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НАЦІОНАЛЬНИЙ ТЕХНІЧНИЙ УНІВЕРСИТЕТ УКРАЇНИ</w:t>
      </w: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«КИЇВСЬКИЙ ПОЛІТЕХНІЧНИЙ ІНСТИТУТ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br/>
        <w:t>імені ІГОРЯ СІКОРСЬКОГО»</w:t>
      </w: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8903"/>
        </w:tabs>
        <w:spacing w:line="264" w:lineRule="auto"/>
        <w:ind w:firstLine="357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Приладобудівний факультет</w:t>
      </w: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8903"/>
        </w:tabs>
        <w:spacing w:line="264" w:lineRule="auto"/>
        <w:ind w:firstLine="357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Кафедра оптичних та оптико-електронних приладів</w:t>
      </w: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8903"/>
        </w:tabs>
        <w:spacing w:line="264" w:lineRule="auto"/>
        <w:ind w:firstLine="357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</w:pP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1620"/>
        </w:tabs>
        <w:spacing w:before="120"/>
        <w:ind w:left="567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До захисту допущено:</w:t>
      </w: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1620"/>
        </w:tabs>
        <w:spacing w:before="120"/>
        <w:ind w:left="567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Завідувач кафедри</w:t>
      </w: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1620"/>
        </w:tabs>
        <w:spacing w:before="120"/>
        <w:ind w:left="567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_____ Валентин КОЛОБРОДОВ</w:t>
      </w: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1620"/>
        </w:tabs>
        <w:spacing w:before="120"/>
        <w:ind w:left="567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«___»_____________20__ р.</w:t>
      </w: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631"/>
        </w:tabs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631"/>
        </w:tabs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right" w:pos="8903"/>
        </w:tabs>
        <w:jc w:val="center"/>
        <w:rPr>
          <w:rFonts w:ascii="Times New Roman" w:eastAsia="Times New Roman" w:hAnsi="Times New Roman" w:cs="Times New Roman"/>
          <w:color w:val="000000"/>
          <w:sz w:val="40"/>
          <w:szCs w:val="40"/>
        </w:rPr>
      </w:pPr>
      <w:r>
        <w:rPr>
          <w:rFonts w:ascii="Times New Roman" w:eastAsia="Times New Roman" w:hAnsi="Times New Roman" w:cs="Times New Roman"/>
          <w:b/>
          <w:color w:val="000000"/>
          <w:sz w:val="40"/>
          <w:szCs w:val="40"/>
        </w:rPr>
        <w:t xml:space="preserve">Дипломний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40"/>
          <w:szCs w:val="40"/>
        </w:rPr>
        <w:t>проєкт</w:t>
      </w:r>
      <w:proofErr w:type="spellEnd"/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spacing w:before="120" w:after="12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на здобуття ступеня бакалавра</w:t>
      </w: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spacing w:before="120" w:after="12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за освітньо-професійною програмою «</w:t>
      </w:r>
      <w:proofErr w:type="spellStart"/>
      <w:r w:rsidRPr="005E7042">
        <w:rPr>
          <w:rFonts w:ascii="Times New Roman" w:hAnsi="Times New Roman" w:cs="Times New Roman"/>
          <w:b/>
          <w:sz w:val="28"/>
          <w:szCs w:val="28"/>
          <w:lang w:val="en-US"/>
        </w:rPr>
        <w:t>Фотоніка</w:t>
      </w:r>
      <w:proofErr w:type="spellEnd"/>
      <w:r w:rsidRPr="005E7042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r w:rsidRPr="005E7042">
        <w:rPr>
          <w:rFonts w:ascii="Times New Roman" w:hAnsi="Times New Roman" w:cs="Times New Roman"/>
          <w:b/>
          <w:sz w:val="28"/>
          <w:szCs w:val="28"/>
          <w:lang w:val="en-US"/>
        </w:rPr>
        <w:t>та</w:t>
      </w:r>
      <w:proofErr w:type="spellEnd"/>
      <w:r w:rsidRPr="005E7042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r w:rsidRPr="005E7042">
        <w:rPr>
          <w:rFonts w:ascii="Times New Roman" w:hAnsi="Times New Roman" w:cs="Times New Roman"/>
          <w:b/>
          <w:sz w:val="28"/>
          <w:szCs w:val="28"/>
          <w:lang w:val="en-US"/>
        </w:rPr>
        <w:t>оптоінформатика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»</w:t>
      </w: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spacing w:before="120" w:after="12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спеціальності 152 «Метрологія та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інформаційно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вимірювальна техніка»</w:t>
      </w: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spacing w:before="120" w:after="12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на тему: «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Оптико-електронний координатор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»</w:t>
      </w: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spacing w:before="240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Виконав: </w:t>
      </w: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студент IV курсу, групи ПН-61-3</w:t>
      </w: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7513"/>
        </w:tabs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Жарко Дмитро Миколайович</w:t>
      </w:r>
      <w:r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__________</w:t>
      </w: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7371"/>
          <w:tab w:val="left" w:pos="7513"/>
          <w:tab w:val="left" w:pos="8903"/>
        </w:tabs>
        <w:spacing w:before="24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Керівник: </w:t>
      </w: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7371"/>
          <w:tab w:val="left" w:pos="7513"/>
          <w:tab w:val="left" w:pos="8903"/>
        </w:tabs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д. т. н., професор,</w:t>
      </w: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7513"/>
        </w:tabs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Боровицький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Володимир Миколайович</w:t>
      </w:r>
      <w:r>
        <w:rPr>
          <w:rFonts w:ascii="Times New Roman" w:eastAsia="Times New Roman" w:hAnsi="Times New Roman" w:cs="Times New Roman"/>
          <w:color w:val="FF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__________</w:t>
      </w: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7371"/>
          <w:tab w:val="left" w:pos="7513"/>
          <w:tab w:val="left" w:pos="8903"/>
        </w:tabs>
        <w:spacing w:before="24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Рецензент:</w:t>
      </w: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7371"/>
          <w:tab w:val="left" w:pos="7513"/>
          <w:tab w:val="left" w:pos="8903"/>
        </w:tabs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т. н., </w:t>
      </w:r>
      <w:r>
        <w:rPr>
          <w:rFonts w:ascii="Times New Roman" w:eastAsia="Times New Roman" w:hAnsi="Times New Roman" w:cs="Times New Roman"/>
          <w:sz w:val="28"/>
          <w:szCs w:val="28"/>
        </w:rPr>
        <w:t>доцент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7513"/>
        </w:tabs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Клочко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Тетяна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Реджинальдівна</w:t>
      </w:r>
      <w:proofErr w:type="spellEnd"/>
      <w:r>
        <w:rPr>
          <w:rFonts w:ascii="Times New Roman" w:eastAsia="Times New Roman" w:hAnsi="Times New Roman" w:cs="Times New Roman"/>
          <w:color w:val="FF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__________</w:t>
      </w: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330"/>
        </w:tabs>
        <w:ind w:left="453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330"/>
        </w:tabs>
        <w:ind w:left="4536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Засвідчую, що у цьому дипломному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проєкті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немає запозичень з праць інших авторів без відповідних посилань.</w:t>
      </w: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330"/>
        </w:tabs>
        <w:ind w:left="453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Студент (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-ка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) _____________</w:t>
      </w: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431C8F" w:rsidRDefault="00431C8F" w:rsidP="00431C8F">
      <w:pPr>
        <w:autoSpaceDE w:val="0"/>
        <w:jc w:val="center"/>
        <w:rPr>
          <w:rFonts w:ascii="Times" w:hAnsi="Times"/>
          <w:sz w:val="21"/>
        </w:rPr>
      </w:pPr>
      <w:r>
        <w:rPr>
          <w:rFonts w:eastAsia="Times New Roman" w:cs="Times New Roman"/>
          <w:color w:val="000000"/>
          <w:sz w:val="28"/>
          <w:szCs w:val="28"/>
        </w:rPr>
        <w:t>Київ – 2020 року</w:t>
      </w:r>
      <w:r>
        <w:br w:type="page"/>
      </w:r>
    </w:p>
    <w:p w:rsidR="00431C8F" w:rsidRDefault="00431C8F">
      <w:pPr>
        <w:widowControl/>
        <w:suppressAutoHyphens w:val="0"/>
        <w:spacing w:after="160" w:line="259" w:lineRule="auto"/>
        <w:rPr>
          <w:rFonts w:ascii="Times" w:hAnsi="Times"/>
          <w:sz w:val="21"/>
        </w:rPr>
        <w:sectPr w:rsidR="00431C8F" w:rsidSect="00431C8F">
          <w:headerReference w:type="default" r:id="rId8"/>
          <w:footerReference w:type="default" r:id="rId9"/>
          <w:pgSz w:w="11900" w:h="16840"/>
          <w:pgMar w:top="1110" w:right="1440" w:bottom="1440" w:left="1440" w:header="0" w:footer="0" w:gutter="0"/>
          <w:pgNumType w:start="1"/>
          <w:cols w:space="720" w:equalWidth="0">
            <w:col w:w="9020"/>
          </w:cols>
          <w:titlePg/>
          <w:docGrid w:linePitch="326"/>
        </w:sectPr>
      </w:pP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lastRenderedPageBreak/>
        <w:t>ВІДОМІСТЬ ДИПЛОМНОГО ПРОЄКТУ</w:t>
      </w: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1620"/>
        </w:tabs>
        <w:jc w:val="center"/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tbl>
      <w:tblPr>
        <w:tblW w:w="93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639"/>
        <w:gridCol w:w="866"/>
        <w:gridCol w:w="2915"/>
        <w:gridCol w:w="2859"/>
        <w:gridCol w:w="780"/>
        <w:gridCol w:w="1300"/>
      </w:tblGrid>
      <w:tr w:rsidR="00431C8F" w:rsidTr="007F1739">
        <w:trPr>
          <w:trHeight w:val="1468"/>
        </w:trPr>
        <w:tc>
          <w:tcPr>
            <w:tcW w:w="639" w:type="dxa"/>
            <w:vAlign w:val="center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№ з/п</w:t>
            </w:r>
          </w:p>
        </w:tc>
        <w:tc>
          <w:tcPr>
            <w:tcW w:w="866" w:type="dxa"/>
            <w:vAlign w:val="center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ind w:left="113" w:right="113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Формат</w:t>
            </w:r>
          </w:p>
        </w:tc>
        <w:tc>
          <w:tcPr>
            <w:tcW w:w="2915" w:type="dxa"/>
            <w:vAlign w:val="center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Позначення</w:t>
            </w:r>
          </w:p>
        </w:tc>
        <w:tc>
          <w:tcPr>
            <w:tcW w:w="2859" w:type="dxa"/>
            <w:vAlign w:val="center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Найменування</w:t>
            </w:r>
          </w:p>
        </w:tc>
        <w:tc>
          <w:tcPr>
            <w:tcW w:w="780" w:type="dxa"/>
            <w:vAlign w:val="center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ind w:left="113" w:right="113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Кількість листів</w:t>
            </w:r>
          </w:p>
        </w:tc>
        <w:tc>
          <w:tcPr>
            <w:tcW w:w="1300" w:type="dxa"/>
            <w:vAlign w:val="center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Примітка</w:t>
            </w:r>
          </w:p>
        </w:tc>
      </w:tr>
      <w:tr w:rsidR="00431C8F" w:rsidTr="007F1739">
        <w:tc>
          <w:tcPr>
            <w:tcW w:w="639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1</w:t>
            </w:r>
          </w:p>
        </w:tc>
        <w:tc>
          <w:tcPr>
            <w:tcW w:w="866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А4</w:t>
            </w:r>
          </w:p>
        </w:tc>
        <w:tc>
          <w:tcPr>
            <w:tcW w:w="2915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2859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 xml:space="preserve">Завдання на дипломний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проєкт</w:t>
            </w:r>
            <w:proofErr w:type="spellEnd"/>
          </w:p>
        </w:tc>
        <w:tc>
          <w:tcPr>
            <w:tcW w:w="780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2</w:t>
            </w:r>
          </w:p>
        </w:tc>
        <w:tc>
          <w:tcPr>
            <w:tcW w:w="1300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</w:tr>
      <w:tr w:rsidR="00431C8F" w:rsidTr="007F1739">
        <w:tc>
          <w:tcPr>
            <w:tcW w:w="639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2</w:t>
            </w:r>
          </w:p>
        </w:tc>
        <w:tc>
          <w:tcPr>
            <w:tcW w:w="866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А4</w:t>
            </w:r>
          </w:p>
        </w:tc>
        <w:tc>
          <w:tcPr>
            <w:tcW w:w="2915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ДП.ПН613. 00.002ПЗ</w:t>
            </w:r>
          </w:p>
        </w:tc>
        <w:tc>
          <w:tcPr>
            <w:tcW w:w="2859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Пояснювальна записка</w:t>
            </w:r>
          </w:p>
        </w:tc>
        <w:tc>
          <w:tcPr>
            <w:tcW w:w="780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43</w:t>
            </w:r>
          </w:p>
        </w:tc>
        <w:tc>
          <w:tcPr>
            <w:tcW w:w="1300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</w:tr>
      <w:tr w:rsidR="00431C8F" w:rsidTr="007F1739">
        <w:tc>
          <w:tcPr>
            <w:tcW w:w="639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3</w:t>
            </w:r>
          </w:p>
        </w:tc>
        <w:tc>
          <w:tcPr>
            <w:tcW w:w="866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А3</w:t>
            </w:r>
          </w:p>
        </w:tc>
        <w:tc>
          <w:tcPr>
            <w:tcW w:w="2915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ДП.ПН613. 01.000ТК</w:t>
            </w:r>
          </w:p>
        </w:tc>
        <w:tc>
          <w:tcPr>
            <w:tcW w:w="2859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Оптична схема</w:t>
            </w:r>
          </w:p>
        </w:tc>
        <w:tc>
          <w:tcPr>
            <w:tcW w:w="780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1</w:t>
            </w:r>
          </w:p>
        </w:tc>
        <w:tc>
          <w:tcPr>
            <w:tcW w:w="1300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</w:tr>
      <w:tr w:rsidR="00431C8F" w:rsidTr="007F1739">
        <w:tc>
          <w:tcPr>
            <w:tcW w:w="639" w:type="dxa"/>
          </w:tcPr>
          <w:p w:rsidR="00431C8F" w:rsidRDefault="006C0758" w:rsidP="006C075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4</w:t>
            </w:r>
          </w:p>
        </w:tc>
        <w:tc>
          <w:tcPr>
            <w:tcW w:w="866" w:type="dxa"/>
          </w:tcPr>
          <w:p w:rsidR="00431C8F" w:rsidRDefault="006C0758" w:rsidP="006C075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А3</w:t>
            </w:r>
          </w:p>
        </w:tc>
        <w:tc>
          <w:tcPr>
            <w:tcW w:w="2915" w:type="dxa"/>
          </w:tcPr>
          <w:p w:rsidR="00431C8F" w:rsidRDefault="006C0758" w:rsidP="006C075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ДП.ПН613. 02.000ТК</w:t>
            </w:r>
          </w:p>
        </w:tc>
        <w:tc>
          <w:tcPr>
            <w:tcW w:w="2859" w:type="dxa"/>
          </w:tcPr>
          <w:p w:rsidR="00431C8F" w:rsidRDefault="006C0758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Схема функціональна</w:t>
            </w:r>
          </w:p>
        </w:tc>
        <w:tc>
          <w:tcPr>
            <w:tcW w:w="780" w:type="dxa"/>
          </w:tcPr>
          <w:p w:rsidR="00431C8F" w:rsidRDefault="006C0758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1</w:t>
            </w:r>
          </w:p>
        </w:tc>
        <w:tc>
          <w:tcPr>
            <w:tcW w:w="1300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</w:tr>
      <w:tr w:rsidR="00431C8F" w:rsidTr="007F1739">
        <w:tc>
          <w:tcPr>
            <w:tcW w:w="639" w:type="dxa"/>
          </w:tcPr>
          <w:p w:rsidR="00431C8F" w:rsidRDefault="006C0758" w:rsidP="006C075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5</w:t>
            </w:r>
          </w:p>
        </w:tc>
        <w:tc>
          <w:tcPr>
            <w:tcW w:w="866" w:type="dxa"/>
          </w:tcPr>
          <w:p w:rsidR="00431C8F" w:rsidRDefault="006C0758" w:rsidP="006C075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А3</w:t>
            </w:r>
          </w:p>
        </w:tc>
        <w:tc>
          <w:tcPr>
            <w:tcW w:w="2915" w:type="dxa"/>
          </w:tcPr>
          <w:p w:rsidR="00431C8F" w:rsidRDefault="006C0758" w:rsidP="006C0758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ДП.ПН613. 03.000ТК</w:t>
            </w:r>
          </w:p>
        </w:tc>
        <w:tc>
          <w:tcPr>
            <w:tcW w:w="2859" w:type="dxa"/>
          </w:tcPr>
          <w:p w:rsidR="00431C8F" w:rsidRDefault="006C0758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Вузол об’єктива</w:t>
            </w:r>
          </w:p>
        </w:tc>
        <w:tc>
          <w:tcPr>
            <w:tcW w:w="780" w:type="dxa"/>
          </w:tcPr>
          <w:p w:rsidR="00431C8F" w:rsidRDefault="006C0758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1</w:t>
            </w:r>
          </w:p>
        </w:tc>
        <w:tc>
          <w:tcPr>
            <w:tcW w:w="1300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</w:tr>
      <w:tr w:rsidR="00431C8F" w:rsidTr="007F1739">
        <w:tc>
          <w:tcPr>
            <w:tcW w:w="639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866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2915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2859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780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1300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</w:tr>
      <w:tr w:rsidR="00431C8F" w:rsidTr="007F1739">
        <w:tc>
          <w:tcPr>
            <w:tcW w:w="639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866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2915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2859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780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1300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</w:tr>
      <w:tr w:rsidR="00431C8F" w:rsidTr="007F1739">
        <w:tc>
          <w:tcPr>
            <w:tcW w:w="639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866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33CC"/>
                <w:sz w:val="26"/>
                <w:szCs w:val="26"/>
              </w:rPr>
            </w:pPr>
          </w:p>
        </w:tc>
        <w:tc>
          <w:tcPr>
            <w:tcW w:w="2915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rPr>
                <w:rFonts w:ascii="Times New Roman" w:eastAsia="Times New Roman" w:hAnsi="Times New Roman" w:cs="Times New Roman"/>
                <w:color w:val="0033CC"/>
                <w:sz w:val="26"/>
                <w:szCs w:val="26"/>
              </w:rPr>
            </w:pPr>
          </w:p>
        </w:tc>
        <w:tc>
          <w:tcPr>
            <w:tcW w:w="2859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rPr>
                <w:rFonts w:ascii="Times New Roman" w:eastAsia="Times New Roman" w:hAnsi="Times New Roman" w:cs="Times New Roman"/>
                <w:color w:val="0033CC"/>
                <w:sz w:val="26"/>
                <w:szCs w:val="26"/>
              </w:rPr>
            </w:pPr>
          </w:p>
        </w:tc>
        <w:tc>
          <w:tcPr>
            <w:tcW w:w="780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33CC"/>
                <w:sz w:val="26"/>
                <w:szCs w:val="26"/>
              </w:rPr>
            </w:pPr>
          </w:p>
        </w:tc>
        <w:tc>
          <w:tcPr>
            <w:tcW w:w="1300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</w:tr>
      <w:tr w:rsidR="00431C8F" w:rsidTr="007F1739">
        <w:tc>
          <w:tcPr>
            <w:tcW w:w="639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866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33CC"/>
                <w:sz w:val="26"/>
                <w:szCs w:val="26"/>
              </w:rPr>
            </w:pPr>
          </w:p>
        </w:tc>
        <w:tc>
          <w:tcPr>
            <w:tcW w:w="2915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rPr>
                <w:rFonts w:ascii="Times New Roman" w:eastAsia="Times New Roman" w:hAnsi="Times New Roman" w:cs="Times New Roman"/>
                <w:color w:val="0033CC"/>
                <w:sz w:val="26"/>
                <w:szCs w:val="26"/>
              </w:rPr>
            </w:pPr>
          </w:p>
        </w:tc>
        <w:tc>
          <w:tcPr>
            <w:tcW w:w="2859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rPr>
                <w:rFonts w:ascii="Times New Roman" w:eastAsia="Times New Roman" w:hAnsi="Times New Roman" w:cs="Times New Roman"/>
                <w:color w:val="0033CC"/>
                <w:sz w:val="26"/>
                <w:szCs w:val="26"/>
              </w:rPr>
            </w:pPr>
          </w:p>
        </w:tc>
        <w:tc>
          <w:tcPr>
            <w:tcW w:w="780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33CC"/>
                <w:sz w:val="26"/>
                <w:szCs w:val="26"/>
              </w:rPr>
            </w:pPr>
          </w:p>
        </w:tc>
        <w:tc>
          <w:tcPr>
            <w:tcW w:w="1300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</w:tr>
      <w:tr w:rsidR="00431C8F" w:rsidTr="007F1739">
        <w:tc>
          <w:tcPr>
            <w:tcW w:w="639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866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2915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2859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780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1300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</w:tr>
      <w:tr w:rsidR="00431C8F" w:rsidTr="007F1739">
        <w:tc>
          <w:tcPr>
            <w:tcW w:w="639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866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2915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2859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780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1300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</w:tr>
      <w:tr w:rsidR="00431C8F" w:rsidTr="007F1739">
        <w:tc>
          <w:tcPr>
            <w:tcW w:w="639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866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2915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2859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780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1300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</w:tr>
      <w:tr w:rsidR="00431C8F" w:rsidTr="007F1739">
        <w:tc>
          <w:tcPr>
            <w:tcW w:w="639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866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2915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2859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780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1300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</w:tr>
      <w:tr w:rsidR="00431C8F" w:rsidTr="007F1739">
        <w:tc>
          <w:tcPr>
            <w:tcW w:w="639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866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2915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2859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780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1300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</w:tr>
      <w:tr w:rsidR="00431C8F" w:rsidTr="007F1739">
        <w:tc>
          <w:tcPr>
            <w:tcW w:w="639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866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2915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2859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780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1300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</w:tr>
      <w:tr w:rsidR="00431C8F" w:rsidTr="007F1739">
        <w:tc>
          <w:tcPr>
            <w:tcW w:w="639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866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2915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2859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780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1300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</w:tr>
      <w:tr w:rsidR="00431C8F" w:rsidTr="007F1739">
        <w:tc>
          <w:tcPr>
            <w:tcW w:w="639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866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2915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2859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780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1300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</w:tr>
      <w:tr w:rsidR="00431C8F" w:rsidTr="007F1739">
        <w:tc>
          <w:tcPr>
            <w:tcW w:w="639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866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2915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2859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780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1300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</w:tr>
    </w:tbl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1620"/>
        </w:tabs>
        <w:jc w:val="center"/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1620"/>
        </w:tabs>
        <w:jc w:val="center"/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1620"/>
        </w:tabs>
        <w:jc w:val="center"/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1620"/>
        </w:tabs>
        <w:jc w:val="center"/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1620"/>
        </w:tabs>
        <w:jc w:val="center"/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1620"/>
        </w:tabs>
        <w:jc w:val="center"/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1620"/>
        </w:tabs>
        <w:jc w:val="center"/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1620"/>
        </w:tabs>
        <w:jc w:val="center"/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tbl>
      <w:tblPr>
        <w:tblW w:w="93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1276"/>
        <w:gridCol w:w="1421"/>
        <w:gridCol w:w="940"/>
        <w:gridCol w:w="778"/>
        <w:gridCol w:w="3098"/>
        <w:gridCol w:w="851"/>
        <w:gridCol w:w="992"/>
      </w:tblGrid>
      <w:tr w:rsidR="00431C8F" w:rsidTr="007F1739">
        <w:trPr>
          <w:trHeight w:val="640"/>
        </w:trPr>
        <w:tc>
          <w:tcPr>
            <w:tcW w:w="1276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421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40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78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941" w:type="dxa"/>
            <w:gridSpan w:val="3"/>
            <w:vMerge w:val="restart"/>
            <w:vAlign w:val="center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36"/>
                <w:szCs w:val="3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36"/>
                <w:szCs w:val="36"/>
              </w:rPr>
              <w:t>ДП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36"/>
                <w:szCs w:val="36"/>
              </w:rPr>
              <w:t xml:space="preserve"> ПН613 00.000.02</w:t>
            </w:r>
          </w:p>
        </w:tc>
      </w:tr>
      <w:tr w:rsidR="00431C8F" w:rsidTr="007F1739">
        <w:tc>
          <w:tcPr>
            <w:tcW w:w="1276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421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ПІБ</w:t>
            </w:r>
          </w:p>
        </w:tc>
        <w:tc>
          <w:tcPr>
            <w:tcW w:w="940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Підп.</w:t>
            </w:r>
          </w:p>
        </w:tc>
        <w:tc>
          <w:tcPr>
            <w:tcW w:w="778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Дата</w:t>
            </w:r>
          </w:p>
        </w:tc>
        <w:tc>
          <w:tcPr>
            <w:tcW w:w="4941" w:type="dxa"/>
            <w:gridSpan w:val="3"/>
            <w:vMerge/>
            <w:vAlign w:val="center"/>
          </w:tcPr>
          <w:p w:rsidR="00431C8F" w:rsidRDefault="00431C8F" w:rsidP="007F1739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431C8F" w:rsidTr="007F1739">
        <w:tc>
          <w:tcPr>
            <w:tcW w:w="1276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Розробн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</w:p>
        </w:tc>
        <w:tc>
          <w:tcPr>
            <w:tcW w:w="1421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Жарко Д.М.</w:t>
            </w:r>
          </w:p>
        </w:tc>
        <w:tc>
          <w:tcPr>
            <w:tcW w:w="940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78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3098" w:type="dxa"/>
            <w:vMerge w:val="restart"/>
            <w:vAlign w:val="center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Відомість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br/>
              <w:t xml:space="preserve">дипломного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проєкту</w:t>
            </w:r>
            <w:proofErr w:type="spellEnd"/>
          </w:p>
        </w:tc>
        <w:tc>
          <w:tcPr>
            <w:tcW w:w="851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Лист</w:t>
            </w:r>
          </w:p>
        </w:tc>
        <w:tc>
          <w:tcPr>
            <w:tcW w:w="992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Листів</w:t>
            </w:r>
          </w:p>
        </w:tc>
      </w:tr>
      <w:tr w:rsidR="00431C8F" w:rsidTr="007F1739">
        <w:tc>
          <w:tcPr>
            <w:tcW w:w="1276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Керівн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</w:p>
        </w:tc>
        <w:tc>
          <w:tcPr>
            <w:tcW w:w="1421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Боровицький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В.М.</w:t>
            </w:r>
          </w:p>
        </w:tc>
        <w:tc>
          <w:tcPr>
            <w:tcW w:w="940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78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3098" w:type="dxa"/>
            <w:vMerge/>
            <w:vAlign w:val="center"/>
          </w:tcPr>
          <w:p w:rsidR="00431C8F" w:rsidRDefault="00431C8F" w:rsidP="007F1739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851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992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</w:tr>
      <w:tr w:rsidR="00431C8F" w:rsidTr="007F1739">
        <w:tc>
          <w:tcPr>
            <w:tcW w:w="1276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Консульт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</w:p>
        </w:tc>
        <w:tc>
          <w:tcPr>
            <w:tcW w:w="1421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940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78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3098" w:type="dxa"/>
            <w:vMerge/>
            <w:vAlign w:val="center"/>
          </w:tcPr>
          <w:p w:rsidR="00431C8F" w:rsidRDefault="00431C8F" w:rsidP="007F1739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843" w:type="dxa"/>
            <w:gridSpan w:val="2"/>
            <w:vMerge w:val="restart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КПІ ім. Ігоря Сікорського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br/>
              <w:t>Каф. ООЕП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br/>
              <w:t xml:space="preserve">Гр. ПН-61-3 </w:t>
            </w:r>
          </w:p>
        </w:tc>
      </w:tr>
      <w:tr w:rsidR="00431C8F" w:rsidTr="007F1739">
        <w:tc>
          <w:tcPr>
            <w:tcW w:w="1276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Н/контр.</w:t>
            </w:r>
          </w:p>
        </w:tc>
        <w:tc>
          <w:tcPr>
            <w:tcW w:w="1421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940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78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3098" w:type="dxa"/>
            <w:vMerge/>
            <w:vAlign w:val="center"/>
          </w:tcPr>
          <w:p w:rsidR="00431C8F" w:rsidRDefault="00431C8F" w:rsidP="007F1739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843" w:type="dxa"/>
            <w:gridSpan w:val="2"/>
            <w:vMerge/>
          </w:tcPr>
          <w:p w:rsidR="00431C8F" w:rsidRDefault="00431C8F" w:rsidP="007F1739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431C8F" w:rsidTr="007F1739">
        <w:tc>
          <w:tcPr>
            <w:tcW w:w="1276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Зав.каф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</w:p>
        </w:tc>
        <w:tc>
          <w:tcPr>
            <w:tcW w:w="1421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940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78" w:type="dxa"/>
          </w:tcPr>
          <w:p w:rsidR="00431C8F" w:rsidRDefault="00431C8F" w:rsidP="007F173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3098" w:type="dxa"/>
            <w:vMerge/>
            <w:vAlign w:val="center"/>
          </w:tcPr>
          <w:p w:rsidR="00431C8F" w:rsidRDefault="00431C8F" w:rsidP="007F1739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843" w:type="dxa"/>
            <w:gridSpan w:val="2"/>
            <w:vMerge/>
          </w:tcPr>
          <w:p w:rsidR="00431C8F" w:rsidRDefault="00431C8F" w:rsidP="007F1739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</w:tbl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1620"/>
        </w:tabs>
        <w:sectPr w:rsidR="00431C8F" w:rsidSect="00431C8F">
          <w:pgSz w:w="11900" w:h="16840"/>
          <w:pgMar w:top="1110" w:right="1440" w:bottom="1440" w:left="1440" w:header="0" w:footer="0" w:gutter="0"/>
          <w:pgNumType w:start="1"/>
          <w:cols w:space="720" w:equalWidth="0">
            <w:col w:w="9020"/>
          </w:cols>
          <w:titlePg/>
          <w:docGrid w:linePitch="326"/>
        </w:sectPr>
      </w:pPr>
      <w:r>
        <w:br w:type="page"/>
      </w: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1620"/>
        </w:tabs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1620"/>
        </w:tabs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1620"/>
        </w:tabs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1620"/>
        </w:tabs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1620"/>
        </w:tabs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1620"/>
        </w:tabs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1620"/>
        </w:tabs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1620"/>
        </w:tabs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1620"/>
        </w:tabs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1620"/>
        </w:tabs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1620"/>
        </w:tabs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1620"/>
        </w:tabs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1620"/>
        </w:tabs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1620"/>
        </w:tabs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1620"/>
        </w:tabs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1620"/>
        </w:tabs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1620"/>
        </w:tabs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1620"/>
        </w:tabs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1620"/>
        </w:tabs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1620"/>
        </w:tabs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9631"/>
        </w:tabs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right" w:pos="8903"/>
        </w:tabs>
        <w:jc w:val="center"/>
        <w:rPr>
          <w:rFonts w:ascii="Times New Roman" w:eastAsia="Times New Roman" w:hAnsi="Times New Roman" w:cs="Times New Roman"/>
          <w:color w:val="000000"/>
          <w:sz w:val="40"/>
          <w:szCs w:val="40"/>
        </w:rPr>
      </w:pPr>
      <w:r>
        <w:rPr>
          <w:rFonts w:ascii="Times New Roman" w:eastAsia="Times New Roman" w:hAnsi="Times New Roman" w:cs="Times New Roman"/>
          <w:b/>
          <w:color w:val="000000"/>
          <w:sz w:val="40"/>
          <w:szCs w:val="40"/>
        </w:rPr>
        <w:t>Пояснювальна записка</w:t>
      </w: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right" w:pos="8903"/>
        </w:tabs>
        <w:jc w:val="center"/>
        <w:rPr>
          <w:rFonts w:ascii="Times New Roman" w:eastAsia="Times New Roman" w:hAnsi="Times New Roman" w:cs="Times New Roman"/>
          <w:color w:val="000000"/>
          <w:sz w:val="36"/>
          <w:szCs w:val="36"/>
        </w:rPr>
      </w:pPr>
      <w:r>
        <w:rPr>
          <w:rFonts w:ascii="Times New Roman" w:eastAsia="Times New Roman" w:hAnsi="Times New Roman" w:cs="Times New Roman"/>
          <w:b/>
          <w:color w:val="000000"/>
          <w:sz w:val="36"/>
          <w:szCs w:val="36"/>
        </w:rPr>
        <w:t xml:space="preserve">до дипломного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36"/>
          <w:szCs w:val="36"/>
        </w:rPr>
        <w:t>проєкту</w:t>
      </w:r>
      <w:proofErr w:type="spellEnd"/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right" w:pos="8903"/>
        </w:tabs>
        <w:jc w:val="center"/>
        <w:rPr>
          <w:rFonts w:ascii="Times New Roman" w:eastAsia="Times New Roman" w:hAnsi="Times New Roman" w:cs="Times New Roman"/>
          <w:color w:val="000000"/>
          <w:sz w:val="36"/>
          <w:szCs w:val="36"/>
        </w:rPr>
      </w:pPr>
      <w:r>
        <w:rPr>
          <w:rFonts w:ascii="Times New Roman" w:eastAsia="Times New Roman" w:hAnsi="Times New Roman" w:cs="Times New Roman"/>
          <w:b/>
          <w:color w:val="000000"/>
          <w:sz w:val="36"/>
          <w:szCs w:val="36"/>
        </w:rPr>
        <w:t>на тему: «Оптико-електронний координатор»</w:t>
      </w: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p w:rsidR="00431C8F" w:rsidRDefault="00431C8F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Київ – 2020 року</w:t>
      </w:r>
    </w:p>
    <w:p w:rsidR="00431C8F" w:rsidRDefault="00431C8F">
      <w:pPr>
        <w:widowControl/>
        <w:suppressAutoHyphens w:val="0"/>
        <w:spacing w:after="160" w:line="259" w:lineRule="auto"/>
        <w:rPr>
          <w:rFonts w:eastAsia="Times New Roman" w:cs="Times New Roman"/>
          <w:color w:val="000000"/>
          <w:kern w:val="0"/>
          <w:sz w:val="26"/>
          <w:szCs w:val="26"/>
          <w:lang w:eastAsia="uk-UA" w:bidi="ar-SA"/>
        </w:rPr>
      </w:pPr>
      <w:r>
        <w:rPr>
          <w:rFonts w:eastAsia="Times New Roman" w:cs="Times New Roman"/>
          <w:color w:val="000000"/>
          <w:sz w:val="26"/>
          <w:szCs w:val="26"/>
        </w:rPr>
        <w:br w:type="page"/>
      </w:r>
    </w:p>
    <w:p w:rsidR="00A50405" w:rsidRPr="00372A91" w:rsidRDefault="00A50405" w:rsidP="00431C8F">
      <w:pPr>
        <w:pStyle w:val="normal"/>
        <w:pBdr>
          <w:top w:val="nil"/>
          <w:left w:val="nil"/>
          <w:bottom w:val="nil"/>
          <w:right w:val="nil"/>
          <w:between w:val="nil"/>
        </w:pBdr>
        <w:jc w:val="center"/>
        <w:rPr>
          <w:rFonts w:cs="Times New Roman"/>
          <w:sz w:val="28"/>
          <w:szCs w:val="28"/>
        </w:rPr>
      </w:pPr>
      <w:r w:rsidRPr="00372A91">
        <w:rPr>
          <w:rFonts w:cs="Times New Roman"/>
          <w:sz w:val="28"/>
          <w:szCs w:val="28"/>
        </w:rPr>
        <w:t>Зміст</w:t>
      </w:r>
    </w:p>
    <w:p w:rsidR="00A50405" w:rsidRPr="00372A91" w:rsidRDefault="00A50405" w:rsidP="00A50405">
      <w:pPr>
        <w:pStyle w:val="a4"/>
        <w:spacing w:after="0"/>
        <w:rPr>
          <w:rFonts w:cs="Times New Roman"/>
          <w:sz w:val="28"/>
          <w:szCs w:val="28"/>
        </w:rPr>
      </w:pPr>
    </w:p>
    <w:p w:rsidR="00A50405" w:rsidRDefault="00D26506" w:rsidP="00A50405">
      <w:pPr>
        <w:pStyle w:val="a4"/>
        <w:spacing w:after="0"/>
        <w:rPr>
          <w:rFonts w:ascii="Times" w:hAnsi="Times"/>
          <w:b/>
          <w:sz w:val="21"/>
        </w:rPr>
      </w:pPr>
      <w:r>
        <w:rPr>
          <w:noProof/>
          <w:lang w:eastAsia="uk-UA" w:bidi="ar-SA"/>
        </w:rPr>
        <w:drawing>
          <wp:inline distT="0" distB="0" distL="0" distR="0">
            <wp:extent cx="5727700" cy="4676140"/>
            <wp:effectExtent l="0" t="0" r="6350" b="0"/>
            <wp:docPr id="166" name="Рисунок 1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4676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0405" w:rsidRDefault="00A50405" w:rsidP="00B40366">
      <w:pPr>
        <w:pStyle w:val="a4"/>
        <w:spacing w:after="0"/>
        <w:jc w:val="center"/>
        <w:rPr>
          <w:rFonts w:ascii="Times" w:hAnsi="Times"/>
          <w:b/>
          <w:sz w:val="21"/>
        </w:rPr>
      </w:pPr>
    </w:p>
    <w:p w:rsidR="00A50405" w:rsidRDefault="00A50405" w:rsidP="00B40366">
      <w:pPr>
        <w:pStyle w:val="a4"/>
        <w:spacing w:after="0"/>
        <w:jc w:val="center"/>
        <w:rPr>
          <w:rFonts w:ascii="Times" w:hAnsi="Times"/>
          <w:b/>
          <w:sz w:val="21"/>
        </w:rPr>
      </w:pPr>
    </w:p>
    <w:p w:rsidR="00A50405" w:rsidRDefault="00A50405" w:rsidP="00B40366">
      <w:pPr>
        <w:pStyle w:val="a4"/>
        <w:spacing w:after="0"/>
        <w:jc w:val="center"/>
        <w:rPr>
          <w:rFonts w:ascii="Times" w:hAnsi="Times"/>
          <w:b/>
          <w:sz w:val="21"/>
        </w:rPr>
      </w:pPr>
    </w:p>
    <w:p w:rsidR="00A50405" w:rsidRDefault="00A50405" w:rsidP="00B40366">
      <w:pPr>
        <w:pStyle w:val="a4"/>
        <w:spacing w:after="0"/>
        <w:jc w:val="center"/>
        <w:rPr>
          <w:rFonts w:ascii="Times" w:hAnsi="Times"/>
          <w:b/>
          <w:sz w:val="21"/>
        </w:rPr>
      </w:pPr>
    </w:p>
    <w:p w:rsidR="00A50405" w:rsidRDefault="00A50405" w:rsidP="00B40366">
      <w:pPr>
        <w:pStyle w:val="a4"/>
        <w:spacing w:after="0"/>
        <w:jc w:val="center"/>
        <w:rPr>
          <w:rFonts w:ascii="Times" w:hAnsi="Times"/>
          <w:b/>
          <w:sz w:val="21"/>
        </w:rPr>
      </w:pPr>
    </w:p>
    <w:p w:rsidR="00A50405" w:rsidRDefault="00A50405" w:rsidP="00B40366">
      <w:pPr>
        <w:pStyle w:val="a4"/>
        <w:spacing w:after="0"/>
        <w:jc w:val="center"/>
        <w:rPr>
          <w:rFonts w:ascii="Times" w:hAnsi="Times"/>
          <w:b/>
          <w:sz w:val="21"/>
        </w:rPr>
      </w:pPr>
      <w:bookmarkStart w:id="0" w:name="_GoBack"/>
      <w:bookmarkEnd w:id="0"/>
    </w:p>
    <w:p w:rsidR="00A50405" w:rsidRDefault="00A50405" w:rsidP="00B40366">
      <w:pPr>
        <w:pStyle w:val="a4"/>
        <w:spacing w:after="0"/>
        <w:jc w:val="center"/>
        <w:rPr>
          <w:rFonts w:ascii="Times" w:hAnsi="Times"/>
          <w:b/>
          <w:sz w:val="21"/>
        </w:rPr>
      </w:pPr>
    </w:p>
    <w:p w:rsidR="00A50405" w:rsidRDefault="00A50405" w:rsidP="00B40366">
      <w:pPr>
        <w:pStyle w:val="a4"/>
        <w:spacing w:after="0"/>
        <w:jc w:val="center"/>
        <w:rPr>
          <w:rFonts w:ascii="Times" w:hAnsi="Times"/>
          <w:b/>
          <w:sz w:val="21"/>
        </w:rPr>
      </w:pPr>
    </w:p>
    <w:p w:rsidR="00A50405" w:rsidRDefault="00A50405" w:rsidP="00B40366">
      <w:pPr>
        <w:pStyle w:val="a4"/>
        <w:spacing w:after="0"/>
        <w:jc w:val="center"/>
        <w:rPr>
          <w:rFonts w:ascii="Times" w:hAnsi="Times"/>
          <w:b/>
          <w:sz w:val="21"/>
        </w:rPr>
      </w:pPr>
    </w:p>
    <w:p w:rsidR="00A50405" w:rsidRDefault="00A50405" w:rsidP="00B40366">
      <w:pPr>
        <w:pStyle w:val="a4"/>
        <w:spacing w:after="0"/>
        <w:jc w:val="center"/>
        <w:rPr>
          <w:rFonts w:ascii="Times" w:hAnsi="Times"/>
          <w:b/>
          <w:sz w:val="21"/>
        </w:rPr>
      </w:pPr>
    </w:p>
    <w:p w:rsidR="00A50405" w:rsidRDefault="00A50405" w:rsidP="00696129">
      <w:pPr>
        <w:pStyle w:val="a4"/>
        <w:spacing w:after="0"/>
        <w:rPr>
          <w:rFonts w:ascii="Times" w:hAnsi="Times"/>
          <w:b/>
          <w:sz w:val="21"/>
        </w:rPr>
      </w:pPr>
    </w:p>
    <w:p w:rsidR="00A50405" w:rsidRDefault="00A50405" w:rsidP="00B40366">
      <w:pPr>
        <w:pStyle w:val="a4"/>
        <w:spacing w:after="0"/>
        <w:jc w:val="center"/>
        <w:rPr>
          <w:rFonts w:ascii="Times" w:hAnsi="Times"/>
          <w:b/>
          <w:sz w:val="21"/>
        </w:rPr>
      </w:pPr>
    </w:p>
    <w:p w:rsidR="00A50405" w:rsidRDefault="00A50405" w:rsidP="00B40366">
      <w:pPr>
        <w:pStyle w:val="a4"/>
        <w:spacing w:after="0"/>
        <w:jc w:val="center"/>
        <w:rPr>
          <w:rFonts w:ascii="Times" w:hAnsi="Times"/>
          <w:b/>
          <w:sz w:val="21"/>
        </w:rPr>
      </w:pPr>
    </w:p>
    <w:p w:rsidR="00A50405" w:rsidRDefault="00A50405" w:rsidP="00B40366">
      <w:pPr>
        <w:pStyle w:val="a4"/>
        <w:spacing w:after="0"/>
        <w:jc w:val="center"/>
        <w:rPr>
          <w:rFonts w:ascii="Times" w:hAnsi="Times"/>
          <w:b/>
          <w:sz w:val="21"/>
        </w:rPr>
      </w:pPr>
    </w:p>
    <w:p w:rsidR="00A50405" w:rsidRDefault="00A50405" w:rsidP="00B40366">
      <w:pPr>
        <w:pStyle w:val="a4"/>
        <w:spacing w:after="0"/>
        <w:jc w:val="center"/>
        <w:rPr>
          <w:rFonts w:ascii="Times" w:hAnsi="Times"/>
          <w:b/>
          <w:sz w:val="21"/>
        </w:rPr>
      </w:pPr>
    </w:p>
    <w:p w:rsidR="00A50405" w:rsidRDefault="00A50405" w:rsidP="00B40366">
      <w:pPr>
        <w:pStyle w:val="a4"/>
        <w:spacing w:after="0"/>
        <w:jc w:val="center"/>
        <w:rPr>
          <w:rFonts w:ascii="Times" w:hAnsi="Times"/>
          <w:b/>
          <w:sz w:val="21"/>
        </w:rPr>
      </w:pPr>
    </w:p>
    <w:p w:rsidR="00A50405" w:rsidRDefault="00A50405" w:rsidP="00B40366">
      <w:pPr>
        <w:pStyle w:val="a4"/>
        <w:spacing w:after="0"/>
        <w:jc w:val="center"/>
        <w:rPr>
          <w:rFonts w:ascii="Times" w:hAnsi="Times"/>
          <w:b/>
          <w:sz w:val="21"/>
        </w:rPr>
      </w:pPr>
    </w:p>
    <w:p w:rsidR="00A50405" w:rsidRDefault="00A50405" w:rsidP="00B40366">
      <w:pPr>
        <w:pStyle w:val="a4"/>
        <w:spacing w:after="0"/>
        <w:jc w:val="center"/>
        <w:rPr>
          <w:rFonts w:ascii="Times" w:hAnsi="Times"/>
          <w:b/>
          <w:sz w:val="21"/>
        </w:rPr>
      </w:pPr>
    </w:p>
    <w:p w:rsidR="00A50405" w:rsidRDefault="00A50405" w:rsidP="00B40366">
      <w:pPr>
        <w:pStyle w:val="a4"/>
        <w:spacing w:after="0"/>
        <w:jc w:val="center"/>
        <w:rPr>
          <w:rFonts w:ascii="Times" w:hAnsi="Times"/>
          <w:b/>
          <w:sz w:val="21"/>
        </w:rPr>
      </w:pPr>
    </w:p>
    <w:p w:rsidR="00A50405" w:rsidRDefault="00A50405" w:rsidP="00B40366">
      <w:pPr>
        <w:pStyle w:val="a4"/>
        <w:spacing w:after="0"/>
        <w:jc w:val="center"/>
        <w:rPr>
          <w:rFonts w:ascii="Times" w:hAnsi="Times"/>
          <w:b/>
          <w:sz w:val="21"/>
        </w:rPr>
      </w:pPr>
    </w:p>
    <w:p w:rsidR="00A50405" w:rsidRDefault="00A50405" w:rsidP="00B40366">
      <w:pPr>
        <w:pStyle w:val="a4"/>
        <w:spacing w:after="0"/>
        <w:jc w:val="center"/>
        <w:rPr>
          <w:rFonts w:ascii="Times" w:hAnsi="Times"/>
          <w:b/>
          <w:sz w:val="21"/>
        </w:rPr>
      </w:pPr>
    </w:p>
    <w:p w:rsidR="00A50405" w:rsidRDefault="00A50405" w:rsidP="00B40366">
      <w:pPr>
        <w:pStyle w:val="a4"/>
        <w:spacing w:after="0"/>
        <w:jc w:val="center"/>
        <w:rPr>
          <w:rFonts w:ascii="Times" w:hAnsi="Times"/>
          <w:b/>
          <w:sz w:val="21"/>
        </w:rPr>
      </w:pPr>
    </w:p>
    <w:p w:rsidR="00A50405" w:rsidRDefault="00A50405" w:rsidP="00696129">
      <w:pPr>
        <w:pStyle w:val="a4"/>
        <w:spacing w:after="0"/>
        <w:rPr>
          <w:rFonts w:ascii="Times" w:hAnsi="Times"/>
          <w:b/>
          <w:sz w:val="21"/>
        </w:rPr>
      </w:pPr>
    </w:p>
    <w:p w:rsidR="00A50405" w:rsidRDefault="00A50405" w:rsidP="00B40366">
      <w:pPr>
        <w:pStyle w:val="a4"/>
        <w:spacing w:after="0"/>
        <w:jc w:val="center"/>
        <w:rPr>
          <w:rFonts w:ascii="Times" w:hAnsi="Times"/>
          <w:b/>
          <w:sz w:val="21"/>
        </w:rPr>
      </w:pPr>
    </w:p>
    <w:p w:rsidR="00431C8F" w:rsidRDefault="00431C8F" w:rsidP="00B40366">
      <w:pPr>
        <w:pStyle w:val="a4"/>
        <w:spacing w:after="0"/>
        <w:jc w:val="center"/>
        <w:rPr>
          <w:rFonts w:ascii="Times" w:hAnsi="Times"/>
          <w:b/>
          <w:sz w:val="21"/>
        </w:rPr>
      </w:pPr>
    </w:p>
    <w:p w:rsidR="009637DA" w:rsidRPr="00A50405" w:rsidRDefault="00B40366" w:rsidP="00B40366">
      <w:pPr>
        <w:pStyle w:val="a4"/>
        <w:spacing w:after="0"/>
        <w:jc w:val="center"/>
        <w:rPr>
          <w:rFonts w:cs="Times New Roman"/>
          <w:b/>
          <w:sz w:val="28"/>
          <w:szCs w:val="28"/>
        </w:rPr>
      </w:pPr>
      <w:r w:rsidRPr="00A50405">
        <w:rPr>
          <w:rFonts w:cs="Times New Roman"/>
          <w:b/>
          <w:sz w:val="28"/>
          <w:szCs w:val="28"/>
        </w:rPr>
        <w:t>Введення</w:t>
      </w:r>
    </w:p>
    <w:p w:rsidR="009637DA" w:rsidRPr="00A50405" w:rsidRDefault="009637DA" w:rsidP="00A50405">
      <w:pPr>
        <w:pStyle w:val="a4"/>
        <w:spacing w:after="0"/>
        <w:ind w:firstLine="709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 xml:space="preserve">Останнє покоління шукачів та </w:t>
      </w:r>
      <w:proofErr w:type="spellStart"/>
      <w:r w:rsidRPr="00A50405">
        <w:rPr>
          <w:rFonts w:cs="Times New Roman"/>
          <w:sz w:val="28"/>
          <w:szCs w:val="28"/>
        </w:rPr>
        <w:t>трекерів</w:t>
      </w:r>
      <w:proofErr w:type="spellEnd"/>
      <w:r w:rsidRPr="00A50405">
        <w:rPr>
          <w:rFonts w:cs="Times New Roman"/>
          <w:sz w:val="28"/>
          <w:szCs w:val="28"/>
        </w:rPr>
        <w:t xml:space="preserve"> інфрачервоних зображень вик</w:t>
      </w:r>
      <w:r w:rsidR="00A50405">
        <w:rPr>
          <w:rFonts w:cs="Times New Roman"/>
          <w:sz w:val="28"/>
          <w:szCs w:val="28"/>
        </w:rPr>
        <w:t xml:space="preserve">ористовує розпізнавання образів </w:t>
      </w:r>
      <w:r w:rsidRPr="00A50405">
        <w:rPr>
          <w:rFonts w:cs="Times New Roman"/>
          <w:sz w:val="28"/>
          <w:szCs w:val="28"/>
        </w:rPr>
        <w:t>алгоритми пошуку та зберігання замка на літаку при наявності спалахів-підлітків. Ці алгоритми</w:t>
      </w:r>
      <w:r w:rsidR="006445A7" w:rsidRPr="00A5040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визначити цілі, виходячи з особливостей різних об'єктів у полі зору ракети. Тому що</w:t>
      </w:r>
      <w:r w:rsidR="006445A7" w:rsidRPr="00A5040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сучасні як літаки, так і ракети літають швидше, ніж звук, швидкість роботи цільового ідентифікатора</w:t>
      </w:r>
      <w:r w:rsidR="006445A7" w:rsidRPr="00A5040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є критичним. У цій статті ми пропонуємо систему розпізнавання цілі, яка дотримується цього обмеження в часі.</w:t>
      </w:r>
      <w:r w:rsidR="006445A7" w:rsidRPr="00A5040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В його основі лежить штучна нейронна мережа, реалізована апаратно, як набір паралельних процесорів</w:t>
      </w:r>
      <w:r w:rsidR="006445A7" w:rsidRPr="00A5040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на доступній у продажу силіконовій мікросхемі під назвою ZISC, для комп’ютера </w:t>
      </w:r>
      <w:proofErr w:type="spellStart"/>
      <w:r w:rsidRPr="00A50405">
        <w:rPr>
          <w:rFonts w:cs="Times New Roman"/>
          <w:sz w:val="28"/>
          <w:szCs w:val="28"/>
        </w:rPr>
        <w:t>Zero</w:t>
      </w:r>
      <w:proofErr w:type="spellEnd"/>
      <w:r w:rsidRPr="00A50405">
        <w:rPr>
          <w:rFonts w:cs="Times New Roman"/>
          <w:sz w:val="28"/>
          <w:szCs w:val="28"/>
        </w:rPr>
        <w:t xml:space="preserve"> </w:t>
      </w:r>
      <w:proofErr w:type="spellStart"/>
      <w:r w:rsidRPr="00A50405">
        <w:rPr>
          <w:rFonts w:cs="Times New Roman"/>
          <w:sz w:val="28"/>
          <w:szCs w:val="28"/>
        </w:rPr>
        <w:t>Instruction</w:t>
      </w:r>
      <w:proofErr w:type="spellEnd"/>
      <w:r w:rsidRPr="00A50405">
        <w:rPr>
          <w:rFonts w:cs="Times New Roman"/>
          <w:sz w:val="28"/>
          <w:szCs w:val="28"/>
        </w:rPr>
        <w:t xml:space="preserve"> </w:t>
      </w:r>
      <w:proofErr w:type="spellStart"/>
      <w:r w:rsidRPr="00A50405">
        <w:rPr>
          <w:rFonts w:cs="Times New Roman"/>
          <w:sz w:val="28"/>
          <w:szCs w:val="28"/>
        </w:rPr>
        <w:t>Set</w:t>
      </w:r>
      <w:proofErr w:type="spellEnd"/>
      <w:r w:rsidRPr="00A50405">
        <w:rPr>
          <w:rFonts w:cs="Times New Roman"/>
          <w:sz w:val="28"/>
          <w:szCs w:val="28"/>
        </w:rPr>
        <w:t>. Це</w:t>
      </w:r>
      <w:r w:rsidR="006445A7" w:rsidRPr="00A5040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мікросхема буде інтегрована в інфрачервону пошукову ракету та </w:t>
      </w:r>
      <w:proofErr w:type="spellStart"/>
      <w:r w:rsidRPr="00A50405">
        <w:rPr>
          <w:rFonts w:cs="Times New Roman"/>
          <w:sz w:val="28"/>
          <w:szCs w:val="28"/>
        </w:rPr>
        <w:t>трекер</w:t>
      </w:r>
      <w:proofErr w:type="spellEnd"/>
      <w:r w:rsidRPr="00A50405">
        <w:rPr>
          <w:rFonts w:cs="Times New Roman"/>
          <w:sz w:val="28"/>
          <w:szCs w:val="28"/>
        </w:rPr>
        <w:t>. Опишемо</w:t>
      </w:r>
      <w:r w:rsidR="006445A7" w:rsidRPr="00A5040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характеристики зображень, які витягує модуль обробки зображень цього шукача та </w:t>
      </w:r>
      <w:proofErr w:type="spellStart"/>
      <w:r w:rsidRPr="00A50405">
        <w:rPr>
          <w:rFonts w:cs="Times New Roman"/>
          <w:sz w:val="28"/>
          <w:szCs w:val="28"/>
        </w:rPr>
        <w:t>трекера</w:t>
      </w:r>
      <w:proofErr w:type="spellEnd"/>
      <w:r w:rsidR="006445A7" w:rsidRPr="00A5040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з інфрачервоних відеокадрів та показують, як побудувати з цих перекладів та обертання</w:t>
      </w:r>
      <w:r w:rsidR="006445A7" w:rsidRPr="00A5040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інваріантні особливості, які можна використовувати як вхід до нейронної мережі. Ми визначаємо індивіда</w:t>
      </w:r>
      <w:r w:rsidR="006445A7" w:rsidRPr="00A5040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дискримінація сили цих особливостей шляхом побудови їх гістограм, що дозволяє нам</w:t>
      </w:r>
      <w:r w:rsidR="006445A7" w:rsidRPr="00A5040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усунути деякі з них як не корисні для наших цілей. Нарешті, тестуючи нашу систему на реальних даних, ми</w:t>
      </w:r>
      <w:r w:rsidR="006445A7" w:rsidRPr="00A5040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показують, що він має 90% успішності в ідентифікації спалаху літаків, і час його обробки</w:t>
      </w:r>
      <w:r w:rsidR="006445A7" w:rsidRPr="00A5040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за цей час літаки та ракети проїхали лише кілька міліметрів </w:t>
      </w:r>
      <w:r w:rsidRPr="00A50405">
        <w:rPr>
          <w:rFonts w:cs="Times New Roman"/>
          <w:b/>
          <w:sz w:val="28"/>
          <w:szCs w:val="28"/>
        </w:rPr>
        <w:t xml:space="preserve">. </w:t>
      </w:r>
      <w:r w:rsidRPr="00A50405">
        <w:rPr>
          <w:rFonts w:cs="Times New Roman"/>
          <w:sz w:val="28"/>
          <w:szCs w:val="28"/>
        </w:rPr>
        <w:t>Більшість з</w:t>
      </w:r>
      <w:r w:rsidR="006445A7" w:rsidRPr="00A5040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зображення, на яких нейронна мережа робить свої помилки, вважають, що важко розпізнати навіть </w:t>
      </w:r>
      <w:proofErr w:type="spellStart"/>
      <w:r w:rsidRPr="00A50405">
        <w:rPr>
          <w:rFonts w:cs="Times New Roman"/>
          <w:sz w:val="28"/>
          <w:szCs w:val="28"/>
        </w:rPr>
        <w:t>aлюдський</w:t>
      </w:r>
      <w:proofErr w:type="spellEnd"/>
      <w:r w:rsidRPr="00A50405">
        <w:rPr>
          <w:rFonts w:cs="Times New Roman"/>
          <w:sz w:val="28"/>
          <w:szCs w:val="28"/>
        </w:rPr>
        <w:t xml:space="preserve"> експерт. 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b/>
          <w:i/>
          <w:sz w:val="28"/>
          <w:szCs w:val="28"/>
        </w:rPr>
      </w:pP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Список скорочень: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 xml:space="preserve">ZISC: Комп'ютер із встановленням нульових інструкцій; 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 xml:space="preserve">DRDC: оборонні дослідження та розробка Канади; 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 xml:space="preserve">IIR: інфрачервоне зображення; 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DSP: обробка цифрових сигналів;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 xml:space="preserve">RCE: Зменшена енергія кулонів (нейронна мережа); 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ZISC036 : ZISC з 36 нейронами;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ZISC78: ZISC з 78 нейронами;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FPGA: поле програмованого масиву воріт;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PCI: периферійний компонентний взаємозв'язок;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b/>
          <w:sz w:val="28"/>
          <w:szCs w:val="28"/>
        </w:rPr>
      </w:pPr>
      <w:r w:rsidRPr="00A50405">
        <w:rPr>
          <w:rFonts w:cs="Times New Roman"/>
          <w:sz w:val="28"/>
          <w:szCs w:val="28"/>
        </w:rPr>
        <w:t>RBF : Функція радіальної основи (нейронна мережа);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b/>
          <w:sz w:val="28"/>
          <w:szCs w:val="28"/>
        </w:rPr>
      </w:pP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b/>
          <w:sz w:val="28"/>
          <w:szCs w:val="28"/>
        </w:rPr>
      </w:pPr>
    </w:p>
    <w:p w:rsidR="00A50405" w:rsidRDefault="00A50405" w:rsidP="00B40366">
      <w:pPr>
        <w:pStyle w:val="a4"/>
        <w:spacing w:after="0"/>
        <w:jc w:val="center"/>
        <w:rPr>
          <w:rFonts w:cs="Times New Roman"/>
          <w:b/>
          <w:sz w:val="28"/>
          <w:szCs w:val="28"/>
        </w:rPr>
      </w:pPr>
    </w:p>
    <w:p w:rsidR="00B40366" w:rsidRPr="00A50405" w:rsidRDefault="009637DA" w:rsidP="00B40366">
      <w:pPr>
        <w:pStyle w:val="a4"/>
        <w:spacing w:after="0"/>
        <w:jc w:val="center"/>
        <w:rPr>
          <w:rFonts w:cs="Times New Roman"/>
          <w:b/>
          <w:sz w:val="28"/>
          <w:szCs w:val="28"/>
        </w:rPr>
      </w:pPr>
      <w:r w:rsidRPr="00A50405">
        <w:rPr>
          <w:rFonts w:cs="Times New Roman"/>
          <w:b/>
          <w:sz w:val="28"/>
          <w:szCs w:val="28"/>
        </w:rPr>
        <w:t xml:space="preserve">1. </w:t>
      </w:r>
      <w:r w:rsidR="00B40366" w:rsidRPr="00A50405">
        <w:rPr>
          <w:rFonts w:cs="Times New Roman"/>
          <w:b/>
          <w:sz w:val="28"/>
          <w:szCs w:val="28"/>
        </w:rPr>
        <w:t>Інфрачервона цільова дискримінація за допомогою a</w:t>
      </w:r>
    </w:p>
    <w:p w:rsidR="00B40366" w:rsidRPr="00A50405" w:rsidRDefault="00B40366" w:rsidP="00B40366">
      <w:pPr>
        <w:pStyle w:val="a4"/>
        <w:spacing w:after="0"/>
        <w:jc w:val="center"/>
        <w:rPr>
          <w:rFonts w:cs="Times New Roman"/>
          <w:sz w:val="28"/>
          <w:szCs w:val="28"/>
        </w:rPr>
      </w:pPr>
      <w:r w:rsidRPr="00A50405">
        <w:rPr>
          <w:rFonts w:cs="Times New Roman"/>
          <w:b/>
          <w:sz w:val="28"/>
          <w:szCs w:val="28"/>
        </w:rPr>
        <w:t xml:space="preserve">апаратна </w:t>
      </w:r>
      <w:proofErr w:type="spellStart"/>
      <w:r w:rsidRPr="00A50405">
        <w:rPr>
          <w:rFonts w:cs="Times New Roman"/>
          <w:b/>
          <w:sz w:val="28"/>
          <w:szCs w:val="28"/>
        </w:rPr>
        <w:t>нейромережа</w:t>
      </w:r>
      <w:proofErr w:type="spellEnd"/>
      <w:r w:rsidRPr="00A50405">
        <w:rPr>
          <w:rFonts w:cs="Times New Roman"/>
          <w:b/>
          <w:sz w:val="28"/>
          <w:szCs w:val="28"/>
        </w:rPr>
        <w:t xml:space="preserve"> ZISC</w:t>
      </w:r>
    </w:p>
    <w:p w:rsidR="009637DA" w:rsidRPr="00A50405" w:rsidRDefault="009637DA" w:rsidP="009637DA">
      <w:pPr>
        <w:pStyle w:val="a4"/>
        <w:spacing w:after="0"/>
        <w:jc w:val="center"/>
        <w:rPr>
          <w:rFonts w:cs="Times New Roman"/>
          <w:sz w:val="28"/>
          <w:szCs w:val="28"/>
        </w:rPr>
      </w:pPr>
    </w:p>
    <w:p w:rsidR="009637DA" w:rsidRPr="00A50405" w:rsidRDefault="009637DA" w:rsidP="006445A7">
      <w:pPr>
        <w:pStyle w:val="a4"/>
        <w:spacing w:after="0"/>
        <w:ind w:firstLine="709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Автоматичне розпізнавання цілей є основним напрямком досліджень у межах більшої</w:t>
      </w:r>
      <w:r w:rsidR="006445A7" w:rsidRPr="00A5040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область розпізнавання шаблонів. Він сам поділений на </w:t>
      </w:r>
      <w:proofErr w:type="spellStart"/>
      <w:r w:rsidRPr="00A50405">
        <w:rPr>
          <w:rFonts w:cs="Times New Roman"/>
          <w:sz w:val="28"/>
          <w:szCs w:val="28"/>
        </w:rPr>
        <w:t>підполі</w:t>
      </w:r>
      <w:proofErr w:type="spellEnd"/>
      <w:r w:rsidRPr="00A50405">
        <w:rPr>
          <w:rFonts w:cs="Times New Roman"/>
          <w:sz w:val="28"/>
          <w:szCs w:val="28"/>
        </w:rPr>
        <w:t>, яким відповідають</w:t>
      </w:r>
      <w:r w:rsidR="006445A7" w:rsidRPr="00A5040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тип датчиків, що використовуються, як </w:t>
      </w:r>
      <w:proofErr w:type="spellStart"/>
      <w:r w:rsidRPr="00A50405">
        <w:rPr>
          <w:rFonts w:cs="Times New Roman"/>
          <w:sz w:val="28"/>
          <w:szCs w:val="28"/>
        </w:rPr>
        <w:t>сонарний</w:t>
      </w:r>
      <w:proofErr w:type="spellEnd"/>
      <w:r w:rsidRPr="00A50405">
        <w:rPr>
          <w:rFonts w:cs="Times New Roman"/>
          <w:sz w:val="28"/>
          <w:szCs w:val="28"/>
        </w:rPr>
        <w:t xml:space="preserve">, радіолокаційний, інфрачервоний, відеомагнітофон та типи цілей для виявлення. На жаль, як вказували </w:t>
      </w:r>
      <w:proofErr w:type="spellStart"/>
      <w:r w:rsidRPr="00A50405">
        <w:rPr>
          <w:rFonts w:cs="Times New Roman"/>
          <w:sz w:val="28"/>
          <w:szCs w:val="28"/>
        </w:rPr>
        <w:t>Роджер</w:t>
      </w:r>
      <w:proofErr w:type="spellEnd"/>
      <w:r w:rsidRPr="00A50405">
        <w:rPr>
          <w:rFonts w:cs="Times New Roman"/>
          <w:sz w:val="28"/>
          <w:szCs w:val="28"/>
        </w:rPr>
        <w:t xml:space="preserve">, </w:t>
      </w:r>
      <w:proofErr w:type="spellStart"/>
      <w:r w:rsidRPr="00A50405">
        <w:rPr>
          <w:rFonts w:cs="Times New Roman"/>
          <w:sz w:val="28"/>
          <w:szCs w:val="28"/>
        </w:rPr>
        <w:t>Коломбі</w:t>
      </w:r>
      <w:proofErr w:type="spellEnd"/>
      <w:r w:rsidRPr="00A50405">
        <w:rPr>
          <w:rFonts w:cs="Times New Roman"/>
          <w:sz w:val="28"/>
          <w:szCs w:val="28"/>
        </w:rPr>
        <w:t>, Мартін,</w:t>
      </w:r>
      <w:r w:rsidR="006445A7" w:rsidRPr="00A50405">
        <w:rPr>
          <w:rFonts w:cs="Times New Roman"/>
          <w:sz w:val="28"/>
          <w:szCs w:val="28"/>
        </w:rPr>
        <w:t xml:space="preserve"> </w:t>
      </w:r>
      <w:proofErr w:type="spellStart"/>
      <w:r w:rsidRPr="00A50405">
        <w:rPr>
          <w:rFonts w:cs="Times New Roman"/>
          <w:sz w:val="28"/>
          <w:szCs w:val="28"/>
        </w:rPr>
        <w:t>Гейні</w:t>
      </w:r>
      <w:proofErr w:type="spellEnd"/>
      <w:r w:rsidRPr="00A50405">
        <w:rPr>
          <w:rFonts w:cs="Times New Roman"/>
          <w:sz w:val="28"/>
          <w:szCs w:val="28"/>
        </w:rPr>
        <w:t xml:space="preserve">, </w:t>
      </w:r>
      <w:proofErr w:type="spellStart"/>
      <w:r w:rsidRPr="00A50405">
        <w:rPr>
          <w:rFonts w:cs="Times New Roman"/>
          <w:sz w:val="28"/>
          <w:szCs w:val="28"/>
        </w:rPr>
        <w:t>Філдінг</w:t>
      </w:r>
      <w:proofErr w:type="spellEnd"/>
      <w:r w:rsidRPr="00A50405">
        <w:rPr>
          <w:rFonts w:cs="Times New Roman"/>
          <w:sz w:val="28"/>
          <w:szCs w:val="28"/>
        </w:rPr>
        <w:t xml:space="preserve">, Бернс, Рук, </w:t>
      </w:r>
      <w:proofErr w:type="spellStart"/>
      <w:r w:rsidRPr="00A50405">
        <w:rPr>
          <w:rFonts w:cs="Times New Roman"/>
          <w:sz w:val="28"/>
          <w:szCs w:val="28"/>
        </w:rPr>
        <w:t>Кабріскі</w:t>
      </w:r>
      <w:proofErr w:type="spellEnd"/>
      <w:r w:rsidRPr="00A50405">
        <w:rPr>
          <w:rFonts w:cs="Times New Roman"/>
          <w:sz w:val="28"/>
          <w:szCs w:val="28"/>
        </w:rPr>
        <w:t xml:space="preserve"> та </w:t>
      </w:r>
      <w:proofErr w:type="spellStart"/>
      <w:r w:rsidRPr="00A50405">
        <w:rPr>
          <w:rFonts w:cs="Times New Roman"/>
          <w:sz w:val="28"/>
          <w:szCs w:val="28"/>
        </w:rPr>
        <w:t>Окслі</w:t>
      </w:r>
      <w:proofErr w:type="spellEnd"/>
      <w:r w:rsidRPr="00A50405">
        <w:rPr>
          <w:rFonts w:cs="Times New Roman"/>
          <w:sz w:val="28"/>
          <w:szCs w:val="28"/>
        </w:rPr>
        <w:t xml:space="preserve"> [58], загального призначення</w:t>
      </w:r>
      <w:r w:rsidR="006445A7" w:rsidRPr="00A5040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автоматичної системи розпізнавання цілі не існує. Цей факт насправді і правдивий</w:t>
      </w:r>
      <w:r w:rsidR="006445A7" w:rsidRPr="00A5040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для всієї області розпізнавання образів, в якій ще існує ширша</w:t>
      </w:r>
      <w:r w:rsidR="006445A7" w:rsidRPr="00A5040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спектр різних методик. Дійсно, Дуда, </w:t>
      </w:r>
      <w:proofErr w:type="spellStart"/>
      <w:r w:rsidRPr="00A50405">
        <w:rPr>
          <w:rFonts w:cs="Times New Roman"/>
          <w:sz w:val="28"/>
          <w:szCs w:val="28"/>
        </w:rPr>
        <w:t>Харт</w:t>
      </w:r>
      <w:proofErr w:type="spellEnd"/>
      <w:r w:rsidRPr="00A50405">
        <w:rPr>
          <w:rFonts w:cs="Times New Roman"/>
          <w:sz w:val="28"/>
          <w:szCs w:val="28"/>
        </w:rPr>
        <w:t xml:space="preserve"> та Лелека [19] (у розділі 9)</w:t>
      </w:r>
      <w:r w:rsidR="006445A7" w:rsidRPr="00A5040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також поясніть, що немає відповіді на питання про те, який класифікатор є</w:t>
      </w:r>
      <w:r w:rsidR="006445A7" w:rsidRPr="00A5040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"найкращий". Цей факт часто заявляється як "Теорема безкоштовного обіду", яка говорить про те, що існує</w:t>
      </w:r>
      <w:r w:rsidR="006445A7" w:rsidRPr="00A5040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не є незалежним від контексту методом класифікації, якому завжди слід надавати перевагу</w:t>
      </w:r>
      <w:r w:rsidR="006445A7" w:rsidRPr="00A5040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над іншими. В принципі, будь-який алгоритм можна вважати кандидатом поки</w:t>
      </w:r>
      <w:r w:rsidR="006445A7" w:rsidRPr="00A5040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на практиці деякі методи є кращими при деяких конкретних проблемах, ніж</w:t>
      </w:r>
      <w:r w:rsidR="006445A7" w:rsidRPr="00A50405">
        <w:rPr>
          <w:rFonts w:cs="Times New Roman"/>
          <w:sz w:val="28"/>
          <w:szCs w:val="28"/>
        </w:rPr>
        <w:t xml:space="preserve"> інші. </w:t>
      </w:r>
      <w:r w:rsidRPr="00A50405">
        <w:rPr>
          <w:rFonts w:cs="Times New Roman"/>
          <w:sz w:val="28"/>
          <w:szCs w:val="28"/>
        </w:rPr>
        <w:t>Ми не можемо заздалегідь знати, наскільки хорошим буде той чи інший метод</w:t>
      </w:r>
      <w:r w:rsidR="006445A7" w:rsidRPr="00A5040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поки не буде </w:t>
      </w:r>
      <w:proofErr w:type="spellStart"/>
      <w:r w:rsidRPr="00A50405">
        <w:rPr>
          <w:rFonts w:cs="Times New Roman"/>
          <w:sz w:val="28"/>
          <w:szCs w:val="28"/>
        </w:rPr>
        <w:t>протестовано</w:t>
      </w:r>
      <w:proofErr w:type="spellEnd"/>
      <w:r w:rsidRPr="00A50405">
        <w:rPr>
          <w:rFonts w:cs="Times New Roman"/>
          <w:sz w:val="28"/>
          <w:szCs w:val="28"/>
        </w:rPr>
        <w:t xml:space="preserve"> типові дані, що відповідають практичному застосуванню</w:t>
      </w:r>
      <w:r w:rsidR="006445A7" w:rsidRPr="00A5040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розглядаються. </w:t>
      </w:r>
    </w:p>
    <w:p w:rsidR="009637DA" w:rsidRPr="00A50405" w:rsidRDefault="009637DA" w:rsidP="006445A7">
      <w:pPr>
        <w:pStyle w:val="a4"/>
        <w:spacing w:after="0"/>
        <w:ind w:firstLine="709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Зауважимо, що при вивченні конкретного класифікатора це звичайна практика</w:t>
      </w:r>
      <w:r w:rsidR="006445A7" w:rsidRPr="00A5040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порівняйте його ефективність з результатами інших, що використовуються в тому ж домені. Однак,</w:t>
      </w:r>
      <w:r w:rsidR="006445A7" w:rsidRPr="00A5040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якщо мова йде про військові системи, які зараз використовуються або знаходяться в стадії розробки,</w:t>
      </w:r>
      <w:r w:rsidR="006445A7" w:rsidRPr="00A5040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сувору секретність оточують найбільш успішні методи, з якими таке</w:t>
      </w:r>
      <w:r w:rsidR="006445A7" w:rsidRPr="00A5040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можна порівняти, оскільки це саме ті, що використовуються в розгорнутій</w:t>
      </w:r>
      <w:r w:rsidR="006445A7" w:rsidRPr="00A5040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систем. Тому в таких дослідженнях, як нинішнє, ми залишаємося з нами</w:t>
      </w:r>
      <w:r w:rsidR="006445A7" w:rsidRPr="00A5040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демонструючи потенціал техніки, яку ми підозрюємо як дуже перспективну.</w:t>
      </w:r>
    </w:p>
    <w:p w:rsidR="009637DA" w:rsidRPr="00A50405" w:rsidRDefault="009637DA" w:rsidP="006445A7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 xml:space="preserve">Як сказано у </w:t>
      </w:r>
      <w:proofErr w:type="spellStart"/>
      <w:r w:rsidRPr="00A50405">
        <w:rPr>
          <w:rFonts w:cs="Times New Roman"/>
          <w:sz w:val="28"/>
          <w:szCs w:val="28"/>
        </w:rPr>
        <w:t>Roger</w:t>
      </w:r>
      <w:proofErr w:type="spellEnd"/>
      <w:r w:rsidRPr="00A50405">
        <w:rPr>
          <w:rFonts w:cs="Times New Roman"/>
          <w:sz w:val="28"/>
          <w:szCs w:val="28"/>
        </w:rPr>
        <w:t xml:space="preserve"> </w:t>
      </w:r>
      <w:proofErr w:type="spellStart"/>
      <w:r w:rsidRPr="00A50405">
        <w:rPr>
          <w:rFonts w:cs="Times New Roman"/>
          <w:sz w:val="28"/>
          <w:szCs w:val="28"/>
        </w:rPr>
        <w:t>et</w:t>
      </w:r>
      <w:proofErr w:type="spellEnd"/>
      <w:r w:rsidRPr="00A50405">
        <w:rPr>
          <w:rFonts w:cs="Times New Roman"/>
          <w:sz w:val="28"/>
          <w:szCs w:val="28"/>
        </w:rPr>
        <w:t xml:space="preserve"> </w:t>
      </w:r>
      <w:proofErr w:type="spellStart"/>
      <w:r w:rsidRPr="00A50405">
        <w:rPr>
          <w:rFonts w:cs="Times New Roman"/>
          <w:sz w:val="28"/>
          <w:szCs w:val="28"/>
        </w:rPr>
        <w:t>al</w:t>
      </w:r>
      <w:proofErr w:type="spellEnd"/>
      <w:r w:rsidRPr="00A50405">
        <w:rPr>
          <w:rFonts w:cs="Times New Roman"/>
          <w:sz w:val="28"/>
          <w:szCs w:val="28"/>
        </w:rPr>
        <w:t>. [58], дослідження як це можна вважати лише доказом</w:t>
      </w:r>
      <w:r w:rsidR="006445A7" w:rsidRPr="00A5040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концепції; її справжня перевірка може бути здійснена лише тоді, коли фактична система є полем</w:t>
      </w:r>
      <w:r w:rsidR="006445A7" w:rsidRPr="00A5040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і доведено, що "недоцільно". У цій статті ми повідомимо лише про результати тестів</w:t>
      </w:r>
      <w:r w:rsidR="006445A7" w:rsidRPr="00A5040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що ми провели за допомогою нейронної мережі, реалізованої в апаратному порядку</w:t>
      </w:r>
      <w:r w:rsidR="006445A7" w:rsidRPr="00A5040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щоб визначити, чи можна було обчислити досить швидко і з достатньою точністю</w:t>
      </w:r>
      <w:r w:rsidR="006445A7" w:rsidRPr="00A5040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бути можливим кандидатом на вступ до інфрачервоного пошуку та </w:t>
      </w:r>
      <w:proofErr w:type="spellStart"/>
      <w:r w:rsidRPr="00A50405">
        <w:rPr>
          <w:rFonts w:cs="Times New Roman"/>
          <w:sz w:val="28"/>
          <w:szCs w:val="28"/>
        </w:rPr>
        <w:t>відстежувача</w:t>
      </w:r>
      <w:proofErr w:type="spellEnd"/>
      <w:r w:rsidR="006445A7" w:rsidRPr="00A5040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зенітна ракета.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b/>
          <w:sz w:val="28"/>
          <w:szCs w:val="28"/>
        </w:rPr>
      </w:pPr>
    </w:p>
    <w:p w:rsidR="006445A7" w:rsidRPr="00A50405" w:rsidRDefault="006445A7" w:rsidP="009637DA">
      <w:pPr>
        <w:pStyle w:val="a4"/>
        <w:spacing w:after="0"/>
        <w:jc w:val="both"/>
        <w:rPr>
          <w:rFonts w:cs="Times New Roman"/>
          <w:b/>
          <w:sz w:val="28"/>
          <w:szCs w:val="28"/>
        </w:rPr>
      </w:pPr>
    </w:p>
    <w:p w:rsidR="009637DA" w:rsidRPr="00A50405" w:rsidRDefault="009637DA" w:rsidP="009637DA">
      <w:pPr>
        <w:pStyle w:val="a4"/>
        <w:spacing w:after="0"/>
        <w:jc w:val="center"/>
        <w:rPr>
          <w:rFonts w:cs="Times New Roman"/>
          <w:sz w:val="28"/>
          <w:szCs w:val="28"/>
        </w:rPr>
      </w:pPr>
      <w:r w:rsidRPr="00A50405">
        <w:rPr>
          <w:rFonts w:cs="Times New Roman"/>
          <w:b/>
          <w:sz w:val="28"/>
          <w:szCs w:val="28"/>
        </w:rPr>
        <w:t>1.1 Про шукачів інфрачервоних ракет</w:t>
      </w:r>
    </w:p>
    <w:p w:rsidR="009637DA" w:rsidRPr="00A50405" w:rsidRDefault="009637DA" w:rsidP="00A50405">
      <w:pPr>
        <w:pStyle w:val="a4"/>
        <w:spacing w:after="0"/>
        <w:ind w:firstLine="709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 xml:space="preserve">За інформацією </w:t>
      </w:r>
      <w:proofErr w:type="spellStart"/>
      <w:r w:rsidRPr="00A50405">
        <w:rPr>
          <w:rFonts w:cs="Times New Roman"/>
          <w:sz w:val="28"/>
          <w:szCs w:val="28"/>
        </w:rPr>
        <w:t>Air</w:t>
      </w:r>
      <w:proofErr w:type="spellEnd"/>
      <w:r w:rsidRPr="00A50405">
        <w:rPr>
          <w:rFonts w:cs="Times New Roman"/>
          <w:sz w:val="28"/>
          <w:szCs w:val="28"/>
        </w:rPr>
        <w:t xml:space="preserve"> </w:t>
      </w:r>
      <w:proofErr w:type="spellStart"/>
      <w:r w:rsidRPr="00A50405">
        <w:rPr>
          <w:rFonts w:cs="Times New Roman"/>
          <w:sz w:val="28"/>
          <w:szCs w:val="28"/>
        </w:rPr>
        <w:t>Force</w:t>
      </w:r>
      <w:proofErr w:type="spellEnd"/>
      <w:r w:rsidRPr="00A50405">
        <w:rPr>
          <w:rFonts w:cs="Times New Roman"/>
          <w:sz w:val="28"/>
          <w:szCs w:val="28"/>
        </w:rPr>
        <w:t xml:space="preserve"> </w:t>
      </w:r>
      <w:proofErr w:type="spellStart"/>
      <w:r w:rsidRPr="00A50405">
        <w:rPr>
          <w:rFonts w:cs="Times New Roman"/>
          <w:sz w:val="28"/>
          <w:szCs w:val="28"/>
        </w:rPr>
        <w:t>Link</w:t>
      </w:r>
      <w:proofErr w:type="spellEnd"/>
      <w:r w:rsidRPr="00A50405">
        <w:rPr>
          <w:rFonts w:cs="Times New Roman"/>
          <w:sz w:val="28"/>
          <w:szCs w:val="28"/>
        </w:rPr>
        <w:t xml:space="preserve"> [2], </w:t>
      </w:r>
      <w:proofErr w:type="spellStart"/>
      <w:r w:rsidRPr="00A50405">
        <w:rPr>
          <w:rFonts w:cs="Times New Roman"/>
          <w:sz w:val="28"/>
          <w:szCs w:val="28"/>
        </w:rPr>
        <w:t>веб-с</w:t>
      </w:r>
      <w:r w:rsidR="00A50405">
        <w:rPr>
          <w:rFonts w:cs="Times New Roman"/>
          <w:sz w:val="28"/>
          <w:szCs w:val="28"/>
        </w:rPr>
        <w:t>айт</w:t>
      </w:r>
      <w:proofErr w:type="spellEnd"/>
      <w:r w:rsidR="00A50405">
        <w:rPr>
          <w:rFonts w:cs="Times New Roman"/>
          <w:sz w:val="28"/>
          <w:szCs w:val="28"/>
        </w:rPr>
        <w:t xml:space="preserve"> Управління міністру США </w:t>
      </w:r>
      <w:proofErr w:type="spellStart"/>
      <w:r w:rsidR="00A50405">
        <w:rPr>
          <w:rFonts w:cs="Times New Roman"/>
          <w:sz w:val="28"/>
          <w:szCs w:val="28"/>
        </w:rPr>
        <w:t>США</w:t>
      </w:r>
      <w:proofErr w:type="spellEnd"/>
      <w:r w:rsidR="00A5040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ВВС, перші інфрачервоні ракети були розгор</w:t>
      </w:r>
      <w:r w:rsidR="00A50405">
        <w:rPr>
          <w:rFonts w:cs="Times New Roman"/>
          <w:sz w:val="28"/>
          <w:szCs w:val="28"/>
        </w:rPr>
        <w:t xml:space="preserve">нуті в 1953 році; це AIM-9A, що </w:t>
      </w:r>
      <w:r w:rsidRPr="00A50405">
        <w:rPr>
          <w:rFonts w:cs="Times New Roman"/>
          <w:sz w:val="28"/>
          <w:szCs w:val="28"/>
        </w:rPr>
        <w:t xml:space="preserve">еволюціонувала в поки що використовувану ракету </w:t>
      </w:r>
      <w:proofErr w:type="spellStart"/>
      <w:r w:rsidRPr="00A50405">
        <w:rPr>
          <w:rFonts w:cs="Times New Roman"/>
          <w:sz w:val="28"/>
          <w:szCs w:val="28"/>
        </w:rPr>
        <w:t>Sidewinder</w:t>
      </w:r>
      <w:proofErr w:type="spellEnd"/>
      <w:r w:rsidRPr="00A50405">
        <w:rPr>
          <w:rFonts w:cs="Times New Roman"/>
          <w:sz w:val="28"/>
          <w:szCs w:val="28"/>
        </w:rPr>
        <w:t>. Початкові</w:t>
      </w:r>
      <w:r w:rsidR="00A50405">
        <w:rPr>
          <w:rFonts w:cs="Times New Roman"/>
          <w:sz w:val="28"/>
          <w:szCs w:val="28"/>
        </w:rPr>
        <w:t xml:space="preserve"> інфрачервоні системи наведення </w:t>
      </w:r>
      <w:r w:rsidRPr="00A50405">
        <w:rPr>
          <w:rFonts w:cs="Times New Roman"/>
          <w:sz w:val="28"/>
          <w:szCs w:val="28"/>
        </w:rPr>
        <w:t>просто зробили ракети додому на вихлопах д</w:t>
      </w:r>
      <w:r w:rsidR="00A50405">
        <w:rPr>
          <w:rFonts w:cs="Times New Roman"/>
          <w:sz w:val="28"/>
          <w:szCs w:val="28"/>
        </w:rPr>
        <w:t xml:space="preserve">вигунів літаків. Вони були лише </w:t>
      </w:r>
      <w:r w:rsidRPr="00A50405">
        <w:rPr>
          <w:rFonts w:cs="Times New Roman"/>
          <w:sz w:val="28"/>
          <w:szCs w:val="28"/>
        </w:rPr>
        <w:t xml:space="preserve">ефективний на близькій відстані, не міг залучати цілі близько до землі, і цього не </w:t>
      </w:r>
      <w:r w:rsidR="00A50405">
        <w:rPr>
          <w:rFonts w:cs="Times New Roman"/>
          <w:sz w:val="28"/>
          <w:szCs w:val="28"/>
        </w:rPr>
        <w:t xml:space="preserve">робив </w:t>
      </w:r>
      <w:r w:rsidRPr="00A50405">
        <w:rPr>
          <w:rFonts w:cs="Times New Roman"/>
          <w:sz w:val="28"/>
          <w:szCs w:val="28"/>
        </w:rPr>
        <w:t>мати нічний час або можливість лобової атаки. Шукаюча теплота ракета забезпечила:</w:t>
      </w:r>
    </w:p>
    <w:p w:rsidR="009637DA" w:rsidRPr="00A50405" w:rsidRDefault="009637DA" w:rsidP="00A50405">
      <w:pPr>
        <w:pStyle w:val="a4"/>
        <w:spacing w:after="0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Основна перевага, що називається "пожежа і забудь", в тому,</w:t>
      </w:r>
      <w:r w:rsidR="00A50405">
        <w:rPr>
          <w:rFonts w:cs="Times New Roman"/>
          <w:sz w:val="28"/>
          <w:szCs w:val="28"/>
        </w:rPr>
        <w:t xml:space="preserve"> що пілот міг би його запустити </w:t>
      </w:r>
      <w:r w:rsidRPr="00A50405">
        <w:rPr>
          <w:rFonts w:cs="Times New Roman"/>
          <w:sz w:val="28"/>
          <w:szCs w:val="28"/>
        </w:rPr>
        <w:t xml:space="preserve">покинути територію або вжити ухильних дій, поки ракета орієнтується на ціль. </w:t>
      </w:r>
      <w:proofErr w:type="spellStart"/>
      <w:r w:rsidRPr="00A50405">
        <w:rPr>
          <w:rFonts w:cs="Times New Roman"/>
          <w:sz w:val="28"/>
          <w:szCs w:val="28"/>
        </w:rPr>
        <w:t>ІР-керовані</w:t>
      </w:r>
      <w:proofErr w:type="spellEnd"/>
      <w:r w:rsidRPr="00A50405">
        <w:rPr>
          <w:rFonts w:cs="Times New Roman"/>
          <w:sz w:val="28"/>
          <w:szCs w:val="28"/>
        </w:rPr>
        <w:t xml:space="preserve"> ракети важко виявити, оскільки вони не видають жодного сигналу як</w:t>
      </w:r>
      <w:r w:rsidR="00A50405">
        <w:rPr>
          <w:rFonts w:cs="Times New Roman"/>
          <w:sz w:val="28"/>
          <w:szCs w:val="28"/>
        </w:rPr>
        <w:t xml:space="preserve"> б</w:t>
      </w:r>
      <w:r w:rsidRPr="00A50405">
        <w:rPr>
          <w:rFonts w:cs="Times New Roman"/>
          <w:sz w:val="28"/>
          <w:szCs w:val="28"/>
        </w:rPr>
        <w:t>уло б радіолокаційне наведення ракет для прикладу.</w:t>
      </w:r>
    </w:p>
    <w:p w:rsidR="009637DA" w:rsidRPr="00A50405" w:rsidRDefault="009637DA" w:rsidP="00A50405">
      <w:pPr>
        <w:pStyle w:val="a4"/>
        <w:spacing w:after="0"/>
        <w:ind w:firstLine="709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Поява ІЧ-ракети розпочало пошук мето</w:t>
      </w:r>
      <w:r w:rsidR="00A50405">
        <w:rPr>
          <w:rFonts w:cs="Times New Roman"/>
          <w:sz w:val="28"/>
          <w:szCs w:val="28"/>
        </w:rPr>
        <w:t xml:space="preserve">дів для перемоги над "оптичною" </w:t>
      </w:r>
      <w:r w:rsidRPr="00A50405">
        <w:rPr>
          <w:rFonts w:cs="Times New Roman"/>
          <w:sz w:val="28"/>
          <w:szCs w:val="28"/>
        </w:rPr>
        <w:t xml:space="preserve">шукача системи в цій зброї. Як зазначається в </w:t>
      </w:r>
      <w:proofErr w:type="spellStart"/>
      <w:r w:rsidRPr="00A50405">
        <w:rPr>
          <w:rFonts w:cs="Times New Roman"/>
          <w:sz w:val="28"/>
          <w:szCs w:val="28"/>
        </w:rPr>
        <w:t>Тіттертоні</w:t>
      </w:r>
      <w:proofErr w:type="spellEnd"/>
      <w:r w:rsidR="00A50405">
        <w:rPr>
          <w:rFonts w:cs="Times New Roman"/>
          <w:sz w:val="28"/>
          <w:szCs w:val="28"/>
        </w:rPr>
        <w:t xml:space="preserve"> [69], багато хто з них </w:t>
      </w:r>
      <w:r w:rsidRPr="00A50405">
        <w:rPr>
          <w:rFonts w:cs="Times New Roman"/>
          <w:sz w:val="28"/>
          <w:szCs w:val="28"/>
        </w:rPr>
        <w:t>активні проекти контрзаходу були започатковані у 1960</w:t>
      </w:r>
      <w:r w:rsidR="00A50405">
        <w:rPr>
          <w:rFonts w:cs="Times New Roman"/>
          <w:sz w:val="28"/>
          <w:szCs w:val="28"/>
        </w:rPr>
        <w:t xml:space="preserve">-х роках. Їх метою було досягти </w:t>
      </w:r>
      <w:r w:rsidRPr="00A50405">
        <w:rPr>
          <w:rFonts w:cs="Times New Roman"/>
          <w:sz w:val="28"/>
          <w:szCs w:val="28"/>
        </w:rPr>
        <w:t>приманити відносно просту, але ефективну технол</w:t>
      </w:r>
      <w:r w:rsidR="00A50405">
        <w:rPr>
          <w:rFonts w:cs="Times New Roman"/>
          <w:sz w:val="28"/>
          <w:szCs w:val="28"/>
        </w:rPr>
        <w:t xml:space="preserve">огію ІЧ-самонаведення. На борту </w:t>
      </w:r>
      <w:r w:rsidRPr="00A50405">
        <w:rPr>
          <w:rFonts w:cs="Times New Roman"/>
          <w:sz w:val="28"/>
          <w:szCs w:val="28"/>
        </w:rPr>
        <w:t>системи, відомі як заслінки, а також різні піротехнічні пристрої, ві</w:t>
      </w:r>
      <w:r w:rsidR="00A50405">
        <w:rPr>
          <w:rFonts w:cs="Times New Roman"/>
          <w:sz w:val="28"/>
          <w:szCs w:val="28"/>
        </w:rPr>
        <w:t xml:space="preserve">домі як </w:t>
      </w:r>
      <w:r w:rsidRPr="00A50405">
        <w:rPr>
          <w:rFonts w:cs="Times New Roman"/>
          <w:sz w:val="28"/>
          <w:szCs w:val="28"/>
        </w:rPr>
        <w:t>спалахи, були розроблені для плутання сис</w:t>
      </w:r>
      <w:r w:rsidR="00A50405">
        <w:rPr>
          <w:rFonts w:cs="Times New Roman"/>
          <w:sz w:val="28"/>
          <w:szCs w:val="28"/>
        </w:rPr>
        <w:t xml:space="preserve">теми відстеження цілей у ракеті </w:t>
      </w:r>
      <w:r w:rsidRPr="00A50405">
        <w:rPr>
          <w:rFonts w:cs="Times New Roman"/>
          <w:sz w:val="28"/>
          <w:szCs w:val="28"/>
        </w:rPr>
        <w:t>шукач. Були вжиті й інші заходи, такі як подовжен</w:t>
      </w:r>
      <w:r w:rsidR="00A50405">
        <w:rPr>
          <w:rFonts w:cs="Times New Roman"/>
          <w:sz w:val="28"/>
          <w:szCs w:val="28"/>
        </w:rPr>
        <w:t xml:space="preserve">ня реактивних труб у винищувачі </w:t>
      </w:r>
      <w:r w:rsidRPr="00A50405">
        <w:rPr>
          <w:rFonts w:cs="Times New Roman"/>
          <w:sz w:val="28"/>
          <w:szCs w:val="28"/>
        </w:rPr>
        <w:t>літаки для пом’якшення наслідків перехоплення теплолюбною ракетою. Це</w:t>
      </w:r>
      <w:r w:rsidR="00A5040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було початком класичної діяльності</w:t>
      </w:r>
      <w:r w:rsidR="00A50405">
        <w:rPr>
          <w:rFonts w:cs="Times New Roman"/>
          <w:sz w:val="28"/>
          <w:szCs w:val="28"/>
        </w:rPr>
        <w:t xml:space="preserve"> «коти та миші» між заходами та </w:t>
      </w:r>
      <w:r w:rsidRPr="00A50405">
        <w:rPr>
          <w:rFonts w:cs="Times New Roman"/>
          <w:sz w:val="28"/>
          <w:szCs w:val="28"/>
        </w:rPr>
        <w:t>контрзахід, який триває і донині.</w:t>
      </w:r>
      <w:r w:rsidR="00A50405">
        <w:rPr>
          <w:rFonts w:cs="Times New Roman"/>
          <w:sz w:val="28"/>
          <w:szCs w:val="28"/>
        </w:rPr>
        <w:t xml:space="preserve"> </w:t>
      </w:r>
      <w:proofErr w:type="spellStart"/>
      <w:r w:rsidRPr="00A50405">
        <w:rPr>
          <w:rFonts w:cs="Times New Roman"/>
          <w:sz w:val="28"/>
          <w:szCs w:val="28"/>
        </w:rPr>
        <w:t>Годдард</w:t>
      </w:r>
      <w:proofErr w:type="spellEnd"/>
      <w:r w:rsidRPr="00A50405">
        <w:rPr>
          <w:rFonts w:cs="Times New Roman"/>
          <w:sz w:val="28"/>
          <w:szCs w:val="28"/>
        </w:rPr>
        <w:t xml:space="preserve"> [24] та Кох [40] предста</w:t>
      </w:r>
      <w:r w:rsidR="00A50405">
        <w:rPr>
          <w:rFonts w:cs="Times New Roman"/>
          <w:sz w:val="28"/>
          <w:szCs w:val="28"/>
        </w:rPr>
        <w:t xml:space="preserve">вляють сучасний стан сучасності </w:t>
      </w:r>
      <w:r w:rsidRPr="00A50405">
        <w:rPr>
          <w:rFonts w:cs="Times New Roman"/>
          <w:sz w:val="28"/>
          <w:szCs w:val="28"/>
        </w:rPr>
        <w:t>контрзаходи, оскільки ступінь їх інформац</w:t>
      </w:r>
      <w:r w:rsidR="00A50405">
        <w:rPr>
          <w:rFonts w:cs="Times New Roman"/>
          <w:sz w:val="28"/>
          <w:szCs w:val="28"/>
        </w:rPr>
        <w:t xml:space="preserve">ії, звичайно, обмежена тим, що є </w:t>
      </w:r>
      <w:r w:rsidRPr="00A50405">
        <w:rPr>
          <w:rFonts w:cs="Times New Roman"/>
          <w:sz w:val="28"/>
          <w:szCs w:val="28"/>
        </w:rPr>
        <w:t xml:space="preserve">доступні з некласифікованих джерел. </w:t>
      </w:r>
      <w:proofErr w:type="spellStart"/>
      <w:r w:rsidRPr="00A50405">
        <w:rPr>
          <w:rFonts w:cs="Times New Roman"/>
          <w:sz w:val="28"/>
          <w:szCs w:val="28"/>
        </w:rPr>
        <w:t>Годдард</w:t>
      </w:r>
      <w:proofErr w:type="spellEnd"/>
      <w:r w:rsidRPr="00A50405">
        <w:rPr>
          <w:rFonts w:cs="Times New Roman"/>
          <w:sz w:val="28"/>
          <w:szCs w:val="28"/>
        </w:rPr>
        <w:t xml:space="preserve"> заз</w:t>
      </w:r>
      <w:r w:rsidR="00A50405">
        <w:rPr>
          <w:rFonts w:cs="Times New Roman"/>
          <w:sz w:val="28"/>
          <w:szCs w:val="28"/>
        </w:rPr>
        <w:t xml:space="preserve">начає, що спочатку спалахи були </w:t>
      </w:r>
      <w:r w:rsidRPr="00A50405">
        <w:rPr>
          <w:rFonts w:cs="Times New Roman"/>
          <w:sz w:val="28"/>
          <w:szCs w:val="28"/>
        </w:rPr>
        <w:t>майже на 100% ефективний проти ракет першо</w:t>
      </w:r>
      <w:r w:rsidR="00A50405">
        <w:rPr>
          <w:rFonts w:cs="Times New Roman"/>
          <w:sz w:val="28"/>
          <w:szCs w:val="28"/>
        </w:rPr>
        <w:t xml:space="preserve">го покоління. Після розгортання </w:t>
      </w:r>
      <w:r w:rsidRPr="00A50405">
        <w:rPr>
          <w:rFonts w:cs="Times New Roman"/>
          <w:sz w:val="28"/>
          <w:szCs w:val="28"/>
        </w:rPr>
        <w:t>спалахи, літальний апарат відтягнувся б під гост</w:t>
      </w:r>
      <w:r w:rsidR="00A50405">
        <w:rPr>
          <w:rFonts w:cs="Times New Roman"/>
          <w:sz w:val="28"/>
          <w:szCs w:val="28"/>
        </w:rPr>
        <w:t xml:space="preserve">рим кутом від спалаху, до якого </w:t>
      </w:r>
      <w:r w:rsidRPr="00A50405">
        <w:rPr>
          <w:rFonts w:cs="Times New Roman"/>
          <w:sz w:val="28"/>
          <w:szCs w:val="28"/>
        </w:rPr>
        <w:t>ракета буде притягнута і зменшить потужність двигуна, намагаючис</w:t>
      </w:r>
      <w:r w:rsidR="00A50405">
        <w:rPr>
          <w:rFonts w:cs="Times New Roman"/>
          <w:sz w:val="28"/>
          <w:szCs w:val="28"/>
        </w:rPr>
        <w:t xml:space="preserve">ь охолодити </w:t>
      </w:r>
      <w:r w:rsidRPr="00A50405">
        <w:rPr>
          <w:rFonts w:cs="Times New Roman"/>
          <w:sz w:val="28"/>
          <w:szCs w:val="28"/>
        </w:rPr>
        <w:t>його тепловий підпис. Потім шукач</w:t>
      </w:r>
      <w:r w:rsidR="00A50405">
        <w:rPr>
          <w:rFonts w:cs="Times New Roman"/>
          <w:sz w:val="28"/>
          <w:szCs w:val="28"/>
        </w:rPr>
        <w:t xml:space="preserve"> ракети збентежився цією зміною </w:t>
      </w:r>
      <w:r w:rsidRPr="00A50405">
        <w:rPr>
          <w:rFonts w:cs="Times New Roman"/>
          <w:sz w:val="28"/>
          <w:szCs w:val="28"/>
        </w:rPr>
        <w:t>температура та шквал нових підписів, і таким чи</w:t>
      </w:r>
      <w:r w:rsidR="00A50405">
        <w:rPr>
          <w:rFonts w:cs="Times New Roman"/>
          <w:sz w:val="28"/>
          <w:szCs w:val="28"/>
        </w:rPr>
        <w:t xml:space="preserve">ном змусили ракету слідувати за </w:t>
      </w:r>
      <w:r w:rsidRPr="00A50405">
        <w:rPr>
          <w:rFonts w:cs="Times New Roman"/>
          <w:sz w:val="28"/>
          <w:szCs w:val="28"/>
        </w:rPr>
        <w:t>спалах замість літака.</w:t>
      </w:r>
    </w:p>
    <w:p w:rsidR="009637DA" w:rsidRPr="00A50405" w:rsidRDefault="009637DA" w:rsidP="00944BC8">
      <w:pPr>
        <w:pStyle w:val="a4"/>
        <w:spacing w:after="0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У відповідь на введення спалахів в</w:t>
      </w:r>
      <w:r w:rsidR="00A50405">
        <w:rPr>
          <w:rFonts w:cs="Times New Roman"/>
          <w:sz w:val="28"/>
          <w:szCs w:val="28"/>
        </w:rPr>
        <w:t xml:space="preserve">иробникам ракет довелося уявити </w:t>
      </w:r>
      <w:r w:rsidRPr="00A50405">
        <w:rPr>
          <w:rFonts w:cs="Times New Roman"/>
          <w:sz w:val="28"/>
          <w:szCs w:val="28"/>
        </w:rPr>
        <w:t>деякі контрзаходи (С</w:t>
      </w:r>
      <w:r w:rsidR="00A50405">
        <w:rPr>
          <w:rFonts w:cs="Times New Roman"/>
          <w:sz w:val="28"/>
          <w:szCs w:val="28"/>
        </w:rPr>
        <w:t xml:space="preserve">КК), які були вдосконаленнями в </w:t>
      </w:r>
      <w:r w:rsidRPr="00A50405">
        <w:rPr>
          <w:rFonts w:cs="Times New Roman"/>
          <w:sz w:val="28"/>
          <w:szCs w:val="28"/>
        </w:rPr>
        <w:t xml:space="preserve">інфрачервоні шукачі. Один з них - це спусковий механізм підвищення швидкості, який відчуває швидкий </w:t>
      </w:r>
      <w:proofErr w:type="spellStart"/>
      <w:r w:rsidRPr="00A50405">
        <w:rPr>
          <w:rFonts w:cs="Times New Roman"/>
          <w:sz w:val="28"/>
          <w:szCs w:val="28"/>
        </w:rPr>
        <w:t>підйомвипромінювана</w:t>
      </w:r>
      <w:proofErr w:type="spellEnd"/>
      <w:r w:rsidRPr="00A50405">
        <w:rPr>
          <w:rFonts w:cs="Times New Roman"/>
          <w:sz w:val="28"/>
          <w:szCs w:val="28"/>
        </w:rPr>
        <w:t xml:space="preserve"> </w:t>
      </w:r>
      <w:r w:rsidR="00A50405">
        <w:rPr>
          <w:rFonts w:cs="Times New Roman"/>
          <w:sz w:val="28"/>
          <w:szCs w:val="28"/>
        </w:rPr>
        <w:t xml:space="preserve">енергія спалаху і порівнює її з </w:t>
      </w:r>
      <w:r w:rsidRPr="00A50405">
        <w:rPr>
          <w:rFonts w:cs="Times New Roman"/>
          <w:sz w:val="28"/>
          <w:szCs w:val="28"/>
        </w:rPr>
        <w:t>п</w:t>
      </w:r>
      <w:r w:rsidR="00A50405">
        <w:rPr>
          <w:rFonts w:cs="Times New Roman"/>
          <w:sz w:val="28"/>
          <w:szCs w:val="28"/>
        </w:rPr>
        <w:t xml:space="preserve">рийнятною швидкістю підйому для </w:t>
      </w:r>
      <w:r w:rsidRPr="00A50405">
        <w:rPr>
          <w:rFonts w:cs="Times New Roman"/>
          <w:sz w:val="28"/>
          <w:szCs w:val="28"/>
        </w:rPr>
        <w:t>зміна поту</w:t>
      </w:r>
      <w:r w:rsidR="00A50405">
        <w:rPr>
          <w:rFonts w:cs="Times New Roman"/>
          <w:sz w:val="28"/>
          <w:szCs w:val="28"/>
        </w:rPr>
        <w:t>1</w:t>
      </w:r>
      <w:r w:rsidRPr="00A50405">
        <w:rPr>
          <w:rFonts w:cs="Times New Roman"/>
          <w:sz w:val="28"/>
          <w:szCs w:val="28"/>
        </w:rPr>
        <w:t>жності двигуна. Якщо вона перевищує цю швидкість, ракета ігнорує сцену</w:t>
      </w:r>
      <w:r w:rsidR="00A50405">
        <w:rPr>
          <w:rFonts w:cs="Times New Roman"/>
          <w:sz w:val="28"/>
          <w:szCs w:val="28"/>
        </w:rPr>
        <w:t xml:space="preserve"> </w:t>
      </w:r>
      <w:r w:rsidR="00944BC8">
        <w:rPr>
          <w:rFonts w:cs="Times New Roman"/>
          <w:sz w:val="28"/>
          <w:szCs w:val="28"/>
        </w:rPr>
        <w:t xml:space="preserve">деякий час, </w:t>
      </w:r>
      <w:r w:rsidRPr="00A50405">
        <w:rPr>
          <w:rFonts w:cs="Times New Roman"/>
          <w:sz w:val="28"/>
          <w:szCs w:val="28"/>
        </w:rPr>
        <w:t>сподіваємось, поки спалах не перебу</w:t>
      </w:r>
      <w:r w:rsidR="00944BC8">
        <w:rPr>
          <w:rFonts w:cs="Times New Roman"/>
          <w:sz w:val="28"/>
          <w:szCs w:val="28"/>
        </w:rPr>
        <w:t xml:space="preserve">ває поза полем зору його шукача </w:t>
      </w:r>
      <w:r w:rsidRPr="00A50405">
        <w:rPr>
          <w:rFonts w:cs="Times New Roman"/>
          <w:sz w:val="28"/>
          <w:szCs w:val="28"/>
        </w:rPr>
        <w:t>літак все ще є. Ще одна техніка вик</w:t>
      </w:r>
      <w:r w:rsidR="00944BC8">
        <w:rPr>
          <w:rFonts w:cs="Times New Roman"/>
          <w:sz w:val="28"/>
          <w:szCs w:val="28"/>
        </w:rPr>
        <w:t xml:space="preserve">ористовує той факт, що спалахує </w:t>
      </w:r>
      <w:r w:rsidRPr="00A50405">
        <w:rPr>
          <w:rFonts w:cs="Times New Roman"/>
          <w:sz w:val="28"/>
          <w:szCs w:val="28"/>
        </w:rPr>
        <w:t>як правило, розгортаються в тил і рухаються вниз по відноше</w:t>
      </w:r>
      <w:r w:rsidR="00944BC8">
        <w:rPr>
          <w:rFonts w:cs="Times New Roman"/>
          <w:sz w:val="28"/>
          <w:szCs w:val="28"/>
        </w:rPr>
        <w:t xml:space="preserve">нню до літака </w:t>
      </w:r>
      <w:r w:rsidRPr="00A50405">
        <w:rPr>
          <w:rFonts w:cs="Times New Roman"/>
          <w:sz w:val="28"/>
          <w:szCs w:val="28"/>
        </w:rPr>
        <w:t>до тяги, що зменшує їх швидкість і силу т</w:t>
      </w:r>
      <w:r w:rsidR="00944BC8">
        <w:rPr>
          <w:rFonts w:cs="Times New Roman"/>
          <w:sz w:val="28"/>
          <w:szCs w:val="28"/>
        </w:rPr>
        <w:t xml:space="preserve">яжіння. Таким чином, відхилення </w:t>
      </w:r>
      <w:r w:rsidRPr="00A50405">
        <w:rPr>
          <w:rFonts w:cs="Times New Roman"/>
          <w:sz w:val="28"/>
          <w:szCs w:val="28"/>
        </w:rPr>
        <w:t>сектор може бути створений у полі зо</w:t>
      </w:r>
      <w:r w:rsidR="00944BC8">
        <w:rPr>
          <w:rFonts w:cs="Times New Roman"/>
          <w:sz w:val="28"/>
          <w:szCs w:val="28"/>
        </w:rPr>
        <w:t xml:space="preserve">ру ракети, що знижує інтерес до </w:t>
      </w:r>
      <w:proofErr w:type="spellStart"/>
      <w:r w:rsidRPr="00A50405">
        <w:rPr>
          <w:rFonts w:cs="Times New Roman"/>
          <w:sz w:val="28"/>
          <w:szCs w:val="28"/>
        </w:rPr>
        <w:t>ІР-джерела</w:t>
      </w:r>
      <w:proofErr w:type="spellEnd"/>
      <w:r w:rsidRPr="00A50405">
        <w:rPr>
          <w:rFonts w:cs="Times New Roman"/>
          <w:sz w:val="28"/>
          <w:szCs w:val="28"/>
        </w:rPr>
        <w:t xml:space="preserve"> в цьому регіоні про літальний апа</w:t>
      </w:r>
      <w:r w:rsidR="00944BC8">
        <w:rPr>
          <w:rFonts w:cs="Times New Roman"/>
          <w:sz w:val="28"/>
          <w:szCs w:val="28"/>
        </w:rPr>
        <w:t xml:space="preserve">рат. Шукач також може врахувати </w:t>
      </w:r>
      <w:r w:rsidRPr="00A50405">
        <w:rPr>
          <w:rFonts w:cs="Times New Roman"/>
          <w:sz w:val="28"/>
          <w:szCs w:val="28"/>
        </w:rPr>
        <w:t>швидкість розділення між спалахом</w:t>
      </w:r>
      <w:r w:rsidR="00944BC8">
        <w:rPr>
          <w:rFonts w:cs="Times New Roman"/>
          <w:sz w:val="28"/>
          <w:szCs w:val="28"/>
        </w:rPr>
        <w:t xml:space="preserve"> і цільовим літальним апаратом. Нарешті, шукач </w:t>
      </w:r>
      <w:r w:rsidRPr="00A50405">
        <w:rPr>
          <w:rFonts w:cs="Times New Roman"/>
          <w:sz w:val="28"/>
          <w:szCs w:val="28"/>
        </w:rPr>
        <w:t>можна використовувати двокольоровий детектор для спектральної ро</w:t>
      </w:r>
      <w:r w:rsidR="00944BC8">
        <w:rPr>
          <w:rFonts w:cs="Times New Roman"/>
          <w:sz w:val="28"/>
          <w:szCs w:val="28"/>
        </w:rPr>
        <w:t xml:space="preserve">змежування між </w:t>
      </w:r>
      <w:proofErr w:type="spellStart"/>
      <w:r w:rsidR="00944BC8">
        <w:rPr>
          <w:rFonts w:cs="Times New Roman"/>
          <w:sz w:val="28"/>
          <w:szCs w:val="28"/>
        </w:rPr>
        <w:t>примаруванням</w:t>
      </w:r>
      <w:proofErr w:type="spellEnd"/>
      <w:r w:rsidR="00944BC8">
        <w:rPr>
          <w:rFonts w:cs="Times New Roman"/>
          <w:sz w:val="28"/>
          <w:szCs w:val="28"/>
        </w:rPr>
        <w:t xml:space="preserve"> та </w:t>
      </w:r>
      <w:r w:rsidRPr="00A50405">
        <w:rPr>
          <w:rFonts w:cs="Times New Roman"/>
          <w:sz w:val="28"/>
          <w:szCs w:val="28"/>
        </w:rPr>
        <w:t xml:space="preserve">вихлоп літака літаків, порівнюючи їх </w:t>
      </w:r>
      <w:r w:rsidR="00944BC8">
        <w:rPr>
          <w:rFonts w:cs="Times New Roman"/>
          <w:sz w:val="28"/>
          <w:szCs w:val="28"/>
        </w:rPr>
        <w:t xml:space="preserve">світність на двох різних хвилях </w:t>
      </w:r>
      <w:r w:rsidRPr="00A50405">
        <w:rPr>
          <w:rFonts w:cs="Times New Roman"/>
          <w:sz w:val="28"/>
          <w:szCs w:val="28"/>
        </w:rPr>
        <w:t>довжини одночасно. Типовий спалах горить при температурі 2000 C 0 п</w:t>
      </w:r>
      <w:r w:rsidR="00944BC8">
        <w:rPr>
          <w:rFonts w:cs="Times New Roman"/>
          <w:sz w:val="28"/>
          <w:szCs w:val="28"/>
        </w:rPr>
        <w:t xml:space="preserve">ід час руху авіаційного двигуна </w:t>
      </w:r>
      <w:r w:rsidRPr="00A50405">
        <w:rPr>
          <w:rFonts w:cs="Times New Roman"/>
          <w:sz w:val="28"/>
          <w:szCs w:val="28"/>
        </w:rPr>
        <w:t>знаходиться в діапазоні 600-800 C 0 ; це дозволяє шук</w:t>
      </w:r>
      <w:r w:rsidR="00944BC8">
        <w:rPr>
          <w:rFonts w:cs="Times New Roman"/>
          <w:sz w:val="28"/>
          <w:szCs w:val="28"/>
        </w:rPr>
        <w:t xml:space="preserve">ачеві визнати свою ціль літака. </w:t>
      </w:r>
      <w:r w:rsidRPr="00A50405">
        <w:rPr>
          <w:rFonts w:cs="Times New Roman"/>
          <w:sz w:val="28"/>
          <w:szCs w:val="28"/>
        </w:rPr>
        <w:t xml:space="preserve">На думку </w:t>
      </w:r>
      <w:proofErr w:type="spellStart"/>
      <w:r w:rsidRPr="00A50405">
        <w:rPr>
          <w:rFonts w:cs="Times New Roman"/>
          <w:sz w:val="28"/>
          <w:szCs w:val="28"/>
        </w:rPr>
        <w:t>Тіттертона</w:t>
      </w:r>
      <w:proofErr w:type="spellEnd"/>
      <w:r w:rsidRPr="00A50405">
        <w:rPr>
          <w:rFonts w:cs="Times New Roman"/>
          <w:sz w:val="28"/>
          <w:szCs w:val="28"/>
        </w:rPr>
        <w:t xml:space="preserve"> [69], ефективність І</w:t>
      </w:r>
      <w:r w:rsidR="00944BC8">
        <w:rPr>
          <w:rFonts w:cs="Times New Roman"/>
          <w:sz w:val="28"/>
          <w:szCs w:val="28"/>
        </w:rPr>
        <w:t xml:space="preserve">Ч-ракет була надзвичайною; Вони </w:t>
      </w:r>
      <w:r w:rsidRPr="00A50405">
        <w:rPr>
          <w:rFonts w:cs="Times New Roman"/>
          <w:sz w:val="28"/>
          <w:szCs w:val="28"/>
        </w:rPr>
        <w:t>відповідав за більшість втрат літакі</w:t>
      </w:r>
      <w:r w:rsidR="00944BC8">
        <w:rPr>
          <w:rFonts w:cs="Times New Roman"/>
          <w:sz w:val="28"/>
          <w:szCs w:val="28"/>
        </w:rPr>
        <w:t xml:space="preserve">в з моменту їх введення  </w:t>
      </w:r>
      <w:r w:rsidRPr="00A50405">
        <w:rPr>
          <w:rFonts w:cs="Times New Roman"/>
          <w:sz w:val="28"/>
          <w:szCs w:val="28"/>
        </w:rPr>
        <w:t xml:space="preserve">на експлуатацію протягом 1960-х, до 1990-х. Деякі статистичні </w:t>
      </w:r>
      <w:r w:rsidR="00944BC8">
        <w:rPr>
          <w:rFonts w:cs="Times New Roman"/>
          <w:sz w:val="28"/>
          <w:szCs w:val="28"/>
        </w:rPr>
        <w:t xml:space="preserve">дані свідчать, що </w:t>
      </w:r>
      <w:proofErr w:type="spellStart"/>
      <w:r w:rsidR="00944BC8">
        <w:rPr>
          <w:rFonts w:cs="Times New Roman"/>
          <w:sz w:val="28"/>
          <w:szCs w:val="28"/>
        </w:rPr>
        <w:t>тепло-</w:t>
      </w:r>
      <w:proofErr w:type="spellEnd"/>
      <w:r w:rsidR="00944BC8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за пошуки ракет відповідали понад 80% усіх бойових літаків</w:t>
      </w:r>
      <w:r w:rsidR="00944BC8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втрати за останні 40 років за </w:t>
      </w:r>
      <w:proofErr w:type="spellStart"/>
      <w:r w:rsidRPr="00A50405">
        <w:rPr>
          <w:rFonts w:cs="Times New Roman"/>
          <w:sz w:val="28"/>
          <w:szCs w:val="28"/>
        </w:rPr>
        <w:t>Герсковіцем</w:t>
      </w:r>
      <w:proofErr w:type="spellEnd"/>
      <w:r w:rsidRPr="00A50405">
        <w:rPr>
          <w:rFonts w:cs="Times New Roman"/>
          <w:sz w:val="28"/>
          <w:szCs w:val="28"/>
        </w:rPr>
        <w:t xml:space="preserve"> [29]. У відповідь на ці події виробники спалахів вжили заходів щодо покращити успіх приманки проти раке</w:t>
      </w:r>
      <w:r w:rsidR="00944BC8">
        <w:rPr>
          <w:rFonts w:cs="Times New Roman"/>
          <w:sz w:val="28"/>
          <w:szCs w:val="28"/>
        </w:rPr>
        <w:t xml:space="preserve">ти. Вони придумали техніку, щоб </w:t>
      </w:r>
      <w:r w:rsidRPr="00A50405">
        <w:rPr>
          <w:rFonts w:cs="Times New Roman"/>
          <w:sz w:val="28"/>
          <w:szCs w:val="28"/>
        </w:rPr>
        <w:t>регулюйте профіль спалення енергії спалаху за той період часу</w:t>
      </w:r>
      <w:r w:rsidR="00944BC8">
        <w:rPr>
          <w:rFonts w:cs="Times New Roman"/>
          <w:sz w:val="28"/>
          <w:szCs w:val="28"/>
        </w:rPr>
        <w:t xml:space="preserve">, коли він горить. Таким чином, </w:t>
      </w:r>
      <w:r w:rsidRPr="00A50405">
        <w:rPr>
          <w:rFonts w:cs="Times New Roman"/>
          <w:sz w:val="28"/>
          <w:szCs w:val="28"/>
        </w:rPr>
        <w:t>наприклад, інтенсивність спалаху може бути змушена піднятися дуже швидко</w:t>
      </w:r>
      <w:r w:rsidR="00944BC8">
        <w:rPr>
          <w:rFonts w:cs="Times New Roman"/>
          <w:sz w:val="28"/>
          <w:szCs w:val="28"/>
        </w:rPr>
        <w:t xml:space="preserve"> з короткою </w:t>
      </w:r>
      <w:r w:rsidRPr="00A50405">
        <w:rPr>
          <w:rFonts w:cs="Times New Roman"/>
          <w:sz w:val="28"/>
          <w:szCs w:val="28"/>
        </w:rPr>
        <w:t>період горіння, коли йому було призначено швидкий струмінь, оскільки спалахи швидко роз'єднуються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від літака через його швидкість. Також розроблені аеродинамічні спалахи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щоб протиставити здатності зондування траєкторії та тригеру швидкості розд</w:t>
      </w:r>
      <w:r w:rsidR="00944BC8">
        <w:rPr>
          <w:rFonts w:cs="Times New Roman"/>
          <w:sz w:val="28"/>
          <w:szCs w:val="28"/>
        </w:rPr>
        <w:t xml:space="preserve">ілення деяких </w:t>
      </w:r>
      <w:r w:rsidRPr="00A50405">
        <w:rPr>
          <w:rFonts w:cs="Times New Roman"/>
          <w:sz w:val="28"/>
          <w:szCs w:val="28"/>
        </w:rPr>
        <w:t>ракети. Швидкі літаки, такі як F-18, можуть використовувати спа</w:t>
      </w:r>
      <w:r w:rsidR="00944BC8">
        <w:rPr>
          <w:rFonts w:cs="Times New Roman"/>
          <w:sz w:val="28"/>
          <w:szCs w:val="28"/>
        </w:rPr>
        <w:t xml:space="preserve">лахи, що живляться від </w:t>
      </w:r>
      <w:proofErr w:type="spellStart"/>
      <w:r w:rsidR="00944BC8">
        <w:rPr>
          <w:rFonts w:cs="Times New Roman"/>
          <w:sz w:val="28"/>
          <w:szCs w:val="28"/>
        </w:rPr>
        <w:t>живлення</w:t>
      </w:r>
      <w:r w:rsidRPr="00A50405">
        <w:rPr>
          <w:rFonts w:cs="Times New Roman"/>
          <w:sz w:val="28"/>
          <w:szCs w:val="28"/>
        </w:rPr>
        <w:t>спалахи</w:t>
      </w:r>
      <w:proofErr w:type="spellEnd"/>
      <w:r w:rsidRPr="00A50405">
        <w:rPr>
          <w:rFonts w:cs="Times New Roman"/>
          <w:sz w:val="28"/>
          <w:szCs w:val="28"/>
        </w:rPr>
        <w:t xml:space="preserve"> також можуть бути зроблені для руху зі швидкістю, що імітує швидкість літака. 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 xml:space="preserve">Існують </w:t>
      </w:r>
      <w:proofErr w:type="spellStart"/>
      <w:r w:rsidRPr="00A50405">
        <w:rPr>
          <w:rFonts w:cs="Times New Roman"/>
          <w:sz w:val="28"/>
          <w:szCs w:val="28"/>
        </w:rPr>
        <w:t>буксировані</w:t>
      </w:r>
      <w:proofErr w:type="spellEnd"/>
      <w:r w:rsidRPr="00A50405">
        <w:rPr>
          <w:rFonts w:cs="Times New Roman"/>
          <w:sz w:val="28"/>
          <w:szCs w:val="28"/>
        </w:rPr>
        <w:t xml:space="preserve"> спалахи, які можуть бути ефективними проти дискримінації підвищення рівня. Тому що їх рух такий же, як у літака, кі</w:t>
      </w:r>
      <w:r w:rsidR="00944BC8">
        <w:rPr>
          <w:rFonts w:cs="Times New Roman"/>
          <w:sz w:val="28"/>
          <w:szCs w:val="28"/>
        </w:rPr>
        <w:t xml:space="preserve">нематична дискримінація не буде </w:t>
      </w:r>
      <w:r w:rsidRPr="00A50405">
        <w:rPr>
          <w:rFonts w:cs="Times New Roman"/>
          <w:sz w:val="28"/>
          <w:szCs w:val="28"/>
        </w:rPr>
        <w:t xml:space="preserve">допомогти їх виявити. Кох [40] та </w:t>
      </w:r>
      <w:proofErr w:type="spellStart"/>
      <w:r w:rsidRPr="00A50405">
        <w:rPr>
          <w:rFonts w:cs="Times New Roman"/>
          <w:sz w:val="28"/>
          <w:szCs w:val="28"/>
        </w:rPr>
        <w:t>Тіттертон</w:t>
      </w:r>
      <w:proofErr w:type="spellEnd"/>
      <w:r w:rsidRPr="00A50405">
        <w:rPr>
          <w:rFonts w:cs="Times New Roman"/>
          <w:sz w:val="28"/>
          <w:szCs w:val="28"/>
        </w:rPr>
        <w:t xml:space="preserve"> </w:t>
      </w:r>
      <w:r w:rsidR="00944BC8">
        <w:rPr>
          <w:rFonts w:cs="Times New Roman"/>
          <w:sz w:val="28"/>
          <w:szCs w:val="28"/>
        </w:rPr>
        <w:t xml:space="preserve">[69] згадують ураження ракет ІЧ </w:t>
      </w:r>
      <w:r w:rsidRPr="00A50405">
        <w:rPr>
          <w:rFonts w:cs="Times New Roman"/>
          <w:sz w:val="28"/>
          <w:szCs w:val="28"/>
        </w:rPr>
        <w:t>інші механізми, ніж спалахи, які вже використовуються, та деякі, які могл</w:t>
      </w:r>
      <w:r w:rsidR="00944BC8">
        <w:rPr>
          <w:rFonts w:cs="Times New Roman"/>
          <w:sz w:val="28"/>
          <w:szCs w:val="28"/>
        </w:rPr>
        <w:t xml:space="preserve">и б з часом </w:t>
      </w:r>
      <w:r w:rsidRPr="00A50405">
        <w:rPr>
          <w:rFonts w:cs="Times New Roman"/>
          <w:sz w:val="28"/>
          <w:szCs w:val="28"/>
        </w:rPr>
        <w:t>бути розробленим.</w:t>
      </w:r>
    </w:p>
    <w:p w:rsidR="009637DA" w:rsidRPr="00A50405" w:rsidRDefault="009637DA" w:rsidP="00944BC8">
      <w:pPr>
        <w:pStyle w:val="a4"/>
        <w:spacing w:after="0"/>
        <w:ind w:firstLine="709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Ця витонченість спалахів дає зрозуміти, що її</w:t>
      </w:r>
      <w:r w:rsidR="00944BC8">
        <w:rPr>
          <w:rFonts w:cs="Times New Roman"/>
          <w:sz w:val="28"/>
          <w:szCs w:val="28"/>
        </w:rPr>
        <w:t xml:space="preserve"> також стає все більше і більше </w:t>
      </w:r>
      <w:r w:rsidRPr="00A50405">
        <w:rPr>
          <w:rFonts w:cs="Times New Roman"/>
          <w:sz w:val="28"/>
          <w:szCs w:val="28"/>
        </w:rPr>
        <w:t>складно створити шукачів, які можуть ефективно розмежовувати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літальних апаратів та спалахів, які вони розгортають,</w:t>
      </w:r>
      <w:r w:rsidR="00944BC8">
        <w:rPr>
          <w:rFonts w:cs="Times New Roman"/>
          <w:sz w:val="28"/>
          <w:szCs w:val="28"/>
        </w:rPr>
        <w:t xml:space="preserve"> тобто розробити </w:t>
      </w:r>
      <w:proofErr w:type="spellStart"/>
      <w:r w:rsidR="00944BC8">
        <w:rPr>
          <w:rFonts w:cs="Times New Roman"/>
          <w:sz w:val="28"/>
          <w:szCs w:val="28"/>
        </w:rPr>
        <w:t>ІР-контрзаходи</w:t>
      </w:r>
      <w:proofErr w:type="spellEnd"/>
      <w:r w:rsidR="00944BC8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(IRCCM). </w:t>
      </w:r>
      <w:proofErr w:type="spellStart"/>
      <w:r w:rsidRPr="00A50405">
        <w:rPr>
          <w:rFonts w:cs="Times New Roman"/>
          <w:sz w:val="28"/>
          <w:szCs w:val="28"/>
        </w:rPr>
        <w:t>Тіттертон</w:t>
      </w:r>
      <w:proofErr w:type="spellEnd"/>
      <w:r w:rsidRPr="00A50405">
        <w:rPr>
          <w:rFonts w:cs="Times New Roman"/>
          <w:sz w:val="28"/>
          <w:szCs w:val="28"/>
        </w:rPr>
        <w:t xml:space="preserve"> [69] описує, як перші шукачі оптич</w:t>
      </w:r>
      <w:r w:rsidR="00944BC8">
        <w:rPr>
          <w:rFonts w:cs="Times New Roman"/>
          <w:sz w:val="28"/>
          <w:szCs w:val="28"/>
        </w:rPr>
        <w:t xml:space="preserve">них даних використовували </w:t>
      </w:r>
      <w:proofErr w:type="spellStart"/>
      <w:r w:rsidR="00944BC8">
        <w:rPr>
          <w:rFonts w:cs="Times New Roman"/>
          <w:sz w:val="28"/>
          <w:szCs w:val="28"/>
        </w:rPr>
        <w:t>сингл</w:t>
      </w:r>
      <w:proofErr w:type="spellEnd"/>
      <w:r w:rsidR="00944BC8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інфрачервоний детектор, щоб відчути положення своєї цілі</w:t>
      </w:r>
      <w:r w:rsidR="00944BC8">
        <w:rPr>
          <w:rFonts w:cs="Times New Roman"/>
          <w:sz w:val="28"/>
          <w:szCs w:val="28"/>
        </w:rPr>
        <w:t xml:space="preserve">. Вони мали прядильну сітку або </w:t>
      </w:r>
      <w:r w:rsidRPr="00A50405">
        <w:rPr>
          <w:rFonts w:cs="Times New Roman"/>
          <w:sz w:val="28"/>
          <w:szCs w:val="28"/>
        </w:rPr>
        <w:t>механічний модулятор у фокусній пло</w:t>
      </w:r>
      <w:r w:rsidR="00944BC8">
        <w:rPr>
          <w:rFonts w:cs="Times New Roman"/>
          <w:sz w:val="28"/>
          <w:szCs w:val="28"/>
        </w:rPr>
        <w:t xml:space="preserve">щині оптичної системи. Ця сітка </w:t>
      </w:r>
      <w:r w:rsidRPr="00A50405">
        <w:rPr>
          <w:rFonts w:cs="Times New Roman"/>
          <w:sz w:val="28"/>
          <w:szCs w:val="28"/>
        </w:rPr>
        <w:t>складався з серії непрозорих і п</w:t>
      </w:r>
      <w:r w:rsidR="00944BC8">
        <w:rPr>
          <w:rFonts w:cs="Times New Roman"/>
          <w:sz w:val="28"/>
          <w:szCs w:val="28"/>
        </w:rPr>
        <w:t xml:space="preserve">розорих сегментів, які створили </w:t>
      </w:r>
      <w:r w:rsidRPr="00A50405">
        <w:rPr>
          <w:rFonts w:cs="Times New Roman"/>
          <w:sz w:val="28"/>
          <w:szCs w:val="28"/>
        </w:rPr>
        <w:t>модуляція, просту з яких показано</w:t>
      </w:r>
      <w:r w:rsidR="00944BC8">
        <w:rPr>
          <w:rFonts w:cs="Times New Roman"/>
          <w:sz w:val="28"/>
          <w:szCs w:val="28"/>
        </w:rPr>
        <w:t xml:space="preserve"> на малюнку 1. Сітку створено a </w:t>
      </w:r>
      <w:r w:rsidRPr="00A50405">
        <w:rPr>
          <w:rFonts w:cs="Times New Roman"/>
          <w:sz w:val="28"/>
          <w:szCs w:val="28"/>
        </w:rPr>
        <w:t xml:space="preserve">ряд імпульсів, що посилаються на час, </w:t>
      </w:r>
      <w:r w:rsidR="00944BC8">
        <w:rPr>
          <w:rFonts w:cs="Times New Roman"/>
          <w:sz w:val="28"/>
          <w:szCs w:val="28"/>
        </w:rPr>
        <w:t xml:space="preserve">які були переведені в положення </w:t>
      </w:r>
      <w:r w:rsidRPr="00A50405">
        <w:rPr>
          <w:rFonts w:cs="Times New Roman"/>
          <w:sz w:val="28"/>
          <w:szCs w:val="28"/>
        </w:rPr>
        <w:t>призначена ціль. Він також забезпечував важливу функцію просторової фільтрац</w:t>
      </w:r>
      <w:r w:rsidR="00944BC8">
        <w:rPr>
          <w:rFonts w:cs="Times New Roman"/>
          <w:sz w:val="28"/>
          <w:szCs w:val="28"/>
        </w:rPr>
        <w:t xml:space="preserve">ії, яка </w:t>
      </w:r>
      <w:r w:rsidRPr="00A50405">
        <w:rPr>
          <w:rFonts w:cs="Times New Roman"/>
          <w:sz w:val="28"/>
          <w:szCs w:val="28"/>
        </w:rPr>
        <w:t xml:space="preserve">виключає розширені цілі, наприклад, хмари. </w:t>
      </w:r>
      <w:proofErr w:type="spellStart"/>
      <w:r w:rsidRPr="00A50405">
        <w:rPr>
          <w:rFonts w:cs="Times New Roman"/>
          <w:sz w:val="28"/>
          <w:szCs w:val="28"/>
        </w:rPr>
        <w:t>Хань</w:t>
      </w:r>
      <w:proofErr w:type="spellEnd"/>
      <w:r w:rsidRPr="00A50405">
        <w:rPr>
          <w:rFonts w:cs="Times New Roman"/>
          <w:sz w:val="28"/>
          <w:szCs w:val="28"/>
        </w:rPr>
        <w:t xml:space="preserve">, Гонг, </w:t>
      </w:r>
      <w:proofErr w:type="spellStart"/>
      <w:r w:rsidRPr="00A50405">
        <w:rPr>
          <w:rFonts w:cs="Times New Roman"/>
          <w:sz w:val="28"/>
          <w:szCs w:val="28"/>
        </w:rPr>
        <w:t>Джанг</w:t>
      </w:r>
      <w:proofErr w:type="spellEnd"/>
      <w:r w:rsidRPr="00A50405">
        <w:rPr>
          <w:rFonts w:cs="Times New Roman"/>
          <w:sz w:val="28"/>
          <w:szCs w:val="28"/>
        </w:rPr>
        <w:t xml:space="preserve">, </w:t>
      </w:r>
      <w:proofErr w:type="spellStart"/>
      <w:r w:rsidRPr="00A50405">
        <w:rPr>
          <w:rFonts w:cs="Times New Roman"/>
          <w:sz w:val="28"/>
          <w:szCs w:val="28"/>
        </w:rPr>
        <w:t>Сео</w:t>
      </w:r>
      <w:proofErr w:type="spellEnd"/>
      <w:r w:rsidRPr="00A50405">
        <w:rPr>
          <w:rFonts w:cs="Times New Roman"/>
          <w:sz w:val="28"/>
          <w:szCs w:val="28"/>
        </w:rPr>
        <w:t xml:space="preserve"> і </w:t>
      </w:r>
      <w:proofErr w:type="spellStart"/>
      <w:r w:rsidRPr="00A50405">
        <w:rPr>
          <w:rFonts w:cs="Times New Roman"/>
          <w:sz w:val="28"/>
          <w:szCs w:val="28"/>
        </w:rPr>
        <w:t>Чой</w:t>
      </w:r>
      <w:proofErr w:type="spellEnd"/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 xml:space="preserve">[28], </w:t>
      </w:r>
      <w:proofErr w:type="spellStart"/>
      <w:r w:rsidRPr="00A50405">
        <w:rPr>
          <w:rFonts w:cs="Times New Roman"/>
          <w:sz w:val="28"/>
          <w:szCs w:val="28"/>
        </w:rPr>
        <w:t>Гольдберг</w:t>
      </w:r>
      <w:proofErr w:type="spellEnd"/>
      <w:r w:rsidRPr="00A50405">
        <w:rPr>
          <w:rFonts w:cs="Times New Roman"/>
          <w:sz w:val="28"/>
          <w:szCs w:val="28"/>
        </w:rPr>
        <w:t xml:space="preserve"> [25] та Гонг, </w:t>
      </w:r>
      <w:proofErr w:type="spellStart"/>
      <w:r w:rsidRPr="00A50405">
        <w:rPr>
          <w:rFonts w:cs="Times New Roman"/>
          <w:sz w:val="28"/>
          <w:szCs w:val="28"/>
        </w:rPr>
        <w:t>Джанг</w:t>
      </w:r>
      <w:proofErr w:type="spellEnd"/>
      <w:r w:rsidRPr="00A50405">
        <w:rPr>
          <w:rFonts w:cs="Times New Roman"/>
          <w:sz w:val="28"/>
          <w:szCs w:val="28"/>
        </w:rPr>
        <w:t xml:space="preserve">, </w:t>
      </w:r>
      <w:proofErr w:type="spellStart"/>
      <w:r w:rsidRPr="00A50405">
        <w:rPr>
          <w:rFonts w:cs="Times New Roman"/>
          <w:sz w:val="28"/>
          <w:szCs w:val="28"/>
        </w:rPr>
        <w:t>Ду</w:t>
      </w:r>
      <w:proofErr w:type="spellEnd"/>
      <w:r w:rsidRPr="00A50405">
        <w:rPr>
          <w:rFonts w:cs="Times New Roman"/>
          <w:sz w:val="28"/>
          <w:szCs w:val="28"/>
        </w:rPr>
        <w:t xml:space="preserve"> та </w:t>
      </w:r>
      <w:proofErr w:type="spellStart"/>
      <w:r w:rsidRPr="00A50405">
        <w:rPr>
          <w:rFonts w:cs="Times New Roman"/>
          <w:sz w:val="28"/>
          <w:szCs w:val="28"/>
        </w:rPr>
        <w:t>Чой</w:t>
      </w:r>
      <w:proofErr w:type="spellEnd"/>
      <w:r w:rsidRPr="00A50405">
        <w:rPr>
          <w:rFonts w:cs="Times New Roman"/>
          <w:sz w:val="28"/>
          <w:szCs w:val="28"/>
        </w:rPr>
        <w:t xml:space="preserve"> [31] відповідно описують це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принцип роботи фіксованого сканера сітківки, конічного сканування і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 xml:space="preserve">концентричний сканер кільцевого кільця. Цієї </w:t>
      </w:r>
      <w:r w:rsidR="00944BC8">
        <w:rPr>
          <w:rFonts w:cs="Times New Roman"/>
          <w:sz w:val="28"/>
          <w:szCs w:val="28"/>
        </w:rPr>
        <w:t xml:space="preserve">технології дотримувалися більше </w:t>
      </w:r>
      <w:r w:rsidRPr="00A50405">
        <w:rPr>
          <w:rFonts w:cs="Times New Roman"/>
          <w:sz w:val="28"/>
          <w:szCs w:val="28"/>
        </w:rPr>
        <w:t xml:space="preserve">складний один з </w:t>
      </w:r>
      <w:proofErr w:type="spellStart"/>
      <w:r w:rsidRPr="00A50405">
        <w:rPr>
          <w:rFonts w:cs="Times New Roman"/>
          <w:sz w:val="28"/>
          <w:szCs w:val="28"/>
        </w:rPr>
        <w:t>пошукачів</w:t>
      </w:r>
      <w:proofErr w:type="spellEnd"/>
      <w:r w:rsidRPr="00A50405">
        <w:rPr>
          <w:rFonts w:cs="Times New Roman"/>
          <w:sz w:val="28"/>
          <w:szCs w:val="28"/>
        </w:rPr>
        <w:t xml:space="preserve"> розетки, який детально описаний в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proofErr w:type="spellStart"/>
      <w:r w:rsidRPr="00A50405">
        <w:rPr>
          <w:rFonts w:cs="Times New Roman"/>
          <w:sz w:val="28"/>
          <w:szCs w:val="28"/>
        </w:rPr>
        <w:t>Джанг</w:t>
      </w:r>
      <w:proofErr w:type="spellEnd"/>
      <w:r w:rsidRPr="00A50405">
        <w:rPr>
          <w:rFonts w:cs="Times New Roman"/>
          <w:sz w:val="28"/>
          <w:szCs w:val="28"/>
        </w:rPr>
        <w:t xml:space="preserve">, Гонг, </w:t>
      </w:r>
      <w:proofErr w:type="spellStart"/>
      <w:r w:rsidRPr="00A50405">
        <w:rPr>
          <w:rFonts w:cs="Times New Roman"/>
          <w:sz w:val="28"/>
          <w:szCs w:val="28"/>
        </w:rPr>
        <w:t>Хань</w:t>
      </w:r>
      <w:proofErr w:type="spellEnd"/>
      <w:r w:rsidRPr="00A50405">
        <w:rPr>
          <w:rFonts w:cs="Times New Roman"/>
          <w:sz w:val="28"/>
          <w:szCs w:val="28"/>
        </w:rPr>
        <w:t xml:space="preserve">, </w:t>
      </w:r>
      <w:proofErr w:type="spellStart"/>
      <w:r w:rsidRPr="00A50405">
        <w:rPr>
          <w:rFonts w:cs="Times New Roman"/>
          <w:sz w:val="28"/>
          <w:szCs w:val="28"/>
        </w:rPr>
        <w:t>Чой</w:t>
      </w:r>
      <w:proofErr w:type="spellEnd"/>
      <w:r w:rsidRPr="00A50405">
        <w:rPr>
          <w:rFonts w:cs="Times New Roman"/>
          <w:sz w:val="28"/>
          <w:szCs w:val="28"/>
        </w:rPr>
        <w:t xml:space="preserve"> [35], </w:t>
      </w:r>
      <w:proofErr w:type="spellStart"/>
      <w:r w:rsidRPr="00A50405">
        <w:rPr>
          <w:rFonts w:cs="Times New Roman"/>
          <w:sz w:val="28"/>
          <w:szCs w:val="28"/>
        </w:rPr>
        <w:t>Дінакі</w:t>
      </w:r>
      <w:proofErr w:type="spellEnd"/>
      <w:r w:rsidRPr="00A50405">
        <w:rPr>
          <w:rFonts w:cs="Times New Roman"/>
          <w:sz w:val="28"/>
          <w:szCs w:val="28"/>
        </w:rPr>
        <w:t>,</w:t>
      </w:r>
      <w:r w:rsidR="00944BC8">
        <w:rPr>
          <w:rFonts w:cs="Times New Roman"/>
          <w:sz w:val="28"/>
          <w:szCs w:val="28"/>
        </w:rPr>
        <w:t xml:space="preserve"> </w:t>
      </w:r>
      <w:proofErr w:type="spellStart"/>
      <w:r w:rsidR="00944BC8">
        <w:rPr>
          <w:rFonts w:cs="Times New Roman"/>
          <w:sz w:val="28"/>
          <w:szCs w:val="28"/>
        </w:rPr>
        <w:t>Шокухі</w:t>
      </w:r>
      <w:proofErr w:type="spellEnd"/>
      <w:r w:rsidR="00944BC8">
        <w:rPr>
          <w:rFonts w:cs="Times New Roman"/>
          <w:sz w:val="28"/>
          <w:szCs w:val="28"/>
        </w:rPr>
        <w:t xml:space="preserve">, </w:t>
      </w:r>
      <w:proofErr w:type="spellStart"/>
      <w:r w:rsidR="00944BC8">
        <w:rPr>
          <w:rFonts w:cs="Times New Roman"/>
          <w:sz w:val="28"/>
          <w:szCs w:val="28"/>
        </w:rPr>
        <w:t>Солтанізаде</w:t>
      </w:r>
      <w:proofErr w:type="spellEnd"/>
      <w:r w:rsidR="00944BC8">
        <w:rPr>
          <w:rFonts w:cs="Times New Roman"/>
          <w:sz w:val="28"/>
          <w:szCs w:val="28"/>
        </w:rPr>
        <w:t xml:space="preserve"> [17]. Лист </w:t>
      </w:r>
      <w:r w:rsidRPr="00A50405">
        <w:rPr>
          <w:rFonts w:cs="Times New Roman"/>
          <w:sz w:val="28"/>
          <w:szCs w:val="28"/>
        </w:rPr>
        <w:t>у двох довідках згадується, що в 2008 році шукачі розетки сканували все ще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 xml:space="preserve">фактично використовується в багатьох ракетах; популярний </w:t>
      </w:r>
      <w:proofErr w:type="spellStart"/>
      <w:r w:rsidRPr="00A50405">
        <w:rPr>
          <w:rFonts w:cs="Times New Roman"/>
          <w:sz w:val="28"/>
          <w:szCs w:val="28"/>
        </w:rPr>
        <w:t>Стін</w:t>
      </w:r>
      <w:r w:rsidR="00944BC8">
        <w:rPr>
          <w:rFonts w:cs="Times New Roman"/>
          <w:sz w:val="28"/>
          <w:szCs w:val="28"/>
        </w:rPr>
        <w:t>гер</w:t>
      </w:r>
      <w:proofErr w:type="spellEnd"/>
      <w:r w:rsidR="00944BC8">
        <w:rPr>
          <w:rFonts w:cs="Times New Roman"/>
          <w:sz w:val="28"/>
          <w:szCs w:val="28"/>
        </w:rPr>
        <w:t xml:space="preserve"> від </w:t>
      </w:r>
      <w:proofErr w:type="spellStart"/>
      <w:r w:rsidR="00944BC8">
        <w:rPr>
          <w:rFonts w:cs="Times New Roman"/>
          <w:sz w:val="28"/>
          <w:szCs w:val="28"/>
        </w:rPr>
        <w:t>Raytheon</w:t>
      </w:r>
      <w:proofErr w:type="spellEnd"/>
      <w:r w:rsidR="00944BC8">
        <w:rPr>
          <w:rFonts w:cs="Times New Roman"/>
          <w:sz w:val="28"/>
          <w:szCs w:val="28"/>
        </w:rPr>
        <w:t xml:space="preserve"> [68] - один із </w:t>
      </w:r>
      <w:r w:rsidRPr="00A50405">
        <w:rPr>
          <w:rFonts w:cs="Times New Roman"/>
          <w:sz w:val="28"/>
          <w:szCs w:val="28"/>
        </w:rPr>
        <w:t>їх. Ця система також використовує єдиний детектор, про який подається інформація</w:t>
      </w:r>
      <w:r w:rsidR="00944BC8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сцена перед ракетою через невелике</w:t>
      </w:r>
      <w:r w:rsidR="00944BC8">
        <w:rPr>
          <w:rFonts w:cs="Times New Roman"/>
          <w:sz w:val="28"/>
          <w:szCs w:val="28"/>
        </w:rPr>
        <w:t xml:space="preserve"> вікно, яке рухається по стежці </w:t>
      </w:r>
      <w:r w:rsidRPr="00A50405">
        <w:rPr>
          <w:rFonts w:cs="Times New Roman"/>
          <w:sz w:val="28"/>
          <w:szCs w:val="28"/>
        </w:rPr>
        <w:t>малюнка розетки, як показано на малюнку 1. Було</w:t>
      </w:r>
      <w:r w:rsidR="00944BC8">
        <w:rPr>
          <w:rFonts w:cs="Times New Roman"/>
          <w:sz w:val="28"/>
          <w:szCs w:val="28"/>
        </w:rPr>
        <w:t xml:space="preserve"> проведено багато досліджень та </w:t>
      </w:r>
      <w:r w:rsidRPr="00A50405">
        <w:rPr>
          <w:rFonts w:cs="Times New Roman"/>
          <w:sz w:val="28"/>
          <w:szCs w:val="28"/>
        </w:rPr>
        <w:t xml:space="preserve">все ще ведуться за алгоритмами, які б ефективно </w:t>
      </w:r>
      <w:r w:rsidR="00944BC8">
        <w:rPr>
          <w:rFonts w:cs="Times New Roman"/>
          <w:sz w:val="28"/>
          <w:szCs w:val="28"/>
        </w:rPr>
        <w:t xml:space="preserve">ідентифікували літальні апарати </w:t>
      </w:r>
      <w:r w:rsidRPr="00A50405">
        <w:rPr>
          <w:rFonts w:cs="Times New Roman"/>
          <w:sz w:val="28"/>
          <w:szCs w:val="28"/>
        </w:rPr>
        <w:t>і спалахує з цією системою, деякі з я</w:t>
      </w:r>
      <w:r w:rsidR="00944BC8">
        <w:rPr>
          <w:rFonts w:cs="Times New Roman"/>
          <w:sz w:val="28"/>
          <w:szCs w:val="28"/>
        </w:rPr>
        <w:t xml:space="preserve">ких: </w:t>
      </w:r>
      <w:proofErr w:type="spellStart"/>
      <w:r w:rsidR="00944BC8">
        <w:rPr>
          <w:rFonts w:cs="Times New Roman"/>
          <w:sz w:val="28"/>
          <w:szCs w:val="28"/>
        </w:rPr>
        <w:t>Янг</w:t>
      </w:r>
      <w:proofErr w:type="spellEnd"/>
      <w:r w:rsidR="00944BC8">
        <w:rPr>
          <w:rFonts w:cs="Times New Roman"/>
          <w:sz w:val="28"/>
          <w:szCs w:val="28"/>
        </w:rPr>
        <w:t xml:space="preserve">, Гонг, </w:t>
      </w:r>
      <w:proofErr w:type="spellStart"/>
      <w:r w:rsidR="00944BC8">
        <w:rPr>
          <w:rFonts w:cs="Times New Roman"/>
          <w:sz w:val="28"/>
          <w:szCs w:val="28"/>
        </w:rPr>
        <w:t>Хань</w:t>
      </w:r>
      <w:proofErr w:type="spellEnd"/>
      <w:r w:rsidR="00944BC8">
        <w:rPr>
          <w:rFonts w:cs="Times New Roman"/>
          <w:sz w:val="28"/>
          <w:szCs w:val="28"/>
        </w:rPr>
        <w:t xml:space="preserve">, </w:t>
      </w:r>
      <w:proofErr w:type="spellStart"/>
      <w:r w:rsidR="00944BC8">
        <w:rPr>
          <w:rFonts w:cs="Times New Roman"/>
          <w:sz w:val="28"/>
          <w:szCs w:val="28"/>
        </w:rPr>
        <w:t>Чой</w:t>
      </w:r>
      <w:proofErr w:type="spellEnd"/>
      <w:r w:rsidR="00944BC8">
        <w:rPr>
          <w:rFonts w:cs="Times New Roman"/>
          <w:sz w:val="28"/>
          <w:szCs w:val="28"/>
        </w:rPr>
        <w:t xml:space="preserve"> [35], </w:t>
      </w:r>
      <w:proofErr w:type="spellStart"/>
      <w:r w:rsidRPr="00A50405">
        <w:rPr>
          <w:rFonts w:cs="Times New Roman"/>
          <w:sz w:val="28"/>
          <w:szCs w:val="28"/>
        </w:rPr>
        <w:t>Джанг</w:t>
      </w:r>
      <w:proofErr w:type="spellEnd"/>
      <w:r w:rsidRPr="00A50405">
        <w:rPr>
          <w:rFonts w:cs="Times New Roman"/>
          <w:sz w:val="28"/>
          <w:szCs w:val="28"/>
        </w:rPr>
        <w:t xml:space="preserve">, Гонг [33], </w:t>
      </w:r>
      <w:proofErr w:type="spellStart"/>
      <w:r w:rsidRPr="00A50405">
        <w:rPr>
          <w:rFonts w:cs="Times New Roman"/>
          <w:sz w:val="28"/>
          <w:szCs w:val="28"/>
        </w:rPr>
        <w:t>Джанг</w:t>
      </w:r>
      <w:proofErr w:type="spellEnd"/>
      <w:r w:rsidRPr="00A50405">
        <w:rPr>
          <w:rFonts w:cs="Times New Roman"/>
          <w:sz w:val="28"/>
          <w:szCs w:val="28"/>
        </w:rPr>
        <w:t xml:space="preserve">, Гонг, </w:t>
      </w:r>
      <w:proofErr w:type="spellStart"/>
      <w:r w:rsidRPr="00A50405">
        <w:rPr>
          <w:rFonts w:cs="Times New Roman"/>
          <w:sz w:val="28"/>
          <w:szCs w:val="28"/>
        </w:rPr>
        <w:t>Сео</w:t>
      </w:r>
      <w:proofErr w:type="spellEnd"/>
      <w:r w:rsidRPr="00A50405">
        <w:rPr>
          <w:rFonts w:cs="Times New Roman"/>
          <w:sz w:val="28"/>
          <w:szCs w:val="28"/>
        </w:rPr>
        <w:t xml:space="preserve"> і </w:t>
      </w:r>
      <w:proofErr w:type="spellStart"/>
      <w:r w:rsidRPr="00A50405">
        <w:rPr>
          <w:rFonts w:cs="Times New Roman"/>
          <w:sz w:val="28"/>
          <w:szCs w:val="28"/>
        </w:rPr>
        <w:t>Чой</w:t>
      </w:r>
      <w:proofErr w:type="spellEnd"/>
      <w:r w:rsidRPr="00A50405">
        <w:rPr>
          <w:rFonts w:cs="Times New Roman"/>
          <w:sz w:val="28"/>
          <w:szCs w:val="28"/>
        </w:rPr>
        <w:t xml:space="preserve"> [36], </w:t>
      </w:r>
      <w:proofErr w:type="spellStart"/>
      <w:r w:rsidRPr="00A50405">
        <w:rPr>
          <w:rFonts w:cs="Times New Roman"/>
          <w:sz w:val="28"/>
          <w:szCs w:val="28"/>
        </w:rPr>
        <w:t>Ду</w:t>
      </w:r>
      <w:proofErr w:type="spellEnd"/>
      <w:r w:rsidRPr="00A50405">
        <w:rPr>
          <w:rFonts w:cs="Times New Roman"/>
          <w:sz w:val="28"/>
          <w:szCs w:val="28"/>
        </w:rPr>
        <w:t>, О,</w:t>
      </w:r>
      <w:r w:rsidR="00944BC8">
        <w:rPr>
          <w:rFonts w:cs="Times New Roman"/>
          <w:sz w:val="28"/>
          <w:szCs w:val="28"/>
        </w:rPr>
        <w:t xml:space="preserve"> </w:t>
      </w:r>
      <w:proofErr w:type="spellStart"/>
      <w:r w:rsidR="00944BC8">
        <w:rPr>
          <w:rFonts w:cs="Times New Roman"/>
          <w:sz w:val="28"/>
          <w:szCs w:val="28"/>
        </w:rPr>
        <w:t>Джанг</w:t>
      </w:r>
      <w:proofErr w:type="spellEnd"/>
      <w:r w:rsidR="00944BC8">
        <w:rPr>
          <w:rFonts w:cs="Times New Roman"/>
          <w:sz w:val="28"/>
          <w:szCs w:val="28"/>
        </w:rPr>
        <w:t xml:space="preserve">, Гонг, </w:t>
      </w:r>
      <w:proofErr w:type="spellStart"/>
      <w:r w:rsidR="00944BC8">
        <w:rPr>
          <w:rFonts w:cs="Times New Roman"/>
          <w:sz w:val="28"/>
          <w:szCs w:val="28"/>
        </w:rPr>
        <w:t>Чой</w:t>
      </w:r>
      <w:proofErr w:type="spellEnd"/>
      <w:r w:rsidR="00944BC8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і </w:t>
      </w:r>
      <w:proofErr w:type="spellStart"/>
      <w:r w:rsidRPr="00A50405">
        <w:rPr>
          <w:rFonts w:cs="Times New Roman"/>
          <w:sz w:val="28"/>
          <w:szCs w:val="28"/>
        </w:rPr>
        <w:t>Сео</w:t>
      </w:r>
      <w:proofErr w:type="spellEnd"/>
      <w:r w:rsidRPr="00A50405">
        <w:rPr>
          <w:rFonts w:cs="Times New Roman"/>
          <w:sz w:val="28"/>
          <w:szCs w:val="28"/>
        </w:rPr>
        <w:t xml:space="preserve"> [18], </w:t>
      </w:r>
      <w:proofErr w:type="spellStart"/>
      <w:r w:rsidRPr="00A50405">
        <w:rPr>
          <w:rFonts w:cs="Times New Roman"/>
          <w:sz w:val="28"/>
          <w:szCs w:val="28"/>
        </w:rPr>
        <w:t>Дінакі</w:t>
      </w:r>
      <w:proofErr w:type="spellEnd"/>
      <w:r w:rsidRPr="00A50405">
        <w:rPr>
          <w:rFonts w:cs="Times New Roman"/>
          <w:sz w:val="28"/>
          <w:szCs w:val="28"/>
        </w:rPr>
        <w:t xml:space="preserve">, </w:t>
      </w:r>
      <w:proofErr w:type="spellStart"/>
      <w:r w:rsidRPr="00A50405">
        <w:rPr>
          <w:rFonts w:cs="Times New Roman"/>
          <w:sz w:val="28"/>
          <w:szCs w:val="28"/>
        </w:rPr>
        <w:t>Шокухі</w:t>
      </w:r>
      <w:proofErr w:type="spellEnd"/>
      <w:r w:rsidRPr="00A50405">
        <w:rPr>
          <w:rFonts w:cs="Times New Roman"/>
          <w:sz w:val="28"/>
          <w:szCs w:val="28"/>
        </w:rPr>
        <w:t xml:space="preserve">, </w:t>
      </w:r>
      <w:proofErr w:type="spellStart"/>
      <w:r w:rsidRPr="00A50405">
        <w:rPr>
          <w:rFonts w:cs="Times New Roman"/>
          <w:sz w:val="28"/>
          <w:szCs w:val="28"/>
        </w:rPr>
        <w:t>Солтані</w:t>
      </w:r>
      <w:r w:rsidR="00944BC8">
        <w:rPr>
          <w:rFonts w:cs="Times New Roman"/>
          <w:sz w:val="28"/>
          <w:szCs w:val="28"/>
        </w:rPr>
        <w:t>заде</w:t>
      </w:r>
      <w:proofErr w:type="spellEnd"/>
      <w:r w:rsidR="00944BC8">
        <w:rPr>
          <w:rFonts w:cs="Times New Roman"/>
          <w:sz w:val="28"/>
          <w:szCs w:val="28"/>
        </w:rPr>
        <w:t xml:space="preserve"> [17], </w:t>
      </w:r>
      <w:proofErr w:type="spellStart"/>
      <w:r w:rsidR="00944BC8">
        <w:rPr>
          <w:rFonts w:cs="Times New Roman"/>
          <w:sz w:val="28"/>
          <w:szCs w:val="28"/>
        </w:rPr>
        <w:t>Солтанізаде</w:t>
      </w:r>
      <w:proofErr w:type="spellEnd"/>
      <w:r w:rsidR="00944BC8">
        <w:rPr>
          <w:rFonts w:cs="Times New Roman"/>
          <w:sz w:val="28"/>
          <w:szCs w:val="28"/>
        </w:rPr>
        <w:t xml:space="preserve"> і </w:t>
      </w:r>
      <w:proofErr w:type="spellStart"/>
      <w:r w:rsidR="00944BC8">
        <w:rPr>
          <w:rFonts w:cs="Times New Roman"/>
          <w:sz w:val="28"/>
          <w:szCs w:val="28"/>
        </w:rPr>
        <w:t>Шокухі</w:t>
      </w:r>
      <w:proofErr w:type="spellEnd"/>
      <w:r w:rsidR="00944BC8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[63].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b/>
          <w:sz w:val="28"/>
          <w:szCs w:val="28"/>
        </w:rPr>
      </w:pPr>
    </w:p>
    <w:p w:rsidR="009637DA" w:rsidRPr="00A50405" w:rsidRDefault="009637DA" w:rsidP="00944BC8">
      <w:pPr>
        <w:pStyle w:val="a4"/>
        <w:spacing w:after="0"/>
        <w:jc w:val="center"/>
        <w:rPr>
          <w:rFonts w:cs="Times New Roman"/>
          <w:b/>
          <w:sz w:val="28"/>
          <w:szCs w:val="28"/>
          <w:lang w:val="ru-RU"/>
        </w:rPr>
      </w:pPr>
      <w:r w:rsidRPr="00A50405">
        <w:rPr>
          <w:rFonts w:cs="Times New Roman"/>
          <w:noProof/>
          <w:sz w:val="28"/>
          <w:szCs w:val="28"/>
          <w:lang w:eastAsia="uk-UA" w:bidi="ar-SA"/>
        </w:rPr>
        <w:drawing>
          <wp:inline distT="0" distB="0" distL="0" distR="0">
            <wp:extent cx="5905500" cy="2735580"/>
            <wp:effectExtent l="0" t="0" r="0" b="7620"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5500" cy="2735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50405">
        <w:rPr>
          <w:rFonts w:cs="Times New Roman"/>
          <w:b/>
          <w:sz w:val="28"/>
          <w:szCs w:val="28"/>
        </w:rPr>
        <w:t>Рисунок 1</w:t>
      </w:r>
      <w:r w:rsidRPr="00A50405">
        <w:rPr>
          <w:rFonts w:cs="Times New Roman"/>
          <w:sz w:val="28"/>
          <w:szCs w:val="28"/>
        </w:rPr>
        <w:t xml:space="preserve"> : Ліворуч: маска сітківки та праворуч: використовується сканування розетки</w:t>
      </w:r>
    </w:p>
    <w:p w:rsidR="009637DA" w:rsidRPr="00A50405" w:rsidRDefault="009637DA" w:rsidP="00944BC8">
      <w:pPr>
        <w:pStyle w:val="a4"/>
        <w:spacing w:after="0"/>
        <w:jc w:val="center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спочатку у інфрачервоних шукачів.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</w:p>
    <w:p w:rsidR="009637DA" w:rsidRPr="00A50405" w:rsidRDefault="009637DA" w:rsidP="00944BC8">
      <w:pPr>
        <w:pStyle w:val="a4"/>
        <w:spacing w:after="0"/>
        <w:ind w:firstLine="709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Ті шукачі, які використовували один ІЧ-детектор, за</w:t>
      </w:r>
      <w:r w:rsidR="00944BC8">
        <w:rPr>
          <w:rFonts w:cs="Times New Roman"/>
          <w:sz w:val="28"/>
          <w:szCs w:val="28"/>
        </w:rPr>
        <w:t xml:space="preserve"> своєю суттю обмежені швидкістю. </w:t>
      </w:r>
      <w:r w:rsidRPr="00A50405">
        <w:rPr>
          <w:rFonts w:cs="Times New Roman"/>
          <w:sz w:val="28"/>
          <w:szCs w:val="28"/>
        </w:rPr>
        <w:t>Справа в тому, що для створення сканування їм потрібен механ</w:t>
      </w:r>
      <w:r w:rsidR="00944BC8">
        <w:rPr>
          <w:rFonts w:cs="Times New Roman"/>
          <w:sz w:val="28"/>
          <w:szCs w:val="28"/>
        </w:rPr>
        <w:t xml:space="preserve">ічний пристрій. Так, наприклад, </w:t>
      </w:r>
      <w:proofErr w:type="spellStart"/>
      <w:r w:rsidRPr="00A50405">
        <w:rPr>
          <w:rFonts w:cs="Times New Roman"/>
          <w:sz w:val="28"/>
          <w:szCs w:val="28"/>
        </w:rPr>
        <w:t>Солтанізаде</w:t>
      </w:r>
      <w:proofErr w:type="spellEnd"/>
      <w:r w:rsidRPr="00A50405">
        <w:rPr>
          <w:rFonts w:cs="Times New Roman"/>
          <w:sz w:val="28"/>
          <w:szCs w:val="28"/>
        </w:rPr>
        <w:t xml:space="preserve"> і </w:t>
      </w:r>
      <w:proofErr w:type="spellStart"/>
      <w:r w:rsidRPr="00A50405">
        <w:rPr>
          <w:rFonts w:cs="Times New Roman"/>
          <w:sz w:val="28"/>
          <w:szCs w:val="28"/>
        </w:rPr>
        <w:t>Шокухі</w:t>
      </w:r>
      <w:proofErr w:type="spellEnd"/>
      <w:r w:rsidRPr="00A50405">
        <w:rPr>
          <w:rFonts w:cs="Times New Roman"/>
          <w:sz w:val="28"/>
          <w:szCs w:val="28"/>
        </w:rPr>
        <w:t xml:space="preserve"> [63] зазначають, щ</w:t>
      </w:r>
      <w:r w:rsidR="00944BC8">
        <w:rPr>
          <w:rFonts w:cs="Times New Roman"/>
          <w:sz w:val="28"/>
          <w:szCs w:val="28"/>
        </w:rPr>
        <w:t xml:space="preserve">о для завершення потрібно 10 </w:t>
      </w:r>
      <w:proofErr w:type="spellStart"/>
      <w:r w:rsidR="00944BC8">
        <w:rPr>
          <w:rFonts w:cs="Times New Roman"/>
          <w:sz w:val="28"/>
          <w:szCs w:val="28"/>
        </w:rPr>
        <w:t>мс</w:t>
      </w:r>
      <w:proofErr w:type="spellEnd"/>
      <w:r w:rsidR="00944BC8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розетка для сканування. Сьогодні прогресує в інфрачервоному, електрооптичному та</w:t>
      </w:r>
      <w:r w:rsidR="00944BC8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обчислювальні технології дозволяють використовувати цільових шукачів та </w:t>
      </w:r>
      <w:proofErr w:type="spellStart"/>
      <w:r w:rsidRPr="00A50405">
        <w:rPr>
          <w:rFonts w:cs="Times New Roman"/>
          <w:sz w:val="28"/>
          <w:szCs w:val="28"/>
        </w:rPr>
        <w:t>трекерів</w:t>
      </w:r>
      <w:proofErr w:type="spellEnd"/>
      <w:r w:rsidRPr="00A50405">
        <w:rPr>
          <w:rFonts w:cs="Times New Roman"/>
          <w:sz w:val="28"/>
          <w:szCs w:val="28"/>
        </w:rPr>
        <w:t xml:space="preserve"> із a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повний масив фокальної площини ІЧ-детекторів, який</w:t>
      </w:r>
      <w:r w:rsidR="00944BC8">
        <w:rPr>
          <w:rFonts w:cs="Times New Roman"/>
          <w:sz w:val="28"/>
          <w:szCs w:val="28"/>
        </w:rPr>
        <w:t xml:space="preserve"> моментально створює зображення </w:t>
      </w:r>
      <w:r w:rsidRPr="00A50405">
        <w:rPr>
          <w:rFonts w:cs="Times New Roman"/>
          <w:sz w:val="28"/>
          <w:szCs w:val="28"/>
        </w:rPr>
        <w:t xml:space="preserve">цілого поля зору. Сигнали, що видаються цими детекторами, </w:t>
      </w:r>
      <w:r w:rsidR="00944BC8">
        <w:rPr>
          <w:rFonts w:cs="Times New Roman"/>
          <w:sz w:val="28"/>
          <w:szCs w:val="28"/>
        </w:rPr>
        <w:t xml:space="preserve">є </w:t>
      </w:r>
      <w:r w:rsidRPr="00A50405">
        <w:rPr>
          <w:rFonts w:cs="Times New Roman"/>
          <w:sz w:val="28"/>
          <w:szCs w:val="28"/>
        </w:rPr>
        <w:t>інтерпретуються як значення сірого масштабу для відп</w:t>
      </w:r>
      <w:r w:rsidR="00944BC8">
        <w:rPr>
          <w:rFonts w:cs="Times New Roman"/>
          <w:sz w:val="28"/>
          <w:szCs w:val="28"/>
        </w:rPr>
        <w:t xml:space="preserve">овідних </w:t>
      </w:r>
      <w:proofErr w:type="spellStart"/>
      <w:r w:rsidR="00944BC8">
        <w:rPr>
          <w:rFonts w:cs="Times New Roman"/>
          <w:sz w:val="28"/>
          <w:szCs w:val="28"/>
        </w:rPr>
        <w:t>пікселів</w:t>
      </w:r>
      <w:proofErr w:type="spellEnd"/>
      <w:r w:rsidR="00944BC8">
        <w:rPr>
          <w:rFonts w:cs="Times New Roman"/>
          <w:sz w:val="28"/>
          <w:szCs w:val="28"/>
        </w:rPr>
        <w:t xml:space="preserve"> зображення. Це п</w:t>
      </w:r>
      <w:r w:rsidRPr="00A50405">
        <w:rPr>
          <w:rFonts w:cs="Times New Roman"/>
          <w:sz w:val="28"/>
          <w:szCs w:val="28"/>
        </w:rPr>
        <w:t>овне зображення поля зору зробило можливим використання більш складного особливості бачених об'єктів у більш досконалих алг</w:t>
      </w:r>
      <w:r w:rsidR="00944BC8">
        <w:rPr>
          <w:rFonts w:cs="Times New Roman"/>
          <w:sz w:val="28"/>
          <w:szCs w:val="28"/>
        </w:rPr>
        <w:t xml:space="preserve">оритмах і, таким чином, мають a </w:t>
      </w:r>
      <w:r w:rsidRPr="00A50405">
        <w:rPr>
          <w:rFonts w:cs="Times New Roman"/>
          <w:sz w:val="28"/>
          <w:szCs w:val="28"/>
        </w:rPr>
        <w:t>більша ймовірність успіху в диф</w:t>
      </w:r>
      <w:r w:rsidR="00944BC8">
        <w:rPr>
          <w:rFonts w:cs="Times New Roman"/>
          <w:sz w:val="28"/>
          <w:szCs w:val="28"/>
        </w:rPr>
        <w:t xml:space="preserve">еренціації між контрзаходами та </w:t>
      </w:r>
      <w:r w:rsidRPr="00A50405">
        <w:rPr>
          <w:rFonts w:cs="Times New Roman"/>
          <w:sz w:val="28"/>
          <w:szCs w:val="28"/>
        </w:rPr>
        <w:t>платформа, яку вони захищають. Сьогодні існує багато</w:t>
      </w:r>
      <w:r w:rsidR="00944BC8">
        <w:rPr>
          <w:rFonts w:cs="Times New Roman"/>
          <w:sz w:val="28"/>
          <w:szCs w:val="28"/>
        </w:rPr>
        <w:t xml:space="preserve"> ракет із такою технологією, як </w:t>
      </w:r>
      <w:r w:rsidRPr="00A50405">
        <w:rPr>
          <w:rFonts w:cs="Times New Roman"/>
          <w:sz w:val="28"/>
          <w:szCs w:val="28"/>
        </w:rPr>
        <w:t xml:space="preserve">AIM-9X, який є наступником ракети </w:t>
      </w:r>
      <w:proofErr w:type="spellStart"/>
      <w:r w:rsidRPr="00A50405">
        <w:rPr>
          <w:rFonts w:cs="Times New Roman"/>
          <w:sz w:val="28"/>
          <w:szCs w:val="28"/>
        </w:rPr>
        <w:t>S</w:t>
      </w:r>
      <w:r w:rsidR="00944BC8">
        <w:rPr>
          <w:rFonts w:cs="Times New Roman"/>
          <w:sz w:val="28"/>
          <w:szCs w:val="28"/>
        </w:rPr>
        <w:t>idewinder</w:t>
      </w:r>
      <w:proofErr w:type="spellEnd"/>
      <w:r w:rsidR="00944BC8">
        <w:rPr>
          <w:rFonts w:cs="Times New Roman"/>
          <w:sz w:val="28"/>
          <w:szCs w:val="28"/>
        </w:rPr>
        <w:t xml:space="preserve"> [2], і це в даний час </w:t>
      </w:r>
      <w:r w:rsidRPr="00A50405">
        <w:rPr>
          <w:rFonts w:cs="Times New Roman"/>
          <w:sz w:val="28"/>
          <w:szCs w:val="28"/>
        </w:rPr>
        <w:t xml:space="preserve">озброєння винищувачами F-16 і F-18. </w:t>
      </w:r>
      <w:proofErr w:type="spellStart"/>
      <w:r w:rsidRPr="00A50405">
        <w:rPr>
          <w:rFonts w:cs="Times New Roman"/>
          <w:sz w:val="28"/>
          <w:szCs w:val="28"/>
        </w:rPr>
        <w:t>Sagem</w:t>
      </w:r>
      <w:proofErr w:type="spellEnd"/>
      <w:r w:rsidRPr="00A50405">
        <w:rPr>
          <w:rFonts w:cs="Times New Roman"/>
          <w:sz w:val="28"/>
          <w:szCs w:val="28"/>
        </w:rPr>
        <w:t xml:space="preserve"> </w:t>
      </w:r>
      <w:proofErr w:type="spellStart"/>
      <w:r w:rsidRPr="00A50405">
        <w:rPr>
          <w:rFonts w:cs="Times New Roman"/>
          <w:sz w:val="28"/>
          <w:szCs w:val="28"/>
        </w:rPr>
        <w:t>Défense</w:t>
      </w:r>
      <w:proofErr w:type="spellEnd"/>
      <w:r w:rsidRPr="00A50405">
        <w:rPr>
          <w:rFonts w:cs="Times New Roman"/>
          <w:sz w:val="28"/>
          <w:szCs w:val="28"/>
        </w:rPr>
        <w:t xml:space="preserve"> </w:t>
      </w:r>
      <w:proofErr w:type="spellStart"/>
      <w:r w:rsidRPr="00A50405">
        <w:rPr>
          <w:rFonts w:cs="Times New Roman"/>
          <w:sz w:val="28"/>
          <w:szCs w:val="28"/>
        </w:rPr>
        <w:t>Sécurité</w:t>
      </w:r>
      <w:proofErr w:type="spellEnd"/>
      <w:r w:rsidRPr="00A50405">
        <w:rPr>
          <w:rFonts w:cs="Times New Roman"/>
          <w:sz w:val="28"/>
          <w:szCs w:val="28"/>
        </w:rPr>
        <w:t xml:space="preserve">, </w:t>
      </w:r>
      <w:proofErr w:type="spellStart"/>
      <w:r w:rsidRPr="00A50405">
        <w:rPr>
          <w:rFonts w:cs="Times New Roman"/>
          <w:sz w:val="28"/>
          <w:szCs w:val="28"/>
        </w:rPr>
        <w:t>Safran</w:t>
      </w:r>
      <w:proofErr w:type="spellEnd"/>
      <w:r w:rsidRPr="00A50405">
        <w:rPr>
          <w:rFonts w:cs="Times New Roman"/>
          <w:sz w:val="28"/>
          <w:szCs w:val="28"/>
        </w:rPr>
        <w:t xml:space="preserve"> </w:t>
      </w:r>
      <w:proofErr w:type="spellStart"/>
      <w:r w:rsidRPr="00A50405">
        <w:rPr>
          <w:rFonts w:cs="Times New Roman"/>
          <w:sz w:val="28"/>
          <w:szCs w:val="28"/>
        </w:rPr>
        <w:t>Group</w:t>
      </w:r>
      <w:proofErr w:type="spellEnd"/>
      <w:r w:rsidRPr="00A50405">
        <w:rPr>
          <w:rFonts w:cs="Times New Roman"/>
          <w:sz w:val="28"/>
          <w:szCs w:val="28"/>
        </w:rPr>
        <w:t xml:space="preserve"> [51]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продає інфрачервоний шукач MICA для ракети «повітря-повітря», який, за їх с</w:t>
      </w:r>
      <w:r w:rsidR="00944BC8">
        <w:rPr>
          <w:rFonts w:cs="Times New Roman"/>
          <w:sz w:val="28"/>
          <w:szCs w:val="28"/>
        </w:rPr>
        <w:t xml:space="preserve">ловами, пропонує високий рівень </w:t>
      </w:r>
      <w:r w:rsidRPr="00A50405">
        <w:rPr>
          <w:rFonts w:cs="Times New Roman"/>
          <w:sz w:val="28"/>
          <w:szCs w:val="28"/>
        </w:rPr>
        <w:t>захист від інфрачервоних контрзаходів через використан</w:t>
      </w:r>
      <w:r w:rsidR="00944BC8">
        <w:rPr>
          <w:rFonts w:cs="Times New Roman"/>
          <w:sz w:val="28"/>
          <w:szCs w:val="28"/>
        </w:rPr>
        <w:t xml:space="preserve">ня дводіапазонних інфрачервоних </w:t>
      </w:r>
      <w:r w:rsidRPr="00A50405">
        <w:rPr>
          <w:rFonts w:cs="Times New Roman"/>
          <w:sz w:val="28"/>
          <w:szCs w:val="28"/>
        </w:rPr>
        <w:t xml:space="preserve">червоне зображення, дуже складні алгоритми зображення та сигналу. </w:t>
      </w:r>
    </w:p>
    <w:p w:rsidR="00944BC8" w:rsidRDefault="00944BC8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</w:p>
    <w:p w:rsidR="00944BC8" w:rsidRDefault="00944BC8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</w:p>
    <w:p w:rsidR="00944BC8" w:rsidRDefault="00944BC8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</w:p>
    <w:tbl>
      <w:tblPr>
        <w:tblW w:w="7655" w:type="dxa"/>
        <w:tblInd w:w="1162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/>
      </w:tblPr>
      <w:tblGrid>
        <w:gridCol w:w="7655"/>
      </w:tblGrid>
      <w:tr w:rsidR="009637DA" w:rsidRPr="00A50405" w:rsidTr="00DC104C">
        <w:tc>
          <w:tcPr>
            <w:tcW w:w="7655" w:type="dxa"/>
            <w:shd w:val="clear" w:color="auto" w:fill="EEEEEE"/>
            <w:vAlign w:val="center"/>
          </w:tcPr>
          <w:p w:rsidR="009637DA" w:rsidRPr="00A50405" w:rsidRDefault="009637DA" w:rsidP="00DC104C">
            <w:pPr>
              <w:pStyle w:val="TableContents"/>
              <w:jc w:val="center"/>
              <w:rPr>
                <w:rFonts w:cs="Times New Roman"/>
                <w:sz w:val="28"/>
                <w:szCs w:val="28"/>
              </w:rPr>
            </w:pPr>
            <w:r w:rsidRPr="00A50405">
              <w:rPr>
                <w:rFonts w:cs="Times New Roman"/>
                <w:sz w:val="28"/>
                <w:szCs w:val="28"/>
              </w:rPr>
              <w:t>Еволюція технології IR шукач</w:t>
            </w:r>
          </w:p>
        </w:tc>
      </w:tr>
    </w:tbl>
    <w:tbl>
      <w:tblPr>
        <w:tblStyle w:val="TableNormal"/>
        <w:tblW w:w="0" w:type="auto"/>
        <w:tblInd w:w="1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36"/>
        <w:gridCol w:w="2561"/>
        <w:gridCol w:w="1483"/>
        <w:gridCol w:w="2006"/>
        <w:gridCol w:w="979"/>
      </w:tblGrid>
      <w:tr w:rsidR="009637DA" w:rsidRPr="00A50405" w:rsidTr="00DC104C">
        <w:trPr>
          <w:trHeight w:val="1036"/>
        </w:trPr>
        <w:tc>
          <w:tcPr>
            <w:tcW w:w="636" w:type="dxa"/>
            <w:tcBorders>
              <w:right w:val="single" w:sz="2" w:space="0" w:color="000000"/>
            </w:tcBorders>
          </w:tcPr>
          <w:p w:rsidR="009637DA" w:rsidRPr="00A50405" w:rsidRDefault="009637DA" w:rsidP="00DC104C">
            <w:pPr>
              <w:pStyle w:val="TableParagraph"/>
              <w:spacing w:line="276" w:lineRule="auto"/>
              <w:ind w:left="105"/>
              <w:rPr>
                <w:sz w:val="28"/>
                <w:szCs w:val="28"/>
              </w:rPr>
            </w:pPr>
            <w:r w:rsidRPr="00A50405">
              <w:rPr>
                <w:sz w:val="28"/>
                <w:szCs w:val="28"/>
              </w:rPr>
              <w:t>Gen.</w:t>
            </w:r>
          </w:p>
        </w:tc>
        <w:tc>
          <w:tcPr>
            <w:tcW w:w="2561" w:type="dxa"/>
            <w:tcBorders>
              <w:left w:val="single" w:sz="2" w:space="0" w:color="000000"/>
            </w:tcBorders>
          </w:tcPr>
          <w:p w:rsidR="009637DA" w:rsidRPr="00A50405" w:rsidRDefault="009637DA" w:rsidP="00DC104C">
            <w:pPr>
              <w:pStyle w:val="TableParagraph"/>
              <w:spacing w:line="276" w:lineRule="auto"/>
              <w:ind w:left="105"/>
              <w:rPr>
                <w:sz w:val="28"/>
                <w:szCs w:val="28"/>
              </w:rPr>
            </w:pPr>
            <w:proofErr w:type="spellStart"/>
            <w:r w:rsidRPr="00A50405">
              <w:rPr>
                <w:sz w:val="28"/>
                <w:szCs w:val="28"/>
              </w:rPr>
              <w:t>Обробки</w:t>
            </w:r>
            <w:proofErr w:type="spellEnd"/>
            <w:r w:rsidRPr="00A50405">
              <w:rPr>
                <w:sz w:val="28"/>
                <w:szCs w:val="28"/>
              </w:rPr>
              <w:t xml:space="preserve"> </w:t>
            </w:r>
            <w:proofErr w:type="spellStart"/>
            <w:r w:rsidRPr="00A50405">
              <w:rPr>
                <w:sz w:val="28"/>
                <w:szCs w:val="28"/>
              </w:rPr>
              <w:t>сигналів</w:t>
            </w:r>
            <w:proofErr w:type="spellEnd"/>
          </w:p>
        </w:tc>
        <w:tc>
          <w:tcPr>
            <w:tcW w:w="1483" w:type="dxa"/>
          </w:tcPr>
          <w:p w:rsidR="009637DA" w:rsidRPr="00A50405" w:rsidRDefault="009637DA" w:rsidP="00DC104C">
            <w:pPr>
              <w:pStyle w:val="TableParagraph"/>
              <w:spacing w:before="0" w:line="276" w:lineRule="auto"/>
              <w:ind w:left="100"/>
              <w:rPr>
                <w:sz w:val="28"/>
                <w:szCs w:val="28"/>
              </w:rPr>
            </w:pPr>
            <w:proofErr w:type="spellStart"/>
            <w:r w:rsidRPr="00A50405">
              <w:rPr>
                <w:sz w:val="28"/>
                <w:szCs w:val="28"/>
              </w:rPr>
              <w:t>Тип</w:t>
            </w:r>
            <w:proofErr w:type="spellEnd"/>
            <w:r w:rsidRPr="00A50405">
              <w:rPr>
                <w:sz w:val="28"/>
                <w:szCs w:val="28"/>
              </w:rPr>
              <w:t xml:space="preserve"> </w:t>
            </w:r>
            <w:proofErr w:type="spellStart"/>
            <w:r w:rsidRPr="00A50405">
              <w:rPr>
                <w:sz w:val="28"/>
                <w:szCs w:val="28"/>
              </w:rPr>
              <w:t>детектора</w:t>
            </w:r>
            <w:proofErr w:type="spellEnd"/>
          </w:p>
        </w:tc>
        <w:tc>
          <w:tcPr>
            <w:tcW w:w="2006" w:type="dxa"/>
          </w:tcPr>
          <w:p w:rsidR="009637DA" w:rsidRPr="00A50405" w:rsidRDefault="009637DA" w:rsidP="00DC104C">
            <w:pPr>
              <w:pStyle w:val="TableParagraph"/>
              <w:spacing w:line="276" w:lineRule="auto"/>
              <w:ind w:left="95"/>
              <w:rPr>
                <w:sz w:val="28"/>
                <w:szCs w:val="28"/>
              </w:rPr>
            </w:pPr>
            <w:proofErr w:type="spellStart"/>
            <w:r w:rsidRPr="00A50405">
              <w:rPr>
                <w:sz w:val="28"/>
                <w:szCs w:val="28"/>
              </w:rPr>
              <w:t>Приклад</w:t>
            </w:r>
            <w:proofErr w:type="spellEnd"/>
            <w:r w:rsidRPr="00A50405">
              <w:rPr>
                <w:sz w:val="28"/>
                <w:szCs w:val="28"/>
              </w:rPr>
              <w:t xml:space="preserve"> </w:t>
            </w:r>
            <w:proofErr w:type="spellStart"/>
            <w:r w:rsidRPr="00A50405">
              <w:rPr>
                <w:sz w:val="28"/>
                <w:szCs w:val="28"/>
              </w:rPr>
              <w:t>ракети</w:t>
            </w:r>
            <w:proofErr w:type="spellEnd"/>
          </w:p>
        </w:tc>
        <w:tc>
          <w:tcPr>
            <w:tcW w:w="979" w:type="dxa"/>
          </w:tcPr>
          <w:p w:rsidR="009637DA" w:rsidRPr="00A50405" w:rsidRDefault="009637DA" w:rsidP="00DC104C">
            <w:pPr>
              <w:pStyle w:val="TableParagraph"/>
              <w:spacing w:line="276" w:lineRule="auto"/>
              <w:ind w:left="100"/>
              <w:rPr>
                <w:sz w:val="28"/>
                <w:szCs w:val="28"/>
              </w:rPr>
            </w:pPr>
            <w:r w:rsidRPr="00A50405">
              <w:rPr>
                <w:w w:val="105"/>
                <w:sz w:val="28"/>
                <w:szCs w:val="28"/>
              </w:rPr>
              <w:t>Ref.</w:t>
            </w:r>
          </w:p>
        </w:tc>
      </w:tr>
      <w:tr w:rsidR="009637DA" w:rsidRPr="00A50405" w:rsidTr="00DC104C">
        <w:trPr>
          <w:trHeight w:val="1036"/>
        </w:trPr>
        <w:tc>
          <w:tcPr>
            <w:tcW w:w="636" w:type="dxa"/>
            <w:tcBorders>
              <w:right w:val="single" w:sz="2" w:space="0" w:color="000000"/>
            </w:tcBorders>
          </w:tcPr>
          <w:p w:rsidR="009637DA" w:rsidRPr="00A50405" w:rsidRDefault="009637DA" w:rsidP="00DC104C">
            <w:pPr>
              <w:pStyle w:val="TableParagraph"/>
              <w:spacing w:before="5" w:line="276" w:lineRule="auto"/>
              <w:ind w:left="105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1</w:t>
            </w:r>
          </w:p>
        </w:tc>
        <w:tc>
          <w:tcPr>
            <w:tcW w:w="2561" w:type="dxa"/>
            <w:tcBorders>
              <w:left w:val="single" w:sz="2" w:space="0" w:color="000000"/>
            </w:tcBorders>
          </w:tcPr>
          <w:p w:rsidR="009637DA" w:rsidRPr="00A50405" w:rsidRDefault="009637DA" w:rsidP="00DC104C">
            <w:pPr>
              <w:pStyle w:val="TableParagraph"/>
              <w:spacing w:before="0" w:line="276" w:lineRule="auto"/>
              <w:ind w:left="105"/>
              <w:rPr>
                <w:sz w:val="28"/>
                <w:szCs w:val="28"/>
                <w:lang w:val="ru-RU"/>
              </w:rPr>
            </w:pPr>
            <w:proofErr w:type="spellStart"/>
            <w:proofErr w:type="gramStart"/>
            <w:r w:rsidRPr="00A50405">
              <w:rPr>
                <w:sz w:val="28"/>
                <w:szCs w:val="28"/>
                <w:lang w:val="ru-RU"/>
              </w:rPr>
              <w:t>С</w:t>
            </w:r>
            <w:proofErr w:type="gramEnd"/>
            <w:r w:rsidRPr="00A50405">
              <w:rPr>
                <w:sz w:val="28"/>
                <w:szCs w:val="28"/>
                <w:lang w:val="ru-RU"/>
              </w:rPr>
              <w:t>ітки</w:t>
            </w:r>
            <w:proofErr w:type="spellEnd"/>
            <w:r w:rsidRPr="00A50405">
              <w:rPr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A50405">
              <w:rPr>
                <w:sz w:val="28"/>
                <w:szCs w:val="28"/>
                <w:lang w:val="ru-RU"/>
              </w:rPr>
              <w:t>спін-сканування</w:t>
            </w:r>
            <w:proofErr w:type="spellEnd"/>
            <w:r w:rsidRPr="00A50405">
              <w:rPr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A50405">
              <w:rPr>
                <w:sz w:val="28"/>
                <w:szCs w:val="28"/>
                <w:lang w:val="ru-RU"/>
              </w:rPr>
              <w:t>амплітудна</w:t>
            </w:r>
            <w:proofErr w:type="spellEnd"/>
            <w:r w:rsidRPr="00A50405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A50405">
              <w:rPr>
                <w:sz w:val="28"/>
                <w:szCs w:val="28"/>
                <w:lang w:val="ru-RU"/>
              </w:rPr>
              <w:t>модуляція</w:t>
            </w:r>
            <w:proofErr w:type="spellEnd"/>
          </w:p>
        </w:tc>
        <w:tc>
          <w:tcPr>
            <w:tcW w:w="1483" w:type="dxa"/>
          </w:tcPr>
          <w:p w:rsidR="009637DA" w:rsidRPr="00A50405" w:rsidRDefault="009637DA" w:rsidP="00DC104C">
            <w:pPr>
              <w:pStyle w:val="TableParagraph"/>
              <w:spacing w:before="5" w:line="276" w:lineRule="auto"/>
              <w:ind w:left="100"/>
              <w:rPr>
                <w:sz w:val="28"/>
                <w:szCs w:val="28"/>
              </w:rPr>
            </w:pPr>
            <w:proofErr w:type="spellStart"/>
            <w:r w:rsidRPr="00A50405">
              <w:rPr>
                <w:sz w:val="28"/>
                <w:szCs w:val="28"/>
              </w:rPr>
              <w:t>Одного</w:t>
            </w:r>
            <w:proofErr w:type="spellEnd"/>
            <w:r w:rsidRPr="00A50405">
              <w:rPr>
                <w:sz w:val="28"/>
                <w:szCs w:val="28"/>
              </w:rPr>
              <w:t xml:space="preserve"> </w:t>
            </w:r>
            <w:proofErr w:type="spellStart"/>
            <w:r w:rsidRPr="00A50405">
              <w:rPr>
                <w:sz w:val="28"/>
                <w:szCs w:val="28"/>
              </w:rPr>
              <w:t>кольору</w:t>
            </w:r>
            <w:proofErr w:type="spellEnd"/>
          </w:p>
        </w:tc>
        <w:tc>
          <w:tcPr>
            <w:tcW w:w="2006" w:type="dxa"/>
          </w:tcPr>
          <w:p w:rsidR="009637DA" w:rsidRPr="00A50405" w:rsidRDefault="009637DA" w:rsidP="00DC104C">
            <w:pPr>
              <w:pStyle w:val="TableParagraph"/>
              <w:spacing w:before="0" w:line="276" w:lineRule="auto"/>
              <w:ind w:left="95"/>
              <w:rPr>
                <w:sz w:val="28"/>
                <w:szCs w:val="28"/>
              </w:rPr>
            </w:pPr>
            <w:r w:rsidRPr="00A50405">
              <w:rPr>
                <w:sz w:val="28"/>
                <w:szCs w:val="28"/>
              </w:rPr>
              <w:t>СБ-7, СБ-9, СБ-13, AIM-9B</w:t>
            </w:r>
          </w:p>
        </w:tc>
        <w:tc>
          <w:tcPr>
            <w:tcW w:w="979" w:type="dxa"/>
          </w:tcPr>
          <w:p w:rsidR="009637DA" w:rsidRPr="00A50405" w:rsidRDefault="009637DA" w:rsidP="00DC104C">
            <w:pPr>
              <w:pStyle w:val="TableParagraph"/>
              <w:spacing w:before="5" w:line="276" w:lineRule="auto"/>
              <w:ind w:left="100"/>
              <w:rPr>
                <w:sz w:val="28"/>
                <w:szCs w:val="28"/>
              </w:rPr>
            </w:pPr>
            <w:r w:rsidRPr="00A50405">
              <w:rPr>
                <w:w w:val="105"/>
                <w:sz w:val="28"/>
                <w:szCs w:val="28"/>
              </w:rPr>
              <w:t>[26]</w:t>
            </w:r>
          </w:p>
        </w:tc>
      </w:tr>
      <w:tr w:rsidR="009637DA" w:rsidRPr="00A50405" w:rsidTr="00DC104C">
        <w:trPr>
          <w:trHeight w:val="1041"/>
        </w:trPr>
        <w:tc>
          <w:tcPr>
            <w:tcW w:w="636" w:type="dxa"/>
            <w:tcBorders>
              <w:bottom w:val="single" w:sz="2" w:space="0" w:color="000000"/>
              <w:right w:val="single" w:sz="2" w:space="0" w:color="000000"/>
            </w:tcBorders>
          </w:tcPr>
          <w:p w:rsidR="009637DA" w:rsidRPr="00A50405" w:rsidRDefault="009637DA" w:rsidP="00DC104C">
            <w:pPr>
              <w:pStyle w:val="TableParagraph"/>
              <w:spacing w:before="5" w:line="276" w:lineRule="auto"/>
              <w:ind w:left="105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2</w:t>
            </w:r>
          </w:p>
        </w:tc>
        <w:tc>
          <w:tcPr>
            <w:tcW w:w="2561" w:type="dxa"/>
            <w:tcBorders>
              <w:left w:val="single" w:sz="2" w:space="0" w:color="000000"/>
              <w:bottom w:val="single" w:sz="2" w:space="0" w:color="000000"/>
            </w:tcBorders>
          </w:tcPr>
          <w:p w:rsidR="009637DA" w:rsidRPr="00A50405" w:rsidRDefault="009637DA" w:rsidP="00DC104C">
            <w:pPr>
              <w:pStyle w:val="TableParagraph"/>
              <w:spacing w:before="0" w:line="276" w:lineRule="auto"/>
              <w:ind w:left="105"/>
              <w:rPr>
                <w:sz w:val="28"/>
                <w:szCs w:val="28"/>
                <w:lang w:val="ru-RU"/>
              </w:rPr>
            </w:pPr>
            <w:proofErr w:type="spellStart"/>
            <w:proofErr w:type="gramStart"/>
            <w:r w:rsidRPr="00A50405">
              <w:rPr>
                <w:w w:val="105"/>
                <w:sz w:val="28"/>
                <w:szCs w:val="28"/>
                <w:lang w:val="ru-RU"/>
              </w:rPr>
              <w:t>Сітки</w:t>
            </w:r>
            <w:proofErr w:type="spellEnd"/>
            <w:proofErr w:type="gramEnd"/>
            <w:r w:rsidRPr="00A50405">
              <w:rPr>
                <w:w w:val="105"/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A50405">
              <w:rPr>
                <w:w w:val="105"/>
                <w:sz w:val="28"/>
                <w:szCs w:val="28"/>
                <w:lang w:val="ru-RU"/>
              </w:rPr>
              <w:t>конічна</w:t>
            </w:r>
            <w:proofErr w:type="spellEnd"/>
            <w:r w:rsidRPr="00A50405">
              <w:rPr>
                <w:w w:val="105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A50405">
              <w:rPr>
                <w:w w:val="105"/>
                <w:sz w:val="28"/>
                <w:szCs w:val="28"/>
                <w:lang w:val="ru-RU"/>
              </w:rPr>
              <w:t>томографія</w:t>
            </w:r>
            <w:proofErr w:type="spellEnd"/>
            <w:r w:rsidRPr="00A50405">
              <w:rPr>
                <w:w w:val="105"/>
                <w:sz w:val="28"/>
                <w:szCs w:val="28"/>
                <w:lang w:val="ru-RU"/>
              </w:rPr>
              <w:t xml:space="preserve">, частотна </w:t>
            </w:r>
            <w:proofErr w:type="spellStart"/>
            <w:r w:rsidRPr="00A50405">
              <w:rPr>
                <w:w w:val="105"/>
                <w:sz w:val="28"/>
                <w:szCs w:val="28"/>
                <w:lang w:val="ru-RU"/>
              </w:rPr>
              <w:t>модуляція</w:t>
            </w:r>
            <w:proofErr w:type="spellEnd"/>
            <w:r w:rsidRPr="00A50405">
              <w:rPr>
                <w:w w:val="105"/>
                <w:sz w:val="28"/>
                <w:szCs w:val="28"/>
                <w:lang w:val="ru-RU"/>
              </w:rPr>
              <w:t>.</w:t>
            </w:r>
          </w:p>
        </w:tc>
        <w:tc>
          <w:tcPr>
            <w:tcW w:w="1483" w:type="dxa"/>
            <w:tcBorders>
              <w:bottom w:val="single" w:sz="2" w:space="0" w:color="000000"/>
            </w:tcBorders>
          </w:tcPr>
          <w:p w:rsidR="009637DA" w:rsidRPr="00A50405" w:rsidRDefault="009637DA" w:rsidP="00DC104C">
            <w:pPr>
              <w:pStyle w:val="TableParagraph"/>
              <w:spacing w:before="5" w:line="276" w:lineRule="auto"/>
              <w:ind w:left="100"/>
              <w:rPr>
                <w:sz w:val="28"/>
                <w:szCs w:val="28"/>
              </w:rPr>
            </w:pPr>
            <w:proofErr w:type="spellStart"/>
            <w:r w:rsidRPr="00A50405">
              <w:rPr>
                <w:sz w:val="28"/>
                <w:szCs w:val="28"/>
              </w:rPr>
              <w:t>Одного</w:t>
            </w:r>
            <w:proofErr w:type="spellEnd"/>
            <w:r w:rsidRPr="00A50405">
              <w:rPr>
                <w:sz w:val="28"/>
                <w:szCs w:val="28"/>
              </w:rPr>
              <w:t xml:space="preserve"> </w:t>
            </w:r>
            <w:proofErr w:type="spellStart"/>
            <w:r w:rsidRPr="00A50405">
              <w:rPr>
                <w:sz w:val="28"/>
                <w:szCs w:val="28"/>
              </w:rPr>
              <w:t>кольору</w:t>
            </w:r>
            <w:proofErr w:type="spellEnd"/>
          </w:p>
        </w:tc>
        <w:tc>
          <w:tcPr>
            <w:tcW w:w="2006" w:type="dxa"/>
            <w:tcBorders>
              <w:bottom w:val="single" w:sz="2" w:space="0" w:color="000000"/>
            </w:tcBorders>
          </w:tcPr>
          <w:p w:rsidR="009637DA" w:rsidRPr="00A50405" w:rsidRDefault="009637DA" w:rsidP="00DC104C">
            <w:pPr>
              <w:pStyle w:val="TableParagraph"/>
              <w:spacing w:before="0" w:line="276" w:lineRule="auto"/>
              <w:ind w:left="95"/>
              <w:rPr>
                <w:sz w:val="28"/>
                <w:szCs w:val="28"/>
              </w:rPr>
            </w:pPr>
            <w:r w:rsidRPr="00A50405">
              <w:rPr>
                <w:sz w:val="28"/>
                <w:szCs w:val="28"/>
              </w:rPr>
              <w:t>SA-14, SA-16, AA-8, AIM-9L/M</w:t>
            </w:r>
          </w:p>
        </w:tc>
        <w:tc>
          <w:tcPr>
            <w:tcW w:w="979" w:type="dxa"/>
            <w:tcBorders>
              <w:bottom w:val="single" w:sz="2" w:space="0" w:color="000000"/>
            </w:tcBorders>
          </w:tcPr>
          <w:p w:rsidR="009637DA" w:rsidRPr="00A50405" w:rsidRDefault="009637DA" w:rsidP="00DC104C">
            <w:pPr>
              <w:pStyle w:val="TableParagraph"/>
              <w:spacing w:before="5" w:line="276" w:lineRule="auto"/>
              <w:ind w:left="100"/>
              <w:rPr>
                <w:sz w:val="28"/>
                <w:szCs w:val="28"/>
              </w:rPr>
            </w:pPr>
            <w:r w:rsidRPr="00A50405">
              <w:rPr>
                <w:w w:val="105"/>
                <w:sz w:val="28"/>
                <w:szCs w:val="28"/>
              </w:rPr>
              <w:t>[26]</w:t>
            </w:r>
          </w:p>
        </w:tc>
      </w:tr>
      <w:tr w:rsidR="009637DA" w:rsidRPr="00A50405" w:rsidTr="00DC104C">
        <w:trPr>
          <w:trHeight w:val="1046"/>
        </w:trPr>
        <w:tc>
          <w:tcPr>
            <w:tcW w:w="636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637DA" w:rsidRPr="00A50405" w:rsidRDefault="009637DA" w:rsidP="00DC104C">
            <w:pPr>
              <w:pStyle w:val="TableParagraph"/>
              <w:spacing w:before="5" w:line="276" w:lineRule="auto"/>
              <w:ind w:left="105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3</w:t>
            </w:r>
          </w:p>
        </w:tc>
        <w:tc>
          <w:tcPr>
            <w:tcW w:w="2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9637DA" w:rsidRPr="00A50405" w:rsidRDefault="009637DA" w:rsidP="00DC104C">
            <w:pPr>
              <w:pStyle w:val="TableParagraph"/>
              <w:spacing w:before="0" w:line="276" w:lineRule="auto"/>
              <w:ind w:left="105"/>
              <w:rPr>
                <w:sz w:val="28"/>
                <w:szCs w:val="28"/>
              </w:rPr>
            </w:pPr>
            <w:proofErr w:type="spellStart"/>
            <w:r w:rsidRPr="00A50405">
              <w:rPr>
                <w:sz w:val="28"/>
                <w:szCs w:val="28"/>
              </w:rPr>
              <w:t>Сканування</w:t>
            </w:r>
            <w:proofErr w:type="spellEnd"/>
            <w:r w:rsidRPr="00A50405">
              <w:rPr>
                <w:sz w:val="28"/>
                <w:szCs w:val="28"/>
              </w:rPr>
              <w:t xml:space="preserve"> </w:t>
            </w:r>
            <w:proofErr w:type="spellStart"/>
            <w:r w:rsidRPr="00A50405">
              <w:rPr>
                <w:sz w:val="28"/>
                <w:szCs w:val="28"/>
              </w:rPr>
              <w:t>розетки</w:t>
            </w:r>
            <w:proofErr w:type="spellEnd"/>
            <w:r w:rsidRPr="00A50405">
              <w:rPr>
                <w:sz w:val="28"/>
                <w:szCs w:val="28"/>
              </w:rPr>
              <w:t xml:space="preserve">, </w:t>
            </w:r>
            <w:proofErr w:type="spellStart"/>
            <w:r w:rsidRPr="00A50405">
              <w:rPr>
                <w:sz w:val="28"/>
                <w:szCs w:val="28"/>
              </w:rPr>
              <w:t>конічна</w:t>
            </w:r>
            <w:proofErr w:type="spellEnd"/>
            <w:r w:rsidRPr="00A50405">
              <w:rPr>
                <w:sz w:val="28"/>
                <w:szCs w:val="28"/>
              </w:rPr>
              <w:t xml:space="preserve"> </w:t>
            </w:r>
            <w:proofErr w:type="spellStart"/>
            <w:r w:rsidRPr="00A50405">
              <w:rPr>
                <w:sz w:val="28"/>
                <w:szCs w:val="28"/>
              </w:rPr>
              <w:t>перевірка</w:t>
            </w:r>
            <w:proofErr w:type="spellEnd"/>
          </w:p>
        </w:tc>
        <w:tc>
          <w:tcPr>
            <w:tcW w:w="1483" w:type="dxa"/>
            <w:tcBorders>
              <w:top w:val="single" w:sz="2" w:space="0" w:color="000000"/>
              <w:bottom w:val="single" w:sz="2" w:space="0" w:color="000000"/>
            </w:tcBorders>
          </w:tcPr>
          <w:p w:rsidR="009637DA" w:rsidRPr="00A50405" w:rsidRDefault="009637DA" w:rsidP="00DC104C">
            <w:pPr>
              <w:pStyle w:val="TableParagraph"/>
              <w:spacing w:before="5" w:line="276" w:lineRule="auto"/>
              <w:ind w:left="100"/>
              <w:rPr>
                <w:sz w:val="28"/>
                <w:szCs w:val="28"/>
                <w:lang w:val="uk-UA"/>
              </w:rPr>
            </w:pPr>
            <w:r w:rsidRPr="00A50405">
              <w:rPr>
                <w:sz w:val="28"/>
                <w:szCs w:val="28"/>
              </w:rPr>
              <w:t>УФ/І</w:t>
            </w:r>
            <w:r w:rsidRPr="00A50405">
              <w:rPr>
                <w:sz w:val="28"/>
                <w:szCs w:val="28"/>
                <w:lang w:val="uk-UA"/>
              </w:rPr>
              <w:t>Ч</w:t>
            </w:r>
          </w:p>
        </w:tc>
        <w:tc>
          <w:tcPr>
            <w:tcW w:w="2006" w:type="dxa"/>
            <w:tcBorders>
              <w:top w:val="single" w:sz="2" w:space="0" w:color="000000"/>
              <w:bottom w:val="single" w:sz="2" w:space="0" w:color="000000"/>
            </w:tcBorders>
          </w:tcPr>
          <w:p w:rsidR="009637DA" w:rsidRPr="00A50405" w:rsidRDefault="009637DA" w:rsidP="00DC104C">
            <w:pPr>
              <w:pStyle w:val="TableParagraph"/>
              <w:spacing w:before="5" w:line="276" w:lineRule="auto"/>
              <w:ind w:left="95"/>
              <w:rPr>
                <w:sz w:val="28"/>
                <w:szCs w:val="28"/>
              </w:rPr>
            </w:pPr>
            <w:r w:rsidRPr="00A50405">
              <w:rPr>
                <w:sz w:val="28"/>
                <w:szCs w:val="28"/>
              </w:rPr>
              <w:t>RIM 92B/C, SA-18</w:t>
            </w:r>
          </w:p>
        </w:tc>
        <w:tc>
          <w:tcPr>
            <w:tcW w:w="979" w:type="dxa"/>
            <w:tcBorders>
              <w:top w:val="single" w:sz="2" w:space="0" w:color="000000"/>
              <w:bottom w:val="single" w:sz="2" w:space="0" w:color="000000"/>
            </w:tcBorders>
          </w:tcPr>
          <w:p w:rsidR="009637DA" w:rsidRPr="00A50405" w:rsidRDefault="009637DA" w:rsidP="00DC104C">
            <w:pPr>
              <w:pStyle w:val="TableParagraph"/>
              <w:spacing w:before="5" w:line="276" w:lineRule="auto"/>
              <w:ind w:left="101"/>
              <w:rPr>
                <w:sz w:val="28"/>
                <w:szCs w:val="28"/>
              </w:rPr>
            </w:pPr>
            <w:r w:rsidRPr="00A50405">
              <w:rPr>
                <w:w w:val="105"/>
                <w:sz w:val="28"/>
                <w:szCs w:val="28"/>
              </w:rPr>
              <w:t>[26]</w:t>
            </w:r>
          </w:p>
        </w:tc>
      </w:tr>
      <w:tr w:rsidR="009637DA" w:rsidRPr="00A50405" w:rsidTr="00DC104C">
        <w:trPr>
          <w:trHeight w:val="1041"/>
        </w:trPr>
        <w:tc>
          <w:tcPr>
            <w:tcW w:w="636" w:type="dxa"/>
            <w:tcBorders>
              <w:top w:val="single" w:sz="2" w:space="0" w:color="000000"/>
              <w:right w:val="single" w:sz="2" w:space="0" w:color="000000"/>
            </w:tcBorders>
          </w:tcPr>
          <w:p w:rsidR="009637DA" w:rsidRPr="00A50405" w:rsidRDefault="009637DA" w:rsidP="00DC104C">
            <w:pPr>
              <w:pStyle w:val="TableParagraph"/>
              <w:spacing w:before="0" w:line="276" w:lineRule="auto"/>
              <w:rPr>
                <w:sz w:val="28"/>
                <w:szCs w:val="28"/>
              </w:rPr>
            </w:pPr>
          </w:p>
        </w:tc>
        <w:tc>
          <w:tcPr>
            <w:tcW w:w="2561" w:type="dxa"/>
            <w:tcBorders>
              <w:top w:val="single" w:sz="2" w:space="0" w:color="000000"/>
              <w:left w:val="single" w:sz="2" w:space="0" w:color="000000"/>
            </w:tcBorders>
          </w:tcPr>
          <w:p w:rsidR="009637DA" w:rsidRPr="00A50405" w:rsidRDefault="009637DA" w:rsidP="00DC104C">
            <w:pPr>
              <w:pStyle w:val="TableParagraph"/>
              <w:spacing w:before="0" w:line="276" w:lineRule="auto"/>
              <w:ind w:left="105"/>
              <w:rPr>
                <w:sz w:val="28"/>
                <w:szCs w:val="28"/>
              </w:rPr>
            </w:pPr>
            <w:proofErr w:type="spellStart"/>
            <w:r w:rsidRPr="00A50405">
              <w:rPr>
                <w:sz w:val="28"/>
                <w:szCs w:val="28"/>
              </w:rPr>
              <w:t>Крос-масив</w:t>
            </w:r>
            <w:proofErr w:type="spellEnd"/>
            <w:r w:rsidRPr="00A50405">
              <w:rPr>
                <w:sz w:val="28"/>
                <w:szCs w:val="28"/>
              </w:rPr>
              <w:t xml:space="preserve">, </w:t>
            </w:r>
            <w:proofErr w:type="spellStart"/>
            <w:r w:rsidRPr="00A50405">
              <w:rPr>
                <w:sz w:val="28"/>
                <w:szCs w:val="28"/>
              </w:rPr>
              <w:t>конічна</w:t>
            </w:r>
            <w:proofErr w:type="spellEnd"/>
            <w:r w:rsidRPr="00A50405">
              <w:rPr>
                <w:sz w:val="28"/>
                <w:szCs w:val="28"/>
              </w:rPr>
              <w:t xml:space="preserve"> </w:t>
            </w:r>
            <w:proofErr w:type="spellStart"/>
            <w:r w:rsidRPr="00A50405">
              <w:rPr>
                <w:sz w:val="28"/>
                <w:szCs w:val="28"/>
              </w:rPr>
              <w:t>перевірка</w:t>
            </w:r>
            <w:proofErr w:type="spellEnd"/>
          </w:p>
        </w:tc>
        <w:tc>
          <w:tcPr>
            <w:tcW w:w="1483" w:type="dxa"/>
            <w:tcBorders>
              <w:top w:val="single" w:sz="2" w:space="0" w:color="000000"/>
            </w:tcBorders>
          </w:tcPr>
          <w:p w:rsidR="009637DA" w:rsidRPr="00A50405" w:rsidRDefault="009637DA" w:rsidP="00DC104C">
            <w:pPr>
              <w:pStyle w:val="TableParagraph"/>
              <w:spacing w:before="0" w:line="276" w:lineRule="auto"/>
              <w:ind w:left="100"/>
              <w:rPr>
                <w:sz w:val="28"/>
                <w:szCs w:val="28"/>
              </w:rPr>
            </w:pPr>
            <w:proofErr w:type="spellStart"/>
            <w:r w:rsidRPr="00A50405">
              <w:rPr>
                <w:sz w:val="28"/>
                <w:szCs w:val="28"/>
              </w:rPr>
              <w:t>Одинарне</w:t>
            </w:r>
            <w:proofErr w:type="spellEnd"/>
            <w:r w:rsidRPr="00A50405">
              <w:rPr>
                <w:sz w:val="28"/>
                <w:szCs w:val="28"/>
              </w:rPr>
              <w:t xml:space="preserve"> &amp; </w:t>
            </w:r>
            <w:proofErr w:type="spellStart"/>
            <w:r w:rsidRPr="00A50405">
              <w:rPr>
                <w:sz w:val="28"/>
                <w:szCs w:val="28"/>
              </w:rPr>
              <w:t>подвійного</w:t>
            </w:r>
            <w:proofErr w:type="spellEnd"/>
            <w:r w:rsidRPr="00A50405">
              <w:rPr>
                <w:sz w:val="28"/>
                <w:szCs w:val="28"/>
              </w:rPr>
              <w:t xml:space="preserve"> </w:t>
            </w:r>
            <w:proofErr w:type="spellStart"/>
            <w:r w:rsidRPr="00A50405">
              <w:rPr>
                <w:sz w:val="28"/>
                <w:szCs w:val="28"/>
              </w:rPr>
              <w:t>кольору</w:t>
            </w:r>
            <w:proofErr w:type="spellEnd"/>
          </w:p>
        </w:tc>
        <w:tc>
          <w:tcPr>
            <w:tcW w:w="2006" w:type="dxa"/>
            <w:tcBorders>
              <w:top w:val="single" w:sz="2" w:space="0" w:color="000000"/>
            </w:tcBorders>
          </w:tcPr>
          <w:p w:rsidR="009637DA" w:rsidRPr="00A50405" w:rsidRDefault="009637DA" w:rsidP="00DC104C">
            <w:pPr>
              <w:pStyle w:val="TableParagraph"/>
              <w:spacing w:before="5" w:line="276" w:lineRule="auto"/>
              <w:ind w:left="95"/>
              <w:rPr>
                <w:sz w:val="28"/>
                <w:szCs w:val="28"/>
              </w:rPr>
            </w:pPr>
            <w:r w:rsidRPr="00A50405">
              <w:rPr>
                <w:sz w:val="28"/>
                <w:szCs w:val="28"/>
              </w:rPr>
              <w:t>AA-11</w:t>
            </w:r>
          </w:p>
        </w:tc>
        <w:tc>
          <w:tcPr>
            <w:tcW w:w="979" w:type="dxa"/>
            <w:tcBorders>
              <w:top w:val="single" w:sz="2" w:space="0" w:color="000000"/>
            </w:tcBorders>
          </w:tcPr>
          <w:p w:rsidR="009637DA" w:rsidRPr="00A50405" w:rsidRDefault="009637DA" w:rsidP="00DC104C">
            <w:pPr>
              <w:pStyle w:val="TableParagraph"/>
              <w:spacing w:before="5" w:line="276" w:lineRule="auto"/>
              <w:ind w:left="101"/>
              <w:rPr>
                <w:sz w:val="28"/>
                <w:szCs w:val="28"/>
              </w:rPr>
            </w:pPr>
            <w:r w:rsidRPr="00A50405">
              <w:rPr>
                <w:w w:val="105"/>
                <w:sz w:val="28"/>
                <w:szCs w:val="28"/>
              </w:rPr>
              <w:t>[26, 34]</w:t>
            </w:r>
          </w:p>
        </w:tc>
      </w:tr>
      <w:tr w:rsidR="009637DA" w:rsidRPr="00A50405" w:rsidTr="00DC104C">
        <w:trPr>
          <w:trHeight w:val="1036"/>
        </w:trPr>
        <w:tc>
          <w:tcPr>
            <w:tcW w:w="636" w:type="dxa"/>
            <w:tcBorders>
              <w:right w:val="single" w:sz="2" w:space="0" w:color="000000"/>
            </w:tcBorders>
          </w:tcPr>
          <w:p w:rsidR="009637DA" w:rsidRPr="00A50405" w:rsidRDefault="009637DA" w:rsidP="00DC104C">
            <w:pPr>
              <w:pStyle w:val="TableParagraph"/>
              <w:spacing w:before="0" w:line="276" w:lineRule="auto"/>
              <w:rPr>
                <w:sz w:val="28"/>
                <w:szCs w:val="28"/>
              </w:rPr>
            </w:pPr>
          </w:p>
        </w:tc>
        <w:tc>
          <w:tcPr>
            <w:tcW w:w="2561" w:type="dxa"/>
            <w:tcBorders>
              <w:left w:val="single" w:sz="2" w:space="0" w:color="000000"/>
            </w:tcBorders>
          </w:tcPr>
          <w:p w:rsidR="009637DA" w:rsidRPr="00A50405" w:rsidRDefault="009637DA" w:rsidP="00DC104C">
            <w:pPr>
              <w:pStyle w:val="TableParagraph"/>
              <w:spacing w:before="0" w:line="276" w:lineRule="auto"/>
              <w:ind w:left="105"/>
              <w:rPr>
                <w:sz w:val="28"/>
                <w:szCs w:val="28"/>
              </w:rPr>
            </w:pPr>
            <w:proofErr w:type="spellStart"/>
            <w:r w:rsidRPr="00A50405">
              <w:rPr>
                <w:sz w:val="28"/>
                <w:szCs w:val="28"/>
              </w:rPr>
              <w:t>Концентричні</w:t>
            </w:r>
            <w:proofErr w:type="spellEnd"/>
            <w:r w:rsidRPr="00A50405">
              <w:rPr>
                <w:sz w:val="28"/>
                <w:szCs w:val="28"/>
              </w:rPr>
              <w:t xml:space="preserve"> </w:t>
            </w:r>
            <w:proofErr w:type="spellStart"/>
            <w:r w:rsidRPr="00A50405">
              <w:rPr>
                <w:sz w:val="28"/>
                <w:szCs w:val="28"/>
              </w:rPr>
              <w:t>кільцевої</w:t>
            </w:r>
            <w:proofErr w:type="spellEnd"/>
            <w:r w:rsidRPr="00A50405">
              <w:rPr>
                <w:sz w:val="28"/>
                <w:szCs w:val="28"/>
              </w:rPr>
              <w:t xml:space="preserve"> </w:t>
            </w:r>
            <w:proofErr w:type="spellStart"/>
            <w:r w:rsidRPr="00A50405">
              <w:rPr>
                <w:sz w:val="28"/>
                <w:szCs w:val="28"/>
              </w:rPr>
              <w:t>кільця</w:t>
            </w:r>
            <w:proofErr w:type="spellEnd"/>
            <w:r w:rsidRPr="00A50405">
              <w:rPr>
                <w:sz w:val="28"/>
                <w:szCs w:val="28"/>
              </w:rPr>
              <w:t xml:space="preserve">, </w:t>
            </w:r>
            <w:proofErr w:type="spellStart"/>
            <w:r w:rsidRPr="00A50405">
              <w:rPr>
                <w:sz w:val="28"/>
                <w:szCs w:val="28"/>
              </w:rPr>
              <w:t>конічні</w:t>
            </w:r>
            <w:proofErr w:type="spellEnd"/>
            <w:r w:rsidRPr="00A50405">
              <w:rPr>
                <w:sz w:val="28"/>
                <w:szCs w:val="28"/>
              </w:rPr>
              <w:t xml:space="preserve"> </w:t>
            </w:r>
            <w:proofErr w:type="spellStart"/>
            <w:r w:rsidRPr="00A50405">
              <w:rPr>
                <w:sz w:val="28"/>
                <w:szCs w:val="28"/>
              </w:rPr>
              <w:t>сканування</w:t>
            </w:r>
            <w:proofErr w:type="spellEnd"/>
          </w:p>
        </w:tc>
        <w:tc>
          <w:tcPr>
            <w:tcW w:w="1483" w:type="dxa"/>
          </w:tcPr>
          <w:p w:rsidR="009637DA" w:rsidRPr="00A50405" w:rsidRDefault="009637DA" w:rsidP="00DC104C">
            <w:pPr>
              <w:pStyle w:val="TableParagraph"/>
              <w:spacing w:line="276" w:lineRule="auto"/>
              <w:ind w:left="100"/>
              <w:rPr>
                <w:sz w:val="28"/>
                <w:szCs w:val="28"/>
              </w:rPr>
            </w:pPr>
            <w:proofErr w:type="spellStart"/>
            <w:r w:rsidRPr="00A50405">
              <w:rPr>
                <w:sz w:val="28"/>
                <w:szCs w:val="28"/>
              </w:rPr>
              <w:t>Одного</w:t>
            </w:r>
            <w:proofErr w:type="spellEnd"/>
            <w:r w:rsidRPr="00A50405">
              <w:rPr>
                <w:sz w:val="28"/>
                <w:szCs w:val="28"/>
              </w:rPr>
              <w:t xml:space="preserve"> </w:t>
            </w:r>
            <w:proofErr w:type="spellStart"/>
            <w:r w:rsidRPr="00A50405">
              <w:rPr>
                <w:sz w:val="28"/>
                <w:szCs w:val="28"/>
              </w:rPr>
              <w:t>кольору</w:t>
            </w:r>
            <w:proofErr w:type="spellEnd"/>
          </w:p>
        </w:tc>
        <w:tc>
          <w:tcPr>
            <w:tcW w:w="2006" w:type="dxa"/>
          </w:tcPr>
          <w:p w:rsidR="009637DA" w:rsidRPr="00A50405" w:rsidRDefault="009637DA" w:rsidP="00DC104C">
            <w:pPr>
              <w:pStyle w:val="TableParagraph"/>
              <w:spacing w:line="276" w:lineRule="auto"/>
              <w:ind w:left="95"/>
              <w:rPr>
                <w:sz w:val="28"/>
                <w:szCs w:val="28"/>
              </w:rPr>
            </w:pPr>
            <w:r w:rsidRPr="00A50405">
              <w:rPr>
                <w:w w:val="105"/>
                <w:sz w:val="28"/>
                <w:szCs w:val="28"/>
              </w:rPr>
              <w:t>AA-10</w:t>
            </w:r>
          </w:p>
        </w:tc>
        <w:tc>
          <w:tcPr>
            <w:tcW w:w="979" w:type="dxa"/>
          </w:tcPr>
          <w:p w:rsidR="009637DA" w:rsidRPr="00A50405" w:rsidRDefault="009637DA" w:rsidP="00DC104C">
            <w:pPr>
              <w:pStyle w:val="TableParagraph"/>
              <w:spacing w:line="276" w:lineRule="auto"/>
              <w:ind w:left="100"/>
              <w:rPr>
                <w:sz w:val="28"/>
                <w:szCs w:val="28"/>
              </w:rPr>
            </w:pPr>
            <w:r w:rsidRPr="00A50405">
              <w:rPr>
                <w:w w:val="105"/>
                <w:sz w:val="28"/>
                <w:szCs w:val="28"/>
              </w:rPr>
              <w:t>[26, 31]</w:t>
            </w:r>
          </w:p>
        </w:tc>
      </w:tr>
      <w:tr w:rsidR="009637DA" w:rsidRPr="00A50405" w:rsidTr="00DC104C">
        <w:trPr>
          <w:trHeight w:val="517"/>
        </w:trPr>
        <w:tc>
          <w:tcPr>
            <w:tcW w:w="636" w:type="dxa"/>
            <w:tcBorders>
              <w:right w:val="single" w:sz="2" w:space="0" w:color="000000"/>
            </w:tcBorders>
          </w:tcPr>
          <w:p w:rsidR="009637DA" w:rsidRPr="00A50405" w:rsidRDefault="009637DA" w:rsidP="00DC104C">
            <w:pPr>
              <w:pStyle w:val="TableParagraph"/>
              <w:spacing w:line="276" w:lineRule="auto"/>
              <w:ind w:left="105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4</w:t>
            </w:r>
          </w:p>
        </w:tc>
        <w:tc>
          <w:tcPr>
            <w:tcW w:w="2561" w:type="dxa"/>
            <w:tcBorders>
              <w:left w:val="single" w:sz="2" w:space="0" w:color="000000"/>
            </w:tcBorders>
          </w:tcPr>
          <w:p w:rsidR="009637DA" w:rsidRPr="00A50405" w:rsidRDefault="009637DA" w:rsidP="00DC104C">
            <w:pPr>
              <w:pStyle w:val="TableParagraph"/>
              <w:spacing w:line="276" w:lineRule="auto"/>
              <w:ind w:left="105"/>
              <w:rPr>
                <w:sz w:val="28"/>
                <w:szCs w:val="28"/>
              </w:rPr>
            </w:pPr>
            <w:proofErr w:type="spellStart"/>
            <w:r w:rsidRPr="00A50405">
              <w:rPr>
                <w:sz w:val="28"/>
                <w:szCs w:val="28"/>
              </w:rPr>
              <w:t>Масив</w:t>
            </w:r>
            <w:proofErr w:type="spellEnd"/>
            <w:r w:rsidRPr="00A50405">
              <w:rPr>
                <w:sz w:val="28"/>
                <w:szCs w:val="28"/>
              </w:rPr>
              <w:t xml:space="preserve"> </w:t>
            </w:r>
            <w:proofErr w:type="spellStart"/>
            <w:r w:rsidRPr="00A50405">
              <w:rPr>
                <w:sz w:val="28"/>
                <w:szCs w:val="28"/>
              </w:rPr>
              <w:t>фокальної</w:t>
            </w:r>
            <w:proofErr w:type="spellEnd"/>
            <w:r w:rsidRPr="00A50405">
              <w:rPr>
                <w:sz w:val="28"/>
                <w:szCs w:val="28"/>
              </w:rPr>
              <w:t xml:space="preserve"> </w:t>
            </w:r>
            <w:proofErr w:type="spellStart"/>
            <w:r w:rsidRPr="00A50405">
              <w:rPr>
                <w:sz w:val="28"/>
                <w:szCs w:val="28"/>
              </w:rPr>
              <w:t>площини</w:t>
            </w:r>
            <w:proofErr w:type="spellEnd"/>
          </w:p>
        </w:tc>
        <w:tc>
          <w:tcPr>
            <w:tcW w:w="1483" w:type="dxa"/>
          </w:tcPr>
          <w:p w:rsidR="009637DA" w:rsidRPr="00A50405" w:rsidRDefault="009637DA" w:rsidP="00DC104C">
            <w:pPr>
              <w:pStyle w:val="TableParagraph"/>
              <w:spacing w:line="276" w:lineRule="auto"/>
              <w:ind w:left="100"/>
              <w:rPr>
                <w:sz w:val="28"/>
                <w:szCs w:val="28"/>
              </w:rPr>
            </w:pPr>
            <w:proofErr w:type="spellStart"/>
            <w:r w:rsidRPr="00A50405">
              <w:rPr>
                <w:sz w:val="28"/>
                <w:szCs w:val="28"/>
              </w:rPr>
              <w:t>Одного</w:t>
            </w:r>
            <w:proofErr w:type="spellEnd"/>
            <w:r w:rsidRPr="00A50405">
              <w:rPr>
                <w:sz w:val="28"/>
                <w:szCs w:val="28"/>
              </w:rPr>
              <w:t xml:space="preserve"> </w:t>
            </w:r>
            <w:proofErr w:type="spellStart"/>
            <w:r w:rsidRPr="00A50405">
              <w:rPr>
                <w:sz w:val="28"/>
                <w:szCs w:val="28"/>
              </w:rPr>
              <w:t>кольору</w:t>
            </w:r>
            <w:proofErr w:type="spellEnd"/>
          </w:p>
        </w:tc>
        <w:tc>
          <w:tcPr>
            <w:tcW w:w="2006" w:type="dxa"/>
          </w:tcPr>
          <w:p w:rsidR="009637DA" w:rsidRPr="00A50405" w:rsidRDefault="009637DA" w:rsidP="00DC104C">
            <w:pPr>
              <w:pStyle w:val="TableParagraph"/>
              <w:spacing w:line="276" w:lineRule="auto"/>
              <w:ind w:left="95"/>
              <w:rPr>
                <w:sz w:val="28"/>
                <w:szCs w:val="28"/>
              </w:rPr>
            </w:pPr>
            <w:r w:rsidRPr="00A50405">
              <w:rPr>
                <w:sz w:val="28"/>
                <w:szCs w:val="28"/>
              </w:rPr>
              <w:t>ІРИС-T</w:t>
            </w:r>
          </w:p>
        </w:tc>
        <w:tc>
          <w:tcPr>
            <w:tcW w:w="979" w:type="dxa"/>
          </w:tcPr>
          <w:p w:rsidR="009637DA" w:rsidRPr="00A50405" w:rsidRDefault="009637DA" w:rsidP="00DC104C">
            <w:pPr>
              <w:pStyle w:val="TableParagraph"/>
              <w:spacing w:line="276" w:lineRule="auto"/>
              <w:ind w:left="100"/>
              <w:rPr>
                <w:sz w:val="28"/>
                <w:szCs w:val="28"/>
              </w:rPr>
            </w:pPr>
            <w:r w:rsidRPr="00A50405">
              <w:rPr>
                <w:w w:val="105"/>
                <w:sz w:val="28"/>
                <w:szCs w:val="28"/>
              </w:rPr>
              <w:t>[50]</w:t>
            </w:r>
          </w:p>
        </w:tc>
      </w:tr>
      <w:tr w:rsidR="009637DA" w:rsidRPr="00A50405" w:rsidTr="00DC104C">
        <w:trPr>
          <w:trHeight w:val="517"/>
        </w:trPr>
        <w:tc>
          <w:tcPr>
            <w:tcW w:w="636" w:type="dxa"/>
            <w:tcBorders>
              <w:right w:val="single" w:sz="2" w:space="0" w:color="000000"/>
            </w:tcBorders>
          </w:tcPr>
          <w:p w:rsidR="009637DA" w:rsidRPr="00A50405" w:rsidRDefault="009637DA" w:rsidP="00DC104C">
            <w:pPr>
              <w:pStyle w:val="TableParagraph"/>
              <w:spacing w:line="276" w:lineRule="auto"/>
              <w:ind w:left="105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5</w:t>
            </w:r>
          </w:p>
        </w:tc>
        <w:tc>
          <w:tcPr>
            <w:tcW w:w="2561" w:type="dxa"/>
            <w:tcBorders>
              <w:left w:val="single" w:sz="2" w:space="0" w:color="000000"/>
            </w:tcBorders>
          </w:tcPr>
          <w:p w:rsidR="009637DA" w:rsidRPr="00A50405" w:rsidRDefault="009637DA" w:rsidP="00DC104C">
            <w:pPr>
              <w:pStyle w:val="TableParagraph"/>
              <w:spacing w:line="276" w:lineRule="auto"/>
              <w:ind w:left="105"/>
              <w:rPr>
                <w:sz w:val="28"/>
                <w:szCs w:val="28"/>
              </w:rPr>
            </w:pPr>
            <w:proofErr w:type="spellStart"/>
            <w:r w:rsidRPr="00A50405">
              <w:rPr>
                <w:sz w:val="28"/>
                <w:szCs w:val="28"/>
              </w:rPr>
              <w:t>Масив</w:t>
            </w:r>
            <w:proofErr w:type="spellEnd"/>
            <w:r w:rsidRPr="00A50405">
              <w:rPr>
                <w:sz w:val="28"/>
                <w:szCs w:val="28"/>
              </w:rPr>
              <w:t xml:space="preserve"> </w:t>
            </w:r>
            <w:proofErr w:type="spellStart"/>
            <w:r w:rsidRPr="00A50405">
              <w:rPr>
                <w:sz w:val="28"/>
                <w:szCs w:val="28"/>
              </w:rPr>
              <w:t>фокальної</w:t>
            </w:r>
            <w:proofErr w:type="spellEnd"/>
            <w:r w:rsidRPr="00A50405">
              <w:rPr>
                <w:sz w:val="28"/>
                <w:szCs w:val="28"/>
              </w:rPr>
              <w:t xml:space="preserve"> </w:t>
            </w:r>
            <w:proofErr w:type="spellStart"/>
            <w:r w:rsidRPr="00A50405">
              <w:rPr>
                <w:sz w:val="28"/>
                <w:szCs w:val="28"/>
              </w:rPr>
              <w:t>площини</w:t>
            </w:r>
            <w:proofErr w:type="spellEnd"/>
          </w:p>
        </w:tc>
        <w:tc>
          <w:tcPr>
            <w:tcW w:w="1483" w:type="dxa"/>
          </w:tcPr>
          <w:p w:rsidR="009637DA" w:rsidRPr="00A50405" w:rsidRDefault="009637DA" w:rsidP="00DC104C">
            <w:pPr>
              <w:pStyle w:val="TableParagraph"/>
              <w:spacing w:line="276" w:lineRule="auto"/>
              <w:ind w:left="100"/>
              <w:rPr>
                <w:sz w:val="28"/>
                <w:szCs w:val="28"/>
              </w:rPr>
            </w:pPr>
            <w:proofErr w:type="spellStart"/>
            <w:r w:rsidRPr="00A50405">
              <w:rPr>
                <w:sz w:val="28"/>
                <w:szCs w:val="28"/>
              </w:rPr>
              <w:t>Гіперспектральними</w:t>
            </w:r>
            <w:proofErr w:type="spellEnd"/>
          </w:p>
        </w:tc>
        <w:tc>
          <w:tcPr>
            <w:tcW w:w="2006" w:type="dxa"/>
          </w:tcPr>
          <w:p w:rsidR="009637DA" w:rsidRPr="00A50405" w:rsidRDefault="009637DA" w:rsidP="00DC104C">
            <w:pPr>
              <w:pStyle w:val="TableParagraph"/>
              <w:spacing w:line="276" w:lineRule="auto"/>
              <w:ind w:left="95"/>
              <w:rPr>
                <w:sz w:val="28"/>
                <w:szCs w:val="28"/>
              </w:rPr>
            </w:pPr>
            <w:proofErr w:type="spellStart"/>
            <w:r w:rsidRPr="00A50405">
              <w:rPr>
                <w:sz w:val="28"/>
                <w:szCs w:val="28"/>
              </w:rPr>
              <w:t>Поки</w:t>
            </w:r>
            <w:proofErr w:type="spellEnd"/>
            <w:r w:rsidRPr="00A50405">
              <w:rPr>
                <w:sz w:val="28"/>
                <w:szCs w:val="28"/>
              </w:rPr>
              <w:t xml:space="preserve"> </w:t>
            </w:r>
            <w:proofErr w:type="spellStart"/>
            <w:r w:rsidRPr="00A50405">
              <w:rPr>
                <w:sz w:val="28"/>
                <w:szCs w:val="28"/>
              </w:rPr>
              <w:t>немає</w:t>
            </w:r>
            <w:proofErr w:type="spellEnd"/>
          </w:p>
        </w:tc>
        <w:tc>
          <w:tcPr>
            <w:tcW w:w="979" w:type="dxa"/>
          </w:tcPr>
          <w:p w:rsidR="009637DA" w:rsidRPr="00A50405" w:rsidRDefault="009637DA" w:rsidP="00DC104C">
            <w:pPr>
              <w:pStyle w:val="TableParagraph"/>
              <w:spacing w:before="0" w:line="276" w:lineRule="auto"/>
              <w:rPr>
                <w:sz w:val="28"/>
                <w:szCs w:val="28"/>
              </w:rPr>
            </w:pPr>
          </w:p>
        </w:tc>
      </w:tr>
    </w:tbl>
    <w:p w:rsidR="009637DA" w:rsidRPr="00A50405" w:rsidRDefault="009637DA" w:rsidP="00944BC8">
      <w:pPr>
        <w:pStyle w:val="a4"/>
        <w:spacing w:after="0"/>
        <w:jc w:val="center"/>
        <w:rPr>
          <w:rFonts w:cs="Times New Roman"/>
          <w:sz w:val="28"/>
          <w:szCs w:val="28"/>
        </w:rPr>
      </w:pPr>
      <w:bookmarkStart w:id="1" w:name="10"/>
      <w:bookmarkEnd w:id="1"/>
      <w:r w:rsidRPr="00A50405">
        <w:rPr>
          <w:rFonts w:cs="Times New Roman"/>
          <w:b/>
          <w:sz w:val="28"/>
          <w:szCs w:val="28"/>
        </w:rPr>
        <w:t>Таблиця 1</w:t>
      </w:r>
      <w:r w:rsidRPr="00A50405">
        <w:rPr>
          <w:rFonts w:cs="Times New Roman"/>
          <w:sz w:val="28"/>
          <w:szCs w:val="28"/>
        </w:rPr>
        <w:t xml:space="preserve"> : Еволюція ІЧ-шукаючої технології. Перший стовпець - це номер генерації,другий стовпець - спосіб виявлення сигналу, тре</w:t>
      </w:r>
      <w:r w:rsidR="00944BC8">
        <w:rPr>
          <w:rFonts w:cs="Times New Roman"/>
          <w:sz w:val="28"/>
          <w:szCs w:val="28"/>
        </w:rPr>
        <w:t xml:space="preserve">тій стовпець - тип </w:t>
      </w:r>
      <w:proofErr w:type="spellStart"/>
      <w:r w:rsidR="00944BC8">
        <w:rPr>
          <w:rFonts w:cs="Times New Roman"/>
          <w:sz w:val="28"/>
          <w:szCs w:val="28"/>
        </w:rPr>
        <w:t>ІЧ-детектора</w:t>
      </w:r>
      <w:r w:rsidRPr="00A50405">
        <w:rPr>
          <w:rFonts w:cs="Times New Roman"/>
          <w:sz w:val="28"/>
          <w:szCs w:val="28"/>
        </w:rPr>
        <w:t>використаний</w:t>
      </w:r>
      <w:proofErr w:type="spellEnd"/>
      <w:r w:rsidRPr="00A50405">
        <w:rPr>
          <w:rFonts w:cs="Times New Roman"/>
          <w:sz w:val="28"/>
          <w:szCs w:val="28"/>
        </w:rPr>
        <w:t xml:space="preserve">, а четвертий стовпчик наводить приклади ракет </w:t>
      </w:r>
      <w:r w:rsidR="00944BC8">
        <w:rPr>
          <w:rFonts w:cs="Times New Roman"/>
          <w:sz w:val="28"/>
          <w:szCs w:val="28"/>
        </w:rPr>
        <w:t xml:space="preserve">за відповідною технологією. </w:t>
      </w:r>
      <w:proofErr w:type="spellStart"/>
      <w:r w:rsidR="00944BC8">
        <w:rPr>
          <w:rFonts w:cs="Times New Roman"/>
          <w:sz w:val="28"/>
          <w:szCs w:val="28"/>
        </w:rPr>
        <w:t>The</w:t>
      </w:r>
      <w:proofErr w:type="spellEnd"/>
      <w:r w:rsidR="00944BC8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Останній стовпець дає посилання на цю технологію.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</w:p>
    <w:p w:rsidR="009637DA" w:rsidRPr="00A50405" w:rsidRDefault="009637DA" w:rsidP="009637DA">
      <w:pPr>
        <w:pStyle w:val="a4"/>
        <w:spacing w:after="0"/>
        <w:ind w:firstLine="709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Наявність цілого зображення сцени означало, що всі звичні прийоми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штучного зору можна було б адаптувати до цієї пробл</w:t>
      </w:r>
      <w:r w:rsidR="00944BC8">
        <w:rPr>
          <w:rFonts w:cs="Times New Roman"/>
          <w:sz w:val="28"/>
          <w:szCs w:val="28"/>
        </w:rPr>
        <w:t xml:space="preserve">еми розпізнавання цілей. Багато </w:t>
      </w:r>
      <w:r w:rsidRPr="00A50405">
        <w:rPr>
          <w:rFonts w:cs="Times New Roman"/>
          <w:sz w:val="28"/>
          <w:szCs w:val="28"/>
        </w:rPr>
        <w:t>дослідження вже існували в області інфрачервоног</w:t>
      </w:r>
      <w:r w:rsidR="00944BC8">
        <w:rPr>
          <w:rFonts w:cs="Times New Roman"/>
          <w:sz w:val="28"/>
          <w:szCs w:val="28"/>
        </w:rPr>
        <w:t xml:space="preserve">о розпізнавання цілей для землі </w:t>
      </w:r>
      <w:r w:rsidRPr="00A50405">
        <w:rPr>
          <w:rFonts w:cs="Times New Roman"/>
          <w:sz w:val="28"/>
          <w:szCs w:val="28"/>
        </w:rPr>
        <w:t xml:space="preserve">транспортні засоби у фоновому безладі. </w:t>
      </w:r>
      <w:proofErr w:type="spellStart"/>
      <w:r w:rsidRPr="00A50405">
        <w:rPr>
          <w:rFonts w:cs="Times New Roman"/>
          <w:sz w:val="28"/>
          <w:szCs w:val="28"/>
        </w:rPr>
        <w:t>Роджер</w:t>
      </w:r>
      <w:proofErr w:type="spellEnd"/>
      <w:r w:rsidRPr="00A50405">
        <w:rPr>
          <w:rFonts w:cs="Times New Roman"/>
          <w:sz w:val="28"/>
          <w:szCs w:val="28"/>
        </w:rPr>
        <w:t xml:space="preserve">, </w:t>
      </w:r>
      <w:proofErr w:type="spellStart"/>
      <w:r w:rsidRPr="00A50405">
        <w:rPr>
          <w:rFonts w:cs="Times New Roman"/>
          <w:sz w:val="28"/>
          <w:szCs w:val="28"/>
        </w:rPr>
        <w:t>Коломбі</w:t>
      </w:r>
      <w:proofErr w:type="spellEnd"/>
      <w:r w:rsidRPr="00A50405">
        <w:rPr>
          <w:rFonts w:cs="Times New Roman"/>
          <w:sz w:val="28"/>
          <w:szCs w:val="28"/>
        </w:rPr>
        <w:t xml:space="preserve">, Мартін, Гені, </w:t>
      </w:r>
      <w:proofErr w:type="spellStart"/>
      <w:r w:rsidRPr="00A50405">
        <w:rPr>
          <w:rFonts w:cs="Times New Roman"/>
          <w:sz w:val="28"/>
          <w:szCs w:val="28"/>
        </w:rPr>
        <w:t>Філдінг</w:t>
      </w:r>
      <w:proofErr w:type="spellEnd"/>
      <w:r w:rsidRPr="00A50405">
        <w:rPr>
          <w:rFonts w:cs="Times New Roman"/>
          <w:sz w:val="28"/>
          <w:szCs w:val="28"/>
        </w:rPr>
        <w:t xml:space="preserve">, </w:t>
      </w:r>
      <w:r w:rsidR="00944BC8">
        <w:rPr>
          <w:rFonts w:cs="Times New Roman"/>
          <w:sz w:val="28"/>
          <w:szCs w:val="28"/>
        </w:rPr>
        <w:t xml:space="preserve">Бернс, </w:t>
      </w:r>
      <w:r w:rsidRPr="00A50405">
        <w:rPr>
          <w:rFonts w:cs="Times New Roman"/>
          <w:sz w:val="28"/>
          <w:szCs w:val="28"/>
        </w:rPr>
        <w:t xml:space="preserve">Рак, </w:t>
      </w:r>
      <w:proofErr w:type="spellStart"/>
      <w:r w:rsidRPr="00A50405">
        <w:rPr>
          <w:rFonts w:cs="Times New Roman"/>
          <w:sz w:val="28"/>
          <w:szCs w:val="28"/>
        </w:rPr>
        <w:t>Кабріскі</w:t>
      </w:r>
      <w:proofErr w:type="spellEnd"/>
      <w:r w:rsidRPr="00A50405">
        <w:rPr>
          <w:rFonts w:cs="Times New Roman"/>
          <w:sz w:val="28"/>
          <w:szCs w:val="28"/>
        </w:rPr>
        <w:t xml:space="preserve"> та </w:t>
      </w:r>
      <w:proofErr w:type="spellStart"/>
      <w:r w:rsidRPr="00A50405">
        <w:rPr>
          <w:rFonts w:cs="Times New Roman"/>
          <w:sz w:val="28"/>
          <w:szCs w:val="28"/>
        </w:rPr>
        <w:t>Окслі</w:t>
      </w:r>
      <w:proofErr w:type="spellEnd"/>
      <w:r w:rsidRPr="00A50405">
        <w:rPr>
          <w:rFonts w:cs="Times New Roman"/>
          <w:sz w:val="28"/>
          <w:szCs w:val="28"/>
        </w:rPr>
        <w:t xml:space="preserve"> [58] розглянул</w:t>
      </w:r>
      <w:r w:rsidR="00944BC8">
        <w:rPr>
          <w:rFonts w:cs="Times New Roman"/>
          <w:sz w:val="28"/>
          <w:szCs w:val="28"/>
        </w:rPr>
        <w:t xml:space="preserve">и поняття, пов'язані з обробкою </w:t>
      </w:r>
      <w:r w:rsidRPr="00A50405">
        <w:rPr>
          <w:rFonts w:cs="Times New Roman"/>
          <w:sz w:val="28"/>
          <w:szCs w:val="28"/>
        </w:rPr>
        <w:t>військових даних для пошуку та розпізнавання цілей. Вони визнали, що ціль</w:t>
      </w:r>
      <w:r w:rsidR="00944BC8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Процес ідентифікації починається з попередньої обробки або філ</w:t>
      </w:r>
      <w:r w:rsidR="00944BC8">
        <w:rPr>
          <w:rFonts w:cs="Times New Roman"/>
          <w:sz w:val="28"/>
          <w:szCs w:val="28"/>
        </w:rPr>
        <w:t xml:space="preserve">ьтрування для придушення шуму і </w:t>
      </w:r>
      <w:r w:rsidRPr="00A50405">
        <w:rPr>
          <w:rFonts w:cs="Times New Roman"/>
          <w:sz w:val="28"/>
          <w:szCs w:val="28"/>
        </w:rPr>
        <w:t>посилення просторових розривів або ребер. Далі йде сегментація, а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 xml:space="preserve">процес, який виділяє краплі, які відповідають об'єктам, присутнім у сцені. 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Як тільки це буде зроблено, функції витягуються з кр</w:t>
      </w:r>
      <w:r w:rsidR="00944BC8">
        <w:rPr>
          <w:rFonts w:cs="Times New Roman"/>
          <w:sz w:val="28"/>
          <w:szCs w:val="28"/>
        </w:rPr>
        <w:t xml:space="preserve">апель, дотримуючись обережності </w:t>
      </w:r>
      <w:r w:rsidRPr="00A50405">
        <w:rPr>
          <w:rFonts w:cs="Times New Roman"/>
          <w:sz w:val="28"/>
          <w:szCs w:val="28"/>
        </w:rPr>
        <w:t>використовувати якомога меншу кількість функці</w:t>
      </w:r>
      <w:r w:rsidR="00944BC8">
        <w:rPr>
          <w:rFonts w:cs="Times New Roman"/>
          <w:sz w:val="28"/>
          <w:szCs w:val="28"/>
        </w:rPr>
        <w:t xml:space="preserve">й, які потрібно вибрати для них </w:t>
      </w:r>
      <w:r w:rsidRPr="00A50405">
        <w:rPr>
          <w:rFonts w:cs="Times New Roman"/>
          <w:sz w:val="28"/>
          <w:szCs w:val="28"/>
        </w:rPr>
        <w:t>сильна дискримінаційна влада. Потім класифікатор навча</w:t>
      </w:r>
      <w:r w:rsidR="00944BC8">
        <w:rPr>
          <w:rFonts w:cs="Times New Roman"/>
          <w:sz w:val="28"/>
          <w:szCs w:val="28"/>
        </w:rPr>
        <w:t xml:space="preserve">ється з деякими даними, а потім </w:t>
      </w:r>
      <w:r w:rsidRPr="00A50405">
        <w:rPr>
          <w:rFonts w:cs="Times New Roman"/>
          <w:sz w:val="28"/>
          <w:szCs w:val="28"/>
        </w:rPr>
        <w:t xml:space="preserve">перевірено на нових даних, яких раніше ніколи не бачив. </w:t>
      </w:r>
      <w:proofErr w:type="spellStart"/>
      <w:r w:rsidRPr="00A50405">
        <w:rPr>
          <w:rFonts w:cs="Times New Roman"/>
          <w:sz w:val="28"/>
          <w:szCs w:val="28"/>
        </w:rPr>
        <w:t>Сінгсток</w:t>
      </w:r>
      <w:proofErr w:type="spellEnd"/>
      <w:r w:rsidRPr="00A50405">
        <w:rPr>
          <w:rFonts w:cs="Times New Roman"/>
          <w:sz w:val="28"/>
          <w:szCs w:val="28"/>
        </w:rPr>
        <w:t xml:space="preserve"> [62] досліджував різні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 xml:space="preserve">методи генерації функцій, які використовуються для </w:t>
      </w:r>
      <w:proofErr w:type="spellStart"/>
      <w:r w:rsidR="00944BC8">
        <w:rPr>
          <w:rFonts w:cs="Times New Roman"/>
          <w:sz w:val="28"/>
          <w:szCs w:val="28"/>
        </w:rPr>
        <w:t>ІР-ідентифікації</w:t>
      </w:r>
      <w:proofErr w:type="spellEnd"/>
      <w:r w:rsidR="00944BC8">
        <w:rPr>
          <w:rFonts w:cs="Times New Roman"/>
          <w:sz w:val="28"/>
          <w:szCs w:val="28"/>
        </w:rPr>
        <w:t xml:space="preserve"> цілі: стандарт </w:t>
      </w:r>
      <w:r w:rsidRPr="00A50405">
        <w:rPr>
          <w:rFonts w:cs="Times New Roman"/>
          <w:sz w:val="28"/>
          <w:szCs w:val="28"/>
        </w:rPr>
        <w:t>такі особливості, як коефіцієнти інтенсивності, форми та Фур'</w:t>
      </w:r>
      <w:r w:rsidR="00944BC8">
        <w:rPr>
          <w:rFonts w:cs="Times New Roman"/>
          <w:sz w:val="28"/>
          <w:szCs w:val="28"/>
        </w:rPr>
        <w:t xml:space="preserve">є, перетворення </w:t>
      </w:r>
      <w:proofErr w:type="spellStart"/>
      <w:r w:rsidR="00944BC8">
        <w:rPr>
          <w:rFonts w:cs="Times New Roman"/>
          <w:sz w:val="28"/>
          <w:szCs w:val="28"/>
        </w:rPr>
        <w:t>Кархунена-Лоева</w:t>
      </w:r>
      <w:proofErr w:type="spellEnd"/>
      <w:r w:rsidR="00944BC8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та дискретні функції перетворення косинусів. Він </w:t>
      </w:r>
      <w:r w:rsidR="00944BC8">
        <w:rPr>
          <w:rFonts w:cs="Times New Roman"/>
          <w:sz w:val="28"/>
          <w:szCs w:val="28"/>
        </w:rPr>
        <w:t xml:space="preserve">згадується як особливо корисний </w:t>
      </w:r>
      <w:r w:rsidRPr="00A50405">
        <w:rPr>
          <w:rFonts w:cs="Times New Roman"/>
          <w:sz w:val="28"/>
          <w:szCs w:val="28"/>
        </w:rPr>
        <w:t xml:space="preserve">інтенсивності та просторових особливостей, таких як відношення </w:t>
      </w:r>
      <w:r w:rsidR="00944BC8">
        <w:rPr>
          <w:rFonts w:cs="Times New Roman"/>
          <w:sz w:val="28"/>
          <w:szCs w:val="28"/>
        </w:rPr>
        <w:t xml:space="preserve">довжини об'єкта до його ширини, </w:t>
      </w:r>
      <w:r w:rsidRPr="00A50405">
        <w:rPr>
          <w:rFonts w:cs="Times New Roman"/>
          <w:sz w:val="28"/>
          <w:szCs w:val="28"/>
        </w:rPr>
        <w:t xml:space="preserve">стандартне відхилення значень </w:t>
      </w:r>
      <w:proofErr w:type="spellStart"/>
      <w:r w:rsidRPr="00A50405">
        <w:rPr>
          <w:rFonts w:cs="Times New Roman"/>
          <w:sz w:val="28"/>
          <w:szCs w:val="28"/>
        </w:rPr>
        <w:t>пікселів</w:t>
      </w:r>
      <w:proofErr w:type="spellEnd"/>
      <w:r w:rsidRPr="00A50405">
        <w:rPr>
          <w:rFonts w:cs="Times New Roman"/>
          <w:sz w:val="28"/>
          <w:szCs w:val="28"/>
        </w:rPr>
        <w:t xml:space="preserve">, максимальна </w:t>
      </w:r>
      <w:r w:rsidR="00944BC8">
        <w:rPr>
          <w:rFonts w:cs="Times New Roman"/>
          <w:sz w:val="28"/>
          <w:szCs w:val="28"/>
        </w:rPr>
        <w:t xml:space="preserve">інтенсивність </w:t>
      </w:r>
      <w:proofErr w:type="spellStart"/>
      <w:r w:rsidR="00944BC8">
        <w:rPr>
          <w:rFonts w:cs="Times New Roman"/>
          <w:sz w:val="28"/>
          <w:szCs w:val="28"/>
        </w:rPr>
        <w:t>пікселів</w:t>
      </w:r>
      <w:proofErr w:type="spellEnd"/>
      <w:r w:rsidR="00944BC8">
        <w:rPr>
          <w:rFonts w:cs="Times New Roman"/>
          <w:sz w:val="28"/>
          <w:szCs w:val="28"/>
        </w:rPr>
        <w:t xml:space="preserve"> об'єкта, </w:t>
      </w:r>
      <w:r w:rsidRPr="00A50405">
        <w:rPr>
          <w:rFonts w:cs="Times New Roman"/>
          <w:sz w:val="28"/>
          <w:szCs w:val="28"/>
        </w:rPr>
        <w:t xml:space="preserve">складність, яка є відношенням граничних </w:t>
      </w:r>
      <w:proofErr w:type="spellStart"/>
      <w:r w:rsidRPr="00A50405">
        <w:rPr>
          <w:rFonts w:cs="Times New Roman"/>
          <w:sz w:val="28"/>
          <w:szCs w:val="28"/>
        </w:rPr>
        <w:t>пікселів</w:t>
      </w:r>
      <w:proofErr w:type="spellEnd"/>
      <w:r w:rsidRPr="00A50405">
        <w:rPr>
          <w:rFonts w:cs="Times New Roman"/>
          <w:sz w:val="28"/>
          <w:szCs w:val="28"/>
        </w:rPr>
        <w:t xml:space="preserve"> д</w:t>
      </w:r>
      <w:r w:rsidR="00944BC8">
        <w:rPr>
          <w:rFonts w:cs="Times New Roman"/>
          <w:sz w:val="28"/>
          <w:szCs w:val="28"/>
        </w:rPr>
        <w:t xml:space="preserve">о загальної кількості </w:t>
      </w:r>
      <w:proofErr w:type="spellStart"/>
      <w:r w:rsidR="00944BC8">
        <w:rPr>
          <w:rFonts w:cs="Times New Roman"/>
          <w:sz w:val="28"/>
          <w:szCs w:val="28"/>
        </w:rPr>
        <w:t>пікселів</w:t>
      </w:r>
      <w:proofErr w:type="spellEnd"/>
      <w:r w:rsidR="00944BC8">
        <w:rPr>
          <w:rFonts w:cs="Times New Roman"/>
          <w:sz w:val="28"/>
          <w:szCs w:val="28"/>
        </w:rPr>
        <w:t xml:space="preserve">, </w:t>
      </w:r>
      <w:r w:rsidRPr="00A50405">
        <w:rPr>
          <w:rFonts w:cs="Times New Roman"/>
          <w:sz w:val="28"/>
          <w:szCs w:val="28"/>
        </w:rPr>
        <w:t xml:space="preserve">та інші </w:t>
      </w:r>
      <w:proofErr w:type="spellStart"/>
      <w:r w:rsidRPr="00A50405">
        <w:rPr>
          <w:rFonts w:cs="Times New Roman"/>
          <w:sz w:val="28"/>
          <w:szCs w:val="28"/>
        </w:rPr>
        <w:t>інші</w:t>
      </w:r>
      <w:proofErr w:type="spellEnd"/>
      <w:r w:rsidRPr="00A50405">
        <w:rPr>
          <w:rFonts w:cs="Times New Roman"/>
          <w:sz w:val="28"/>
          <w:szCs w:val="28"/>
        </w:rPr>
        <w:t xml:space="preserve"> особливості інтенсивності та форми. Багато</w:t>
      </w:r>
      <w:r w:rsidR="00944BC8">
        <w:rPr>
          <w:rFonts w:cs="Times New Roman"/>
          <w:sz w:val="28"/>
          <w:szCs w:val="28"/>
        </w:rPr>
        <w:t xml:space="preserve"> з цих особливостей є насправді </w:t>
      </w:r>
      <w:r w:rsidRPr="00A50405">
        <w:rPr>
          <w:rFonts w:cs="Times New Roman"/>
          <w:sz w:val="28"/>
          <w:szCs w:val="28"/>
        </w:rPr>
        <w:t>те саме, що ми використовуємо в цьому досл</w:t>
      </w:r>
      <w:r w:rsidR="00944BC8">
        <w:rPr>
          <w:rFonts w:cs="Times New Roman"/>
          <w:sz w:val="28"/>
          <w:szCs w:val="28"/>
        </w:rPr>
        <w:t xml:space="preserve">ідженні. </w:t>
      </w:r>
      <w:proofErr w:type="spellStart"/>
      <w:r w:rsidR="00944BC8">
        <w:rPr>
          <w:rFonts w:cs="Times New Roman"/>
          <w:sz w:val="28"/>
          <w:szCs w:val="28"/>
        </w:rPr>
        <w:t>Сінгсток</w:t>
      </w:r>
      <w:proofErr w:type="spellEnd"/>
      <w:r w:rsidR="00944BC8">
        <w:rPr>
          <w:rFonts w:cs="Times New Roman"/>
          <w:sz w:val="28"/>
          <w:szCs w:val="28"/>
        </w:rPr>
        <w:t xml:space="preserve"> [62] порівняв </w:t>
      </w:r>
      <w:r w:rsidRPr="00A50405">
        <w:rPr>
          <w:rFonts w:cs="Times New Roman"/>
          <w:sz w:val="28"/>
          <w:szCs w:val="28"/>
        </w:rPr>
        <w:t>ефективність різних наборів функцій, що використовуються як вхідні вектори для тришарової задньої панелі-поширення нейронної мережі. Він виявив, що пок</w:t>
      </w:r>
      <w:r w:rsidR="00944BC8">
        <w:rPr>
          <w:rFonts w:cs="Times New Roman"/>
          <w:sz w:val="28"/>
          <w:szCs w:val="28"/>
        </w:rPr>
        <w:t xml:space="preserve">азники успішності визнання були </w:t>
      </w:r>
      <w:r w:rsidRPr="00A50405">
        <w:rPr>
          <w:rFonts w:cs="Times New Roman"/>
          <w:sz w:val="28"/>
          <w:szCs w:val="28"/>
        </w:rPr>
        <w:t>порівнянна з різними типами, що використовуються</w:t>
      </w:r>
      <w:r w:rsidR="00944BC8">
        <w:rPr>
          <w:rFonts w:cs="Times New Roman"/>
          <w:sz w:val="28"/>
          <w:szCs w:val="28"/>
        </w:rPr>
        <w:t xml:space="preserve">, коли окремі функції складають </w:t>
      </w:r>
      <w:r w:rsidRPr="00A50405">
        <w:rPr>
          <w:rFonts w:cs="Times New Roman"/>
          <w:sz w:val="28"/>
          <w:szCs w:val="28"/>
        </w:rPr>
        <w:t>вхідні вектори були ретельно відібрані з урахуванням</w:t>
      </w:r>
      <w:r w:rsidR="00944BC8">
        <w:rPr>
          <w:rFonts w:cs="Times New Roman"/>
          <w:sz w:val="28"/>
          <w:szCs w:val="28"/>
        </w:rPr>
        <w:t xml:space="preserve"> їх дискримінаційної сили. </w:t>
      </w:r>
      <w:proofErr w:type="spellStart"/>
      <w:r w:rsidR="00944BC8">
        <w:rPr>
          <w:rFonts w:cs="Times New Roman"/>
          <w:sz w:val="28"/>
          <w:szCs w:val="28"/>
        </w:rPr>
        <w:t>Хун</w:t>
      </w:r>
      <w:proofErr w:type="spellEnd"/>
      <w:r w:rsidR="00944BC8">
        <w:rPr>
          <w:rFonts w:cs="Times New Roman"/>
          <w:sz w:val="28"/>
          <w:szCs w:val="28"/>
        </w:rPr>
        <w:t xml:space="preserve">, </w:t>
      </w:r>
      <w:proofErr w:type="spellStart"/>
      <w:r w:rsidRPr="00A50405">
        <w:rPr>
          <w:rFonts w:cs="Times New Roman"/>
          <w:sz w:val="28"/>
          <w:szCs w:val="28"/>
        </w:rPr>
        <w:t>Вебб</w:t>
      </w:r>
      <w:proofErr w:type="spellEnd"/>
      <w:r w:rsidRPr="00A50405">
        <w:rPr>
          <w:rFonts w:cs="Times New Roman"/>
          <w:sz w:val="28"/>
          <w:szCs w:val="28"/>
        </w:rPr>
        <w:t xml:space="preserve">, </w:t>
      </w:r>
      <w:proofErr w:type="spellStart"/>
      <w:r w:rsidRPr="00A50405">
        <w:rPr>
          <w:rFonts w:cs="Times New Roman"/>
          <w:sz w:val="28"/>
          <w:szCs w:val="28"/>
        </w:rPr>
        <w:t>Елліотт</w:t>
      </w:r>
      <w:proofErr w:type="spellEnd"/>
      <w:r w:rsidRPr="00A50405">
        <w:rPr>
          <w:rFonts w:cs="Times New Roman"/>
          <w:sz w:val="28"/>
          <w:szCs w:val="28"/>
        </w:rPr>
        <w:t xml:space="preserve"> і </w:t>
      </w:r>
      <w:proofErr w:type="spellStart"/>
      <w:r w:rsidRPr="00A50405">
        <w:rPr>
          <w:rFonts w:cs="Times New Roman"/>
          <w:sz w:val="28"/>
          <w:szCs w:val="28"/>
        </w:rPr>
        <w:t>Чандлер</w:t>
      </w:r>
      <w:proofErr w:type="spellEnd"/>
      <w:r w:rsidRPr="00A50405">
        <w:rPr>
          <w:rFonts w:cs="Times New Roman"/>
          <w:sz w:val="28"/>
          <w:szCs w:val="28"/>
        </w:rPr>
        <w:t xml:space="preserve"> [32] зазначають, що по</w:t>
      </w:r>
      <w:r w:rsidR="00944BC8">
        <w:rPr>
          <w:rFonts w:cs="Times New Roman"/>
          <w:sz w:val="28"/>
          <w:szCs w:val="28"/>
        </w:rPr>
        <w:t xml:space="preserve">єднання послідовних кадрів буде </w:t>
      </w:r>
      <w:r w:rsidRPr="00A50405">
        <w:rPr>
          <w:rFonts w:cs="Times New Roman"/>
          <w:sz w:val="28"/>
          <w:szCs w:val="28"/>
        </w:rPr>
        <w:t>покращують якість зображень, а також забезп</w:t>
      </w:r>
      <w:r w:rsidR="00944BC8">
        <w:rPr>
          <w:rFonts w:cs="Times New Roman"/>
          <w:sz w:val="28"/>
          <w:szCs w:val="28"/>
        </w:rPr>
        <w:t xml:space="preserve">ечують динамічні характеристики </w:t>
      </w:r>
      <w:r w:rsidRPr="00A50405">
        <w:rPr>
          <w:rFonts w:cs="Times New Roman"/>
          <w:sz w:val="28"/>
          <w:szCs w:val="28"/>
        </w:rPr>
        <w:t>об'єкти в полі зору, які можуть мати</w:t>
      </w:r>
      <w:r w:rsidR="00944BC8">
        <w:rPr>
          <w:rFonts w:cs="Times New Roman"/>
          <w:sz w:val="28"/>
          <w:szCs w:val="28"/>
        </w:rPr>
        <w:t xml:space="preserve"> сильну дискримінаційну силу. В </w:t>
      </w:r>
      <w:r w:rsidRPr="00A50405">
        <w:rPr>
          <w:rFonts w:cs="Times New Roman"/>
          <w:sz w:val="28"/>
          <w:szCs w:val="28"/>
        </w:rPr>
        <w:t>ці дослідження, риси були витягнуті з крапель</w:t>
      </w:r>
      <w:r w:rsidR="00944BC8">
        <w:rPr>
          <w:rFonts w:cs="Times New Roman"/>
          <w:sz w:val="28"/>
          <w:szCs w:val="28"/>
        </w:rPr>
        <w:t xml:space="preserve"> на зображенні, яке було раніше </w:t>
      </w:r>
      <w:r w:rsidRPr="00A50405">
        <w:rPr>
          <w:rFonts w:cs="Times New Roman"/>
          <w:sz w:val="28"/>
          <w:szCs w:val="28"/>
        </w:rPr>
        <w:t>сегментовано як регіони, що цікавлять. Інші підходи тако</w:t>
      </w:r>
      <w:r w:rsidR="00944BC8">
        <w:rPr>
          <w:rFonts w:cs="Times New Roman"/>
          <w:sz w:val="28"/>
          <w:szCs w:val="28"/>
        </w:rPr>
        <w:t xml:space="preserve">ж просто використовують функції </w:t>
      </w:r>
      <w:r w:rsidRPr="00A50405">
        <w:rPr>
          <w:rFonts w:cs="Times New Roman"/>
          <w:sz w:val="28"/>
          <w:szCs w:val="28"/>
        </w:rPr>
        <w:t xml:space="preserve">витягнутих із </w:t>
      </w:r>
      <w:proofErr w:type="spellStart"/>
      <w:r w:rsidRPr="00A50405">
        <w:rPr>
          <w:rFonts w:cs="Times New Roman"/>
          <w:sz w:val="28"/>
          <w:szCs w:val="28"/>
        </w:rPr>
        <w:t>патчів</w:t>
      </w:r>
      <w:proofErr w:type="spellEnd"/>
      <w:r w:rsidRPr="00A50405">
        <w:rPr>
          <w:rFonts w:cs="Times New Roman"/>
          <w:sz w:val="28"/>
          <w:szCs w:val="28"/>
        </w:rPr>
        <w:t xml:space="preserve"> зображень заданого розміру,</w:t>
      </w:r>
      <w:r w:rsidR="00944BC8">
        <w:rPr>
          <w:rFonts w:cs="Times New Roman"/>
          <w:sz w:val="28"/>
          <w:szCs w:val="28"/>
        </w:rPr>
        <w:t xml:space="preserve"> таких як Чан, Дер та </w:t>
      </w:r>
      <w:proofErr w:type="spellStart"/>
      <w:r w:rsidR="00944BC8">
        <w:rPr>
          <w:rFonts w:cs="Times New Roman"/>
          <w:sz w:val="28"/>
          <w:szCs w:val="28"/>
        </w:rPr>
        <w:t>Насрабаді</w:t>
      </w:r>
      <w:proofErr w:type="spellEnd"/>
      <w:r w:rsidR="00944BC8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[9], </w:t>
      </w:r>
      <w:proofErr w:type="spellStart"/>
      <w:r w:rsidRPr="00A50405">
        <w:rPr>
          <w:rFonts w:cs="Times New Roman"/>
          <w:sz w:val="28"/>
          <w:szCs w:val="28"/>
        </w:rPr>
        <w:t>Хан</w:t>
      </w:r>
      <w:proofErr w:type="spellEnd"/>
      <w:r w:rsidRPr="00A50405">
        <w:rPr>
          <w:rFonts w:cs="Times New Roman"/>
          <w:sz w:val="28"/>
          <w:szCs w:val="28"/>
        </w:rPr>
        <w:t xml:space="preserve"> і </w:t>
      </w:r>
      <w:proofErr w:type="spellStart"/>
      <w:r w:rsidRPr="00A50405">
        <w:rPr>
          <w:rFonts w:cs="Times New Roman"/>
          <w:sz w:val="28"/>
          <w:szCs w:val="28"/>
        </w:rPr>
        <w:t>Алам</w:t>
      </w:r>
      <w:proofErr w:type="spellEnd"/>
      <w:r w:rsidRPr="00A50405">
        <w:rPr>
          <w:rFonts w:cs="Times New Roman"/>
          <w:sz w:val="28"/>
          <w:szCs w:val="28"/>
        </w:rPr>
        <w:t xml:space="preserve"> [37], </w:t>
      </w:r>
      <w:proofErr w:type="spellStart"/>
      <w:r w:rsidRPr="00A50405">
        <w:rPr>
          <w:rFonts w:cs="Times New Roman"/>
          <w:sz w:val="28"/>
          <w:szCs w:val="28"/>
        </w:rPr>
        <w:t>Бхуяна</w:t>
      </w:r>
      <w:proofErr w:type="spellEnd"/>
      <w:r w:rsidRPr="00A50405">
        <w:rPr>
          <w:rFonts w:cs="Times New Roman"/>
          <w:sz w:val="28"/>
          <w:szCs w:val="28"/>
        </w:rPr>
        <w:t xml:space="preserve">, </w:t>
      </w:r>
      <w:proofErr w:type="spellStart"/>
      <w:r w:rsidR="00944BC8">
        <w:rPr>
          <w:rFonts w:cs="Times New Roman"/>
          <w:sz w:val="28"/>
          <w:szCs w:val="28"/>
        </w:rPr>
        <w:t>Алам</w:t>
      </w:r>
      <w:proofErr w:type="spellEnd"/>
      <w:r w:rsidR="00944BC8">
        <w:rPr>
          <w:rFonts w:cs="Times New Roman"/>
          <w:sz w:val="28"/>
          <w:szCs w:val="28"/>
        </w:rPr>
        <w:t xml:space="preserve"> і </w:t>
      </w:r>
      <w:proofErr w:type="spellStart"/>
      <w:r w:rsidR="00944BC8">
        <w:rPr>
          <w:rFonts w:cs="Times New Roman"/>
          <w:sz w:val="28"/>
          <w:szCs w:val="28"/>
        </w:rPr>
        <w:t>Алканхал</w:t>
      </w:r>
      <w:proofErr w:type="spellEnd"/>
      <w:r w:rsidR="00944BC8">
        <w:rPr>
          <w:rFonts w:cs="Times New Roman"/>
          <w:sz w:val="28"/>
          <w:szCs w:val="28"/>
        </w:rPr>
        <w:t xml:space="preserve"> [3], </w:t>
      </w:r>
      <w:proofErr w:type="spellStart"/>
      <w:r w:rsidR="00944BC8">
        <w:rPr>
          <w:rFonts w:cs="Times New Roman"/>
          <w:sz w:val="28"/>
          <w:szCs w:val="28"/>
        </w:rPr>
        <w:t>Хан</w:t>
      </w:r>
      <w:proofErr w:type="spellEnd"/>
      <w:r w:rsidR="00944BC8">
        <w:rPr>
          <w:rFonts w:cs="Times New Roman"/>
          <w:sz w:val="28"/>
          <w:szCs w:val="28"/>
        </w:rPr>
        <w:t xml:space="preserve"> і </w:t>
      </w:r>
      <w:proofErr w:type="spellStart"/>
      <w:r w:rsidR="00944BC8">
        <w:rPr>
          <w:rFonts w:cs="Times New Roman"/>
          <w:sz w:val="28"/>
          <w:szCs w:val="28"/>
        </w:rPr>
        <w:t>Алам</w:t>
      </w:r>
      <w:proofErr w:type="spellEnd"/>
      <w:r w:rsidR="00944BC8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[38], </w:t>
      </w:r>
      <w:proofErr w:type="spellStart"/>
      <w:r w:rsidRPr="00A50405">
        <w:rPr>
          <w:rFonts w:cs="Times New Roman"/>
          <w:sz w:val="28"/>
          <w:szCs w:val="28"/>
        </w:rPr>
        <w:t>Сінгх</w:t>
      </w:r>
      <w:proofErr w:type="spellEnd"/>
      <w:r w:rsidRPr="00A50405">
        <w:rPr>
          <w:rFonts w:cs="Times New Roman"/>
          <w:sz w:val="28"/>
          <w:szCs w:val="28"/>
        </w:rPr>
        <w:t xml:space="preserve">, </w:t>
      </w:r>
      <w:proofErr w:type="spellStart"/>
      <w:r w:rsidRPr="00A50405">
        <w:rPr>
          <w:rFonts w:cs="Times New Roman"/>
          <w:sz w:val="28"/>
          <w:szCs w:val="28"/>
        </w:rPr>
        <w:t>Петтерссон</w:t>
      </w:r>
      <w:proofErr w:type="spellEnd"/>
      <w:r w:rsidRPr="00A50405">
        <w:rPr>
          <w:rFonts w:cs="Times New Roman"/>
          <w:sz w:val="28"/>
          <w:szCs w:val="28"/>
        </w:rPr>
        <w:t xml:space="preserve">, </w:t>
      </w:r>
      <w:proofErr w:type="spellStart"/>
      <w:r w:rsidRPr="00A50405">
        <w:rPr>
          <w:rFonts w:cs="Times New Roman"/>
          <w:sz w:val="28"/>
          <w:szCs w:val="28"/>
        </w:rPr>
        <w:t>Карлгольм</w:t>
      </w:r>
      <w:proofErr w:type="spellEnd"/>
      <w:r w:rsidRPr="00A50405">
        <w:rPr>
          <w:rFonts w:cs="Times New Roman"/>
          <w:sz w:val="28"/>
          <w:szCs w:val="28"/>
        </w:rPr>
        <w:t xml:space="preserve">, </w:t>
      </w:r>
      <w:proofErr w:type="spellStart"/>
      <w:r w:rsidRPr="00A50405">
        <w:rPr>
          <w:rFonts w:cs="Times New Roman"/>
          <w:sz w:val="28"/>
          <w:szCs w:val="28"/>
        </w:rPr>
        <w:t>Берндт</w:t>
      </w:r>
      <w:proofErr w:type="spellEnd"/>
      <w:r w:rsidRPr="00A50405">
        <w:rPr>
          <w:rFonts w:cs="Times New Roman"/>
          <w:sz w:val="28"/>
          <w:szCs w:val="28"/>
        </w:rPr>
        <w:t xml:space="preserve"> і </w:t>
      </w:r>
      <w:proofErr w:type="spellStart"/>
      <w:r w:rsidRPr="00A50405">
        <w:rPr>
          <w:rFonts w:cs="Times New Roman"/>
          <w:sz w:val="28"/>
          <w:szCs w:val="28"/>
        </w:rPr>
        <w:t>Бруннстрем</w:t>
      </w:r>
      <w:proofErr w:type="spellEnd"/>
      <w:r w:rsidRPr="00A50405">
        <w:rPr>
          <w:rFonts w:cs="Times New Roman"/>
          <w:sz w:val="28"/>
          <w:szCs w:val="28"/>
        </w:rPr>
        <w:t xml:space="preserve"> [67]. </w:t>
      </w:r>
    </w:p>
    <w:p w:rsidR="009637DA" w:rsidRPr="00A50405" w:rsidRDefault="009637DA" w:rsidP="00944BC8">
      <w:pPr>
        <w:pStyle w:val="a4"/>
        <w:spacing w:after="0"/>
        <w:ind w:firstLine="72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Проблему покращення іміджу було приділено багато уваги</w:t>
      </w:r>
      <w:r w:rsidR="00944BC8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цілі та фільтруючи безлад. </w:t>
      </w:r>
      <w:proofErr w:type="spellStart"/>
      <w:r w:rsidRPr="00A50405">
        <w:rPr>
          <w:rFonts w:cs="Times New Roman"/>
          <w:sz w:val="28"/>
          <w:szCs w:val="28"/>
        </w:rPr>
        <w:t>Хан</w:t>
      </w:r>
      <w:proofErr w:type="spellEnd"/>
      <w:r w:rsidRPr="00A50405">
        <w:rPr>
          <w:rFonts w:cs="Times New Roman"/>
          <w:sz w:val="28"/>
          <w:szCs w:val="28"/>
        </w:rPr>
        <w:t xml:space="preserve"> і</w:t>
      </w:r>
      <w:r w:rsidR="00944BC8">
        <w:rPr>
          <w:rFonts w:cs="Times New Roman"/>
          <w:sz w:val="28"/>
          <w:szCs w:val="28"/>
        </w:rPr>
        <w:t xml:space="preserve"> </w:t>
      </w:r>
      <w:proofErr w:type="spellStart"/>
      <w:r w:rsidR="00944BC8">
        <w:rPr>
          <w:rFonts w:cs="Times New Roman"/>
          <w:sz w:val="28"/>
          <w:szCs w:val="28"/>
        </w:rPr>
        <w:t>Алам</w:t>
      </w:r>
      <w:proofErr w:type="spellEnd"/>
      <w:r w:rsidR="00944BC8">
        <w:rPr>
          <w:rFonts w:cs="Times New Roman"/>
          <w:sz w:val="28"/>
          <w:szCs w:val="28"/>
        </w:rPr>
        <w:t xml:space="preserve"> [37] згадують статистичні </w:t>
      </w:r>
      <w:r w:rsidRPr="00A50405">
        <w:rPr>
          <w:rFonts w:cs="Times New Roman"/>
          <w:sz w:val="28"/>
          <w:szCs w:val="28"/>
        </w:rPr>
        <w:t xml:space="preserve">моделювання, нечітка логіка, аналіз Фур'є, фільтрація </w:t>
      </w:r>
      <w:proofErr w:type="spellStart"/>
      <w:r w:rsidRPr="00A50405">
        <w:rPr>
          <w:rFonts w:cs="Times New Roman"/>
          <w:sz w:val="28"/>
          <w:szCs w:val="28"/>
        </w:rPr>
        <w:t>Габора</w:t>
      </w:r>
      <w:proofErr w:type="spellEnd"/>
      <w:r w:rsidRPr="00A50405">
        <w:rPr>
          <w:rFonts w:cs="Times New Roman"/>
          <w:sz w:val="28"/>
          <w:szCs w:val="28"/>
        </w:rPr>
        <w:t xml:space="preserve"> та перетворення </w:t>
      </w:r>
      <w:proofErr w:type="spellStart"/>
      <w:r w:rsidRPr="00A50405">
        <w:rPr>
          <w:rFonts w:cs="Times New Roman"/>
          <w:sz w:val="28"/>
          <w:szCs w:val="28"/>
        </w:rPr>
        <w:t>вейвлетів</w:t>
      </w:r>
      <w:proofErr w:type="spellEnd"/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 xml:space="preserve">зображення </w:t>
      </w:r>
      <w:proofErr w:type="spellStart"/>
      <w:r w:rsidRPr="00A50405">
        <w:rPr>
          <w:rFonts w:cs="Times New Roman"/>
          <w:sz w:val="28"/>
          <w:szCs w:val="28"/>
        </w:rPr>
        <w:t>патчі</w:t>
      </w:r>
      <w:proofErr w:type="spellEnd"/>
      <w:r w:rsidRPr="00A50405">
        <w:rPr>
          <w:rFonts w:cs="Times New Roman"/>
          <w:sz w:val="28"/>
          <w:szCs w:val="28"/>
        </w:rPr>
        <w:t xml:space="preserve"> як можливі підходи. Як зазначалося у Фен, </w:t>
      </w:r>
      <w:proofErr w:type="spellStart"/>
      <w:r w:rsidRPr="00A50405">
        <w:rPr>
          <w:rFonts w:cs="Times New Roman"/>
          <w:sz w:val="28"/>
          <w:szCs w:val="28"/>
        </w:rPr>
        <w:t>Шан-Цянь</w:t>
      </w:r>
      <w:proofErr w:type="spellEnd"/>
      <w:r w:rsidRPr="00A50405">
        <w:rPr>
          <w:rFonts w:cs="Times New Roman"/>
          <w:sz w:val="28"/>
          <w:szCs w:val="28"/>
        </w:rPr>
        <w:t xml:space="preserve">, </w:t>
      </w:r>
      <w:proofErr w:type="spellStart"/>
      <w:r w:rsidRPr="00A50405">
        <w:rPr>
          <w:rFonts w:cs="Times New Roman"/>
          <w:sz w:val="28"/>
          <w:szCs w:val="28"/>
        </w:rPr>
        <w:t>Да-</w:t>
      </w:r>
      <w:proofErr w:type="spellEnd"/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proofErr w:type="spellStart"/>
      <w:r w:rsidRPr="00A50405">
        <w:rPr>
          <w:rFonts w:cs="Times New Roman"/>
          <w:sz w:val="28"/>
          <w:szCs w:val="28"/>
        </w:rPr>
        <w:t>Бао</w:t>
      </w:r>
      <w:proofErr w:type="spellEnd"/>
      <w:r w:rsidRPr="00A50405">
        <w:rPr>
          <w:rFonts w:cs="Times New Roman"/>
          <w:sz w:val="28"/>
          <w:szCs w:val="28"/>
        </w:rPr>
        <w:t xml:space="preserve"> та </w:t>
      </w:r>
      <w:proofErr w:type="spellStart"/>
      <w:r w:rsidRPr="00A50405">
        <w:rPr>
          <w:rFonts w:cs="Times New Roman"/>
          <w:sz w:val="28"/>
          <w:szCs w:val="28"/>
        </w:rPr>
        <w:t>Вей</w:t>
      </w:r>
      <w:proofErr w:type="spellEnd"/>
      <w:r w:rsidRPr="00A50405">
        <w:rPr>
          <w:rFonts w:cs="Times New Roman"/>
          <w:sz w:val="28"/>
          <w:szCs w:val="28"/>
        </w:rPr>
        <w:t xml:space="preserve"> [21], перевага використання моментів </w:t>
      </w:r>
      <w:proofErr w:type="spellStart"/>
      <w:r w:rsidRPr="00A50405">
        <w:rPr>
          <w:rFonts w:cs="Times New Roman"/>
          <w:sz w:val="28"/>
          <w:szCs w:val="28"/>
        </w:rPr>
        <w:t>вейвлет</w:t>
      </w:r>
      <w:proofErr w:type="spellEnd"/>
      <w:r w:rsidRPr="00A50405">
        <w:rPr>
          <w:rFonts w:cs="Times New Roman"/>
          <w:sz w:val="28"/>
          <w:szCs w:val="28"/>
        </w:rPr>
        <w:t xml:space="preserve"> як </w:t>
      </w:r>
      <w:r w:rsidR="00944BC8">
        <w:rPr>
          <w:rFonts w:cs="Times New Roman"/>
          <w:sz w:val="28"/>
          <w:szCs w:val="28"/>
        </w:rPr>
        <w:t xml:space="preserve">функцій полягає в тому, що таке </w:t>
      </w:r>
      <w:r w:rsidRPr="00A50405">
        <w:rPr>
          <w:rFonts w:cs="Times New Roman"/>
          <w:sz w:val="28"/>
          <w:szCs w:val="28"/>
        </w:rPr>
        <w:t>особливості є інваріантними під час перекладу, масштабува</w:t>
      </w:r>
      <w:r w:rsidR="00944BC8">
        <w:rPr>
          <w:rFonts w:cs="Times New Roman"/>
          <w:sz w:val="28"/>
          <w:szCs w:val="28"/>
        </w:rPr>
        <w:t xml:space="preserve">ння та перетворення орієнтації. </w:t>
      </w:r>
      <w:proofErr w:type="spellStart"/>
      <w:r w:rsidRPr="00A50405">
        <w:rPr>
          <w:rFonts w:cs="Times New Roman"/>
          <w:sz w:val="28"/>
          <w:szCs w:val="28"/>
        </w:rPr>
        <w:t>Хан</w:t>
      </w:r>
      <w:proofErr w:type="spellEnd"/>
      <w:r w:rsidRPr="00A50405">
        <w:rPr>
          <w:rFonts w:cs="Times New Roman"/>
          <w:sz w:val="28"/>
          <w:szCs w:val="28"/>
        </w:rPr>
        <w:t xml:space="preserve"> і </w:t>
      </w:r>
      <w:proofErr w:type="spellStart"/>
      <w:r w:rsidRPr="00A50405">
        <w:rPr>
          <w:rFonts w:cs="Times New Roman"/>
          <w:sz w:val="28"/>
          <w:szCs w:val="28"/>
        </w:rPr>
        <w:t>Алам</w:t>
      </w:r>
      <w:proofErr w:type="spellEnd"/>
      <w:r w:rsidRPr="00A50405">
        <w:rPr>
          <w:rFonts w:cs="Times New Roman"/>
          <w:sz w:val="28"/>
          <w:szCs w:val="28"/>
        </w:rPr>
        <w:t xml:space="preserve"> [37] використовували </w:t>
      </w:r>
      <w:proofErr w:type="spellStart"/>
      <w:r w:rsidRPr="00A50405">
        <w:rPr>
          <w:rFonts w:cs="Times New Roman"/>
          <w:sz w:val="28"/>
          <w:szCs w:val="28"/>
        </w:rPr>
        <w:t>вейвлет</w:t>
      </w:r>
      <w:r w:rsidR="00D31257">
        <w:rPr>
          <w:rFonts w:cs="Times New Roman"/>
          <w:sz w:val="28"/>
          <w:szCs w:val="28"/>
        </w:rPr>
        <w:t>-перетворення</w:t>
      </w:r>
      <w:proofErr w:type="spellEnd"/>
      <w:r w:rsidR="00D31257">
        <w:rPr>
          <w:rFonts w:cs="Times New Roman"/>
          <w:sz w:val="28"/>
          <w:szCs w:val="28"/>
        </w:rPr>
        <w:t xml:space="preserve"> </w:t>
      </w:r>
      <w:proofErr w:type="spellStart"/>
      <w:r w:rsidR="00D31257">
        <w:rPr>
          <w:rFonts w:cs="Times New Roman"/>
          <w:sz w:val="28"/>
          <w:szCs w:val="28"/>
        </w:rPr>
        <w:t>патчів</w:t>
      </w:r>
      <w:proofErr w:type="spellEnd"/>
      <w:r w:rsidR="00D31257">
        <w:rPr>
          <w:rFonts w:cs="Times New Roman"/>
          <w:sz w:val="28"/>
          <w:szCs w:val="28"/>
        </w:rPr>
        <w:t xml:space="preserve"> зображення </w:t>
      </w:r>
      <w:r w:rsidRPr="00A50405">
        <w:rPr>
          <w:rFonts w:cs="Times New Roman"/>
          <w:sz w:val="28"/>
          <w:szCs w:val="28"/>
        </w:rPr>
        <w:t>функції векторів. Вони тренують ймовірнісну нейро</w:t>
      </w:r>
      <w:r w:rsidR="00D31257">
        <w:rPr>
          <w:rFonts w:cs="Times New Roman"/>
          <w:sz w:val="28"/>
          <w:szCs w:val="28"/>
        </w:rPr>
        <w:t xml:space="preserve">нну мережу [66] з виправленнями </w:t>
      </w:r>
      <w:r w:rsidRPr="00A50405">
        <w:rPr>
          <w:rFonts w:cs="Times New Roman"/>
          <w:sz w:val="28"/>
          <w:szCs w:val="28"/>
        </w:rPr>
        <w:t xml:space="preserve">Дані, витягнуті з перших кількох зображень </w:t>
      </w:r>
      <w:proofErr w:type="spellStart"/>
      <w:r w:rsidRPr="00A50405">
        <w:rPr>
          <w:rFonts w:cs="Times New Roman"/>
          <w:sz w:val="28"/>
          <w:szCs w:val="28"/>
        </w:rPr>
        <w:t>відео</w:t>
      </w:r>
      <w:r w:rsidR="00D31257">
        <w:rPr>
          <w:rFonts w:cs="Times New Roman"/>
          <w:sz w:val="28"/>
          <w:szCs w:val="28"/>
        </w:rPr>
        <w:t>послідовності</w:t>
      </w:r>
      <w:proofErr w:type="spellEnd"/>
      <w:r w:rsidR="00D31257">
        <w:rPr>
          <w:rFonts w:cs="Times New Roman"/>
          <w:sz w:val="28"/>
          <w:szCs w:val="28"/>
        </w:rPr>
        <w:t xml:space="preserve"> і показали, що це </w:t>
      </w:r>
      <w:r w:rsidRPr="00A50405">
        <w:rPr>
          <w:rFonts w:cs="Times New Roman"/>
          <w:sz w:val="28"/>
          <w:szCs w:val="28"/>
        </w:rPr>
        <w:t xml:space="preserve">Нейронна мережа може після цього відслідковувати ціль в іншій частині послідовності. 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proofErr w:type="spellStart"/>
      <w:r w:rsidRPr="00A50405">
        <w:rPr>
          <w:rFonts w:cs="Times New Roman"/>
          <w:sz w:val="28"/>
          <w:szCs w:val="28"/>
        </w:rPr>
        <w:t>Bhuiyana</w:t>
      </w:r>
      <w:proofErr w:type="spellEnd"/>
      <w:r w:rsidRPr="00A50405">
        <w:rPr>
          <w:rFonts w:cs="Times New Roman"/>
          <w:sz w:val="28"/>
          <w:szCs w:val="28"/>
        </w:rPr>
        <w:t xml:space="preserve">, </w:t>
      </w:r>
      <w:proofErr w:type="spellStart"/>
      <w:r w:rsidRPr="00A50405">
        <w:rPr>
          <w:rFonts w:cs="Times New Roman"/>
          <w:sz w:val="28"/>
          <w:szCs w:val="28"/>
        </w:rPr>
        <w:t>Alam</w:t>
      </w:r>
      <w:proofErr w:type="spellEnd"/>
      <w:r w:rsidRPr="00A50405">
        <w:rPr>
          <w:rFonts w:cs="Times New Roman"/>
          <w:sz w:val="28"/>
          <w:szCs w:val="28"/>
        </w:rPr>
        <w:t xml:space="preserve"> і </w:t>
      </w:r>
      <w:proofErr w:type="spellStart"/>
      <w:r w:rsidRPr="00A50405">
        <w:rPr>
          <w:rFonts w:cs="Times New Roman"/>
          <w:sz w:val="28"/>
          <w:szCs w:val="28"/>
        </w:rPr>
        <w:t>Alkanhal</w:t>
      </w:r>
      <w:proofErr w:type="spellEnd"/>
      <w:r w:rsidRPr="00A50405">
        <w:rPr>
          <w:rFonts w:cs="Times New Roman"/>
          <w:sz w:val="28"/>
          <w:szCs w:val="28"/>
        </w:rPr>
        <w:t xml:space="preserve"> [3] розглядали ту саму проблему відстеження і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вирішили це за допомогою спеціального кореляційного філь</w:t>
      </w:r>
      <w:r w:rsidR="00D31257">
        <w:rPr>
          <w:rFonts w:cs="Times New Roman"/>
          <w:sz w:val="28"/>
          <w:szCs w:val="28"/>
        </w:rPr>
        <w:t xml:space="preserve">тра, який вказує на розроблений </w:t>
      </w:r>
      <w:r w:rsidRPr="00A50405">
        <w:rPr>
          <w:rFonts w:cs="Times New Roman"/>
          <w:sz w:val="28"/>
          <w:szCs w:val="28"/>
        </w:rPr>
        <w:t xml:space="preserve">ціль у наступних відеокадрах. </w:t>
      </w:r>
      <w:proofErr w:type="spellStart"/>
      <w:r w:rsidRPr="00A50405">
        <w:rPr>
          <w:rFonts w:cs="Times New Roman"/>
          <w:sz w:val="28"/>
          <w:szCs w:val="28"/>
        </w:rPr>
        <w:t>Хан</w:t>
      </w:r>
      <w:proofErr w:type="spellEnd"/>
      <w:r w:rsidRPr="00A50405">
        <w:rPr>
          <w:rFonts w:cs="Times New Roman"/>
          <w:sz w:val="28"/>
          <w:szCs w:val="28"/>
        </w:rPr>
        <w:t xml:space="preserve"> і </w:t>
      </w:r>
      <w:proofErr w:type="spellStart"/>
      <w:r w:rsidRPr="00A50405">
        <w:rPr>
          <w:rFonts w:cs="Times New Roman"/>
          <w:sz w:val="28"/>
          <w:szCs w:val="28"/>
        </w:rPr>
        <w:t>Алам</w:t>
      </w:r>
      <w:proofErr w:type="spellEnd"/>
      <w:r w:rsidRPr="00A50405">
        <w:rPr>
          <w:rFonts w:cs="Times New Roman"/>
          <w:sz w:val="28"/>
          <w:szCs w:val="28"/>
        </w:rPr>
        <w:t xml:space="preserve"> [38] поєдн</w:t>
      </w:r>
      <w:r w:rsidR="00D31257">
        <w:rPr>
          <w:rFonts w:cs="Times New Roman"/>
          <w:sz w:val="28"/>
          <w:szCs w:val="28"/>
        </w:rPr>
        <w:t xml:space="preserve">али це двоє </w:t>
      </w:r>
      <w:r w:rsidRPr="00A50405">
        <w:rPr>
          <w:rFonts w:cs="Times New Roman"/>
          <w:sz w:val="28"/>
          <w:szCs w:val="28"/>
        </w:rPr>
        <w:t xml:space="preserve">описані вище методи для вирішення тієї ж проблеми відстеження цілі. </w:t>
      </w:r>
      <w:proofErr w:type="spellStart"/>
      <w:r w:rsidRPr="00A50405">
        <w:rPr>
          <w:rFonts w:cs="Times New Roman"/>
          <w:sz w:val="28"/>
          <w:szCs w:val="28"/>
        </w:rPr>
        <w:t>Сінгх</w:t>
      </w:r>
      <w:proofErr w:type="spellEnd"/>
      <w:r w:rsidRPr="00A50405">
        <w:rPr>
          <w:rFonts w:cs="Times New Roman"/>
          <w:sz w:val="28"/>
          <w:szCs w:val="28"/>
        </w:rPr>
        <w:t>,</w:t>
      </w:r>
      <w:r w:rsidR="00D31257">
        <w:rPr>
          <w:rFonts w:cs="Times New Roman"/>
          <w:sz w:val="28"/>
          <w:szCs w:val="28"/>
        </w:rPr>
        <w:t xml:space="preserve"> </w:t>
      </w:r>
      <w:proofErr w:type="spellStart"/>
      <w:r w:rsidRPr="00A50405">
        <w:rPr>
          <w:rFonts w:cs="Times New Roman"/>
          <w:sz w:val="28"/>
          <w:szCs w:val="28"/>
        </w:rPr>
        <w:t>Петтерссон</w:t>
      </w:r>
      <w:proofErr w:type="spellEnd"/>
      <w:r w:rsidRPr="00A50405">
        <w:rPr>
          <w:rFonts w:cs="Times New Roman"/>
          <w:sz w:val="28"/>
          <w:szCs w:val="28"/>
        </w:rPr>
        <w:t xml:space="preserve">, </w:t>
      </w:r>
      <w:proofErr w:type="spellStart"/>
      <w:r w:rsidRPr="00A50405">
        <w:rPr>
          <w:rFonts w:cs="Times New Roman"/>
          <w:sz w:val="28"/>
          <w:szCs w:val="28"/>
        </w:rPr>
        <w:t>Карлхолм</w:t>
      </w:r>
      <w:proofErr w:type="spellEnd"/>
      <w:r w:rsidRPr="00A50405">
        <w:rPr>
          <w:rFonts w:cs="Times New Roman"/>
          <w:sz w:val="28"/>
          <w:szCs w:val="28"/>
        </w:rPr>
        <w:t xml:space="preserve">, </w:t>
      </w:r>
      <w:proofErr w:type="spellStart"/>
      <w:r w:rsidRPr="00A50405">
        <w:rPr>
          <w:rFonts w:cs="Times New Roman"/>
          <w:sz w:val="28"/>
          <w:szCs w:val="28"/>
        </w:rPr>
        <w:t>Берндт</w:t>
      </w:r>
      <w:proofErr w:type="spellEnd"/>
      <w:r w:rsidRPr="00A50405">
        <w:rPr>
          <w:rFonts w:cs="Times New Roman"/>
          <w:sz w:val="28"/>
          <w:szCs w:val="28"/>
        </w:rPr>
        <w:t xml:space="preserve"> та </w:t>
      </w:r>
      <w:proofErr w:type="spellStart"/>
      <w:r w:rsidRPr="00A50405">
        <w:rPr>
          <w:rFonts w:cs="Times New Roman"/>
          <w:sz w:val="28"/>
          <w:szCs w:val="28"/>
        </w:rPr>
        <w:t>Бруннстром</w:t>
      </w:r>
      <w:proofErr w:type="spellEnd"/>
      <w:r w:rsidRPr="00A50405">
        <w:rPr>
          <w:rFonts w:cs="Times New Roman"/>
          <w:sz w:val="28"/>
          <w:szCs w:val="28"/>
        </w:rPr>
        <w:t xml:space="preserve"> [67] використ</w:t>
      </w:r>
      <w:r w:rsidR="00D31257">
        <w:rPr>
          <w:rFonts w:cs="Times New Roman"/>
          <w:sz w:val="28"/>
          <w:szCs w:val="28"/>
        </w:rPr>
        <w:t xml:space="preserve">овували кореляцію зображень та </w:t>
      </w:r>
      <w:r w:rsidRPr="00A50405">
        <w:rPr>
          <w:rFonts w:cs="Times New Roman"/>
          <w:sz w:val="28"/>
          <w:szCs w:val="28"/>
        </w:rPr>
        <w:t xml:space="preserve">Дер і </w:t>
      </w:r>
      <w:proofErr w:type="spellStart"/>
      <w:r w:rsidRPr="00A50405">
        <w:rPr>
          <w:rFonts w:cs="Times New Roman"/>
          <w:sz w:val="28"/>
          <w:szCs w:val="28"/>
        </w:rPr>
        <w:t>Насрабаді</w:t>
      </w:r>
      <w:proofErr w:type="spellEnd"/>
      <w:r w:rsidRPr="00A50405">
        <w:rPr>
          <w:rFonts w:cs="Times New Roman"/>
          <w:sz w:val="28"/>
          <w:szCs w:val="28"/>
        </w:rPr>
        <w:t xml:space="preserve"> [9] використовували багатошарову нейронну мережу </w:t>
      </w:r>
      <w:proofErr w:type="spellStart"/>
      <w:r w:rsidRPr="00A50405">
        <w:rPr>
          <w:rFonts w:cs="Times New Roman"/>
          <w:sz w:val="28"/>
          <w:szCs w:val="28"/>
        </w:rPr>
        <w:t>персептрона</w:t>
      </w:r>
      <w:proofErr w:type="spellEnd"/>
      <w:r w:rsidRPr="00A50405">
        <w:rPr>
          <w:rFonts w:cs="Times New Roman"/>
          <w:sz w:val="28"/>
          <w:szCs w:val="28"/>
        </w:rPr>
        <w:t xml:space="preserve"> для </w:t>
      </w:r>
      <w:r w:rsidR="00D31257">
        <w:rPr>
          <w:rFonts w:cs="Times New Roman"/>
          <w:sz w:val="28"/>
          <w:szCs w:val="28"/>
        </w:rPr>
        <w:t xml:space="preserve">розрізнення </w:t>
      </w:r>
      <w:r w:rsidRPr="00A50405">
        <w:rPr>
          <w:rFonts w:cs="Times New Roman"/>
          <w:sz w:val="28"/>
          <w:szCs w:val="28"/>
        </w:rPr>
        <w:t>між ціллю і фоном захаращується. Їх особливістю були вектори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 xml:space="preserve">витягнуті з </w:t>
      </w:r>
      <w:proofErr w:type="spellStart"/>
      <w:r w:rsidRPr="00A50405">
        <w:rPr>
          <w:rFonts w:cs="Times New Roman"/>
          <w:sz w:val="28"/>
          <w:szCs w:val="28"/>
        </w:rPr>
        <w:t>патчів</w:t>
      </w:r>
      <w:proofErr w:type="spellEnd"/>
      <w:r w:rsidRPr="00A50405">
        <w:rPr>
          <w:rFonts w:cs="Times New Roman"/>
          <w:sz w:val="28"/>
          <w:szCs w:val="28"/>
        </w:rPr>
        <w:t xml:space="preserve"> зображення, а їх розмірність зменшилася </w:t>
      </w:r>
      <w:proofErr w:type="spellStart"/>
      <w:r w:rsidRPr="00A50405">
        <w:rPr>
          <w:rFonts w:cs="Times New Roman"/>
          <w:sz w:val="28"/>
          <w:szCs w:val="28"/>
          <w:lang w:val="ru-RU"/>
        </w:rPr>
        <w:t>аналізу</w:t>
      </w:r>
      <w:proofErr w:type="spellEnd"/>
      <w:r w:rsidRPr="00A50405">
        <w:rPr>
          <w:rFonts w:cs="Times New Roman"/>
          <w:sz w:val="28"/>
          <w:szCs w:val="28"/>
          <w:lang w:val="ru-RU"/>
        </w:rPr>
        <w:t xml:space="preserve"> </w:t>
      </w:r>
      <w:proofErr w:type="spellStart"/>
      <w:r w:rsidRPr="00A50405">
        <w:rPr>
          <w:rFonts w:cs="Times New Roman"/>
          <w:sz w:val="28"/>
          <w:szCs w:val="28"/>
          <w:lang w:val="ru-RU"/>
        </w:rPr>
        <w:t>основних</w:t>
      </w:r>
      <w:proofErr w:type="spellEnd"/>
      <w:r w:rsidRPr="00A50405">
        <w:rPr>
          <w:rFonts w:cs="Times New Roman"/>
          <w:sz w:val="28"/>
          <w:szCs w:val="28"/>
          <w:lang w:val="ru-RU"/>
        </w:rPr>
        <w:t xml:space="preserve"> </w:t>
      </w:r>
      <w:proofErr w:type="spellStart"/>
      <w:r w:rsidRPr="00A50405">
        <w:rPr>
          <w:rFonts w:cs="Times New Roman"/>
          <w:sz w:val="28"/>
          <w:szCs w:val="28"/>
          <w:lang w:val="ru-RU"/>
        </w:rPr>
        <w:t>компонентів</w:t>
      </w:r>
      <w:proofErr w:type="spellEnd"/>
      <w:r w:rsidRPr="00A50405">
        <w:rPr>
          <w:rFonts w:cs="Times New Roman"/>
          <w:sz w:val="28"/>
          <w:szCs w:val="28"/>
          <w:lang w:val="ru-RU"/>
        </w:rPr>
        <w:t>.</w:t>
      </w:r>
      <w:r w:rsidR="00D31257">
        <w:rPr>
          <w:rFonts w:cs="Times New Roman"/>
          <w:sz w:val="28"/>
          <w:szCs w:val="28"/>
        </w:rPr>
        <w:t xml:space="preserve">  </w:t>
      </w:r>
      <w:r w:rsidRPr="00A50405">
        <w:rPr>
          <w:rFonts w:cs="Times New Roman"/>
          <w:sz w:val="28"/>
          <w:szCs w:val="28"/>
        </w:rPr>
        <w:t xml:space="preserve">Також були розглянуті інші </w:t>
      </w:r>
      <w:r w:rsidR="00D31257">
        <w:rPr>
          <w:rFonts w:cs="Times New Roman"/>
          <w:sz w:val="28"/>
          <w:szCs w:val="28"/>
        </w:rPr>
        <w:t xml:space="preserve">особливості, ніж зазначені вище </w:t>
      </w:r>
      <w:r w:rsidRPr="00A50405">
        <w:rPr>
          <w:rFonts w:cs="Times New Roman"/>
          <w:sz w:val="28"/>
          <w:szCs w:val="28"/>
        </w:rPr>
        <w:t xml:space="preserve">визначити цілі. Наприклад, Ю. та </w:t>
      </w:r>
      <w:proofErr w:type="spellStart"/>
      <w:r w:rsidRPr="00A50405">
        <w:rPr>
          <w:rFonts w:cs="Times New Roman"/>
          <w:sz w:val="28"/>
          <w:szCs w:val="28"/>
        </w:rPr>
        <w:t>Азімі-Саджаді</w:t>
      </w:r>
      <w:proofErr w:type="spellEnd"/>
      <w:r w:rsidRPr="00A50405">
        <w:rPr>
          <w:rFonts w:cs="Times New Roman"/>
          <w:sz w:val="28"/>
          <w:szCs w:val="28"/>
        </w:rPr>
        <w:t xml:space="preserve"> [73] запроп</w:t>
      </w:r>
      <w:r w:rsidR="00D31257">
        <w:rPr>
          <w:rFonts w:cs="Times New Roman"/>
          <w:sz w:val="28"/>
          <w:szCs w:val="28"/>
        </w:rPr>
        <w:t xml:space="preserve">онували використати цю програму </w:t>
      </w:r>
      <w:r w:rsidRPr="00A50405">
        <w:rPr>
          <w:rFonts w:cs="Times New Roman"/>
          <w:sz w:val="28"/>
          <w:szCs w:val="28"/>
        </w:rPr>
        <w:t xml:space="preserve">тимчасові сліди рухомих об’єктів для </w:t>
      </w:r>
      <w:r w:rsidR="00D31257">
        <w:rPr>
          <w:rFonts w:cs="Times New Roman"/>
          <w:sz w:val="28"/>
          <w:szCs w:val="28"/>
        </w:rPr>
        <w:t xml:space="preserve">розпізнавання цілей. Ці треки є </w:t>
      </w:r>
      <w:r w:rsidRPr="00A50405">
        <w:rPr>
          <w:rFonts w:cs="Times New Roman"/>
          <w:sz w:val="28"/>
          <w:szCs w:val="28"/>
        </w:rPr>
        <w:t>побудований обчисленням співвідношення</w:t>
      </w:r>
      <w:r w:rsidR="00D31257">
        <w:rPr>
          <w:rFonts w:cs="Times New Roman"/>
          <w:sz w:val="28"/>
          <w:szCs w:val="28"/>
        </w:rPr>
        <w:t xml:space="preserve"> між послідовними кадрами відео </w:t>
      </w:r>
      <w:r w:rsidRPr="00A50405">
        <w:rPr>
          <w:rFonts w:cs="Times New Roman"/>
          <w:sz w:val="28"/>
          <w:szCs w:val="28"/>
        </w:rPr>
        <w:t>послідовність. Цей метод дозволяє виявляти цілі навіть у дуже</w:t>
      </w:r>
      <w:r w:rsidR="00D31257">
        <w:rPr>
          <w:rFonts w:cs="Times New Roman"/>
          <w:sz w:val="28"/>
          <w:szCs w:val="28"/>
        </w:rPr>
        <w:t xml:space="preserve"> захаращених </w:t>
      </w:r>
      <w:r w:rsidRPr="00A50405">
        <w:rPr>
          <w:rFonts w:cs="Times New Roman"/>
          <w:sz w:val="28"/>
          <w:szCs w:val="28"/>
        </w:rPr>
        <w:t>середовищі, оскільки вона засно</w:t>
      </w:r>
      <w:r w:rsidR="00D31257">
        <w:rPr>
          <w:rFonts w:cs="Times New Roman"/>
          <w:sz w:val="28"/>
          <w:szCs w:val="28"/>
        </w:rPr>
        <w:t xml:space="preserve">вана на розпізнаванні руху цілі </w:t>
      </w:r>
      <w:r w:rsidRPr="00A50405">
        <w:rPr>
          <w:rFonts w:cs="Times New Roman"/>
          <w:sz w:val="28"/>
          <w:szCs w:val="28"/>
        </w:rPr>
        <w:t xml:space="preserve">її внутрішніх ознак. Вони </w:t>
      </w:r>
      <w:r w:rsidRPr="00E933C1">
        <w:rPr>
          <w:rFonts w:cs="Times New Roman"/>
          <w:sz w:val="28"/>
          <w:szCs w:val="28"/>
        </w:rPr>
        <w:t>використовували нейронн</w:t>
      </w:r>
      <w:r w:rsidR="00D31257" w:rsidRPr="00E933C1">
        <w:rPr>
          <w:rFonts w:cs="Times New Roman"/>
          <w:sz w:val="28"/>
          <w:szCs w:val="28"/>
        </w:rPr>
        <w:t xml:space="preserve">у мережу для класифікації землі </w:t>
      </w:r>
      <w:r w:rsidRPr="00E933C1">
        <w:rPr>
          <w:rFonts w:cs="Times New Roman"/>
          <w:sz w:val="28"/>
          <w:szCs w:val="28"/>
        </w:rPr>
        <w:t>видно транспортні</w:t>
      </w:r>
      <w:r w:rsidRPr="00A50405">
        <w:rPr>
          <w:rFonts w:cs="Times New Roman"/>
          <w:sz w:val="28"/>
          <w:szCs w:val="28"/>
        </w:rPr>
        <w:t xml:space="preserve"> засоби, виходячи з </w:t>
      </w:r>
      <w:r w:rsidR="00D31257">
        <w:rPr>
          <w:rFonts w:cs="Times New Roman"/>
          <w:sz w:val="28"/>
          <w:szCs w:val="28"/>
        </w:rPr>
        <w:t xml:space="preserve">їх прискорення та змін кривизни </w:t>
      </w:r>
      <w:r w:rsidRPr="00A50405">
        <w:rPr>
          <w:rFonts w:cs="Times New Roman"/>
          <w:sz w:val="28"/>
          <w:szCs w:val="28"/>
        </w:rPr>
        <w:t xml:space="preserve">траєкторія. </w:t>
      </w:r>
      <w:proofErr w:type="spellStart"/>
      <w:r w:rsidRPr="00A50405">
        <w:rPr>
          <w:rFonts w:cs="Times New Roman"/>
          <w:sz w:val="28"/>
          <w:szCs w:val="28"/>
        </w:rPr>
        <w:t>Найр</w:t>
      </w:r>
      <w:proofErr w:type="spellEnd"/>
      <w:r w:rsidRPr="00A50405">
        <w:rPr>
          <w:rFonts w:cs="Times New Roman"/>
          <w:sz w:val="28"/>
          <w:szCs w:val="28"/>
        </w:rPr>
        <w:t xml:space="preserve"> і </w:t>
      </w:r>
      <w:proofErr w:type="spellStart"/>
      <w:r w:rsidRPr="00A50405">
        <w:rPr>
          <w:rFonts w:cs="Times New Roman"/>
          <w:sz w:val="28"/>
          <w:szCs w:val="28"/>
        </w:rPr>
        <w:t>Аггарвал</w:t>
      </w:r>
      <w:proofErr w:type="spellEnd"/>
      <w:r w:rsidRPr="00A50405">
        <w:rPr>
          <w:rFonts w:cs="Times New Roman"/>
          <w:sz w:val="28"/>
          <w:szCs w:val="28"/>
        </w:rPr>
        <w:t xml:space="preserve"> [54], </w:t>
      </w:r>
      <w:proofErr w:type="spellStart"/>
      <w:r w:rsidRPr="00A50405">
        <w:rPr>
          <w:rFonts w:cs="Times New Roman"/>
          <w:sz w:val="28"/>
          <w:szCs w:val="28"/>
        </w:rPr>
        <w:t>Чжао</w:t>
      </w:r>
      <w:proofErr w:type="spellEnd"/>
      <w:r w:rsidRPr="00A50405">
        <w:rPr>
          <w:rFonts w:cs="Times New Roman"/>
          <w:sz w:val="28"/>
          <w:szCs w:val="28"/>
        </w:rPr>
        <w:t xml:space="preserve">, Шах, </w:t>
      </w:r>
      <w:proofErr w:type="spellStart"/>
      <w:r w:rsidRPr="00A50405">
        <w:rPr>
          <w:rFonts w:cs="Times New Roman"/>
          <w:sz w:val="28"/>
          <w:szCs w:val="28"/>
        </w:rPr>
        <w:t>Чой</w:t>
      </w:r>
      <w:proofErr w:type="spellEnd"/>
      <w:r w:rsidRPr="00A50405">
        <w:rPr>
          <w:rFonts w:cs="Times New Roman"/>
          <w:sz w:val="28"/>
          <w:szCs w:val="28"/>
        </w:rPr>
        <w:t xml:space="preserve">, </w:t>
      </w:r>
      <w:proofErr w:type="spellStart"/>
      <w:r w:rsidRPr="00A50405">
        <w:rPr>
          <w:rFonts w:cs="Times New Roman"/>
          <w:sz w:val="28"/>
          <w:szCs w:val="28"/>
        </w:rPr>
        <w:t>Наїр</w:t>
      </w:r>
      <w:proofErr w:type="spellEnd"/>
      <w:r w:rsidRPr="00A50405">
        <w:rPr>
          <w:rFonts w:cs="Times New Roman"/>
          <w:sz w:val="28"/>
          <w:szCs w:val="28"/>
        </w:rPr>
        <w:t xml:space="preserve"> і </w:t>
      </w:r>
      <w:proofErr w:type="spellStart"/>
      <w:r w:rsidRPr="00A50405">
        <w:rPr>
          <w:rFonts w:cs="Times New Roman"/>
          <w:sz w:val="28"/>
          <w:szCs w:val="28"/>
        </w:rPr>
        <w:t>Агарвара</w:t>
      </w:r>
      <w:proofErr w:type="spellEnd"/>
      <w:r w:rsidRPr="00A50405">
        <w:rPr>
          <w:rFonts w:cs="Times New Roman"/>
          <w:sz w:val="28"/>
          <w:szCs w:val="28"/>
        </w:rPr>
        <w:t xml:space="preserve"> [75],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proofErr w:type="spellStart"/>
      <w:r w:rsidRPr="00E933C1">
        <w:rPr>
          <w:rFonts w:cs="Times New Roman"/>
          <w:sz w:val="28"/>
          <w:szCs w:val="28"/>
        </w:rPr>
        <w:t>Найр</w:t>
      </w:r>
      <w:proofErr w:type="spellEnd"/>
      <w:r w:rsidRPr="00E933C1">
        <w:rPr>
          <w:rFonts w:cs="Times New Roman"/>
          <w:sz w:val="28"/>
          <w:szCs w:val="28"/>
        </w:rPr>
        <w:t xml:space="preserve"> та </w:t>
      </w:r>
      <w:proofErr w:type="spellStart"/>
      <w:r w:rsidRPr="00E933C1">
        <w:rPr>
          <w:rFonts w:cs="Times New Roman"/>
          <w:sz w:val="28"/>
          <w:szCs w:val="28"/>
        </w:rPr>
        <w:t>Аггарвал</w:t>
      </w:r>
      <w:proofErr w:type="spellEnd"/>
      <w:r w:rsidRPr="00E933C1">
        <w:rPr>
          <w:rFonts w:cs="Times New Roman"/>
          <w:sz w:val="28"/>
          <w:szCs w:val="28"/>
        </w:rPr>
        <w:t xml:space="preserve"> [55] запропонували метод розпіз</w:t>
      </w:r>
      <w:r w:rsidR="00E933C1">
        <w:rPr>
          <w:rFonts w:cs="Times New Roman"/>
          <w:sz w:val="28"/>
          <w:szCs w:val="28"/>
        </w:rPr>
        <w:t xml:space="preserve">навання об'єктів, заснований на </w:t>
      </w:r>
      <w:r w:rsidRPr="00E933C1">
        <w:rPr>
          <w:rFonts w:cs="Times New Roman"/>
          <w:sz w:val="28"/>
          <w:szCs w:val="28"/>
        </w:rPr>
        <w:t xml:space="preserve">окремі частини предмета. Вони розробили ієрархічну стратегію </w:t>
      </w:r>
      <w:r w:rsidR="00E933C1">
        <w:rPr>
          <w:rFonts w:cs="Times New Roman"/>
          <w:sz w:val="28"/>
          <w:szCs w:val="28"/>
        </w:rPr>
        <w:t xml:space="preserve">розпізнавання, яка використовує </w:t>
      </w:r>
      <w:r w:rsidRPr="00E933C1">
        <w:rPr>
          <w:rFonts w:cs="Times New Roman"/>
          <w:sz w:val="28"/>
          <w:szCs w:val="28"/>
        </w:rPr>
        <w:t xml:space="preserve">помітні частини об'єкта як сигнали для класифікації та </w:t>
      </w:r>
      <w:r w:rsidR="00E933C1">
        <w:rPr>
          <w:rFonts w:cs="Times New Roman"/>
          <w:sz w:val="28"/>
          <w:szCs w:val="28"/>
        </w:rPr>
        <w:t xml:space="preserve">розпізнавання. Вони вказують на </w:t>
      </w:r>
      <w:r w:rsidRPr="00E933C1">
        <w:rPr>
          <w:rFonts w:cs="Times New Roman"/>
          <w:sz w:val="28"/>
          <w:szCs w:val="28"/>
        </w:rPr>
        <w:t>Перевага такого підходу в ситуаціях, кол</w:t>
      </w:r>
      <w:r w:rsidR="00E933C1">
        <w:rPr>
          <w:rFonts w:cs="Times New Roman"/>
          <w:sz w:val="28"/>
          <w:szCs w:val="28"/>
        </w:rPr>
        <w:t xml:space="preserve">и об'єкти частково оклюдовані.  </w:t>
      </w:r>
      <w:proofErr w:type="spellStart"/>
      <w:r w:rsidRPr="00E933C1">
        <w:rPr>
          <w:rFonts w:cs="Times New Roman"/>
          <w:sz w:val="28"/>
          <w:szCs w:val="28"/>
        </w:rPr>
        <w:t>Чжан</w:t>
      </w:r>
      <w:proofErr w:type="spellEnd"/>
      <w:r w:rsidRPr="00E933C1">
        <w:rPr>
          <w:rFonts w:cs="Times New Roman"/>
          <w:sz w:val="28"/>
          <w:szCs w:val="28"/>
        </w:rPr>
        <w:t xml:space="preserve">, </w:t>
      </w:r>
      <w:proofErr w:type="spellStart"/>
      <w:r w:rsidRPr="00E933C1">
        <w:rPr>
          <w:rFonts w:cs="Times New Roman"/>
          <w:sz w:val="28"/>
          <w:szCs w:val="28"/>
        </w:rPr>
        <w:t>Чжун</w:t>
      </w:r>
      <w:proofErr w:type="spellEnd"/>
      <w:r w:rsidRPr="00E933C1">
        <w:rPr>
          <w:rFonts w:cs="Times New Roman"/>
          <w:sz w:val="28"/>
          <w:szCs w:val="28"/>
        </w:rPr>
        <w:t>, Ян і Ван [74] вважал</w:t>
      </w:r>
      <w:r w:rsidR="00E933C1">
        <w:rPr>
          <w:rFonts w:cs="Times New Roman"/>
          <w:sz w:val="28"/>
          <w:szCs w:val="28"/>
        </w:rPr>
        <w:t xml:space="preserve">и останню фазу зенітної авіації ракета наведення на </w:t>
      </w:r>
      <w:r w:rsidRPr="00E933C1">
        <w:rPr>
          <w:rFonts w:cs="Times New Roman"/>
          <w:sz w:val="28"/>
          <w:szCs w:val="28"/>
        </w:rPr>
        <w:t>ціль, під час якої збільшується розмір цільового зображення</w:t>
      </w:r>
      <w:r w:rsidR="00E933C1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швидко, що ускладнює дотримання станд</w:t>
      </w:r>
      <w:r w:rsidR="00E933C1">
        <w:rPr>
          <w:rFonts w:cs="Times New Roman"/>
          <w:sz w:val="28"/>
          <w:szCs w:val="28"/>
        </w:rPr>
        <w:t xml:space="preserve">артного кореляційного підходу.  </w:t>
      </w:r>
      <w:r w:rsidRPr="00A50405">
        <w:rPr>
          <w:rFonts w:cs="Times New Roman"/>
          <w:sz w:val="28"/>
          <w:szCs w:val="28"/>
        </w:rPr>
        <w:t>Вони запропонували використовувати кути цільового зобра</w:t>
      </w:r>
      <w:r w:rsidR="00E933C1">
        <w:rPr>
          <w:rFonts w:cs="Times New Roman"/>
          <w:sz w:val="28"/>
          <w:szCs w:val="28"/>
        </w:rPr>
        <w:t xml:space="preserve">ження в якості характеристики в </w:t>
      </w:r>
      <w:r w:rsidRPr="00A50405">
        <w:rPr>
          <w:rFonts w:cs="Times New Roman"/>
          <w:sz w:val="28"/>
          <w:szCs w:val="28"/>
        </w:rPr>
        <w:t xml:space="preserve">ця ситуація. </w:t>
      </w:r>
    </w:p>
    <w:p w:rsidR="009637DA" w:rsidRPr="00A50405" w:rsidRDefault="009637DA" w:rsidP="00E933C1">
      <w:pPr>
        <w:pStyle w:val="a4"/>
        <w:spacing w:after="0"/>
        <w:ind w:firstLine="709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У більшості вищезазначених досліджень цільов</w:t>
      </w:r>
      <w:r w:rsidR="00E933C1">
        <w:rPr>
          <w:rFonts w:cs="Times New Roman"/>
          <w:sz w:val="28"/>
          <w:szCs w:val="28"/>
        </w:rPr>
        <w:t xml:space="preserve">ими методами ідентифікації були </w:t>
      </w:r>
      <w:r w:rsidRPr="00A50405">
        <w:rPr>
          <w:rFonts w:cs="Times New Roman"/>
          <w:sz w:val="28"/>
          <w:szCs w:val="28"/>
        </w:rPr>
        <w:t xml:space="preserve">перевірено на реальних </w:t>
      </w:r>
      <w:proofErr w:type="spellStart"/>
      <w:r w:rsidRPr="00A50405">
        <w:rPr>
          <w:rFonts w:cs="Times New Roman"/>
          <w:sz w:val="28"/>
          <w:szCs w:val="28"/>
        </w:rPr>
        <w:t>відеопослідовностях</w:t>
      </w:r>
      <w:proofErr w:type="spellEnd"/>
      <w:r w:rsidRPr="00A50405">
        <w:rPr>
          <w:rFonts w:cs="Times New Roman"/>
          <w:sz w:val="28"/>
          <w:szCs w:val="28"/>
        </w:rPr>
        <w:t>, в</w:t>
      </w:r>
      <w:r w:rsidR="00E933C1">
        <w:rPr>
          <w:rFonts w:cs="Times New Roman"/>
          <w:sz w:val="28"/>
          <w:szCs w:val="28"/>
        </w:rPr>
        <w:t xml:space="preserve">зятих із бази даних ракет армії </w:t>
      </w:r>
      <w:r w:rsidRPr="00A50405">
        <w:rPr>
          <w:rFonts w:cs="Times New Roman"/>
          <w:sz w:val="28"/>
          <w:szCs w:val="28"/>
        </w:rPr>
        <w:t>Командування (AMCOM), об'єктами яких є назе</w:t>
      </w:r>
      <w:r w:rsidR="00E933C1">
        <w:rPr>
          <w:rFonts w:cs="Times New Roman"/>
          <w:sz w:val="28"/>
          <w:szCs w:val="28"/>
        </w:rPr>
        <w:t xml:space="preserve">мні транспортні засоби, такі як </w:t>
      </w:r>
      <w:r w:rsidRPr="00A50405">
        <w:rPr>
          <w:rFonts w:cs="Times New Roman"/>
          <w:sz w:val="28"/>
          <w:szCs w:val="28"/>
        </w:rPr>
        <w:t>цистерни та вантажівки. Крім того, вони насправд</w:t>
      </w:r>
      <w:r w:rsidR="00E933C1">
        <w:rPr>
          <w:rFonts w:cs="Times New Roman"/>
          <w:sz w:val="28"/>
          <w:szCs w:val="28"/>
        </w:rPr>
        <w:t xml:space="preserve">і не стосувалися реального часу </w:t>
      </w:r>
      <w:r w:rsidRPr="00A50405">
        <w:rPr>
          <w:rFonts w:cs="Times New Roman"/>
          <w:sz w:val="28"/>
          <w:szCs w:val="28"/>
        </w:rPr>
        <w:t>аспект проблеми, що стає настільки критичним для об'єктів, що швидко</w:t>
      </w:r>
      <w:r w:rsidR="00E933C1">
        <w:rPr>
          <w:rFonts w:cs="Times New Roman"/>
          <w:sz w:val="28"/>
          <w:szCs w:val="28"/>
        </w:rPr>
        <w:t xml:space="preserve"> рухаються, як літальні апарати </w:t>
      </w:r>
      <w:r w:rsidRPr="00A50405">
        <w:rPr>
          <w:rFonts w:cs="Times New Roman"/>
          <w:sz w:val="28"/>
          <w:szCs w:val="28"/>
        </w:rPr>
        <w:t>і ракети, як ми вважаємо в нашому дослідженні.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В опублікованій виразно виділяються кореляція зобр</w:t>
      </w:r>
      <w:r w:rsidR="00E933C1">
        <w:rPr>
          <w:rFonts w:cs="Times New Roman"/>
          <w:sz w:val="28"/>
          <w:szCs w:val="28"/>
        </w:rPr>
        <w:t xml:space="preserve">ажень та штучні нейронні мережі </w:t>
      </w:r>
      <w:r w:rsidRPr="00A50405">
        <w:rPr>
          <w:rFonts w:cs="Times New Roman"/>
          <w:sz w:val="28"/>
          <w:szCs w:val="28"/>
        </w:rPr>
        <w:t>література, як два основні методи, що використовуються для ідент</w:t>
      </w:r>
      <w:r w:rsidR="00E933C1">
        <w:rPr>
          <w:rFonts w:cs="Times New Roman"/>
          <w:sz w:val="28"/>
          <w:szCs w:val="28"/>
        </w:rPr>
        <w:t xml:space="preserve">ифікації та відстеження цілей.  </w:t>
      </w:r>
      <w:r w:rsidRPr="00A50405">
        <w:rPr>
          <w:rFonts w:cs="Times New Roman"/>
          <w:sz w:val="28"/>
          <w:szCs w:val="28"/>
        </w:rPr>
        <w:t>Однак, оскільки шукачі зображень фокально</w:t>
      </w:r>
      <w:r w:rsidR="00E933C1">
        <w:rPr>
          <w:rFonts w:cs="Times New Roman"/>
          <w:sz w:val="28"/>
          <w:szCs w:val="28"/>
        </w:rPr>
        <w:t xml:space="preserve">ї площини представляють останнє </w:t>
      </w:r>
      <w:r w:rsidRPr="00A50405">
        <w:rPr>
          <w:rFonts w:cs="Times New Roman"/>
          <w:sz w:val="28"/>
          <w:szCs w:val="28"/>
        </w:rPr>
        <w:t xml:space="preserve">розробки в галузі </w:t>
      </w:r>
      <w:proofErr w:type="spellStart"/>
      <w:r w:rsidRPr="00A50405">
        <w:rPr>
          <w:rFonts w:cs="Times New Roman"/>
          <w:sz w:val="28"/>
          <w:szCs w:val="28"/>
        </w:rPr>
        <w:t>ІР-ракетної</w:t>
      </w:r>
      <w:proofErr w:type="spellEnd"/>
      <w:r w:rsidRPr="00A50405">
        <w:rPr>
          <w:rFonts w:cs="Times New Roman"/>
          <w:sz w:val="28"/>
          <w:szCs w:val="28"/>
        </w:rPr>
        <w:t xml:space="preserve"> тех</w:t>
      </w:r>
      <w:r w:rsidR="00E933C1">
        <w:rPr>
          <w:rFonts w:cs="Times New Roman"/>
          <w:sz w:val="28"/>
          <w:szCs w:val="28"/>
        </w:rPr>
        <w:t xml:space="preserve">ніки, інформація не є публічною </w:t>
      </w:r>
      <w:r w:rsidRPr="00A50405">
        <w:rPr>
          <w:rFonts w:cs="Times New Roman"/>
          <w:sz w:val="28"/>
          <w:szCs w:val="28"/>
        </w:rPr>
        <w:t>доступні про конкретні алгоритми обробки зоб</w:t>
      </w:r>
      <w:r w:rsidR="00E933C1">
        <w:rPr>
          <w:rFonts w:cs="Times New Roman"/>
          <w:sz w:val="28"/>
          <w:szCs w:val="28"/>
        </w:rPr>
        <w:t xml:space="preserve">ражень та розпізнавання образів </w:t>
      </w:r>
      <w:r w:rsidRPr="00A50405">
        <w:rPr>
          <w:rFonts w:cs="Times New Roman"/>
          <w:sz w:val="28"/>
          <w:szCs w:val="28"/>
        </w:rPr>
        <w:t xml:space="preserve">вони використовують. 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 xml:space="preserve">Це дослідження можна розглядати як продовження цього дослідження в магістратурі </w:t>
      </w:r>
      <w:proofErr w:type="spellStart"/>
      <w:r w:rsidRPr="00A50405">
        <w:rPr>
          <w:rFonts w:cs="Times New Roman"/>
          <w:sz w:val="28"/>
          <w:szCs w:val="28"/>
        </w:rPr>
        <w:t>Каюетта</w:t>
      </w:r>
      <w:proofErr w:type="spellEnd"/>
      <w:r w:rsidR="00E933C1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тези [7] та </w:t>
      </w:r>
      <w:proofErr w:type="spellStart"/>
      <w:r w:rsidRPr="00A50405">
        <w:rPr>
          <w:rFonts w:cs="Times New Roman"/>
          <w:sz w:val="28"/>
          <w:szCs w:val="28"/>
        </w:rPr>
        <w:t>Каюет</w:t>
      </w:r>
      <w:proofErr w:type="spellEnd"/>
      <w:r w:rsidRPr="00A50405">
        <w:rPr>
          <w:rFonts w:cs="Times New Roman"/>
          <w:sz w:val="28"/>
          <w:szCs w:val="28"/>
        </w:rPr>
        <w:t xml:space="preserve">, </w:t>
      </w:r>
      <w:proofErr w:type="spellStart"/>
      <w:r w:rsidRPr="00A50405">
        <w:rPr>
          <w:rFonts w:cs="Times New Roman"/>
          <w:sz w:val="28"/>
          <w:szCs w:val="28"/>
        </w:rPr>
        <w:t>Лабонте</w:t>
      </w:r>
      <w:proofErr w:type="spellEnd"/>
      <w:r w:rsidRPr="00A50405">
        <w:rPr>
          <w:rFonts w:cs="Times New Roman"/>
          <w:sz w:val="28"/>
          <w:szCs w:val="28"/>
        </w:rPr>
        <w:t xml:space="preserve"> та </w:t>
      </w:r>
      <w:proofErr w:type="spellStart"/>
      <w:r w:rsidRPr="00A50405">
        <w:rPr>
          <w:rFonts w:cs="Times New Roman"/>
          <w:sz w:val="28"/>
          <w:szCs w:val="28"/>
        </w:rPr>
        <w:t>Морін</w:t>
      </w:r>
      <w:proofErr w:type="spellEnd"/>
      <w:r w:rsidRPr="00A50405">
        <w:rPr>
          <w:rFonts w:cs="Times New Roman"/>
          <w:sz w:val="28"/>
          <w:szCs w:val="28"/>
        </w:rPr>
        <w:t xml:space="preserve"> [8], які вважали </w:t>
      </w:r>
      <w:r w:rsidR="00E933C1">
        <w:rPr>
          <w:rFonts w:cs="Times New Roman"/>
          <w:sz w:val="28"/>
          <w:szCs w:val="28"/>
        </w:rPr>
        <w:t xml:space="preserve">одне і те ж літальним апаратом, </w:t>
      </w:r>
      <w:r w:rsidRPr="00A50405">
        <w:rPr>
          <w:rFonts w:cs="Times New Roman"/>
          <w:sz w:val="28"/>
          <w:szCs w:val="28"/>
        </w:rPr>
        <w:t>проблему дискримінації, з якою ми тут маємо справу. Це колишнє</w:t>
      </w:r>
      <w:r w:rsidR="00E933C1">
        <w:rPr>
          <w:rFonts w:cs="Times New Roman"/>
          <w:sz w:val="28"/>
          <w:szCs w:val="28"/>
        </w:rPr>
        <w:t xml:space="preserve"> дослідження використовувало: </w:t>
      </w:r>
      <w:r w:rsidRPr="00A50405">
        <w:rPr>
          <w:rFonts w:cs="Times New Roman"/>
          <w:sz w:val="28"/>
          <w:szCs w:val="28"/>
        </w:rPr>
        <w:t>ймовірнісна нейронна мережа [66] для класифікації закономірност</w:t>
      </w:r>
      <w:r w:rsidR="00E933C1">
        <w:rPr>
          <w:rFonts w:cs="Times New Roman"/>
          <w:sz w:val="28"/>
          <w:szCs w:val="28"/>
        </w:rPr>
        <w:t xml:space="preserve">ей, видно в одній інфрачервоній </w:t>
      </w:r>
      <w:r w:rsidRPr="00A50405">
        <w:rPr>
          <w:rFonts w:cs="Times New Roman"/>
          <w:sz w:val="28"/>
          <w:szCs w:val="28"/>
        </w:rPr>
        <w:t>відеокадр відповідно до літальних апаратів або спалахів. Вони повідомили про показники успіху в Росії</w:t>
      </w:r>
      <w:r w:rsidR="00E933C1">
        <w:rPr>
          <w:rFonts w:cs="Times New Roman"/>
          <w:sz w:val="28"/>
          <w:szCs w:val="28"/>
        </w:rPr>
        <w:t xml:space="preserve"> То % 95 </w:t>
      </w:r>
      <w:r w:rsidRPr="00A50405">
        <w:rPr>
          <w:rFonts w:cs="Times New Roman"/>
          <w:sz w:val="28"/>
          <w:szCs w:val="28"/>
        </w:rPr>
        <w:t xml:space="preserve">90 </w:t>
      </w:r>
      <w:r w:rsidRPr="00A50405">
        <w:rPr>
          <w:rFonts w:cs="Times New Roman"/>
          <w:sz w:val="28"/>
          <w:szCs w:val="28"/>
        </w:rPr>
        <w:t>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 xml:space="preserve">дальність. Тоді </w:t>
      </w:r>
      <w:proofErr w:type="spellStart"/>
      <w:r w:rsidRPr="00A50405">
        <w:rPr>
          <w:rFonts w:cs="Times New Roman"/>
          <w:sz w:val="28"/>
          <w:szCs w:val="28"/>
        </w:rPr>
        <w:t>Лабонте</w:t>
      </w:r>
      <w:proofErr w:type="spellEnd"/>
      <w:r w:rsidRPr="00A50405">
        <w:rPr>
          <w:rFonts w:cs="Times New Roman"/>
          <w:sz w:val="28"/>
          <w:szCs w:val="28"/>
        </w:rPr>
        <w:t xml:space="preserve"> і </w:t>
      </w:r>
      <w:proofErr w:type="spellStart"/>
      <w:r w:rsidRPr="00A50405">
        <w:rPr>
          <w:rFonts w:cs="Times New Roman"/>
          <w:sz w:val="28"/>
          <w:szCs w:val="28"/>
        </w:rPr>
        <w:t>Морін</w:t>
      </w:r>
      <w:proofErr w:type="spellEnd"/>
      <w:r w:rsidRPr="00A50405">
        <w:rPr>
          <w:rFonts w:cs="Times New Roman"/>
          <w:sz w:val="28"/>
          <w:szCs w:val="28"/>
        </w:rPr>
        <w:t xml:space="preserve"> [</w:t>
      </w:r>
      <w:r w:rsidR="00E933C1">
        <w:rPr>
          <w:rFonts w:cs="Times New Roman"/>
          <w:sz w:val="28"/>
          <w:szCs w:val="28"/>
        </w:rPr>
        <w:t xml:space="preserve">42] використовували часові риси </w:t>
      </w:r>
      <w:r w:rsidRPr="00A50405">
        <w:rPr>
          <w:rFonts w:cs="Times New Roman"/>
          <w:sz w:val="28"/>
          <w:szCs w:val="28"/>
        </w:rPr>
        <w:t>об'єкти, витягнуті з декількох послідовних кадрів відео, для розмежування між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літальні апарати та спалахи. Вони повідомляють про рівень успішності</w:t>
      </w:r>
    </w:p>
    <w:p w:rsidR="009637DA" w:rsidRPr="00A50405" w:rsidRDefault="00E933C1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 xml:space="preserve">% 100 </w:t>
      </w:r>
      <w:r w:rsidR="009637DA" w:rsidRPr="00A50405">
        <w:rPr>
          <w:rFonts w:cs="Times New Roman"/>
          <w:sz w:val="28"/>
          <w:szCs w:val="28"/>
        </w:rPr>
        <w:t xml:space="preserve">92 </w:t>
      </w:r>
      <w:r w:rsidR="009637DA" w:rsidRPr="00A50405">
        <w:rPr>
          <w:rFonts w:cs="Times New Roman"/>
          <w:sz w:val="28"/>
          <w:szCs w:val="28"/>
        </w:rPr>
        <w:t></w:t>
      </w:r>
      <w:r>
        <w:rPr>
          <w:rFonts w:cs="Times New Roman"/>
          <w:sz w:val="28"/>
          <w:szCs w:val="28"/>
        </w:rPr>
        <w:t xml:space="preserve"> . Однак ці </w:t>
      </w:r>
      <w:r w:rsidR="009637DA" w:rsidRPr="00A50405">
        <w:rPr>
          <w:rFonts w:cs="Times New Roman"/>
          <w:sz w:val="28"/>
          <w:szCs w:val="28"/>
        </w:rPr>
        <w:t xml:space="preserve">дослідження використовували ймовірнісну нейронну мережу, реалізовану </w:t>
      </w:r>
      <w:r>
        <w:rPr>
          <w:rFonts w:cs="Times New Roman"/>
          <w:sz w:val="28"/>
          <w:szCs w:val="28"/>
        </w:rPr>
        <w:t xml:space="preserve">в програмному забезпеченні на а </w:t>
      </w:r>
      <w:r w:rsidR="009637DA" w:rsidRPr="00A50405">
        <w:rPr>
          <w:rFonts w:cs="Times New Roman"/>
          <w:sz w:val="28"/>
          <w:szCs w:val="28"/>
        </w:rPr>
        <w:t>послідовний комп'ютер. Таким чином, хоча вони встановили дискримінаційну силу Росії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proofErr w:type="spellStart"/>
      <w:r w:rsidRPr="00A50405">
        <w:rPr>
          <w:rFonts w:cs="Times New Roman"/>
          <w:sz w:val="28"/>
          <w:szCs w:val="28"/>
        </w:rPr>
        <w:t>нейромережі</w:t>
      </w:r>
      <w:proofErr w:type="spellEnd"/>
      <w:r w:rsidRPr="00A50405">
        <w:rPr>
          <w:rFonts w:cs="Times New Roman"/>
          <w:sz w:val="28"/>
          <w:szCs w:val="28"/>
        </w:rPr>
        <w:t>, вони не давали системи реально</w:t>
      </w:r>
      <w:r w:rsidR="00E933C1">
        <w:rPr>
          <w:rFonts w:cs="Times New Roman"/>
          <w:sz w:val="28"/>
          <w:szCs w:val="28"/>
        </w:rPr>
        <w:t xml:space="preserve">го часу. У цьому дослідженні ми </w:t>
      </w:r>
      <w:r w:rsidRPr="00A50405">
        <w:rPr>
          <w:rFonts w:cs="Times New Roman"/>
          <w:sz w:val="28"/>
          <w:szCs w:val="28"/>
        </w:rPr>
        <w:t xml:space="preserve">показують, що нейронна мережа, реалізована апаратно, може вирішити ту саму проблему в </w:t>
      </w:r>
      <w:r w:rsidR="00E933C1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реальний час. Ця нейронна мережа є нейронною ред</w:t>
      </w:r>
      <w:r w:rsidR="00E933C1">
        <w:rPr>
          <w:rFonts w:cs="Times New Roman"/>
          <w:sz w:val="28"/>
          <w:szCs w:val="28"/>
        </w:rPr>
        <w:t xml:space="preserve">укованою енергією кулонів (RCE) </w:t>
      </w:r>
      <w:r w:rsidRPr="00A50405">
        <w:rPr>
          <w:rFonts w:cs="Times New Roman"/>
          <w:sz w:val="28"/>
          <w:szCs w:val="28"/>
        </w:rPr>
        <w:t xml:space="preserve">мережа, яка є особливим типом </w:t>
      </w:r>
      <w:proofErr w:type="spellStart"/>
      <w:r w:rsidRPr="00A50405">
        <w:rPr>
          <w:rFonts w:cs="Times New Roman"/>
          <w:sz w:val="28"/>
          <w:szCs w:val="28"/>
        </w:rPr>
        <w:t>нейр</w:t>
      </w:r>
      <w:r w:rsidR="00E933C1">
        <w:rPr>
          <w:rFonts w:cs="Times New Roman"/>
          <w:sz w:val="28"/>
          <w:szCs w:val="28"/>
        </w:rPr>
        <w:t>альних</w:t>
      </w:r>
      <w:proofErr w:type="spellEnd"/>
      <w:r w:rsidR="00E933C1">
        <w:rPr>
          <w:rFonts w:cs="Times New Roman"/>
          <w:sz w:val="28"/>
          <w:szCs w:val="28"/>
        </w:rPr>
        <w:t xml:space="preserve"> радіальних функцій (RBF) </w:t>
      </w:r>
      <w:r w:rsidRPr="00A50405">
        <w:rPr>
          <w:rFonts w:cs="Times New Roman"/>
          <w:sz w:val="28"/>
          <w:szCs w:val="28"/>
        </w:rPr>
        <w:t xml:space="preserve">мережу, яку розробили </w:t>
      </w:r>
      <w:proofErr w:type="spellStart"/>
      <w:r w:rsidRPr="00A50405">
        <w:rPr>
          <w:rFonts w:cs="Times New Roman"/>
          <w:sz w:val="28"/>
          <w:szCs w:val="28"/>
        </w:rPr>
        <w:t>Leon</w:t>
      </w:r>
      <w:proofErr w:type="spellEnd"/>
      <w:r w:rsidRPr="00A50405">
        <w:rPr>
          <w:rFonts w:cs="Times New Roman"/>
          <w:sz w:val="28"/>
          <w:szCs w:val="28"/>
        </w:rPr>
        <w:t xml:space="preserve"> </w:t>
      </w:r>
      <w:proofErr w:type="spellStart"/>
      <w:r w:rsidRPr="00A50405">
        <w:rPr>
          <w:rFonts w:cs="Times New Roman"/>
          <w:sz w:val="28"/>
          <w:szCs w:val="28"/>
        </w:rPr>
        <w:t>Cooper</w:t>
      </w:r>
      <w:proofErr w:type="spellEnd"/>
      <w:r w:rsidRPr="00A50405">
        <w:rPr>
          <w:rFonts w:cs="Times New Roman"/>
          <w:sz w:val="28"/>
          <w:szCs w:val="28"/>
        </w:rPr>
        <w:t xml:space="preserve"> </w:t>
      </w:r>
      <w:proofErr w:type="spellStart"/>
      <w:r w:rsidRPr="00A50405">
        <w:rPr>
          <w:rFonts w:cs="Times New Roman"/>
          <w:sz w:val="28"/>
          <w:szCs w:val="28"/>
        </w:rPr>
        <w:t>et</w:t>
      </w:r>
      <w:proofErr w:type="spellEnd"/>
      <w:r w:rsidRPr="00A50405">
        <w:rPr>
          <w:rFonts w:cs="Times New Roman"/>
          <w:sz w:val="28"/>
          <w:szCs w:val="28"/>
        </w:rPr>
        <w:t xml:space="preserve"> </w:t>
      </w:r>
      <w:proofErr w:type="spellStart"/>
      <w:r w:rsidRPr="00A50405">
        <w:rPr>
          <w:rFonts w:cs="Times New Roman"/>
          <w:sz w:val="28"/>
          <w:szCs w:val="28"/>
        </w:rPr>
        <w:t>al</w:t>
      </w:r>
      <w:proofErr w:type="spellEnd"/>
      <w:r w:rsidRPr="00A50405">
        <w:rPr>
          <w:rFonts w:cs="Times New Roman"/>
          <w:sz w:val="28"/>
          <w:szCs w:val="28"/>
        </w:rPr>
        <w:t>. [56] для ідентифікації візерунка.</w:t>
      </w:r>
    </w:p>
    <w:p w:rsidR="009637DA" w:rsidRPr="00A50405" w:rsidRDefault="009637DA" w:rsidP="00E933C1">
      <w:pPr>
        <w:pStyle w:val="a4"/>
        <w:spacing w:after="0"/>
        <w:ind w:firstLine="72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 xml:space="preserve">Як видно в Єпископа [4] та Дуди, </w:t>
      </w:r>
      <w:proofErr w:type="spellStart"/>
      <w:r w:rsidRPr="00A50405">
        <w:rPr>
          <w:rFonts w:cs="Times New Roman"/>
          <w:sz w:val="28"/>
          <w:szCs w:val="28"/>
        </w:rPr>
        <w:t>Харта</w:t>
      </w:r>
      <w:proofErr w:type="spellEnd"/>
      <w:r w:rsidRPr="00A50405">
        <w:rPr>
          <w:rFonts w:cs="Times New Roman"/>
          <w:sz w:val="28"/>
          <w:szCs w:val="28"/>
        </w:rPr>
        <w:t xml:space="preserve"> та Лелеки [19], ця нейронна </w:t>
      </w:r>
      <w:proofErr w:type="spellStart"/>
      <w:r w:rsidRPr="00A50405">
        <w:rPr>
          <w:rFonts w:cs="Times New Roman"/>
          <w:sz w:val="28"/>
          <w:szCs w:val="28"/>
        </w:rPr>
        <w:t>мережавиділяється</w:t>
      </w:r>
      <w:proofErr w:type="spellEnd"/>
      <w:r w:rsidRPr="00A50405">
        <w:rPr>
          <w:rFonts w:cs="Times New Roman"/>
          <w:sz w:val="28"/>
          <w:szCs w:val="28"/>
        </w:rPr>
        <w:t xml:space="preserve"> серед різних моделей штучних нейронних мереж, які служать</w:t>
      </w:r>
      <w:r w:rsidR="00E933C1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Розпізнавання візерунка за йо</w:t>
      </w:r>
      <w:r w:rsidR="00E933C1">
        <w:rPr>
          <w:rFonts w:cs="Times New Roman"/>
          <w:sz w:val="28"/>
          <w:szCs w:val="28"/>
        </w:rPr>
        <w:t xml:space="preserve">го відносною простотою. Саме ця </w:t>
      </w:r>
      <w:r w:rsidRPr="00A50405">
        <w:rPr>
          <w:rFonts w:cs="Times New Roman"/>
          <w:sz w:val="28"/>
          <w:szCs w:val="28"/>
        </w:rPr>
        <w:t>особливість призводить до його іс</w:t>
      </w:r>
      <w:r w:rsidR="00E933C1">
        <w:rPr>
          <w:rFonts w:cs="Times New Roman"/>
          <w:sz w:val="28"/>
          <w:szCs w:val="28"/>
        </w:rPr>
        <w:t xml:space="preserve">нування </w:t>
      </w:r>
      <w:r w:rsidRPr="00A50405">
        <w:rPr>
          <w:rFonts w:cs="Times New Roman"/>
          <w:sz w:val="28"/>
          <w:szCs w:val="28"/>
        </w:rPr>
        <w:t>дуже рано реалізується в апараті як ZISC, що розшифро</w:t>
      </w:r>
      <w:r w:rsidR="00E933C1">
        <w:rPr>
          <w:rFonts w:cs="Times New Roman"/>
          <w:sz w:val="28"/>
          <w:szCs w:val="28"/>
        </w:rPr>
        <w:t xml:space="preserve">вується як "Нульова інструкція" </w:t>
      </w:r>
      <w:r w:rsidRPr="00A50405">
        <w:rPr>
          <w:rFonts w:cs="Times New Roman"/>
          <w:sz w:val="28"/>
          <w:szCs w:val="28"/>
        </w:rPr>
        <w:t xml:space="preserve">Встановити комп’ютер »[61]. 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b/>
          <w:sz w:val="28"/>
          <w:szCs w:val="28"/>
        </w:rPr>
      </w:pPr>
    </w:p>
    <w:p w:rsidR="009637DA" w:rsidRPr="00A50405" w:rsidRDefault="009637DA" w:rsidP="009637DA">
      <w:pPr>
        <w:pStyle w:val="a4"/>
        <w:spacing w:after="0"/>
        <w:jc w:val="center"/>
        <w:rPr>
          <w:rFonts w:cs="Times New Roman"/>
          <w:sz w:val="28"/>
          <w:szCs w:val="28"/>
        </w:rPr>
      </w:pPr>
      <w:r w:rsidRPr="00A50405">
        <w:rPr>
          <w:rFonts w:cs="Times New Roman"/>
          <w:b/>
          <w:sz w:val="28"/>
          <w:szCs w:val="28"/>
        </w:rPr>
        <w:t xml:space="preserve">1.2 Випробувальний ліжко </w:t>
      </w:r>
      <w:proofErr w:type="spellStart"/>
      <w:r w:rsidRPr="00A50405">
        <w:rPr>
          <w:rFonts w:cs="Times New Roman"/>
          <w:b/>
          <w:sz w:val="28"/>
          <w:szCs w:val="28"/>
        </w:rPr>
        <w:t>ІК-шукача</w:t>
      </w:r>
      <w:proofErr w:type="spellEnd"/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proofErr w:type="spellStart"/>
      <w:r w:rsidRPr="00A50405">
        <w:rPr>
          <w:rFonts w:cs="Times New Roman"/>
          <w:sz w:val="28"/>
          <w:szCs w:val="28"/>
        </w:rPr>
        <w:t>Морін</w:t>
      </w:r>
      <w:proofErr w:type="spellEnd"/>
      <w:r w:rsidRPr="00A50405">
        <w:rPr>
          <w:rFonts w:cs="Times New Roman"/>
          <w:sz w:val="28"/>
          <w:szCs w:val="28"/>
        </w:rPr>
        <w:t xml:space="preserve"> та </w:t>
      </w:r>
      <w:proofErr w:type="spellStart"/>
      <w:r w:rsidRPr="00A50405">
        <w:rPr>
          <w:rFonts w:cs="Times New Roman"/>
          <w:sz w:val="28"/>
          <w:szCs w:val="28"/>
        </w:rPr>
        <w:t>Лессард</w:t>
      </w:r>
      <w:proofErr w:type="spellEnd"/>
      <w:r w:rsidRPr="00A50405">
        <w:rPr>
          <w:rFonts w:cs="Times New Roman"/>
          <w:sz w:val="28"/>
          <w:szCs w:val="28"/>
        </w:rPr>
        <w:t xml:space="preserve"> [52] описують </w:t>
      </w:r>
      <w:proofErr w:type="spellStart"/>
      <w:r w:rsidRPr="00A50405">
        <w:rPr>
          <w:rFonts w:cs="Times New Roman"/>
          <w:sz w:val="28"/>
          <w:szCs w:val="28"/>
        </w:rPr>
        <w:t>симулятор</w:t>
      </w:r>
      <w:proofErr w:type="spellEnd"/>
      <w:r w:rsidRPr="00A50405">
        <w:rPr>
          <w:rFonts w:cs="Times New Roman"/>
          <w:sz w:val="28"/>
          <w:szCs w:val="28"/>
        </w:rPr>
        <w:t xml:space="preserve"> масиву</w:t>
      </w:r>
      <w:r w:rsidR="00E933C1">
        <w:rPr>
          <w:rFonts w:cs="Times New Roman"/>
          <w:sz w:val="28"/>
          <w:szCs w:val="28"/>
        </w:rPr>
        <w:t xml:space="preserve"> фокусної площини інфрачервоним </w:t>
      </w:r>
      <w:r w:rsidRPr="00A50405">
        <w:rPr>
          <w:rFonts w:cs="Times New Roman"/>
          <w:sz w:val="28"/>
          <w:szCs w:val="28"/>
        </w:rPr>
        <w:t xml:space="preserve">шукач зображень та </w:t>
      </w:r>
      <w:proofErr w:type="spellStart"/>
      <w:r w:rsidRPr="00A50405">
        <w:rPr>
          <w:rFonts w:cs="Times New Roman"/>
          <w:sz w:val="28"/>
          <w:szCs w:val="28"/>
        </w:rPr>
        <w:t>трекер</w:t>
      </w:r>
      <w:proofErr w:type="spellEnd"/>
      <w:r w:rsidRPr="00A50405">
        <w:rPr>
          <w:rFonts w:cs="Times New Roman"/>
          <w:sz w:val="28"/>
          <w:szCs w:val="28"/>
        </w:rPr>
        <w:t>, який був розробле</w:t>
      </w:r>
      <w:r w:rsidR="00E933C1">
        <w:rPr>
          <w:rFonts w:cs="Times New Roman"/>
          <w:sz w:val="28"/>
          <w:szCs w:val="28"/>
        </w:rPr>
        <w:t xml:space="preserve">ний в оборонних дослідженнях та </w:t>
      </w:r>
      <w:r w:rsidRPr="00A50405">
        <w:rPr>
          <w:rFonts w:cs="Times New Roman"/>
          <w:sz w:val="28"/>
          <w:szCs w:val="28"/>
        </w:rPr>
        <w:t xml:space="preserve">Створення Канади у </w:t>
      </w:r>
      <w:proofErr w:type="spellStart"/>
      <w:r w:rsidRPr="00A50405">
        <w:rPr>
          <w:rFonts w:cs="Times New Roman"/>
          <w:sz w:val="28"/>
          <w:szCs w:val="28"/>
        </w:rPr>
        <w:t>Вал</w:t>
      </w:r>
      <w:r w:rsidR="00E933C1">
        <w:rPr>
          <w:rFonts w:cs="Times New Roman"/>
          <w:sz w:val="28"/>
          <w:szCs w:val="28"/>
        </w:rPr>
        <w:t>картіє</w:t>
      </w:r>
      <w:proofErr w:type="spellEnd"/>
      <w:r w:rsidR="00E933C1">
        <w:rPr>
          <w:rFonts w:cs="Times New Roman"/>
          <w:sz w:val="28"/>
          <w:szCs w:val="28"/>
        </w:rPr>
        <w:t xml:space="preserve">. Її мета - тестування та </w:t>
      </w:r>
      <w:r w:rsidRPr="00A50405">
        <w:rPr>
          <w:rFonts w:cs="Times New Roman"/>
          <w:sz w:val="28"/>
          <w:szCs w:val="28"/>
        </w:rPr>
        <w:t>удосконалити окремі компоненти опер</w:t>
      </w:r>
      <w:r w:rsidR="00E933C1">
        <w:rPr>
          <w:rFonts w:cs="Times New Roman"/>
          <w:sz w:val="28"/>
          <w:szCs w:val="28"/>
        </w:rPr>
        <w:t xml:space="preserve">ативних шукачів та </w:t>
      </w:r>
      <w:proofErr w:type="spellStart"/>
      <w:r w:rsidR="00E933C1">
        <w:rPr>
          <w:rFonts w:cs="Times New Roman"/>
          <w:sz w:val="28"/>
          <w:szCs w:val="28"/>
        </w:rPr>
        <w:t>трекерів</w:t>
      </w:r>
      <w:proofErr w:type="spellEnd"/>
      <w:r w:rsidR="00E933C1">
        <w:rPr>
          <w:rFonts w:cs="Times New Roman"/>
          <w:sz w:val="28"/>
          <w:szCs w:val="28"/>
        </w:rPr>
        <w:t xml:space="preserve">. Це </w:t>
      </w:r>
      <w:r w:rsidRPr="00A50405">
        <w:rPr>
          <w:rFonts w:cs="Times New Roman"/>
          <w:sz w:val="28"/>
          <w:szCs w:val="28"/>
        </w:rPr>
        <w:t xml:space="preserve">хороший приклад різних модулів, </w:t>
      </w:r>
      <w:r w:rsidR="00E933C1">
        <w:rPr>
          <w:rFonts w:cs="Times New Roman"/>
          <w:sz w:val="28"/>
          <w:szCs w:val="28"/>
        </w:rPr>
        <w:t xml:space="preserve">що складають такі системи та їх </w:t>
      </w:r>
      <w:r w:rsidRPr="00A50405">
        <w:rPr>
          <w:rFonts w:cs="Times New Roman"/>
          <w:sz w:val="28"/>
          <w:szCs w:val="28"/>
        </w:rPr>
        <w:t xml:space="preserve">взаємні взаємодії. Цей шукач і </w:t>
      </w:r>
      <w:proofErr w:type="spellStart"/>
      <w:r w:rsidRPr="00A50405">
        <w:rPr>
          <w:rFonts w:cs="Times New Roman"/>
          <w:sz w:val="28"/>
          <w:szCs w:val="28"/>
        </w:rPr>
        <w:t>трекер</w:t>
      </w:r>
      <w:proofErr w:type="spellEnd"/>
      <w:r w:rsidRPr="00A50405">
        <w:rPr>
          <w:rFonts w:cs="Times New Roman"/>
          <w:sz w:val="28"/>
          <w:szCs w:val="28"/>
        </w:rPr>
        <w:t xml:space="preserve"> ма</w:t>
      </w:r>
      <w:r w:rsidR="00E933C1">
        <w:rPr>
          <w:rFonts w:cs="Times New Roman"/>
          <w:sz w:val="28"/>
          <w:szCs w:val="28"/>
        </w:rPr>
        <w:t xml:space="preserve">є інфрачервону відеокамеру, яка </w:t>
      </w:r>
      <w:r w:rsidRPr="00A50405">
        <w:rPr>
          <w:rFonts w:cs="Times New Roman"/>
          <w:sz w:val="28"/>
          <w:szCs w:val="28"/>
        </w:rPr>
        <w:t>працює в діапазоні хвиль від 3 до 5 мкм. Він встановлюється н</w:t>
      </w:r>
      <w:r w:rsidR="00E933C1">
        <w:rPr>
          <w:rFonts w:cs="Times New Roman"/>
          <w:sz w:val="28"/>
          <w:szCs w:val="28"/>
        </w:rPr>
        <w:t xml:space="preserve">а моторизованих </w:t>
      </w:r>
      <w:proofErr w:type="spellStart"/>
      <w:r w:rsidR="00E933C1">
        <w:rPr>
          <w:rFonts w:cs="Times New Roman"/>
          <w:sz w:val="28"/>
          <w:szCs w:val="28"/>
        </w:rPr>
        <w:t>гімбалах</w:t>
      </w:r>
      <w:proofErr w:type="spellEnd"/>
      <w:r w:rsidR="00E933C1">
        <w:rPr>
          <w:rFonts w:cs="Times New Roman"/>
          <w:sz w:val="28"/>
          <w:szCs w:val="28"/>
        </w:rPr>
        <w:t xml:space="preserve">, які є </w:t>
      </w:r>
      <w:r w:rsidRPr="00A50405">
        <w:rPr>
          <w:rFonts w:cs="Times New Roman"/>
          <w:sz w:val="28"/>
          <w:szCs w:val="28"/>
        </w:rPr>
        <w:t>контролюється в режимі реального часу серією швидких</w:t>
      </w:r>
      <w:r w:rsidR="00E933C1">
        <w:rPr>
          <w:rFonts w:cs="Times New Roman"/>
          <w:sz w:val="28"/>
          <w:szCs w:val="28"/>
        </w:rPr>
        <w:t xml:space="preserve"> процесорів. Ця камера виробляє </w:t>
      </w:r>
      <w:r w:rsidRPr="00A50405">
        <w:rPr>
          <w:rFonts w:cs="Times New Roman"/>
          <w:sz w:val="28"/>
          <w:szCs w:val="28"/>
        </w:rPr>
        <w:t xml:space="preserve">зображення на 256 </w:t>
      </w:r>
      <w:r w:rsidRPr="00A50405">
        <w:rPr>
          <w:rFonts w:cs="Times New Roman"/>
          <w:sz w:val="28"/>
          <w:szCs w:val="28"/>
        </w:rPr>
        <w:t> 256 матриці детекторів у</w:t>
      </w:r>
      <w:r w:rsidR="00E933C1">
        <w:rPr>
          <w:rFonts w:cs="Times New Roman"/>
          <w:sz w:val="28"/>
          <w:szCs w:val="28"/>
        </w:rPr>
        <w:t xml:space="preserve"> фокусній площині, кожен з яких </w:t>
      </w:r>
      <w:r w:rsidRPr="00A50405">
        <w:rPr>
          <w:rFonts w:cs="Times New Roman"/>
          <w:sz w:val="28"/>
          <w:szCs w:val="28"/>
        </w:rPr>
        <w:t xml:space="preserve">відповідає </w:t>
      </w:r>
      <w:proofErr w:type="spellStart"/>
      <w:r w:rsidRPr="00A50405">
        <w:rPr>
          <w:rFonts w:cs="Times New Roman"/>
          <w:sz w:val="28"/>
          <w:szCs w:val="28"/>
        </w:rPr>
        <w:t>пікселю</w:t>
      </w:r>
      <w:proofErr w:type="spellEnd"/>
      <w:r w:rsidRPr="00A50405">
        <w:rPr>
          <w:rFonts w:cs="Times New Roman"/>
          <w:sz w:val="28"/>
          <w:szCs w:val="28"/>
        </w:rPr>
        <w:t xml:space="preserve"> в цифровому зображе</w:t>
      </w:r>
      <w:r w:rsidR="00E933C1">
        <w:rPr>
          <w:rFonts w:cs="Times New Roman"/>
          <w:sz w:val="28"/>
          <w:szCs w:val="28"/>
        </w:rPr>
        <w:t xml:space="preserve">нні. Кожен із цих кадрів є тоді </w:t>
      </w:r>
      <w:r w:rsidRPr="00A50405">
        <w:rPr>
          <w:rFonts w:cs="Times New Roman"/>
          <w:sz w:val="28"/>
          <w:szCs w:val="28"/>
        </w:rPr>
        <w:t xml:space="preserve">надсилається до серії високошвидкісних обчислювальних модулів для обробки </w:t>
      </w:r>
      <w:r w:rsidR="00E933C1">
        <w:rPr>
          <w:rFonts w:cs="Times New Roman"/>
          <w:sz w:val="28"/>
          <w:szCs w:val="28"/>
        </w:rPr>
        <w:t xml:space="preserve">в режимі реального часу в Росії </w:t>
      </w:r>
      <w:r w:rsidRPr="00A50405">
        <w:rPr>
          <w:rFonts w:cs="Times New Roman"/>
          <w:sz w:val="28"/>
          <w:szCs w:val="28"/>
        </w:rPr>
        <w:t>щоб визначити цілі в полі</w:t>
      </w:r>
      <w:r w:rsidR="00E933C1">
        <w:rPr>
          <w:rFonts w:cs="Times New Roman"/>
          <w:sz w:val="28"/>
          <w:szCs w:val="28"/>
        </w:rPr>
        <w:t xml:space="preserve"> зору шукача та </w:t>
      </w:r>
      <w:proofErr w:type="spellStart"/>
      <w:r w:rsidR="00E933C1">
        <w:rPr>
          <w:rFonts w:cs="Times New Roman"/>
          <w:sz w:val="28"/>
          <w:szCs w:val="28"/>
        </w:rPr>
        <w:t>трекера</w:t>
      </w:r>
      <w:proofErr w:type="spellEnd"/>
      <w:r w:rsidR="00E933C1">
        <w:rPr>
          <w:rFonts w:cs="Times New Roman"/>
          <w:sz w:val="28"/>
          <w:szCs w:val="28"/>
        </w:rPr>
        <w:t xml:space="preserve">. Коли а </w:t>
      </w:r>
      <w:r w:rsidRPr="00A50405">
        <w:rPr>
          <w:rFonts w:cs="Times New Roman"/>
          <w:sz w:val="28"/>
          <w:szCs w:val="28"/>
        </w:rPr>
        <w:t>Ціль, що цікавить, розпізнається та вибирається, кома</w:t>
      </w:r>
      <w:r w:rsidR="00E933C1">
        <w:rPr>
          <w:rFonts w:cs="Times New Roman"/>
          <w:sz w:val="28"/>
          <w:szCs w:val="28"/>
        </w:rPr>
        <w:t xml:space="preserve">нди відстеження надсилаються до </w:t>
      </w:r>
      <w:r w:rsidRPr="00A50405">
        <w:rPr>
          <w:rFonts w:cs="Times New Roman"/>
          <w:sz w:val="28"/>
          <w:szCs w:val="28"/>
        </w:rPr>
        <w:t>система управління, яка переміщує пошкоджену платформу, щоб зберегти камеру заблокованою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щодо цієї конкретної цілі. Малюнок 2 ілюструє його структуру.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b/>
          <w:sz w:val="28"/>
          <w:szCs w:val="28"/>
        </w:rPr>
      </w:pP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b/>
          <w:sz w:val="28"/>
          <w:szCs w:val="28"/>
        </w:rPr>
      </w:pP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b/>
          <w:sz w:val="28"/>
          <w:szCs w:val="28"/>
        </w:rPr>
      </w:pPr>
      <w:r w:rsidRPr="00A50405">
        <w:rPr>
          <w:rFonts w:cs="Times New Roman"/>
          <w:noProof/>
          <w:sz w:val="28"/>
          <w:szCs w:val="28"/>
          <w:lang w:eastAsia="uk-UA" w:bidi="ar-SA"/>
        </w:rPr>
        <w:drawing>
          <wp:inline distT="0" distB="0" distL="0" distR="0">
            <wp:extent cx="5935980" cy="1607820"/>
            <wp:effectExtent l="0" t="0" r="7620" b="0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5980" cy="1607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b/>
          <w:sz w:val="28"/>
          <w:szCs w:val="28"/>
        </w:rPr>
      </w:pP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b/>
          <w:sz w:val="28"/>
          <w:szCs w:val="28"/>
        </w:rPr>
        <w:t>Малюнок 2</w:t>
      </w:r>
      <w:r w:rsidRPr="00A50405">
        <w:rPr>
          <w:rFonts w:cs="Times New Roman"/>
          <w:sz w:val="28"/>
          <w:szCs w:val="28"/>
        </w:rPr>
        <w:t xml:space="preserve"> : Основна конфігурація інфрачервоного пошуку та </w:t>
      </w:r>
      <w:proofErr w:type="spellStart"/>
      <w:r w:rsidRPr="00A50405">
        <w:rPr>
          <w:rFonts w:cs="Times New Roman"/>
          <w:sz w:val="28"/>
          <w:szCs w:val="28"/>
        </w:rPr>
        <w:t>трекера</w:t>
      </w:r>
      <w:proofErr w:type="spellEnd"/>
      <w:r w:rsidRPr="00A50405">
        <w:rPr>
          <w:rFonts w:cs="Times New Roman"/>
          <w:sz w:val="28"/>
          <w:szCs w:val="28"/>
        </w:rPr>
        <w:t>.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  <w:lang w:val="ru-RU"/>
        </w:rPr>
        <w:t xml:space="preserve">   </w:t>
      </w:r>
      <w:r w:rsidRPr="00A50405">
        <w:rPr>
          <w:rFonts w:cs="Times New Roman"/>
          <w:sz w:val="28"/>
          <w:szCs w:val="28"/>
        </w:rPr>
        <w:t>1) Блок у верхньому лівому куті означає, що зображення з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камера направляється у фільтр згортки, який спрямований</w:t>
      </w:r>
      <w:r w:rsidR="00E933C1">
        <w:rPr>
          <w:rFonts w:cs="Times New Roman"/>
          <w:sz w:val="28"/>
          <w:szCs w:val="28"/>
        </w:rPr>
        <w:t xml:space="preserve"> на виправлення нерівномірності </w:t>
      </w:r>
      <w:r w:rsidRPr="00A50405">
        <w:rPr>
          <w:rFonts w:cs="Times New Roman"/>
          <w:sz w:val="28"/>
          <w:szCs w:val="28"/>
        </w:rPr>
        <w:t>чутливості інфрачервоних детекторів. Ця фільтрація сл</w:t>
      </w:r>
      <w:r w:rsidR="00E933C1">
        <w:rPr>
          <w:rFonts w:cs="Times New Roman"/>
          <w:sz w:val="28"/>
          <w:szCs w:val="28"/>
        </w:rPr>
        <w:t xml:space="preserve">ужить для полегшення зображення </w:t>
      </w:r>
      <w:r w:rsidRPr="00A50405">
        <w:rPr>
          <w:rFonts w:cs="Times New Roman"/>
          <w:sz w:val="28"/>
          <w:szCs w:val="28"/>
        </w:rPr>
        <w:t>сегментація та подальше виявлення ці</w:t>
      </w:r>
      <w:r w:rsidR="00E933C1">
        <w:rPr>
          <w:rFonts w:cs="Times New Roman"/>
          <w:sz w:val="28"/>
          <w:szCs w:val="28"/>
        </w:rPr>
        <w:t xml:space="preserve">лі за рахунок зменшення шуму та </w:t>
      </w:r>
      <w:r w:rsidRPr="00A50405">
        <w:rPr>
          <w:rFonts w:cs="Times New Roman"/>
          <w:sz w:val="28"/>
          <w:szCs w:val="28"/>
        </w:rPr>
        <w:t>послаблення фонового скупчення. Відносна е</w:t>
      </w:r>
      <w:r w:rsidR="00E933C1">
        <w:rPr>
          <w:rFonts w:cs="Times New Roman"/>
          <w:sz w:val="28"/>
          <w:szCs w:val="28"/>
        </w:rPr>
        <w:t xml:space="preserve">фективність різних фільтрів має </w:t>
      </w:r>
      <w:r w:rsidRPr="00A50405">
        <w:rPr>
          <w:rFonts w:cs="Times New Roman"/>
          <w:sz w:val="28"/>
          <w:szCs w:val="28"/>
        </w:rPr>
        <w:t xml:space="preserve">були досліджені в </w:t>
      </w:r>
      <w:proofErr w:type="spellStart"/>
      <w:r w:rsidRPr="00A50405">
        <w:rPr>
          <w:rFonts w:cs="Times New Roman"/>
          <w:sz w:val="28"/>
          <w:szCs w:val="28"/>
        </w:rPr>
        <w:t>Моріні</w:t>
      </w:r>
      <w:proofErr w:type="spellEnd"/>
      <w:r w:rsidRPr="00A50405">
        <w:rPr>
          <w:rFonts w:cs="Times New Roman"/>
          <w:sz w:val="28"/>
          <w:szCs w:val="28"/>
        </w:rPr>
        <w:t xml:space="preserve"> [53].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 xml:space="preserve">   2) Потім обчислюють і використовують для цього гістограму інтенсивно</w:t>
      </w:r>
      <w:r w:rsidR="00E933C1">
        <w:rPr>
          <w:rFonts w:cs="Times New Roman"/>
          <w:sz w:val="28"/>
          <w:szCs w:val="28"/>
        </w:rPr>
        <w:t xml:space="preserve">сті відфільтрованого зображення </w:t>
      </w:r>
      <w:r w:rsidRPr="00A50405">
        <w:rPr>
          <w:rFonts w:cs="Times New Roman"/>
          <w:sz w:val="28"/>
          <w:szCs w:val="28"/>
        </w:rPr>
        <w:t xml:space="preserve">автоматично регулюйте коефіцієнт підсилення для рівня інтенсивності зображень. 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E933C1">
        <w:rPr>
          <w:rFonts w:cs="Times New Roman"/>
          <w:sz w:val="28"/>
          <w:szCs w:val="28"/>
        </w:rPr>
        <w:t xml:space="preserve">   </w:t>
      </w:r>
      <w:r w:rsidRPr="00A50405">
        <w:rPr>
          <w:rFonts w:cs="Times New Roman"/>
          <w:sz w:val="28"/>
          <w:szCs w:val="28"/>
        </w:rPr>
        <w:t>3) Потім зображення надсилається модулю об</w:t>
      </w:r>
      <w:r w:rsidR="00E933C1">
        <w:rPr>
          <w:rFonts w:cs="Times New Roman"/>
          <w:sz w:val="28"/>
          <w:szCs w:val="28"/>
        </w:rPr>
        <w:t xml:space="preserve">робки зображень, який сегментує </w:t>
      </w:r>
      <w:r w:rsidRPr="00A50405">
        <w:rPr>
          <w:rFonts w:cs="Times New Roman"/>
          <w:sz w:val="28"/>
          <w:szCs w:val="28"/>
        </w:rPr>
        <w:t xml:space="preserve">предмети, присутні на зображенні, в краплі. Простий </w:t>
      </w:r>
      <w:r w:rsidR="00E933C1">
        <w:rPr>
          <w:rFonts w:cs="Times New Roman"/>
          <w:sz w:val="28"/>
          <w:szCs w:val="28"/>
        </w:rPr>
        <w:t xml:space="preserve">алгоритм, який тут добре працює </w:t>
      </w:r>
      <w:r w:rsidRPr="00A50405">
        <w:rPr>
          <w:rFonts w:cs="Times New Roman"/>
          <w:sz w:val="28"/>
          <w:szCs w:val="28"/>
        </w:rPr>
        <w:t>і те, що ми використовували для цього дослідження, перед</w:t>
      </w:r>
      <w:r w:rsidR="00E933C1">
        <w:rPr>
          <w:rFonts w:cs="Times New Roman"/>
          <w:sz w:val="28"/>
          <w:szCs w:val="28"/>
        </w:rPr>
        <w:t xml:space="preserve">бачає просто визначення їх як " </w:t>
      </w:r>
      <w:r w:rsidRPr="00A50405">
        <w:rPr>
          <w:rFonts w:cs="Times New Roman"/>
          <w:sz w:val="28"/>
          <w:szCs w:val="28"/>
        </w:rPr>
        <w:t>безперервні домени зображення, в яких інт</w:t>
      </w:r>
      <w:r w:rsidR="00E933C1">
        <w:rPr>
          <w:rFonts w:cs="Times New Roman"/>
          <w:sz w:val="28"/>
          <w:szCs w:val="28"/>
        </w:rPr>
        <w:t xml:space="preserve">енсивність </w:t>
      </w:r>
      <w:proofErr w:type="spellStart"/>
      <w:r w:rsidR="00E933C1">
        <w:rPr>
          <w:rFonts w:cs="Times New Roman"/>
          <w:sz w:val="28"/>
          <w:szCs w:val="28"/>
        </w:rPr>
        <w:t>пікселів</w:t>
      </w:r>
      <w:proofErr w:type="spellEnd"/>
      <w:r w:rsidR="00E933C1">
        <w:rPr>
          <w:rFonts w:cs="Times New Roman"/>
          <w:sz w:val="28"/>
          <w:szCs w:val="28"/>
        </w:rPr>
        <w:t xml:space="preserve"> перевищує a </w:t>
      </w:r>
      <w:r w:rsidRPr="00A50405">
        <w:rPr>
          <w:rFonts w:cs="Times New Roman"/>
          <w:sz w:val="28"/>
          <w:szCs w:val="28"/>
        </w:rPr>
        <w:t>певний поріг. Інтенсивність та просторові</w:t>
      </w:r>
      <w:r w:rsidR="00E933C1">
        <w:rPr>
          <w:rFonts w:cs="Times New Roman"/>
          <w:sz w:val="28"/>
          <w:szCs w:val="28"/>
        </w:rPr>
        <w:t xml:space="preserve"> характеристики крапель, які ми </w:t>
      </w:r>
      <w:r w:rsidRPr="00A50405">
        <w:rPr>
          <w:rFonts w:cs="Times New Roman"/>
          <w:sz w:val="28"/>
          <w:szCs w:val="28"/>
        </w:rPr>
        <w:t xml:space="preserve">описати нижче, потім витягуються. 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 xml:space="preserve">   4) Алгоритм вибору цілі використовує ці функ</w:t>
      </w:r>
      <w:r w:rsidR="00E933C1">
        <w:rPr>
          <w:rFonts w:cs="Times New Roman"/>
          <w:sz w:val="28"/>
          <w:szCs w:val="28"/>
        </w:rPr>
        <w:t xml:space="preserve">ції для ідентифікації кожного з </w:t>
      </w:r>
      <w:r w:rsidRPr="00A50405">
        <w:rPr>
          <w:rFonts w:cs="Times New Roman"/>
          <w:sz w:val="28"/>
          <w:szCs w:val="28"/>
        </w:rPr>
        <w:t xml:space="preserve">краплі і визначте, який саме літак слід відстежувати. 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E933C1">
        <w:rPr>
          <w:rFonts w:cs="Times New Roman"/>
          <w:sz w:val="28"/>
          <w:szCs w:val="28"/>
        </w:rPr>
        <w:t xml:space="preserve">   </w:t>
      </w:r>
      <w:r w:rsidRPr="00A50405">
        <w:rPr>
          <w:rFonts w:cs="Times New Roman"/>
          <w:sz w:val="28"/>
          <w:szCs w:val="28"/>
        </w:rPr>
        <w:t xml:space="preserve">5) Координати центрального пункту для відстеження подаються </w:t>
      </w:r>
      <w:proofErr w:type="spellStart"/>
      <w:r w:rsidRPr="00A50405">
        <w:rPr>
          <w:rFonts w:cs="Times New Roman"/>
          <w:sz w:val="28"/>
          <w:szCs w:val="28"/>
        </w:rPr>
        <w:t>трекеру</w:t>
      </w:r>
      <w:proofErr w:type="spellEnd"/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 xml:space="preserve">контролер, який управляє </w:t>
      </w:r>
      <w:proofErr w:type="spellStart"/>
      <w:r w:rsidRPr="00A50405">
        <w:rPr>
          <w:rFonts w:cs="Times New Roman"/>
          <w:sz w:val="28"/>
          <w:szCs w:val="28"/>
        </w:rPr>
        <w:t>сервомеханізмом</w:t>
      </w:r>
      <w:proofErr w:type="spellEnd"/>
      <w:r w:rsidRPr="00A50405">
        <w:rPr>
          <w:rFonts w:cs="Times New Roman"/>
          <w:sz w:val="28"/>
          <w:szCs w:val="28"/>
        </w:rPr>
        <w:t xml:space="preserve"> пла</w:t>
      </w:r>
      <w:r w:rsidR="00E933C1">
        <w:rPr>
          <w:rFonts w:cs="Times New Roman"/>
          <w:sz w:val="28"/>
          <w:szCs w:val="28"/>
        </w:rPr>
        <w:t xml:space="preserve">тформи. Це перетворює платформу </w:t>
      </w:r>
      <w:r w:rsidRPr="00A50405">
        <w:rPr>
          <w:rFonts w:cs="Times New Roman"/>
          <w:sz w:val="28"/>
          <w:szCs w:val="28"/>
        </w:rPr>
        <w:t xml:space="preserve">так що камера вказує на цю конкретну крапку. 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 xml:space="preserve">Стрілки на малюнку 2 вказують потік інформації в </w:t>
      </w:r>
      <w:proofErr w:type="spellStart"/>
      <w:r w:rsidRPr="00A50405">
        <w:rPr>
          <w:rFonts w:cs="Times New Roman"/>
          <w:sz w:val="28"/>
          <w:szCs w:val="28"/>
        </w:rPr>
        <w:t>трекері</w:t>
      </w:r>
      <w:proofErr w:type="spellEnd"/>
      <w:r w:rsidRPr="00A50405">
        <w:rPr>
          <w:rFonts w:cs="Times New Roman"/>
          <w:sz w:val="28"/>
          <w:szCs w:val="28"/>
        </w:rPr>
        <w:t xml:space="preserve"> пошуку. Як</w:t>
      </w:r>
    </w:p>
    <w:p w:rsidR="00E933C1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видно, є багато зворотних зв'язків</w:t>
      </w:r>
      <w:r w:rsidR="00E933C1">
        <w:rPr>
          <w:rFonts w:cs="Times New Roman"/>
          <w:sz w:val="28"/>
          <w:szCs w:val="28"/>
        </w:rPr>
        <w:t xml:space="preserve"> між різними модулями. Один з </w:t>
      </w:r>
      <w:r w:rsidRPr="00A50405">
        <w:rPr>
          <w:rFonts w:cs="Times New Roman"/>
          <w:sz w:val="28"/>
          <w:szCs w:val="28"/>
        </w:rPr>
        <w:t xml:space="preserve">їх функція </w:t>
      </w:r>
    </w:p>
    <w:p w:rsidR="009637DA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полягає в повторному налаштуванні різних порогів і філь</w:t>
      </w:r>
      <w:r w:rsidR="00E933C1">
        <w:rPr>
          <w:rFonts w:cs="Times New Roman"/>
          <w:sz w:val="28"/>
          <w:szCs w:val="28"/>
        </w:rPr>
        <w:t xml:space="preserve">трів, щоб оптимізувати значення </w:t>
      </w:r>
      <w:r w:rsidRPr="00A50405">
        <w:rPr>
          <w:rFonts w:cs="Times New Roman"/>
          <w:sz w:val="28"/>
          <w:szCs w:val="28"/>
        </w:rPr>
        <w:t>Якість цільових особливостей, витягнут</w:t>
      </w:r>
      <w:r w:rsidR="00E933C1">
        <w:rPr>
          <w:rFonts w:cs="Times New Roman"/>
          <w:sz w:val="28"/>
          <w:szCs w:val="28"/>
        </w:rPr>
        <w:t xml:space="preserve">их із зображень. Фіг.3 ілюструє </w:t>
      </w:r>
      <w:r w:rsidRPr="00A50405">
        <w:rPr>
          <w:rFonts w:cs="Times New Roman"/>
          <w:sz w:val="28"/>
          <w:szCs w:val="28"/>
        </w:rPr>
        <w:t>Етап попередньої обробки зображення та сегментація на краплі.</w:t>
      </w:r>
    </w:p>
    <w:p w:rsidR="00E933C1" w:rsidRDefault="00E933C1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</w:p>
    <w:p w:rsidR="00E933C1" w:rsidRPr="00A50405" w:rsidRDefault="00E933C1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</w:p>
    <w:p w:rsidR="00E933C1" w:rsidRDefault="00E933C1" w:rsidP="009637DA">
      <w:pPr>
        <w:pStyle w:val="a4"/>
        <w:spacing w:after="0"/>
        <w:jc w:val="both"/>
        <w:rPr>
          <w:rFonts w:cs="Times New Roman"/>
          <w:sz w:val="28"/>
          <w:szCs w:val="28"/>
          <w:lang w:val="ru-RU"/>
        </w:rPr>
      </w:pPr>
    </w:p>
    <w:p w:rsidR="00E933C1" w:rsidRDefault="00E933C1" w:rsidP="009637DA">
      <w:pPr>
        <w:pStyle w:val="a4"/>
        <w:spacing w:after="0"/>
        <w:jc w:val="both"/>
        <w:rPr>
          <w:rFonts w:cs="Times New Roman"/>
          <w:sz w:val="28"/>
          <w:szCs w:val="28"/>
          <w:lang w:val="ru-RU"/>
        </w:rPr>
      </w:pPr>
    </w:p>
    <w:p w:rsidR="00E933C1" w:rsidRDefault="00E933C1" w:rsidP="009637DA">
      <w:pPr>
        <w:pStyle w:val="a4"/>
        <w:spacing w:after="0"/>
        <w:jc w:val="both"/>
        <w:rPr>
          <w:rFonts w:cs="Times New Roman"/>
          <w:sz w:val="28"/>
          <w:szCs w:val="28"/>
          <w:lang w:val="ru-RU"/>
        </w:rPr>
      </w:pPr>
    </w:p>
    <w:p w:rsidR="009637DA" w:rsidRPr="00A50405" w:rsidRDefault="00E933C1" w:rsidP="009637DA">
      <w:pPr>
        <w:pStyle w:val="a4"/>
        <w:spacing w:after="0"/>
        <w:jc w:val="both"/>
        <w:rPr>
          <w:rFonts w:cs="Times New Roman"/>
          <w:sz w:val="28"/>
          <w:szCs w:val="28"/>
          <w:lang w:val="ru-RU"/>
        </w:rPr>
      </w:pPr>
      <w:r w:rsidRPr="00A50405">
        <w:rPr>
          <w:rFonts w:cs="Times New Roman"/>
          <w:noProof/>
          <w:sz w:val="28"/>
          <w:szCs w:val="28"/>
          <w:lang w:eastAsia="uk-UA" w:bidi="ar-SA"/>
        </w:rPr>
        <w:drawing>
          <wp:anchor distT="0" distB="0" distL="0" distR="0" simplePos="0" relativeHeight="251677696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198755</wp:posOffset>
            </wp:positionV>
            <wp:extent cx="1555115" cy="841375"/>
            <wp:effectExtent l="0" t="0" r="6985" b="0"/>
            <wp:wrapTopAndBottom/>
            <wp:docPr id="29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5.pn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5115" cy="841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A50405">
        <w:rPr>
          <w:rFonts w:cs="Times New Roman"/>
          <w:noProof/>
          <w:sz w:val="28"/>
          <w:szCs w:val="28"/>
          <w:lang w:eastAsia="uk-UA" w:bidi="ar-SA"/>
        </w:rPr>
        <w:drawing>
          <wp:anchor distT="0" distB="0" distL="0" distR="0" simplePos="0" relativeHeight="251679744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189230</wp:posOffset>
            </wp:positionV>
            <wp:extent cx="1557655" cy="841375"/>
            <wp:effectExtent l="0" t="0" r="4445" b="0"/>
            <wp:wrapTopAndBottom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6.pn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7655" cy="841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9637DA" w:rsidRPr="00A50405">
        <w:rPr>
          <w:rFonts w:cs="Times New Roman"/>
          <w:sz w:val="28"/>
          <w:szCs w:val="28"/>
          <w:lang w:val="ru-RU"/>
        </w:rPr>
        <w:t xml:space="preserve">     </w:t>
      </w:r>
      <w:r w:rsidRPr="00E933C1">
        <w:rPr>
          <w:rFonts w:cs="Times New Roman"/>
          <w:sz w:val="28"/>
          <w:szCs w:val="28"/>
          <w:lang w:val="ru-RU"/>
        </w:rPr>
        <w:t xml:space="preserve">   </w:t>
      </w:r>
      <w:r w:rsidR="009637DA" w:rsidRPr="00A50405">
        <w:rPr>
          <w:rFonts w:cs="Times New Roman"/>
          <w:sz w:val="28"/>
          <w:szCs w:val="28"/>
          <w:lang w:val="ru-RU"/>
        </w:rPr>
        <w:t xml:space="preserve">     </w:t>
      </w:r>
      <w:r>
        <w:rPr>
          <w:rFonts w:cs="Times New Roman"/>
          <w:sz w:val="28"/>
          <w:szCs w:val="28"/>
          <w:lang w:val="ru-RU"/>
        </w:rPr>
        <w:t xml:space="preserve">(а)                                   </w:t>
      </w:r>
      <w:r w:rsidRPr="00E933C1">
        <w:rPr>
          <w:rFonts w:cs="Times New Roman"/>
          <w:sz w:val="28"/>
          <w:szCs w:val="28"/>
          <w:lang w:val="ru-RU"/>
        </w:rPr>
        <w:t xml:space="preserve">  </w:t>
      </w:r>
      <w:r>
        <w:rPr>
          <w:rFonts w:cs="Times New Roman"/>
          <w:sz w:val="28"/>
          <w:szCs w:val="28"/>
          <w:lang w:val="ru-RU"/>
        </w:rPr>
        <w:t xml:space="preserve"> </w:t>
      </w:r>
      <w:r w:rsidRPr="00E933C1">
        <w:rPr>
          <w:rFonts w:cs="Times New Roman"/>
          <w:sz w:val="28"/>
          <w:szCs w:val="28"/>
          <w:lang w:val="ru-RU"/>
        </w:rPr>
        <w:t xml:space="preserve"> </w:t>
      </w:r>
      <w:r>
        <w:rPr>
          <w:rFonts w:cs="Times New Roman"/>
          <w:sz w:val="28"/>
          <w:szCs w:val="28"/>
          <w:lang w:val="ru-RU"/>
        </w:rPr>
        <w:t xml:space="preserve">     </w:t>
      </w:r>
      <w:r w:rsidRPr="00E933C1">
        <w:rPr>
          <w:rFonts w:cs="Times New Roman"/>
          <w:sz w:val="28"/>
          <w:szCs w:val="28"/>
          <w:lang w:val="ru-RU"/>
        </w:rPr>
        <w:t>(</w:t>
      </w:r>
      <w:r>
        <w:rPr>
          <w:rFonts w:cs="Times New Roman"/>
          <w:sz w:val="28"/>
          <w:szCs w:val="28"/>
          <w:lang w:val="en-US"/>
        </w:rPr>
        <w:t>b</w:t>
      </w:r>
      <w:r w:rsidRPr="00E933C1">
        <w:rPr>
          <w:rFonts w:cs="Times New Roman"/>
          <w:sz w:val="28"/>
          <w:szCs w:val="28"/>
          <w:lang w:val="ru-RU"/>
        </w:rPr>
        <w:t>)                                             (</w:t>
      </w:r>
      <w:r>
        <w:rPr>
          <w:rFonts w:cs="Times New Roman"/>
          <w:sz w:val="28"/>
          <w:szCs w:val="28"/>
          <w:lang w:val="en-US"/>
        </w:rPr>
        <w:t>c</w:t>
      </w:r>
      <w:r w:rsidRPr="00E933C1">
        <w:rPr>
          <w:rFonts w:cs="Times New Roman"/>
          <w:sz w:val="28"/>
          <w:szCs w:val="28"/>
          <w:lang w:val="ru-RU"/>
        </w:rPr>
        <w:t>)</w:t>
      </w:r>
      <w:r>
        <w:rPr>
          <w:rFonts w:cs="Times New Roman"/>
          <w:sz w:val="28"/>
          <w:szCs w:val="28"/>
          <w:lang w:val="ru-RU"/>
        </w:rPr>
        <w:t xml:space="preserve">    </w:t>
      </w:r>
      <w:r w:rsidR="009637DA" w:rsidRPr="00A50405">
        <w:rPr>
          <w:rFonts w:cs="Times New Roman"/>
          <w:sz w:val="28"/>
          <w:szCs w:val="28"/>
          <w:lang w:val="ru-RU"/>
        </w:rPr>
        <w:t xml:space="preserve">   </w:t>
      </w:r>
      <w:r w:rsidRPr="00A50405">
        <w:rPr>
          <w:rFonts w:cs="Times New Roman"/>
          <w:noProof/>
          <w:sz w:val="28"/>
          <w:szCs w:val="28"/>
          <w:lang w:eastAsia="uk-UA" w:bidi="ar-SA"/>
        </w:rPr>
        <w:drawing>
          <wp:anchor distT="0" distB="0" distL="0" distR="0" simplePos="0" relativeHeight="251675648" behindDoc="0" locked="0" layoutInCell="1" allowOverlap="1">
            <wp:simplePos x="0" y="0"/>
            <wp:positionH relativeFrom="margin">
              <wp:posOffset>0</wp:posOffset>
            </wp:positionH>
            <wp:positionV relativeFrom="paragraph">
              <wp:posOffset>199390</wp:posOffset>
            </wp:positionV>
            <wp:extent cx="1579245" cy="852170"/>
            <wp:effectExtent l="0" t="0" r="1905" b="5080"/>
            <wp:wrapTopAndBottom/>
            <wp:docPr id="3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.pn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9245" cy="852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9637DA" w:rsidRPr="00A50405">
        <w:rPr>
          <w:rFonts w:cs="Times New Roman"/>
          <w:sz w:val="28"/>
          <w:szCs w:val="28"/>
          <w:lang w:val="ru-RU"/>
        </w:rPr>
        <w:t xml:space="preserve">                                                                                           </w:t>
      </w:r>
    </w:p>
    <w:p w:rsidR="00E933C1" w:rsidRDefault="00E933C1" w:rsidP="009637DA">
      <w:pPr>
        <w:pStyle w:val="a4"/>
        <w:spacing w:after="0"/>
        <w:jc w:val="both"/>
        <w:rPr>
          <w:rFonts w:cs="Times New Roman"/>
          <w:b/>
          <w:sz w:val="28"/>
          <w:szCs w:val="28"/>
        </w:rPr>
      </w:pP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b/>
          <w:sz w:val="28"/>
          <w:szCs w:val="28"/>
        </w:rPr>
      </w:pPr>
      <w:r w:rsidRPr="00A50405">
        <w:rPr>
          <w:rFonts w:cs="Times New Roman"/>
          <w:b/>
          <w:sz w:val="28"/>
          <w:szCs w:val="28"/>
        </w:rPr>
        <w:t>Малюнок 3</w:t>
      </w:r>
      <w:r w:rsidRPr="00A50405">
        <w:rPr>
          <w:rFonts w:cs="Times New Roman"/>
          <w:sz w:val="28"/>
          <w:szCs w:val="28"/>
        </w:rPr>
        <w:t xml:space="preserve"> : Попередня обробка інфрачервоного зображення та його сегментація на окремі краплі.</w:t>
      </w:r>
      <w:r w:rsidR="00E933C1" w:rsidRPr="00E933C1">
        <w:rPr>
          <w:rFonts w:cs="Times New Roman"/>
          <w:b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(a) Зображення, отримане </w:t>
      </w:r>
      <w:proofErr w:type="spellStart"/>
      <w:r w:rsidRPr="00A50405">
        <w:rPr>
          <w:rFonts w:cs="Times New Roman"/>
          <w:sz w:val="28"/>
          <w:szCs w:val="28"/>
        </w:rPr>
        <w:t>ІЧкамерою</w:t>
      </w:r>
      <w:proofErr w:type="spellEnd"/>
      <w:r w:rsidRPr="00A50405">
        <w:rPr>
          <w:rFonts w:cs="Times New Roman"/>
          <w:sz w:val="28"/>
          <w:szCs w:val="28"/>
        </w:rPr>
        <w:t>.(b) Зображення, оброблене символом a подвійний фільтр.</w:t>
      </w:r>
      <w:r w:rsidR="00E933C1" w:rsidRPr="00E933C1">
        <w:rPr>
          <w:rFonts w:cs="Times New Roman"/>
          <w:b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(c) Сегментація на три краплі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b/>
          <w:sz w:val="28"/>
          <w:szCs w:val="28"/>
        </w:rPr>
      </w:pPr>
    </w:p>
    <w:p w:rsidR="009637DA" w:rsidRPr="00A50405" w:rsidRDefault="009637DA" w:rsidP="009637DA">
      <w:pPr>
        <w:pStyle w:val="a4"/>
        <w:spacing w:after="0"/>
        <w:jc w:val="center"/>
        <w:rPr>
          <w:rFonts w:cs="Times New Roman"/>
          <w:b/>
          <w:sz w:val="28"/>
          <w:szCs w:val="28"/>
        </w:rPr>
      </w:pPr>
      <w:r w:rsidRPr="00A50405">
        <w:rPr>
          <w:rFonts w:cs="Times New Roman"/>
          <w:b/>
          <w:sz w:val="28"/>
          <w:szCs w:val="28"/>
        </w:rPr>
        <w:t>1.3 Постановка проблеми та запропоноване рішення</w:t>
      </w:r>
    </w:p>
    <w:p w:rsidR="009637DA" w:rsidRPr="00A50405" w:rsidRDefault="009637DA" w:rsidP="009637DA">
      <w:pPr>
        <w:pStyle w:val="a4"/>
        <w:spacing w:after="0"/>
        <w:jc w:val="center"/>
        <w:rPr>
          <w:rFonts w:cs="Times New Roman"/>
          <w:sz w:val="28"/>
          <w:szCs w:val="28"/>
        </w:rPr>
      </w:pPr>
    </w:p>
    <w:p w:rsidR="009637DA" w:rsidRPr="00A50405" w:rsidRDefault="009637DA" w:rsidP="00E933C1">
      <w:pPr>
        <w:pStyle w:val="a4"/>
        <w:spacing w:after="0"/>
        <w:ind w:firstLine="72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 xml:space="preserve">Описаний найскладніший і найважливіший процес у </w:t>
      </w:r>
      <w:proofErr w:type="spellStart"/>
      <w:r w:rsidR="00E933C1">
        <w:rPr>
          <w:rFonts w:cs="Times New Roman"/>
          <w:sz w:val="28"/>
          <w:szCs w:val="28"/>
        </w:rPr>
        <w:t>пошуковику</w:t>
      </w:r>
      <w:proofErr w:type="spellEnd"/>
      <w:r w:rsidR="00E933C1">
        <w:rPr>
          <w:rFonts w:cs="Times New Roman"/>
          <w:sz w:val="28"/>
          <w:szCs w:val="28"/>
        </w:rPr>
        <w:t xml:space="preserve"> зображень та </w:t>
      </w:r>
      <w:proofErr w:type="spellStart"/>
      <w:r w:rsidR="00E933C1">
        <w:rPr>
          <w:rFonts w:cs="Times New Roman"/>
          <w:sz w:val="28"/>
          <w:szCs w:val="28"/>
        </w:rPr>
        <w:t>трекері</w:t>
      </w:r>
      <w:r w:rsidRPr="00A50405">
        <w:rPr>
          <w:rFonts w:cs="Times New Roman"/>
          <w:sz w:val="28"/>
          <w:szCs w:val="28"/>
        </w:rPr>
        <w:t>вище</w:t>
      </w:r>
      <w:proofErr w:type="spellEnd"/>
      <w:r w:rsidRPr="00A50405">
        <w:rPr>
          <w:rFonts w:cs="Times New Roman"/>
          <w:sz w:val="28"/>
          <w:szCs w:val="28"/>
        </w:rPr>
        <w:t xml:space="preserve"> - четверта, в якій має</w:t>
      </w:r>
      <w:r w:rsidR="00E933C1">
        <w:rPr>
          <w:rFonts w:cs="Times New Roman"/>
          <w:sz w:val="28"/>
          <w:szCs w:val="28"/>
        </w:rPr>
        <w:t xml:space="preserve"> бути характер кожної з крапель</w:t>
      </w:r>
      <w:r w:rsidR="00E933C1" w:rsidRPr="00E933C1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розпізнається з набору їх ознак. Це процес, який ми пропонуємо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 xml:space="preserve">реалізувати за допомогою апаратної штучної </w:t>
      </w:r>
      <w:proofErr w:type="spellStart"/>
      <w:r w:rsidRPr="00A50405">
        <w:rPr>
          <w:rFonts w:cs="Times New Roman"/>
          <w:sz w:val="28"/>
          <w:szCs w:val="28"/>
        </w:rPr>
        <w:t>нейромережі</w:t>
      </w:r>
      <w:proofErr w:type="spellEnd"/>
      <w:r w:rsidRPr="00A50405">
        <w:rPr>
          <w:rFonts w:cs="Times New Roman"/>
          <w:sz w:val="28"/>
          <w:szCs w:val="28"/>
        </w:rPr>
        <w:t xml:space="preserve"> ZISC. 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Взагалі інфрачервоні зображення, які бачать камера</w:t>
      </w:r>
      <w:r w:rsidR="00E933C1">
        <w:rPr>
          <w:rFonts w:cs="Times New Roman"/>
          <w:sz w:val="28"/>
          <w:szCs w:val="28"/>
        </w:rPr>
        <w:t>, можуть містити частину землі,</w:t>
      </w:r>
      <w:r w:rsidR="00E933C1" w:rsidRPr="00E933C1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деякі хмари та сонце, окрім літаків, спал</w:t>
      </w:r>
      <w:r w:rsidR="00E933C1">
        <w:rPr>
          <w:rFonts w:cs="Times New Roman"/>
          <w:sz w:val="28"/>
          <w:szCs w:val="28"/>
        </w:rPr>
        <w:t>ахів та оголеного неба. Хоча ми</w:t>
      </w:r>
      <w:r w:rsidR="00E933C1" w:rsidRPr="00E933C1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не перевіряли це явно, тести, які ми робили з літаками та спалахами, по</w:t>
      </w:r>
      <w:r w:rsidR="00E933C1">
        <w:rPr>
          <w:rFonts w:cs="Times New Roman"/>
          <w:sz w:val="28"/>
          <w:szCs w:val="28"/>
        </w:rPr>
        <w:t>казали, що</w:t>
      </w:r>
      <w:r w:rsidR="00E933C1" w:rsidRPr="00E933C1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навчена нейронна мережа легко відкине</w:t>
      </w:r>
      <w:r w:rsidR="00E933C1">
        <w:rPr>
          <w:rFonts w:cs="Times New Roman"/>
          <w:sz w:val="28"/>
          <w:szCs w:val="28"/>
        </w:rPr>
        <w:t xml:space="preserve"> сонце як не літальний апарат. </w:t>
      </w:r>
      <w:r w:rsidR="00E933C1" w:rsidRPr="00E933C1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Дійсно, жоден спалах, який розгорнувся за сферичними в</w:t>
      </w:r>
      <w:r w:rsidR="00E933C1">
        <w:rPr>
          <w:rFonts w:cs="Times New Roman"/>
          <w:sz w:val="28"/>
          <w:szCs w:val="28"/>
        </w:rPr>
        <w:t>ізерунками, ніколи не помилявся</w:t>
      </w:r>
      <w:r w:rsidR="00E933C1" w:rsidRPr="00E933C1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для літальних апаратів, головним чином, тому що коефіцієнт співвідношення сторін використовуєть</w:t>
      </w:r>
      <w:r w:rsidR="00E933C1">
        <w:rPr>
          <w:rFonts w:cs="Times New Roman"/>
          <w:sz w:val="28"/>
          <w:szCs w:val="28"/>
        </w:rPr>
        <w:t>ся як дискримінаційний характер</w:t>
      </w:r>
      <w:r w:rsidR="00E933C1" w:rsidRPr="00E933C1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особливість. Оскільки це дослідження є доказом концепції, ми використовували лише образи в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 xml:space="preserve">яку </w:t>
      </w:r>
      <w:proofErr w:type="spellStart"/>
      <w:r w:rsidRPr="00A50405">
        <w:rPr>
          <w:rFonts w:cs="Times New Roman"/>
          <w:sz w:val="28"/>
          <w:szCs w:val="28"/>
        </w:rPr>
        <w:t>беспоря</w:t>
      </w:r>
      <w:r w:rsidR="00E933C1">
        <w:rPr>
          <w:rFonts w:cs="Times New Roman"/>
          <w:sz w:val="28"/>
          <w:szCs w:val="28"/>
        </w:rPr>
        <w:t>док</w:t>
      </w:r>
      <w:proofErr w:type="spellEnd"/>
      <w:r w:rsidR="00E933C1">
        <w:rPr>
          <w:rFonts w:cs="Times New Roman"/>
          <w:sz w:val="28"/>
          <w:szCs w:val="28"/>
        </w:rPr>
        <w:t xml:space="preserve"> усунув і зосередив проблему</w:t>
      </w:r>
      <w:r w:rsidR="00E933C1" w:rsidRPr="00E933C1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розмежування літальних апар</w:t>
      </w:r>
      <w:r w:rsidR="00E933C1">
        <w:rPr>
          <w:rFonts w:cs="Times New Roman"/>
          <w:sz w:val="28"/>
          <w:szCs w:val="28"/>
        </w:rPr>
        <w:t>атів та спалахів. Ми вважали це</w:t>
      </w:r>
      <w:r w:rsidR="00E933C1" w:rsidRPr="00E933C1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демонструючи ефективність та швидкість нейронної мережі ZISC при цьому завданні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являв собою перший крок. Якщо це буде успішним</w:t>
      </w:r>
      <w:r w:rsidR="00E933C1">
        <w:rPr>
          <w:rFonts w:cs="Times New Roman"/>
          <w:sz w:val="28"/>
          <w:szCs w:val="28"/>
        </w:rPr>
        <w:t>, тоді варто було б постаратися</w:t>
      </w:r>
      <w:r w:rsidR="00E933C1" w:rsidRPr="00E933C1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узагальнити нашу систему для включення інших об'єктів. Слід зазнач</w:t>
      </w:r>
      <w:r w:rsidR="00E933C1">
        <w:rPr>
          <w:rFonts w:cs="Times New Roman"/>
          <w:sz w:val="28"/>
          <w:szCs w:val="28"/>
        </w:rPr>
        <w:t>ити також, що в більшості своїй</w:t>
      </w:r>
      <w:r w:rsidR="00E933C1" w:rsidRPr="00E933C1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ситуацій, коли ракета наблизиться </w:t>
      </w:r>
      <w:r w:rsidR="00E933C1">
        <w:rPr>
          <w:rFonts w:cs="Times New Roman"/>
          <w:sz w:val="28"/>
          <w:szCs w:val="28"/>
        </w:rPr>
        <w:t>до своєї цілі літака, буде лише</w:t>
      </w:r>
      <w:r w:rsidR="00E933C1" w:rsidRPr="00E933C1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літальний апарат та його спалахи в його досить малому полі зору.</w:t>
      </w:r>
      <w:r w:rsidR="00E933C1">
        <w:rPr>
          <w:rFonts w:cs="Times New Roman"/>
          <w:sz w:val="28"/>
          <w:szCs w:val="28"/>
        </w:rPr>
        <w:t xml:space="preserve"> У цьому сенсі літальний апарат</w:t>
      </w:r>
      <w:r w:rsidR="00E933C1" w:rsidRPr="00E933C1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проблема спалаху дискримінац</w:t>
      </w:r>
      <w:r w:rsidR="00E933C1">
        <w:rPr>
          <w:rFonts w:cs="Times New Roman"/>
          <w:sz w:val="28"/>
          <w:szCs w:val="28"/>
        </w:rPr>
        <w:t>ії також є найважливішою. Тепер</w:t>
      </w:r>
      <w:r w:rsidR="00E933C1" w:rsidRPr="00E933C1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Ми також використовували лише статичні особливості зображень</w:t>
      </w:r>
      <w:r w:rsidR="00E933C1">
        <w:rPr>
          <w:rFonts w:cs="Times New Roman"/>
          <w:sz w:val="28"/>
          <w:szCs w:val="28"/>
        </w:rPr>
        <w:t>, навіть динамічні</w:t>
      </w:r>
      <w:r w:rsidR="00E933C1" w:rsidRPr="00E933C1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риси також мають сильну дискримінаційну с</w:t>
      </w:r>
      <w:r w:rsidR="00E933C1">
        <w:rPr>
          <w:rFonts w:cs="Times New Roman"/>
          <w:sz w:val="28"/>
          <w:szCs w:val="28"/>
        </w:rPr>
        <w:t>илу, як показано, як показано в</w:t>
      </w:r>
      <w:r w:rsidR="00E933C1" w:rsidRPr="00E933C1">
        <w:rPr>
          <w:rFonts w:cs="Times New Roman"/>
          <w:sz w:val="28"/>
          <w:szCs w:val="28"/>
          <w:lang w:val="ru-RU"/>
        </w:rPr>
        <w:t xml:space="preserve"> </w:t>
      </w:r>
      <w:proofErr w:type="spellStart"/>
      <w:r w:rsidRPr="00A50405">
        <w:rPr>
          <w:rFonts w:cs="Times New Roman"/>
          <w:sz w:val="28"/>
          <w:szCs w:val="28"/>
        </w:rPr>
        <w:t>Лабонте</w:t>
      </w:r>
      <w:proofErr w:type="spellEnd"/>
      <w:r w:rsidRPr="00A50405">
        <w:rPr>
          <w:rFonts w:cs="Times New Roman"/>
          <w:sz w:val="28"/>
          <w:szCs w:val="28"/>
        </w:rPr>
        <w:t xml:space="preserve"> і </w:t>
      </w:r>
      <w:proofErr w:type="spellStart"/>
      <w:r w:rsidRPr="00A50405">
        <w:rPr>
          <w:rFonts w:cs="Times New Roman"/>
          <w:sz w:val="28"/>
          <w:szCs w:val="28"/>
        </w:rPr>
        <w:t>Морін</w:t>
      </w:r>
      <w:proofErr w:type="spellEnd"/>
      <w:r w:rsidRPr="00A50405">
        <w:rPr>
          <w:rFonts w:cs="Times New Roman"/>
          <w:sz w:val="28"/>
          <w:szCs w:val="28"/>
        </w:rPr>
        <w:t xml:space="preserve"> [42]. Ми розгляне</w:t>
      </w:r>
      <w:r w:rsidR="00E933C1">
        <w:rPr>
          <w:rFonts w:cs="Times New Roman"/>
          <w:sz w:val="28"/>
          <w:szCs w:val="28"/>
        </w:rPr>
        <w:t>мо динамічні характеристики в а</w:t>
      </w:r>
      <w:r w:rsidR="00E933C1" w:rsidRPr="00E933C1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наступне дослідження.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Звичайно, коли літальний апарат розгортає спалахи, в ньому більше однієї крап</w:t>
      </w:r>
      <w:r w:rsidR="00E933C1">
        <w:rPr>
          <w:rFonts w:cs="Times New Roman"/>
          <w:sz w:val="28"/>
          <w:szCs w:val="28"/>
        </w:rPr>
        <w:t>лі</w:t>
      </w:r>
      <w:r w:rsidR="00E933C1" w:rsidRPr="00E933C1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поле зору ракети: для літака і одне або більше для спалахів. 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Таким чином, буде багато крапок для аналізу в одном</w:t>
      </w:r>
      <w:r w:rsidR="00E933C1">
        <w:rPr>
          <w:rFonts w:cs="Times New Roman"/>
          <w:sz w:val="28"/>
          <w:szCs w:val="28"/>
        </w:rPr>
        <w:t xml:space="preserve">у відеокадрі, поки наша </w:t>
      </w:r>
      <w:proofErr w:type="spellStart"/>
      <w:r w:rsidR="00E933C1">
        <w:rPr>
          <w:rFonts w:cs="Times New Roman"/>
          <w:sz w:val="28"/>
          <w:szCs w:val="28"/>
        </w:rPr>
        <w:t>система</w:t>
      </w:r>
      <w:r w:rsidRPr="00A50405">
        <w:rPr>
          <w:rFonts w:cs="Times New Roman"/>
          <w:sz w:val="28"/>
          <w:szCs w:val="28"/>
        </w:rPr>
        <w:t>аналізує</w:t>
      </w:r>
      <w:proofErr w:type="spellEnd"/>
      <w:r w:rsidRPr="00A50405">
        <w:rPr>
          <w:rFonts w:cs="Times New Roman"/>
          <w:sz w:val="28"/>
          <w:szCs w:val="28"/>
        </w:rPr>
        <w:t xml:space="preserve"> лише один із них на той час. Цю ситуацію легко вирішити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 xml:space="preserve">маючи багато однаково навчених нейронних мереж </w:t>
      </w:r>
      <w:r w:rsidR="00E933C1">
        <w:rPr>
          <w:rFonts w:cs="Times New Roman"/>
          <w:sz w:val="28"/>
          <w:szCs w:val="28"/>
        </w:rPr>
        <w:t>ZISC, встановлених паралельно в</w:t>
      </w:r>
      <w:r w:rsidR="00E933C1" w:rsidRPr="00E933C1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шукач цілі та </w:t>
      </w:r>
      <w:proofErr w:type="spellStart"/>
      <w:r w:rsidRPr="00A50405">
        <w:rPr>
          <w:rFonts w:cs="Times New Roman"/>
          <w:sz w:val="28"/>
          <w:szCs w:val="28"/>
        </w:rPr>
        <w:t>трекер</w:t>
      </w:r>
      <w:proofErr w:type="spellEnd"/>
      <w:r w:rsidRPr="00A50405">
        <w:rPr>
          <w:rFonts w:cs="Times New Roman"/>
          <w:sz w:val="28"/>
          <w:szCs w:val="28"/>
        </w:rPr>
        <w:t xml:space="preserve">, які одночасно визначали б один із них 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краплі. На сучасному етапі розвитку ми не переймаємося цим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деталі фізичних з'</w:t>
      </w:r>
      <w:r w:rsidR="00E933C1">
        <w:rPr>
          <w:rFonts w:cs="Times New Roman"/>
          <w:sz w:val="28"/>
          <w:szCs w:val="28"/>
        </w:rPr>
        <w:t xml:space="preserve">єднань та </w:t>
      </w:r>
      <w:proofErr w:type="spellStart"/>
      <w:r w:rsidR="00E933C1">
        <w:rPr>
          <w:rFonts w:cs="Times New Roman"/>
          <w:sz w:val="28"/>
          <w:szCs w:val="28"/>
        </w:rPr>
        <w:t>міжмодульного</w:t>
      </w:r>
      <w:proofErr w:type="spellEnd"/>
      <w:r w:rsidR="00E933C1">
        <w:rPr>
          <w:rFonts w:cs="Times New Roman"/>
          <w:sz w:val="28"/>
          <w:szCs w:val="28"/>
        </w:rPr>
        <w:t xml:space="preserve"> зв'язку</w:t>
      </w:r>
      <w:r w:rsidR="00E933C1" w:rsidRPr="00E933C1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протоколи. Вони будуть розглянуті лише після заслу</w:t>
      </w:r>
      <w:r w:rsidR="00E933C1">
        <w:rPr>
          <w:rFonts w:cs="Times New Roman"/>
          <w:sz w:val="28"/>
          <w:szCs w:val="28"/>
        </w:rPr>
        <w:t>ги нашої цілі ZISC</w:t>
      </w:r>
      <w:r w:rsidR="00E933C1" w:rsidRPr="00E933C1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модуль розпізнава</w:t>
      </w:r>
      <w:r w:rsidR="00E933C1">
        <w:rPr>
          <w:rFonts w:cs="Times New Roman"/>
          <w:sz w:val="28"/>
          <w:szCs w:val="28"/>
        </w:rPr>
        <w:t xml:space="preserve">ння чітко продемонстрував сам. </w:t>
      </w:r>
      <w:r w:rsidR="00E933C1" w:rsidRPr="00E933C1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Дані, які ми використовували для цього дослідження, були вилучені із </w:t>
      </w:r>
      <w:proofErr w:type="spellStart"/>
      <w:r w:rsidRPr="00A50405">
        <w:rPr>
          <w:rFonts w:cs="Times New Roman"/>
          <w:sz w:val="28"/>
          <w:szCs w:val="28"/>
        </w:rPr>
        <w:t>відеопослідовностей</w:t>
      </w:r>
      <w:proofErr w:type="spellEnd"/>
      <w:r w:rsidRPr="00A50405">
        <w:rPr>
          <w:rFonts w:cs="Times New Roman"/>
          <w:sz w:val="28"/>
          <w:szCs w:val="28"/>
        </w:rPr>
        <w:t xml:space="preserve">, наданих </w:t>
      </w:r>
      <w:proofErr w:type="spellStart"/>
      <w:r w:rsidRPr="00A50405">
        <w:rPr>
          <w:rFonts w:cs="Times New Roman"/>
          <w:sz w:val="28"/>
          <w:szCs w:val="28"/>
        </w:rPr>
        <w:t>компанієюустанова</w:t>
      </w:r>
      <w:proofErr w:type="spellEnd"/>
      <w:r w:rsidRPr="00A50405">
        <w:rPr>
          <w:rFonts w:cs="Times New Roman"/>
          <w:sz w:val="28"/>
          <w:szCs w:val="28"/>
        </w:rPr>
        <w:t xml:space="preserve"> оборонних дослід</w:t>
      </w:r>
      <w:r w:rsidR="00E933C1">
        <w:rPr>
          <w:rFonts w:cs="Times New Roman"/>
          <w:sz w:val="28"/>
          <w:szCs w:val="28"/>
        </w:rPr>
        <w:t>жень і розробок Канади (ДРСР) в</w:t>
      </w:r>
      <w:r w:rsidR="00E933C1" w:rsidRPr="00E933C1">
        <w:rPr>
          <w:rFonts w:cs="Times New Roman"/>
          <w:sz w:val="28"/>
          <w:szCs w:val="28"/>
          <w:lang w:val="ru-RU"/>
        </w:rPr>
        <w:t xml:space="preserve"> </w:t>
      </w:r>
      <w:proofErr w:type="spellStart"/>
      <w:r w:rsidRPr="00A50405">
        <w:rPr>
          <w:rFonts w:cs="Times New Roman"/>
          <w:sz w:val="28"/>
          <w:szCs w:val="28"/>
        </w:rPr>
        <w:t>Valcartier</w:t>
      </w:r>
      <w:proofErr w:type="spellEnd"/>
      <w:r w:rsidRPr="00A50405">
        <w:rPr>
          <w:rFonts w:cs="Times New Roman"/>
          <w:sz w:val="28"/>
          <w:szCs w:val="28"/>
        </w:rPr>
        <w:t xml:space="preserve">, QC. Ці послідовності відео </w:t>
      </w:r>
      <w:r w:rsidR="00E933C1">
        <w:rPr>
          <w:rFonts w:cs="Times New Roman"/>
          <w:sz w:val="28"/>
          <w:szCs w:val="28"/>
        </w:rPr>
        <w:t>були зняті ІЧ-відеокамерою, яка</w:t>
      </w:r>
      <w:r w:rsidR="00E933C1" w:rsidRPr="00E933C1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знаходився на землі і показав різні літальні ап</w:t>
      </w:r>
      <w:r w:rsidR="00E933C1">
        <w:rPr>
          <w:rFonts w:cs="Times New Roman"/>
          <w:sz w:val="28"/>
          <w:szCs w:val="28"/>
        </w:rPr>
        <w:t>арати, що розгортали різні типи</w:t>
      </w:r>
      <w:r w:rsidR="00E933C1" w:rsidRPr="00E933C1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спалахує. Літаки рухалися в різн</w:t>
      </w:r>
      <w:r w:rsidR="00E933C1">
        <w:rPr>
          <w:rFonts w:cs="Times New Roman"/>
          <w:sz w:val="28"/>
          <w:szCs w:val="28"/>
        </w:rPr>
        <w:t>их напрямках щодо спостерігача,</w:t>
      </w:r>
      <w:r w:rsidR="00E933C1" w:rsidRPr="00E933C1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і їх бачать на різних відстанях. У наших тестах ми використали 1480 крапель, які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відповідали рівній кількості одиничних літальних апаратів та о</w:t>
      </w:r>
      <w:r w:rsidR="00E933C1">
        <w:rPr>
          <w:rFonts w:cs="Times New Roman"/>
          <w:sz w:val="28"/>
          <w:szCs w:val="28"/>
        </w:rPr>
        <w:t>диничних спалахів. (Особливість</w:t>
      </w:r>
      <w:r w:rsidR="00E933C1" w:rsidRPr="00E933C1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вектори для цих крапок можна отримати електронною </w:t>
      </w:r>
      <w:r w:rsidR="00E933C1">
        <w:rPr>
          <w:rFonts w:cs="Times New Roman"/>
          <w:sz w:val="28"/>
          <w:szCs w:val="28"/>
        </w:rPr>
        <w:t>поштою від першого автора цього</w:t>
      </w:r>
      <w:r w:rsidR="00E933C1" w:rsidRPr="00E933C1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стаття.) Більшість зображень мають якість зображених на рисунках </w:t>
      </w:r>
      <w:r w:rsidR="00E933C1">
        <w:rPr>
          <w:rFonts w:cs="Times New Roman"/>
          <w:sz w:val="28"/>
          <w:szCs w:val="28"/>
        </w:rPr>
        <w:t>2 та</w:t>
      </w:r>
      <w:r w:rsidR="00E933C1" w:rsidRPr="00B303EA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13. Хоча в деяких із цих зображень, як </w:t>
      </w:r>
      <w:r w:rsidR="00B303EA">
        <w:rPr>
          <w:rFonts w:cs="Times New Roman"/>
          <w:sz w:val="28"/>
          <w:szCs w:val="28"/>
        </w:rPr>
        <w:t>на малюнку 3, це відносно легко</w:t>
      </w:r>
      <w:r w:rsidR="00B303EA" w:rsidRPr="00B303EA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людські спостерігачі не розпізнають літальний апарат, у д</w:t>
      </w:r>
      <w:r w:rsidR="00B303EA">
        <w:rPr>
          <w:rFonts w:cs="Times New Roman"/>
          <w:sz w:val="28"/>
          <w:szCs w:val="28"/>
        </w:rPr>
        <w:t>еяких інших це не так, як видно</w:t>
      </w:r>
      <w:r w:rsidR="00B303EA" w:rsidRPr="00B303EA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на малюнку 14. Отримані н</w:t>
      </w:r>
      <w:r w:rsidR="00B303EA">
        <w:rPr>
          <w:rFonts w:cs="Times New Roman"/>
          <w:sz w:val="28"/>
          <w:szCs w:val="28"/>
        </w:rPr>
        <w:t>ами дані були досить складними</w:t>
      </w:r>
      <w:r w:rsidR="00B303EA" w:rsidRPr="00B303EA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для автоматичної системи ідентифікації цілі.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b/>
          <w:sz w:val="28"/>
          <w:szCs w:val="28"/>
        </w:rPr>
      </w:pPr>
    </w:p>
    <w:p w:rsidR="009637DA" w:rsidRPr="00A50405" w:rsidRDefault="009637DA" w:rsidP="009637DA">
      <w:pPr>
        <w:pStyle w:val="a4"/>
        <w:spacing w:after="0"/>
        <w:jc w:val="center"/>
        <w:rPr>
          <w:rFonts w:cs="Times New Roman"/>
          <w:sz w:val="28"/>
          <w:szCs w:val="28"/>
        </w:rPr>
      </w:pPr>
      <w:r w:rsidRPr="00A50405">
        <w:rPr>
          <w:rFonts w:cs="Times New Roman"/>
          <w:b/>
          <w:sz w:val="28"/>
          <w:szCs w:val="28"/>
        </w:rPr>
        <w:t xml:space="preserve">1.4. ZISC і </w:t>
      </w:r>
      <w:proofErr w:type="spellStart"/>
      <w:r w:rsidRPr="00A50405">
        <w:rPr>
          <w:rFonts w:cs="Times New Roman"/>
          <w:b/>
          <w:sz w:val="28"/>
          <w:szCs w:val="28"/>
        </w:rPr>
        <w:t>Cognimem</w:t>
      </w:r>
      <w:proofErr w:type="spellEnd"/>
    </w:p>
    <w:p w:rsidR="009637DA" w:rsidRPr="00A50405" w:rsidRDefault="009637DA" w:rsidP="00B303EA">
      <w:pPr>
        <w:pStyle w:val="a4"/>
        <w:spacing w:after="0"/>
        <w:ind w:firstLine="72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Відповідно до довідника з технологій ZISC [61] (стор. 2), ZISC є a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чіп для обробки даних, який спільно розробив</w:t>
      </w:r>
      <w:r w:rsidR="00B303EA">
        <w:rPr>
          <w:rFonts w:cs="Times New Roman"/>
          <w:sz w:val="28"/>
          <w:szCs w:val="28"/>
        </w:rPr>
        <w:t xml:space="preserve"> Гай </w:t>
      </w:r>
      <w:proofErr w:type="spellStart"/>
      <w:r w:rsidR="00B303EA">
        <w:rPr>
          <w:rFonts w:cs="Times New Roman"/>
          <w:sz w:val="28"/>
          <w:szCs w:val="28"/>
        </w:rPr>
        <w:t>Пейлет</w:t>
      </w:r>
      <w:proofErr w:type="spellEnd"/>
      <w:r w:rsidR="00B303EA">
        <w:rPr>
          <w:rFonts w:cs="Times New Roman"/>
          <w:sz w:val="28"/>
          <w:szCs w:val="28"/>
        </w:rPr>
        <w:t>, засновник компанії</w:t>
      </w:r>
      <w:r w:rsidR="00B303EA" w:rsidRPr="00B303EA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Розпізнавання кремнію в Каліфорнії т</w:t>
      </w:r>
      <w:r w:rsidR="00B303EA">
        <w:rPr>
          <w:rFonts w:cs="Times New Roman"/>
          <w:sz w:val="28"/>
          <w:szCs w:val="28"/>
        </w:rPr>
        <w:t xml:space="preserve">а Японії </w:t>
      </w:r>
      <w:proofErr w:type="spellStart"/>
      <w:r w:rsidR="00B303EA">
        <w:rPr>
          <w:rFonts w:cs="Times New Roman"/>
          <w:sz w:val="28"/>
          <w:szCs w:val="28"/>
        </w:rPr>
        <w:t>NorLiTech</w:t>
      </w:r>
      <w:proofErr w:type="spellEnd"/>
      <w:r w:rsidR="00B303EA">
        <w:rPr>
          <w:rFonts w:cs="Times New Roman"/>
          <w:sz w:val="28"/>
          <w:szCs w:val="28"/>
        </w:rPr>
        <w:t xml:space="preserve"> та IBM. Його</w:t>
      </w:r>
      <w:r w:rsidR="00B303EA" w:rsidRPr="00B303EA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розробка відбулася в лабораторії IBM </w:t>
      </w:r>
      <w:proofErr w:type="spellStart"/>
      <w:r w:rsidRPr="00A50405">
        <w:rPr>
          <w:rFonts w:cs="Times New Roman"/>
          <w:sz w:val="28"/>
          <w:szCs w:val="28"/>
        </w:rPr>
        <w:t>Esso</w:t>
      </w:r>
      <w:r w:rsidR="00B303EA">
        <w:rPr>
          <w:rFonts w:cs="Times New Roman"/>
          <w:sz w:val="28"/>
          <w:szCs w:val="28"/>
        </w:rPr>
        <w:t>nnes</w:t>
      </w:r>
      <w:proofErr w:type="spellEnd"/>
      <w:r w:rsidR="00B303EA">
        <w:rPr>
          <w:rFonts w:cs="Times New Roman"/>
          <w:sz w:val="28"/>
          <w:szCs w:val="28"/>
        </w:rPr>
        <w:t xml:space="preserve"> поблизу Парижа, Франції та</w:t>
      </w:r>
      <w:r w:rsidR="00B303EA" w:rsidRPr="00B303EA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вперше був представлений на публічний ринок у 19</w:t>
      </w:r>
      <w:r w:rsidR="00B303EA">
        <w:rPr>
          <w:rFonts w:cs="Times New Roman"/>
          <w:sz w:val="28"/>
          <w:szCs w:val="28"/>
        </w:rPr>
        <w:t xml:space="preserve">94 році. Цей чіп є повноцінним </w:t>
      </w:r>
      <w:r w:rsidR="00B303EA" w:rsidRPr="00B303EA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реалізація в апараті нейронної мережі редукованої </w:t>
      </w:r>
      <w:r w:rsidR="00B303EA">
        <w:rPr>
          <w:rFonts w:cs="Times New Roman"/>
          <w:sz w:val="28"/>
          <w:szCs w:val="28"/>
        </w:rPr>
        <w:t>кулонівської енергії [56]. В</w:t>
      </w:r>
      <w:r w:rsidR="00B303EA" w:rsidRPr="00B303EA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У розділі 4 ми опишемо </w:t>
      </w:r>
      <w:r w:rsidR="00B303EA">
        <w:rPr>
          <w:rFonts w:cs="Times New Roman"/>
          <w:sz w:val="28"/>
          <w:szCs w:val="28"/>
        </w:rPr>
        <w:t>версію алгоритму, реалізовану в</w:t>
      </w:r>
      <w:r w:rsidR="00B303EA" w:rsidRPr="00B303EA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чіп. Перший чіп ZISC, ZISC036, містив 36 нейронів, а другий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 xml:space="preserve">версія, ZISC78, 78 нейронів. Одна з компаній-засновників - </w:t>
      </w:r>
      <w:proofErr w:type="spellStart"/>
      <w:r w:rsidRPr="00A50405">
        <w:rPr>
          <w:rFonts w:cs="Times New Roman"/>
          <w:sz w:val="28"/>
          <w:szCs w:val="28"/>
        </w:rPr>
        <w:t>Silicon</w:t>
      </w:r>
      <w:proofErr w:type="spellEnd"/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Визнання, встановив фішки на платах PCI для п</w:t>
      </w:r>
      <w:r w:rsidR="00B303EA">
        <w:rPr>
          <w:rFonts w:cs="Times New Roman"/>
          <w:sz w:val="28"/>
          <w:szCs w:val="28"/>
        </w:rPr>
        <w:t>ерсональних комп'ютерів. Наші</w:t>
      </w:r>
      <w:r w:rsidR="00B303EA" w:rsidRPr="00B303EA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Для дослідження використовується одна така плата, EZB 624 PCI, </w:t>
      </w:r>
      <w:r w:rsidR="00B303EA">
        <w:rPr>
          <w:rFonts w:cs="Times New Roman"/>
          <w:sz w:val="28"/>
          <w:szCs w:val="28"/>
        </w:rPr>
        <w:t>яка має вісім мікросхем ZISC78,</w:t>
      </w:r>
      <w:r w:rsidR="00B303EA" w:rsidRPr="00B303EA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даючи загальну ємність 624 нейронів. Ця п</w:t>
      </w:r>
      <w:r w:rsidR="00B303EA">
        <w:rPr>
          <w:rFonts w:cs="Times New Roman"/>
          <w:sz w:val="28"/>
          <w:szCs w:val="28"/>
        </w:rPr>
        <w:t>лата також має власну пам’ять і</w:t>
      </w:r>
      <w:r w:rsidR="00B303EA" w:rsidRPr="00B303EA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Польовий програмований масив воріт (FPGA). Це показано на </w:t>
      </w:r>
      <w:r w:rsidR="00B303EA">
        <w:rPr>
          <w:rFonts w:cs="Times New Roman"/>
          <w:sz w:val="28"/>
          <w:szCs w:val="28"/>
        </w:rPr>
        <w:t>малюнку 4а. Порція</w:t>
      </w:r>
      <w:r w:rsidR="00B303EA" w:rsidRPr="00B303EA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компанії </w:t>
      </w:r>
      <w:proofErr w:type="spellStart"/>
      <w:r w:rsidRPr="00A50405">
        <w:rPr>
          <w:rFonts w:cs="Times New Roman"/>
          <w:sz w:val="28"/>
          <w:szCs w:val="28"/>
        </w:rPr>
        <w:t>Silicon</w:t>
      </w:r>
      <w:proofErr w:type="spellEnd"/>
      <w:r w:rsidRPr="00A50405">
        <w:rPr>
          <w:rFonts w:cs="Times New Roman"/>
          <w:sz w:val="28"/>
          <w:szCs w:val="28"/>
        </w:rPr>
        <w:t xml:space="preserve"> </w:t>
      </w:r>
      <w:proofErr w:type="spellStart"/>
      <w:r w:rsidRPr="00A50405">
        <w:rPr>
          <w:rFonts w:cs="Times New Roman"/>
          <w:sz w:val="28"/>
          <w:szCs w:val="28"/>
        </w:rPr>
        <w:t>Recognition</w:t>
      </w:r>
      <w:proofErr w:type="spellEnd"/>
      <w:r w:rsidRPr="00A50405">
        <w:rPr>
          <w:rFonts w:cs="Times New Roman"/>
          <w:sz w:val="28"/>
          <w:szCs w:val="28"/>
        </w:rPr>
        <w:t>, як</w:t>
      </w:r>
      <w:r w:rsidR="00B303EA">
        <w:rPr>
          <w:rFonts w:cs="Times New Roman"/>
          <w:sz w:val="28"/>
          <w:szCs w:val="28"/>
        </w:rPr>
        <w:t>а виробляла та підтримувала EZB</w:t>
      </w:r>
      <w:r w:rsidR="00B303EA" w:rsidRPr="00B303EA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624 PCI було продано італійській компанії </w:t>
      </w:r>
      <w:r w:rsidR="00B303EA">
        <w:rPr>
          <w:rFonts w:cs="Times New Roman"/>
          <w:sz w:val="28"/>
          <w:szCs w:val="28"/>
        </w:rPr>
        <w:t>під назвою EOS. Це було від EOS</w:t>
      </w:r>
      <w:r w:rsidR="00B303EA" w:rsidRPr="00B303EA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ми придбали дошку для цього дослідження. У 2007 </w:t>
      </w:r>
      <w:r w:rsidR="00B303EA">
        <w:rPr>
          <w:rFonts w:cs="Times New Roman"/>
          <w:sz w:val="28"/>
          <w:szCs w:val="28"/>
        </w:rPr>
        <w:t xml:space="preserve">році Гай </w:t>
      </w:r>
      <w:proofErr w:type="spellStart"/>
      <w:r w:rsidR="00B303EA">
        <w:rPr>
          <w:rFonts w:cs="Times New Roman"/>
          <w:sz w:val="28"/>
          <w:szCs w:val="28"/>
        </w:rPr>
        <w:t>Пейлет</w:t>
      </w:r>
      <w:proofErr w:type="spellEnd"/>
      <w:r w:rsidR="00B303EA">
        <w:rPr>
          <w:rFonts w:cs="Times New Roman"/>
          <w:sz w:val="28"/>
          <w:szCs w:val="28"/>
        </w:rPr>
        <w:t xml:space="preserve"> представив нове</w:t>
      </w:r>
      <w:r w:rsidR="00B303EA" w:rsidRPr="00B303EA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мікросхема з 1024 нейронами під назвою </w:t>
      </w:r>
      <w:proofErr w:type="spellStart"/>
      <w:r w:rsidRPr="00A50405">
        <w:rPr>
          <w:rFonts w:cs="Times New Roman"/>
          <w:sz w:val="28"/>
          <w:szCs w:val="28"/>
        </w:rPr>
        <w:t>Cognimem</w:t>
      </w:r>
      <w:proofErr w:type="spellEnd"/>
      <w:r w:rsidRPr="00A50405">
        <w:rPr>
          <w:rFonts w:cs="Times New Roman"/>
          <w:sz w:val="28"/>
          <w:szCs w:val="28"/>
        </w:rPr>
        <w:t>. В даний час цей чіп виробляє компанія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proofErr w:type="spellStart"/>
      <w:r w:rsidRPr="00A50405">
        <w:rPr>
          <w:rFonts w:cs="Times New Roman"/>
          <w:sz w:val="28"/>
          <w:szCs w:val="28"/>
        </w:rPr>
        <w:t>Recognetics</w:t>
      </w:r>
      <w:proofErr w:type="spellEnd"/>
      <w:r w:rsidRPr="00A50405">
        <w:rPr>
          <w:rFonts w:cs="Times New Roman"/>
          <w:sz w:val="28"/>
          <w:szCs w:val="28"/>
        </w:rPr>
        <w:t xml:space="preserve"> </w:t>
      </w:r>
      <w:proofErr w:type="spellStart"/>
      <w:r w:rsidRPr="00A50405">
        <w:rPr>
          <w:rFonts w:cs="Times New Roman"/>
          <w:sz w:val="28"/>
          <w:szCs w:val="28"/>
        </w:rPr>
        <w:t>Ltd</w:t>
      </w:r>
      <w:proofErr w:type="spellEnd"/>
      <w:r w:rsidRPr="00A50405">
        <w:rPr>
          <w:rFonts w:cs="Times New Roman"/>
          <w:sz w:val="28"/>
          <w:szCs w:val="28"/>
        </w:rPr>
        <w:t xml:space="preserve"> в Сучжоу, Китай. Це показано на</w:t>
      </w:r>
      <w:r w:rsidR="00B303EA">
        <w:rPr>
          <w:rFonts w:cs="Times New Roman"/>
          <w:sz w:val="28"/>
          <w:szCs w:val="28"/>
        </w:rPr>
        <w:t xml:space="preserve"> малюнку 4b та його властивості</w:t>
      </w:r>
      <w:r w:rsidR="00B303EA" w:rsidRPr="00B303EA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описаний у інформаційному листі</w:t>
      </w:r>
      <w:r w:rsidR="00B303EA">
        <w:rPr>
          <w:rFonts w:cs="Times New Roman"/>
          <w:sz w:val="28"/>
          <w:szCs w:val="28"/>
        </w:rPr>
        <w:t xml:space="preserve"> </w:t>
      </w:r>
      <w:proofErr w:type="spellStart"/>
      <w:r w:rsidR="00B303EA">
        <w:rPr>
          <w:rFonts w:cs="Times New Roman"/>
          <w:sz w:val="28"/>
          <w:szCs w:val="28"/>
        </w:rPr>
        <w:t>Cognimem</w:t>
      </w:r>
      <w:proofErr w:type="spellEnd"/>
      <w:r w:rsidR="00B303EA">
        <w:rPr>
          <w:rFonts w:cs="Times New Roman"/>
          <w:sz w:val="28"/>
          <w:szCs w:val="28"/>
        </w:rPr>
        <w:t xml:space="preserve"> [11]. ZISC і </w:t>
      </w:r>
      <w:proofErr w:type="spellStart"/>
      <w:r w:rsidR="00B303EA">
        <w:rPr>
          <w:rFonts w:cs="Times New Roman"/>
          <w:sz w:val="28"/>
          <w:szCs w:val="28"/>
        </w:rPr>
        <w:t>Cognimem</w:t>
      </w:r>
      <w:proofErr w:type="spellEnd"/>
      <w:r w:rsidR="00B303EA" w:rsidRPr="00B303EA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мікросхеми призначені для каскаду для створення нейронних мереж з </w:t>
      </w:r>
      <w:proofErr w:type="spellStart"/>
      <w:r w:rsidRPr="00A50405">
        <w:rPr>
          <w:rFonts w:cs="Times New Roman"/>
          <w:sz w:val="28"/>
          <w:szCs w:val="28"/>
        </w:rPr>
        <w:t>практичнонеобмежена</w:t>
      </w:r>
      <w:proofErr w:type="spellEnd"/>
      <w:r w:rsidRPr="00A50405">
        <w:rPr>
          <w:rFonts w:cs="Times New Roman"/>
          <w:sz w:val="28"/>
          <w:szCs w:val="28"/>
        </w:rPr>
        <w:t xml:space="preserve"> кількість нейронів. </w:t>
      </w:r>
    </w:p>
    <w:p w:rsidR="009637DA" w:rsidRPr="00A50405" w:rsidRDefault="009637DA" w:rsidP="009637DA">
      <w:pPr>
        <w:tabs>
          <w:tab w:val="left" w:pos="6248"/>
        </w:tabs>
        <w:spacing w:line="276" w:lineRule="auto"/>
        <w:ind w:left="1222"/>
        <w:rPr>
          <w:rFonts w:cs="Times New Roman"/>
          <w:sz w:val="28"/>
          <w:szCs w:val="28"/>
        </w:rPr>
      </w:pPr>
      <w:bookmarkStart w:id="2" w:name="20"/>
      <w:bookmarkEnd w:id="2"/>
      <w:r w:rsidRPr="00A50405">
        <w:rPr>
          <w:rFonts w:cs="Times New Roman"/>
          <w:noProof/>
          <w:sz w:val="28"/>
          <w:szCs w:val="28"/>
          <w:lang w:eastAsia="uk-UA" w:bidi="ar-SA"/>
        </w:rPr>
        <w:drawing>
          <wp:inline distT="0" distB="0" distL="0" distR="0">
            <wp:extent cx="3055620" cy="2766060"/>
            <wp:effectExtent l="0" t="0" r="0" b="0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5620" cy="2766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50405">
        <w:rPr>
          <w:rFonts w:cs="Times New Roman"/>
          <w:noProof/>
          <w:position w:val="132"/>
          <w:sz w:val="28"/>
          <w:szCs w:val="28"/>
          <w:lang w:eastAsia="uk-UA" w:bidi="ar-SA"/>
        </w:rPr>
        <w:drawing>
          <wp:inline distT="0" distB="0" distL="0" distR="0">
            <wp:extent cx="1706880" cy="1417320"/>
            <wp:effectExtent l="0" t="0" r="7620" b="0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8.jpe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1417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637DA" w:rsidRPr="00A50405" w:rsidRDefault="009637DA" w:rsidP="009637DA">
      <w:pPr>
        <w:pStyle w:val="a4"/>
        <w:spacing w:before="2" w:line="276" w:lineRule="auto"/>
        <w:rPr>
          <w:rFonts w:cs="Times New Roman"/>
          <w:sz w:val="28"/>
          <w:szCs w:val="28"/>
        </w:rPr>
      </w:pPr>
    </w:p>
    <w:p w:rsidR="009637DA" w:rsidRPr="00A50405" w:rsidRDefault="009637DA" w:rsidP="009637DA">
      <w:pPr>
        <w:tabs>
          <w:tab w:val="left" w:pos="7500"/>
        </w:tabs>
        <w:spacing w:before="92" w:line="276" w:lineRule="auto"/>
        <w:ind w:left="3545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3a</w:t>
      </w:r>
      <w:r w:rsidRPr="00A50405">
        <w:rPr>
          <w:rFonts w:cs="Times New Roman"/>
          <w:sz w:val="28"/>
          <w:szCs w:val="28"/>
        </w:rPr>
        <w:tab/>
        <w:t>3b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b/>
          <w:sz w:val="28"/>
          <w:szCs w:val="28"/>
        </w:rPr>
        <w:t>Малюнок 4а</w:t>
      </w:r>
      <w:r w:rsidRPr="00A50405">
        <w:rPr>
          <w:rFonts w:cs="Times New Roman"/>
          <w:sz w:val="28"/>
          <w:szCs w:val="28"/>
        </w:rPr>
        <w:t xml:space="preserve"> : Плата PCI EZB 624. Вісім мікросхем ZISC78, які</w:t>
      </w:r>
      <w:r w:rsidR="00B303EA">
        <w:rPr>
          <w:rFonts w:cs="Times New Roman"/>
          <w:sz w:val="28"/>
          <w:szCs w:val="28"/>
        </w:rPr>
        <w:t xml:space="preserve"> роблять 624 нейрони нейронними</w:t>
      </w:r>
      <w:r w:rsidR="00B303EA" w:rsidRPr="00B303EA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мережа видно праворуч від дошки. </w:t>
      </w:r>
      <w:r w:rsidRPr="00A50405">
        <w:rPr>
          <w:rFonts w:cs="Times New Roman"/>
          <w:b/>
          <w:sz w:val="28"/>
          <w:szCs w:val="28"/>
        </w:rPr>
        <w:t>Малюнок 4b</w:t>
      </w:r>
      <w:r w:rsidRPr="00A50405">
        <w:rPr>
          <w:rFonts w:cs="Times New Roman"/>
          <w:sz w:val="28"/>
          <w:szCs w:val="28"/>
        </w:rPr>
        <w:t xml:space="preserve"> :</w:t>
      </w:r>
      <w:r w:rsidR="00B303EA">
        <w:rPr>
          <w:rFonts w:cs="Times New Roman"/>
          <w:sz w:val="28"/>
          <w:szCs w:val="28"/>
        </w:rPr>
        <w:t xml:space="preserve"> Чіп </w:t>
      </w:r>
      <w:proofErr w:type="spellStart"/>
      <w:r w:rsidR="00B303EA">
        <w:rPr>
          <w:rFonts w:cs="Times New Roman"/>
          <w:sz w:val="28"/>
          <w:szCs w:val="28"/>
        </w:rPr>
        <w:t>Cognimem</w:t>
      </w:r>
      <w:proofErr w:type="spellEnd"/>
      <w:r w:rsidR="00B303EA">
        <w:rPr>
          <w:rFonts w:cs="Times New Roman"/>
          <w:sz w:val="28"/>
          <w:szCs w:val="28"/>
        </w:rPr>
        <w:t xml:space="preserve"> з 1024 нейронами.</w:t>
      </w:r>
      <w:r w:rsidR="00B303EA" w:rsidRPr="00B303EA">
        <w:rPr>
          <w:rFonts w:cs="Times New Roman"/>
          <w:sz w:val="28"/>
          <w:szCs w:val="28"/>
        </w:rPr>
        <w:t xml:space="preserve"> </w:t>
      </w:r>
      <w:proofErr w:type="spellStart"/>
      <w:r w:rsidRPr="00A50405">
        <w:rPr>
          <w:rFonts w:cs="Times New Roman"/>
          <w:sz w:val="28"/>
          <w:szCs w:val="28"/>
        </w:rPr>
        <w:t>Ейде</w:t>
      </w:r>
      <w:proofErr w:type="spellEnd"/>
      <w:r w:rsidRPr="00A50405">
        <w:rPr>
          <w:rFonts w:cs="Times New Roman"/>
          <w:sz w:val="28"/>
          <w:szCs w:val="28"/>
        </w:rPr>
        <w:t xml:space="preserve"> та </w:t>
      </w:r>
      <w:proofErr w:type="spellStart"/>
      <w:r w:rsidRPr="00A50405">
        <w:rPr>
          <w:rFonts w:cs="Times New Roman"/>
          <w:sz w:val="28"/>
          <w:szCs w:val="28"/>
        </w:rPr>
        <w:t>ін</w:t>
      </w:r>
      <w:proofErr w:type="spellEnd"/>
      <w:r w:rsidRPr="00A50405">
        <w:rPr>
          <w:rFonts w:cs="Times New Roman"/>
          <w:sz w:val="28"/>
          <w:szCs w:val="28"/>
        </w:rPr>
        <w:t xml:space="preserve"> [20] (стор. 3) згадують, що Z</w:t>
      </w:r>
      <w:r w:rsidR="00B303EA">
        <w:rPr>
          <w:rFonts w:cs="Times New Roman"/>
          <w:sz w:val="28"/>
          <w:szCs w:val="28"/>
        </w:rPr>
        <w:t>ISC "був розроблений для витрат</w:t>
      </w:r>
      <w:r w:rsidR="00B303EA" w:rsidRPr="00B303EA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ефективне розпізнавання та класифікація в режимі реального час</w:t>
      </w:r>
      <w:r w:rsidR="00B303EA">
        <w:rPr>
          <w:rFonts w:cs="Times New Roman"/>
          <w:sz w:val="28"/>
          <w:szCs w:val="28"/>
        </w:rPr>
        <w:t>у ». Її ефективність випливає з</w:t>
      </w:r>
      <w:r w:rsidR="00B303EA" w:rsidRPr="00B303EA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він є обчислювальним пристроєм, присвяченим одній конкретній задачі та її здатності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обробляти дані паралельно. Він уже ус</w:t>
      </w:r>
      <w:r w:rsidR="00B303EA">
        <w:rPr>
          <w:rFonts w:cs="Times New Roman"/>
          <w:sz w:val="28"/>
          <w:szCs w:val="28"/>
        </w:rPr>
        <w:t>пішно застосовується у багатьох практичних</w:t>
      </w:r>
      <w:r w:rsidR="00B303EA" w:rsidRPr="00B303EA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додатки, такі як наступні. 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•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 xml:space="preserve">Додаток, для якого </w:t>
      </w:r>
      <w:r w:rsidR="00B303EA">
        <w:rPr>
          <w:rFonts w:cs="Times New Roman"/>
          <w:sz w:val="28"/>
          <w:szCs w:val="28"/>
        </w:rPr>
        <w:t>IBM розробив ZISC, спочатку був</w:t>
      </w:r>
      <w:r w:rsidR="00B303EA" w:rsidRPr="00B303EA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автоматичний візуальний огляд VLSI, який</w:t>
      </w:r>
      <w:r w:rsidR="00B303EA">
        <w:rPr>
          <w:rFonts w:cs="Times New Roman"/>
          <w:sz w:val="28"/>
          <w:szCs w:val="28"/>
        </w:rPr>
        <w:t xml:space="preserve"> вони виробляли в своїх </w:t>
      </w:r>
      <w:proofErr w:type="spellStart"/>
      <w:r w:rsidR="00B303EA">
        <w:rPr>
          <w:rFonts w:cs="Times New Roman"/>
          <w:sz w:val="28"/>
          <w:szCs w:val="28"/>
        </w:rPr>
        <w:t>Essones</w:t>
      </w:r>
      <w:proofErr w:type="spellEnd"/>
      <w:r w:rsidR="00B303EA" w:rsidRPr="00B303EA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Рослина. Метою цієї програми було перевірити</w:t>
      </w:r>
      <w:r w:rsidR="00B303EA">
        <w:rPr>
          <w:rFonts w:cs="Times New Roman"/>
          <w:sz w:val="28"/>
          <w:szCs w:val="28"/>
        </w:rPr>
        <w:t xml:space="preserve"> </w:t>
      </w:r>
      <w:proofErr w:type="spellStart"/>
      <w:r w:rsidR="00B303EA">
        <w:rPr>
          <w:rFonts w:cs="Times New Roman"/>
          <w:sz w:val="28"/>
          <w:szCs w:val="28"/>
        </w:rPr>
        <w:t>віаси</w:t>
      </w:r>
      <w:proofErr w:type="spellEnd"/>
      <w:r w:rsidR="00B303EA">
        <w:rPr>
          <w:rFonts w:cs="Times New Roman"/>
          <w:sz w:val="28"/>
          <w:szCs w:val="28"/>
        </w:rPr>
        <w:t>, які є стандартними</w:t>
      </w:r>
      <w:r w:rsidR="00B303EA" w:rsidRPr="00B303EA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або протестуйте спеціальні колодки вводу-виводу</w:t>
      </w:r>
      <w:r w:rsidR="00B303EA">
        <w:rPr>
          <w:rFonts w:cs="Times New Roman"/>
          <w:sz w:val="28"/>
          <w:szCs w:val="28"/>
        </w:rPr>
        <w:t xml:space="preserve"> на VLSI, щоб не пошкодити зонд</w:t>
      </w:r>
      <w:r w:rsidR="00B303EA" w:rsidRPr="00B303EA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під час вафельних тестів. Кожен </w:t>
      </w:r>
      <w:proofErr w:type="spellStart"/>
      <w:r w:rsidRPr="00A50405">
        <w:rPr>
          <w:rFonts w:cs="Times New Roman"/>
          <w:sz w:val="28"/>
          <w:szCs w:val="28"/>
        </w:rPr>
        <w:t>via</w:t>
      </w:r>
      <w:proofErr w:type="spellEnd"/>
      <w:r w:rsidRPr="00A50405">
        <w:rPr>
          <w:rFonts w:cs="Times New Roman"/>
          <w:sz w:val="28"/>
          <w:szCs w:val="28"/>
        </w:rPr>
        <w:t xml:space="preserve"> був проаналізован</w:t>
      </w:r>
      <w:r w:rsidR="00B303EA">
        <w:rPr>
          <w:rFonts w:cs="Times New Roman"/>
          <w:sz w:val="28"/>
          <w:szCs w:val="28"/>
        </w:rPr>
        <w:t>ий та класифікований як хороший</w:t>
      </w:r>
      <w:r w:rsidR="00B303EA" w:rsidRPr="00B303EA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вплив, поганий вплив або відсут</w:t>
      </w:r>
      <w:r w:rsidR="00B303EA">
        <w:rPr>
          <w:rFonts w:cs="Times New Roman"/>
          <w:sz w:val="28"/>
          <w:szCs w:val="28"/>
        </w:rPr>
        <w:t>ність удару. Ця програма надала</w:t>
      </w:r>
      <w:r w:rsidR="00B303EA">
        <w:rPr>
          <w:rFonts w:cs="Times New Roman"/>
          <w:sz w:val="28"/>
          <w:szCs w:val="28"/>
          <w:lang w:val="en-US"/>
        </w:rPr>
        <w:t xml:space="preserve"> </w:t>
      </w:r>
      <w:r w:rsidRPr="00A50405">
        <w:rPr>
          <w:rFonts w:cs="Times New Roman"/>
          <w:sz w:val="28"/>
          <w:szCs w:val="28"/>
        </w:rPr>
        <w:t>Перша демонстрація ефективності ZISC у виробництві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 xml:space="preserve">навколишнє середовище. Він описаний у де </w:t>
      </w:r>
      <w:proofErr w:type="spellStart"/>
      <w:r w:rsidRPr="00A50405">
        <w:rPr>
          <w:rFonts w:cs="Times New Roman"/>
          <w:sz w:val="28"/>
          <w:szCs w:val="28"/>
        </w:rPr>
        <w:t>Trémiolles</w:t>
      </w:r>
      <w:proofErr w:type="spellEnd"/>
      <w:r w:rsidRPr="00A50405">
        <w:rPr>
          <w:rFonts w:cs="Times New Roman"/>
          <w:sz w:val="28"/>
          <w:szCs w:val="28"/>
        </w:rPr>
        <w:t xml:space="preserve">, </w:t>
      </w:r>
      <w:proofErr w:type="spellStart"/>
      <w:r w:rsidRPr="00A50405">
        <w:rPr>
          <w:rFonts w:cs="Times New Roman"/>
          <w:sz w:val="28"/>
          <w:szCs w:val="28"/>
        </w:rPr>
        <w:t>Tannhof</w:t>
      </w:r>
      <w:proofErr w:type="spellEnd"/>
      <w:r w:rsidRPr="00A50405">
        <w:rPr>
          <w:rFonts w:cs="Times New Roman"/>
          <w:sz w:val="28"/>
          <w:szCs w:val="28"/>
        </w:rPr>
        <w:t xml:space="preserve">, </w:t>
      </w:r>
      <w:proofErr w:type="spellStart"/>
      <w:r w:rsidRPr="00A50405">
        <w:rPr>
          <w:rFonts w:cs="Times New Roman"/>
          <w:sz w:val="28"/>
          <w:szCs w:val="28"/>
        </w:rPr>
        <w:t>Plougonven</w:t>
      </w:r>
      <w:proofErr w:type="spellEnd"/>
      <w:r w:rsidRPr="00A50405">
        <w:rPr>
          <w:rFonts w:cs="Times New Roman"/>
          <w:sz w:val="28"/>
          <w:szCs w:val="28"/>
        </w:rPr>
        <w:t>,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proofErr w:type="spellStart"/>
      <w:r w:rsidRPr="00A50405">
        <w:rPr>
          <w:rFonts w:cs="Times New Roman"/>
          <w:sz w:val="28"/>
          <w:szCs w:val="28"/>
        </w:rPr>
        <w:t>Демарін</w:t>
      </w:r>
      <w:proofErr w:type="spellEnd"/>
      <w:r w:rsidRPr="00A50405">
        <w:rPr>
          <w:rFonts w:cs="Times New Roman"/>
          <w:sz w:val="28"/>
          <w:szCs w:val="28"/>
        </w:rPr>
        <w:t xml:space="preserve"> і </w:t>
      </w:r>
      <w:proofErr w:type="spellStart"/>
      <w:r w:rsidRPr="00A50405">
        <w:rPr>
          <w:rFonts w:cs="Times New Roman"/>
          <w:sz w:val="28"/>
          <w:szCs w:val="28"/>
        </w:rPr>
        <w:t>Мадані</w:t>
      </w:r>
      <w:proofErr w:type="spellEnd"/>
      <w:r w:rsidRPr="00A50405">
        <w:rPr>
          <w:rFonts w:cs="Times New Roman"/>
          <w:sz w:val="28"/>
          <w:szCs w:val="28"/>
        </w:rPr>
        <w:t xml:space="preserve"> [15]. Ефективніс</w:t>
      </w:r>
      <w:r w:rsidR="00B303EA">
        <w:rPr>
          <w:rFonts w:cs="Times New Roman"/>
          <w:sz w:val="28"/>
          <w:szCs w:val="28"/>
        </w:rPr>
        <w:t>ть ZISC в режимі реального часу</w:t>
      </w:r>
      <w:r w:rsidR="00B303EA" w:rsidRPr="00B303EA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Системи розпізнавання зору чи образ</w:t>
      </w:r>
      <w:r w:rsidR="00B303EA">
        <w:rPr>
          <w:rFonts w:cs="Times New Roman"/>
          <w:sz w:val="28"/>
          <w:szCs w:val="28"/>
        </w:rPr>
        <w:t>ів були згодом визнані багатьма</w:t>
      </w:r>
      <w:r w:rsidR="00B303EA" w:rsidRPr="00B303EA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слідували інші практичні програми. .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•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proofErr w:type="spellStart"/>
      <w:r w:rsidRPr="00A50405">
        <w:rPr>
          <w:rFonts w:cs="Times New Roman"/>
          <w:sz w:val="28"/>
          <w:szCs w:val="28"/>
        </w:rPr>
        <w:t>Lindblad</w:t>
      </w:r>
      <w:proofErr w:type="spellEnd"/>
      <w:r w:rsidRPr="00A50405">
        <w:rPr>
          <w:rFonts w:cs="Times New Roman"/>
          <w:sz w:val="28"/>
          <w:szCs w:val="28"/>
        </w:rPr>
        <w:t xml:space="preserve">, </w:t>
      </w:r>
      <w:proofErr w:type="spellStart"/>
      <w:r w:rsidRPr="00A50405">
        <w:rPr>
          <w:rFonts w:cs="Times New Roman"/>
          <w:sz w:val="28"/>
          <w:szCs w:val="28"/>
        </w:rPr>
        <w:t>Lindsey</w:t>
      </w:r>
      <w:proofErr w:type="spellEnd"/>
      <w:r w:rsidRPr="00A50405">
        <w:rPr>
          <w:rFonts w:cs="Times New Roman"/>
          <w:sz w:val="28"/>
          <w:szCs w:val="28"/>
        </w:rPr>
        <w:t xml:space="preserve">, </w:t>
      </w:r>
      <w:proofErr w:type="spellStart"/>
      <w:r w:rsidRPr="00A50405">
        <w:rPr>
          <w:rFonts w:cs="Times New Roman"/>
          <w:sz w:val="28"/>
          <w:szCs w:val="28"/>
        </w:rPr>
        <w:t>Minerskjoeld</w:t>
      </w:r>
      <w:proofErr w:type="spellEnd"/>
      <w:r w:rsidRPr="00A50405">
        <w:rPr>
          <w:rFonts w:cs="Times New Roman"/>
          <w:sz w:val="28"/>
          <w:szCs w:val="28"/>
        </w:rPr>
        <w:t xml:space="preserve">, </w:t>
      </w:r>
      <w:proofErr w:type="spellStart"/>
      <w:r w:rsidRPr="00A50405">
        <w:rPr>
          <w:rFonts w:cs="Times New Roman"/>
          <w:sz w:val="28"/>
          <w:szCs w:val="28"/>
        </w:rPr>
        <w:t>S</w:t>
      </w:r>
      <w:r w:rsidR="00B303EA">
        <w:rPr>
          <w:rFonts w:cs="Times New Roman"/>
          <w:sz w:val="28"/>
          <w:szCs w:val="28"/>
        </w:rPr>
        <w:t>khniaidze</w:t>
      </w:r>
      <w:proofErr w:type="spellEnd"/>
      <w:r w:rsidR="00B303EA">
        <w:rPr>
          <w:rFonts w:cs="Times New Roman"/>
          <w:sz w:val="28"/>
          <w:szCs w:val="28"/>
        </w:rPr>
        <w:t xml:space="preserve">, </w:t>
      </w:r>
      <w:proofErr w:type="spellStart"/>
      <w:r w:rsidR="00B303EA">
        <w:rPr>
          <w:rFonts w:cs="Times New Roman"/>
          <w:sz w:val="28"/>
          <w:szCs w:val="28"/>
        </w:rPr>
        <w:t>Szekely</w:t>
      </w:r>
      <w:proofErr w:type="spellEnd"/>
      <w:r w:rsidR="00B303EA">
        <w:rPr>
          <w:rFonts w:cs="Times New Roman"/>
          <w:sz w:val="28"/>
          <w:szCs w:val="28"/>
        </w:rPr>
        <w:t xml:space="preserve"> та </w:t>
      </w:r>
      <w:proofErr w:type="spellStart"/>
      <w:r w:rsidR="00B303EA">
        <w:rPr>
          <w:rFonts w:cs="Times New Roman"/>
          <w:sz w:val="28"/>
          <w:szCs w:val="28"/>
        </w:rPr>
        <w:t>Eide</w:t>
      </w:r>
      <w:proofErr w:type="spellEnd"/>
      <w:r w:rsidR="00B303EA">
        <w:rPr>
          <w:rFonts w:cs="Times New Roman"/>
          <w:sz w:val="28"/>
          <w:szCs w:val="28"/>
        </w:rPr>
        <w:t xml:space="preserve"> [43]</w:t>
      </w:r>
      <w:r w:rsidR="00B303EA" w:rsidRPr="00B303EA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ZISC шукати події </w:t>
      </w:r>
      <w:proofErr w:type="spellStart"/>
      <w:r w:rsidRPr="00A50405">
        <w:rPr>
          <w:rFonts w:cs="Times New Roman"/>
          <w:sz w:val="28"/>
          <w:szCs w:val="28"/>
        </w:rPr>
        <w:t>бозона</w:t>
      </w:r>
      <w:proofErr w:type="spellEnd"/>
      <w:r w:rsidRPr="00A50405">
        <w:rPr>
          <w:rFonts w:cs="Times New Roman"/>
          <w:sz w:val="28"/>
          <w:szCs w:val="28"/>
        </w:rPr>
        <w:t xml:space="preserve"> </w:t>
      </w:r>
      <w:proofErr w:type="spellStart"/>
      <w:r w:rsidRPr="00A50405">
        <w:rPr>
          <w:rFonts w:cs="Times New Roman"/>
          <w:sz w:val="28"/>
          <w:szCs w:val="28"/>
        </w:rPr>
        <w:t>Хіг</w:t>
      </w:r>
      <w:r w:rsidR="00B303EA">
        <w:rPr>
          <w:rFonts w:cs="Times New Roman"/>
          <w:sz w:val="28"/>
          <w:szCs w:val="28"/>
        </w:rPr>
        <w:t>га</w:t>
      </w:r>
      <w:proofErr w:type="spellEnd"/>
      <w:r w:rsidR="00B303EA">
        <w:rPr>
          <w:rFonts w:cs="Times New Roman"/>
          <w:sz w:val="28"/>
          <w:szCs w:val="28"/>
        </w:rPr>
        <w:t xml:space="preserve"> серед дуже великої кількості</w:t>
      </w:r>
      <w:r w:rsidR="00B303EA" w:rsidRPr="00B303EA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слідів, створених елементарними частинками, створеними у високоенергетичній частинці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 xml:space="preserve">прискорювачі. </w:t>
      </w:r>
      <w:proofErr w:type="spellStart"/>
      <w:r w:rsidRPr="00A50405">
        <w:rPr>
          <w:rFonts w:cs="Times New Roman"/>
          <w:sz w:val="28"/>
          <w:szCs w:val="28"/>
        </w:rPr>
        <w:t>Ліндсі</w:t>
      </w:r>
      <w:proofErr w:type="spellEnd"/>
      <w:r w:rsidRPr="00A50405">
        <w:rPr>
          <w:rFonts w:cs="Times New Roman"/>
          <w:sz w:val="28"/>
          <w:szCs w:val="28"/>
        </w:rPr>
        <w:t xml:space="preserve">, </w:t>
      </w:r>
      <w:proofErr w:type="spellStart"/>
      <w:r w:rsidRPr="00A50405">
        <w:rPr>
          <w:rFonts w:cs="Times New Roman"/>
          <w:sz w:val="28"/>
          <w:szCs w:val="28"/>
        </w:rPr>
        <w:t>Лінд</w:t>
      </w:r>
      <w:r w:rsidR="00B303EA">
        <w:rPr>
          <w:rFonts w:cs="Times New Roman"/>
          <w:sz w:val="28"/>
          <w:szCs w:val="28"/>
        </w:rPr>
        <w:t>блад</w:t>
      </w:r>
      <w:proofErr w:type="spellEnd"/>
      <w:r w:rsidR="00B303EA">
        <w:rPr>
          <w:rFonts w:cs="Times New Roman"/>
          <w:sz w:val="28"/>
          <w:szCs w:val="28"/>
        </w:rPr>
        <w:t xml:space="preserve">, </w:t>
      </w:r>
      <w:proofErr w:type="spellStart"/>
      <w:r w:rsidR="00B303EA">
        <w:rPr>
          <w:rFonts w:cs="Times New Roman"/>
          <w:sz w:val="28"/>
          <w:szCs w:val="28"/>
        </w:rPr>
        <w:t>Секняідзе</w:t>
      </w:r>
      <w:proofErr w:type="spellEnd"/>
      <w:r w:rsidR="00B303EA">
        <w:rPr>
          <w:rFonts w:cs="Times New Roman"/>
          <w:sz w:val="28"/>
          <w:szCs w:val="28"/>
        </w:rPr>
        <w:t xml:space="preserve">, </w:t>
      </w:r>
      <w:proofErr w:type="spellStart"/>
      <w:r w:rsidR="00B303EA">
        <w:rPr>
          <w:rFonts w:cs="Times New Roman"/>
          <w:sz w:val="28"/>
          <w:szCs w:val="28"/>
        </w:rPr>
        <w:t>Секелі</w:t>
      </w:r>
      <w:proofErr w:type="spellEnd"/>
      <w:r w:rsidR="00B303EA">
        <w:rPr>
          <w:rFonts w:cs="Times New Roman"/>
          <w:sz w:val="28"/>
          <w:szCs w:val="28"/>
        </w:rPr>
        <w:t xml:space="preserve"> [45] та</w:t>
      </w:r>
      <w:r w:rsidR="00B303EA" w:rsidRPr="00B303EA">
        <w:rPr>
          <w:rFonts w:cs="Times New Roman"/>
          <w:sz w:val="28"/>
          <w:szCs w:val="28"/>
        </w:rPr>
        <w:t xml:space="preserve"> </w:t>
      </w:r>
      <w:proofErr w:type="spellStart"/>
      <w:r w:rsidRPr="00A50405">
        <w:rPr>
          <w:rFonts w:cs="Times New Roman"/>
          <w:sz w:val="28"/>
          <w:szCs w:val="28"/>
        </w:rPr>
        <w:t>Minerskjöld</w:t>
      </w:r>
      <w:proofErr w:type="spellEnd"/>
      <w:r w:rsidRPr="00A50405">
        <w:rPr>
          <w:rFonts w:cs="Times New Roman"/>
          <w:sz w:val="28"/>
          <w:szCs w:val="28"/>
        </w:rPr>
        <w:t xml:space="preserve"> [45] також повідомляє про випробування ZISC, що використовуються у фізиці високих </w:t>
      </w:r>
      <w:proofErr w:type="spellStart"/>
      <w:r w:rsidRPr="00A50405">
        <w:rPr>
          <w:rFonts w:cs="Times New Roman"/>
          <w:sz w:val="28"/>
          <w:szCs w:val="28"/>
        </w:rPr>
        <w:t>енергійзавдання</w:t>
      </w:r>
      <w:proofErr w:type="spellEnd"/>
      <w:r w:rsidRPr="00A50405">
        <w:rPr>
          <w:rFonts w:cs="Times New Roman"/>
          <w:sz w:val="28"/>
          <w:szCs w:val="28"/>
        </w:rPr>
        <w:t xml:space="preserve">. 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•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proofErr w:type="spellStart"/>
      <w:r w:rsidRPr="00A50405">
        <w:rPr>
          <w:rFonts w:cs="Times New Roman"/>
          <w:sz w:val="28"/>
          <w:szCs w:val="28"/>
        </w:rPr>
        <w:t>Мадані</w:t>
      </w:r>
      <w:proofErr w:type="spellEnd"/>
      <w:r w:rsidRPr="00A50405">
        <w:rPr>
          <w:rFonts w:cs="Times New Roman"/>
          <w:sz w:val="28"/>
          <w:szCs w:val="28"/>
        </w:rPr>
        <w:t xml:space="preserve">, </w:t>
      </w:r>
      <w:proofErr w:type="spellStart"/>
      <w:r w:rsidRPr="00A50405">
        <w:rPr>
          <w:rFonts w:cs="Times New Roman"/>
          <w:sz w:val="28"/>
          <w:szCs w:val="28"/>
        </w:rPr>
        <w:t>Мерсьє</w:t>
      </w:r>
      <w:proofErr w:type="spellEnd"/>
      <w:r w:rsidRPr="00A50405">
        <w:rPr>
          <w:rFonts w:cs="Times New Roman"/>
          <w:sz w:val="28"/>
          <w:szCs w:val="28"/>
        </w:rPr>
        <w:t xml:space="preserve">, </w:t>
      </w:r>
      <w:proofErr w:type="spellStart"/>
      <w:r w:rsidRPr="00A50405">
        <w:rPr>
          <w:rFonts w:cs="Times New Roman"/>
          <w:sz w:val="28"/>
          <w:szCs w:val="28"/>
        </w:rPr>
        <w:t>Чебіра</w:t>
      </w:r>
      <w:proofErr w:type="spellEnd"/>
      <w:r w:rsidRPr="00A50405">
        <w:rPr>
          <w:rFonts w:cs="Times New Roman"/>
          <w:sz w:val="28"/>
          <w:szCs w:val="28"/>
        </w:rPr>
        <w:t xml:space="preserve"> і </w:t>
      </w:r>
      <w:proofErr w:type="spellStart"/>
      <w:r w:rsidRPr="00A50405">
        <w:rPr>
          <w:rFonts w:cs="Times New Roman"/>
          <w:sz w:val="28"/>
          <w:szCs w:val="28"/>
        </w:rPr>
        <w:t>Дучесне</w:t>
      </w:r>
      <w:proofErr w:type="spellEnd"/>
      <w:r w:rsidRPr="00A50405">
        <w:rPr>
          <w:rFonts w:cs="Times New Roman"/>
          <w:sz w:val="28"/>
          <w:szCs w:val="28"/>
        </w:rPr>
        <w:t xml:space="preserve"> [49] вико</w:t>
      </w:r>
      <w:r w:rsidR="00B303EA">
        <w:rPr>
          <w:rFonts w:cs="Times New Roman"/>
          <w:sz w:val="28"/>
          <w:szCs w:val="28"/>
        </w:rPr>
        <w:t>ристовували ЗІСК для розробки а</w:t>
      </w:r>
      <w:r w:rsidR="00B303EA" w:rsidRPr="00B303EA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новий підхід до контролю, який реалізує паралельну інтелекту</w:t>
      </w:r>
      <w:r w:rsidR="00B303EA">
        <w:rPr>
          <w:rFonts w:cs="Times New Roman"/>
          <w:sz w:val="28"/>
          <w:szCs w:val="28"/>
        </w:rPr>
        <w:t>альну програму в реальному часі</w:t>
      </w:r>
      <w:r w:rsidR="00B303EA" w:rsidRPr="00B303EA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адаптивний контролер. Вони представили експериментальн</w:t>
      </w:r>
      <w:r w:rsidR="00B303EA">
        <w:rPr>
          <w:rFonts w:cs="Times New Roman"/>
          <w:sz w:val="28"/>
          <w:szCs w:val="28"/>
        </w:rPr>
        <w:t>і результати, які підтверджують</w:t>
      </w:r>
      <w:r w:rsidR="00B303EA">
        <w:rPr>
          <w:rFonts w:cs="Times New Roman"/>
          <w:sz w:val="28"/>
          <w:szCs w:val="28"/>
          <w:lang w:val="en-US"/>
        </w:rPr>
        <w:t xml:space="preserve"> </w:t>
      </w:r>
      <w:r w:rsidRPr="00A50405">
        <w:rPr>
          <w:rFonts w:cs="Times New Roman"/>
          <w:sz w:val="28"/>
          <w:szCs w:val="28"/>
        </w:rPr>
        <w:t>їхня концепція.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•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proofErr w:type="spellStart"/>
      <w:r w:rsidRPr="00A50405">
        <w:rPr>
          <w:rFonts w:cs="Times New Roman"/>
          <w:sz w:val="28"/>
          <w:szCs w:val="28"/>
        </w:rPr>
        <w:t>Чебіра</w:t>
      </w:r>
      <w:proofErr w:type="spellEnd"/>
      <w:r w:rsidRPr="00A50405">
        <w:rPr>
          <w:rFonts w:cs="Times New Roman"/>
          <w:sz w:val="28"/>
          <w:szCs w:val="28"/>
        </w:rPr>
        <w:t xml:space="preserve">, </w:t>
      </w:r>
      <w:proofErr w:type="spellStart"/>
      <w:r w:rsidRPr="00A50405">
        <w:rPr>
          <w:rFonts w:cs="Times New Roman"/>
          <w:sz w:val="28"/>
          <w:szCs w:val="28"/>
        </w:rPr>
        <w:t>Мадані</w:t>
      </w:r>
      <w:proofErr w:type="spellEnd"/>
      <w:r w:rsidRPr="00A50405">
        <w:rPr>
          <w:rFonts w:cs="Times New Roman"/>
          <w:sz w:val="28"/>
          <w:szCs w:val="28"/>
        </w:rPr>
        <w:t xml:space="preserve"> та </w:t>
      </w:r>
      <w:proofErr w:type="spellStart"/>
      <w:r w:rsidRPr="00A50405">
        <w:rPr>
          <w:rFonts w:cs="Times New Roman"/>
          <w:sz w:val="28"/>
          <w:szCs w:val="28"/>
        </w:rPr>
        <w:t>Мерсьє</w:t>
      </w:r>
      <w:proofErr w:type="spellEnd"/>
      <w:r w:rsidRPr="00A50405">
        <w:rPr>
          <w:rFonts w:cs="Times New Roman"/>
          <w:sz w:val="28"/>
          <w:szCs w:val="28"/>
        </w:rPr>
        <w:t xml:space="preserve"> [10] розробили метод, керований даними, вони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 xml:space="preserve">називається DTS (ділити для спрощення), який </w:t>
      </w:r>
      <w:r w:rsidR="00B303EA">
        <w:rPr>
          <w:rFonts w:cs="Times New Roman"/>
          <w:sz w:val="28"/>
          <w:szCs w:val="28"/>
        </w:rPr>
        <w:t xml:space="preserve">динамічно будує </w:t>
      </w:r>
      <w:proofErr w:type="spellStart"/>
      <w:r w:rsidR="00B303EA">
        <w:rPr>
          <w:rFonts w:cs="Times New Roman"/>
          <w:sz w:val="28"/>
          <w:szCs w:val="28"/>
        </w:rPr>
        <w:t>мультинейронний</w:t>
      </w:r>
      <w:proofErr w:type="spellEnd"/>
      <w:r w:rsidR="00B303EA" w:rsidRPr="00B303EA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Мережева архітектура ZISC. Арх</w:t>
      </w:r>
      <w:r w:rsidR="00B303EA">
        <w:rPr>
          <w:rFonts w:cs="Times New Roman"/>
          <w:sz w:val="28"/>
          <w:szCs w:val="28"/>
        </w:rPr>
        <w:t xml:space="preserve">ітектура </w:t>
      </w:r>
      <w:proofErr w:type="spellStart"/>
      <w:r w:rsidR="00B303EA">
        <w:rPr>
          <w:rFonts w:cs="Times New Roman"/>
          <w:sz w:val="28"/>
          <w:szCs w:val="28"/>
        </w:rPr>
        <w:t>мультинейронної</w:t>
      </w:r>
      <w:proofErr w:type="spellEnd"/>
      <w:r w:rsidR="00B303EA">
        <w:rPr>
          <w:rFonts w:cs="Times New Roman"/>
          <w:sz w:val="28"/>
          <w:szCs w:val="28"/>
        </w:rPr>
        <w:t xml:space="preserve"> мережі</w:t>
      </w:r>
      <w:r w:rsidR="00B303EA" w:rsidRPr="00B303EA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вони пропонують вирішити складну проблему,</w:t>
      </w:r>
      <w:r w:rsidR="00B303EA">
        <w:rPr>
          <w:rFonts w:cs="Times New Roman"/>
          <w:sz w:val="28"/>
          <w:szCs w:val="28"/>
        </w:rPr>
        <w:t xml:space="preserve"> розділивши її на кілька легших</w:t>
      </w:r>
      <w:r w:rsidR="00B303EA" w:rsidRPr="00B303EA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проблеми. Тести, про які вони повідомляли, показують, що</w:t>
      </w:r>
      <w:r w:rsidR="00B303EA">
        <w:rPr>
          <w:rFonts w:cs="Times New Roman"/>
          <w:sz w:val="28"/>
          <w:szCs w:val="28"/>
        </w:rPr>
        <w:t xml:space="preserve"> в результаті нейронної мережі,</w:t>
      </w:r>
      <w:r w:rsidR="00B303EA" w:rsidRPr="00B303EA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навчання здійснюється за кілька</w:t>
      </w:r>
      <w:r w:rsidR="00B303EA">
        <w:rPr>
          <w:rFonts w:cs="Times New Roman"/>
          <w:sz w:val="28"/>
          <w:szCs w:val="28"/>
        </w:rPr>
        <w:t xml:space="preserve"> </w:t>
      </w:r>
      <w:proofErr w:type="spellStart"/>
      <w:r w:rsidR="00B303EA">
        <w:rPr>
          <w:rFonts w:cs="Times New Roman"/>
          <w:sz w:val="28"/>
          <w:szCs w:val="28"/>
        </w:rPr>
        <w:t>мілісекунд</w:t>
      </w:r>
      <w:proofErr w:type="spellEnd"/>
      <w:r w:rsidR="00B303EA">
        <w:rPr>
          <w:rFonts w:cs="Times New Roman"/>
          <w:sz w:val="28"/>
          <w:szCs w:val="28"/>
        </w:rPr>
        <w:t xml:space="preserve"> і дуже хороший темп</w:t>
      </w:r>
      <w:r w:rsidR="00B303EA" w:rsidRPr="00B303EA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класифікація отримана.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•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proofErr w:type="spellStart"/>
      <w:r w:rsidRPr="00A50405">
        <w:rPr>
          <w:rFonts w:cs="Times New Roman"/>
          <w:sz w:val="28"/>
          <w:szCs w:val="28"/>
        </w:rPr>
        <w:t>Ліндсі</w:t>
      </w:r>
      <w:proofErr w:type="spellEnd"/>
      <w:r w:rsidRPr="00A50405">
        <w:rPr>
          <w:rFonts w:cs="Times New Roman"/>
          <w:sz w:val="28"/>
          <w:szCs w:val="28"/>
        </w:rPr>
        <w:t xml:space="preserve">, </w:t>
      </w:r>
      <w:proofErr w:type="spellStart"/>
      <w:r w:rsidRPr="00A50405">
        <w:rPr>
          <w:rFonts w:cs="Times New Roman"/>
          <w:sz w:val="28"/>
          <w:szCs w:val="28"/>
        </w:rPr>
        <w:t>Ліндблад</w:t>
      </w:r>
      <w:proofErr w:type="spellEnd"/>
      <w:r w:rsidRPr="00A50405">
        <w:rPr>
          <w:rFonts w:cs="Times New Roman"/>
          <w:sz w:val="28"/>
          <w:szCs w:val="28"/>
        </w:rPr>
        <w:t xml:space="preserve"> та </w:t>
      </w:r>
      <w:proofErr w:type="spellStart"/>
      <w:r w:rsidRPr="00A50405">
        <w:rPr>
          <w:rFonts w:cs="Times New Roman"/>
          <w:sz w:val="28"/>
          <w:szCs w:val="28"/>
        </w:rPr>
        <w:t>Ейде</w:t>
      </w:r>
      <w:proofErr w:type="spellEnd"/>
      <w:r w:rsidRPr="00A50405">
        <w:rPr>
          <w:rFonts w:cs="Times New Roman"/>
          <w:sz w:val="28"/>
          <w:szCs w:val="28"/>
        </w:rPr>
        <w:t xml:space="preserve"> [44] розробили зірковий </w:t>
      </w:r>
      <w:proofErr w:type="spellStart"/>
      <w:r w:rsidRPr="00A50405">
        <w:rPr>
          <w:rFonts w:cs="Times New Roman"/>
          <w:sz w:val="28"/>
          <w:szCs w:val="28"/>
        </w:rPr>
        <w:t>трекер</w:t>
      </w:r>
      <w:proofErr w:type="spellEnd"/>
      <w:r w:rsidRPr="00A50405">
        <w:rPr>
          <w:rFonts w:cs="Times New Roman"/>
          <w:sz w:val="28"/>
          <w:szCs w:val="28"/>
        </w:rPr>
        <w:t xml:space="preserve"> на базі ZISC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визначити зіркові сузір'я, які використовуються для визначен</w:t>
      </w:r>
      <w:r w:rsidR="00B303EA">
        <w:rPr>
          <w:rFonts w:cs="Times New Roman"/>
          <w:sz w:val="28"/>
          <w:szCs w:val="28"/>
        </w:rPr>
        <w:t xml:space="preserve">ня з дуже високою </w:t>
      </w:r>
      <w:r w:rsidR="00B303EA" w:rsidRPr="00B303EA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точність ставлення космічних корабл</w:t>
      </w:r>
      <w:r w:rsidR="00B303EA">
        <w:rPr>
          <w:rFonts w:cs="Times New Roman"/>
          <w:sz w:val="28"/>
          <w:szCs w:val="28"/>
        </w:rPr>
        <w:t>ів. Потім ZISC порівнює функцію</w:t>
      </w:r>
      <w:r w:rsidR="00B303EA" w:rsidRPr="00B303EA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вектори, отримані з гістограм відстаней до кількох зірок навколо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невідома зірка. Цей метод вва</w:t>
      </w:r>
      <w:r w:rsidR="00B303EA">
        <w:rPr>
          <w:rFonts w:cs="Times New Roman"/>
          <w:sz w:val="28"/>
          <w:szCs w:val="28"/>
        </w:rPr>
        <w:t>жається надійним щодо положення</w:t>
      </w:r>
      <w:r w:rsidR="00B303EA" w:rsidRPr="00B303EA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шум і потрібна менша база даних для підготовки, ніж звичайні методи,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 xml:space="preserve">особливо для невеликих полів зору. 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•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 xml:space="preserve">Девід, Вільямс, де </w:t>
      </w:r>
      <w:proofErr w:type="spellStart"/>
      <w:r w:rsidRPr="00A50405">
        <w:rPr>
          <w:rFonts w:cs="Times New Roman"/>
          <w:sz w:val="28"/>
          <w:szCs w:val="28"/>
        </w:rPr>
        <w:t>Треміоль</w:t>
      </w:r>
      <w:proofErr w:type="spellEnd"/>
      <w:r w:rsidRPr="00A50405">
        <w:rPr>
          <w:rFonts w:cs="Times New Roman"/>
          <w:sz w:val="28"/>
          <w:szCs w:val="28"/>
        </w:rPr>
        <w:t xml:space="preserve"> і </w:t>
      </w:r>
      <w:proofErr w:type="spellStart"/>
      <w:r w:rsidRPr="00A50405">
        <w:rPr>
          <w:rFonts w:cs="Times New Roman"/>
          <w:sz w:val="28"/>
          <w:szCs w:val="28"/>
        </w:rPr>
        <w:t>Тангоф</w:t>
      </w:r>
      <w:proofErr w:type="spellEnd"/>
      <w:r w:rsidRPr="00A50405">
        <w:rPr>
          <w:rFonts w:cs="Times New Roman"/>
          <w:sz w:val="28"/>
          <w:szCs w:val="28"/>
        </w:rPr>
        <w:t xml:space="preserve"> [12] представили систему ZISC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рішення проблеми зменшення ш</w:t>
      </w:r>
      <w:r w:rsidR="00B303EA">
        <w:rPr>
          <w:rFonts w:cs="Times New Roman"/>
          <w:sz w:val="28"/>
          <w:szCs w:val="28"/>
        </w:rPr>
        <w:t>уму та покращення зображення та</w:t>
      </w:r>
      <w:r w:rsidR="00B303EA" w:rsidRPr="00B303EA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продемонструвати свою ефективніс</w:t>
      </w:r>
      <w:r w:rsidR="00B303EA">
        <w:rPr>
          <w:rFonts w:cs="Times New Roman"/>
          <w:sz w:val="28"/>
          <w:szCs w:val="28"/>
        </w:rPr>
        <w:t>ть. Метою їх застосування було:</w:t>
      </w:r>
      <w:r w:rsidR="00B303EA" w:rsidRPr="00B303EA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відновлення старих фільмів (зменшен</w:t>
      </w:r>
      <w:r w:rsidR="00B303EA">
        <w:rPr>
          <w:rFonts w:cs="Times New Roman"/>
          <w:sz w:val="28"/>
          <w:szCs w:val="28"/>
        </w:rPr>
        <w:t>ня шуму, корекція фокусу тощо),</w:t>
      </w:r>
      <w:r w:rsidR="00B303EA" w:rsidRPr="00B303EA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вдосконалення цифрових телевізійних зображень та обробка зображень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які потребують адаптивної обробки (медичні зображення, пр</w:t>
      </w:r>
      <w:r w:rsidR="00B303EA">
        <w:rPr>
          <w:rFonts w:cs="Times New Roman"/>
          <w:sz w:val="28"/>
          <w:szCs w:val="28"/>
        </w:rPr>
        <w:t>осторові зображення, спеціальні</w:t>
      </w:r>
      <w:r w:rsidR="00B303EA" w:rsidRPr="00B303EA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ефекти тощо). 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•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proofErr w:type="spellStart"/>
      <w:r w:rsidRPr="00A50405">
        <w:rPr>
          <w:rFonts w:cs="Times New Roman"/>
          <w:sz w:val="28"/>
          <w:szCs w:val="28"/>
        </w:rPr>
        <w:t>Мадані</w:t>
      </w:r>
      <w:proofErr w:type="spellEnd"/>
      <w:r w:rsidRPr="00A50405">
        <w:rPr>
          <w:rFonts w:cs="Times New Roman"/>
          <w:sz w:val="28"/>
          <w:szCs w:val="28"/>
        </w:rPr>
        <w:t xml:space="preserve">, де </w:t>
      </w:r>
      <w:proofErr w:type="spellStart"/>
      <w:r w:rsidRPr="00A50405">
        <w:rPr>
          <w:rFonts w:cs="Times New Roman"/>
          <w:sz w:val="28"/>
          <w:szCs w:val="28"/>
        </w:rPr>
        <w:t>Треміоль</w:t>
      </w:r>
      <w:proofErr w:type="spellEnd"/>
      <w:r w:rsidRPr="00A50405">
        <w:rPr>
          <w:rFonts w:cs="Times New Roman"/>
          <w:sz w:val="28"/>
          <w:szCs w:val="28"/>
        </w:rPr>
        <w:t xml:space="preserve">, Вільямс і </w:t>
      </w:r>
      <w:proofErr w:type="spellStart"/>
      <w:r w:rsidRPr="00A50405">
        <w:rPr>
          <w:rFonts w:cs="Times New Roman"/>
          <w:sz w:val="28"/>
          <w:szCs w:val="28"/>
        </w:rPr>
        <w:t>Тангоф</w:t>
      </w:r>
      <w:proofErr w:type="spellEnd"/>
      <w:r w:rsidRPr="00A50405">
        <w:rPr>
          <w:rFonts w:cs="Times New Roman"/>
          <w:sz w:val="28"/>
          <w:szCs w:val="28"/>
        </w:rPr>
        <w:t xml:space="preserve"> [48] вик</w:t>
      </w:r>
      <w:r w:rsidR="00B303EA">
        <w:rPr>
          <w:rFonts w:cs="Times New Roman"/>
          <w:sz w:val="28"/>
          <w:szCs w:val="28"/>
        </w:rPr>
        <w:t>ористовували ЗІСК для вирішення</w:t>
      </w:r>
      <w:r w:rsidR="00B303EA" w:rsidRPr="00B303EA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складна проблема прогнозування та </w:t>
      </w:r>
      <w:r w:rsidR="00B303EA">
        <w:rPr>
          <w:rFonts w:cs="Times New Roman"/>
          <w:sz w:val="28"/>
          <w:szCs w:val="28"/>
        </w:rPr>
        <w:t>моделювання складних нелінійних</w:t>
      </w:r>
      <w:r w:rsidR="00B303EA" w:rsidRPr="00B303EA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промислові системи. Зокрема, вони мають с</w:t>
      </w:r>
      <w:r w:rsidR="00B303EA">
        <w:rPr>
          <w:rFonts w:cs="Times New Roman"/>
          <w:sz w:val="28"/>
          <w:szCs w:val="28"/>
        </w:rPr>
        <w:t>праву з урожайністю виробництва</w:t>
      </w:r>
      <w:r w:rsidR="00B303EA" w:rsidRPr="00B303EA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прогнозування у виробництві VLSI. 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•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proofErr w:type="spellStart"/>
      <w:r w:rsidRPr="00A50405">
        <w:rPr>
          <w:rFonts w:cs="Times New Roman"/>
          <w:sz w:val="28"/>
          <w:szCs w:val="28"/>
        </w:rPr>
        <w:t>Gliever</w:t>
      </w:r>
      <w:proofErr w:type="spellEnd"/>
      <w:r w:rsidRPr="00A50405">
        <w:rPr>
          <w:rFonts w:cs="Times New Roman"/>
          <w:sz w:val="28"/>
          <w:szCs w:val="28"/>
        </w:rPr>
        <w:t xml:space="preserve"> </w:t>
      </w:r>
      <w:proofErr w:type="spellStart"/>
      <w:r w:rsidRPr="00A50405">
        <w:rPr>
          <w:rFonts w:cs="Times New Roman"/>
          <w:sz w:val="28"/>
          <w:szCs w:val="28"/>
        </w:rPr>
        <w:t>and</w:t>
      </w:r>
      <w:proofErr w:type="spellEnd"/>
      <w:r w:rsidRPr="00A50405">
        <w:rPr>
          <w:rFonts w:cs="Times New Roman"/>
          <w:sz w:val="28"/>
          <w:szCs w:val="28"/>
        </w:rPr>
        <w:t xml:space="preserve"> </w:t>
      </w:r>
      <w:proofErr w:type="spellStart"/>
      <w:r w:rsidRPr="00A50405">
        <w:rPr>
          <w:rFonts w:cs="Times New Roman"/>
          <w:sz w:val="28"/>
          <w:szCs w:val="28"/>
        </w:rPr>
        <w:t>Slaughter</w:t>
      </w:r>
      <w:proofErr w:type="spellEnd"/>
      <w:r w:rsidRPr="00A50405">
        <w:rPr>
          <w:rFonts w:cs="Times New Roman"/>
          <w:sz w:val="28"/>
          <w:szCs w:val="28"/>
        </w:rPr>
        <w:t xml:space="preserve"> [23</w:t>
      </w:r>
      <w:r w:rsidR="00B303EA">
        <w:rPr>
          <w:rFonts w:cs="Times New Roman"/>
          <w:sz w:val="28"/>
          <w:szCs w:val="28"/>
        </w:rPr>
        <w:t>] описали заявку на основі ZISC</w:t>
      </w:r>
      <w:r w:rsidR="00B303EA" w:rsidRPr="00B303EA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що розмежовує зображення баво</w:t>
      </w:r>
      <w:r w:rsidR="00B303EA">
        <w:rPr>
          <w:rFonts w:cs="Times New Roman"/>
          <w:sz w:val="28"/>
          <w:szCs w:val="28"/>
        </w:rPr>
        <w:t>вняних культур та бур’янів, щоб</w:t>
      </w:r>
      <w:r w:rsidR="00B303EA" w:rsidRPr="00B303EA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визначити, куди слід обприскувати гербіц</w:t>
      </w:r>
      <w:r w:rsidR="00B303EA">
        <w:rPr>
          <w:rFonts w:cs="Times New Roman"/>
          <w:sz w:val="28"/>
          <w:szCs w:val="28"/>
        </w:rPr>
        <w:t>иди автоматичним обприскувачем.</w:t>
      </w:r>
      <w:r w:rsidR="00B303EA" w:rsidRPr="00B303EA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Вони повідомили краще, ніж на 99% правильну ідентифікацію.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•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 xml:space="preserve">Ян і </w:t>
      </w:r>
      <w:proofErr w:type="spellStart"/>
      <w:r w:rsidRPr="00A50405">
        <w:rPr>
          <w:rFonts w:cs="Times New Roman"/>
          <w:sz w:val="28"/>
          <w:szCs w:val="28"/>
        </w:rPr>
        <w:t>Пайндавойн</w:t>
      </w:r>
      <w:proofErr w:type="spellEnd"/>
      <w:r w:rsidRPr="00A50405">
        <w:rPr>
          <w:rFonts w:cs="Times New Roman"/>
          <w:sz w:val="28"/>
          <w:szCs w:val="28"/>
        </w:rPr>
        <w:t xml:space="preserve"> [72] розробили систему бачення в реальному часі на основі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 xml:space="preserve">ZISC, який локалізує обличчя у </w:t>
      </w:r>
      <w:proofErr w:type="spellStart"/>
      <w:r w:rsidRPr="00A50405">
        <w:rPr>
          <w:rFonts w:cs="Times New Roman"/>
          <w:sz w:val="28"/>
          <w:szCs w:val="28"/>
        </w:rPr>
        <w:t>відеопослідовностях</w:t>
      </w:r>
      <w:proofErr w:type="spellEnd"/>
      <w:r w:rsidRPr="00A50405">
        <w:rPr>
          <w:rFonts w:cs="Times New Roman"/>
          <w:sz w:val="28"/>
          <w:szCs w:val="28"/>
        </w:rPr>
        <w:t xml:space="preserve"> та перевіряє їх особу. 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Вони продемонстрували надійність своєї системи, перевіривши її на реальній</w:t>
      </w:r>
      <w:r w:rsidR="00B303EA" w:rsidRPr="00B303EA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послідовності відео та порівняння його продуктивності з продуктивністю інших систем. 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•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proofErr w:type="spellStart"/>
      <w:r w:rsidRPr="00A50405">
        <w:rPr>
          <w:rFonts w:cs="Times New Roman"/>
          <w:sz w:val="28"/>
          <w:szCs w:val="28"/>
        </w:rPr>
        <w:t>Гофран</w:t>
      </w:r>
      <w:proofErr w:type="spellEnd"/>
      <w:r w:rsidRPr="00A50405">
        <w:rPr>
          <w:rFonts w:cs="Times New Roman"/>
          <w:sz w:val="28"/>
          <w:szCs w:val="28"/>
        </w:rPr>
        <w:t xml:space="preserve"> [22] представив новий підхід, який використовує ZISC для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реалізувати бінарні операції сусідства в обробці зображень, такі як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розширення, ерозія, відкриття та закриття. Незважаючи на</w:t>
      </w:r>
      <w:r w:rsidR="00B303EA">
        <w:rPr>
          <w:rFonts w:cs="Times New Roman"/>
          <w:sz w:val="28"/>
          <w:szCs w:val="28"/>
        </w:rPr>
        <w:t xml:space="preserve"> збільшення серійного процесора</w:t>
      </w:r>
      <w:r w:rsidR="00B303EA" w:rsidRPr="00B303EA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швидкість, такі операції залишаються </w:t>
      </w:r>
      <w:proofErr w:type="spellStart"/>
      <w:r w:rsidR="00B303EA">
        <w:rPr>
          <w:rFonts w:cs="Times New Roman"/>
          <w:sz w:val="28"/>
          <w:szCs w:val="28"/>
        </w:rPr>
        <w:t>обчислювально</w:t>
      </w:r>
      <w:proofErr w:type="spellEnd"/>
      <w:r w:rsidR="00B303EA">
        <w:rPr>
          <w:rFonts w:cs="Times New Roman"/>
          <w:sz w:val="28"/>
          <w:szCs w:val="28"/>
        </w:rPr>
        <w:t xml:space="preserve"> інтенсивними, але</w:t>
      </w:r>
      <w:r w:rsidR="00B303EA" w:rsidRPr="00B303EA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паралельні пристрої як Z</w:t>
      </w:r>
      <w:r w:rsidR="00B303EA">
        <w:rPr>
          <w:rFonts w:cs="Times New Roman"/>
          <w:sz w:val="28"/>
          <w:szCs w:val="28"/>
        </w:rPr>
        <w:t>ISC значно скоротили обчислення</w:t>
      </w:r>
      <w:r w:rsidR="00B303EA" w:rsidRPr="00B303EA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накладні витрати.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•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proofErr w:type="spellStart"/>
      <w:r w:rsidRPr="00B303EA">
        <w:rPr>
          <w:rFonts w:cs="Times New Roman"/>
          <w:sz w:val="28"/>
          <w:szCs w:val="28"/>
        </w:rPr>
        <w:t>Багатоспектральні</w:t>
      </w:r>
      <w:proofErr w:type="spellEnd"/>
      <w:r w:rsidRPr="00B303EA">
        <w:rPr>
          <w:rFonts w:cs="Times New Roman"/>
          <w:sz w:val="28"/>
          <w:szCs w:val="28"/>
        </w:rPr>
        <w:t xml:space="preserve"> та системи зображень на космічному кораблі</w:t>
      </w:r>
      <w:r w:rsidR="00B303EA" w:rsidRPr="00B303EA">
        <w:rPr>
          <w:rFonts w:cs="Times New Roman"/>
          <w:sz w:val="28"/>
          <w:szCs w:val="28"/>
        </w:rPr>
        <w:t xml:space="preserve"> можуть створювати більше даних</w:t>
      </w:r>
      <w:r w:rsidR="00B303EA" w:rsidRPr="00B303EA">
        <w:rPr>
          <w:rFonts w:cs="Times New Roman"/>
          <w:sz w:val="28"/>
          <w:szCs w:val="28"/>
          <w:lang w:val="ru-RU"/>
        </w:rPr>
        <w:t xml:space="preserve"> </w:t>
      </w:r>
      <w:r w:rsidRPr="00B303EA">
        <w:rPr>
          <w:rFonts w:cs="Times New Roman"/>
          <w:sz w:val="28"/>
          <w:szCs w:val="28"/>
        </w:rPr>
        <w:t>чим можна проаналізувати людину на Земл</w:t>
      </w:r>
      <w:r w:rsidR="00B303EA" w:rsidRPr="00B303EA">
        <w:rPr>
          <w:rFonts w:cs="Times New Roman"/>
          <w:sz w:val="28"/>
          <w:szCs w:val="28"/>
        </w:rPr>
        <w:t xml:space="preserve">і. </w:t>
      </w:r>
      <w:proofErr w:type="spellStart"/>
      <w:r w:rsidR="00B303EA" w:rsidRPr="00B303EA">
        <w:rPr>
          <w:rFonts w:cs="Times New Roman"/>
          <w:sz w:val="28"/>
          <w:szCs w:val="28"/>
        </w:rPr>
        <w:t>Цай</w:t>
      </w:r>
      <w:proofErr w:type="spellEnd"/>
      <w:r w:rsidR="00B303EA" w:rsidRPr="00B303EA">
        <w:rPr>
          <w:rFonts w:cs="Times New Roman"/>
          <w:sz w:val="28"/>
          <w:szCs w:val="28"/>
        </w:rPr>
        <w:t xml:space="preserve">, Ху, </w:t>
      </w:r>
      <w:proofErr w:type="spellStart"/>
      <w:r w:rsidR="00B303EA" w:rsidRPr="00B303EA">
        <w:rPr>
          <w:rFonts w:cs="Times New Roman"/>
          <w:sz w:val="28"/>
          <w:szCs w:val="28"/>
        </w:rPr>
        <w:t>Зігель</w:t>
      </w:r>
      <w:proofErr w:type="spellEnd"/>
      <w:r w:rsidR="00B303EA" w:rsidRPr="00B303EA">
        <w:rPr>
          <w:rFonts w:cs="Times New Roman"/>
          <w:sz w:val="28"/>
          <w:szCs w:val="28"/>
        </w:rPr>
        <w:t xml:space="preserve">, </w:t>
      </w:r>
      <w:proofErr w:type="spellStart"/>
      <w:r w:rsidR="00B303EA" w:rsidRPr="00B303EA">
        <w:rPr>
          <w:rFonts w:cs="Times New Roman"/>
          <w:sz w:val="28"/>
          <w:szCs w:val="28"/>
        </w:rPr>
        <w:t>Голлапаллі</w:t>
      </w:r>
      <w:proofErr w:type="spellEnd"/>
      <w:r w:rsidR="00B303EA" w:rsidRPr="00B303EA">
        <w:rPr>
          <w:rFonts w:cs="Times New Roman"/>
          <w:sz w:val="28"/>
          <w:szCs w:val="28"/>
        </w:rPr>
        <w:t xml:space="preserve">, </w:t>
      </w:r>
      <w:proofErr w:type="spellStart"/>
      <w:r w:rsidRPr="00B303EA">
        <w:rPr>
          <w:rFonts w:cs="Times New Roman"/>
          <w:sz w:val="28"/>
          <w:szCs w:val="28"/>
        </w:rPr>
        <w:t>Венугопал</w:t>
      </w:r>
      <w:proofErr w:type="spellEnd"/>
      <w:r w:rsidRPr="00B303EA">
        <w:rPr>
          <w:rFonts w:cs="Times New Roman"/>
          <w:sz w:val="28"/>
          <w:szCs w:val="28"/>
        </w:rPr>
        <w:t xml:space="preserve"> і Бардак [6] розглянули </w:t>
      </w:r>
      <w:r w:rsidR="00B303EA" w:rsidRPr="00B303EA">
        <w:rPr>
          <w:rFonts w:cs="Times New Roman"/>
          <w:sz w:val="28"/>
          <w:szCs w:val="28"/>
        </w:rPr>
        <w:t xml:space="preserve">проблему зменшення цих даних, в </w:t>
      </w:r>
      <w:r w:rsidRPr="00B303EA">
        <w:rPr>
          <w:rFonts w:cs="Times New Roman"/>
          <w:sz w:val="28"/>
          <w:szCs w:val="28"/>
        </w:rPr>
        <w:t xml:space="preserve">конкретні дані профілю </w:t>
      </w:r>
      <w:proofErr w:type="spellStart"/>
      <w:r w:rsidRPr="00B303EA">
        <w:rPr>
          <w:rFonts w:cs="Times New Roman"/>
          <w:sz w:val="28"/>
          <w:szCs w:val="28"/>
        </w:rPr>
        <w:t>lidar</w:t>
      </w:r>
      <w:proofErr w:type="spellEnd"/>
      <w:r w:rsidRPr="00B303EA">
        <w:rPr>
          <w:rFonts w:cs="Times New Roman"/>
          <w:sz w:val="28"/>
          <w:szCs w:val="28"/>
        </w:rPr>
        <w:t>, розробивш</w:t>
      </w:r>
      <w:r w:rsidR="00B303EA" w:rsidRPr="00B303EA">
        <w:rPr>
          <w:rFonts w:cs="Times New Roman"/>
          <w:sz w:val="28"/>
          <w:szCs w:val="28"/>
        </w:rPr>
        <w:t xml:space="preserve">и систему індексування ознак до </w:t>
      </w:r>
      <w:r w:rsidRPr="00B303EA">
        <w:rPr>
          <w:rFonts w:cs="Times New Roman"/>
          <w:sz w:val="28"/>
          <w:szCs w:val="28"/>
        </w:rPr>
        <w:t>виконувати розпізнавання шаблонів і</w:t>
      </w:r>
      <w:r w:rsidR="00B303EA" w:rsidRPr="00B303EA">
        <w:rPr>
          <w:rFonts w:cs="Times New Roman"/>
          <w:sz w:val="28"/>
          <w:szCs w:val="28"/>
        </w:rPr>
        <w:t xml:space="preserve"> стиснення даних на борту. Вони </w:t>
      </w:r>
      <w:r w:rsidRPr="00B303EA">
        <w:rPr>
          <w:rFonts w:cs="Times New Roman"/>
          <w:sz w:val="28"/>
          <w:szCs w:val="28"/>
        </w:rPr>
        <w:t>реалізований прототип бортового ко</w:t>
      </w:r>
      <w:r w:rsidR="00B303EA" w:rsidRPr="00B303EA">
        <w:rPr>
          <w:rFonts w:cs="Times New Roman"/>
          <w:sz w:val="28"/>
          <w:szCs w:val="28"/>
        </w:rPr>
        <w:t xml:space="preserve">мп'ютера з мікросхемами ZISC та </w:t>
      </w:r>
      <w:r w:rsidRPr="00B303EA">
        <w:rPr>
          <w:rFonts w:cs="Times New Roman"/>
          <w:sz w:val="28"/>
          <w:szCs w:val="28"/>
        </w:rPr>
        <w:t>FPGA (</w:t>
      </w:r>
      <w:proofErr w:type="spellStart"/>
      <w:r w:rsidRPr="00B303EA">
        <w:rPr>
          <w:rFonts w:cs="Times New Roman"/>
          <w:sz w:val="28"/>
          <w:szCs w:val="28"/>
        </w:rPr>
        <w:t>Field</w:t>
      </w:r>
      <w:proofErr w:type="spellEnd"/>
      <w:r w:rsidRPr="00B303EA">
        <w:rPr>
          <w:rFonts w:cs="Times New Roman"/>
          <w:sz w:val="28"/>
          <w:szCs w:val="28"/>
        </w:rPr>
        <w:t xml:space="preserve"> </w:t>
      </w:r>
      <w:proofErr w:type="spellStart"/>
      <w:r w:rsidRPr="00B303EA">
        <w:rPr>
          <w:rFonts w:cs="Times New Roman"/>
          <w:sz w:val="28"/>
          <w:szCs w:val="28"/>
        </w:rPr>
        <w:t>Programmable</w:t>
      </w:r>
      <w:proofErr w:type="spellEnd"/>
      <w:r w:rsidRPr="00B303EA">
        <w:rPr>
          <w:rFonts w:cs="Times New Roman"/>
          <w:sz w:val="28"/>
          <w:szCs w:val="28"/>
        </w:rPr>
        <w:t xml:space="preserve"> </w:t>
      </w:r>
      <w:proofErr w:type="spellStart"/>
      <w:r w:rsidRPr="00B303EA">
        <w:rPr>
          <w:rFonts w:cs="Times New Roman"/>
          <w:sz w:val="28"/>
          <w:szCs w:val="28"/>
        </w:rPr>
        <w:t>Ga</w:t>
      </w:r>
      <w:r w:rsidR="00B303EA" w:rsidRPr="00B303EA">
        <w:rPr>
          <w:rFonts w:cs="Times New Roman"/>
          <w:sz w:val="28"/>
          <w:szCs w:val="28"/>
        </w:rPr>
        <w:t>te</w:t>
      </w:r>
      <w:proofErr w:type="spellEnd"/>
      <w:r w:rsidR="00B303EA" w:rsidRPr="00B303EA">
        <w:rPr>
          <w:rFonts w:cs="Times New Roman"/>
          <w:sz w:val="28"/>
          <w:szCs w:val="28"/>
        </w:rPr>
        <w:t xml:space="preserve"> </w:t>
      </w:r>
      <w:proofErr w:type="spellStart"/>
      <w:r w:rsidR="00B303EA" w:rsidRPr="00B303EA">
        <w:rPr>
          <w:rFonts w:cs="Times New Roman"/>
          <w:sz w:val="28"/>
          <w:szCs w:val="28"/>
        </w:rPr>
        <w:t>Array</w:t>
      </w:r>
      <w:proofErr w:type="spellEnd"/>
      <w:r w:rsidR="00B303EA" w:rsidRPr="00B303EA">
        <w:rPr>
          <w:rFonts w:cs="Times New Roman"/>
          <w:sz w:val="28"/>
          <w:szCs w:val="28"/>
        </w:rPr>
        <w:t xml:space="preserve">), щоб цим скористатися </w:t>
      </w:r>
      <w:r w:rsidRPr="00B303EA">
        <w:rPr>
          <w:rFonts w:cs="Times New Roman"/>
          <w:sz w:val="28"/>
          <w:szCs w:val="28"/>
        </w:rPr>
        <w:t>внутрішні паралельні</w:t>
      </w:r>
      <w:r w:rsidRPr="00A50405">
        <w:rPr>
          <w:rFonts w:cs="Times New Roman"/>
          <w:sz w:val="28"/>
          <w:szCs w:val="28"/>
        </w:rPr>
        <w:t xml:space="preserve"> обчислення та </w:t>
      </w:r>
      <w:proofErr w:type="spellStart"/>
      <w:r w:rsidRPr="00A50405">
        <w:rPr>
          <w:rFonts w:cs="Times New Roman"/>
          <w:sz w:val="28"/>
          <w:szCs w:val="28"/>
        </w:rPr>
        <w:t>перена</w:t>
      </w:r>
      <w:r w:rsidR="00B303EA">
        <w:rPr>
          <w:rFonts w:cs="Times New Roman"/>
          <w:sz w:val="28"/>
          <w:szCs w:val="28"/>
        </w:rPr>
        <w:t>лаштування</w:t>
      </w:r>
      <w:proofErr w:type="spellEnd"/>
      <w:r w:rsidR="00B303EA">
        <w:rPr>
          <w:rFonts w:cs="Times New Roman"/>
          <w:sz w:val="28"/>
          <w:szCs w:val="28"/>
        </w:rPr>
        <w:t>. Вони досягли висоти</w:t>
      </w:r>
      <w:r w:rsidR="00B303EA" w:rsidRPr="00B303EA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швидкість стиснення даних 99,17% з розумним діапазоном помилок.</w:t>
      </w:r>
      <w:r w:rsidR="00B303EA">
        <w:rPr>
          <w:rFonts w:cs="Times New Roman"/>
          <w:sz w:val="28"/>
          <w:szCs w:val="28"/>
        </w:rPr>
        <w:t xml:space="preserve"> Вони</w:t>
      </w:r>
      <w:r w:rsidR="00B303EA" w:rsidRPr="00B303EA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показали, що їх </w:t>
      </w:r>
      <w:r w:rsidR="00B303EA">
        <w:rPr>
          <w:rFonts w:cs="Times New Roman"/>
          <w:sz w:val="28"/>
          <w:szCs w:val="28"/>
        </w:rPr>
        <w:t xml:space="preserve">метод значно перевершив </w:t>
      </w:r>
      <w:proofErr w:type="spellStart"/>
      <w:r w:rsidR="00B303EA">
        <w:rPr>
          <w:rFonts w:cs="Times New Roman"/>
          <w:sz w:val="28"/>
          <w:szCs w:val="28"/>
        </w:rPr>
        <w:t>вейвлет</w:t>
      </w:r>
      <w:proofErr w:type="spellEnd"/>
      <w:r w:rsidR="00B303EA" w:rsidRPr="00B303EA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техніка стиснення.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•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proofErr w:type="spellStart"/>
      <w:r w:rsidRPr="00A50405">
        <w:rPr>
          <w:rFonts w:cs="Times New Roman"/>
          <w:sz w:val="28"/>
          <w:szCs w:val="28"/>
        </w:rPr>
        <w:t>Чжан</w:t>
      </w:r>
      <w:proofErr w:type="spellEnd"/>
      <w:r w:rsidRPr="00A50405">
        <w:rPr>
          <w:rFonts w:cs="Times New Roman"/>
          <w:sz w:val="28"/>
          <w:szCs w:val="28"/>
        </w:rPr>
        <w:t xml:space="preserve">, </w:t>
      </w:r>
      <w:proofErr w:type="spellStart"/>
      <w:r w:rsidRPr="00A50405">
        <w:rPr>
          <w:rFonts w:cs="Times New Roman"/>
          <w:sz w:val="28"/>
          <w:szCs w:val="28"/>
        </w:rPr>
        <w:t>Гобахлу</w:t>
      </w:r>
      <w:proofErr w:type="spellEnd"/>
      <w:r w:rsidRPr="00A50405">
        <w:rPr>
          <w:rFonts w:cs="Times New Roman"/>
          <w:sz w:val="28"/>
          <w:szCs w:val="28"/>
        </w:rPr>
        <w:t xml:space="preserve"> та </w:t>
      </w:r>
      <w:proofErr w:type="spellStart"/>
      <w:r w:rsidRPr="00A50405">
        <w:rPr>
          <w:rFonts w:cs="Times New Roman"/>
          <w:sz w:val="28"/>
          <w:szCs w:val="28"/>
        </w:rPr>
        <w:t>Нік</w:t>
      </w:r>
      <w:r w:rsidR="00B303EA">
        <w:rPr>
          <w:rFonts w:cs="Times New Roman"/>
          <w:sz w:val="28"/>
          <w:szCs w:val="28"/>
        </w:rPr>
        <w:t>ола</w:t>
      </w:r>
      <w:proofErr w:type="spellEnd"/>
      <w:r w:rsidR="00B303EA">
        <w:rPr>
          <w:rFonts w:cs="Times New Roman"/>
          <w:sz w:val="28"/>
          <w:szCs w:val="28"/>
        </w:rPr>
        <w:t xml:space="preserve"> </w:t>
      </w:r>
      <w:proofErr w:type="spellStart"/>
      <w:r w:rsidR="00B303EA">
        <w:rPr>
          <w:rFonts w:cs="Times New Roman"/>
          <w:sz w:val="28"/>
          <w:szCs w:val="28"/>
        </w:rPr>
        <w:t>Касабов</w:t>
      </w:r>
      <w:proofErr w:type="spellEnd"/>
      <w:r w:rsidR="00B303EA">
        <w:rPr>
          <w:rFonts w:cs="Times New Roman"/>
          <w:sz w:val="28"/>
          <w:szCs w:val="28"/>
        </w:rPr>
        <w:t xml:space="preserve"> [74] описали людину</w:t>
      </w:r>
      <w:r w:rsidR="00B303EA" w:rsidRPr="00B303EA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система ідентифікації на основі с</w:t>
      </w:r>
      <w:r w:rsidR="00B303EA">
        <w:rPr>
          <w:rFonts w:cs="Times New Roman"/>
          <w:sz w:val="28"/>
          <w:szCs w:val="28"/>
        </w:rPr>
        <w:t>татистичних методів та ZISC, що</w:t>
      </w:r>
      <w:r w:rsidR="00B303EA" w:rsidRPr="00B303EA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розпізнає риси, витягнуті з об</w:t>
      </w:r>
      <w:r w:rsidR="00B303EA">
        <w:rPr>
          <w:rFonts w:cs="Times New Roman"/>
          <w:sz w:val="28"/>
          <w:szCs w:val="28"/>
        </w:rPr>
        <w:t>лич. Вони продемонстрували своє</w:t>
      </w:r>
      <w:r w:rsidR="00B303EA" w:rsidRPr="00B303EA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ефективність їхньої системи та показала, що вона здатна розвиватися та вдосконалюватися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 xml:space="preserve">її виступи. 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•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proofErr w:type="spellStart"/>
      <w:r w:rsidRPr="00A50405">
        <w:rPr>
          <w:rFonts w:cs="Times New Roman"/>
          <w:sz w:val="28"/>
          <w:szCs w:val="28"/>
        </w:rPr>
        <w:t>Холтон</w:t>
      </w:r>
      <w:proofErr w:type="spellEnd"/>
      <w:r w:rsidRPr="00A50405">
        <w:rPr>
          <w:rFonts w:cs="Times New Roman"/>
          <w:sz w:val="28"/>
          <w:szCs w:val="28"/>
        </w:rPr>
        <w:t xml:space="preserve"> [30] повідомив, що ZISC та</w:t>
      </w:r>
      <w:r w:rsidR="00B303EA">
        <w:rPr>
          <w:rFonts w:cs="Times New Roman"/>
          <w:sz w:val="28"/>
          <w:szCs w:val="28"/>
        </w:rPr>
        <w:t xml:space="preserve"> його новіша версія - </w:t>
      </w:r>
      <w:proofErr w:type="spellStart"/>
      <w:r w:rsidR="00B303EA">
        <w:rPr>
          <w:rFonts w:cs="Times New Roman"/>
          <w:sz w:val="28"/>
          <w:szCs w:val="28"/>
        </w:rPr>
        <w:t>Cognimem</w:t>
      </w:r>
      <w:proofErr w:type="spellEnd"/>
      <w:r w:rsidR="00B303EA">
        <w:rPr>
          <w:rFonts w:cs="Times New Roman"/>
          <w:sz w:val="28"/>
          <w:szCs w:val="28"/>
        </w:rPr>
        <w:t>,</w:t>
      </w:r>
      <w:r w:rsidR="00B303EA" w:rsidRPr="00B303EA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були включені в інтелектуальні к</w:t>
      </w:r>
      <w:r w:rsidR="00B303EA">
        <w:rPr>
          <w:rFonts w:cs="Times New Roman"/>
          <w:sz w:val="28"/>
          <w:szCs w:val="28"/>
        </w:rPr>
        <w:t>амери, які працюють автоматично</w:t>
      </w:r>
      <w:r w:rsidR="00B303EA" w:rsidRPr="00B303EA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класифікація зображень Практичні ї</w:t>
      </w:r>
      <w:r w:rsidR="00B303EA">
        <w:rPr>
          <w:rFonts w:cs="Times New Roman"/>
          <w:sz w:val="28"/>
          <w:szCs w:val="28"/>
        </w:rPr>
        <w:t>х застосування були зроблені до</w:t>
      </w:r>
      <w:r w:rsidR="00B303EA" w:rsidRPr="00B303EA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оглянути фільтри автомобільних картриджів у </w:t>
      </w:r>
      <w:proofErr w:type="spellStart"/>
      <w:r w:rsidR="00B303EA">
        <w:rPr>
          <w:rFonts w:cs="Times New Roman"/>
          <w:sz w:val="28"/>
          <w:szCs w:val="28"/>
        </w:rPr>
        <w:t>Norcon</w:t>
      </w:r>
      <w:proofErr w:type="spellEnd"/>
      <w:r w:rsidR="00B303EA">
        <w:rPr>
          <w:rFonts w:cs="Times New Roman"/>
          <w:sz w:val="28"/>
          <w:szCs w:val="28"/>
        </w:rPr>
        <w:t xml:space="preserve"> </w:t>
      </w:r>
      <w:proofErr w:type="spellStart"/>
      <w:r w:rsidR="00B303EA">
        <w:rPr>
          <w:rFonts w:cs="Times New Roman"/>
          <w:sz w:val="28"/>
          <w:szCs w:val="28"/>
        </w:rPr>
        <w:t>Systems</w:t>
      </w:r>
      <w:proofErr w:type="spellEnd"/>
      <w:r w:rsidR="00B303EA">
        <w:rPr>
          <w:rFonts w:cs="Times New Roman"/>
          <w:sz w:val="28"/>
          <w:szCs w:val="28"/>
        </w:rPr>
        <w:t xml:space="preserve"> (</w:t>
      </w:r>
      <w:proofErr w:type="spellStart"/>
      <w:r w:rsidR="00B303EA">
        <w:rPr>
          <w:rFonts w:cs="Times New Roman"/>
          <w:sz w:val="28"/>
          <w:szCs w:val="28"/>
        </w:rPr>
        <w:t>Lombard</w:t>
      </w:r>
      <w:proofErr w:type="spellEnd"/>
      <w:r w:rsidR="00B303EA">
        <w:rPr>
          <w:rFonts w:cs="Times New Roman"/>
          <w:sz w:val="28"/>
          <w:szCs w:val="28"/>
        </w:rPr>
        <w:t>, IL) та</w:t>
      </w:r>
      <w:r w:rsidR="00B303EA" w:rsidRPr="00B303EA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перевірити дискові пластини на жорстких </w:t>
      </w:r>
      <w:r w:rsidR="00B303EA">
        <w:rPr>
          <w:rFonts w:cs="Times New Roman"/>
          <w:sz w:val="28"/>
          <w:szCs w:val="28"/>
        </w:rPr>
        <w:t>дисках IBM, щоб визначити, чи є</w:t>
      </w:r>
      <w:r w:rsidR="00B303EA" w:rsidRPr="00B303EA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вони відсутні або неправильно вставлені. 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•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 xml:space="preserve">Будник, </w:t>
      </w:r>
      <w:proofErr w:type="spellStart"/>
      <w:r w:rsidRPr="00A50405">
        <w:rPr>
          <w:rFonts w:cs="Times New Roman"/>
          <w:sz w:val="28"/>
          <w:szCs w:val="28"/>
        </w:rPr>
        <w:t>Чебіра</w:t>
      </w:r>
      <w:proofErr w:type="spellEnd"/>
      <w:r w:rsidRPr="00A50405">
        <w:rPr>
          <w:rFonts w:cs="Times New Roman"/>
          <w:sz w:val="28"/>
          <w:szCs w:val="28"/>
        </w:rPr>
        <w:t xml:space="preserve"> та </w:t>
      </w:r>
      <w:proofErr w:type="spellStart"/>
      <w:r w:rsidRPr="00A50405">
        <w:rPr>
          <w:rFonts w:cs="Times New Roman"/>
          <w:sz w:val="28"/>
          <w:szCs w:val="28"/>
        </w:rPr>
        <w:t>Мадані</w:t>
      </w:r>
      <w:proofErr w:type="spellEnd"/>
      <w:r w:rsidRPr="00A50405">
        <w:rPr>
          <w:rFonts w:cs="Times New Roman"/>
          <w:sz w:val="28"/>
          <w:szCs w:val="28"/>
        </w:rPr>
        <w:t xml:space="preserve"> [5] використовували ЗІСК у новому підході до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оцінити складність завдання, що передбачає поб</w:t>
      </w:r>
      <w:r w:rsidR="000C3DA6">
        <w:rPr>
          <w:rFonts w:cs="Times New Roman"/>
          <w:sz w:val="28"/>
          <w:szCs w:val="28"/>
        </w:rPr>
        <w:t>удову самоорганізуючого нейрона</w:t>
      </w:r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структура дерева. 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•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 xml:space="preserve">Кім і </w:t>
      </w:r>
      <w:proofErr w:type="spellStart"/>
      <w:r w:rsidRPr="00A50405">
        <w:rPr>
          <w:rFonts w:cs="Times New Roman"/>
          <w:sz w:val="28"/>
          <w:szCs w:val="28"/>
        </w:rPr>
        <w:t>Slaughter</w:t>
      </w:r>
      <w:proofErr w:type="spellEnd"/>
      <w:r w:rsidRPr="00A50405">
        <w:rPr>
          <w:rFonts w:cs="Times New Roman"/>
          <w:sz w:val="28"/>
          <w:szCs w:val="28"/>
        </w:rPr>
        <w:t xml:space="preserve"> [39] описал</w:t>
      </w:r>
      <w:r w:rsidR="000C3DA6">
        <w:rPr>
          <w:rFonts w:cs="Times New Roman"/>
          <w:sz w:val="28"/>
          <w:szCs w:val="28"/>
        </w:rPr>
        <w:t>и точне вимірювання переміщення</w:t>
      </w:r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система, яка використовує безконтактний оптичний датчик н</w:t>
      </w:r>
      <w:r w:rsidR="000C3DA6">
        <w:rPr>
          <w:rFonts w:cs="Times New Roman"/>
          <w:sz w:val="28"/>
          <w:szCs w:val="28"/>
        </w:rPr>
        <w:t>а основі зображення та ZISC для</w:t>
      </w:r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контролювати застосування матеріалу в точному земл</w:t>
      </w:r>
      <w:r w:rsidR="000C3DA6">
        <w:rPr>
          <w:rFonts w:cs="Times New Roman"/>
          <w:sz w:val="28"/>
          <w:szCs w:val="28"/>
        </w:rPr>
        <w:t>еробстві. Польові випробування,</w:t>
      </w:r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за допомогою системи, встановленої на тракторній панелі інстру</w:t>
      </w:r>
      <w:r w:rsidR="000C3DA6">
        <w:rPr>
          <w:rFonts w:cs="Times New Roman"/>
          <w:sz w:val="28"/>
          <w:szCs w:val="28"/>
        </w:rPr>
        <w:t>ментів, продемонстровано, що: a</w:t>
      </w:r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набагато краща точність була досягнута з цією системою, ніж зі звичайною</w:t>
      </w:r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датчик наземного колеса.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•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 xml:space="preserve">Палуба [13] і Палуба і </w:t>
      </w:r>
      <w:proofErr w:type="spellStart"/>
      <w:r w:rsidRPr="00A50405">
        <w:rPr>
          <w:rFonts w:cs="Times New Roman"/>
          <w:sz w:val="28"/>
          <w:szCs w:val="28"/>
        </w:rPr>
        <w:t>Лабонте</w:t>
      </w:r>
      <w:proofErr w:type="spellEnd"/>
      <w:r w:rsidRPr="00A50405">
        <w:rPr>
          <w:rFonts w:cs="Times New Roman"/>
          <w:sz w:val="28"/>
          <w:szCs w:val="28"/>
        </w:rPr>
        <w:t xml:space="preserve"> [14] використовували ZISC як паралель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комп'ютер для обчислення коефіцієнтів кореляції між вхідною схемою та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закономірності, що зберігаються в її нейронах. Вони дослідил</w:t>
      </w:r>
      <w:r w:rsidR="000C3DA6">
        <w:rPr>
          <w:rFonts w:cs="Times New Roman"/>
          <w:sz w:val="28"/>
          <w:szCs w:val="28"/>
        </w:rPr>
        <w:t>и можливість використання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ZISC в цільовій системі відстеження, розробивш</w:t>
      </w:r>
      <w:r w:rsidR="000C3DA6">
        <w:rPr>
          <w:rFonts w:cs="Times New Roman"/>
          <w:sz w:val="28"/>
          <w:szCs w:val="28"/>
        </w:rPr>
        <w:t>и алгоритм, який потрібно взяти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Перевага паралелізму ZISC та тестування на них реального відео </w:t>
      </w:r>
      <w:bookmarkStart w:id="3" w:name="25"/>
      <w:bookmarkEnd w:id="3"/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послідовності. Їхні експерименти пок</w:t>
      </w:r>
      <w:r w:rsidR="000C3DA6">
        <w:rPr>
          <w:rFonts w:cs="Times New Roman"/>
          <w:sz w:val="28"/>
          <w:szCs w:val="28"/>
        </w:rPr>
        <w:t xml:space="preserve">азали, що </w:t>
      </w:r>
      <w:proofErr w:type="spellStart"/>
      <w:r w:rsidR="000C3DA6">
        <w:rPr>
          <w:rFonts w:cs="Times New Roman"/>
          <w:sz w:val="28"/>
          <w:szCs w:val="28"/>
        </w:rPr>
        <w:t>ZISCdoes</w:t>
      </w:r>
      <w:proofErr w:type="spellEnd"/>
      <w:r w:rsidR="000C3DA6">
        <w:rPr>
          <w:rFonts w:cs="Times New Roman"/>
          <w:sz w:val="28"/>
          <w:szCs w:val="28"/>
        </w:rPr>
        <w:t xml:space="preserve"> покращуються</w:t>
      </w:r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помітно обчислювальний час порівн</w:t>
      </w:r>
      <w:r w:rsidR="000C3DA6">
        <w:rPr>
          <w:rFonts w:cs="Times New Roman"/>
          <w:sz w:val="28"/>
          <w:szCs w:val="28"/>
        </w:rPr>
        <w:t>яно з послідовним перетворенням</w:t>
      </w:r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алгоритм.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•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Нарешті, ZISC можна розглядат</w:t>
      </w:r>
      <w:r w:rsidR="000C3DA6">
        <w:rPr>
          <w:rFonts w:cs="Times New Roman"/>
          <w:sz w:val="28"/>
          <w:szCs w:val="28"/>
        </w:rPr>
        <w:t>и в контексті огляду комерційно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доступне обладнання нейронної мережі в Ді</w:t>
      </w:r>
      <w:r w:rsidR="000C3DA6">
        <w:rPr>
          <w:rFonts w:cs="Times New Roman"/>
          <w:sz w:val="28"/>
          <w:szCs w:val="28"/>
        </w:rPr>
        <w:t xml:space="preserve">асі, </w:t>
      </w:r>
      <w:proofErr w:type="spellStart"/>
      <w:r w:rsidR="000C3DA6">
        <w:rPr>
          <w:rFonts w:cs="Times New Roman"/>
          <w:sz w:val="28"/>
          <w:szCs w:val="28"/>
        </w:rPr>
        <w:t>Антунесі</w:t>
      </w:r>
      <w:proofErr w:type="spellEnd"/>
      <w:r w:rsidR="000C3DA6">
        <w:rPr>
          <w:rFonts w:cs="Times New Roman"/>
          <w:sz w:val="28"/>
          <w:szCs w:val="28"/>
        </w:rPr>
        <w:t xml:space="preserve"> та </w:t>
      </w:r>
      <w:proofErr w:type="spellStart"/>
      <w:r w:rsidR="000C3DA6">
        <w:rPr>
          <w:rFonts w:cs="Times New Roman"/>
          <w:sz w:val="28"/>
          <w:szCs w:val="28"/>
        </w:rPr>
        <w:t>Мотабі</w:t>
      </w:r>
      <w:proofErr w:type="spellEnd"/>
      <w:r w:rsidR="000C3DA6">
        <w:rPr>
          <w:rFonts w:cs="Times New Roman"/>
          <w:sz w:val="28"/>
          <w:szCs w:val="28"/>
        </w:rPr>
        <w:t xml:space="preserve"> [16], в</w:t>
      </w:r>
      <w:r w:rsidR="000C3DA6" w:rsidRPr="000C3DA6">
        <w:rPr>
          <w:rFonts w:cs="Times New Roman"/>
          <w:sz w:val="28"/>
          <w:szCs w:val="28"/>
        </w:rPr>
        <w:t xml:space="preserve"> </w:t>
      </w:r>
      <w:proofErr w:type="spellStart"/>
      <w:r w:rsidRPr="00A50405">
        <w:rPr>
          <w:rFonts w:cs="Times New Roman"/>
          <w:sz w:val="28"/>
          <w:szCs w:val="28"/>
        </w:rPr>
        <w:t>Hammerstrom</w:t>
      </w:r>
      <w:proofErr w:type="spellEnd"/>
      <w:r w:rsidRPr="00A50405">
        <w:rPr>
          <w:rFonts w:cs="Times New Roman"/>
          <w:sz w:val="28"/>
          <w:szCs w:val="28"/>
        </w:rPr>
        <w:t xml:space="preserve"> [27], у </w:t>
      </w:r>
      <w:proofErr w:type="spellStart"/>
      <w:r w:rsidRPr="00A50405">
        <w:rPr>
          <w:rFonts w:cs="Times New Roman"/>
          <w:sz w:val="28"/>
          <w:szCs w:val="28"/>
        </w:rPr>
        <w:t>Madani</w:t>
      </w:r>
      <w:proofErr w:type="spellEnd"/>
      <w:r w:rsidRPr="00A50405">
        <w:rPr>
          <w:rFonts w:cs="Times New Roman"/>
          <w:sz w:val="28"/>
          <w:szCs w:val="28"/>
        </w:rPr>
        <w:t xml:space="preserve"> [46] та у </w:t>
      </w:r>
      <w:proofErr w:type="spellStart"/>
      <w:r w:rsidRPr="00A50405">
        <w:rPr>
          <w:rFonts w:cs="Times New Roman"/>
          <w:sz w:val="28"/>
          <w:szCs w:val="28"/>
        </w:rPr>
        <w:t>Smith</w:t>
      </w:r>
      <w:proofErr w:type="spellEnd"/>
      <w:r w:rsidRPr="00A50405">
        <w:rPr>
          <w:rFonts w:cs="Times New Roman"/>
          <w:sz w:val="28"/>
          <w:szCs w:val="28"/>
        </w:rPr>
        <w:t xml:space="preserve"> [6</w:t>
      </w:r>
      <w:r w:rsidR="000C3DA6">
        <w:rPr>
          <w:rFonts w:cs="Times New Roman"/>
          <w:sz w:val="28"/>
          <w:szCs w:val="28"/>
        </w:rPr>
        <w:t>5].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Спираючись на значний досвід, накоп</w:t>
      </w:r>
      <w:r w:rsidR="000C3DA6">
        <w:rPr>
          <w:rFonts w:cs="Times New Roman"/>
          <w:sz w:val="28"/>
          <w:szCs w:val="28"/>
        </w:rPr>
        <w:t xml:space="preserve">ичений у роботі з ZISC, </w:t>
      </w:r>
      <w:proofErr w:type="spellStart"/>
      <w:r w:rsidR="000C3DA6">
        <w:rPr>
          <w:rFonts w:cs="Times New Roman"/>
          <w:sz w:val="28"/>
          <w:szCs w:val="28"/>
        </w:rPr>
        <w:t>Madani</w:t>
      </w:r>
      <w:proofErr w:type="spellEnd"/>
      <w:r w:rsidR="000C3DA6">
        <w:rPr>
          <w:rFonts w:cs="Times New Roman"/>
          <w:sz w:val="28"/>
          <w:szCs w:val="28"/>
        </w:rPr>
        <w:t>,</w:t>
      </w:r>
      <w:r w:rsidR="000C3DA6" w:rsidRPr="000C3DA6">
        <w:rPr>
          <w:rFonts w:cs="Times New Roman"/>
          <w:sz w:val="28"/>
          <w:szCs w:val="28"/>
        </w:rPr>
        <w:t xml:space="preserve"> </w:t>
      </w:r>
      <w:proofErr w:type="spellStart"/>
      <w:r w:rsidRPr="00A50405">
        <w:rPr>
          <w:rFonts w:cs="Times New Roman"/>
          <w:sz w:val="28"/>
          <w:szCs w:val="28"/>
        </w:rPr>
        <w:t>Detremiolles</w:t>
      </w:r>
      <w:proofErr w:type="spellEnd"/>
      <w:r w:rsidRPr="00A50405">
        <w:rPr>
          <w:rFonts w:cs="Times New Roman"/>
          <w:sz w:val="28"/>
          <w:szCs w:val="28"/>
        </w:rPr>
        <w:t xml:space="preserve"> та </w:t>
      </w:r>
      <w:proofErr w:type="spellStart"/>
      <w:r w:rsidRPr="00A50405">
        <w:rPr>
          <w:rFonts w:cs="Times New Roman"/>
          <w:sz w:val="28"/>
          <w:szCs w:val="28"/>
        </w:rPr>
        <w:t>Tannhof</w:t>
      </w:r>
      <w:proofErr w:type="spellEnd"/>
      <w:r w:rsidRPr="00A50405">
        <w:rPr>
          <w:rFonts w:cs="Times New Roman"/>
          <w:sz w:val="28"/>
          <w:szCs w:val="28"/>
        </w:rPr>
        <w:t xml:space="preserve"> [47] дають дорогоцінні пр</w:t>
      </w:r>
      <w:r w:rsidR="000C3DA6">
        <w:rPr>
          <w:rFonts w:cs="Times New Roman"/>
          <w:sz w:val="28"/>
          <w:szCs w:val="28"/>
        </w:rPr>
        <w:t>опозиції щодо його використання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ефективно. Вони представляють аналіз основних параметрів, які впливають на нього</w:t>
      </w:r>
    </w:p>
    <w:p w:rsidR="009637DA" w:rsidRPr="000C3DA6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Потужність обробки зображень. Вони обгово</w:t>
      </w:r>
      <w:r w:rsidR="000C3DA6">
        <w:rPr>
          <w:rFonts w:cs="Times New Roman"/>
          <w:sz w:val="28"/>
          <w:szCs w:val="28"/>
        </w:rPr>
        <w:t>рюють більше, зокрема, навчання</w:t>
      </w:r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робота ZISC я</w:t>
      </w:r>
      <w:r w:rsidR="000C3DA6">
        <w:rPr>
          <w:rFonts w:cs="Times New Roman"/>
          <w:sz w:val="28"/>
          <w:szCs w:val="28"/>
        </w:rPr>
        <w:t xml:space="preserve">к масово паралельний пристрій. </w:t>
      </w:r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Розгляд широкого спектру областей,</w:t>
      </w:r>
      <w:r w:rsidR="000C3DA6">
        <w:rPr>
          <w:rFonts w:cs="Times New Roman"/>
          <w:sz w:val="28"/>
          <w:szCs w:val="28"/>
        </w:rPr>
        <w:t xml:space="preserve"> які охоплюються цими додатками</w:t>
      </w:r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дав нам певну мотивацію перевірити його з</w:t>
      </w:r>
      <w:r w:rsidR="000C3DA6">
        <w:rPr>
          <w:rFonts w:cs="Times New Roman"/>
          <w:sz w:val="28"/>
          <w:szCs w:val="28"/>
        </w:rPr>
        <w:t>датність виконувати завдання ІР</w:t>
      </w:r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дискримінація літаків і спалахів.</w:t>
      </w:r>
    </w:p>
    <w:p w:rsidR="009637DA" w:rsidRDefault="009637DA" w:rsidP="009637DA">
      <w:pPr>
        <w:pStyle w:val="a4"/>
        <w:spacing w:after="0"/>
        <w:jc w:val="both"/>
        <w:rPr>
          <w:rFonts w:cs="Times New Roman"/>
          <w:b/>
          <w:sz w:val="28"/>
          <w:szCs w:val="28"/>
        </w:rPr>
      </w:pPr>
      <w:r w:rsidRPr="00A50405">
        <w:rPr>
          <w:rFonts w:cs="Times New Roman"/>
          <w:b/>
          <w:sz w:val="28"/>
          <w:szCs w:val="28"/>
        </w:rPr>
        <w:t xml:space="preserve"> </w:t>
      </w:r>
    </w:p>
    <w:p w:rsidR="000C3DA6" w:rsidRDefault="000C3DA6" w:rsidP="009637DA">
      <w:pPr>
        <w:pStyle w:val="a4"/>
        <w:spacing w:after="0"/>
        <w:jc w:val="both"/>
        <w:rPr>
          <w:rFonts w:cs="Times New Roman"/>
          <w:b/>
          <w:sz w:val="28"/>
          <w:szCs w:val="28"/>
        </w:rPr>
      </w:pPr>
    </w:p>
    <w:p w:rsidR="000C3DA6" w:rsidRDefault="000C3DA6" w:rsidP="009637DA">
      <w:pPr>
        <w:pStyle w:val="a4"/>
        <w:spacing w:after="0"/>
        <w:jc w:val="both"/>
        <w:rPr>
          <w:rFonts w:cs="Times New Roman"/>
          <w:b/>
          <w:sz w:val="28"/>
          <w:szCs w:val="28"/>
        </w:rPr>
      </w:pPr>
    </w:p>
    <w:p w:rsidR="000C3DA6" w:rsidRDefault="000C3DA6" w:rsidP="009637DA">
      <w:pPr>
        <w:pStyle w:val="a4"/>
        <w:spacing w:after="0"/>
        <w:jc w:val="both"/>
        <w:rPr>
          <w:rFonts w:cs="Times New Roman"/>
          <w:b/>
          <w:sz w:val="28"/>
          <w:szCs w:val="28"/>
        </w:rPr>
      </w:pPr>
    </w:p>
    <w:p w:rsidR="000C3DA6" w:rsidRDefault="000C3DA6" w:rsidP="009637DA">
      <w:pPr>
        <w:pStyle w:val="a4"/>
        <w:spacing w:after="0"/>
        <w:jc w:val="both"/>
        <w:rPr>
          <w:rFonts w:cs="Times New Roman"/>
          <w:b/>
          <w:sz w:val="28"/>
          <w:szCs w:val="28"/>
        </w:rPr>
      </w:pPr>
    </w:p>
    <w:p w:rsidR="000C3DA6" w:rsidRDefault="000C3DA6" w:rsidP="009637DA">
      <w:pPr>
        <w:pStyle w:val="a4"/>
        <w:spacing w:after="0"/>
        <w:jc w:val="both"/>
        <w:rPr>
          <w:rFonts w:cs="Times New Roman"/>
          <w:b/>
          <w:sz w:val="28"/>
          <w:szCs w:val="28"/>
        </w:rPr>
      </w:pPr>
    </w:p>
    <w:p w:rsidR="000C3DA6" w:rsidRPr="00A50405" w:rsidRDefault="000C3DA6" w:rsidP="009637DA">
      <w:pPr>
        <w:pStyle w:val="a4"/>
        <w:spacing w:after="0"/>
        <w:jc w:val="both"/>
        <w:rPr>
          <w:rFonts w:cs="Times New Roman"/>
          <w:b/>
          <w:sz w:val="28"/>
          <w:szCs w:val="28"/>
        </w:rPr>
      </w:pPr>
    </w:p>
    <w:p w:rsidR="009637DA" w:rsidRPr="00A50405" w:rsidRDefault="009637DA" w:rsidP="009637DA">
      <w:pPr>
        <w:pStyle w:val="a4"/>
        <w:spacing w:after="0"/>
        <w:jc w:val="center"/>
        <w:rPr>
          <w:rFonts w:cs="Times New Roman"/>
          <w:sz w:val="28"/>
          <w:szCs w:val="28"/>
        </w:rPr>
      </w:pPr>
      <w:r w:rsidRPr="00A50405">
        <w:rPr>
          <w:rFonts w:cs="Times New Roman"/>
          <w:b/>
          <w:sz w:val="28"/>
          <w:szCs w:val="28"/>
        </w:rPr>
        <w:t>2. ЦІЛЬНА ХАРАКТЕРИСТИКА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Характеристики крапель, визначених дош</w:t>
      </w:r>
      <w:r w:rsidR="000C3DA6">
        <w:rPr>
          <w:rFonts w:cs="Times New Roman"/>
          <w:sz w:val="28"/>
          <w:szCs w:val="28"/>
        </w:rPr>
        <w:t>кою DSP нашого цільового шукача</w:t>
      </w:r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і </w:t>
      </w:r>
      <w:proofErr w:type="spellStart"/>
      <w:r w:rsidRPr="00A50405">
        <w:rPr>
          <w:rFonts w:cs="Times New Roman"/>
          <w:sz w:val="28"/>
          <w:szCs w:val="28"/>
        </w:rPr>
        <w:t>трекер</w:t>
      </w:r>
      <w:proofErr w:type="spellEnd"/>
      <w:r w:rsidRPr="00A50405">
        <w:rPr>
          <w:rFonts w:cs="Times New Roman"/>
          <w:sz w:val="28"/>
          <w:szCs w:val="28"/>
        </w:rPr>
        <w:t xml:space="preserve"> можна групувати за інтенсивністю та за просторовими ознаками.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b/>
          <w:sz w:val="28"/>
          <w:szCs w:val="28"/>
        </w:rPr>
      </w:pPr>
    </w:p>
    <w:p w:rsidR="009637DA" w:rsidRPr="00A50405" w:rsidRDefault="009637DA" w:rsidP="009637DA">
      <w:pPr>
        <w:pStyle w:val="a4"/>
        <w:spacing w:after="0"/>
        <w:jc w:val="center"/>
        <w:rPr>
          <w:rFonts w:cs="Times New Roman"/>
          <w:sz w:val="28"/>
          <w:szCs w:val="28"/>
        </w:rPr>
      </w:pPr>
      <w:r w:rsidRPr="00A50405">
        <w:rPr>
          <w:rFonts w:cs="Times New Roman"/>
          <w:b/>
          <w:sz w:val="28"/>
          <w:szCs w:val="28"/>
        </w:rPr>
        <w:t>2.1 Особливості інтенсивності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 xml:space="preserve">Нехай Z i : i = 1 до n позначає інтенсивності, пов'язані з n </w:t>
      </w:r>
      <w:proofErr w:type="spellStart"/>
      <w:r w:rsidRPr="00A50405">
        <w:rPr>
          <w:rFonts w:cs="Times New Roman"/>
          <w:sz w:val="28"/>
          <w:szCs w:val="28"/>
        </w:rPr>
        <w:t>пікселями</w:t>
      </w:r>
      <w:proofErr w:type="spellEnd"/>
      <w:r w:rsidRPr="00A50405">
        <w:rPr>
          <w:rFonts w:cs="Times New Roman"/>
          <w:sz w:val="28"/>
          <w:szCs w:val="28"/>
        </w:rPr>
        <w:t xml:space="preserve"> краплі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розглядаються. Оскільки зображення є сірим кольором, кожне Z i - ціле число в діапазоні [0,</w:t>
      </w:r>
      <w:bookmarkStart w:id="4" w:name="26"/>
      <w:bookmarkEnd w:id="4"/>
      <w:r w:rsidRPr="00A50405">
        <w:rPr>
          <w:rFonts w:cs="Times New Roman"/>
          <w:sz w:val="28"/>
          <w:szCs w:val="28"/>
        </w:rPr>
        <w:t>255]. Характеристики інтенсивност</w:t>
      </w:r>
      <w:r w:rsidR="000C3DA6">
        <w:rPr>
          <w:rFonts w:cs="Times New Roman"/>
          <w:sz w:val="28"/>
          <w:szCs w:val="28"/>
        </w:rPr>
        <w:t>і наведені в таблиці 2. Моменти</w:t>
      </w:r>
      <w:r w:rsidR="000C3DA6">
        <w:rPr>
          <w:rFonts w:cs="Times New Roman"/>
          <w:sz w:val="28"/>
          <w:szCs w:val="28"/>
          <w:lang w:val="en-US"/>
        </w:rPr>
        <w:t xml:space="preserve"> </w:t>
      </w:r>
      <w:r w:rsidRPr="00A50405">
        <w:rPr>
          <w:rFonts w:cs="Times New Roman"/>
          <w:sz w:val="28"/>
          <w:szCs w:val="28"/>
        </w:rPr>
        <w:t>розподіл інтенсивності вимірюють уявну текстуру цілі.</w:t>
      </w:r>
    </w:p>
    <w:p w:rsidR="00D946A9" w:rsidRPr="00A50405" w:rsidRDefault="00D946A9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</w:p>
    <w:p w:rsidR="00D946A9" w:rsidRPr="00A50405" w:rsidRDefault="00D946A9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</w:p>
    <w:p w:rsidR="00D946A9" w:rsidRPr="00A50405" w:rsidRDefault="00D946A9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</w:p>
    <w:p w:rsidR="00D946A9" w:rsidRPr="00A50405" w:rsidRDefault="00D946A9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</w:p>
    <w:p w:rsidR="00D946A9" w:rsidRPr="00A50405" w:rsidRDefault="00D946A9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</w:p>
    <w:tbl>
      <w:tblPr>
        <w:tblStyle w:val="TableNormal"/>
        <w:tblW w:w="0" w:type="auto"/>
        <w:tblInd w:w="1505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/>
      </w:tblPr>
      <w:tblGrid>
        <w:gridCol w:w="2501"/>
        <w:gridCol w:w="4397"/>
      </w:tblGrid>
      <w:tr w:rsidR="009637DA" w:rsidRPr="00A50405" w:rsidTr="00DC104C">
        <w:trPr>
          <w:trHeight w:val="441"/>
        </w:trPr>
        <w:tc>
          <w:tcPr>
            <w:tcW w:w="6898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9637DA" w:rsidRPr="00A50405" w:rsidRDefault="009637DA" w:rsidP="00DC104C">
            <w:pPr>
              <w:pStyle w:val="TableParagraph"/>
              <w:spacing w:before="105" w:line="276" w:lineRule="auto"/>
              <w:ind w:left="1387" w:right="1376"/>
              <w:rPr>
                <w:sz w:val="28"/>
                <w:szCs w:val="28"/>
                <w:lang w:val="ru-RU"/>
              </w:rPr>
            </w:pPr>
            <w:r w:rsidRPr="00A50405">
              <w:rPr>
                <w:sz w:val="28"/>
                <w:szCs w:val="28"/>
                <w:lang w:val="ru-RU"/>
              </w:rPr>
              <w:t xml:space="preserve">Характеристики </w:t>
            </w:r>
            <w:proofErr w:type="spellStart"/>
            <w:r w:rsidRPr="00A50405">
              <w:rPr>
                <w:sz w:val="28"/>
                <w:szCs w:val="28"/>
                <w:lang w:val="ru-RU"/>
              </w:rPr>
              <w:t>інтенсивності</w:t>
            </w:r>
            <w:proofErr w:type="spellEnd"/>
            <w:r w:rsidRPr="00A50405">
              <w:rPr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A50405">
              <w:rPr>
                <w:sz w:val="28"/>
                <w:szCs w:val="28"/>
                <w:lang w:val="ru-RU"/>
              </w:rPr>
              <w:t>що</w:t>
            </w:r>
            <w:proofErr w:type="spellEnd"/>
            <w:r w:rsidRPr="00A50405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A50405">
              <w:rPr>
                <w:sz w:val="28"/>
                <w:szCs w:val="28"/>
                <w:lang w:val="ru-RU"/>
              </w:rPr>
              <w:t>випускаються</w:t>
            </w:r>
            <w:proofErr w:type="spellEnd"/>
            <w:r w:rsidRPr="00A50405">
              <w:rPr>
                <w:sz w:val="28"/>
                <w:szCs w:val="28"/>
                <w:lang w:val="ru-RU"/>
              </w:rPr>
              <w:t xml:space="preserve"> модулем ДСП</w:t>
            </w:r>
          </w:p>
        </w:tc>
      </w:tr>
      <w:tr w:rsidR="009637DA" w:rsidRPr="00A50405" w:rsidTr="00DC104C">
        <w:trPr>
          <w:trHeight w:val="388"/>
        </w:trPr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9637DA" w:rsidRPr="00A50405" w:rsidRDefault="009637DA" w:rsidP="00DC104C">
            <w:pPr>
              <w:pStyle w:val="TableParagraph"/>
              <w:spacing w:line="276" w:lineRule="auto"/>
              <w:ind w:left="838" w:right="830"/>
              <w:rPr>
                <w:sz w:val="28"/>
                <w:szCs w:val="28"/>
              </w:rPr>
            </w:pPr>
            <w:proofErr w:type="spellStart"/>
            <w:r w:rsidRPr="00A50405">
              <w:rPr>
                <w:sz w:val="28"/>
                <w:szCs w:val="28"/>
              </w:rPr>
              <w:t>Формула</w:t>
            </w:r>
            <w:proofErr w:type="spellEnd"/>
          </w:p>
        </w:tc>
        <w:tc>
          <w:tcPr>
            <w:tcW w:w="4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9637DA" w:rsidRPr="00A50405" w:rsidRDefault="009637DA" w:rsidP="00DC104C">
            <w:pPr>
              <w:pStyle w:val="TableParagraph"/>
              <w:spacing w:line="276" w:lineRule="auto"/>
              <w:ind w:left="1623" w:right="1607"/>
              <w:rPr>
                <w:sz w:val="28"/>
                <w:szCs w:val="28"/>
              </w:rPr>
            </w:pPr>
            <w:proofErr w:type="spellStart"/>
            <w:r w:rsidRPr="00A50405">
              <w:rPr>
                <w:sz w:val="28"/>
                <w:szCs w:val="28"/>
              </w:rPr>
              <w:t>Призначення</w:t>
            </w:r>
            <w:proofErr w:type="spellEnd"/>
          </w:p>
        </w:tc>
      </w:tr>
      <w:tr w:rsidR="009637DA" w:rsidRPr="00A50405" w:rsidTr="00DC104C">
        <w:trPr>
          <w:trHeight w:val="652"/>
        </w:trPr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37DA" w:rsidRPr="00A50405" w:rsidRDefault="009637DA" w:rsidP="00DC104C">
            <w:pPr>
              <w:pStyle w:val="TableParagraph"/>
              <w:spacing w:before="0" w:line="276" w:lineRule="auto"/>
              <w:rPr>
                <w:sz w:val="28"/>
                <w:szCs w:val="28"/>
              </w:rPr>
            </w:pPr>
            <w:r w:rsidRPr="00A50405">
              <w:rPr>
                <w:noProof/>
                <w:sz w:val="28"/>
                <w:szCs w:val="28"/>
                <w:lang w:val="uk-UA" w:eastAsia="uk-UA"/>
              </w:rPr>
              <w:drawing>
                <wp:inline distT="0" distB="0" distL="0" distR="0">
                  <wp:extent cx="1280160" cy="381000"/>
                  <wp:effectExtent l="0" t="0" r="0" b="0"/>
                  <wp:docPr id="24" name="Рисунок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80160" cy="381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37DA" w:rsidRPr="00A50405" w:rsidRDefault="009637DA" w:rsidP="00DC104C">
            <w:pPr>
              <w:pStyle w:val="TableParagraph"/>
              <w:spacing w:before="135" w:line="276" w:lineRule="auto"/>
              <w:ind w:left="100"/>
              <w:rPr>
                <w:sz w:val="28"/>
                <w:szCs w:val="28"/>
              </w:rPr>
            </w:pPr>
            <w:proofErr w:type="spellStart"/>
            <w:r w:rsidRPr="00A50405">
              <w:rPr>
                <w:sz w:val="28"/>
                <w:szCs w:val="28"/>
              </w:rPr>
              <w:t>Максимальної</w:t>
            </w:r>
            <w:proofErr w:type="spellEnd"/>
            <w:r w:rsidRPr="00A50405">
              <w:rPr>
                <w:sz w:val="28"/>
                <w:szCs w:val="28"/>
              </w:rPr>
              <w:t xml:space="preserve"> </w:t>
            </w:r>
            <w:proofErr w:type="spellStart"/>
            <w:r w:rsidRPr="00A50405">
              <w:rPr>
                <w:sz w:val="28"/>
                <w:szCs w:val="28"/>
              </w:rPr>
              <w:t>інтенсивності</w:t>
            </w:r>
            <w:proofErr w:type="spellEnd"/>
            <w:r w:rsidRPr="00A50405">
              <w:rPr>
                <w:sz w:val="28"/>
                <w:szCs w:val="28"/>
              </w:rPr>
              <w:t>.</w:t>
            </w:r>
          </w:p>
        </w:tc>
      </w:tr>
      <w:tr w:rsidR="009637DA" w:rsidRPr="00A50405" w:rsidTr="00DC104C">
        <w:trPr>
          <w:trHeight w:val="772"/>
        </w:trPr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37DA" w:rsidRPr="00A50405" w:rsidRDefault="009637DA" w:rsidP="00DC104C">
            <w:pPr>
              <w:pStyle w:val="TableParagraph"/>
              <w:spacing w:before="0" w:line="276" w:lineRule="auto"/>
              <w:ind w:right="557"/>
              <w:rPr>
                <w:sz w:val="28"/>
                <w:szCs w:val="28"/>
              </w:rPr>
            </w:pPr>
            <w:r w:rsidRPr="00A50405">
              <w:rPr>
                <w:noProof/>
                <w:sz w:val="28"/>
                <w:szCs w:val="28"/>
                <w:lang w:val="uk-UA"/>
              </w:rPr>
              <w:t xml:space="preserve">          </w:t>
            </w:r>
            <w:r w:rsidRPr="00A50405">
              <w:rPr>
                <w:noProof/>
                <w:sz w:val="28"/>
                <w:szCs w:val="28"/>
                <w:lang w:val="uk-UA" w:eastAsia="uk-UA"/>
              </w:rPr>
              <w:drawing>
                <wp:inline distT="0" distB="0" distL="0" distR="0">
                  <wp:extent cx="1181100" cy="495300"/>
                  <wp:effectExtent l="0" t="0" r="0" b="0"/>
                  <wp:docPr id="23" name="Рисунок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81100" cy="495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37DA" w:rsidRPr="00A50405" w:rsidRDefault="009637DA" w:rsidP="00DC104C">
            <w:pPr>
              <w:pStyle w:val="TableParagraph"/>
              <w:spacing w:before="193" w:line="276" w:lineRule="auto"/>
              <w:ind w:left="100"/>
              <w:rPr>
                <w:sz w:val="28"/>
                <w:szCs w:val="28"/>
              </w:rPr>
            </w:pPr>
            <w:proofErr w:type="spellStart"/>
            <w:r w:rsidRPr="00A50405">
              <w:rPr>
                <w:sz w:val="28"/>
                <w:szCs w:val="28"/>
              </w:rPr>
              <w:t>Середня</w:t>
            </w:r>
            <w:proofErr w:type="spellEnd"/>
            <w:r w:rsidRPr="00A50405">
              <w:rPr>
                <w:sz w:val="28"/>
                <w:szCs w:val="28"/>
              </w:rPr>
              <w:t xml:space="preserve"> </w:t>
            </w:r>
            <w:proofErr w:type="spellStart"/>
            <w:r w:rsidRPr="00A50405">
              <w:rPr>
                <w:sz w:val="28"/>
                <w:szCs w:val="28"/>
              </w:rPr>
              <w:t>інтенсивність</w:t>
            </w:r>
            <w:proofErr w:type="spellEnd"/>
            <w:r w:rsidRPr="00A50405">
              <w:rPr>
                <w:sz w:val="28"/>
                <w:szCs w:val="28"/>
              </w:rPr>
              <w:t>.</w:t>
            </w:r>
          </w:p>
        </w:tc>
      </w:tr>
      <w:tr w:rsidR="009637DA" w:rsidRPr="00A50405" w:rsidTr="00DC104C">
        <w:trPr>
          <w:trHeight w:val="863"/>
        </w:trPr>
        <w:tc>
          <w:tcPr>
            <w:tcW w:w="250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9637DA" w:rsidRPr="00A50405" w:rsidRDefault="009637DA" w:rsidP="00DC104C">
            <w:pPr>
              <w:pStyle w:val="TableParagraph"/>
              <w:spacing w:before="0" w:line="276" w:lineRule="auto"/>
              <w:ind w:right="830"/>
              <w:rPr>
                <w:sz w:val="28"/>
                <w:szCs w:val="28"/>
              </w:rPr>
            </w:pPr>
            <w:r w:rsidRPr="00A50405">
              <w:rPr>
                <w:noProof/>
                <w:sz w:val="28"/>
                <w:szCs w:val="28"/>
                <w:lang w:val="uk-UA" w:eastAsia="uk-UA"/>
              </w:rPr>
              <w:drawing>
                <wp:inline distT="0" distB="0" distL="0" distR="0">
                  <wp:extent cx="1584960" cy="518160"/>
                  <wp:effectExtent l="0" t="0" r="0" b="0"/>
                  <wp:docPr id="22" name="Рисунок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84960" cy="518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39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9637DA" w:rsidRPr="00A50405" w:rsidRDefault="009637DA" w:rsidP="00DC104C">
            <w:pPr>
              <w:pStyle w:val="TableParagraph"/>
              <w:spacing w:before="6" w:line="276" w:lineRule="auto"/>
              <w:rPr>
                <w:sz w:val="28"/>
                <w:szCs w:val="28"/>
              </w:rPr>
            </w:pPr>
          </w:p>
          <w:p w:rsidR="009637DA" w:rsidRPr="00A50405" w:rsidRDefault="009637DA" w:rsidP="00DC104C">
            <w:pPr>
              <w:pStyle w:val="TableParagraph"/>
              <w:spacing w:before="0" w:line="276" w:lineRule="auto"/>
              <w:ind w:left="100"/>
              <w:rPr>
                <w:sz w:val="28"/>
                <w:szCs w:val="28"/>
              </w:rPr>
            </w:pPr>
            <w:proofErr w:type="spellStart"/>
            <w:r w:rsidRPr="00A50405">
              <w:rPr>
                <w:sz w:val="28"/>
                <w:szCs w:val="28"/>
              </w:rPr>
              <w:t>Дисперсія</w:t>
            </w:r>
            <w:proofErr w:type="spellEnd"/>
            <w:r w:rsidRPr="00A50405">
              <w:rPr>
                <w:sz w:val="28"/>
                <w:szCs w:val="28"/>
              </w:rPr>
              <w:t xml:space="preserve"> </w:t>
            </w:r>
            <w:proofErr w:type="spellStart"/>
            <w:r w:rsidRPr="00A50405">
              <w:rPr>
                <w:sz w:val="28"/>
                <w:szCs w:val="28"/>
              </w:rPr>
              <w:t>розподілу</w:t>
            </w:r>
            <w:proofErr w:type="spellEnd"/>
            <w:r w:rsidRPr="00A50405">
              <w:rPr>
                <w:sz w:val="28"/>
                <w:szCs w:val="28"/>
              </w:rPr>
              <w:t xml:space="preserve"> </w:t>
            </w:r>
            <w:proofErr w:type="spellStart"/>
            <w:r w:rsidRPr="00A50405">
              <w:rPr>
                <w:sz w:val="28"/>
                <w:szCs w:val="28"/>
              </w:rPr>
              <w:t>інтенсивності</w:t>
            </w:r>
            <w:proofErr w:type="spellEnd"/>
            <w:r w:rsidRPr="00A50405">
              <w:rPr>
                <w:sz w:val="28"/>
                <w:szCs w:val="28"/>
              </w:rPr>
              <w:t>.</w:t>
            </w:r>
          </w:p>
        </w:tc>
      </w:tr>
      <w:tr w:rsidR="009637DA" w:rsidRPr="00A50405" w:rsidTr="00DC104C">
        <w:trPr>
          <w:trHeight w:val="863"/>
        </w:trPr>
        <w:tc>
          <w:tcPr>
            <w:tcW w:w="25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37DA" w:rsidRPr="00A50405" w:rsidRDefault="009637DA" w:rsidP="00DC104C">
            <w:pPr>
              <w:pStyle w:val="TableParagraph"/>
              <w:spacing w:before="0" w:line="276" w:lineRule="auto"/>
              <w:ind w:right="830"/>
              <w:rPr>
                <w:sz w:val="28"/>
                <w:szCs w:val="28"/>
              </w:rPr>
            </w:pPr>
            <w:r w:rsidRPr="00A50405">
              <w:rPr>
                <w:noProof/>
                <w:sz w:val="28"/>
                <w:szCs w:val="28"/>
                <w:lang w:val="uk-UA" w:eastAsia="uk-UA"/>
              </w:rPr>
              <w:drawing>
                <wp:inline distT="0" distB="0" distL="0" distR="0">
                  <wp:extent cx="1562100" cy="525780"/>
                  <wp:effectExtent l="0" t="0" r="0" b="7620"/>
                  <wp:docPr id="21" name="Рисунок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2100" cy="5257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39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37DA" w:rsidRPr="00A50405" w:rsidRDefault="009637DA" w:rsidP="00DC104C">
            <w:pPr>
              <w:pStyle w:val="TableParagraph"/>
              <w:spacing w:before="10" w:line="276" w:lineRule="auto"/>
              <w:rPr>
                <w:sz w:val="28"/>
                <w:szCs w:val="28"/>
              </w:rPr>
            </w:pPr>
          </w:p>
          <w:p w:rsidR="009637DA" w:rsidRPr="00A50405" w:rsidRDefault="009637DA" w:rsidP="00DC104C">
            <w:pPr>
              <w:pStyle w:val="TableParagraph"/>
              <w:spacing w:line="276" w:lineRule="auto"/>
              <w:ind w:left="100"/>
              <w:rPr>
                <w:sz w:val="28"/>
                <w:szCs w:val="28"/>
              </w:rPr>
            </w:pPr>
            <w:proofErr w:type="spellStart"/>
            <w:r w:rsidRPr="00A50405">
              <w:rPr>
                <w:w w:val="105"/>
                <w:sz w:val="28"/>
                <w:szCs w:val="28"/>
              </w:rPr>
              <w:t>Третій</w:t>
            </w:r>
            <w:proofErr w:type="spellEnd"/>
            <w:r w:rsidRPr="00A50405">
              <w:rPr>
                <w:w w:val="105"/>
                <w:sz w:val="28"/>
                <w:szCs w:val="28"/>
              </w:rPr>
              <w:t xml:space="preserve"> </w:t>
            </w:r>
            <w:proofErr w:type="spellStart"/>
            <w:r w:rsidRPr="00A50405">
              <w:rPr>
                <w:w w:val="105"/>
                <w:sz w:val="28"/>
                <w:szCs w:val="28"/>
              </w:rPr>
              <w:t>момент</w:t>
            </w:r>
            <w:proofErr w:type="spellEnd"/>
            <w:r w:rsidRPr="00A50405">
              <w:rPr>
                <w:w w:val="105"/>
                <w:sz w:val="28"/>
                <w:szCs w:val="28"/>
              </w:rPr>
              <w:t xml:space="preserve"> </w:t>
            </w:r>
            <w:proofErr w:type="spellStart"/>
            <w:r w:rsidRPr="00A50405">
              <w:rPr>
                <w:w w:val="105"/>
                <w:sz w:val="28"/>
                <w:szCs w:val="28"/>
              </w:rPr>
              <w:t>розподілу</w:t>
            </w:r>
            <w:proofErr w:type="spellEnd"/>
            <w:r w:rsidRPr="00A50405">
              <w:rPr>
                <w:w w:val="105"/>
                <w:sz w:val="28"/>
                <w:szCs w:val="28"/>
              </w:rPr>
              <w:t xml:space="preserve"> </w:t>
            </w:r>
            <w:proofErr w:type="spellStart"/>
            <w:r w:rsidRPr="00A50405">
              <w:rPr>
                <w:w w:val="105"/>
                <w:sz w:val="28"/>
                <w:szCs w:val="28"/>
              </w:rPr>
              <w:t>інтенсивності</w:t>
            </w:r>
            <w:proofErr w:type="spellEnd"/>
            <w:r w:rsidRPr="00A50405">
              <w:rPr>
                <w:w w:val="105"/>
                <w:sz w:val="28"/>
                <w:szCs w:val="28"/>
              </w:rPr>
              <w:t>.</w:t>
            </w:r>
          </w:p>
        </w:tc>
      </w:tr>
    </w:tbl>
    <w:p w:rsidR="009637DA" w:rsidRPr="00A50405" w:rsidRDefault="009637DA" w:rsidP="009637DA">
      <w:pPr>
        <w:pStyle w:val="a4"/>
        <w:spacing w:after="0"/>
        <w:jc w:val="both"/>
        <w:rPr>
          <w:rFonts w:cs="Times New Roman"/>
          <w:b/>
          <w:sz w:val="28"/>
          <w:szCs w:val="28"/>
        </w:rPr>
      </w:pP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b/>
          <w:sz w:val="28"/>
          <w:szCs w:val="28"/>
        </w:rPr>
      </w:pPr>
    </w:p>
    <w:p w:rsidR="009637DA" w:rsidRPr="00A50405" w:rsidRDefault="00384833" w:rsidP="009637DA">
      <w:pPr>
        <w:pStyle w:val="a4"/>
        <w:spacing w:after="0"/>
        <w:jc w:val="center"/>
        <w:rPr>
          <w:rFonts w:cs="Times New Roman"/>
          <w:sz w:val="28"/>
          <w:szCs w:val="28"/>
        </w:rPr>
      </w:pPr>
      <w:r>
        <w:rPr>
          <w:rFonts w:cs="Times New Roman"/>
          <w:b/>
          <w:sz w:val="28"/>
          <w:szCs w:val="28"/>
        </w:rPr>
        <w:t>2.2</w:t>
      </w:r>
      <w:r w:rsidR="009637DA" w:rsidRPr="00A50405">
        <w:rPr>
          <w:rFonts w:cs="Times New Roman"/>
          <w:b/>
          <w:sz w:val="28"/>
          <w:szCs w:val="28"/>
        </w:rPr>
        <w:t>. Інваріантні характеристики</w:t>
      </w:r>
    </w:p>
    <w:p w:rsidR="009637DA" w:rsidRPr="00A50405" w:rsidRDefault="009637DA" w:rsidP="000C3DA6">
      <w:pPr>
        <w:pStyle w:val="a4"/>
        <w:spacing w:after="0"/>
        <w:ind w:firstLine="709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 xml:space="preserve">Інтенсивність світла, отриманого від предмета, </w:t>
      </w:r>
      <w:r w:rsidR="000C3DA6">
        <w:rPr>
          <w:rFonts w:cs="Times New Roman"/>
          <w:sz w:val="28"/>
          <w:szCs w:val="28"/>
        </w:rPr>
        <w:t>на певній відстані залежить від</w:t>
      </w:r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прозорість середовища між об’єктом і спостерігачем. Щоб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скасуйте цей ефект і отрим</w:t>
      </w:r>
      <w:r w:rsidR="000C3DA6">
        <w:rPr>
          <w:rFonts w:cs="Times New Roman"/>
          <w:sz w:val="28"/>
          <w:szCs w:val="28"/>
        </w:rPr>
        <w:t>айте характеристики, відповідні спостережуваним об'єктам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Самі ми розглянемо бажано ознаки, що є </w:t>
      </w:r>
      <w:r w:rsidR="000C3DA6">
        <w:rPr>
          <w:rFonts w:cs="Times New Roman"/>
          <w:sz w:val="28"/>
          <w:szCs w:val="28"/>
        </w:rPr>
        <w:t>співвідношеннями світла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інтенсивності. Крім того, вони повинні бути інваріантним</w:t>
      </w:r>
      <w:r w:rsidR="000C3DA6">
        <w:rPr>
          <w:rFonts w:cs="Times New Roman"/>
          <w:sz w:val="28"/>
          <w:szCs w:val="28"/>
        </w:rPr>
        <w:t>и під час перекладів та ротацій</w:t>
      </w:r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у площині,</w:t>
      </w:r>
      <w:r w:rsidR="000C3DA6">
        <w:rPr>
          <w:rFonts w:cs="Times New Roman"/>
          <w:sz w:val="28"/>
          <w:szCs w:val="28"/>
        </w:rPr>
        <w:t xml:space="preserve"> перпендикулярній лінії огляду.</w:t>
      </w:r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Зауважимо, що всі характеристики, перелічені в розді</w:t>
      </w:r>
      <w:r w:rsidR="000C3DA6">
        <w:rPr>
          <w:rFonts w:cs="Times New Roman"/>
          <w:sz w:val="28"/>
          <w:szCs w:val="28"/>
        </w:rPr>
        <w:t>лі 2.2, мають цю інваріантність</w:t>
      </w:r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за винятком, звичайно, центральн</w:t>
      </w:r>
      <w:r w:rsidR="000C3DA6">
        <w:rPr>
          <w:rFonts w:cs="Times New Roman"/>
          <w:sz w:val="28"/>
          <w:szCs w:val="28"/>
        </w:rPr>
        <w:t>их координат та кута орієнтації</w:t>
      </w:r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цільовий. Однак багато з цих характер</w:t>
      </w:r>
      <w:r w:rsidR="000C3DA6">
        <w:rPr>
          <w:rFonts w:cs="Times New Roman"/>
          <w:sz w:val="28"/>
          <w:szCs w:val="28"/>
        </w:rPr>
        <w:t>истик залежать від відстані "d"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між об'єктом і спостерігачем, щоб в</w:t>
      </w:r>
      <w:r w:rsidR="000C3DA6">
        <w:rPr>
          <w:rFonts w:cs="Times New Roman"/>
          <w:sz w:val="28"/>
          <w:szCs w:val="28"/>
        </w:rPr>
        <w:t>они не відповідали внутрішньому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властивості об’єктів. Це стосує</w:t>
      </w:r>
      <w:r w:rsidR="000C3DA6">
        <w:rPr>
          <w:rFonts w:cs="Times New Roman"/>
          <w:sz w:val="28"/>
          <w:szCs w:val="28"/>
        </w:rPr>
        <w:t>ться розрахованих характеристик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з інтенсивністю цільових </w:t>
      </w:r>
      <w:proofErr w:type="spellStart"/>
      <w:r w:rsidRPr="00A50405">
        <w:rPr>
          <w:rFonts w:cs="Times New Roman"/>
          <w:sz w:val="28"/>
          <w:szCs w:val="28"/>
        </w:rPr>
        <w:t>пікселів</w:t>
      </w:r>
      <w:proofErr w:type="spellEnd"/>
      <w:r w:rsidRPr="00A50405">
        <w:rPr>
          <w:rFonts w:cs="Times New Roman"/>
          <w:sz w:val="28"/>
          <w:szCs w:val="28"/>
        </w:rPr>
        <w:t>, оскільки інтенсивність змі</w:t>
      </w:r>
      <w:r w:rsidR="000C3DA6">
        <w:rPr>
          <w:rFonts w:cs="Times New Roman"/>
          <w:sz w:val="28"/>
          <w:szCs w:val="28"/>
        </w:rPr>
        <w:t>нюється як 1 / d 2 . Аналогічно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спостережувані лінійні розміри предмета, такі як </w:t>
      </w:r>
      <w:r w:rsidR="000C3DA6">
        <w:rPr>
          <w:rFonts w:cs="Times New Roman"/>
          <w:sz w:val="28"/>
          <w:szCs w:val="28"/>
        </w:rPr>
        <w:t>його радіальні відстані та його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по периметру, змінюються як 1 / д. Залежність d від</w:t>
      </w:r>
      <w:r w:rsidR="000C3DA6">
        <w:rPr>
          <w:rFonts w:cs="Times New Roman"/>
          <w:sz w:val="28"/>
          <w:szCs w:val="28"/>
        </w:rPr>
        <w:t xml:space="preserve"> інших характеристик може легко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слід обчислити з цих двох фактів. Так, наприклад, зона</w:t>
      </w:r>
      <w:r w:rsidR="000C3DA6">
        <w:rPr>
          <w:rFonts w:cs="Times New Roman"/>
          <w:sz w:val="28"/>
          <w:szCs w:val="28"/>
        </w:rPr>
        <w:t xml:space="preserve"> спостереження буде змінюватися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як 1 / d 2 , спостережувані моменти інерції як</w:t>
      </w:r>
      <w:r w:rsidR="000C3DA6">
        <w:rPr>
          <w:rFonts w:cs="Times New Roman"/>
          <w:sz w:val="28"/>
          <w:szCs w:val="28"/>
        </w:rPr>
        <w:t xml:space="preserve"> 1 / d 4 і т. д. Виходячи з них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міркування, ми визначаємо наступні зм</w:t>
      </w:r>
      <w:r w:rsidR="000C3DA6">
        <w:rPr>
          <w:rFonts w:cs="Times New Roman"/>
          <w:sz w:val="28"/>
          <w:szCs w:val="28"/>
        </w:rPr>
        <w:t>інні, які не залежать від рядка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відстані зору "d". У таблиці 4 наведені інваріант</w:t>
      </w:r>
      <w:r w:rsidR="000C3DA6">
        <w:rPr>
          <w:rFonts w:cs="Times New Roman"/>
          <w:sz w:val="28"/>
          <w:szCs w:val="28"/>
        </w:rPr>
        <w:t>ні характеристики, які ми маємо</w:t>
      </w:r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визначений. Числа, що з’являються в дужк</w:t>
      </w:r>
      <w:r w:rsidR="000C3DA6">
        <w:rPr>
          <w:rFonts w:cs="Times New Roman"/>
          <w:sz w:val="28"/>
          <w:szCs w:val="28"/>
        </w:rPr>
        <w:t>ах, являють собою ідентифікацію</w:t>
      </w:r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номер, який ми будемо використовувати далі, посилаючись на ці характеристики.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</w:p>
    <w:tbl>
      <w:tblPr>
        <w:tblStyle w:val="TableNormal"/>
        <w:tblW w:w="0" w:type="auto"/>
        <w:tblInd w:w="1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888"/>
        <w:gridCol w:w="3778"/>
      </w:tblGrid>
      <w:tr w:rsidR="009637DA" w:rsidRPr="00A50405" w:rsidTr="00DC104C">
        <w:trPr>
          <w:trHeight w:val="436"/>
        </w:trPr>
        <w:tc>
          <w:tcPr>
            <w:tcW w:w="7666" w:type="dxa"/>
            <w:gridSpan w:val="2"/>
            <w:shd w:val="clear" w:color="auto" w:fill="E6E6E6"/>
          </w:tcPr>
          <w:p w:rsidR="009637DA" w:rsidRPr="00A50405" w:rsidRDefault="009637DA" w:rsidP="00DC104C">
            <w:pPr>
              <w:pStyle w:val="TableParagraph"/>
              <w:spacing w:before="101" w:line="276" w:lineRule="auto"/>
              <w:ind w:left="2542" w:right="2530"/>
              <w:rPr>
                <w:sz w:val="28"/>
                <w:szCs w:val="28"/>
              </w:rPr>
            </w:pPr>
            <w:proofErr w:type="spellStart"/>
            <w:r w:rsidRPr="00A50405">
              <w:rPr>
                <w:sz w:val="28"/>
                <w:szCs w:val="28"/>
              </w:rPr>
              <w:t>Інваріантні</w:t>
            </w:r>
            <w:proofErr w:type="spellEnd"/>
            <w:r w:rsidRPr="00A50405">
              <w:rPr>
                <w:sz w:val="28"/>
                <w:szCs w:val="28"/>
              </w:rPr>
              <w:t xml:space="preserve"> </w:t>
            </w:r>
            <w:proofErr w:type="spellStart"/>
            <w:r w:rsidRPr="00A50405">
              <w:rPr>
                <w:sz w:val="28"/>
                <w:szCs w:val="28"/>
              </w:rPr>
              <w:t>характеристики</w:t>
            </w:r>
            <w:proofErr w:type="spellEnd"/>
            <w:r w:rsidRPr="00A50405">
              <w:rPr>
                <w:sz w:val="28"/>
                <w:szCs w:val="28"/>
              </w:rPr>
              <w:t xml:space="preserve"> BLOB-</w:t>
            </w:r>
            <w:proofErr w:type="spellStart"/>
            <w:r w:rsidRPr="00A50405">
              <w:rPr>
                <w:sz w:val="28"/>
                <w:szCs w:val="28"/>
              </w:rPr>
              <w:t>об'єктів</w:t>
            </w:r>
            <w:proofErr w:type="spellEnd"/>
          </w:p>
        </w:tc>
      </w:tr>
      <w:tr w:rsidR="009637DA" w:rsidRPr="00A50405" w:rsidTr="00DC104C">
        <w:trPr>
          <w:trHeight w:val="393"/>
        </w:trPr>
        <w:tc>
          <w:tcPr>
            <w:tcW w:w="3888" w:type="dxa"/>
            <w:tcBorders>
              <w:bottom w:val="single" w:sz="2" w:space="0" w:color="000000"/>
            </w:tcBorders>
            <w:shd w:val="clear" w:color="auto" w:fill="E6E6E6"/>
          </w:tcPr>
          <w:p w:rsidR="009637DA" w:rsidRPr="00A50405" w:rsidRDefault="009637DA" w:rsidP="00DC104C">
            <w:pPr>
              <w:pStyle w:val="TableParagraph"/>
              <w:spacing w:line="276" w:lineRule="auto"/>
              <w:ind w:left="1534" w:right="1520"/>
              <w:rPr>
                <w:sz w:val="28"/>
                <w:szCs w:val="28"/>
              </w:rPr>
            </w:pPr>
            <w:r w:rsidRPr="00A50405">
              <w:rPr>
                <w:w w:val="105"/>
                <w:sz w:val="28"/>
                <w:szCs w:val="28"/>
              </w:rPr>
              <w:t>Formula</w:t>
            </w:r>
          </w:p>
        </w:tc>
        <w:tc>
          <w:tcPr>
            <w:tcW w:w="3778" w:type="dxa"/>
            <w:tcBorders>
              <w:bottom w:val="single" w:sz="2" w:space="0" w:color="000000"/>
            </w:tcBorders>
            <w:shd w:val="clear" w:color="auto" w:fill="E6E6E6"/>
          </w:tcPr>
          <w:p w:rsidR="009637DA" w:rsidRPr="00A50405" w:rsidRDefault="009637DA" w:rsidP="00DC104C">
            <w:pPr>
              <w:pStyle w:val="TableParagraph"/>
              <w:spacing w:line="276" w:lineRule="auto"/>
              <w:ind w:left="1311" w:right="1299"/>
              <w:rPr>
                <w:sz w:val="28"/>
                <w:szCs w:val="28"/>
              </w:rPr>
            </w:pPr>
            <w:proofErr w:type="spellStart"/>
            <w:r w:rsidRPr="00A50405">
              <w:rPr>
                <w:sz w:val="28"/>
                <w:szCs w:val="28"/>
              </w:rPr>
              <w:t>Призначення</w:t>
            </w:r>
            <w:proofErr w:type="spellEnd"/>
          </w:p>
        </w:tc>
      </w:tr>
      <w:tr w:rsidR="009637DA" w:rsidRPr="00A50405" w:rsidTr="00DC104C">
        <w:trPr>
          <w:trHeight w:val="422"/>
        </w:trPr>
        <w:tc>
          <w:tcPr>
            <w:tcW w:w="3888" w:type="dxa"/>
            <w:tcBorders>
              <w:top w:val="single" w:sz="2" w:space="0" w:color="000000"/>
            </w:tcBorders>
          </w:tcPr>
          <w:p w:rsidR="009637DA" w:rsidRPr="00A50405" w:rsidRDefault="009637DA" w:rsidP="00DC104C">
            <w:pPr>
              <w:pStyle w:val="TableParagraph"/>
              <w:spacing w:before="34" w:line="276" w:lineRule="auto"/>
              <w:ind w:left="105"/>
              <w:rPr>
                <w:sz w:val="28"/>
                <w:szCs w:val="28"/>
              </w:rPr>
            </w:pPr>
            <w:r w:rsidRPr="00A50405">
              <w:rPr>
                <w:w w:val="105"/>
                <w:sz w:val="28"/>
                <w:szCs w:val="28"/>
              </w:rPr>
              <w:t xml:space="preserve">(1) </w:t>
            </w:r>
            <w:proofErr w:type="spellStart"/>
            <w:r w:rsidRPr="00A50405">
              <w:rPr>
                <w:w w:val="105"/>
                <w:sz w:val="28"/>
                <w:szCs w:val="28"/>
              </w:rPr>
              <w:t>Z</w:t>
            </w:r>
            <w:r w:rsidRPr="00A50405">
              <w:rPr>
                <w:w w:val="105"/>
                <w:sz w:val="28"/>
                <w:szCs w:val="28"/>
                <w:vertAlign w:val="subscript"/>
              </w:rPr>
              <w:t>max</w:t>
            </w:r>
            <w:proofErr w:type="spellEnd"/>
            <w:r w:rsidRPr="00A50405">
              <w:rPr>
                <w:w w:val="105"/>
                <w:sz w:val="28"/>
                <w:szCs w:val="28"/>
              </w:rPr>
              <w:t>/ Z</w:t>
            </w:r>
          </w:p>
        </w:tc>
        <w:tc>
          <w:tcPr>
            <w:tcW w:w="3778" w:type="dxa"/>
            <w:tcBorders>
              <w:top w:val="single" w:sz="2" w:space="0" w:color="000000"/>
            </w:tcBorders>
          </w:tcPr>
          <w:p w:rsidR="009637DA" w:rsidRPr="00A50405" w:rsidRDefault="009637DA" w:rsidP="00DC104C">
            <w:pPr>
              <w:pStyle w:val="TableParagraph"/>
              <w:spacing w:before="25" w:line="276" w:lineRule="auto"/>
              <w:ind w:left="105"/>
              <w:rPr>
                <w:sz w:val="28"/>
                <w:szCs w:val="28"/>
              </w:rPr>
            </w:pPr>
            <w:proofErr w:type="spellStart"/>
            <w:r w:rsidRPr="00A50405">
              <w:rPr>
                <w:w w:val="105"/>
                <w:sz w:val="28"/>
                <w:szCs w:val="28"/>
              </w:rPr>
              <w:t>Нормалізована</w:t>
            </w:r>
            <w:proofErr w:type="spellEnd"/>
            <w:r w:rsidRPr="00A50405">
              <w:rPr>
                <w:w w:val="105"/>
                <w:sz w:val="28"/>
                <w:szCs w:val="28"/>
              </w:rPr>
              <w:t xml:space="preserve"> </w:t>
            </w:r>
            <w:proofErr w:type="spellStart"/>
            <w:r w:rsidRPr="00A50405">
              <w:rPr>
                <w:w w:val="105"/>
                <w:sz w:val="28"/>
                <w:szCs w:val="28"/>
              </w:rPr>
              <w:t>Максимальна</w:t>
            </w:r>
            <w:proofErr w:type="spellEnd"/>
            <w:r w:rsidRPr="00A50405">
              <w:rPr>
                <w:w w:val="105"/>
                <w:sz w:val="28"/>
                <w:szCs w:val="28"/>
              </w:rPr>
              <w:t xml:space="preserve"> </w:t>
            </w:r>
            <w:proofErr w:type="spellStart"/>
            <w:r w:rsidRPr="00A50405">
              <w:rPr>
                <w:w w:val="105"/>
                <w:sz w:val="28"/>
                <w:szCs w:val="28"/>
              </w:rPr>
              <w:t>інтенсивність</w:t>
            </w:r>
            <w:proofErr w:type="spellEnd"/>
            <w:r w:rsidRPr="00A50405">
              <w:rPr>
                <w:w w:val="105"/>
                <w:sz w:val="28"/>
                <w:szCs w:val="28"/>
              </w:rPr>
              <w:t>.</w:t>
            </w:r>
          </w:p>
        </w:tc>
      </w:tr>
      <w:tr w:rsidR="009637DA" w:rsidRPr="00A50405" w:rsidTr="00DC104C">
        <w:trPr>
          <w:trHeight w:val="421"/>
        </w:trPr>
        <w:tc>
          <w:tcPr>
            <w:tcW w:w="3888" w:type="dxa"/>
          </w:tcPr>
          <w:p w:rsidR="009637DA" w:rsidRPr="00A50405" w:rsidRDefault="009637DA" w:rsidP="00DC104C">
            <w:pPr>
              <w:pStyle w:val="TableParagraph"/>
              <w:spacing w:before="25" w:line="276" w:lineRule="auto"/>
              <w:ind w:left="105"/>
              <w:rPr>
                <w:sz w:val="28"/>
                <w:szCs w:val="28"/>
              </w:rPr>
            </w:pPr>
            <w:r w:rsidRPr="00A50405">
              <w:rPr>
                <w:sz w:val="28"/>
                <w:szCs w:val="28"/>
              </w:rPr>
              <w:t>(2) Z /A</w:t>
            </w:r>
          </w:p>
        </w:tc>
        <w:tc>
          <w:tcPr>
            <w:tcW w:w="3778" w:type="dxa"/>
          </w:tcPr>
          <w:p w:rsidR="009637DA" w:rsidRPr="00A50405" w:rsidRDefault="009637DA" w:rsidP="00DC104C">
            <w:pPr>
              <w:pStyle w:val="TableParagraph"/>
              <w:spacing w:before="20" w:line="276" w:lineRule="auto"/>
              <w:ind w:left="105"/>
              <w:rPr>
                <w:sz w:val="28"/>
                <w:szCs w:val="28"/>
              </w:rPr>
            </w:pPr>
            <w:proofErr w:type="spellStart"/>
            <w:r w:rsidRPr="00A50405">
              <w:rPr>
                <w:w w:val="105"/>
                <w:sz w:val="28"/>
                <w:szCs w:val="28"/>
              </w:rPr>
              <w:t>Нормалізована</w:t>
            </w:r>
            <w:proofErr w:type="spellEnd"/>
            <w:r w:rsidRPr="00A50405">
              <w:rPr>
                <w:w w:val="105"/>
                <w:sz w:val="28"/>
                <w:szCs w:val="28"/>
              </w:rPr>
              <w:t xml:space="preserve"> </w:t>
            </w:r>
            <w:proofErr w:type="spellStart"/>
            <w:r w:rsidRPr="00A50405">
              <w:rPr>
                <w:w w:val="105"/>
                <w:sz w:val="28"/>
                <w:szCs w:val="28"/>
              </w:rPr>
              <w:t>середня</w:t>
            </w:r>
            <w:proofErr w:type="spellEnd"/>
            <w:r w:rsidRPr="00A50405">
              <w:rPr>
                <w:w w:val="105"/>
                <w:sz w:val="28"/>
                <w:szCs w:val="28"/>
              </w:rPr>
              <w:t xml:space="preserve"> </w:t>
            </w:r>
            <w:proofErr w:type="spellStart"/>
            <w:r w:rsidRPr="00A50405">
              <w:rPr>
                <w:w w:val="105"/>
                <w:sz w:val="28"/>
                <w:szCs w:val="28"/>
              </w:rPr>
              <w:t>інтенсивність</w:t>
            </w:r>
            <w:proofErr w:type="spellEnd"/>
            <w:r w:rsidRPr="00A50405">
              <w:rPr>
                <w:w w:val="105"/>
                <w:sz w:val="28"/>
                <w:szCs w:val="28"/>
              </w:rPr>
              <w:t>.</w:t>
            </w:r>
          </w:p>
        </w:tc>
      </w:tr>
      <w:tr w:rsidR="009637DA" w:rsidRPr="00A50405" w:rsidTr="00DC104C">
        <w:trPr>
          <w:trHeight w:val="1165"/>
        </w:trPr>
        <w:tc>
          <w:tcPr>
            <w:tcW w:w="3888" w:type="dxa"/>
          </w:tcPr>
          <w:p w:rsidR="009637DA" w:rsidRPr="00A50405" w:rsidRDefault="009637DA" w:rsidP="00DC104C">
            <w:pPr>
              <w:pStyle w:val="TableParagraph"/>
              <w:tabs>
                <w:tab w:val="left" w:pos="2260"/>
              </w:tabs>
              <w:spacing w:before="8" w:line="276" w:lineRule="auto"/>
              <w:rPr>
                <w:sz w:val="28"/>
                <w:szCs w:val="28"/>
              </w:rPr>
            </w:pPr>
            <w:r w:rsidRPr="00A50405">
              <w:rPr>
                <w:noProof/>
                <w:sz w:val="28"/>
                <w:szCs w:val="28"/>
                <w:lang w:val="uk-UA" w:eastAsia="uk-UA"/>
              </w:rPr>
              <w:drawing>
                <wp:inline distT="0" distB="0" distL="0" distR="0">
                  <wp:extent cx="2057400" cy="617220"/>
                  <wp:effectExtent l="0" t="0" r="0" b="0"/>
                  <wp:docPr id="19" name="Рисунок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57400" cy="617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778" w:type="dxa"/>
          </w:tcPr>
          <w:p w:rsidR="009637DA" w:rsidRPr="00A50405" w:rsidRDefault="009637DA" w:rsidP="00DC104C">
            <w:pPr>
              <w:pStyle w:val="TableParagraph"/>
              <w:spacing w:before="3" w:line="276" w:lineRule="auto"/>
              <w:ind w:left="105" w:right="858"/>
              <w:rPr>
                <w:sz w:val="28"/>
                <w:szCs w:val="28"/>
              </w:rPr>
            </w:pPr>
            <w:proofErr w:type="spellStart"/>
            <w:r w:rsidRPr="00A50405">
              <w:rPr>
                <w:sz w:val="28"/>
                <w:szCs w:val="28"/>
              </w:rPr>
              <w:t>Нормовані</w:t>
            </w:r>
            <w:proofErr w:type="spellEnd"/>
            <w:r w:rsidRPr="00A50405">
              <w:rPr>
                <w:sz w:val="28"/>
                <w:szCs w:val="28"/>
              </w:rPr>
              <w:t xml:space="preserve"> </w:t>
            </w:r>
            <w:proofErr w:type="spellStart"/>
            <w:r w:rsidRPr="00A50405">
              <w:rPr>
                <w:sz w:val="28"/>
                <w:szCs w:val="28"/>
              </w:rPr>
              <w:t>секунди</w:t>
            </w:r>
            <w:proofErr w:type="spellEnd"/>
            <w:r w:rsidRPr="00A50405">
              <w:rPr>
                <w:sz w:val="28"/>
                <w:szCs w:val="28"/>
              </w:rPr>
              <w:t xml:space="preserve"> (</w:t>
            </w:r>
            <w:proofErr w:type="spellStart"/>
            <w:r w:rsidRPr="00A50405">
              <w:rPr>
                <w:sz w:val="28"/>
                <w:szCs w:val="28"/>
              </w:rPr>
              <w:t>відхилення</w:t>
            </w:r>
            <w:proofErr w:type="spellEnd"/>
            <w:r w:rsidRPr="00A50405">
              <w:rPr>
                <w:sz w:val="28"/>
                <w:szCs w:val="28"/>
              </w:rPr>
              <w:t xml:space="preserve">) і </w:t>
            </w:r>
            <w:proofErr w:type="spellStart"/>
            <w:r w:rsidRPr="00A50405">
              <w:rPr>
                <w:sz w:val="28"/>
                <w:szCs w:val="28"/>
              </w:rPr>
              <w:t>треті</w:t>
            </w:r>
            <w:proofErr w:type="spellEnd"/>
            <w:r w:rsidRPr="00A50405">
              <w:rPr>
                <w:sz w:val="28"/>
                <w:szCs w:val="28"/>
              </w:rPr>
              <w:t xml:space="preserve"> </w:t>
            </w:r>
            <w:proofErr w:type="spellStart"/>
            <w:r w:rsidRPr="00A50405">
              <w:rPr>
                <w:sz w:val="28"/>
                <w:szCs w:val="28"/>
              </w:rPr>
              <w:t>миті</w:t>
            </w:r>
            <w:proofErr w:type="spellEnd"/>
            <w:r w:rsidRPr="00A50405">
              <w:rPr>
                <w:sz w:val="28"/>
                <w:szCs w:val="28"/>
              </w:rPr>
              <w:t xml:space="preserve"> </w:t>
            </w:r>
            <w:proofErr w:type="spellStart"/>
            <w:r w:rsidRPr="00A50405">
              <w:rPr>
                <w:sz w:val="28"/>
                <w:szCs w:val="28"/>
              </w:rPr>
              <w:t>розподілу</w:t>
            </w:r>
            <w:proofErr w:type="spellEnd"/>
            <w:r w:rsidRPr="00A50405">
              <w:rPr>
                <w:sz w:val="28"/>
                <w:szCs w:val="28"/>
              </w:rPr>
              <w:t xml:space="preserve"> </w:t>
            </w:r>
            <w:proofErr w:type="spellStart"/>
            <w:r w:rsidRPr="00A50405">
              <w:rPr>
                <w:sz w:val="28"/>
                <w:szCs w:val="28"/>
              </w:rPr>
              <w:t>інтенсивності</w:t>
            </w:r>
            <w:proofErr w:type="spellEnd"/>
            <w:r w:rsidRPr="00A50405">
              <w:rPr>
                <w:sz w:val="28"/>
                <w:szCs w:val="28"/>
              </w:rPr>
              <w:t>.</w:t>
            </w:r>
          </w:p>
        </w:tc>
      </w:tr>
      <w:tr w:rsidR="009637DA" w:rsidRPr="00A50405" w:rsidTr="00DC104C">
        <w:trPr>
          <w:trHeight w:val="1170"/>
        </w:trPr>
        <w:tc>
          <w:tcPr>
            <w:tcW w:w="3888" w:type="dxa"/>
          </w:tcPr>
          <w:p w:rsidR="009637DA" w:rsidRPr="00A50405" w:rsidRDefault="009637DA" w:rsidP="00DC104C">
            <w:pPr>
              <w:pStyle w:val="TableParagraph"/>
              <w:tabs>
                <w:tab w:val="left" w:pos="614"/>
                <w:tab w:val="left" w:pos="1814"/>
                <w:tab w:val="left" w:pos="2322"/>
              </w:tabs>
              <w:spacing w:before="0" w:line="276" w:lineRule="auto"/>
              <w:ind w:left="105"/>
              <w:rPr>
                <w:sz w:val="28"/>
                <w:szCs w:val="28"/>
              </w:rPr>
            </w:pPr>
            <w:r w:rsidRPr="00A50405">
              <w:rPr>
                <w:noProof/>
                <w:sz w:val="28"/>
                <w:szCs w:val="28"/>
                <w:lang w:val="uk-UA" w:eastAsia="uk-UA"/>
              </w:rPr>
              <w:drawing>
                <wp:inline distT="0" distB="0" distL="0" distR="0">
                  <wp:extent cx="2118360" cy="640080"/>
                  <wp:effectExtent l="0" t="0" r="0" b="7620"/>
                  <wp:docPr id="18" name="Рисунок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18360" cy="6400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778" w:type="dxa"/>
          </w:tcPr>
          <w:p w:rsidR="009637DA" w:rsidRPr="00A50405" w:rsidRDefault="009637DA" w:rsidP="00DC104C">
            <w:pPr>
              <w:pStyle w:val="TableParagraph"/>
              <w:spacing w:before="9" w:line="276" w:lineRule="auto"/>
              <w:ind w:left="105"/>
              <w:rPr>
                <w:sz w:val="28"/>
                <w:szCs w:val="28"/>
                <w:lang w:val="ru-RU"/>
              </w:rPr>
            </w:pPr>
            <w:proofErr w:type="spellStart"/>
            <w:r w:rsidRPr="00A50405">
              <w:rPr>
                <w:sz w:val="28"/>
                <w:szCs w:val="28"/>
                <w:lang w:val="ru-RU"/>
              </w:rPr>
              <w:t>Нормований</w:t>
            </w:r>
            <w:proofErr w:type="spellEnd"/>
            <w:r w:rsidRPr="00A50405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A50405">
              <w:rPr>
                <w:sz w:val="28"/>
                <w:szCs w:val="28"/>
                <w:lang w:val="ru-RU"/>
              </w:rPr>
              <w:t>квадратний</w:t>
            </w:r>
            <w:proofErr w:type="spellEnd"/>
            <w:r w:rsidRPr="00A50405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A50405">
              <w:rPr>
                <w:sz w:val="28"/>
                <w:szCs w:val="28"/>
                <w:lang w:val="ru-RU"/>
              </w:rPr>
              <w:t>корінь</w:t>
            </w:r>
            <w:proofErr w:type="spellEnd"/>
            <w:r w:rsidRPr="00A50405">
              <w:rPr>
                <w:sz w:val="28"/>
                <w:szCs w:val="28"/>
                <w:lang w:val="ru-RU"/>
              </w:rPr>
              <w:t xml:space="preserve"> </w:t>
            </w:r>
            <w:proofErr w:type="gramStart"/>
            <w:r w:rsidRPr="00A50405">
              <w:rPr>
                <w:sz w:val="28"/>
                <w:szCs w:val="28"/>
                <w:lang w:val="ru-RU"/>
              </w:rPr>
              <w:t>максимального</w:t>
            </w:r>
            <w:proofErr w:type="gramEnd"/>
            <w:r w:rsidRPr="00A50405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A50405">
              <w:rPr>
                <w:sz w:val="28"/>
                <w:szCs w:val="28"/>
                <w:lang w:val="ru-RU"/>
              </w:rPr>
              <w:t>і</w:t>
            </w:r>
            <w:proofErr w:type="spellEnd"/>
            <w:r w:rsidRPr="00A50405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A50405">
              <w:rPr>
                <w:sz w:val="28"/>
                <w:szCs w:val="28"/>
                <w:lang w:val="ru-RU"/>
              </w:rPr>
              <w:t>мінімального</w:t>
            </w:r>
            <w:proofErr w:type="spellEnd"/>
            <w:r w:rsidRPr="00A50405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A50405">
              <w:rPr>
                <w:sz w:val="28"/>
                <w:szCs w:val="28"/>
                <w:lang w:val="ru-RU"/>
              </w:rPr>
              <w:t>моментів</w:t>
            </w:r>
            <w:proofErr w:type="spellEnd"/>
            <w:r w:rsidRPr="00A50405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A50405">
              <w:rPr>
                <w:sz w:val="28"/>
                <w:szCs w:val="28"/>
                <w:lang w:val="ru-RU"/>
              </w:rPr>
              <w:t>інерції</w:t>
            </w:r>
            <w:proofErr w:type="spellEnd"/>
            <w:r w:rsidRPr="00A50405">
              <w:rPr>
                <w:sz w:val="28"/>
                <w:szCs w:val="28"/>
                <w:lang w:val="ru-RU"/>
              </w:rPr>
              <w:t>.</w:t>
            </w:r>
          </w:p>
        </w:tc>
      </w:tr>
      <w:tr w:rsidR="009637DA" w:rsidRPr="00A50405" w:rsidTr="00DC104C">
        <w:trPr>
          <w:trHeight w:val="388"/>
        </w:trPr>
        <w:tc>
          <w:tcPr>
            <w:tcW w:w="3888" w:type="dxa"/>
            <w:tcBorders>
              <w:bottom w:val="single" w:sz="2" w:space="0" w:color="000000"/>
            </w:tcBorders>
          </w:tcPr>
          <w:p w:rsidR="009637DA" w:rsidRPr="00A50405" w:rsidRDefault="009637DA" w:rsidP="00DC104C">
            <w:pPr>
              <w:pStyle w:val="TableParagraph"/>
              <w:spacing w:line="276" w:lineRule="auto"/>
              <w:ind w:left="105"/>
              <w:rPr>
                <w:sz w:val="28"/>
                <w:szCs w:val="28"/>
              </w:rPr>
            </w:pPr>
            <w:r w:rsidRPr="00A50405">
              <w:rPr>
                <w:w w:val="105"/>
                <w:sz w:val="28"/>
                <w:szCs w:val="28"/>
              </w:rPr>
              <w:t>(7) e</w:t>
            </w:r>
          </w:p>
        </w:tc>
        <w:tc>
          <w:tcPr>
            <w:tcW w:w="3778" w:type="dxa"/>
            <w:tcBorders>
              <w:bottom w:val="single" w:sz="2" w:space="0" w:color="000000"/>
            </w:tcBorders>
          </w:tcPr>
          <w:p w:rsidR="009637DA" w:rsidRPr="00A50405" w:rsidRDefault="009637DA" w:rsidP="00DC104C">
            <w:pPr>
              <w:pStyle w:val="TableParagraph"/>
              <w:spacing w:line="276" w:lineRule="auto"/>
              <w:ind w:left="105"/>
              <w:rPr>
                <w:sz w:val="28"/>
                <w:szCs w:val="28"/>
              </w:rPr>
            </w:pPr>
            <w:proofErr w:type="spellStart"/>
            <w:r w:rsidRPr="00A50405">
              <w:rPr>
                <w:sz w:val="28"/>
                <w:szCs w:val="28"/>
              </w:rPr>
              <w:t>Ексцентриситет</w:t>
            </w:r>
            <w:proofErr w:type="spellEnd"/>
            <w:r w:rsidRPr="00A50405">
              <w:rPr>
                <w:sz w:val="28"/>
                <w:szCs w:val="28"/>
              </w:rPr>
              <w:t>.</w:t>
            </w:r>
          </w:p>
        </w:tc>
      </w:tr>
      <w:tr w:rsidR="009637DA" w:rsidRPr="00A50405" w:rsidTr="00DC104C">
        <w:trPr>
          <w:trHeight w:val="393"/>
        </w:trPr>
        <w:tc>
          <w:tcPr>
            <w:tcW w:w="3888" w:type="dxa"/>
            <w:tcBorders>
              <w:top w:val="single" w:sz="2" w:space="0" w:color="000000"/>
            </w:tcBorders>
          </w:tcPr>
          <w:p w:rsidR="009637DA" w:rsidRPr="00A50405" w:rsidRDefault="009637DA" w:rsidP="00DC104C">
            <w:pPr>
              <w:pStyle w:val="TableParagraph"/>
              <w:spacing w:before="5" w:line="276" w:lineRule="auto"/>
              <w:ind w:left="105"/>
              <w:rPr>
                <w:sz w:val="28"/>
                <w:szCs w:val="28"/>
              </w:rPr>
            </w:pPr>
            <w:r w:rsidRPr="00A50405">
              <w:rPr>
                <w:w w:val="105"/>
                <w:sz w:val="28"/>
                <w:szCs w:val="28"/>
              </w:rPr>
              <w:t>(8) R</w:t>
            </w:r>
          </w:p>
        </w:tc>
        <w:tc>
          <w:tcPr>
            <w:tcW w:w="3778" w:type="dxa"/>
            <w:tcBorders>
              <w:top w:val="single" w:sz="2" w:space="0" w:color="000000"/>
            </w:tcBorders>
          </w:tcPr>
          <w:p w:rsidR="009637DA" w:rsidRPr="00A50405" w:rsidRDefault="009637DA" w:rsidP="00DC104C">
            <w:pPr>
              <w:pStyle w:val="TableParagraph"/>
              <w:spacing w:before="5" w:line="276" w:lineRule="auto"/>
              <w:ind w:left="105"/>
              <w:rPr>
                <w:sz w:val="28"/>
                <w:szCs w:val="28"/>
              </w:rPr>
            </w:pPr>
            <w:proofErr w:type="spellStart"/>
            <w:r w:rsidRPr="00A50405">
              <w:rPr>
                <w:w w:val="105"/>
                <w:sz w:val="28"/>
                <w:szCs w:val="28"/>
              </w:rPr>
              <w:t>Округлість</w:t>
            </w:r>
            <w:proofErr w:type="spellEnd"/>
            <w:r w:rsidRPr="00A50405">
              <w:rPr>
                <w:w w:val="105"/>
                <w:sz w:val="28"/>
                <w:szCs w:val="28"/>
              </w:rPr>
              <w:t>.</w:t>
            </w:r>
          </w:p>
        </w:tc>
      </w:tr>
      <w:tr w:rsidR="009637DA" w:rsidRPr="00A50405" w:rsidTr="00DC104C">
        <w:trPr>
          <w:trHeight w:val="897"/>
        </w:trPr>
        <w:tc>
          <w:tcPr>
            <w:tcW w:w="3888" w:type="dxa"/>
          </w:tcPr>
          <w:p w:rsidR="009637DA" w:rsidRPr="00A50405" w:rsidRDefault="009637DA" w:rsidP="00DC104C">
            <w:pPr>
              <w:pStyle w:val="TableParagraph"/>
              <w:spacing w:before="0" w:line="276" w:lineRule="auto"/>
              <w:ind w:left="105"/>
              <w:rPr>
                <w:sz w:val="28"/>
                <w:szCs w:val="28"/>
              </w:rPr>
            </w:pPr>
            <w:r w:rsidRPr="00A50405">
              <w:rPr>
                <w:noProof/>
                <w:sz w:val="28"/>
                <w:szCs w:val="28"/>
                <w:lang w:val="uk-UA" w:eastAsia="uk-UA"/>
              </w:rPr>
              <w:drawing>
                <wp:inline distT="0" distB="0" distL="0" distR="0">
                  <wp:extent cx="2125980" cy="533400"/>
                  <wp:effectExtent l="0" t="0" r="7620" b="0"/>
                  <wp:docPr id="17" name="Рисунок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25980" cy="533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778" w:type="dxa"/>
          </w:tcPr>
          <w:p w:rsidR="009637DA" w:rsidRPr="00A50405" w:rsidRDefault="009637DA" w:rsidP="00DC104C">
            <w:pPr>
              <w:pStyle w:val="TableParagraph"/>
              <w:spacing w:before="63" w:line="276" w:lineRule="auto"/>
              <w:ind w:left="105" w:right="178"/>
              <w:rPr>
                <w:sz w:val="28"/>
                <w:szCs w:val="28"/>
              </w:rPr>
            </w:pPr>
            <w:proofErr w:type="spellStart"/>
            <w:r w:rsidRPr="00A50405">
              <w:rPr>
                <w:sz w:val="28"/>
                <w:szCs w:val="28"/>
              </w:rPr>
              <w:t>Нормовані</w:t>
            </w:r>
            <w:proofErr w:type="spellEnd"/>
            <w:r w:rsidRPr="00A50405">
              <w:rPr>
                <w:sz w:val="28"/>
                <w:szCs w:val="28"/>
              </w:rPr>
              <w:t xml:space="preserve"> </w:t>
            </w:r>
            <w:proofErr w:type="spellStart"/>
            <w:r w:rsidRPr="00A50405">
              <w:rPr>
                <w:sz w:val="28"/>
                <w:szCs w:val="28"/>
              </w:rPr>
              <w:t>максимальні</w:t>
            </w:r>
            <w:proofErr w:type="spellEnd"/>
            <w:r w:rsidRPr="00A50405">
              <w:rPr>
                <w:sz w:val="28"/>
                <w:szCs w:val="28"/>
              </w:rPr>
              <w:t xml:space="preserve">, </w:t>
            </w:r>
            <w:proofErr w:type="spellStart"/>
            <w:r w:rsidRPr="00A50405">
              <w:rPr>
                <w:sz w:val="28"/>
                <w:szCs w:val="28"/>
              </w:rPr>
              <w:t>мінімальні</w:t>
            </w:r>
            <w:proofErr w:type="spellEnd"/>
            <w:r w:rsidRPr="00A50405">
              <w:rPr>
                <w:sz w:val="28"/>
                <w:szCs w:val="28"/>
              </w:rPr>
              <w:t xml:space="preserve"> </w:t>
            </w:r>
            <w:proofErr w:type="spellStart"/>
            <w:r w:rsidRPr="00A50405">
              <w:rPr>
                <w:sz w:val="28"/>
                <w:szCs w:val="28"/>
              </w:rPr>
              <w:t>та</w:t>
            </w:r>
            <w:proofErr w:type="spellEnd"/>
            <w:r w:rsidRPr="00A50405">
              <w:rPr>
                <w:sz w:val="28"/>
                <w:szCs w:val="28"/>
              </w:rPr>
              <w:t xml:space="preserve"> </w:t>
            </w:r>
            <w:proofErr w:type="spellStart"/>
            <w:r w:rsidRPr="00A50405">
              <w:rPr>
                <w:sz w:val="28"/>
                <w:szCs w:val="28"/>
              </w:rPr>
              <w:t>середні</w:t>
            </w:r>
            <w:proofErr w:type="spellEnd"/>
            <w:r w:rsidRPr="00A50405">
              <w:rPr>
                <w:sz w:val="28"/>
                <w:szCs w:val="28"/>
              </w:rPr>
              <w:t xml:space="preserve"> </w:t>
            </w:r>
            <w:proofErr w:type="spellStart"/>
            <w:r w:rsidRPr="00A50405">
              <w:rPr>
                <w:sz w:val="28"/>
                <w:szCs w:val="28"/>
              </w:rPr>
              <w:t>радіальні</w:t>
            </w:r>
            <w:proofErr w:type="spellEnd"/>
            <w:r w:rsidRPr="00A50405">
              <w:rPr>
                <w:sz w:val="28"/>
                <w:szCs w:val="28"/>
              </w:rPr>
              <w:t xml:space="preserve"> </w:t>
            </w:r>
            <w:proofErr w:type="spellStart"/>
            <w:r w:rsidRPr="00A50405">
              <w:rPr>
                <w:sz w:val="28"/>
                <w:szCs w:val="28"/>
              </w:rPr>
              <w:t>відстані</w:t>
            </w:r>
            <w:proofErr w:type="spellEnd"/>
            <w:r w:rsidRPr="00A50405">
              <w:rPr>
                <w:sz w:val="28"/>
                <w:szCs w:val="28"/>
              </w:rPr>
              <w:t>.</w:t>
            </w:r>
          </w:p>
        </w:tc>
      </w:tr>
      <w:tr w:rsidR="009637DA" w:rsidRPr="00A50405" w:rsidTr="00DC104C">
        <w:trPr>
          <w:trHeight w:val="777"/>
        </w:trPr>
        <w:tc>
          <w:tcPr>
            <w:tcW w:w="3888" w:type="dxa"/>
          </w:tcPr>
          <w:p w:rsidR="009637DA" w:rsidRPr="00A50405" w:rsidRDefault="009637DA" w:rsidP="00DC104C">
            <w:pPr>
              <w:pStyle w:val="TableParagraph"/>
              <w:spacing w:before="172" w:line="276" w:lineRule="auto"/>
              <w:ind w:left="105"/>
              <w:rPr>
                <w:sz w:val="28"/>
                <w:szCs w:val="28"/>
              </w:rPr>
            </w:pPr>
            <w:r w:rsidRPr="00A50405">
              <w:rPr>
                <w:sz w:val="28"/>
                <w:szCs w:val="28"/>
              </w:rPr>
              <w:t xml:space="preserve">(12) </w:t>
            </w:r>
            <w:r w:rsidRPr="00A50405">
              <w:rPr>
                <w:sz w:val="28"/>
                <w:szCs w:val="28"/>
              </w:rPr>
              <w:t></w:t>
            </w:r>
            <w:r w:rsidRPr="00A50405">
              <w:rPr>
                <w:sz w:val="28"/>
                <w:szCs w:val="28"/>
                <w:vertAlign w:val="superscript"/>
              </w:rPr>
              <w:t>2</w:t>
            </w:r>
            <w:r w:rsidRPr="00A50405">
              <w:rPr>
                <w:sz w:val="28"/>
                <w:szCs w:val="28"/>
              </w:rPr>
              <w:t xml:space="preserve"> /A</w:t>
            </w:r>
          </w:p>
          <w:p w:rsidR="009637DA" w:rsidRPr="00A50405" w:rsidRDefault="009637DA" w:rsidP="00DC104C">
            <w:pPr>
              <w:pStyle w:val="TableParagraph"/>
              <w:spacing w:before="0" w:line="276" w:lineRule="auto"/>
              <w:ind w:left="772"/>
              <w:rPr>
                <w:sz w:val="28"/>
                <w:szCs w:val="28"/>
              </w:rPr>
            </w:pPr>
            <w:r w:rsidRPr="00A50405">
              <w:rPr>
                <w:w w:val="101"/>
                <w:sz w:val="28"/>
                <w:szCs w:val="28"/>
              </w:rPr>
              <w:t>D</w:t>
            </w:r>
          </w:p>
        </w:tc>
        <w:tc>
          <w:tcPr>
            <w:tcW w:w="3778" w:type="dxa"/>
          </w:tcPr>
          <w:p w:rsidR="009637DA" w:rsidRPr="00A50405" w:rsidRDefault="009637DA" w:rsidP="00DC104C">
            <w:pPr>
              <w:pStyle w:val="TableParagraph"/>
              <w:spacing w:before="135" w:line="276" w:lineRule="auto"/>
              <w:ind w:left="105"/>
              <w:rPr>
                <w:sz w:val="28"/>
                <w:szCs w:val="28"/>
                <w:lang w:val="ru-RU"/>
              </w:rPr>
            </w:pPr>
            <w:proofErr w:type="spellStart"/>
            <w:r w:rsidRPr="00A50405">
              <w:rPr>
                <w:sz w:val="28"/>
                <w:szCs w:val="28"/>
                <w:lang w:val="ru-RU"/>
              </w:rPr>
              <w:t>Нормалізована</w:t>
            </w:r>
            <w:proofErr w:type="spellEnd"/>
            <w:r w:rsidRPr="00A50405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A50405">
              <w:rPr>
                <w:sz w:val="28"/>
                <w:szCs w:val="28"/>
                <w:lang w:val="ru-RU"/>
              </w:rPr>
              <w:t>дисперсія</w:t>
            </w:r>
            <w:proofErr w:type="spellEnd"/>
            <w:r w:rsidRPr="00A50405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A50405">
              <w:rPr>
                <w:sz w:val="28"/>
                <w:szCs w:val="28"/>
                <w:lang w:val="ru-RU"/>
              </w:rPr>
              <w:t>розподілу</w:t>
            </w:r>
            <w:proofErr w:type="spellEnd"/>
            <w:r w:rsidRPr="00A50405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A50405">
              <w:rPr>
                <w:sz w:val="28"/>
                <w:szCs w:val="28"/>
                <w:lang w:val="ru-RU"/>
              </w:rPr>
              <w:t>відцентрових</w:t>
            </w:r>
            <w:proofErr w:type="spellEnd"/>
            <w:r w:rsidRPr="00A50405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A50405">
              <w:rPr>
                <w:sz w:val="28"/>
                <w:szCs w:val="28"/>
                <w:lang w:val="ru-RU"/>
              </w:rPr>
              <w:t>відстаней</w:t>
            </w:r>
            <w:proofErr w:type="spellEnd"/>
            <w:r w:rsidRPr="00A50405">
              <w:rPr>
                <w:sz w:val="28"/>
                <w:szCs w:val="28"/>
                <w:lang w:val="ru-RU"/>
              </w:rPr>
              <w:t>.</w:t>
            </w:r>
          </w:p>
        </w:tc>
      </w:tr>
    </w:tbl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b/>
          <w:sz w:val="28"/>
          <w:szCs w:val="28"/>
        </w:rPr>
        <w:t>Таблиця 4</w:t>
      </w:r>
      <w:r w:rsidRPr="00A50405">
        <w:rPr>
          <w:rFonts w:cs="Times New Roman"/>
          <w:sz w:val="28"/>
          <w:szCs w:val="28"/>
        </w:rPr>
        <w:t xml:space="preserve"> : Числа в дужках - це ідентифікаційний номер, який ми використовуємо для цієї характеристики.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</w:p>
    <w:p w:rsidR="009637DA" w:rsidRPr="00A50405" w:rsidRDefault="009637DA" w:rsidP="000C3DA6">
      <w:pPr>
        <w:pStyle w:val="a4"/>
        <w:spacing w:after="0"/>
        <w:ind w:firstLine="709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Зауважимо, що ексцентриситет e і округлість R викори</w:t>
      </w:r>
      <w:r w:rsidR="000C3DA6">
        <w:rPr>
          <w:rFonts w:cs="Times New Roman"/>
          <w:sz w:val="28"/>
          <w:szCs w:val="28"/>
        </w:rPr>
        <w:t>стовуються як такі, оскільки ці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змінні вже є інваріантними в перекладах по лінії зору. </w:t>
      </w:r>
      <w:proofErr w:type="spellStart"/>
      <w:r w:rsidRPr="00A50405">
        <w:rPr>
          <w:rFonts w:cs="Times New Roman"/>
          <w:sz w:val="28"/>
          <w:szCs w:val="28"/>
        </w:rPr>
        <w:t>The</w:t>
      </w:r>
      <w:proofErr w:type="spellEnd"/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кут головної осі мінімальної інерції не використовувався, тому що це не a</w:t>
      </w:r>
    </w:p>
    <w:p w:rsidR="009637DA" w:rsidRPr="000C3DA6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хара</w:t>
      </w:r>
      <w:r w:rsidR="000C3DA6">
        <w:rPr>
          <w:rFonts w:cs="Times New Roman"/>
          <w:sz w:val="28"/>
          <w:szCs w:val="28"/>
        </w:rPr>
        <w:t xml:space="preserve">ктерна для форми предмета. </w:t>
      </w:r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Звичайно, існує багато інших ком</w:t>
      </w:r>
      <w:r w:rsidR="000C3DA6">
        <w:rPr>
          <w:rFonts w:cs="Times New Roman"/>
          <w:sz w:val="28"/>
          <w:szCs w:val="28"/>
        </w:rPr>
        <w:t>бінацій початкових змінних, які</w:t>
      </w:r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відповідають характеристикам відстані</w:t>
      </w:r>
      <w:r w:rsidR="000C3DA6">
        <w:rPr>
          <w:rFonts w:cs="Times New Roman"/>
          <w:sz w:val="28"/>
          <w:szCs w:val="28"/>
        </w:rPr>
        <w:t xml:space="preserve"> та обертання. Конкретний вибір</w:t>
      </w:r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ми зробили тут мотивоване тим</w:t>
      </w:r>
      <w:r w:rsidR="000C3DA6">
        <w:rPr>
          <w:rFonts w:cs="Times New Roman"/>
          <w:sz w:val="28"/>
          <w:szCs w:val="28"/>
        </w:rPr>
        <w:t>, що ділення змінних на середнє</w:t>
      </w:r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інтенсивність Z і площа А не повинні занадто сильно п</w:t>
      </w:r>
      <w:r w:rsidR="000C3DA6">
        <w:rPr>
          <w:rFonts w:cs="Times New Roman"/>
          <w:sz w:val="28"/>
          <w:szCs w:val="28"/>
        </w:rPr>
        <w:t>огіршувати їх точність. Дійсно,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у самих Z та A не повинно бути велики</w:t>
      </w:r>
      <w:r w:rsidR="000C3DA6">
        <w:rPr>
          <w:rFonts w:cs="Times New Roman"/>
          <w:sz w:val="28"/>
          <w:szCs w:val="28"/>
        </w:rPr>
        <w:t>х помилок вимірювань , оскільки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їх розрахунок передбачає обчислення суми за всіма </w:t>
      </w:r>
      <w:proofErr w:type="spellStart"/>
      <w:r w:rsidRPr="00A50405">
        <w:rPr>
          <w:rFonts w:cs="Times New Roman"/>
          <w:sz w:val="28"/>
          <w:szCs w:val="28"/>
        </w:rPr>
        <w:t>пікселями</w:t>
      </w:r>
      <w:proofErr w:type="spellEnd"/>
      <w:r w:rsidRPr="00A50405">
        <w:rPr>
          <w:rFonts w:cs="Times New Roman"/>
          <w:sz w:val="28"/>
          <w:szCs w:val="28"/>
        </w:rPr>
        <w:t xml:space="preserve"> </w:t>
      </w:r>
      <w:proofErr w:type="spellStart"/>
      <w:r w:rsidRPr="00A50405">
        <w:rPr>
          <w:rFonts w:cs="Times New Roman"/>
          <w:sz w:val="28"/>
          <w:szCs w:val="28"/>
        </w:rPr>
        <w:t>блобу</w:t>
      </w:r>
      <w:proofErr w:type="spellEnd"/>
      <w:r w:rsidRPr="00A50405">
        <w:rPr>
          <w:rFonts w:cs="Times New Roman"/>
          <w:sz w:val="28"/>
          <w:szCs w:val="28"/>
        </w:rPr>
        <w:t>, і це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очікували, що нормально розподілені випадкові помилки вимірюванн</w:t>
      </w:r>
      <w:r w:rsidR="000C3DA6">
        <w:rPr>
          <w:rFonts w:cs="Times New Roman"/>
          <w:sz w:val="28"/>
          <w:szCs w:val="28"/>
        </w:rPr>
        <w:t>я, зроблені на кожній</w:t>
      </w:r>
      <w:r w:rsidR="000C3DA6" w:rsidRPr="000C3DA6">
        <w:rPr>
          <w:rFonts w:cs="Times New Roman"/>
          <w:sz w:val="28"/>
          <w:szCs w:val="28"/>
        </w:rPr>
        <w:t xml:space="preserve"> </w:t>
      </w:r>
      <w:proofErr w:type="spellStart"/>
      <w:r w:rsidRPr="00A50405">
        <w:rPr>
          <w:rFonts w:cs="Times New Roman"/>
          <w:sz w:val="28"/>
          <w:szCs w:val="28"/>
        </w:rPr>
        <w:t>пікселів</w:t>
      </w:r>
      <w:proofErr w:type="spellEnd"/>
      <w:r w:rsidRPr="00A50405">
        <w:rPr>
          <w:rFonts w:cs="Times New Roman"/>
          <w:sz w:val="28"/>
          <w:szCs w:val="28"/>
        </w:rPr>
        <w:t>, скасуйте, якщо їх кількість досить вели</w:t>
      </w:r>
      <w:r w:rsidR="000C3DA6">
        <w:rPr>
          <w:rFonts w:cs="Times New Roman"/>
          <w:sz w:val="28"/>
          <w:szCs w:val="28"/>
        </w:rPr>
        <w:t>ка. З іншого боку, нормалізуючи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зі змінними, які отримуються в одному вим</w:t>
      </w:r>
      <w:r w:rsidR="000C3DA6">
        <w:rPr>
          <w:rFonts w:cs="Times New Roman"/>
          <w:sz w:val="28"/>
          <w:szCs w:val="28"/>
        </w:rPr>
        <w:t xml:space="preserve">ірі, наприклад, I </w:t>
      </w:r>
      <w:proofErr w:type="spellStart"/>
      <w:r w:rsidR="000C3DA6">
        <w:rPr>
          <w:rFonts w:cs="Times New Roman"/>
          <w:sz w:val="28"/>
          <w:szCs w:val="28"/>
        </w:rPr>
        <w:t>max</w:t>
      </w:r>
      <w:proofErr w:type="spellEnd"/>
      <w:r w:rsidR="000C3DA6">
        <w:rPr>
          <w:rFonts w:cs="Times New Roman"/>
          <w:sz w:val="28"/>
          <w:szCs w:val="28"/>
        </w:rPr>
        <w:t xml:space="preserve"> або D </w:t>
      </w:r>
      <w:proofErr w:type="spellStart"/>
      <w:r w:rsidR="000C3DA6">
        <w:rPr>
          <w:rFonts w:cs="Times New Roman"/>
          <w:sz w:val="28"/>
          <w:szCs w:val="28"/>
        </w:rPr>
        <w:t>max</w:t>
      </w:r>
      <w:proofErr w:type="spellEnd"/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може призвести до значної втрати точності.</w:t>
      </w:r>
    </w:p>
    <w:p w:rsidR="009637DA" w:rsidRPr="00A50405" w:rsidRDefault="009637DA" w:rsidP="009637DA">
      <w:pPr>
        <w:pStyle w:val="a4"/>
        <w:spacing w:after="0"/>
        <w:jc w:val="center"/>
        <w:rPr>
          <w:rFonts w:cs="Times New Roman"/>
          <w:b/>
          <w:sz w:val="28"/>
          <w:szCs w:val="28"/>
        </w:rPr>
      </w:pPr>
    </w:p>
    <w:p w:rsidR="009637DA" w:rsidRPr="00A50405" w:rsidRDefault="009637DA" w:rsidP="009637DA">
      <w:pPr>
        <w:pStyle w:val="a4"/>
        <w:spacing w:after="0"/>
        <w:jc w:val="center"/>
        <w:rPr>
          <w:rFonts w:cs="Times New Roman"/>
          <w:b/>
          <w:sz w:val="28"/>
          <w:szCs w:val="28"/>
        </w:rPr>
      </w:pPr>
    </w:p>
    <w:p w:rsidR="009637DA" w:rsidRPr="00A50405" w:rsidRDefault="009637DA" w:rsidP="009637DA">
      <w:pPr>
        <w:pStyle w:val="a4"/>
        <w:spacing w:after="0"/>
        <w:jc w:val="center"/>
        <w:rPr>
          <w:rFonts w:cs="Times New Roman"/>
          <w:b/>
          <w:sz w:val="28"/>
          <w:szCs w:val="28"/>
        </w:rPr>
      </w:pPr>
    </w:p>
    <w:p w:rsidR="009637DA" w:rsidRPr="00A50405" w:rsidRDefault="009637DA" w:rsidP="009637DA">
      <w:pPr>
        <w:pStyle w:val="a4"/>
        <w:spacing w:after="0"/>
        <w:jc w:val="center"/>
        <w:rPr>
          <w:rFonts w:cs="Times New Roman"/>
          <w:b/>
          <w:sz w:val="28"/>
          <w:szCs w:val="28"/>
        </w:rPr>
      </w:pPr>
    </w:p>
    <w:p w:rsidR="009637DA" w:rsidRPr="00A50405" w:rsidRDefault="009637DA" w:rsidP="009637DA">
      <w:pPr>
        <w:pStyle w:val="a4"/>
        <w:spacing w:after="0"/>
        <w:jc w:val="center"/>
        <w:rPr>
          <w:rFonts w:cs="Times New Roman"/>
          <w:b/>
          <w:sz w:val="28"/>
          <w:szCs w:val="28"/>
        </w:rPr>
      </w:pPr>
      <w:r w:rsidRPr="00A50405">
        <w:rPr>
          <w:rFonts w:cs="Times New Roman"/>
          <w:b/>
          <w:sz w:val="28"/>
          <w:szCs w:val="28"/>
        </w:rPr>
        <w:t>3. ІНДИВІДУАЛЬНА ХАРАКТЕРИСТИКА</w:t>
      </w:r>
    </w:p>
    <w:p w:rsidR="009637DA" w:rsidRPr="00A50405" w:rsidRDefault="009637DA" w:rsidP="009637DA">
      <w:pPr>
        <w:pStyle w:val="a4"/>
        <w:spacing w:after="0"/>
        <w:jc w:val="center"/>
        <w:rPr>
          <w:rFonts w:cs="Times New Roman"/>
          <w:sz w:val="28"/>
          <w:szCs w:val="28"/>
        </w:rPr>
      </w:pPr>
      <w:r w:rsidRPr="00A50405">
        <w:rPr>
          <w:rFonts w:cs="Times New Roman"/>
          <w:b/>
          <w:sz w:val="28"/>
          <w:szCs w:val="28"/>
        </w:rPr>
        <w:t>ДИСКРИМІНАЦІЙНА СИЛА</w:t>
      </w:r>
    </w:p>
    <w:p w:rsidR="009637DA" w:rsidRPr="00A50405" w:rsidRDefault="009637DA" w:rsidP="000C3DA6">
      <w:pPr>
        <w:pStyle w:val="a4"/>
        <w:spacing w:after="0"/>
        <w:ind w:firstLine="709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При проектуванні штучних нейронних мер</w:t>
      </w:r>
      <w:r w:rsidR="000C3DA6">
        <w:rPr>
          <w:rFonts w:cs="Times New Roman"/>
          <w:sz w:val="28"/>
          <w:szCs w:val="28"/>
        </w:rPr>
        <w:t>еж явище, відоме як "прокляття"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розмірність ", робить бажаним спро</w:t>
      </w:r>
      <w:r w:rsidR="000C3DA6">
        <w:rPr>
          <w:rFonts w:cs="Times New Roman"/>
          <w:sz w:val="28"/>
          <w:szCs w:val="28"/>
        </w:rPr>
        <w:t>бувати і мінімізувати кількість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компоненти їх входів. Це випливає з того, що нейронні мережі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по суті реалізують подання функції щіль</w:t>
      </w:r>
      <w:r w:rsidR="000C3DA6">
        <w:rPr>
          <w:rFonts w:cs="Times New Roman"/>
          <w:sz w:val="28"/>
          <w:szCs w:val="28"/>
        </w:rPr>
        <w:t>ності ймовірності даних</w:t>
      </w:r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використовується для їх навчання. Таким чином, кількість п</w:t>
      </w:r>
      <w:r w:rsidR="000C3DA6">
        <w:rPr>
          <w:rFonts w:cs="Times New Roman"/>
          <w:sz w:val="28"/>
          <w:szCs w:val="28"/>
        </w:rPr>
        <w:t>роб, необхідних для отримання а</w:t>
      </w:r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розумне наближення цієї функції з</w:t>
      </w:r>
      <w:r w:rsidR="000C3DA6">
        <w:rPr>
          <w:rFonts w:cs="Times New Roman"/>
          <w:sz w:val="28"/>
          <w:szCs w:val="28"/>
        </w:rPr>
        <w:t xml:space="preserve">ростає </w:t>
      </w:r>
      <w:proofErr w:type="spellStart"/>
      <w:r w:rsidR="000C3DA6">
        <w:rPr>
          <w:rFonts w:cs="Times New Roman"/>
          <w:sz w:val="28"/>
          <w:szCs w:val="28"/>
        </w:rPr>
        <w:t>експоненціально</w:t>
      </w:r>
      <w:proofErr w:type="spellEnd"/>
      <w:r w:rsidR="000C3DA6">
        <w:rPr>
          <w:rFonts w:cs="Times New Roman"/>
          <w:sz w:val="28"/>
          <w:szCs w:val="28"/>
        </w:rPr>
        <w:t xml:space="preserve"> з числом</w:t>
      </w:r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розміри вхідних векторів (див. Розділ 4</w:t>
      </w:r>
      <w:r w:rsidR="000C3DA6">
        <w:rPr>
          <w:rFonts w:cs="Times New Roman"/>
          <w:sz w:val="28"/>
          <w:szCs w:val="28"/>
        </w:rPr>
        <w:t xml:space="preserve">.3 Дуда, </w:t>
      </w:r>
      <w:proofErr w:type="spellStart"/>
      <w:r w:rsidR="000C3DA6">
        <w:rPr>
          <w:rFonts w:cs="Times New Roman"/>
          <w:sz w:val="28"/>
          <w:szCs w:val="28"/>
        </w:rPr>
        <w:t>Харт</w:t>
      </w:r>
      <w:proofErr w:type="spellEnd"/>
      <w:r w:rsidR="000C3DA6">
        <w:rPr>
          <w:rFonts w:cs="Times New Roman"/>
          <w:sz w:val="28"/>
          <w:szCs w:val="28"/>
        </w:rPr>
        <w:t xml:space="preserve"> та Лелека [19]). </w:t>
      </w:r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Тому ми намагаємося звести до мінімуму кількість функцій</w:t>
      </w:r>
      <w:r w:rsidR="000C3DA6">
        <w:rPr>
          <w:rFonts w:cs="Times New Roman"/>
          <w:sz w:val="28"/>
          <w:szCs w:val="28"/>
        </w:rPr>
        <w:t>, якими ми будемо користуватися</w:t>
      </w:r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охарактеризувати краплі, зберігаючи ті, щ</w:t>
      </w:r>
      <w:r w:rsidR="000C3DA6">
        <w:rPr>
          <w:rFonts w:cs="Times New Roman"/>
          <w:sz w:val="28"/>
          <w:szCs w:val="28"/>
        </w:rPr>
        <w:t>о мають найбільшу дискримінацію</w:t>
      </w:r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потужність. Для того, щоб побачити, які ц</w:t>
      </w:r>
      <w:r w:rsidR="000C3DA6">
        <w:rPr>
          <w:rFonts w:cs="Times New Roman"/>
          <w:sz w:val="28"/>
          <w:szCs w:val="28"/>
        </w:rPr>
        <w:t>е, ми побудуємо гістограми, які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відповідають кількості крапел</w:t>
      </w:r>
      <w:r w:rsidR="000C3DA6">
        <w:rPr>
          <w:rFonts w:cs="Times New Roman"/>
          <w:sz w:val="28"/>
          <w:szCs w:val="28"/>
        </w:rPr>
        <w:t>ь як функції значень інваріанта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особливість. Особливості, що мають найбільшу дискр</w:t>
      </w:r>
      <w:r w:rsidR="000C3DA6">
        <w:rPr>
          <w:rFonts w:cs="Times New Roman"/>
          <w:sz w:val="28"/>
          <w:szCs w:val="28"/>
        </w:rPr>
        <w:t>имінаційну силу, будуть для них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що є дві окремі області </w:t>
      </w:r>
      <w:r w:rsidR="000C3DA6">
        <w:rPr>
          <w:rFonts w:cs="Times New Roman"/>
          <w:sz w:val="28"/>
          <w:szCs w:val="28"/>
        </w:rPr>
        <w:t>значень ознак, у яких більшість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літаки та </w:t>
      </w:r>
      <w:proofErr w:type="spellStart"/>
      <w:r w:rsidRPr="00A50405">
        <w:rPr>
          <w:rFonts w:cs="Times New Roman"/>
          <w:sz w:val="28"/>
          <w:szCs w:val="28"/>
        </w:rPr>
        <w:t>спалахуючі</w:t>
      </w:r>
      <w:proofErr w:type="spellEnd"/>
      <w:r w:rsidRPr="00A50405">
        <w:rPr>
          <w:rFonts w:cs="Times New Roman"/>
          <w:sz w:val="28"/>
          <w:szCs w:val="28"/>
        </w:rPr>
        <w:t xml:space="preserve"> краплі лежать. </w:t>
      </w:r>
    </w:p>
    <w:p w:rsidR="009637DA" w:rsidRPr="00A50405" w:rsidRDefault="009637DA" w:rsidP="000C3DA6">
      <w:pPr>
        <w:pStyle w:val="a4"/>
        <w:spacing w:after="0"/>
        <w:ind w:firstLine="709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По-перше, щоб полегшити порівняння цих гістограм</w:t>
      </w:r>
      <w:r w:rsidR="000C3DA6">
        <w:rPr>
          <w:rFonts w:cs="Times New Roman"/>
          <w:sz w:val="28"/>
          <w:szCs w:val="28"/>
        </w:rPr>
        <w:t>, ми нормалізуємо</w:t>
      </w:r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значення всіх ознак так, щоб вони лежали в інтерва</w:t>
      </w:r>
      <w:r w:rsidR="000C3DA6">
        <w:rPr>
          <w:rFonts w:cs="Times New Roman"/>
          <w:sz w:val="28"/>
          <w:szCs w:val="28"/>
        </w:rPr>
        <w:t>лі [0, 1] таким чином. Дозволяє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C </w:t>
      </w:r>
      <w:proofErr w:type="spellStart"/>
      <w:r w:rsidRPr="00A50405">
        <w:rPr>
          <w:rFonts w:cs="Times New Roman"/>
          <w:sz w:val="28"/>
          <w:szCs w:val="28"/>
        </w:rPr>
        <w:t>max</w:t>
      </w:r>
      <w:proofErr w:type="spellEnd"/>
      <w:r w:rsidRPr="00A50405">
        <w:rPr>
          <w:rFonts w:cs="Times New Roman"/>
          <w:sz w:val="28"/>
          <w:szCs w:val="28"/>
        </w:rPr>
        <w:t xml:space="preserve"> і C </w:t>
      </w:r>
      <w:proofErr w:type="spellStart"/>
      <w:r w:rsidRPr="00A50405">
        <w:rPr>
          <w:rFonts w:cs="Times New Roman"/>
          <w:sz w:val="28"/>
          <w:szCs w:val="28"/>
        </w:rPr>
        <w:t>min</w:t>
      </w:r>
      <w:proofErr w:type="spellEnd"/>
      <w:r w:rsidRPr="00A50405">
        <w:rPr>
          <w:rFonts w:cs="Times New Roman"/>
          <w:sz w:val="28"/>
          <w:szCs w:val="28"/>
        </w:rPr>
        <w:t xml:space="preserve"> - відповідно найбільше</w:t>
      </w:r>
      <w:r w:rsidR="000C3DA6">
        <w:rPr>
          <w:rFonts w:cs="Times New Roman"/>
          <w:sz w:val="28"/>
          <w:szCs w:val="28"/>
        </w:rPr>
        <w:t xml:space="preserve"> і найменше значення конкретної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функція над усіма зображеннями літака та спалаху, то якщ</w:t>
      </w:r>
      <w:r w:rsidR="000C3DA6">
        <w:rPr>
          <w:rFonts w:cs="Times New Roman"/>
          <w:sz w:val="28"/>
          <w:szCs w:val="28"/>
        </w:rPr>
        <w:t>о крап має для цього значення C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Особливість, це значення замінюється на C норму = (C - C </w:t>
      </w:r>
      <w:proofErr w:type="spellStart"/>
      <w:r w:rsidRPr="00A50405">
        <w:rPr>
          <w:rFonts w:cs="Times New Roman"/>
          <w:sz w:val="28"/>
          <w:szCs w:val="28"/>
        </w:rPr>
        <w:t>min</w:t>
      </w:r>
      <w:proofErr w:type="spellEnd"/>
      <w:r w:rsidRPr="00A50405">
        <w:rPr>
          <w:rFonts w:cs="Times New Roman"/>
          <w:sz w:val="28"/>
          <w:szCs w:val="28"/>
        </w:rPr>
        <w:t xml:space="preserve"> )</w:t>
      </w:r>
      <w:r w:rsidR="000C3DA6">
        <w:rPr>
          <w:rFonts w:cs="Times New Roman"/>
          <w:sz w:val="28"/>
          <w:szCs w:val="28"/>
        </w:rPr>
        <w:t xml:space="preserve"> / (C </w:t>
      </w:r>
      <w:proofErr w:type="spellStart"/>
      <w:r w:rsidR="000C3DA6">
        <w:rPr>
          <w:rFonts w:cs="Times New Roman"/>
          <w:sz w:val="28"/>
          <w:szCs w:val="28"/>
        </w:rPr>
        <w:t>max</w:t>
      </w:r>
      <w:proofErr w:type="spellEnd"/>
      <w:r w:rsidR="000C3DA6">
        <w:rPr>
          <w:rFonts w:cs="Times New Roman"/>
          <w:sz w:val="28"/>
          <w:szCs w:val="28"/>
        </w:rPr>
        <w:t xml:space="preserve"> - C </w:t>
      </w:r>
      <w:proofErr w:type="spellStart"/>
      <w:r w:rsidR="000C3DA6">
        <w:rPr>
          <w:rFonts w:cs="Times New Roman"/>
          <w:sz w:val="28"/>
          <w:szCs w:val="28"/>
        </w:rPr>
        <w:t>min</w:t>
      </w:r>
      <w:proofErr w:type="spellEnd"/>
      <w:r w:rsidR="000C3DA6">
        <w:rPr>
          <w:rFonts w:cs="Times New Roman"/>
          <w:sz w:val="28"/>
          <w:szCs w:val="28"/>
        </w:rPr>
        <w:t xml:space="preserve"> ), яка є тоді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безрозмірний. Потім розділимо інтервал [0, 1] на</w:t>
      </w:r>
      <w:r w:rsidR="000C3DA6">
        <w:rPr>
          <w:rFonts w:cs="Times New Roman"/>
          <w:sz w:val="28"/>
          <w:szCs w:val="28"/>
        </w:rPr>
        <w:t xml:space="preserve"> 20 рівних </w:t>
      </w:r>
      <w:proofErr w:type="spellStart"/>
      <w:r w:rsidR="000C3DA6">
        <w:rPr>
          <w:rFonts w:cs="Times New Roman"/>
          <w:sz w:val="28"/>
          <w:szCs w:val="28"/>
        </w:rPr>
        <w:t>підінтервалів</w:t>
      </w:r>
      <w:proofErr w:type="spellEnd"/>
      <w:r w:rsidR="000C3DA6">
        <w:rPr>
          <w:rFonts w:cs="Times New Roman"/>
          <w:sz w:val="28"/>
          <w:szCs w:val="28"/>
        </w:rPr>
        <w:t xml:space="preserve"> і, для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кожен з цих інтервалів, ми підраховуємо кількіс</w:t>
      </w:r>
      <w:r w:rsidR="000C3DA6">
        <w:rPr>
          <w:rFonts w:cs="Times New Roman"/>
          <w:sz w:val="28"/>
          <w:szCs w:val="28"/>
        </w:rPr>
        <w:t>ть літальних апаратів і спалаху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значення цієї функції лежить у цьому </w:t>
      </w:r>
      <w:proofErr w:type="spellStart"/>
      <w:r w:rsidRPr="00A50405">
        <w:rPr>
          <w:rFonts w:cs="Times New Roman"/>
          <w:sz w:val="28"/>
          <w:szCs w:val="28"/>
        </w:rPr>
        <w:t>пі</w:t>
      </w:r>
      <w:r w:rsidR="000C3DA6">
        <w:rPr>
          <w:rFonts w:cs="Times New Roman"/>
          <w:sz w:val="28"/>
          <w:szCs w:val="28"/>
        </w:rPr>
        <w:t>ддіапазоні</w:t>
      </w:r>
      <w:proofErr w:type="spellEnd"/>
      <w:r w:rsidR="000C3DA6">
        <w:rPr>
          <w:rFonts w:cs="Times New Roman"/>
          <w:sz w:val="28"/>
          <w:szCs w:val="28"/>
        </w:rPr>
        <w:t>. Потім будуємо сходи</w:t>
      </w:r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крива, де на ординаті - кількість підрах</w:t>
      </w:r>
      <w:r w:rsidR="000C3DA6">
        <w:rPr>
          <w:rFonts w:cs="Times New Roman"/>
          <w:sz w:val="28"/>
          <w:szCs w:val="28"/>
        </w:rPr>
        <w:t>ованих об'єктів, а абсциса – це</w:t>
      </w:r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інтервал [0, 1], розділений на 20 під інтервалів. Н</w:t>
      </w:r>
      <w:r w:rsidR="000C3DA6">
        <w:rPr>
          <w:rFonts w:cs="Times New Roman"/>
          <w:sz w:val="28"/>
          <w:szCs w:val="28"/>
        </w:rPr>
        <w:t>а малюнку 6 показані гістограми</w:t>
      </w:r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ми отримали для двох класів об’єк</w:t>
      </w:r>
      <w:r w:rsidR="000C3DA6">
        <w:rPr>
          <w:rFonts w:cs="Times New Roman"/>
          <w:sz w:val="28"/>
          <w:szCs w:val="28"/>
        </w:rPr>
        <w:t>тів на одному графіку; ті для</w:t>
      </w:r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літальні апарати показані суцільними лініями, а для спалахів штриховими лініями. </w:t>
      </w:r>
      <w:proofErr w:type="spellStart"/>
      <w:r w:rsidRPr="00A50405">
        <w:rPr>
          <w:rFonts w:cs="Times New Roman"/>
          <w:sz w:val="28"/>
          <w:szCs w:val="28"/>
        </w:rPr>
        <w:t>The</w:t>
      </w:r>
      <w:proofErr w:type="spellEnd"/>
    </w:p>
    <w:p w:rsidR="00D946A9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Набори даних, які ми використовували для цього дослідження, с</w:t>
      </w:r>
      <w:r w:rsidR="000C3DA6">
        <w:rPr>
          <w:rFonts w:cs="Times New Roman"/>
          <w:sz w:val="28"/>
          <w:szCs w:val="28"/>
        </w:rPr>
        <w:t>кладаються з 740 крапок кожного</w:t>
      </w:r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літальні апарати та спалахи; всі вони були використані при побудові гістограм.</w:t>
      </w:r>
    </w:p>
    <w:p w:rsidR="009637DA" w:rsidRPr="00A50405" w:rsidRDefault="009637DA" w:rsidP="000C3DA6">
      <w:pPr>
        <w:pStyle w:val="a4"/>
        <w:spacing w:after="0"/>
        <w:ind w:firstLine="72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Оскільки ці графіки роблять помітними, існують</w:t>
      </w:r>
      <w:r w:rsidR="000C3DA6">
        <w:rPr>
          <w:rFonts w:cs="Times New Roman"/>
          <w:sz w:val="28"/>
          <w:szCs w:val="28"/>
        </w:rPr>
        <w:t xml:space="preserve"> певні особливості, які існують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безумовно, набагато більше літальних апаратів, ніж спалахів</w:t>
      </w:r>
      <w:r w:rsidR="000C3DA6">
        <w:rPr>
          <w:rFonts w:cs="Times New Roman"/>
          <w:sz w:val="28"/>
          <w:szCs w:val="28"/>
        </w:rPr>
        <w:t xml:space="preserve"> у певній області значень цього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особливість і навпаки. Такі особливості повинні мати хорошу дискримінаційну силу.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 xml:space="preserve">Це стосується третього моменту </w:t>
      </w:r>
      <w:r w:rsidR="000C3DA6">
        <w:rPr>
          <w:rFonts w:cs="Times New Roman"/>
          <w:sz w:val="28"/>
          <w:szCs w:val="28"/>
        </w:rPr>
        <w:t>інтенсивності, моменту інерції,</w:t>
      </w:r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ексцентриситет, округлість і мінімальна радіальна відстань. Деякі інші є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мала дискримінаційна потужність, така як максимальна інтенс</w:t>
      </w:r>
      <w:r w:rsidR="000C3DA6">
        <w:rPr>
          <w:rFonts w:cs="Times New Roman"/>
          <w:sz w:val="28"/>
          <w:szCs w:val="28"/>
        </w:rPr>
        <w:t>ивність, середня інтенсивність,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різниця в інтенсивності, тому що більшість </w:t>
      </w:r>
      <w:r w:rsidR="000C3DA6">
        <w:rPr>
          <w:rFonts w:cs="Times New Roman"/>
          <w:sz w:val="28"/>
          <w:szCs w:val="28"/>
        </w:rPr>
        <w:t>літальних апаратів і спалахів є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по суті подібні значення для ціє</w:t>
      </w:r>
      <w:r w:rsidR="000C3DA6">
        <w:rPr>
          <w:rFonts w:cs="Times New Roman"/>
          <w:sz w:val="28"/>
          <w:szCs w:val="28"/>
        </w:rPr>
        <w:t>ї функції. Цікаво зазначити, що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гістограми ексцентриситету та мінімальна раді</w:t>
      </w:r>
      <w:r w:rsidR="000C3DA6">
        <w:rPr>
          <w:rFonts w:cs="Times New Roman"/>
          <w:sz w:val="28"/>
          <w:szCs w:val="28"/>
        </w:rPr>
        <w:t>альна відстань, схоже, вказують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наявність двох різних популяцій спалахів за</w:t>
      </w:r>
      <w:r w:rsidR="000C3DA6">
        <w:rPr>
          <w:rFonts w:cs="Times New Roman"/>
          <w:sz w:val="28"/>
          <w:szCs w:val="28"/>
        </w:rPr>
        <w:t xml:space="preserve"> тим, що вони мають дві окремі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помітні піки. Коли дивиться, які спалахи мають вл</w:t>
      </w:r>
      <w:r w:rsidR="000C3DA6">
        <w:rPr>
          <w:rFonts w:cs="Times New Roman"/>
          <w:sz w:val="28"/>
          <w:szCs w:val="28"/>
        </w:rPr>
        <w:t>астивості, які лежать всередині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Ці вершини дійсно виявляють, що є одн</w:t>
      </w:r>
      <w:r w:rsidR="000C3DA6">
        <w:rPr>
          <w:rFonts w:cs="Times New Roman"/>
          <w:sz w:val="28"/>
          <w:szCs w:val="28"/>
        </w:rPr>
        <w:t>е сімейство спалахів, які мають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поява вогняних кульок та іншого сімейств</w:t>
      </w:r>
      <w:r w:rsidR="000C3DA6">
        <w:rPr>
          <w:rFonts w:cs="Times New Roman"/>
          <w:sz w:val="28"/>
          <w:szCs w:val="28"/>
        </w:rPr>
        <w:t>а, які менш симетричні та часто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мають довгий хвіст. Остання родина відпов</w:t>
      </w:r>
      <w:r w:rsidR="000C3DA6">
        <w:rPr>
          <w:rFonts w:cs="Times New Roman"/>
          <w:sz w:val="28"/>
          <w:szCs w:val="28"/>
        </w:rPr>
        <w:t>ідає за менший пік, який лежить</w:t>
      </w:r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в межах великого пікового літального апарату в гістограмах. Ця властивість тягне за собою це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спалахи буде складніше відрізнити від літальних а</w:t>
      </w:r>
      <w:r w:rsidR="000C3DA6">
        <w:rPr>
          <w:rFonts w:cs="Times New Roman"/>
          <w:sz w:val="28"/>
          <w:szCs w:val="28"/>
        </w:rPr>
        <w:t>паратів. На основі цих графіків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ми вирішили використовувати лише останні дев'ять характери</w:t>
      </w:r>
      <w:r w:rsidR="000C3DA6">
        <w:rPr>
          <w:rFonts w:cs="Times New Roman"/>
          <w:sz w:val="28"/>
          <w:szCs w:val="28"/>
        </w:rPr>
        <w:t>стик, тобто ті, що відповідають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під графіки (d) - (l), як компоненти вхідних </w:t>
      </w:r>
      <w:r w:rsidR="000C3DA6">
        <w:rPr>
          <w:rFonts w:cs="Times New Roman"/>
          <w:sz w:val="28"/>
          <w:szCs w:val="28"/>
        </w:rPr>
        <w:t>векторів, враховуючи, що перший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троє мають дуже низьку дискримінаційну силу.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b/>
          <w:sz w:val="28"/>
          <w:szCs w:val="28"/>
        </w:rPr>
      </w:pPr>
    </w:p>
    <w:p w:rsidR="009637DA" w:rsidRPr="00A50405" w:rsidRDefault="009637DA" w:rsidP="009637DA">
      <w:pPr>
        <w:pStyle w:val="a4"/>
        <w:spacing w:after="0"/>
        <w:jc w:val="center"/>
        <w:rPr>
          <w:rFonts w:cs="Times New Roman"/>
          <w:b/>
          <w:sz w:val="28"/>
          <w:szCs w:val="28"/>
        </w:rPr>
      </w:pPr>
      <w:r w:rsidRPr="00A50405">
        <w:rPr>
          <w:rFonts w:cs="Times New Roman"/>
          <w:b/>
          <w:sz w:val="28"/>
          <w:szCs w:val="28"/>
        </w:rPr>
        <w:t>4. СУМОВНА НЕВРАЛЬНА ЕНЕРГІЯ КОЛУМБУ</w:t>
      </w:r>
    </w:p>
    <w:p w:rsidR="009637DA" w:rsidRPr="00A50405" w:rsidRDefault="009637DA" w:rsidP="009637DA">
      <w:pPr>
        <w:pStyle w:val="a4"/>
        <w:spacing w:after="0"/>
        <w:jc w:val="center"/>
        <w:rPr>
          <w:rFonts w:cs="Times New Roman"/>
          <w:sz w:val="28"/>
          <w:szCs w:val="28"/>
        </w:rPr>
      </w:pPr>
      <w:r w:rsidRPr="00A50405">
        <w:rPr>
          <w:rFonts w:cs="Times New Roman"/>
          <w:b/>
          <w:sz w:val="28"/>
          <w:szCs w:val="28"/>
        </w:rPr>
        <w:t>МЕРЕЖА</w:t>
      </w:r>
    </w:p>
    <w:p w:rsidR="009637DA" w:rsidRPr="000C3DA6" w:rsidRDefault="009637DA" w:rsidP="000C3DA6">
      <w:pPr>
        <w:pStyle w:val="a4"/>
        <w:spacing w:after="0"/>
        <w:ind w:firstLine="709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Нейронна мережа зменшеної кулонівської енергії є ос</w:t>
      </w:r>
      <w:r w:rsidR="000C3DA6">
        <w:rPr>
          <w:rFonts w:cs="Times New Roman"/>
          <w:sz w:val="28"/>
          <w:szCs w:val="28"/>
        </w:rPr>
        <w:t>обливим типом радіальної основи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Функціональна (RBF) нейронна мережа, розроблена</w:t>
      </w:r>
      <w:r w:rsidR="000C3DA6">
        <w:rPr>
          <w:rFonts w:cs="Times New Roman"/>
          <w:sz w:val="28"/>
          <w:szCs w:val="28"/>
        </w:rPr>
        <w:t xml:space="preserve"> Леоном Купером та ін. [56] для</w:t>
      </w:r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ідентифікація шаблону. Його назва говорить п</w:t>
      </w:r>
      <w:r w:rsidR="000C3DA6">
        <w:rPr>
          <w:rFonts w:cs="Times New Roman"/>
          <w:sz w:val="28"/>
          <w:szCs w:val="28"/>
        </w:rPr>
        <w:t>ро аналогію, яка існує між його</w:t>
      </w:r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нейрони та електричні заряди. Прикметник «Обмежений» викори</w:t>
      </w:r>
      <w:r w:rsidR="000C3DA6">
        <w:rPr>
          <w:rFonts w:cs="Times New Roman"/>
          <w:sz w:val="28"/>
          <w:szCs w:val="28"/>
        </w:rPr>
        <w:t>стовується для позначення факту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що поля впливу її нейронів або заря</w:t>
      </w:r>
      <w:r w:rsidR="000C3DA6">
        <w:rPr>
          <w:rFonts w:cs="Times New Roman"/>
          <w:sz w:val="28"/>
          <w:szCs w:val="28"/>
        </w:rPr>
        <w:t>дів мають кінцевий діапазон і є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обмежений у початку, тоді як поле Кулона щодо</w:t>
      </w:r>
      <w:r w:rsidR="000C3DA6">
        <w:rPr>
          <w:rFonts w:cs="Times New Roman"/>
          <w:sz w:val="28"/>
          <w:szCs w:val="28"/>
        </w:rPr>
        <w:t xml:space="preserve"> електричного заряду змінюється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як обернена відстань до цього заряду, тобто як 1 /</w:t>
      </w:r>
      <w:r w:rsidR="000C3DA6">
        <w:rPr>
          <w:rFonts w:cs="Times New Roman"/>
          <w:sz w:val="28"/>
          <w:szCs w:val="28"/>
        </w:rPr>
        <w:t xml:space="preserve"> r. Слід також зазначити, що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в нейронній мережі RCE нейрони / електричні за</w:t>
      </w:r>
      <w:r w:rsidR="000C3DA6">
        <w:rPr>
          <w:rFonts w:cs="Times New Roman"/>
          <w:sz w:val="28"/>
          <w:szCs w:val="28"/>
        </w:rPr>
        <w:t>ряди можуть існувати в просторі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будь-який вимір. Можна розглядати і б</w:t>
      </w:r>
      <w:r w:rsidR="000C3DA6">
        <w:rPr>
          <w:rFonts w:cs="Times New Roman"/>
          <w:sz w:val="28"/>
          <w:szCs w:val="28"/>
        </w:rPr>
        <w:t>агато різних типів полів впливу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буде працювати так само, як і усічене поле </w:t>
      </w:r>
      <w:r w:rsidR="000C3DA6">
        <w:rPr>
          <w:rFonts w:cs="Times New Roman"/>
          <w:sz w:val="28"/>
          <w:szCs w:val="28"/>
        </w:rPr>
        <w:t>1 / r. Найпростіша форма, яка є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що використовується для RCE, реалізованого в ZISC</w:t>
      </w:r>
      <w:r w:rsidR="000C3DA6">
        <w:rPr>
          <w:rFonts w:cs="Times New Roman"/>
          <w:sz w:val="28"/>
          <w:szCs w:val="28"/>
        </w:rPr>
        <w:t>, - це поле, постійне всередині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кінцева сфера щодо </w:t>
      </w:r>
      <w:proofErr w:type="spellStart"/>
      <w:r w:rsidRPr="00A50405">
        <w:rPr>
          <w:rFonts w:cs="Times New Roman"/>
          <w:sz w:val="28"/>
          <w:szCs w:val="28"/>
        </w:rPr>
        <w:t>породжуючого</w:t>
      </w:r>
      <w:proofErr w:type="spellEnd"/>
      <w:r w:rsidRPr="00A50405">
        <w:rPr>
          <w:rFonts w:cs="Times New Roman"/>
          <w:sz w:val="28"/>
          <w:szCs w:val="28"/>
        </w:rPr>
        <w:t xml:space="preserve"> заряду, а нуль поза цією сферою. </w:t>
      </w:r>
    </w:p>
    <w:p w:rsidR="009637DA" w:rsidRPr="00A50405" w:rsidRDefault="009637DA" w:rsidP="009637DA">
      <w:pPr>
        <w:pStyle w:val="a4"/>
        <w:spacing w:after="0"/>
        <w:jc w:val="center"/>
        <w:rPr>
          <w:rFonts w:cs="Times New Roman"/>
          <w:b/>
          <w:sz w:val="28"/>
          <w:szCs w:val="28"/>
        </w:rPr>
      </w:pPr>
    </w:p>
    <w:p w:rsidR="009637DA" w:rsidRPr="00A50405" w:rsidRDefault="009637DA" w:rsidP="009637DA">
      <w:pPr>
        <w:pStyle w:val="a4"/>
        <w:spacing w:after="0"/>
        <w:jc w:val="center"/>
        <w:rPr>
          <w:rFonts w:cs="Times New Roman"/>
          <w:sz w:val="28"/>
          <w:szCs w:val="28"/>
        </w:rPr>
      </w:pPr>
      <w:r w:rsidRPr="00A50405">
        <w:rPr>
          <w:rFonts w:cs="Times New Roman"/>
          <w:b/>
          <w:sz w:val="28"/>
          <w:szCs w:val="28"/>
        </w:rPr>
        <w:t>4.1 Структура мережі RCE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У нейронній мережі RCE є два шари і два види нейронів. Один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вид нейронів, нейрони RCE, самі по собі зби</w:t>
      </w:r>
      <w:r w:rsidR="000C3DA6">
        <w:rPr>
          <w:rFonts w:cs="Times New Roman"/>
          <w:sz w:val="28"/>
          <w:szCs w:val="28"/>
        </w:rPr>
        <w:t>раються в перший шар, при цьому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другий шар складається з нейронів, які виконують</w:t>
      </w:r>
      <w:r w:rsidR="000C3DA6">
        <w:rPr>
          <w:rFonts w:cs="Times New Roman"/>
          <w:sz w:val="28"/>
          <w:szCs w:val="28"/>
        </w:rPr>
        <w:t xml:space="preserve"> роль логічних функцій АБО. </w:t>
      </w:r>
      <w:proofErr w:type="spellStart"/>
      <w:r w:rsidR="000C3DA6">
        <w:rPr>
          <w:rFonts w:cs="Times New Roman"/>
          <w:sz w:val="28"/>
          <w:szCs w:val="28"/>
        </w:rPr>
        <w:t>The</w:t>
      </w:r>
      <w:proofErr w:type="spellEnd"/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показано структуру мережі RCE та спосіб </w:t>
      </w:r>
      <w:r w:rsidR="000C3DA6">
        <w:rPr>
          <w:rFonts w:cs="Times New Roman"/>
          <w:sz w:val="28"/>
          <w:szCs w:val="28"/>
        </w:rPr>
        <w:t>протікання інформації через неї</w:t>
      </w:r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на малюнку 7. На цьому кресленні </w:t>
      </w:r>
      <w:r w:rsidRPr="00A50405">
        <w:rPr>
          <w:rFonts w:cs="Times New Roman"/>
          <w:b/>
          <w:sz w:val="28"/>
          <w:szCs w:val="28"/>
        </w:rPr>
        <w:t>X</w:t>
      </w:r>
      <w:r w:rsidRPr="00A50405">
        <w:rPr>
          <w:rFonts w:cs="Times New Roman"/>
          <w:sz w:val="28"/>
          <w:szCs w:val="28"/>
        </w:rPr>
        <w:t xml:space="preserve"> зображує вхідний векто</w:t>
      </w:r>
      <w:r w:rsidR="000C3DA6">
        <w:rPr>
          <w:rFonts w:cs="Times New Roman"/>
          <w:sz w:val="28"/>
          <w:szCs w:val="28"/>
        </w:rPr>
        <w:t>р, який подається до кожного з</w:t>
      </w:r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нейрон в першому шарі нейронної мережі. Кожен з цих нейронів реагує мимо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даючи вихід y = </w:t>
      </w:r>
      <w:r w:rsidRPr="00A50405">
        <w:rPr>
          <w:rFonts w:cs="Times New Roman"/>
          <w:sz w:val="28"/>
          <w:szCs w:val="28"/>
        </w:rPr>
        <w:t xml:space="preserve"> ( </w:t>
      </w:r>
      <w:r w:rsidRPr="00A50405">
        <w:rPr>
          <w:rFonts w:cs="Times New Roman"/>
          <w:b/>
          <w:sz w:val="28"/>
          <w:szCs w:val="28"/>
        </w:rPr>
        <w:t>X</w:t>
      </w:r>
      <w:r w:rsidRPr="00A50405">
        <w:rPr>
          <w:rFonts w:cs="Times New Roman"/>
          <w:sz w:val="28"/>
          <w:szCs w:val="28"/>
        </w:rPr>
        <w:t xml:space="preserve"> ), який відрізняється</w:t>
      </w:r>
      <w:r w:rsidR="000C3DA6">
        <w:rPr>
          <w:rFonts w:cs="Times New Roman"/>
          <w:sz w:val="28"/>
          <w:szCs w:val="28"/>
        </w:rPr>
        <w:t xml:space="preserve"> від нейрона до нейрона, згідно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їх внутрішній стан. Потім ці результати надсилаються одному з логічних блоків</w:t>
      </w:r>
      <w:r w:rsidR="000C3DA6">
        <w:rPr>
          <w:rFonts w:cs="Times New Roman"/>
          <w:sz w:val="28"/>
          <w:szCs w:val="28"/>
        </w:rPr>
        <w:t xml:space="preserve"> АБО,</w:t>
      </w:r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які потім виробляють власний вихід z. Ми опишемо ці процеси в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 xml:space="preserve">деталі нижче. </w:t>
      </w:r>
    </w:p>
    <w:p w:rsidR="009637DA" w:rsidRPr="00A50405" w:rsidRDefault="009637DA" w:rsidP="009637DA">
      <w:pPr>
        <w:pStyle w:val="a4"/>
        <w:spacing w:after="0"/>
        <w:jc w:val="center"/>
        <w:rPr>
          <w:rFonts w:cs="Times New Roman"/>
          <w:sz w:val="28"/>
          <w:szCs w:val="28"/>
        </w:rPr>
      </w:pPr>
      <w:r w:rsidRPr="00A50405">
        <w:rPr>
          <w:rFonts w:cs="Times New Roman"/>
          <w:noProof/>
          <w:sz w:val="28"/>
          <w:szCs w:val="28"/>
          <w:lang w:eastAsia="uk-UA" w:bidi="ar-SA"/>
        </w:rPr>
        <w:drawing>
          <wp:inline distT="0" distB="0" distL="0" distR="0">
            <wp:extent cx="3855720" cy="4427220"/>
            <wp:effectExtent l="0" t="0" r="0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55720" cy="4427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637DA" w:rsidRPr="00A50405" w:rsidRDefault="009637DA" w:rsidP="009637DA">
      <w:pPr>
        <w:pStyle w:val="a4"/>
        <w:spacing w:after="0"/>
        <w:jc w:val="center"/>
        <w:rPr>
          <w:rFonts w:cs="Times New Roman"/>
          <w:b/>
          <w:sz w:val="28"/>
          <w:szCs w:val="28"/>
        </w:rPr>
      </w:pPr>
      <w:r w:rsidRPr="00A50405">
        <w:rPr>
          <w:rFonts w:cs="Times New Roman"/>
          <w:b/>
          <w:sz w:val="28"/>
          <w:szCs w:val="28"/>
        </w:rPr>
        <w:t>Рисунок 7</w:t>
      </w:r>
      <w:r w:rsidRPr="00A50405">
        <w:rPr>
          <w:rFonts w:cs="Times New Roman"/>
          <w:sz w:val="28"/>
          <w:szCs w:val="28"/>
        </w:rPr>
        <w:t xml:space="preserve"> : Структура нейронної мережі RCE.</w:t>
      </w:r>
    </w:p>
    <w:p w:rsidR="009637DA" w:rsidRPr="00A50405" w:rsidRDefault="009637DA" w:rsidP="009637DA">
      <w:pPr>
        <w:pStyle w:val="a4"/>
        <w:spacing w:after="0"/>
        <w:jc w:val="center"/>
        <w:rPr>
          <w:rFonts w:cs="Times New Roman"/>
          <w:b/>
          <w:sz w:val="28"/>
          <w:szCs w:val="28"/>
        </w:rPr>
      </w:pPr>
    </w:p>
    <w:p w:rsidR="009637DA" w:rsidRPr="00A50405" w:rsidRDefault="009637DA" w:rsidP="009637DA">
      <w:pPr>
        <w:pStyle w:val="a4"/>
        <w:spacing w:after="0"/>
        <w:jc w:val="center"/>
        <w:rPr>
          <w:rFonts w:cs="Times New Roman"/>
          <w:b/>
          <w:sz w:val="28"/>
          <w:szCs w:val="28"/>
        </w:rPr>
      </w:pPr>
    </w:p>
    <w:p w:rsidR="009637DA" w:rsidRPr="00A50405" w:rsidRDefault="009637DA" w:rsidP="009637DA">
      <w:pPr>
        <w:pStyle w:val="a4"/>
        <w:spacing w:after="0"/>
        <w:jc w:val="center"/>
        <w:rPr>
          <w:rFonts w:cs="Times New Roman"/>
          <w:sz w:val="28"/>
          <w:szCs w:val="28"/>
        </w:rPr>
      </w:pPr>
      <w:r w:rsidRPr="00A50405">
        <w:rPr>
          <w:rFonts w:cs="Times New Roman"/>
          <w:b/>
          <w:sz w:val="28"/>
          <w:szCs w:val="28"/>
        </w:rPr>
        <w:t>4.2 Нейрони RCE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Кожен з нейронів RCE характеризується двома пар</w:t>
      </w:r>
      <w:r w:rsidR="000C3DA6">
        <w:rPr>
          <w:rFonts w:cs="Times New Roman"/>
          <w:sz w:val="28"/>
          <w:szCs w:val="28"/>
        </w:rPr>
        <w:t>аметрами: референтним вектором,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яке відповідає положенню в просторі асоційо</w:t>
      </w:r>
      <w:r w:rsidR="000C3DA6">
        <w:rPr>
          <w:rFonts w:cs="Times New Roman"/>
          <w:sz w:val="28"/>
          <w:szCs w:val="28"/>
        </w:rPr>
        <w:t>ваного "електричного заряду", і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ненегативний скаляр, який відпов</w:t>
      </w:r>
      <w:r w:rsidR="000C3DA6">
        <w:rPr>
          <w:rFonts w:cs="Times New Roman"/>
          <w:sz w:val="28"/>
          <w:szCs w:val="28"/>
        </w:rPr>
        <w:t>ідає радіусу сфери, в якій його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поле впливу не нульове. Ці параме</w:t>
      </w:r>
      <w:r w:rsidR="000C3DA6">
        <w:rPr>
          <w:rFonts w:cs="Times New Roman"/>
          <w:sz w:val="28"/>
          <w:szCs w:val="28"/>
        </w:rPr>
        <w:t>три змінюються під час навчання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процес нейронної мережі, так що </w:t>
      </w:r>
      <w:r w:rsidR="000C3DA6">
        <w:rPr>
          <w:rFonts w:cs="Times New Roman"/>
          <w:sz w:val="28"/>
          <w:szCs w:val="28"/>
        </w:rPr>
        <w:t>кожен нейрон закінчується своїм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опорний вектор і радіус впливу. Інформація, що міститься в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 xml:space="preserve">Мережа зберігається в цих параметрах так само, </w:t>
      </w:r>
      <w:r w:rsidR="000C3DA6">
        <w:rPr>
          <w:rFonts w:cs="Times New Roman"/>
          <w:sz w:val="28"/>
          <w:szCs w:val="28"/>
        </w:rPr>
        <w:t xml:space="preserve">як вона зберігається в </w:t>
      </w:r>
      <w:proofErr w:type="spellStart"/>
      <w:r w:rsidR="000C3DA6">
        <w:rPr>
          <w:rFonts w:cs="Times New Roman"/>
          <w:sz w:val="28"/>
          <w:szCs w:val="28"/>
        </w:rPr>
        <w:t>синапсах</w:t>
      </w:r>
      <w:proofErr w:type="spellEnd"/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Припустимо, що структури, що підлягають класифікації, предста</w:t>
      </w:r>
      <w:r w:rsidR="000C3DA6">
        <w:rPr>
          <w:rFonts w:cs="Times New Roman"/>
          <w:sz w:val="28"/>
          <w:szCs w:val="28"/>
        </w:rPr>
        <w:t>влені n-компонентними векторами</w:t>
      </w:r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які належать до векторного простору </w:t>
      </w:r>
      <w:r w:rsidRPr="00A50405">
        <w:rPr>
          <w:rFonts w:cs="Times New Roman"/>
          <w:b/>
          <w:sz w:val="28"/>
          <w:szCs w:val="28"/>
        </w:rPr>
        <w:t xml:space="preserve">P </w:t>
      </w:r>
      <w:r w:rsidRPr="00A50405">
        <w:rPr>
          <w:rFonts w:cs="Times New Roman"/>
          <w:sz w:val="28"/>
          <w:szCs w:val="28"/>
        </w:rPr>
        <w:t xml:space="preserve">n . Потім </w:t>
      </w:r>
      <w:r w:rsidR="000C3DA6">
        <w:rPr>
          <w:rFonts w:cs="Times New Roman"/>
          <w:sz w:val="28"/>
          <w:szCs w:val="28"/>
        </w:rPr>
        <w:t>опорні вектори для нейронів RCE</w:t>
      </w:r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також будуть векторами в </w:t>
      </w:r>
      <w:r w:rsidRPr="00A50405">
        <w:rPr>
          <w:rFonts w:cs="Times New Roman"/>
          <w:b/>
          <w:sz w:val="28"/>
          <w:szCs w:val="28"/>
        </w:rPr>
        <w:t xml:space="preserve">P </w:t>
      </w:r>
      <w:r w:rsidRPr="00A50405">
        <w:rPr>
          <w:rFonts w:cs="Times New Roman"/>
          <w:sz w:val="28"/>
          <w:szCs w:val="28"/>
        </w:rPr>
        <w:t>n . Ось як ці</w:t>
      </w:r>
      <w:r w:rsidR="000C3DA6">
        <w:rPr>
          <w:rFonts w:cs="Times New Roman"/>
          <w:sz w:val="28"/>
          <w:szCs w:val="28"/>
        </w:rPr>
        <w:t xml:space="preserve"> нейрони функціонують. Коли i-й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нейрон отримує вхідний вектор </w:t>
      </w:r>
      <w:r w:rsidRPr="00A50405">
        <w:rPr>
          <w:rFonts w:cs="Times New Roman"/>
          <w:b/>
          <w:sz w:val="28"/>
          <w:szCs w:val="28"/>
        </w:rPr>
        <w:t>X</w:t>
      </w:r>
      <w:r w:rsidRPr="00A50405">
        <w:rPr>
          <w:rFonts w:cs="Times New Roman"/>
          <w:sz w:val="28"/>
          <w:szCs w:val="28"/>
        </w:rPr>
        <w:t xml:space="preserve"> , він обчислює</w:t>
      </w:r>
      <w:r w:rsidR="000C3DA6">
        <w:rPr>
          <w:rFonts w:cs="Times New Roman"/>
          <w:sz w:val="28"/>
          <w:szCs w:val="28"/>
        </w:rPr>
        <w:t xml:space="preserve"> відстань цього вектора до його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опорний вектор </w:t>
      </w:r>
      <w:r w:rsidRPr="00A50405">
        <w:rPr>
          <w:rFonts w:cs="Times New Roman"/>
          <w:b/>
          <w:sz w:val="28"/>
          <w:szCs w:val="28"/>
        </w:rPr>
        <w:t xml:space="preserve">C </w:t>
      </w:r>
      <w:r w:rsidRPr="00A50405">
        <w:rPr>
          <w:rFonts w:cs="Times New Roman"/>
          <w:sz w:val="28"/>
          <w:szCs w:val="28"/>
        </w:rPr>
        <w:t>i . Якщо ця відстань менша за радіус R i його впливу</w:t>
      </w:r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поле, тоді він виводить y i = 1, якщо це не так, то він виводить y i = 0. Математично це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можна виразити так: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noProof/>
          <w:sz w:val="28"/>
          <w:szCs w:val="28"/>
          <w:lang w:eastAsia="uk-UA" w:bidi="ar-SA"/>
        </w:rPr>
        <w:drawing>
          <wp:inline distT="0" distB="0" distL="0" distR="0">
            <wp:extent cx="3352800" cy="647700"/>
            <wp:effectExtent l="0" t="0" r="0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52800" cy="64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 xml:space="preserve">де H - функція </w:t>
      </w:r>
      <w:proofErr w:type="spellStart"/>
      <w:r w:rsidRPr="00A50405">
        <w:rPr>
          <w:rFonts w:cs="Times New Roman"/>
          <w:sz w:val="28"/>
          <w:szCs w:val="28"/>
        </w:rPr>
        <w:t>Heaviside</w:t>
      </w:r>
      <w:proofErr w:type="spellEnd"/>
      <w:r w:rsidRPr="00A50405">
        <w:rPr>
          <w:rFonts w:cs="Times New Roman"/>
          <w:sz w:val="28"/>
          <w:szCs w:val="28"/>
        </w:rPr>
        <w:t xml:space="preserve">, а d i - відстань між </w:t>
      </w:r>
      <w:r w:rsidRPr="00A50405">
        <w:rPr>
          <w:rFonts w:cs="Times New Roman"/>
          <w:b/>
          <w:sz w:val="28"/>
          <w:szCs w:val="28"/>
        </w:rPr>
        <w:t>X</w:t>
      </w:r>
      <w:r w:rsidRPr="00A50405">
        <w:rPr>
          <w:rFonts w:cs="Times New Roman"/>
          <w:sz w:val="28"/>
          <w:szCs w:val="28"/>
        </w:rPr>
        <w:t xml:space="preserve"> і </w:t>
      </w:r>
      <w:r w:rsidRPr="00A50405">
        <w:rPr>
          <w:rFonts w:cs="Times New Roman"/>
          <w:b/>
          <w:sz w:val="28"/>
          <w:szCs w:val="28"/>
        </w:rPr>
        <w:t xml:space="preserve">C </w:t>
      </w:r>
      <w:r w:rsidR="000C3DA6">
        <w:rPr>
          <w:rFonts w:cs="Times New Roman"/>
          <w:sz w:val="28"/>
          <w:szCs w:val="28"/>
        </w:rPr>
        <w:t>i . це є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сказав, що нейрон "збуджується" або "вистрілив</w:t>
      </w:r>
      <w:r w:rsidR="000C3DA6">
        <w:rPr>
          <w:rFonts w:cs="Times New Roman"/>
          <w:sz w:val="28"/>
          <w:szCs w:val="28"/>
        </w:rPr>
        <w:t>", коли його вихід 1. Малюнок 8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ілюструє цю ситуацію для двовимірних вект</w:t>
      </w:r>
      <w:r w:rsidR="000C3DA6">
        <w:rPr>
          <w:rFonts w:cs="Times New Roman"/>
          <w:sz w:val="28"/>
          <w:szCs w:val="28"/>
        </w:rPr>
        <w:t>орів малюнка. Тому що візерунок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вектор </w:t>
      </w:r>
      <w:r w:rsidRPr="00A50405">
        <w:rPr>
          <w:rFonts w:cs="Times New Roman"/>
          <w:b/>
          <w:sz w:val="28"/>
          <w:szCs w:val="28"/>
        </w:rPr>
        <w:t>X</w:t>
      </w:r>
      <w:r w:rsidRPr="00A50405">
        <w:rPr>
          <w:rFonts w:cs="Times New Roman"/>
          <w:sz w:val="28"/>
          <w:szCs w:val="28"/>
        </w:rPr>
        <w:t xml:space="preserve"> лежить у сфері впливу першого нейрона, він робить його вогнем; його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вихід буде y 1 = 1, а інший сусідній нейрон зал</w:t>
      </w:r>
      <w:r w:rsidR="000C3DA6">
        <w:rPr>
          <w:rFonts w:cs="Times New Roman"/>
          <w:sz w:val="28"/>
          <w:szCs w:val="28"/>
        </w:rPr>
        <w:t>ишається неактивним; його вихід</w:t>
      </w:r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буде y 2 = 0.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</w:p>
    <w:p w:rsidR="009637DA" w:rsidRPr="00A50405" w:rsidRDefault="009637DA" w:rsidP="009637DA">
      <w:pPr>
        <w:pStyle w:val="a4"/>
        <w:spacing w:after="0"/>
        <w:jc w:val="center"/>
        <w:rPr>
          <w:rFonts w:cs="Times New Roman"/>
          <w:b/>
          <w:sz w:val="28"/>
          <w:szCs w:val="28"/>
        </w:rPr>
      </w:pPr>
      <w:r w:rsidRPr="00A50405">
        <w:rPr>
          <w:rFonts w:cs="Times New Roman"/>
          <w:noProof/>
          <w:sz w:val="28"/>
          <w:szCs w:val="28"/>
          <w:lang w:eastAsia="uk-UA" w:bidi="ar-SA"/>
        </w:rPr>
        <w:drawing>
          <wp:inline distT="0" distB="0" distL="0" distR="0">
            <wp:extent cx="3032760" cy="1737360"/>
            <wp:effectExtent l="0" t="0" r="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32760" cy="1737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637DA" w:rsidRPr="00A50405" w:rsidRDefault="009637DA" w:rsidP="000C3DA6">
      <w:pPr>
        <w:pStyle w:val="a4"/>
        <w:spacing w:after="0"/>
        <w:rPr>
          <w:rFonts w:cs="Times New Roman"/>
          <w:sz w:val="28"/>
          <w:szCs w:val="28"/>
        </w:rPr>
      </w:pPr>
      <w:r w:rsidRPr="00A50405">
        <w:rPr>
          <w:rFonts w:cs="Times New Roman"/>
          <w:b/>
          <w:sz w:val="28"/>
          <w:szCs w:val="28"/>
        </w:rPr>
        <w:t>Малюнок 8</w:t>
      </w:r>
      <w:r w:rsidRPr="00A50405">
        <w:rPr>
          <w:rFonts w:cs="Times New Roman"/>
          <w:sz w:val="28"/>
          <w:szCs w:val="28"/>
        </w:rPr>
        <w:t xml:space="preserve"> : Ілюстрація сферичних областей впливу двох нейронів RCE у двовимірному масштабі</w:t>
      </w:r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простір. Ці області відповідно </w:t>
      </w:r>
      <w:proofErr w:type="spellStart"/>
      <w:r w:rsidRPr="00A50405">
        <w:rPr>
          <w:rFonts w:cs="Times New Roman"/>
          <w:sz w:val="28"/>
          <w:szCs w:val="28"/>
        </w:rPr>
        <w:t>центрируються</w:t>
      </w:r>
      <w:proofErr w:type="spellEnd"/>
      <w:r w:rsidRPr="00A50405">
        <w:rPr>
          <w:rFonts w:cs="Times New Roman"/>
          <w:sz w:val="28"/>
          <w:szCs w:val="28"/>
        </w:rPr>
        <w:t xml:space="preserve"> на </w:t>
      </w:r>
      <w:r w:rsidRPr="00A50405">
        <w:rPr>
          <w:rFonts w:cs="Times New Roman"/>
          <w:b/>
          <w:sz w:val="28"/>
          <w:szCs w:val="28"/>
        </w:rPr>
        <w:t xml:space="preserve">C </w:t>
      </w:r>
      <w:r w:rsidRPr="00A50405">
        <w:rPr>
          <w:rFonts w:cs="Times New Roman"/>
          <w:sz w:val="28"/>
          <w:szCs w:val="28"/>
        </w:rPr>
        <w:t xml:space="preserve">1 і </w:t>
      </w:r>
      <w:r w:rsidRPr="00A50405">
        <w:rPr>
          <w:rFonts w:cs="Times New Roman"/>
          <w:b/>
          <w:sz w:val="28"/>
          <w:szCs w:val="28"/>
        </w:rPr>
        <w:t xml:space="preserve">C </w:t>
      </w:r>
      <w:r w:rsidR="000C3DA6">
        <w:rPr>
          <w:rFonts w:cs="Times New Roman"/>
          <w:sz w:val="28"/>
          <w:szCs w:val="28"/>
        </w:rPr>
        <w:t>2 і мають відповідний радіус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дорівнює R 1 і R 2 . Вектор візерунка </w:t>
      </w:r>
      <w:r w:rsidRPr="00A50405">
        <w:rPr>
          <w:rFonts w:cs="Times New Roman"/>
          <w:b/>
          <w:sz w:val="28"/>
          <w:szCs w:val="28"/>
        </w:rPr>
        <w:t>X,</w:t>
      </w:r>
      <w:r w:rsidRPr="00A50405">
        <w:rPr>
          <w:rFonts w:cs="Times New Roman"/>
          <w:sz w:val="28"/>
          <w:szCs w:val="28"/>
        </w:rPr>
        <w:t xml:space="preserve"> який лежить в облас</w:t>
      </w:r>
      <w:r w:rsidR="000C3DA6">
        <w:rPr>
          <w:rFonts w:cs="Times New Roman"/>
          <w:sz w:val="28"/>
          <w:szCs w:val="28"/>
        </w:rPr>
        <w:t>ті впливу першого нейрона, буде</w:t>
      </w:r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зробіть його вогнем, тоді як другий нейрон залишиться неактивним.</w:t>
      </w:r>
    </w:p>
    <w:p w:rsidR="009637DA" w:rsidRPr="00A50405" w:rsidRDefault="009637DA" w:rsidP="009637DA">
      <w:pPr>
        <w:pStyle w:val="a4"/>
        <w:spacing w:after="0"/>
        <w:jc w:val="center"/>
        <w:rPr>
          <w:rFonts w:cs="Times New Roman"/>
          <w:sz w:val="28"/>
          <w:szCs w:val="28"/>
        </w:rPr>
      </w:pPr>
    </w:p>
    <w:p w:rsidR="009637DA" w:rsidRPr="00A50405" w:rsidRDefault="009637DA" w:rsidP="009637DA">
      <w:pPr>
        <w:pStyle w:val="a4"/>
        <w:spacing w:after="0"/>
        <w:jc w:val="center"/>
        <w:rPr>
          <w:rFonts w:cs="Times New Roman"/>
          <w:sz w:val="28"/>
          <w:szCs w:val="28"/>
        </w:rPr>
      </w:pP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 xml:space="preserve">У реалізації ZISC </w:t>
      </w:r>
      <w:r w:rsidR="000C3DA6">
        <w:rPr>
          <w:rFonts w:cs="Times New Roman"/>
          <w:sz w:val="28"/>
          <w:szCs w:val="28"/>
        </w:rPr>
        <w:t>мережі RCE є дві різні відстані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функції, які може обрати користувач</w:t>
      </w:r>
      <w:r w:rsidR="000C3DA6">
        <w:rPr>
          <w:rFonts w:cs="Times New Roman"/>
          <w:sz w:val="28"/>
          <w:szCs w:val="28"/>
        </w:rPr>
        <w:t xml:space="preserve">: відстань L 1 або </w:t>
      </w:r>
      <w:proofErr w:type="spellStart"/>
      <w:r w:rsidR="000C3DA6">
        <w:rPr>
          <w:rFonts w:cs="Times New Roman"/>
          <w:sz w:val="28"/>
          <w:szCs w:val="28"/>
        </w:rPr>
        <w:t>Манхеттен</w:t>
      </w:r>
      <w:proofErr w:type="spellEnd"/>
      <w:r w:rsidR="000C3DA6">
        <w:rPr>
          <w:rFonts w:cs="Times New Roman"/>
          <w:sz w:val="28"/>
          <w:szCs w:val="28"/>
        </w:rPr>
        <w:t>, і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L Відстань подачі . Нагадаємо, що якщо </w:t>
      </w:r>
      <w:r w:rsidRPr="00A50405">
        <w:rPr>
          <w:rFonts w:cs="Times New Roman"/>
          <w:b/>
          <w:sz w:val="28"/>
          <w:szCs w:val="28"/>
        </w:rPr>
        <w:t>A</w:t>
      </w:r>
      <w:r w:rsidRPr="00A50405">
        <w:rPr>
          <w:rFonts w:cs="Times New Roman"/>
          <w:sz w:val="28"/>
          <w:szCs w:val="28"/>
        </w:rPr>
        <w:t xml:space="preserve"> і </w:t>
      </w:r>
      <w:r w:rsidRPr="00A50405">
        <w:rPr>
          <w:rFonts w:cs="Times New Roman"/>
          <w:b/>
          <w:sz w:val="28"/>
          <w:szCs w:val="28"/>
        </w:rPr>
        <w:t>B</w:t>
      </w:r>
      <w:r w:rsidRPr="00A50405">
        <w:rPr>
          <w:rFonts w:cs="Times New Roman"/>
          <w:sz w:val="28"/>
          <w:szCs w:val="28"/>
        </w:rPr>
        <w:t xml:space="preserve"> - два вектори, з відповідни</w:t>
      </w:r>
      <w:r w:rsidR="000C3DA6">
        <w:rPr>
          <w:rFonts w:cs="Times New Roman"/>
          <w:sz w:val="28"/>
          <w:szCs w:val="28"/>
        </w:rPr>
        <w:t>м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компоненти A k і B k , з k = 1 до n,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 xml:space="preserve">їх відстань 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noProof/>
          <w:sz w:val="28"/>
          <w:szCs w:val="28"/>
          <w:lang w:eastAsia="uk-UA" w:bidi="ar-SA"/>
        </w:rPr>
        <w:drawing>
          <wp:inline distT="0" distB="0" distL="0" distR="0">
            <wp:extent cx="1836420" cy="571500"/>
            <wp:effectExtent l="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3642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 xml:space="preserve">та їх відстань 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noProof/>
          <w:sz w:val="28"/>
          <w:szCs w:val="28"/>
          <w:lang w:eastAsia="uk-UA" w:bidi="ar-SA"/>
        </w:rPr>
        <w:drawing>
          <wp:inline distT="0" distB="0" distL="0" distR="0">
            <wp:extent cx="2331720" cy="449580"/>
            <wp:effectExtent l="0" t="0" r="0" b="762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31720" cy="449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637DA" w:rsidRPr="000C3DA6" w:rsidRDefault="009637DA" w:rsidP="000C3DA6">
      <w:pPr>
        <w:pStyle w:val="a4"/>
        <w:spacing w:after="0"/>
        <w:ind w:firstLine="709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 xml:space="preserve">Зауважимо, що коли ці відстані використовуються </w:t>
      </w:r>
      <w:r w:rsidR="000C3DA6">
        <w:rPr>
          <w:rFonts w:cs="Times New Roman"/>
          <w:sz w:val="28"/>
          <w:szCs w:val="28"/>
        </w:rPr>
        <w:t>замість евклідової відстані, то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"сфери" радіуса R, центровані при </w:t>
      </w:r>
      <w:r w:rsidRPr="00A50405">
        <w:rPr>
          <w:rFonts w:cs="Times New Roman"/>
          <w:b/>
          <w:sz w:val="28"/>
          <w:szCs w:val="28"/>
        </w:rPr>
        <w:t>C</w:t>
      </w:r>
      <w:r w:rsidRPr="00A50405">
        <w:rPr>
          <w:rFonts w:cs="Times New Roman"/>
          <w:sz w:val="28"/>
          <w:szCs w:val="28"/>
        </w:rPr>
        <w:t xml:space="preserve"> , визначаються як множина точок </w:t>
      </w:r>
      <w:r w:rsidRPr="00A50405">
        <w:rPr>
          <w:rFonts w:cs="Times New Roman"/>
          <w:b/>
          <w:sz w:val="28"/>
          <w:szCs w:val="28"/>
        </w:rPr>
        <w:t>x,</w:t>
      </w:r>
      <w:r w:rsidRPr="00A50405">
        <w:rPr>
          <w:rFonts w:cs="Times New Roman"/>
          <w:sz w:val="28"/>
          <w:szCs w:val="28"/>
        </w:rPr>
        <w:t xml:space="preserve"> така що D ( </w:t>
      </w:r>
      <w:r w:rsidRPr="00A50405">
        <w:rPr>
          <w:rFonts w:cs="Times New Roman"/>
          <w:b/>
          <w:sz w:val="28"/>
          <w:szCs w:val="28"/>
        </w:rPr>
        <w:t>x</w:t>
      </w:r>
      <w:r w:rsidRPr="00A50405">
        <w:rPr>
          <w:rFonts w:cs="Times New Roman"/>
          <w:sz w:val="28"/>
          <w:szCs w:val="28"/>
        </w:rPr>
        <w:t xml:space="preserve"> ,</w:t>
      </w:r>
      <w:r w:rsidRPr="00A50405">
        <w:rPr>
          <w:rFonts w:cs="Times New Roman"/>
          <w:b/>
          <w:sz w:val="28"/>
          <w:szCs w:val="28"/>
        </w:rPr>
        <w:t>C</w:t>
      </w:r>
      <w:r w:rsidRPr="00A50405">
        <w:rPr>
          <w:rFonts w:cs="Times New Roman"/>
          <w:sz w:val="28"/>
          <w:szCs w:val="28"/>
        </w:rPr>
        <w:t xml:space="preserve"> ) ≤ R - не геометричні сфери. Дійсно, якщо </w:t>
      </w:r>
      <w:r w:rsidR="000C3DA6">
        <w:rPr>
          <w:rFonts w:cs="Times New Roman"/>
          <w:sz w:val="28"/>
          <w:szCs w:val="28"/>
        </w:rPr>
        <w:t>D - відстань L 1 , ця область є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насправді ромбоподібна форма, діагональ якої дорі</w:t>
      </w:r>
      <w:r w:rsidR="000C3DA6">
        <w:rPr>
          <w:rFonts w:cs="Times New Roman"/>
          <w:sz w:val="28"/>
          <w:szCs w:val="28"/>
        </w:rPr>
        <w:t xml:space="preserve">внює 2R, тоді як якщо D - L </w:t>
      </w:r>
      <w:proofErr w:type="spellStart"/>
      <w:r w:rsidR="000C3DA6">
        <w:rPr>
          <w:rFonts w:cs="Times New Roman"/>
          <w:sz w:val="28"/>
          <w:szCs w:val="28"/>
        </w:rPr>
        <w:t>Sup</w:t>
      </w:r>
      <w:proofErr w:type="spellEnd"/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відстань, це квадрат, в центрі якого знаходиться С, зі стороною, що дорівнює 2R. Тим не менш, в</w:t>
      </w:r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ілюструючи регіони впливу </w:t>
      </w:r>
      <w:r w:rsidR="000C3DA6">
        <w:rPr>
          <w:rFonts w:cs="Times New Roman"/>
          <w:sz w:val="28"/>
          <w:szCs w:val="28"/>
        </w:rPr>
        <w:t>нейронів ZISC, ми продовжимо це</w:t>
      </w:r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намалюйте кола, як на малюнку 8, при цьому вони ма</w:t>
      </w:r>
      <w:r w:rsidR="000C3DA6">
        <w:rPr>
          <w:rFonts w:cs="Times New Roman"/>
          <w:sz w:val="28"/>
          <w:szCs w:val="28"/>
        </w:rPr>
        <w:t>ють на увазі представлення сфер</w:t>
      </w:r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визначається відповідно до прийнятого визначення відстані.</w:t>
      </w:r>
    </w:p>
    <w:p w:rsidR="009637DA" w:rsidRPr="00A50405" w:rsidRDefault="009637DA" w:rsidP="009637DA">
      <w:pPr>
        <w:pStyle w:val="a4"/>
        <w:spacing w:after="0"/>
        <w:jc w:val="center"/>
        <w:rPr>
          <w:rFonts w:cs="Times New Roman"/>
          <w:b/>
          <w:sz w:val="28"/>
          <w:szCs w:val="28"/>
        </w:rPr>
      </w:pPr>
    </w:p>
    <w:p w:rsidR="009637DA" w:rsidRPr="00A50405" w:rsidRDefault="009637DA" w:rsidP="009637DA">
      <w:pPr>
        <w:pStyle w:val="a4"/>
        <w:spacing w:after="0"/>
        <w:jc w:val="center"/>
        <w:rPr>
          <w:rFonts w:cs="Times New Roman"/>
          <w:b/>
          <w:sz w:val="28"/>
          <w:szCs w:val="28"/>
        </w:rPr>
      </w:pPr>
    </w:p>
    <w:p w:rsidR="009637DA" w:rsidRPr="00A50405" w:rsidRDefault="009637DA" w:rsidP="009637DA">
      <w:pPr>
        <w:pStyle w:val="a4"/>
        <w:spacing w:after="0"/>
        <w:jc w:val="center"/>
        <w:rPr>
          <w:rFonts w:cs="Times New Roman"/>
          <w:sz w:val="28"/>
          <w:szCs w:val="28"/>
        </w:rPr>
      </w:pPr>
      <w:r w:rsidRPr="00A50405">
        <w:rPr>
          <w:rFonts w:cs="Times New Roman"/>
          <w:b/>
          <w:sz w:val="28"/>
          <w:szCs w:val="28"/>
        </w:rPr>
        <w:t>4.3 Як RCE визначає шаблони</w:t>
      </w:r>
    </w:p>
    <w:p w:rsidR="009637DA" w:rsidRPr="00A50405" w:rsidRDefault="009637DA" w:rsidP="000C3DA6">
      <w:pPr>
        <w:pStyle w:val="a4"/>
        <w:spacing w:after="0"/>
        <w:ind w:firstLine="72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Припустимо, існують K типи моделей, якими повин</w:t>
      </w:r>
      <w:r w:rsidR="000C3DA6">
        <w:rPr>
          <w:rFonts w:cs="Times New Roman"/>
          <w:sz w:val="28"/>
          <w:szCs w:val="28"/>
        </w:rPr>
        <w:t>на володіти нейронна мережа RCE</w:t>
      </w:r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класифікувати. Тоді у вихідному шарі будуть розміщені K ло</w:t>
      </w:r>
      <w:r w:rsidR="000C3DA6">
        <w:rPr>
          <w:rFonts w:cs="Times New Roman"/>
          <w:sz w:val="28"/>
          <w:szCs w:val="28"/>
        </w:rPr>
        <w:t>гічні АБО одиниці, кожен з яких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їх, що відповідають одному з об'єктів </w:t>
      </w:r>
      <w:r w:rsidR="000C3DA6">
        <w:rPr>
          <w:rFonts w:cs="Times New Roman"/>
          <w:sz w:val="28"/>
          <w:szCs w:val="28"/>
        </w:rPr>
        <w:t>K класів. Коли вектор функцій є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представлені цій </w:t>
      </w:r>
      <w:proofErr w:type="spellStart"/>
      <w:r w:rsidRPr="00A50405">
        <w:rPr>
          <w:rFonts w:cs="Times New Roman"/>
          <w:sz w:val="28"/>
          <w:szCs w:val="28"/>
        </w:rPr>
        <w:t>нейромережі</w:t>
      </w:r>
      <w:proofErr w:type="spellEnd"/>
      <w:r w:rsidRPr="00A50405">
        <w:rPr>
          <w:rFonts w:cs="Times New Roman"/>
          <w:sz w:val="28"/>
          <w:szCs w:val="28"/>
        </w:rPr>
        <w:t>, деякі нейрони RCE першого шару бу</w:t>
      </w:r>
      <w:r w:rsidR="000C3DA6">
        <w:rPr>
          <w:rFonts w:cs="Times New Roman"/>
          <w:sz w:val="28"/>
          <w:szCs w:val="28"/>
        </w:rPr>
        <w:t>дуть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вогонь, а деякі інші залишаються бездіяльними. В</w:t>
      </w:r>
      <w:r w:rsidR="000C3DA6">
        <w:rPr>
          <w:rFonts w:cs="Times New Roman"/>
          <w:sz w:val="28"/>
          <w:szCs w:val="28"/>
        </w:rPr>
        <w:t>ведення шаблону буде правильним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ідентифіковано, чи всі нейрони першого шару, які він з</w:t>
      </w:r>
      <w:r w:rsidR="000C3DA6">
        <w:rPr>
          <w:rFonts w:cs="Times New Roman"/>
          <w:sz w:val="28"/>
          <w:szCs w:val="28"/>
        </w:rPr>
        <w:t>буджує, підключені до блоку АБО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пов'язаний з належним типом цього шабло</w:t>
      </w:r>
      <w:r w:rsidR="000C3DA6">
        <w:rPr>
          <w:rFonts w:cs="Times New Roman"/>
          <w:sz w:val="28"/>
          <w:szCs w:val="28"/>
        </w:rPr>
        <w:t>ну. Цей блок АБО потім виведе a</w:t>
      </w:r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один, а всі інші АБО виводять </w:t>
      </w:r>
      <w:r w:rsidR="000C3DA6">
        <w:rPr>
          <w:rFonts w:cs="Times New Roman"/>
          <w:sz w:val="28"/>
          <w:szCs w:val="28"/>
        </w:rPr>
        <w:t>нуль. Нижче ми пояснимо, як RCE</w:t>
      </w:r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нейронну мережу можна навчити прикладами шаблонів, щоб вона закінчилася</w:t>
      </w:r>
    </w:p>
    <w:p w:rsidR="009637DA" w:rsidRPr="00A50405" w:rsidRDefault="000C3DA6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поводиться так.</w:t>
      </w:r>
      <w:r w:rsidRPr="000C3DA6">
        <w:rPr>
          <w:rFonts w:cs="Times New Roman"/>
          <w:sz w:val="28"/>
          <w:szCs w:val="28"/>
          <w:lang w:val="ru-RU"/>
        </w:rPr>
        <w:t xml:space="preserve"> </w:t>
      </w:r>
      <w:r w:rsidR="009637DA" w:rsidRPr="00A50405">
        <w:rPr>
          <w:rFonts w:cs="Times New Roman"/>
          <w:sz w:val="28"/>
          <w:szCs w:val="28"/>
        </w:rPr>
        <w:t xml:space="preserve">Математично кажучи, нейронна мережа </w:t>
      </w:r>
      <w:r>
        <w:rPr>
          <w:rFonts w:cs="Times New Roman"/>
          <w:sz w:val="28"/>
          <w:szCs w:val="28"/>
        </w:rPr>
        <w:t>RCE працює як функція F RCE від</w:t>
      </w:r>
      <w:r w:rsidRPr="000C3DA6">
        <w:rPr>
          <w:rFonts w:cs="Times New Roman"/>
          <w:sz w:val="28"/>
          <w:szCs w:val="28"/>
          <w:lang w:val="ru-RU"/>
        </w:rPr>
        <w:t xml:space="preserve"> </w:t>
      </w:r>
      <w:r w:rsidR="009637DA" w:rsidRPr="00A50405">
        <w:rPr>
          <w:rFonts w:cs="Times New Roman"/>
          <w:sz w:val="28"/>
          <w:szCs w:val="28"/>
        </w:rPr>
        <w:t xml:space="preserve">простір шаблону </w:t>
      </w:r>
      <w:r w:rsidR="009637DA" w:rsidRPr="00A50405">
        <w:rPr>
          <w:rFonts w:cs="Times New Roman"/>
          <w:b/>
          <w:sz w:val="28"/>
          <w:szCs w:val="28"/>
        </w:rPr>
        <w:t xml:space="preserve">P </w:t>
      </w:r>
      <w:r w:rsidR="009637DA" w:rsidRPr="00A50405">
        <w:rPr>
          <w:rFonts w:cs="Times New Roman"/>
          <w:sz w:val="28"/>
          <w:szCs w:val="28"/>
        </w:rPr>
        <w:t xml:space="preserve">n до двійкового простору </w:t>
      </w:r>
      <w:r w:rsidR="009637DA" w:rsidRPr="00A50405">
        <w:rPr>
          <w:rFonts w:cs="Times New Roman"/>
          <w:sz w:val="28"/>
          <w:szCs w:val="28"/>
        </w:rPr>
        <w:t></w:t>
      </w:r>
      <w:r w:rsidR="009637DA" w:rsidRPr="00A50405">
        <w:rPr>
          <w:rFonts w:cs="Times New Roman"/>
          <w:sz w:val="28"/>
          <w:szCs w:val="28"/>
        </w:rPr>
        <w:t></w:t>
      </w:r>
      <w:r w:rsidR="009637DA" w:rsidRPr="00A50405">
        <w:rPr>
          <w:rFonts w:cs="Times New Roman"/>
          <w:sz w:val="28"/>
          <w:szCs w:val="28"/>
        </w:rPr>
        <w:t>K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1,0, тобт</w:t>
      </w:r>
      <w:r w:rsidR="000C3DA6">
        <w:rPr>
          <w:rFonts w:cs="Times New Roman"/>
          <w:sz w:val="28"/>
          <w:szCs w:val="28"/>
        </w:rPr>
        <w:t>о простір K-бітового двійкового</w:t>
      </w:r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числа. Позначимо через D m область прост</w:t>
      </w:r>
      <w:r w:rsidR="000C3DA6">
        <w:rPr>
          <w:rFonts w:cs="Times New Roman"/>
          <w:sz w:val="28"/>
          <w:szCs w:val="28"/>
        </w:rPr>
        <w:t>ору візерунка, що є об'єднанням</w:t>
      </w:r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сфер впливу всіх н</w:t>
      </w:r>
      <w:r w:rsidR="000C3DA6">
        <w:rPr>
          <w:rFonts w:cs="Times New Roman"/>
          <w:sz w:val="28"/>
          <w:szCs w:val="28"/>
        </w:rPr>
        <w:t>ейронів RCE типу "m". Малюнок 9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ілюструє ці домени для випадку,</w:t>
      </w:r>
      <w:r w:rsidR="000C3DA6">
        <w:rPr>
          <w:rFonts w:cs="Times New Roman"/>
          <w:sz w:val="28"/>
          <w:szCs w:val="28"/>
        </w:rPr>
        <w:t xml:space="preserve"> коли є 3 типи об'єктів (K = 3)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а простір візерунка - двовимірний (n </w:t>
      </w:r>
      <w:r w:rsidR="000C3DA6">
        <w:rPr>
          <w:rFonts w:cs="Times New Roman"/>
          <w:sz w:val="28"/>
          <w:szCs w:val="28"/>
        </w:rPr>
        <w:t>= 2). Функція F RCE реалізована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добре навчена мережа RCE така, що двійкове число </w:t>
      </w:r>
      <w:r w:rsidRPr="00A50405">
        <w:rPr>
          <w:rFonts w:cs="Times New Roman"/>
          <w:b/>
          <w:sz w:val="28"/>
          <w:szCs w:val="28"/>
        </w:rPr>
        <w:t>Z</w:t>
      </w:r>
      <w:r w:rsidRPr="00A50405">
        <w:rPr>
          <w:rFonts w:cs="Times New Roman"/>
          <w:sz w:val="28"/>
          <w:szCs w:val="28"/>
        </w:rPr>
        <w:t xml:space="preserve"> = F RCE ( </w:t>
      </w:r>
      <w:r w:rsidRPr="00A50405">
        <w:rPr>
          <w:rFonts w:cs="Times New Roman"/>
          <w:b/>
          <w:sz w:val="28"/>
          <w:szCs w:val="28"/>
        </w:rPr>
        <w:t>X</w:t>
      </w:r>
      <w:r w:rsidR="000C3DA6">
        <w:rPr>
          <w:rFonts w:cs="Times New Roman"/>
          <w:sz w:val="28"/>
          <w:szCs w:val="28"/>
        </w:rPr>
        <w:t xml:space="preserve"> ) буде</w:t>
      </w:r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містять лише нулі, за винятком однієї у своєму m-</w:t>
      </w:r>
      <w:proofErr w:type="spellStart"/>
      <w:r w:rsidRPr="00A50405">
        <w:rPr>
          <w:rFonts w:cs="Times New Roman"/>
          <w:sz w:val="28"/>
          <w:szCs w:val="28"/>
        </w:rPr>
        <w:t>му</w:t>
      </w:r>
      <w:proofErr w:type="spellEnd"/>
      <w:r w:rsidRPr="00A50405">
        <w:rPr>
          <w:rFonts w:cs="Times New Roman"/>
          <w:sz w:val="28"/>
          <w:szCs w:val="28"/>
        </w:rPr>
        <w:t xml:space="preserve"> положенні, коли лежить вектор </w:t>
      </w:r>
      <w:r w:rsidRPr="00A50405">
        <w:rPr>
          <w:rFonts w:cs="Times New Roman"/>
          <w:b/>
          <w:sz w:val="28"/>
          <w:szCs w:val="28"/>
        </w:rPr>
        <w:t>X</w:t>
      </w:r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домен D m . Якщо </w:t>
      </w:r>
      <w:r w:rsidRPr="00A50405">
        <w:rPr>
          <w:rFonts w:cs="Times New Roman"/>
          <w:b/>
          <w:sz w:val="28"/>
          <w:szCs w:val="28"/>
        </w:rPr>
        <w:t>X</w:t>
      </w:r>
      <w:r w:rsidRPr="00A50405">
        <w:rPr>
          <w:rFonts w:cs="Times New Roman"/>
          <w:sz w:val="28"/>
          <w:szCs w:val="28"/>
        </w:rPr>
        <w:t xml:space="preserve"> лежить поза будь-якого з доменів D m , m = 1..K,</w:t>
      </w:r>
      <w:r w:rsidR="000C3DA6">
        <w:rPr>
          <w:rFonts w:cs="Times New Roman"/>
          <w:sz w:val="28"/>
          <w:szCs w:val="28"/>
        </w:rPr>
        <w:t xml:space="preserve"> то всі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біти </w:t>
      </w:r>
      <w:r w:rsidRPr="00A50405">
        <w:rPr>
          <w:rFonts w:cs="Times New Roman"/>
          <w:b/>
          <w:sz w:val="28"/>
          <w:szCs w:val="28"/>
        </w:rPr>
        <w:t>Z</w:t>
      </w:r>
      <w:r w:rsidRPr="00A50405">
        <w:rPr>
          <w:rFonts w:cs="Times New Roman"/>
          <w:sz w:val="28"/>
          <w:szCs w:val="28"/>
        </w:rPr>
        <w:t xml:space="preserve"> будуть дорівнювати нулю, що трактується</w:t>
      </w:r>
      <w:r w:rsidR="000C3DA6">
        <w:rPr>
          <w:rFonts w:cs="Times New Roman"/>
          <w:sz w:val="28"/>
          <w:szCs w:val="28"/>
        </w:rPr>
        <w:t xml:space="preserve"> як означає, що нейронна мережа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не знає ідентичності цієї конкретної закономірн</w:t>
      </w:r>
      <w:r w:rsidR="000C3DA6">
        <w:rPr>
          <w:rFonts w:cs="Times New Roman"/>
          <w:sz w:val="28"/>
          <w:szCs w:val="28"/>
        </w:rPr>
        <w:t>ості. Якщо трапляється, що дані</w:t>
      </w:r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з якою мережа тренується неодноз</w:t>
      </w:r>
      <w:r w:rsidR="000C3DA6">
        <w:rPr>
          <w:rFonts w:cs="Times New Roman"/>
          <w:sz w:val="28"/>
          <w:szCs w:val="28"/>
        </w:rPr>
        <w:t>начно, то деякі області D m , m</w:t>
      </w:r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= 1..К, буде перекриватися. Потім вхідний вектор </w:t>
      </w:r>
      <w:r w:rsidRPr="00A50405">
        <w:rPr>
          <w:rFonts w:cs="Times New Roman"/>
          <w:b/>
          <w:sz w:val="28"/>
          <w:szCs w:val="28"/>
        </w:rPr>
        <w:t>X,</w:t>
      </w:r>
      <w:r w:rsidRPr="00A50405">
        <w:rPr>
          <w:rFonts w:cs="Times New Roman"/>
          <w:sz w:val="28"/>
          <w:szCs w:val="28"/>
        </w:rPr>
        <w:t xml:space="preserve"> як</w:t>
      </w:r>
      <w:r w:rsidR="000C3DA6">
        <w:rPr>
          <w:rFonts w:cs="Times New Roman"/>
          <w:sz w:val="28"/>
          <w:szCs w:val="28"/>
        </w:rPr>
        <w:t>ий лежить в перекритті двох або</w:t>
      </w:r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більше доменів, в результаті вихідне двійкове число </w:t>
      </w:r>
      <w:r w:rsidRPr="00A50405">
        <w:rPr>
          <w:rFonts w:cs="Times New Roman"/>
          <w:b/>
          <w:sz w:val="28"/>
          <w:szCs w:val="28"/>
        </w:rPr>
        <w:t>Z</w:t>
      </w:r>
      <w:r w:rsidR="000C3DA6">
        <w:rPr>
          <w:rFonts w:cs="Times New Roman"/>
          <w:sz w:val="28"/>
          <w:szCs w:val="28"/>
        </w:rPr>
        <w:t xml:space="preserve"> матиме більше одного</w:t>
      </w:r>
      <w:r w:rsidR="000C3DA6" w:rsidRPr="000C3DA6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"один", що буде трактуватися як означає, що нейронна мережа не визначена. </w:t>
      </w:r>
    </w:p>
    <w:p w:rsidR="009637DA" w:rsidRPr="00A50405" w:rsidRDefault="009637DA" w:rsidP="009637DA">
      <w:pPr>
        <w:pStyle w:val="a4"/>
        <w:spacing w:after="0"/>
        <w:jc w:val="center"/>
        <w:rPr>
          <w:rFonts w:cs="Times New Roman"/>
          <w:b/>
          <w:sz w:val="28"/>
          <w:szCs w:val="28"/>
        </w:rPr>
      </w:pPr>
    </w:p>
    <w:p w:rsidR="009637DA" w:rsidRPr="00A50405" w:rsidRDefault="009637DA" w:rsidP="009637DA">
      <w:pPr>
        <w:pStyle w:val="a4"/>
        <w:spacing w:after="0"/>
        <w:jc w:val="center"/>
        <w:rPr>
          <w:rFonts w:cs="Times New Roman"/>
          <w:noProof/>
          <w:sz w:val="28"/>
          <w:szCs w:val="28"/>
          <w:lang w:val="en-US" w:eastAsia="en-US" w:bidi="ar-SA"/>
        </w:rPr>
      </w:pPr>
      <w:r w:rsidRPr="00A50405">
        <w:rPr>
          <w:rFonts w:cs="Times New Roman"/>
          <w:noProof/>
          <w:sz w:val="28"/>
          <w:szCs w:val="28"/>
          <w:lang w:eastAsia="uk-UA" w:bidi="ar-SA"/>
        </w:rPr>
        <w:drawing>
          <wp:inline distT="0" distB="0" distL="0" distR="0">
            <wp:extent cx="3985260" cy="3139440"/>
            <wp:effectExtent l="0" t="0" r="0" b="381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4.png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85260" cy="3139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637DA" w:rsidRDefault="009637DA" w:rsidP="000C3DA6">
      <w:pPr>
        <w:pStyle w:val="a4"/>
        <w:spacing w:after="0"/>
        <w:rPr>
          <w:rFonts w:cs="Times New Roman"/>
          <w:sz w:val="28"/>
          <w:szCs w:val="28"/>
        </w:rPr>
      </w:pPr>
      <w:r w:rsidRPr="00A50405">
        <w:rPr>
          <w:rFonts w:cs="Times New Roman"/>
          <w:b/>
          <w:sz w:val="28"/>
          <w:szCs w:val="28"/>
        </w:rPr>
        <w:t>Малюнок 9</w:t>
      </w:r>
      <w:r w:rsidRPr="00A50405">
        <w:rPr>
          <w:rFonts w:cs="Times New Roman"/>
          <w:sz w:val="28"/>
          <w:szCs w:val="28"/>
        </w:rPr>
        <w:t xml:space="preserve"> : Три області простору шаблону </w:t>
      </w:r>
      <w:r w:rsidRPr="00A50405">
        <w:rPr>
          <w:rFonts w:cs="Times New Roman"/>
          <w:b/>
          <w:sz w:val="28"/>
          <w:szCs w:val="28"/>
        </w:rPr>
        <w:t xml:space="preserve">P </w:t>
      </w:r>
      <w:r w:rsidRPr="00A50405">
        <w:rPr>
          <w:rFonts w:cs="Times New Roman"/>
          <w:sz w:val="28"/>
          <w:szCs w:val="28"/>
        </w:rPr>
        <w:t xml:space="preserve">2, які є об'єднанням сферичних полів </w:t>
      </w:r>
      <w:proofErr w:type="spellStart"/>
      <w:r w:rsidRPr="00A50405">
        <w:rPr>
          <w:rFonts w:cs="Times New Roman"/>
          <w:sz w:val="28"/>
          <w:szCs w:val="28"/>
        </w:rPr>
        <w:t>впливунейронів</w:t>
      </w:r>
      <w:proofErr w:type="spellEnd"/>
      <w:r w:rsidRPr="00A50405">
        <w:rPr>
          <w:rFonts w:cs="Times New Roman"/>
          <w:sz w:val="28"/>
          <w:szCs w:val="28"/>
        </w:rPr>
        <w:t xml:space="preserve"> RCE трьох різних типів.</w:t>
      </w:r>
    </w:p>
    <w:p w:rsidR="000C3DA6" w:rsidRPr="000C3DA6" w:rsidRDefault="000C3DA6" w:rsidP="000C3DA6">
      <w:pPr>
        <w:pStyle w:val="a4"/>
        <w:spacing w:after="0"/>
        <w:rPr>
          <w:rFonts w:cs="Times New Roman"/>
          <w:sz w:val="28"/>
          <w:szCs w:val="28"/>
        </w:rPr>
      </w:pPr>
    </w:p>
    <w:p w:rsidR="009637DA" w:rsidRPr="00A50405" w:rsidRDefault="009637DA" w:rsidP="009637DA">
      <w:pPr>
        <w:pStyle w:val="a4"/>
        <w:spacing w:after="0"/>
        <w:jc w:val="center"/>
        <w:rPr>
          <w:rFonts w:cs="Times New Roman"/>
          <w:b/>
          <w:sz w:val="28"/>
          <w:szCs w:val="28"/>
        </w:rPr>
      </w:pPr>
    </w:p>
    <w:p w:rsidR="009637DA" w:rsidRPr="00A50405" w:rsidRDefault="00384833" w:rsidP="009637DA">
      <w:pPr>
        <w:pStyle w:val="a4"/>
        <w:spacing w:after="0"/>
        <w:jc w:val="center"/>
        <w:rPr>
          <w:rFonts w:cs="Times New Roman"/>
          <w:sz w:val="28"/>
          <w:szCs w:val="28"/>
        </w:rPr>
      </w:pPr>
      <w:r>
        <w:rPr>
          <w:rFonts w:cs="Times New Roman"/>
          <w:b/>
          <w:sz w:val="28"/>
          <w:szCs w:val="28"/>
        </w:rPr>
        <w:t>4.4</w:t>
      </w:r>
      <w:r w:rsidR="009637DA" w:rsidRPr="00A50405">
        <w:rPr>
          <w:rFonts w:cs="Times New Roman"/>
          <w:b/>
          <w:sz w:val="28"/>
          <w:szCs w:val="28"/>
        </w:rPr>
        <w:t xml:space="preserve"> Навчання нейронної мережі RCE</w:t>
      </w:r>
    </w:p>
    <w:p w:rsidR="009637DA" w:rsidRPr="00A50405" w:rsidRDefault="009637DA" w:rsidP="009A02E5">
      <w:pPr>
        <w:pStyle w:val="a4"/>
        <w:spacing w:after="0"/>
        <w:ind w:firstLine="72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Нейронна мережа RCE тренується "на прикладі", це означає, що її тренування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Процес полягає в тому, щоб показати йому зразки функціональних векторі</w:t>
      </w:r>
      <w:r w:rsidR="000C3DA6">
        <w:rPr>
          <w:rFonts w:cs="Times New Roman"/>
          <w:sz w:val="28"/>
          <w:szCs w:val="28"/>
        </w:rPr>
        <w:t>в для кожної категорії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об’єкти. Нейронна мережа має механізм змін</w:t>
      </w:r>
      <w:r w:rsidR="000C3DA6">
        <w:rPr>
          <w:rFonts w:cs="Times New Roman"/>
          <w:sz w:val="28"/>
          <w:szCs w:val="28"/>
        </w:rPr>
        <w:t>и своїх внутрішніх параметрів у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щоб усвідомити відношення, яке</w:t>
      </w:r>
      <w:r w:rsidR="000C3DA6">
        <w:rPr>
          <w:rFonts w:cs="Times New Roman"/>
          <w:sz w:val="28"/>
          <w:szCs w:val="28"/>
        </w:rPr>
        <w:t xml:space="preserve"> існує між ознаками ознак та їх</w:t>
      </w:r>
      <w:r w:rsidR="000C3DA6" w:rsidRPr="000C3DA6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категорія. Ос</w:t>
      </w:r>
      <w:r w:rsidR="009A02E5">
        <w:rPr>
          <w:rFonts w:cs="Times New Roman"/>
          <w:sz w:val="28"/>
          <w:szCs w:val="28"/>
        </w:rPr>
        <w:t>ь як проводиться його навчання.</w:t>
      </w:r>
      <w:r w:rsidR="009A02E5" w:rsidRPr="009A02E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Коли </w:t>
      </w:r>
      <w:proofErr w:type="spellStart"/>
      <w:r w:rsidRPr="00A50405">
        <w:rPr>
          <w:rFonts w:cs="Times New Roman"/>
          <w:sz w:val="28"/>
          <w:szCs w:val="28"/>
        </w:rPr>
        <w:t>ініціалізується</w:t>
      </w:r>
      <w:proofErr w:type="spellEnd"/>
      <w:r w:rsidRPr="00A50405">
        <w:rPr>
          <w:rFonts w:cs="Times New Roman"/>
          <w:sz w:val="28"/>
          <w:szCs w:val="28"/>
        </w:rPr>
        <w:t xml:space="preserve"> нейронна мережа ZISC RCE, усі н</w:t>
      </w:r>
      <w:r w:rsidR="009A02E5">
        <w:rPr>
          <w:rFonts w:cs="Times New Roman"/>
          <w:sz w:val="28"/>
          <w:szCs w:val="28"/>
        </w:rPr>
        <w:t>ейрони в її першому</w:t>
      </w:r>
      <w:r w:rsidR="009A02E5" w:rsidRPr="009A02E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шар "нерозподілений", що означає, що вони вважаються </w:t>
      </w:r>
      <w:r w:rsidR="009A02E5">
        <w:rPr>
          <w:rFonts w:cs="Times New Roman"/>
          <w:sz w:val="28"/>
          <w:szCs w:val="28"/>
        </w:rPr>
        <w:t>такими, що не входять до складу</w:t>
      </w:r>
      <w:r w:rsidR="009A02E5" w:rsidRPr="009A02E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нейронна мережа як така</w:t>
      </w:r>
      <w:r w:rsidR="009A02E5">
        <w:rPr>
          <w:rFonts w:cs="Times New Roman"/>
          <w:sz w:val="28"/>
          <w:szCs w:val="28"/>
        </w:rPr>
        <w:t>. Їх опорний вектор і радіус їх</w:t>
      </w:r>
      <w:r w:rsidR="009A02E5" w:rsidRPr="009A02E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поля впливу невизначені. Деякі з цих не</w:t>
      </w:r>
      <w:r w:rsidR="009A02E5">
        <w:rPr>
          <w:rFonts w:cs="Times New Roman"/>
          <w:sz w:val="28"/>
          <w:szCs w:val="28"/>
        </w:rPr>
        <w:t>йронів будуть "виділені", тобто</w:t>
      </w:r>
      <w:r w:rsidR="009A02E5" w:rsidRPr="009A02E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, додається до нейронної мережі, під час тренувального проц</w:t>
      </w:r>
      <w:r w:rsidR="009A02E5">
        <w:rPr>
          <w:rFonts w:cs="Times New Roman"/>
          <w:sz w:val="28"/>
          <w:szCs w:val="28"/>
        </w:rPr>
        <w:t xml:space="preserve">есу, оскільки виникає потреба. </w:t>
      </w:r>
      <w:r w:rsidR="009A02E5" w:rsidRPr="009A02E5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Потім їм буде призначений опорний вектор і ді</w:t>
      </w:r>
      <w:r w:rsidR="009A02E5">
        <w:rPr>
          <w:rFonts w:cs="Times New Roman"/>
          <w:sz w:val="28"/>
          <w:szCs w:val="28"/>
        </w:rPr>
        <w:t xml:space="preserve">апазон, і вони будуть з'єднані </w:t>
      </w:r>
      <w:r w:rsidRPr="00A50405">
        <w:rPr>
          <w:rFonts w:cs="Times New Roman"/>
          <w:sz w:val="28"/>
          <w:szCs w:val="28"/>
        </w:rPr>
        <w:t xml:space="preserve">до одного з вихідних АБО одиниць. Зауважимо, що коли </w:t>
      </w:r>
      <w:r w:rsidR="009A02E5">
        <w:rPr>
          <w:rFonts w:cs="Times New Roman"/>
          <w:sz w:val="28"/>
          <w:szCs w:val="28"/>
        </w:rPr>
        <w:t>розпочнеться навчання, невідомо</w:t>
      </w:r>
      <w:r w:rsidR="009A02E5" w:rsidRPr="009A02E5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скільки нейронів виявиться в кінцевій мережі RCE. Єдині два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Параметри, які повинен бути встановлений користув</w:t>
      </w:r>
      <w:r w:rsidR="009A02E5">
        <w:rPr>
          <w:rFonts w:cs="Times New Roman"/>
          <w:sz w:val="28"/>
          <w:szCs w:val="28"/>
        </w:rPr>
        <w:t>ачем на початку: максимальний і</w:t>
      </w:r>
      <w:r w:rsidR="009A02E5" w:rsidRPr="009A02E5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мінімальний радіус, R </w:t>
      </w:r>
      <w:proofErr w:type="spellStart"/>
      <w:r w:rsidRPr="00A50405">
        <w:rPr>
          <w:rFonts w:cs="Times New Roman"/>
          <w:sz w:val="28"/>
          <w:szCs w:val="28"/>
        </w:rPr>
        <w:t>max</w:t>
      </w:r>
      <w:proofErr w:type="spellEnd"/>
      <w:r w:rsidRPr="00A50405">
        <w:rPr>
          <w:rFonts w:cs="Times New Roman"/>
          <w:sz w:val="28"/>
          <w:szCs w:val="28"/>
        </w:rPr>
        <w:t xml:space="preserve"> і R </w:t>
      </w:r>
      <w:proofErr w:type="spellStart"/>
      <w:r w:rsidR="009A02E5">
        <w:rPr>
          <w:rFonts w:cs="Times New Roman"/>
          <w:sz w:val="28"/>
          <w:szCs w:val="28"/>
        </w:rPr>
        <w:t>хв</w:t>
      </w:r>
      <w:proofErr w:type="spellEnd"/>
      <w:r w:rsidR="009A02E5">
        <w:rPr>
          <w:rFonts w:cs="Times New Roman"/>
          <w:sz w:val="28"/>
          <w:szCs w:val="28"/>
        </w:rPr>
        <w:t xml:space="preserve"> , що буде дозволено для сфер</w:t>
      </w:r>
      <w:r w:rsidR="009A02E5" w:rsidRPr="009A02E5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вплив нейронів RCE, </w:t>
      </w:r>
      <w:r w:rsidR="009A02E5">
        <w:rPr>
          <w:rFonts w:cs="Times New Roman"/>
          <w:sz w:val="28"/>
          <w:szCs w:val="28"/>
        </w:rPr>
        <w:t xml:space="preserve">роль яких буде зрозуміла далі. </w:t>
      </w:r>
      <w:r w:rsidR="009A02E5" w:rsidRPr="009A02E5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Нехай набір навчальних даних буде {( </w:t>
      </w:r>
      <w:r w:rsidRPr="00A50405">
        <w:rPr>
          <w:rFonts w:cs="Times New Roman"/>
          <w:b/>
          <w:sz w:val="28"/>
          <w:szCs w:val="28"/>
        </w:rPr>
        <w:t xml:space="preserve">X </w:t>
      </w:r>
      <w:r w:rsidRPr="00A50405">
        <w:rPr>
          <w:rFonts w:cs="Times New Roman"/>
          <w:sz w:val="28"/>
          <w:szCs w:val="28"/>
        </w:rPr>
        <w:t xml:space="preserve">i , K i ), i = 1..N}, де </w:t>
      </w:r>
      <w:r w:rsidRPr="00A50405">
        <w:rPr>
          <w:rFonts w:cs="Times New Roman"/>
          <w:b/>
          <w:sz w:val="28"/>
          <w:szCs w:val="28"/>
        </w:rPr>
        <w:t xml:space="preserve">X </w:t>
      </w:r>
      <w:r w:rsidRPr="00A50405">
        <w:rPr>
          <w:rFonts w:cs="Times New Roman"/>
          <w:sz w:val="28"/>
          <w:szCs w:val="28"/>
        </w:rPr>
        <w:t>i - вектори функцій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і K i - це типи об'єктів, яким во</w:t>
      </w:r>
      <w:r w:rsidR="009A02E5">
        <w:rPr>
          <w:rFonts w:cs="Times New Roman"/>
          <w:sz w:val="28"/>
          <w:szCs w:val="28"/>
        </w:rPr>
        <w:t>ни відповідають. Ці дані будуть</w:t>
      </w:r>
      <w:r w:rsidR="009A02E5" w:rsidRPr="009A02E5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представлені мережі як вхід, один за одним, у випадковому порядку. Коли </w:t>
      </w:r>
      <w:r w:rsidRPr="00A50405">
        <w:rPr>
          <w:rFonts w:cs="Times New Roman"/>
          <w:b/>
          <w:sz w:val="28"/>
          <w:szCs w:val="28"/>
        </w:rPr>
        <w:t xml:space="preserve">X </w:t>
      </w:r>
      <w:r w:rsidR="009A02E5">
        <w:rPr>
          <w:rFonts w:cs="Times New Roman"/>
          <w:sz w:val="28"/>
          <w:szCs w:val="28"/>
        </w:rPr>
        <w:t>j ,</w:t>
      </w:r>
      <w:r w:rsidR="009A02E5" w:rsidRPr="009A02E5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перший з функціональних векторів подається в мережу, перший нейрон RCE є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 xml:space="preserve">виділено: його опорний вектор </w:t>
      </w:r>
      <w:r w:rsidRPr="00A50405">
        <w:rPr>
          <w:rFonts w:cs="Times New Roman"/>
          <w:b/>
          <w:sz w:val="28"/>
          <w:szCs w:val="28"/>
        </w:rPr>
        <w:t xml:space="preserve">C </w:t>
      </w:r>
      <w:r w:rsidRPr="00A50405">
        <w:rPr>
          <w:rFonts w:cs="Times New Roman"/>
          <w:sz w:val="28"/>
          <w:szCs w:val="28"/>
        </w:rPr>
        <w:t xml:space="preserve">1 встановлюється рівним </w:t>
      </w:r>
      <w:r w:rsidRPr="00A50405">
        <w:rPr>
          <w:rFonts w:cs="Times New Roman"/>
          <w:b/>
          <w:sz w:val="28"/>
          <w:szCs w:val="28"/>
        </w:rPr>
        <w:t xml:space="preserve">X </w:t>
      </w:r>
      <w:r w:rsidRPr="00A50405">
        <w:rPr>
          <w:rFonts w:cs="Times New Roman"/>
          <w:sz w:val="28"/>
          <w:szCs w:val="28"/>
        </w:rPr>
        <w:t>j , а його діа</w:t>
      </w:r>
      <w:r w:rsidR="009A02E5">
        <w:rPr>
          <w:rFonts w:cs="Times New Roman"/>
          <w:sz w:val="28"/>
          <w:szCs w:val="28"/>
        </w:rPr>
        <w:t xml:space="preserve">пазон R 1 встановлюється </w:t>
      </w:r>
      <w:proofErr w:type="spellStart"/>
      <w:r w:rsidR="009A02E5">
        <w:rPr>
          <w:rFonts w:cs="Times New Roman"/>
          <w:sz w:val="28"/>
          <w:szCs w:val="28"/>
        </w:rPr>
        <w:t>рівним</w:t>
      </w:r>
      <w:r w:rsidRPr="00A50405">
        <w:rPr>
          <w:rFonts w:cs="Times New Roman"/>
          <w:sz w:val="28"/>
          <w:szCs w:val="28"/>
        </w:rPr>
        <w:t>R</w:t>
      </w:r>
      <w:proofErr w:type="spellEnd"/>
      <w:r w:rsidRPr="00A50405">
        <w:rPr>
          <w:rFonts w:cs="Times New Roman"/>
          <w:sz w:val="28"/>
          <w:szCs w:val="28"/>
        </w:rPr>
        <w:t xml:space="preserve"> </w:t>
      </w:r>
      <w:proofErr w:type="spellStart"/>
      <w:r w:rsidRPr="00A50405">
        <w:rPr>
          <w:rFonts w:cs="Times New Roman"/>
          <w:sz w:val="28"/>
          <w:szCs w:val="28"/>
        </w:rPr>
        <w:t>макс</w:t>
      </w:r>
      <w:proofErr w:type="spellEnd"/>
      <w:r w:rsidRPr="00A50405">
        <w:rPr>
          <w:rFonts w:cs="Times New Roman"/>
          <w:sz w:val="28"/>
          <w:szCs w:val="28"/>
        </w:rPr>
        <w:t xml:space="preserve"> . Потім цей нейрон підключається до першого блоку АБО, який відтепер буде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відповідають категорії K j об'єктів, яку ми називаємо Cat-1. Домен D 1 з</w:t>
      </w:r>
    </w:p>
    <w:p w:rsidR="009637DA" w:rsidRPr="009A02E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Характерний простір, описаний вище, тепер склад</w:t>
      </w:r>
      <w:r w:rsidR="009A02E5">
        <w:rPr>
          <w:rFonts w:cs="Times New Roman"/>
          <w:sz w:val="28"/>
          <w:szCs w:val="28"/>
        </w:rPr>
        <w:t>ається лише з сферичної області</w:t>
      </w:r>
      <w:r w:rsidR="009A02E5" w:rsidRPr="009A02E5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вплив цього першого виділеного нейрона</w:t>
      </w:r>
      <w:r w:rsidR="009A02E5">
        <w:rPr>
          <w:rFonts w:cs="Times New Roman"/>
          <w:sz w:val="28"/>
          <w:szCs w:val="28"/>
        </w:rPr>
        <w:t>. У процесі навчання більше RCE</w:t>
      </w:r>
      <w:r w:rsidR="009A02E5" w:rsidRPr="009A02E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нейрони та одиниці АБО будуть виділе</w:t>
      </w:r>
      <w:r w:rsidR="009A02E5">
        <w:rPr>
          <w:rFonts w:cs="Times New Roman"/>
          <w:sz w:val="28"/>
          <w:szCs w:val="28"/>
        </w:rPr>
        <w:t>ні, і буде більше одного домену</w:t>
      </w:r>
      <w:r w:rsidR="009A02E5" w:rsidRPr="009A02E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визначені в просторі шаблону </w:t>
      </w:r>
      <w:r w:rsidRPr="00A50405">
        <w:rPr>
          <w:rFonts w:cs="Times New Roman"/>
          <w:b/>
          <w:sz w:val="28"/>
          <w:szCs w:val="28"/>
        </w:rPr>
        <w:t xml:space="preserve">P </w:t>
      </w:r>
      <w:r w:rsidRPr="00A50405">
        <w:rPr>
          <w:rFonts w:cs="Times New Roman"/>
          <w:sz w:val="28"/>
          <w:szCs w:val="28"/>
        </w:rPr>
        <w:t>n сферични</w:t>
      </w:r>
      <w:r w:rsidR="009A02E5">
        <w:rPr>
          <w:rFonts w:cs="Times New Roman"/>
          <w:sz w:val="28"/>
          <w:szCs w:val="28"/>
        </w:rPr>
        <w:t>ми полями впливу виділеного RCE</w:t>
      </w:r>
      <w:r w:rsidR="009A02E5" w:rsidRPr="009A02E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нейрони. У цей момент, коли інший вектор </w:t>
      </w:r>
      <w:r w:rsidRPr="00A50405">
        <w:rPr>
          <w:rFonts w:cs="Times New Roman"/>
          <w:b/>
          <w:sz w:val="28"/>
          <w:szCs w:val="28"/>
        </w:rPr>
        <w:t xml:space="preserve">X </w:t>
      </w:r>
      <w:r w:rsidRPr="00A50405">
        <w:rPr>
          <w:rFonts w:cs="Times New Roman"/>
          <w:sz w:val="28"/>
          <w:szCs w:val="28"/>
        </w:rPr>
        <w:t>k на</w:t>
      </w:r>
      <w:r w:rsidR="009A02E5">
        <w:rPr>
          <w:rFonts w:cs="Times New Roman"/>
          <w:sz w:val="28"/>
          <w:szCs w:val="28"/>
        </w:rPr>
        <w:t>вчального набору, який належить</w:t>
      </w:r>
      <w:r w:rsidR="009A02E5" w:rsidRPr="009A02E5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категорія K </w:t>
      </w:r>
      <w:proofErr w:type="spellStart"/>
      <w:r w:rsidRPr="00A50405">
        <w:rPr>
          <w:rFonts w:cs="Times New Roman"/>
          <w:sz w:val="28"/>
          <w:szCs w:val="28"/>
        </w:rPr>
        <w:t>k</w:t>
      </w:r>
      <w:proofErr w:type="spellEnd"/>
      <w:r w:rsidRPr="00A50405">
        <w:rPr>
          <w:rFonts w:cs="Times New Roman"/>
          <w:sz w:val="28"/>
          <w:szCs w:val="28"/>
        </w:rPr>
        <w:t xml:space="preserve"> представлена ​​в мережі, один з н</w:t>
      </w:r>
      <w:r w:rsidR="009A02E5">
        <w:rPr>
          <w:rFonts w:cs="Times New Roman"/>
          <w:sz w:val="28"/>
          <w:szCs w:val="28"/>
        </w:rPr>
        <w:t xml:space="preserve">аступних чотирьох випадків </w:t>
      </w:r>
      <w:proofErr w:type="spellStart"/>
      <w:r w:rsidR="009A02E5">
        <w:rPr>
          <w:rFonts w:cs="Times New Roman"/>
          <w:sz w:val="28"/>
          <w:szCs w:val="28"/>
        </w:rPr>
        <w:t>може</w:t>
      </w:r>
      <w:r w:rsidRPr="00A50405">
        <w:rPr>
          <w:rFonts w:cs="Times New Roman"/>
          <w:sz w:val="28"/>
          <w:szCs w:val="28"/>
        </w:rPr>
        <w:t>трапляються</w:t>
      </w:r>
      <w:proofErr w:type="spellEnd"/>
      <w:r w:rsidRPr="00A50405">
        <w:rPr>
          <w:rFonts w:cs="Times New Roman"/>
          <w:sz w:val="28"/>
          <w:szCs w:val="28"/>
        </w:rPr>
        <w:t xml:space="preserve">. </w:t>
      </w:r>
    </w:p>
    <w:p w:rsidR="009637DA" w:rsidRPr="009A02E5" w:rsidRDefault="009637DA" w:rsidP="009A02E5">
      <w:pPr>
        <w:pStyle w:val="a4"/>
        <w:spacing w:after="0"/>
        <w:ind w:firstLine="709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b/>
          <w:sz w:val="28"/>
          <w:szCs w:val="28"/>
        </w:rPr>
        <w:t>Випадок 1:</w:t>
      </w:r>
      <w:r w:rsidRPr="00A50405">
        <w:rPr>
          <w:rFonts w:cs="Times New Roman"/>
          <w:sz w:val="28"/>
          <w:szCs w:val="28"/>
        </w:rPr>
        <w:t xml:space="preserve"> Точка </w:t>
      </w:r>
      <w:r w:rsidRPr="00A50405">
        <w:rPr>
          <w:rFonts w:cs="Times New Roman"/>
          <w:b/>
          <w:sz w:val="28"/>
          <w:szCs w:val="28"/>
        </w:rPr>
        <w:t xml:space="preserve">X </w:t>
      </w:r>
      <w:r w:rsidRPr="00A50405">
        <w:rPr>
          <w:rFonts w:cs="Times New Roman"/>
          <w:sz w:val="28"/>
          <w:szCs w:val="28"/>
        </w:rPr>
        <w:t xml:space="preserve">k у векторному просторі </w:t>
      </w:r>
      <w:r w:rsidRPr="00A50405">
        <w:rPr>
          <w:rFonts w:cs="Times New Roman"/>
          <w:b/>
          <w:sz w:val="28"/>
          <w:szCs w:val="28"/>
        </w:rPr>
        <w:t xml:space="preserve">P </w:t>
      </w:r>
      <w:r w:rsidRPr="00A50405">
        <w:rPr>
          <w:rFonts w:cs="Times New Roman"/>
          <w:sz w:val="28"/>
          <w:szCs w:val="28"/>
        </w:rPr>
        <w:t>n лежить в</w:t>
      </w:r>
      <w:r w:rsidR="009A02E5">
        <w:rPr>
          <w:rFonts w:cs="Times New Roman"/>
          <w:sz w:val="28"/>
          <w:szCs w:val="28"/>
        </w:rPr>
        <w:t>середині одного із полів впливу</w:t>
      </w:r>
      <w:r w:rsidR="009A02E5" w:rsidRPr="009A02E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одного або декількох нейронів RCE, що належать до тієї ж </w:t>
      </w:r>
      <w:r w:rsidR="009A02E5">
        <w:rPr>
          <w:rFonts w:cs="Times New Roman"/>
          <w:sz w:val="28"/>
          <w:szCs w:val="28"/>
        </w:rPr>
        <w:t xml:space="preserve">категорії, що і K </w:t>
      </w:r>
      <w:proofErr w:type="spellStart"/>
      <w:r w:rsidR="009A02E5">
        <w:rPr>
          <w:rFonts w:cs="Times New Roman"/>
          <w:sz w:val="28"/>
          <w:szCs w:val="28"/>
        </w:rPr>
        <w:t>k</w:t>
      </w:r>
      <w:proofErr w:type="spellEnd"/>
      <w:r w:rsidR="009A02E5">
        <w:rPr>
          <w:rFonts w:cs="Times New Roman"/>
          <w:sz w:val="28"/>
          <w:szCs w:val="28"/>
        </w:rPr>
        <w:t xml:space="preserve"> , і жодного</w:t>
      </w:r>
      <w:r w:rsidR="009A02E5" w:rsidRPr="009A02E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що належить до іншої категорії. Малюнок 10a ілюс</w:t>
      </w:r>
      <w:r w:rsidR="009A02E5">
        <w:rPr>
          <w:rFonts w:cs="Times New Roman"/>
          <w:sz w:val="28"/>
          <w:szCs w:val="28"/>
        </w:rPr>
        <w:t>трує цю ситуацію за допомогою a</w:t>
      </w:r>
      <w:r w:rsidR="009A02E5" w:rsidRPr="009A02E5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вектор </w:t>
      </w:r>
      <w:r w:rsidRPr="00A50405">
        <w:rPr>
          <w:rFonts w:cs="Times New Roman"/>
          <w:b/>
          <w:sz w:val="28"/>
          <w:szCs w:val="28"/>
        </w:rPr>
        <w:t>X</w:t>
      </w:r>
      <w:r w:rsidRPr="00A50405">
        <w:rPr>
          <w:rFonts w:cs="Times New Roman"/>
          <w:sz w:val="28"/>
          <w:szCs w:val="28"/>
        </w:rPr>
        <w:t xml:space="preserve"> і три сусідні нейрони </w:t>
      </w:r>
      <w:r w:rsidR="009A02E5">
        <w:rPr>
          <w:rFonts w:cs="Times New Roman"/>
          <w:sz w:val="28"/>
          <w:szCs w:val="28"/>
        </w:rPr>
        <w:t>в двовимірному просторі.</w:t>
      </w:r>
      <w:r w:rsidR="009A02E5" w:rsidRPr="009A02E5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Показано, що цей вектор візерунка лежить всередині по</w:t>
      </w:r>
      <w:r w:rsidR="009A02E5">
        <w:rPr>
          <w:rFonts w:cs="Times New Roman"/>
          <w:sz w:val="28"/>
          <w:szCs w:val="28"/>
        </w:rPr>
        <w:t xml:space="preserve">ля впливу одного нейрона, який </w:t>
      </w:r>
      <w:r w:rsidR="009A02E5" w:rsidRPr="009A02E5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належить до категорії Cat-I, який є таким же , як категорія </w:t>
      </w:r>
      <w:r w:rsidRPr="00A50405">
        <w:rPr>
          <w:rFonts w:cs="Times New Roman"/>
          <w:b/>
          <w:sz w:val="28"/>
          <w:szCs w:val="28"/>
        </w:rPr>
        <w:t>X</w:t>
      </w:r>
      <w:r w:rsidR="009A02E5">
        <w:rPr>
          <w:rFonts w:cs="Times New Roman"/>
          <w:sz w:val="28"/>
          <w:szCs w:val="28"/>
        </w:rPr>
        <w:t xml:space="preserve"> . АБО одиниця</w:t>
      </w:r>
      <w:r w:rsidR="009A02E5" w:rsidRPr="009A02E5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мережа для категорії Cat-</w:t>
      </w:r>
      <w:r w:rsidR="009A02E5">
        <w:rPr>
          <w:rFonts w:cs="Times New Roman"/>
          <w:sz w:val="28"/>
          <w:szCs w:val="28"/>
        </w:rPr>
        <w:t>i виведе один, а всі інші АБО а</w:t>
      </w:r>
      <w:r w:rsidR="009A02E5" w:rsidRPr="009A02E5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нуль. Це правильний вихід, який мережа повинна ви</w:t>
      </w:r>
      <w:r w:rsidR="009A02E5">
        <w:rPr>
          <w:rFonts w:cs="Times New Roman"/>
          <w:sz w:val="28"/>
          <w:szCs w:val="28"/>
        </w:rPr>
        <w:t>робляти так, щоб його параметри</w:t>
      </w:r>
      <w:r w:rsidR="009A02E5" w:rsidRPr="009A02E5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залишаються незмінними.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b/>
          <w:sz w:val="28"/>
          <w:szCs w:val="28"/>
        </w:rPr>
      </w:pP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b/>
          <w:sz w:val="28"/>
          <w:szCs w:val="28"/>
        </w:rPr>
      </w:pPr>
      <w:r w:rsidRPr="00A50405">
        <w:rPr>
          <w:rFonts w:cs="Times New Roman"/>
          <w:noProof/>
          <w:sz w:val="28"/>
          <w:szCs w:val="28"/>
          <w:lang w:eastAsia="uk-UA" w:bidi="ar-SA"/>
        </w:rPr>
        <w:drawing>
          <wp:inline distT="0" distB="0" distL="0" distR="0">
            <wp:extent cx="6126480" cy="3299460"/>
            <wp:effectExtent l="0" t="0" r="762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6480" cy="3299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637DA" w:rsidRPr="00A50405" w:rsidRDefault="009637DA" w:rsidP="009A02E5">
      <w:pPr>
        <w:pStyle w:val="a4"/>
        <w:spacing w:after="0"/>
        <w:rPr>
          <w:rFonts w:cs="Times New Roman"/>
          <w:sz w:val="28"/>
          <w:szCs w:val="28"/>
        </w:rPr>
      </w:pPr>
      <w:r w:rsidRPr="00A50405">
        <w:rPr>
          <w:rFonts w:cs="Times New Roman"/>
          <w:b/>
          <w:sz w:val="28"/>
          <w:szCs w:val="28"/>
        </w:rPr>
        <w:t>Малюнок 10a</w:t>
      </w:r>
      <w:r w:rsidRPr="00A50405">
        <w:rPr>
          <w:rFonts w:cs="Times New Roman"/>
          <w:sz w:val="28"/>
          <w:szCs w:val="28"/>
        </w:rPr>
        <w:t xml:space="preserve"> : Геометрична ситуація в просторі зображень </w:t>
      </w:r>
      <w:r w:rsidRPr="00A50405">
        <w:rPr>
          <w:rFonts w:cs="Times New Roman"/>
          <w:b/>
          <w:sz w:val="28"/>
          <w:szCs w:val="28"/>
        </w:rPr>
        <w:t xml:space="preserve">P </w:t>
      </w:r>
      <w:r w:rsidRPr="00A50405">
        <w:rPr>
          <w:rFonts w:cs="Times New Roman"/>
          <w:sz w:val="28"/>
          <w:szCs w:val="28"/>
        </w:rPr>
        <w:t>2, що відповідає випадку 1 у навчанні</w:t>
      </w:r>
      <w:r w:rsidR="009A02E5" w:rsidRPr="009A02E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Мережа RCE </w:t>
      </w:r>
      <w:r w:rsidRPr="00A50405">
        <w:rPr>
          <w:rFonts w:cs="Times New Roman"/>
          <w:b/>
          <w:sz w:val="28"/>
          <w:szCs w:val="28"/>
        </w:rPr>
        <w:t>Малюнок 10b</w:t>
      </w:r>
      <w:r w:rsidRPr="00A50405">
        <w:rPr>
          <w:rFonts w:cs="Times New Roman"/>
          <w:sz w:val="28"/>
          <w:szCs w:val="28"/>
        </w:rPr>
        <w:t xml:space="preserve"> відповідає випадку 2.</w:t>
      </w:r>
    </w:p>
    <w:p w:rsidR="009637DA" w:rsidRPr="00A50405" w:rsidRDefault="009637DA" w:rsidP="009637DA">
      <w:pPr>
        <w:pStyle w:val="a4"/>
        <w:spacing w:after="0"/>
        <w:jc w:val="center"/>
        <w:rPr>
          <w:rFonts w:cs="Times New Roman"/>
          <w:b/>
          <w:sz w:val="28"/>
          <w:szCs w:val="28"/>
        </w:rPr>
      </w:pPr>
    </w:p>
    <w:p w:rsidR="009637DA" w:rsidRPr="00A50405" w:rsidRDefault="009637DA" w:rsidP="009A02E5">
      <w:pPr>
        <w:pStyle w:val="a4"/>
        <w:spacing w:after="0"/>
        <w:ind w:firstLine="709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b/>
          <w:sz w:val="28"/>
          <w:szCs w:val="28"/>
        </w:rPr>
        <w:t>Випадок 2:</w:t>
      </w:r>
      <w:r w:rsidRPr="00A50405">
        <w:rPr>
          <w:rFonts w:cs="Times New Roman"/>
          <w:sz w:val="28"/>
          <w:szCs w:val="28"/>
        </w:rPr>
        <w:t xml:space="preserve"> Точка </w:t>
      </w:r>
      <w:r w:rsidRPr="00A50405">
        <w:rPr>
          <w:rFonts w:cs="Times New Roman"/>
          <w:b/>
          <w:sz w:val="28"/>
          <w:szCs w:val="28"/>
        </w:rPr>
        <w:t>X</w:t>
      </w:r>
      <w:r w:rsidRPr="00A50405">
        <w:rPr>
          <w:rFonts w:cs="Times New Roman"/>
          <w:sz w:val="28"/>
          <w:szCs w:val="28"/>
        </w:rPr>
        <w:t xml:space="preserve"> , яка належить до катег</w:t>
      </w:r>
      <w:r w:rsidR="009A02E5">
        <w:rPr>
          <w:rFonts w:cs="Times New Roman"/>
          <w:sz w:val="28"/>
          <w:szCs w:val="28"/>
        </w:rPr>
        <w:t>орії Cat-i, лежить поза впливом</w:t>
      </w:r>
      <w:r w:rsidR="009A02E5" w:rsidRPr="009A02E5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поле всіх нейронів RCE, що знаходяться в мере</w:t>
      </w:r>
      <w:r w:rsidR="009A02E5">
        <w:rPr>
          <w:rFonts w:cs="Times New Roman"/>
          <w:sz w:val="28"/>
          <w:szCs w:val="28"/>
        </w:rPr>
        <w:t>жі, як показано на малюнку 10b,</w:t>
      </w:r>
      <w:r w:rsidR="009A02E5" w:rsidRPr="009A02E5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для двовимірного простору функцій. Потім бу</w:t>
      </w:r>
      <w:r w:rsidR="009A02E5">
        <w:rPr>
          <w:rFonts w:cs="Times New Roman"/>
          <w:sz w:val="28"/>
          <w:szCs w:val="28"/>
        </w:rPr>
        <w:t>де виділено новий нейрон з його</w:t>
      </w:r>
      <w:r w:rsidR="009A02E5" w:rsidRPr="009A02E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еталонний вектор </w:t>
      </w:r>
      <w:r w:rsidRPr="00A50405">
        <w:rPr>
          <w:rFonts w:cs="Times New Roman"/>
          <w:b/>
          <w:sz w:val="28"/>
          <w:szCs w:val="28"/>
        </w:rPr>
        <w:t>C</w:t>
      </w:r>
      <w:r w:rsidRPr="00A50405">
        <w:rPr>
          <w:rFonts w:cs="Times New Roman"/>
          <w:sz w:val="28"/>
          <w:szCs w:val="28"/>
        </w:rPr>
        <w:t xml:space="preserve"> встановлюється рівним </w:t>
      </w:r>
      <w:r w:rsidRPr="00A50405">
        <w:rPr>
          <w:rFonts w:cs="Times New Roman"/>
          <w:b/>
          <w:sz w:val="28"/>
          <w:szCs w:val="28"/>
        </w:rPr>
        <w:t>X</w:t>
      </w:r>
      <w:r w:rsidRPr="00A50405">
        <w:rPr>
          <w:rFonts w:cs="Times New Roman"/>
          <w:sz w:val="28"/>
          <w:szCs w:val="28"/>
        </w:rPr>
        <w:t xml:space="preserve"> , а його діапазон встан</w:t>
      </w:r>
      <w:r w:rsidR="009A02E5">
        <w:rPr>
          <w:rFonts w:cs="Times New Roman"/>
          <w:sz w:val="28"/>
          <w:szCs w:val="28"/>
        </w:rPr>
        <w:t xml:space="preserve">овлюється рівним мінімуму R </w:t>
      </w:r>
      <w:proofErr w:type="spellStart"/>
      <w:r w:rsidR="009A02E5">
        <w:rPr>
          <w:rFonts w:cs="Times New Roman"/>
          <w:sz w:val="28"/>
          <w:szCs w:val="28"/>
        </w:rPr>
        <w:t>max</w:t>
      </w:r>
      <w:proofErr w:type="spellEnd"/>
      <w:r w:rsidR="009A02E5" w:rsidRPr="009A02E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і відстані між </w:t>
      </w:r>
      <w:r w:rsidRPr="00A50405">
        <w:rPr>
          <w:rFonts w:cs="Times New Roman"/>
          <w:b/>
          <w:sz w:val="28"/>
          <w:szCs w:val="28"/>
        </w:rPr>
        <w:t>X</w:t>
      </w:r>
      <w:r w:rsidRPr="00A50405">
        <w:rPr>
          <w:rFonts w:cs="Times New Roman"/>
          <w:sz w:val="28"/>
          <w:szCs w:val="28"/>
        </w:rPr>
        <w:t xml:space="preserve"> і центром нейронів RCE інших категорій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ніж Cat-i. Потім новий нейрон підключається до ви</w:t>
      </w:r>
      <w:r w:rsidR="009A02E5">
        <w:rPr>
          <w:rFonts w:cs="Times New Roman"/>
          <w:sz w:val="28"/>
          <w:szCs w:val="28"/>
        </w:rPr>
        <w:t>хідного блоку АБО для категорії</w:t>
      </w:r>
      <w:r w:rsidR="009A02E5" w:rsidRPr="009A02E5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Cat-i. Фігури 10a та 10b ілюструють дві геометричні ситуації в просторі</w:t>
      </w:r>
      <w:r w:rsidR="009A02E5" w:rsidRPr="009A02E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b/>
          <w:sz w:val="28"/>
          <w:szCs w:val="28"/>
        </w:rPr>
        <w:t xml:space="preserve">P </w:t>
      </w:r>
      <w:r w:rsidRPr="00A50405">
        <w:rPr>
          <w:rFonts w:cs="Times New Roman"/>
          <w:sz w:val="28"/>
          <w:szCs w:val="28"/>
        </w:rPr>
        <w:t xml:space="preserve">2 , які охоплені цією справою. 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b/>
          <w:sz w:val="28"/>
          <w:szCs w:val="28"/>
        </w:rPr>
      </w:pPr>
      <w:r w:rsidRPr="00A50405">
        <w:rPr>
          <w:rFonts w:cs="Times New Roman"/>
          <w:b/>
          <w:sz w:val="28"/>
          <w:szCs w:val="28"/>
        </w:rPr>
        <w:t xml:space="preserve"> 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b/>
          <w:sz w:val="28"/>
          <w:szCs w:val="28"/>
        </w:rPr>
      </w:pPr>
      <w:r w:rsidRPr="00A50405">
        <w:rPr>
          <w:rFonts w:cs="Times New Roman"/>
          <w:noProof/>
          <w:sz w:val="28"/>
          <w:szCs w:val="28"/>
          <w:lang w:eastAsia="uk-UA" w:bidi="ar-SA"/>
        </w:rPr>
        <w:drawing>
          <wp:inline distT="0" distB="0" distL="0" distR="0">
            <wp:extent cx="4800600" cy="3078480"/>
            <wp:effectExtent l="0" t="0" r="0" b="762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00600" cy="3078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637DA" w:rsidRPr="009A02E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b/>
          <w:sz w:val="28"/>
          <w:szCs w:val="28"/>
        </w:rPr>
        <w:t>Рисунок 11a</w:t>
      </w:r>
      <w:r w:rsidRPr="00A50405">
        <w:rPr>
          <w:rFonts w:cs="Times New Roman"/>
          <w:sz w:val="28"/>
          <w:szCs w:val="28"/>
        </w:rPr>
        <w:t xml:space="preserve"> : Геометрична ситуація у векторному просторі </w:t>
      </w:r>
      <w:r w:rsidRPr="00A50405">
        <w:rPr>
          <w:rFonts w:cs="Times New Roman"/>
          <w:b/>
          <w:sz w:val="28"/>
          <w:szCs w:val="28"/>
        </w:rPr>
        <w:t xml:space="preserve">P </w:t>
      </w:r>
      <w:r w:rsidRPr="00A50405">
        <w:rPr>
          <w:rFonts w:cs="Times New Roman"/>
          <w:sz w:val="28"/>
          <w:szCs w:val="28"/>
        </w:rPr>
        <w:t>2</w:t>
      </w:r>
      <w:r w:rsidR="009A02E5">
        <w:rPr>
          <w:rFonts w:cs="Times New Roman"/>
          <w:sz w:val="28"/>
          <w:szCs w:val="28"/>
        </w:rPr>
        <w:t>, що відповідає випадку 2, коли</w:t>
      </w:r>
      <w:r w:rsidR="009A02E5" w:rsidRPr="009A02E5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радіус сфери впливу нового нейрона, зосередженого на </w:t>
      </w:r>
      <w:r w:rsidRPr="00A50405">
        <w:rPr>
          <w:rFonts w:cs="Times New Roman"/>
          <w:b/>
          <w:sz w:val="28"/>
          <w:szCs w:val="28"/>
        </w:rPr>
        <w:t>X,</w:t>
      </w:r>
      <w:r w:rsidRPr="00A50405">
        <w:rPr>
          <w:rFonts w:cs="Times New Roman"/>
          <w:sz w:val="28"/>
          <w:szCs w:val="28"/>
        </w:rPr>
        <w:t xml:space="preserve"> має свій радіус, встановлений на R </w:t>
      </w:r>
      <w:proofErr w:type="spellStart"/>
      <w:r w:rsidRPr="00A50405">
        <w:rPr>
          <w:rFonts w:cs="Times New Roman"/>
          <w:sz w:val="28"/>
          <w:szCs w:val="28"/>
        </w:rPr>
        <w:t>max</w:t>
      </w:r>
      <w:proofErr w:type="spellEnd"/>
      <w:r w:rsidRPr="00A50405">
        <w:rPr>
          <w:rFonts w:cs="Times New Roman"/>
          <w:sz w:val="28"/>
          <w:szCs w:val="28"/>
        </w:rPr>
        <w:t xml:space="preserve"> .</w:t>
      </w:r>
    </w:p>
    <w:p w:rsidR="009637DA" w:rsidRPr="009A02E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b/>
          <w:sz w:val="28"/>
          <w:szCs w:val="28"/>
        </w:rPr>
        <w:t>Малюнок 11b</w:t>
      </w:r>
      <w:r w:rsidRPr="00A50405">
        <w:rPr>
          <w:rFonts w:cs="Times New Roman"/>
          <w:sz w:val="28"/>
          <w:szCs w:val="28"/>
        </w:rPr>
        <w:t xml:space="preserve"> : Також у випадку 2, але коли цей радіус буде вст</w:t>
      </w:r>
      <w:r w:rsidR="009A02E5">
        <w:rPr>
          <w:rFonts w:cs="Times New Roman"/>
          <w:sz w:val="28"/>
          <w:szCs w:val="28"/>
        </w:rPr>
        <w:t>ановлений на відстань до центру</w:t>
      </w:r>
      <w:r w:rsidR="009A02E5" w:rsidRPr="009A02E5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найближчий нейрон категорії, відмінної від </w:t>
      </w:r>
      <w:r w:rsidRPr="00A50405">
        <w:rPr>
          <w:rFonts w:cs="Times New Roman"/>
          <w:b/>
          <w:sz w:val="28"/>
          <w:szCs w:val="28"/>
        </w:rPr>
        <w:t>X</w:t>
      </w:r>
      <w:r w:rsidRPr="00A50405">
        <w:rPr>
          <w:rFonts w:cs="Times New Roman"/>
          <w:sz w:val="28"/>
          <w:szCs w:val="28"/>
        </w:rPr>
        <w:t xml:space="preserve"> .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b/>
          <w:sz w:val="28"/>
          <w:szCs w:val="28"/>
        </w:rPr>
      </w:pPr>
    </w:p>
    <w:p w:rsidR="009637DA" w:rsidRPr="00A50405" w:rsidRDefault="009637DA" w:rsidP="009A02E5">
      <w:pPr>
        <w:pStyle w:val="a4"/>
        <w:spacing w:after="0"/>
        <w:ind w:firstLine="709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b/>
          <w:sz w:val="28"/>
          <w:szCs w:val="28"/>
        </w:rPr>
        <w:t>Випадок 3:</w:t>
      </w:r>
      <w:r w:rsidRPr="00A50405">
        <w:rPr>
          <w:rFonts w:cs="Times New Roman"/>
          <w:sz w:val="28"/>
          <w:szCs w:val="28"/>
        </w:rPr>
        <w:t xml:space="preserve"> Точка </w:t>
      </w:r>
      <w:r w:rsidRPr="00A50405">
        <w:rPr>
          <w:rFonts w:cs="Times New Roman"/>
          <w:b/>
          <w:sz w:val="28"/>
          <w:szCs w:val="28"/>
        </w:rPr>
        <w:t>X</w:t>
      </w:r>
      <w:r w:rsidRPr="00A50405">
        <w:rPr>
          <w:rFonts w:cs="Times New Roman"/>
          <w:sz w:val="28"/>
          <w:szCs w:val="28"/>
        </w:rPr>
        <w:t xml:space="preserve"> , яка належить до катего</w:t>
      </w:r>
      <w:r w:rsidR="009A02E5">
        <w:rPr>
          <w:rFonts w:cs="Times New Roman"/>
          <w:sz w:val="28"/>
          <w:szCs w:val="28"/>
        </w:rPr>
        <w:t>рії Cat-i, лежить у регіоні, де</w:t>
      </w:r>
      <w:r w:rsidR="009A02E5" w:rsidRPr="009A02E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відбувається перекриття полів впливу нейронів RCE, які належать баг</w:t>
      </w:r>
      <w:r w:rsidR="009A02E5">
        <w:rPr>
          <w:rFonts w:cs="Times New Roman"/>
          <w:sz w:val="28"/>
          <w:szCs w:val="28"/>
        </w:rPr>
        <w:t>атьом</w:t>
      </w:r>
      <w:r w:rsidR="009A02E5" w:rsidRPr="009A02E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категорії, одна з яких є правильною. Ця сит</w:t>
      </w:r>
      <w:r w:rsidR="009A02E5">
        <w:rPr>
          <w:rFonts w:cs="Times New Roman"/>
          <w:sz w:val="28"/>
          <w:szCs w:val="28"/>
        </w:rPr>
        <w:t>уація проілюстрована на рисунку</w:t>
      </w:r>
      <w:r w:rsidR="009A02E5" w:rsidRPr="009A02E5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12а для двовимірного простору зображень</w:t>
      </w:r>
      <w:r w:rsidR="009A02E5">
        <w:rPr>
          <w:rFonts w:cs="Times New Roman"/>
          <w:sz w:val="28"/>
          <w:szCs w:val="28"/>
        </w:rPr>
        <w:t>. Тоді алгоритм навчання знижує</w:t>
      </w:r>
      <w:r w:rsidR="009A02E5" w:rsidRPr="009A02E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радіус сфери впливу всіх нейронів RCE, з якими пов'язані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 xml:space="preserve">неправильна категорія, так що </w:t>
      </w:r>
      <w:r w:rsidRPr="00A50405">
        <w:rPr>
          <w:rFonts w:cs="Times New Roman"/>
          <w:b/>
          <w:sz w:val="28"/>
          <w:szCs w:val="28"/>
        </w:rPr>
        <w:t>X</w:t>
      </w:r>
      <w:r w:rsidRPr="00A50405">
        <w:rPr>
          <w:rFonts w:cs="Times New Roman"/>
          <w:sz w:val="28"/>
          <w:szCs w:val="28"/>
        </w:rPr>
        <w:t xml:space="preserve"> лежить на межі </w:t>
      </w:r>
      <w:r w:rsidR="009A02E5">
        <w:rPr>
          <w:rFonts w:cs="Times New Roman"/>
          <w:sz w:val="28"/>
          <w:szCs w:val="28"/>
        </w:rPr>
        <w:t>цієї сфери. Отриманий результат</w:t>
      </w:r>
      <w:r w:rsidR="009A02E5" w:rsidRPr="009A02E5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Геометрична ситуація у векторному просторі </w:t>
      </w:r>
      <w:r w:rsidRPr="00A50405">
        <w:rPr>
          <w:rFonts w:cs="Times New Roman"/>
          <w:b/>
          <w:sz w:val="28"/>
          <w:szCs w:val="28"/>
        </w:rPr>
        <w:t xml:space="preserve">P </w:t>
      </w:r>
      <w:r w:rsidRPr="00A50405">
        <w:rPr>
          <w:rFonts w:cs="Times New Roman"/>
          <w:sz w:val="28"/>
          <w:szCs w:val="28"/>
        </w:rPr>
        <w:t>2 проілюстрована на малюнку 12b.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b/>
          <w:sz w:val="28"/>
          <w:szCs w:val="28"/>
        </w:rPr>
      </w:pP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b/>
          <w:sz w:val="28"/>
          <w:szCs w:val="28"/>
        </w:rPr>
      </w:pPr>
      <w:r w:rsidRPr="00A50405">
        <w:rPr>
          <w:rFonts w:cs="Times New Roman"/>
          <w:noProof/>
          <w:sz w:val="28"/>
          <w:szCs w:val="28"/>
          <w:lang w:eastAsia="uk-UA" w:bidi="ar-SA"/>
        </w:rPr>
        <w:drawing>
          <wp:inline distT="0" distB="0" distL="0" distR="0">
            <wp:extent cx="5076825" cy="2669582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80414" cy="26714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637DA" w:rsidRPr="009A02E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b/>
          <w:sz w:val="28"/>
          <w:szCs w:val="28"/>
        </w:rPr>
        <w:t>Малюнок 12а</w:t>
      </w:r>
      <w:r w:rsidRPr="00A50405">
        <w:rPr>
          <w:rFonts w:cs="Times New Roman"/>
          <w:sz w:val="28"/>
          <w:szCs w:val="28"/>
        </w:rPr>
        <w:t xml:space="preserve"> : Геометрична ситуація, коли тренувальний вектор </w:t>
      </w:r>
      <w:r w:rsidRPr="00A50405">
        <w:rPr>
          <w:rFonts w:cs="Times New Roman"/>
          <w:b/>
          <w:sz w:val="28"/>
          <w:szCs w:val="28"/>
        </w:rPr>
        <w:t>X</w:t>
      </w:r>
      <w:r w:rsidR="009A02E5">
        <w:rPr>
          <w:rFonts w:cs="Times New Roman"/>
          <w:sz w:val="28"/>
          <w:szCs w:val="28"/>
        </w:rPr>
        <w:t xml:space="preserve"> лежить в області, в якій</w:t>
      </w:r>
      <w:r w:rsidR="009A02E5" w:rsidRPr="009A02E5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вплив поля нейронів RCE з різними категоріями перекриваються. </w:t>
      </w:r>
      <w:r w:rsidRPr="00A50405">
        <w:rPr>
          <w:rFonts w:cs="Times New Roman"/>
          <w:b/>
          <w:sz w:val="28"/>
          <w:szCs w:val="28"/>
        </w:rPr>
        <w:t>Малюнок 12b</w:t>
      </w:r>
      <w:r w:rsidR="009A02E5">
        <w:rPr>
          <w:rFonts w:cs="Times New Roman"/>
          <w:sz w:val="28"/>
          <w:szCs w:val="28"/>
        </w:rPr>
        <w:t xml:space="preserve"> : Кінцева ситуація</w:t>
      </w:r>
      <w:r w:rsidR="009A02E5" w:rsidRPr="009A02E5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виробляється алгоритмом навчання. </w:t>
      </w:r>
    </w:p>
    <w:p w:rsidR="009637DA" w:rsidRPr="00A50405" w:rsidRDefault="009637DA" w:rsidP="009A02E5">
      <w:pPr>
        <w:pStyle w:val="a4"/>
        <w:spacing w:after="0"/>
        <w:ind w:firstLine="709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b/>
          <w:sz w:val="28"/>
          <w:szCs w:val="28"/>
        </w:rPr>
        <w:t>Випадок 4:</w:t>
      </w:r>
      <w:r w:rsidRPr="00A50405">
        <w:rPr>
          <w:rFonts w:cs="Times New Roman"/>
          <w:sz w:val="28"/>
          <w:szCs w:val="28"/>
        </w:rPr>
        <w:t xml:space="preserve"> Точка </w:t>
      </w:r>
      <w:r w:rsidRPr="00A50405">
        <w:rPr>
          <w:rFonts w:cs="Times New Roman"/>
          <w:b/>
          <w:sz w:val="28"/>
          <w:szCs w:val="28"/>
        </w:rPr>
        <w:t>X</w:t>
      </w:r>
      <w:r w:rsidRPr="00A50405">
        <w:rPr>
          <w:rFonts w:cs="Times New Roman"/>
          <w:sz w:val="28"/>
          <w:szCs w:val="28"/>
        </w:rPr>
        <w:t xml:space="preserve"> , яка належить до катего</w:t>
      </w:r>
      <w:r w:rsidR="009A02E5">
        <w:rPr>
          <w:rFonts w:cs="Times New Roman"/>
          <w:sz w:val="28"/>
          <w:szCs w:val="28"/>
        </w:rPr>
        <w:t>рії Cat-i, лежить лише у впливі</w:t>
      </w:r>
      <w:r w:rsidR="009A02E5" w:rsidRPr="009A02E5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поля нейронів RCE неправильних категорій. Фігура 13a ілюструє це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ситуація в просторі двовимірного малюнка. По</w:t>
      </w:r>
      <w:r w:rsidR="009A02E5">
        <w:rPr>
          <w:rFonts w:cs="Times New Roman"/>
          <w:sz w:val="28"/>
          <w:szCs w:val="28"/>
        </w:rPr>
        <w:t>тім буде виділено новий нейрон,</w:t>
      </w:r>
      <w:r w:rsidR="009A02E5" w:rsidRPr="009A02E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з його опорним вектором </w:t>
      </w:r>
      <w:r w:rsidRPr="00A50405">
        <w:rPr>
          <w:rFonts w:cs="Times New Roman"/>
          <w:b/>
          <w:sz w:val="28"/>
          <w:szCs w:val="28"/>
        </w:rPr>
        <w:t>C</w:t>
      </w:r>
      <w:r w:rsidRPr="00A50405">
        <w:rPr>
          <w:rFonts w:cs="Times New Roman"/>
          <w:sz w:val="28"/>
          <w:szCs w:val="28"/>
        </w:rPr>
        <w:t xml:space="preserve"> встановити рівним </w:t>
      </w:r>
      <w:r w:rsidRPr="00A50405">
        <w:rPr>
          <w:rFonts w:cs="Times New Roman"/>
          <w:b/>
          <w:sz w:val="28"/>
          <w:szCs w:val="28"/>
        </w:rPr>
        <w:t>X</w:t>
      </w:r>
      <w:r w:rsidRPr="00A50405">
        <w:rPr>
          <w:rFonts w:cs="Times New Roman"/>
          <w:sz w:val="28"/>
          <w:szCs w:val="28"/>
        </w:rPr>
        <w:t xml:space="preserve"> , а його діап</w:t>
      </w:r>
      <w:r w:rsidR="009A02E5">
        <w:rPr>
          <w:rFonts w:cs="Times New Roman"/>
          <w:sz w:val="28"/>
          <w:szCs w:val="28"/>
        </w:rPr>
        <w:t>азон встановити рівним мінімуму</w:t>
      </w:r>
      <w:r w:rsidR="009A02E5" w:rsidRPr="009A02E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R </w:t>
      </w:r>
      <w:proofErr w:type="spellStart"/>
      <w:r w:rsidRPr="00A50405">
        <w:rPr>
          <w:rFonts w:cs="Times New Roman"/>
          <w:sz w:val="28"/>
          <w:szCs w:val="28"/>
        </w:rPr>
        <w:t>max</w:t>
      </w:r>
      <w:proofErr w:type="spellEnd"/>
      <w:r w:rsidRPr="00A50405">
        <w:rPr>
          <w:rFonts w:cs="Times New Roman"/>
          <w:sz w:val="28"/>
          <w:szCs w:val="28"/>
        </w:rPr>
        <w:t xml:space="preserve"> та відстані між </w:t>
      </w:r>
      <w:r w:rsidRPr="00A50405">
        <w:rPr>
          <w:rFonts w:cs="Times New Roman"/>
          <w:b/>
          <w:sz w:val="28"/>
          <w:szCs w:val="28"/>
        </w:rPr>
        <w:t>X</w:t>
      </w:r>
      <w:r w:rsidR="009A02E5">
        <w:rPr>
          <w:rFonts w:cs="Times New Roman"/>
          <w:sz w:val="28"/>
          <w:szCs w:val="28"/>
        </w:rPr>
        <w:t xml:space="preserve"> та центром нейронів RCE інших</w:t>
      </w:r>
      <w:r w:rsidR="009A02E5" w:rsidRPr="009A02E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категорії, ніж Cat-i. Потім новий нейрон підкл</w:t>
      </w:r>
      <w:r w:rsidR="009A02E5">
        <w:rPr>
          <w:rFonts w:cs="Times New Roman"/>
          <w:sz w:val="28"/>
          <w:szCs w:val="28"/>
        </w:rPr>
        <w:t>ючається до вихідного блоку АБО</w:t>
      </w:r>
      <w:r w:rsidR="009A02E5" w:rsidRPr="009A02E5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для категорії Cat-i. Крім того, радіус усіх нейронів RCE, що містять </w:t>
      </w:r>
      <w:r w:rsidRPr="00A50405">
        <w:rPr>
          <w:rFonts w:cs="Times New Roman"/>
          <w:b/>
          <w:sz w:val="28"/>
          <w:szCs w:val="28"/>
        </w:rPr>
        <w:t>X</w:t>
      </w:r>
      <w:r w:rsidR="009A02E5" w:rsidRPr="009A02E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у їхній сфері вплив зменшується до </w:t>
      </w:r>
      <w:r w:rsidRPr="00A50405">
        <w:rPr>
          <w:rFonts w:cs="Times New Roman"/>
          <w:b/>
          <w:sz w:val="28"/>
          <w:szCs w:val="28"/>
        </w:rPr>
        <w:t>X</w:t>
      </w:r>
      <w:r w:rsidRPr="00A50405">
        <w:rPr>
          <w:rFonts w:cs="Times New Roman"/>
          <w:sz w:val="28"/>
          <w:szCs w:val="28"/>
        </w:rPr>
        <w:t xml:space="preserve"> і лежить на їх межі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сфери. Фігура 13b ілюструє отр</w:t>
      </w:r>
      <w:r w:rsidR="009A02E5">
        <w:rPr>
          <w:rFonts w:cs="Times New Roman"/>
          <w:sz w:val="28"/>
          <w:szCs w:val="28"/>
        </w:rPr>
        <w:t>иману геометричну ситуацію в 2-</w:t>
      </w:r>
      <w:r w:rsidR="009A02E5" w:rsidRPr="009A02E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розмірний простір функції. 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b/>
          <w:sz w:val="28"/>
          <w:szCs w:val="28"/>
        </w:rPr>
      </w:pPr>
    </w:p>
    <w:p w:rsidR="009637DA" w:rsidRPr="00A50405" w:rsidRDefault="009637DA" w:rsidP="009637DA">
      <w:pPr>
        <w:pStyle w:val="a4"/>
        <w:spacing w:after="0"/>
        <w:jc w:val="center"/>
        <w:rPr>
          <w:rFonts w:cs="Times New Roman"/>
          <w:b/>
          <w:sz w:val="28"/>
          <w:szCs w:val="28"/>
        </w:rPr>
      </w:pPr>
      <w:r w:rsidRPr="00A50405">
        <w:rPr>
          <w:rFonts w:cs="Times New Roman"/>
          <w:noProof/>
          <w:sz w:val="28"/>
          <w:szCs w:val="28"/>
          <w:lang w:eastAsia="uk-UA" w:bidi="ar-SA"/>
        </w:rPr>
        <w:drawing>
          <wp:inline distT="0" distB="0" distL="0" distR="0">
            <wp:extent cx="4467225" cy="2340579"/>
            <wp:effectExtent l="0" t="0" r="0" b="3175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0281" cy="2342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637DA" w:rsidRPr="00A50405" w:rsidRDefault="009637DA" w:rsidP="009A02E5">
      <w:pPr>
        <w:pStyle w:val="a4"/>
        <w:spacing w:after="0"/>
        <w:rPr>
          <w:rFonts w:cs="Times New Roman"/>
          <w:sz w:val="28"/>
          <w:szCs w:val="28"/>
        </w:rPr>
      </w:pPr>
      <w:r w:rsidRPr="00A50405">
        <w:rPr>
          <w:rFonts w:cs="Times New Roman"/>
          <w:b/>
          <w:sz w:val="28"/>
          <w:szCs w:val="28"/>
        </w:rPr>
        <w:t>Малюнок 13a</w:t>
      </w:r>
      <w:r w:rsidRPr="00A50405">
        <w:rPr>
          <w:rFonts w:cs="Times New Roman"/>
          <w:sz w:val="28"/>
          <w:szCs w:val="28"/>
        </w:rPr>
        <w:t xml:space="preserve"> : Геометрична ситуація, в якій векторний елемент </w:t>
      </w:r>
      <w:r w:rsidRPr="00A50405">
        <w:rPr>
          <w:rFonts w:cs="Times New Roman"/>
          <w:b/>
          <w:sz w:val="28"/>
          <w:szCs w:val="28"/>
        </w:rPr>
        <w:t>X</w:t>
      </w:r>
      <w:r w:rsidRPr="00A50405">
        <w:rPr>
          <w:rFonts w:cs="Times New Roman"/>
          <w:sz w:val="28"/>
          <w:szCs w:val="28"/>
        </w:rPr>
        <w:t xml:space="preserve"> лежить лише у впливі</w:t>
      </w:r>
      <w:r w:rsidR="009A02E5" w:rsidRPr="009A02E5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поля нейронів RCE з неправильними категоріями. </w:t>
      </w:r>
      <w:r w:rsidRPr="00A50405">
        <w:rPr>
          <w:rFonts w:cs="Times New Roman"/>
          <w:b/>
          <w:sz w:val="28"/>
          <w:szCs w:val="28"/>
        </w:rPr>
        <w:t>Малюнок 13b</w:t>
      </w:r>
      <w:r w:rsidRPr="00A50405">
        <w:rPr>
          <w:rFonts w:cs="Times New Roman"/>
          <w:sz w:val="28"/>
          <w:szCs w:val="28"/>
        </w:rPr>
        <w:t xml:space="preserve"> : Кінцев</w:t>
      </w:r>
      <w:r w:rsidR="009A02E5">
        <w:rPr>
          <w:rFonts w:cs="Times New Roman"/>
          <w:sz w:val="28"/>
          <w:szCs w:val="28"/>
        </w:rPr>
        <w:t>а конфігурація, що виробляється</w:t>
      </w:r>
      <w:r w:rsidR="009A02E5" w:rsidRPr="009A02E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за алгоритмом навчання.</w:t>
      </w:r>
    </w:p>
    <w:p w:rsidR="009637DA" w:rsidRPr="00A50405" w:rsidRDefault="009637DA" w:rsidP="009A02E5">
      <w:pPr>
        <w:pStyle w:val="a4"/>
        <w:spacing w:after="0"/>
        <w:ind w:firstLine="709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Під час тренувального процесу деякі нейрони RCE мож</w:t>
      </w:r>
      <w:r w:rsidR="009A02E5">
        <w:rPr>
          <w:rFonts w:cs="Times New Roman"/>
          <w:sz w:val="28"/>
          <w:szCs w:val="28"/>
        </w:rPr>
        <w:t>уть бути нерозподіленими, тобто</w:t>
      </w:r>
      <w:r w:rsidR="009A02E5" w:rsidRPr="009A02E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видалено з нейронної мережі. </w:t>
      </w:r>
      <w:r w:rsidR="009A02E5">
        <w:rPr>
          <w:rFonts w:cs="Times New Roman"/>
          <w:sz w:val="28"/>
          <w:szCs w:val="28"/>
        </w:rPr>
        <w:t>Це станеться, коли радіус їхній</w:t>
      </w:r>
      <w:r w:rsidR="009A02E5" w:rsidRPr="009A02E5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сфера впливу повинна бути зменшена нижче R </w:t>
      </w:r>
      <w:proofErr w:type="spellStart"/>
      <w:r w:rsidRPr="00A50405">
        <w:rPr>
          <w:rFonts w:cs="Times New Roman"/>
          <w:sz w:val="28"/>
          <w:szCs w:val="28"/>
        </w:rPr>
        <w:t>хв</w:t>
      </w:r>
      <w:proofErr w:type="spellEnd"/>
      <w:r w:rsidRPr="00A50405">
        <w:rPr>
          <w:rFonts w:cs="Times New Roman"/>
          <w:sz w:val="28"/>
          <w:szCs w:val="28"/>
        </w:rPr>
        <w:t xml:space="preserve"> . 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Загалом, мережа навчатиметься належним чином лише тод</w:t>
      </w:r>
      <w:r w:rsidR="009A02E5">
        <w:rPr>
          <w:rFonts w:cs="Times New Roman"/>
          <w:sz w:val="28"/>
          <w:szCs w:val="28"/>
        </w:rPr>
        <w:t>і, коли навчальний набір зразок</w:t>
      </w:r>
      <w:r w:rsidR="009A02E5" w:rsidRPr="009A02E5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дані подаються багато разів за допомогою активованого алгоритм</w:t>
      </w:r>
      <w:r w:rsidR="009A02E5">
        <w:rPr>
          <w:rFonts w:cs="Times New Roman"/>
          <w:sz w:val="28"/>
          <w:szCs w:val="28"/>
        </w:rPr>
        <w:t>у навчання. Як</w:t>
      </w:r>
      <w:r w:rsidR="009A02E5" w:rsidRPr="009A02E5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чи знає людина тоді, що було проведено дост</w:t>
      </w:r>
      <w:r w:rsidR="009A02E5">
        <w:rPr>
          <w:rFonts w:cs="Times New Roman"/>
          <w:sz w:val="28"/>
          <w:szCs w:val="28"/>
        </w:rPr>
        <w:t>атньо тренувань? Це насправді а</w:t>
      </w:r>
      <w:r w:rsidR="009A02E5" w:rsidRPr="009A02E5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питання, яке також стосується всіх інших типів </w:t>
      </w:r>
      <w:r w:rsidR="009A02E5">
        <w:rPr>
          <w:rFonts w:cs="Times New Roman"/>
          <w:sz w:val="28"/>
          <w:szCs w:val="28"/>
        </w:rPr>
        <w:t>нейронних мереж. Одна відповідь</w:t>
      </w:r>
      <w:r w:rsidR="009A02E5" w:rsidRPr="009A02E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полягає у використанні іншого набору векторів візерунків, які він ніколи не сприймав як</w:t>
      </w:r>
      <w:r w:rsidR="009A02E5">
        <w:rPr>
          <w:rFonts w:cs="Times New Roman"/>
          <w:sz w:val="28"/>
          <w:szCs w:val="28"/>
        </w:rPr>
        <w:t xml:space="preserve"> "</w:t>
      </w:r>
      <w:proofErr w:type="spellStart"/>
      <w:r w:rsidR="009A02E5">
        <w:rPr>
          <w:rFonts w:cs="Times New Roman"/>
          <w:sz w:val="28"/>
          <w:szCs w:val="28"/>
        </w:rPr>
        <w:t>валідацію</w:t>
      </w:r>
      <w:proofErr w:type="spellEnd"/>
      <w:r w:rsidR="009A02E5">
        <w:rPr>
          <w:rFonts w:cs="Times New Roman"/>
          <w:sz w:val="28"/>
          <w:szCs w:val="28"/>
        </w:rPr>
        <w:t>"</w:t>
      </w:r>
      <w:r w:rsidR="009A02E5" w:rsidRPr="009A02E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Потім механізм тренування нейронної мережі вимикається, і</w:t>
      </w:r>
    </w:p>
    <w:p w:rsidR="009637DA" w:rsidRPr="009A02E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вектори цього набору представлені йому. Зведена ста</w:t>
      </w:r>
      <w:r w:rsidR="009A02E5">
        <w:rPr>
          <w:rFonts w:cs="Times New Roman"/>
          <w:sz w:val="28"/>
          <w:szCs w:val="28"/>
        </w:rPr>
        <w:t>тистика щодо її ефективності на</w:t>
      </w:r>
      <w:r w:rsidR="009A02E5" w:rsidRPr="009A02E5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цей набір, і якщо це буде визнано задо</w:t>
      </w:r>
      <w:r w:rsidR="009A02E5">
        <w:rPr>
          <w:rFonts w:cs="Times New Roman"/>
          <w:sz w:val="28"/>
          <w:szCs w:val="28"/>
        </w:rPr>
        <w:t>вільним, то навчання вважається</w:t>
      </w:r>
      <w:r w:rsidR="009A02E5" w:rsidRPr="009A02E5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повна і нейронна мережа готова до використа</w:t>
      </w:r>
      <w:r w:rsidR="009A02E5">
        <w:rPr>
          <w:rFonts w:cs="Times New Roman"/>
          <w:sz w:val="28"/>
          <w:szCs w:val="28"/>
        </w:rPr>
        <w:t xml:space="preserve">ння для ідентифікації шаблону. </w:t>
      </w:r>
      <w:r w:rsidR="009A02E5" w:rsidRPr="009A02E5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Інший спосіб визначення повног</w:t>
      </w:r>
      <w:r w:rsidR="009A02E5">
        <w:rPr>
          <w:rFonts w:cs="Times New Roman"/>
          <w:sz w:val="28"/>
          <w:szCs w:val="28"/>
        </w:rPr>
        <w:t xml:space="preserve">о навчання - це коли параметри </w:t>
      </w:r>
      <w:r w:rsidR="009A02E5" w:rsidRPr="009A02E5">
        <w:rPr>
          <w:rFonts w:cs="Times New Roman"/>
          <w:sz w:val="28"/>
          <w:szCs w:val="28"/>
          <w:lang w:val="ru-RU"/>
        </w:rPr>
        <w:t xml:space="preserve"> </w:t>
      </w:r>
      <w:proofErr w:type="spellStart"/>
      <w:r w:rsidRPr="00A50405">
        <w:rPr>
          <w:rFonts w:cs="Times New Roman"/>
          <w:sz w:val="28"/>
          <w:szCs w:val="28"/>
        </w:rPr>
        <w:t>нейрональна</w:t>
      </w:r>
      <w:proofErr w:type="spellEnd"/>
      <w:r w:rsidRPr="00A50405">
        <w:rPr>
          <w:rFonts w:cs="Times New Roman"/>
          <w:sz w:val="28"/>
          <w:szCs w:val="28"/>
        </w:rPr>
        <w:t xml:space="preserve"> мережа більше не змінюється, коли нав</w:t>
      </w:r>
      <w:r w:rsidR="009A02E5">
        <w:rPr>
          <w:rFonts w:cs="Times New Roman"/>
          <w:sz w:val="28"/>
          <w:szCs w:val="28"/>
        </w:rPr>
        <w:t>чальний набір шаблонів векторів</w:t>
      </w:r>
      <w:r w:rsidR="009A02E5" w:rsidRPr="009A02E5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йому представлено. Такий підхід ми застосували тут.</w:t>
      </w:r>
    </w:p>
    <w:p w:rsidR="009637DA" w:rsidRPr="00A50405" w:rsidRDefault="009637DA" w:rsidP="009637DA">
      <w:pPr>
        <w:pStyle w:val="a4"/>
        <w:spacing w:after="0"/>
        <w:jc w:val="center"/>
        <w:rPr>
          <w:rFonts w:cs="Times New Roman"/>
          <w:b/>
          <w:sz w:val="28"/>
          <w:szCs w:val="28"/>
        </w:rPr>
      </w:pPr>
    </w:p>
    <w:p w:rsidR="009637DA" w:rsidRPr="00A50405" w:rsidRDefault="00696129" w:rsidP="009637DA">
      <w:pPr>
        <w:pStyle w:val="a4"/>
        <w:spacing w:after="0"/>
        <w:jc w:val="center"/>
        <w:rPr>
          <w:rFonts w:cs="Times New Roman"/>
          <w:sz w:val="28"/>
          <w:szCs w:val="28"/>
        </w:rPr>
      </w:pPr>
      <w:r>
        <w:rPr>
          <w:rFonts w:cs="Times New Roman"/>
          <w:b/>
          <w:sz w:val="28"/>
          <w:szCs w:val="28"/>
        </w:rPr>
        <w:t>4.5</w:t>
      </w:r>
      <w:r w:rsidR="009637DA" w:rsidRPr="00A50405">
        <w:rPr>
          <w:rFonts w:cs="Times New Roman"/>
          <w:b/>
          <w:sz w:val="28"/>
          <w:szCs w:val="28"/>
        </w:rPr>
        <w:t xml:space="preserve"> Налаштування ZISC</w:t>
      </w:r>
    </w:p>
    <w:p w:rsidR="009637DA" w:rsidRPr="00A50405" w:rsidRDefault="009637DA" w:rsidP="00565F1B">
      <w:pPr>
        <w:pStyle w:val="a4"/>
        <w:spacing w:after="0"/>
        <w:ind w:firstLine="72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Як було сказано вище, наше дослідження проводилося за допомогою</w:t>
      </w:r>
      <w:r w:rsidR="009A02E5">
        <w:rPr>
          <w:rFonts w:cs="Times New Roman"/>
          <w:sz w:val="28"/>
          <w:szCs w:val="28"/>
        </w:rPr>
        <w:t xml:space="preserve"> ZISC, встановленого на EZB 624</w:t>
      </w:r>
      <w:r w:rsidR="009A02E5" w:rsidRPr="009A02E5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Плата PCI. Реалізація нейронної ме</w:t>
      </w:r>
      <w:r w:rsidR="009A02E5">
        <w:rPr>
          <w:rFonts w:cs="Times New Roman"/>
          <w:sz w:val="28"/>
          <w:szCs w:val="28"/>
        </w:rPr>
        <w:t>режі RCE, реалізованої на цьому</w:t>
      </w:r>
      <w:r w:rsidR="009A02E5" w:rsidRPr="009A02E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плата може мати до 624 нейронів і вимаг</w:t>
      </w:r>
      <w:r w:rsidR="009A02E5">
        <w:rPr>
          <w:rFonts w:cs="Times New Roman"/>
          <w:sz w:val="28"/>
          <w:szCs w:val="28"/>
        </w:rPr>
        <w:t>ає вхідних векторів максимум 64</w:t>
      </w:r>
      <w:r w:rsidR="009A02E5" w:rsidRPr="009A02E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компоненти, кожен з яких повинен бути 8-бітни</w:t>
      </w:r>
      <w:r w:rsidR="009A02E5">
        <w:rPr>
          <w:rFonts w:cs="Times New Roman"/>
          <w:sz w:val="28"/>
          <w:szCs w:val="28"/>
        </w:rPr>
        <w:t>м цілим числом. Компоненти наші</w:t>
      </w:r>
      <w:r w:rsidR="009A02E5" w:rsidRPr="009A02E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Отже, функції векторів повинні були бути нормалізован</w:t>
      </w:r>
      <w:r w:rsidR="009A02E5">
        <w:rPr>
          <w:rFonts w:cs="Times New Roman"/>
          <w:sz w:val="28"/>
          <w:szCs w:val="28"/>
        </w:rPr>
        <w:t>і, щоб вони були цілими числами</w:t>
      </w:r>
      <w:r w:rsidR="009A02E5" w:rsidRPr="009A02E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діапазон від 0 до 255. У цьому ЗІСС </w:t>
      </w:r>
      <w:r w:rsidR="009A02E5">
        <w:rPr>
          <w:rFonts w:cs="Times New Roman"/>
          <w:sz w:val="28"/>
          <w:szCs w:val="28"/>
        </w:rPr>
        <w:t>радіус поля впливу нейронів РКЕ</w:t>
      </w:r>
      <w:r w:rsidR="009A02E5" w:rsidRPr="009A02E5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зберігається в 14-бітовому регістрі, так що його значення знаходяться в ін</w:t>
      </w:r>
      <w:r w:rsidR="009A02E5">
        <w:rPr>
          <w:rFonts w:cs="Times New Roman"/>
          <w:sz w:val="28"/>
          <w:szCs w:val="28"/>
        </w:rPr>
        <w:t>тервалі від 0 до 16383. Тому що</w:t>
      </w:r>
      <w:r w:rsidR="009A02E5" w:rsidRPr="009A02E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ZISC спеціально розроблений для аналізу зображе</w:t>
      </w:r>
      <w:r w:rsidR="009A02E5">
        <w:rPr>
          <w:rFonts w:cs="Times New Roman"/>
          <w:sz w:val="28"/>
          <w:szCs w:val="28"/>
        </w:rPr>
        <w:t>нь та розпізнавання візерунків,</w:t>
      </w:r>
      <w:r w:rsidR="009A02E5" w:rsidRPr="009A02E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він постачається з бібліотекою функцій, яка охоплює все, що нам пот</w:t>
      </w:r>
      <w:r w:rsidR="009A02E5">
        <w:rPr>
          <w:rFonts w:cs="Times New Roman"/>
          <w:sz w:val="28"/>
          <w:szCs w:val="28"/>
        </w:rPr>
        <w:t xml:space="preserve">рібно для нашого застосування. </w:t>
      </w:r>
      <w:r w:rsidR="009A02E5" w:rsidRPr="009A02E5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Доступ до ZISC на платі PCI здійснюється за допо</w:t>
      </w:r>
      <w:r w:rsidR="009A02E5">
        <w:rPr>
          <w:rFonts w:cs="Times New Roman"/>
          <w:sz w:val="28"/>
          <w:szCs w:val="28"/>
        </w:rPr>
        <w:t xml:space="preserve">могою команд у </w:t>
      </w:r>
      <w:proofErr w:type="spellStart"/>
      <w:r w:rsidR="009A02E5">
        <w:rPr>
          <w:rFonts w:cs="Times New Roman"/>
          <w:sz w:val="28"/>
          <w:szCs w:val="28"/>
        </w:rPr>
        <w:t>Visual</w:t>
      </w:r>
      <w:proofErr w:type="spellEnd"/>
      <w:r w:rsidR="009A02E5">
        <w:rPr>
          <w:rFonts w:cs="Times New Roman"/>
          <w:sz w:val="28"/>
          <w:szCs w:val="28"/>
        </w:rPr>
        <w:t xml:space="preserve"> </w:t>
      </w:r>
      <w:proofErr w:type="spellStart"/>
      <w:r w:rsidR="009A02E5">
        <w:rPr>
          <w:rFonts w:cs="Times New Roman"/>
          <w:sz w:val="28"/>
          <w:szCs w:val="28"/>
        </w:rPr>
        <w:t>Basic</w:t>
      </w:r>
      <w:proofErr w:type="spellEnd"/>
      <w:r w:rsidR="009A02E5">
        <w:rPr>
          <w:rFonts w:cs="Times New Roman"/>
          <w:sz w:val="28"/>
          <w:szCs w:val="28"/>
        </w:rPr>
        <w:t xml:space="preserve"> або</w:t>
      </w:r>
      <w:r w:rsidR="009A02E5" w:rsidRPr="009A02E5">
        <w:rPr>
          <w:rFonts w:cs="Times New Roman"/>
          <w:sz w:val="28"/>
          <w:szCs w:val="28"/>
          <w:lang w:val="ru-RU"/>
        </w:rPr>
        <w:t xml:space="preserve"> </w:t>
      </w:r>
      <w:proofErr w:type="spellStart"/>
      <w:r w:rsidRPr="00A50405">
        <w:rPr>
          <w:rFonts w:cs="Times New Roman"/>
          <w:sz w:val="28"/>
          <w:szCs w:val="28"/>
        </w:rPr>
        <w:t>Visual</w:t>
      </w:r>
      <w:proofErr w:type="spellEnd"/>
      <w:r w:rsidRPr="00A50405">
        <w:rPr>
          <w:rFonts w:cs="Times New Roman"/>
          <w:sz w:val="28"/>
          <w:szCs w:val="28"/>
        </w:rPr>
        <w:t xml:space="preserve"> </w:t>
      </w:r>
      <w:r w:rsidR="009A02E5">
        <w:rPr>
          <w:rFonts w:cs="Times New Roman"/>
          <w:sz w:val="28"/>
          <w:szCs w:val="28"/>
        </w:rPr>
        <w:t xml:space="preserve">C і може мати до 624 нейронів. </w:t>
      </w:r>
      <w:r w:rsidR="009A02E5" w:rsidRPr="009A02E5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ZISC вимагає, щоб вектори візерунк</w:t>
      </w:r>
      <w:r w:rsidR="009A02E5">
        <w:rPr>
          <w:rFonts w:cs="Times New Roman"/>
          <w:sz w:val="28"/>
          <w:szCs w:val="28"/>
        </w:rPr>
        <w:t>ів були подані послідовно, один</w:t>
      </w:r>
      <w:r w:rsidR="009A02E5" w:rsidRPr="009A02E5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компонент у той час. Потім чіп розподі</w:t>
      </w:r>
      <w:r w:rsidR="009A02E5">
        <w:rPr>
          <w:rFonts w:cs="Times New Roman"/>
          <w:sz w:val="28"/>
          <w:szCs w:val="28"/>
        </w:rPr>
        <w:t>ляє кожен компонент свого вводу</w:t>
      </w:r>
      <w:r w:rsidR="009A02E5" w:rsidRPr="009A02E5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вектор </w:t>
      </w:r>
      <w:r w:rsidRPr="00A50405">
        <w:rPr>
          <w:rFonts w:cs="Times New Roman"/>
          <w:b/>
          <w:sz w:val="28"/>
          <w:szCs w:val="28"/>
        </w:rPr>
        <w:t>X</w:t>
      </w:r>
      <w:r w:rsidRPr="00A50405">
        <w:rPr>
          <w:rFonts w:cs="Times New Roman"/>
          <w:sz w:val="28"/>
          <w:szCs w:val="28"/>
        </w:rPr>
        <w:t xml:space="preserve"> для всіх нейронів паралельно. Кожен раз, коли компонент надсилається до ZISC, усі</w:t>
      </w:r>
      <w:r w:rsidR="009A02E5" w:rsidRPr="009A02E5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нейрони одночасно обчислюють </w:t>
      </w:r>
      <w:r w:rsidR="00565F1B">
        <w:rPr>
          <w:rFonts w:cs="Times New Roman"/>
          <w:sz w:val="28"/>
          <w:szCs w:val="28"/>
        </w:rPr>
        <w:t>різницю між ним та відповідними</w:t>
      </w:r>
      <w:r w:rsidR="00565F1B" w:rsidRPr="00565F1B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компонент його опорного вектора </w:t>
      </w:r>
      <w:r w:rsidRPr="00A50405">
        <w:rPr>
          <w:rFonts w:cs="Times New Roman"/>
          <w:b/>
          <w:sz w:val="28"/>
          <w:szCs w:val="28"/>
        </w:rPr>
        <w:t xml:space="preserve">C </w:t>
      </w:r>
      <w:r w:rsidRPr="00A50405">
        <w:rPr>
          <w:rFonts w:cs="Times New Roman"/>
          <w:sz w:val="28"/>
          <w:szCs w:val="28"/>
        </w:rPr>
        <w:t>i , i = 1</w:t>
      </w:r>
      <w:r w:rsidR="00565F1B">
        <w:rPr>
          <w:rFonts w:cs="Times New Roman"/>
          <w:sz w:val="28"/>
          <w:szCs w:val="28"/>
        </w:rPr>
        <w:t xml:space="preserve"> до 624. Тоді також усі нейрони</w:t>
      </w:r>
      <w:r w:rsidR="00565F1B" w:rsidRPr="00565F1B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одночасно оновити значення відстані D ( </w:t>
      </w:r>
      <w:r w:rsidRPr="00A50405">
        <w:rPr>
          <w:rFonts w:cs="Times New Roman"/>
          <w:b/>
          <w:sz w:val="28"/>
          <w:szCs w:val="28"/>
        </w:rPr>
        <w:t>X</w:t>
      </w:r>
      <w:r w:rsidRPr="00A50405">
        <w:rPr>
          <w:rFonts w:cs="Times New Roman"/>
          <w:sz w:val="28"/>
          <w:szCs w:val="28"/>
        </w:rPr>
        <w:t xml:space="preserve"> , </w:t>
      </w:r>
      <w:r w:rsidRPr="00A50405">
        <w:rPr>
          <w:rFonts w:cs="Times New Roman"/>
          <w:b/>
          <w:sz w:val="28"/>
          <w:szCs w:val="28"/>
        </w:rPr>
        <w:t xml:space="preserve">C </w:t>
      </w:r>
      <w:r w:rsidR="00565F1B">
        <w:rPr>
          <w:rFonts w:cs="Times New Roman"/>
          <w:sz w:val="28"/>
          <w:szCs w:val="28"/>
        </w:rPr>
        <w:t>i ), чи є це</w:t>
      </w:r>
      <w:r w:rsidR="00565F1B" w:rsidRPr="00565F1B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розраховується за нормою L 1 або L </w:t>
      </w:r>
      <w:proofErr w:type="spellStart"/>
      <w:r w:rsidRPr="00A50405">
        <w:rPr>
          <w:rFonts w:cs="Times New Roman"/>
          <w:sz w:val="28"/>
          <w:szCs w:val="28"/>
        </w:rPr>
        <w:t>Sup</w:t>
      </w:r>
      <w:proofErr w:type="spellEnd"/>
      <w:r w:rsidRPr="00A50405">
        <w:rPr>
          <w:rFonts w:cs="Times New Roman"/>
          <w:sz w:val="28"/>
          <w:szCs w:val="28"/>
        </w:rPr>
        <w:t xml:space="preserve"> . Після того , як останній компонент </w:t>
      </w:r>
      <w:r w:rsidRPr="00A50405">
        <w:rPr>
          <w:rFonts w:cs="Times New Roman"/>
          <w:b/>
          <w:sz w:val="28"/>
          <w:szCs w:val="28"/>
        </w:rPr>
        <w:t>X</w:t>
      </w:r>
      <w:r w:rsidR="00565F1B">
        <w:rPr>
          <w:rFonts w:cs="Times New Roman"/>
          <w:sz w:val="28"/>
          <w:szCs w:val="28"/>
        </w:rPr>
        <w:t xml:space="preserve"> приймається</w:t>
      </w:r>
      <w:r w:rsidR="00565F1B" w:rsidRPr="00565F1B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і обробляється, кожен нейрон визначає, чи потріб</w:t>
      </w:r>
      <w:r w:rsidR="00565F1B">
        <w:rPr>
          <w:rFonts w:cs="Times New Roman"/>
          <w:sz w:val="28"/>
          <w:szCs w:val="28"/>
        </w:rPr>
        <w:t>но "стріляти", тобто виводити 1</w:t>
      </w:r>
      <w:r w:rsidR="00565F1B" w:rsidRPr="00565F1B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або 0, порівнюючи відстань, обчислену з її ра</w:t>
      </w:r>
      <w:r w:rsidR="00565F1B">
        <w:rPr>
          <w:rFonts w:cs="Times New Roman"/>
          <w:sz w:val="28"/>
          <w:szCs w:val="28"/>
        </w:rPr>
        <w:t>діусом R i . При використанні в</w:t>
      </w:r>
      <w:r w:rsidR="00565F1B" w:rsidRPr="00565F1B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Режим розпізнавання шаблонів, ZISC поті</w:t>
      </w:r>
      <w:r w:rsidR="00565F1B">
        <w:rPr>
          <w:rFonts w:cs="Times New Roman"/>
          <w:sz w:val="28"/>
          <w:szCs w:val="28"/>
        </w:rPr>
        <w:t>м записує відстані та категорію</w:t>
      </w:r>
      <w:r w:rsidR="00565F1B" w:rsidRPr="00565F1B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кожен нейрон, який запускався в деяких вихідних регістрах. Програмне забезпечення ПК, яке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 xml:space="preserve">спілкується з платою ZISC, потім використовується для отримання цієї </w:t>
      </w:r>
      <w:r w:rsidR="00565F1B">
        <w:rPr>
          <w:rFonts w:cs="Times New Roman"/>
          <w:sz w:val="28"/>
          <w:szCs w:val="28"/>
        </w:rPr>
        <w:t>інформації та</w:t>
      </w:r>
      <w:r w:rsidR="00565F1B" w:rsidRPr="00565F1B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оголосити категорію візерунка. При використанні в </w:t>
      </w:r>
      <w:r w:rsidR="00565F1B">
        <w:rPr>
          <w:rFonts w:cs="Times New Roman"/>
          <w:sz w:val="28"/>
          <w:szCs w:val="28"/>
        </w:rPr>
        <w:t>режимі навчання лише користувач</w:t>
      </w:r>
      <w:r w:rsidR="00565F1B" w:rsidRPr="00565F1B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має представити ZISC послідовність шаблонів із пов’язаною з ним</w:t>
      </w:r>
      <w:r w:rsidR="00565F1B">
        <w:rPr>
          <w:rFonts w:cs="Times New Roman"/>
          <w:sz w:val="28"/>
          <w:szCs w:val="28"/>
        </w:rPr>
        <w:t>и категорією;</w:t>
      </w:r>
      <w:r w:rsidR="00565F1B" w:rsidRPr="00565F1B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весь механізм навчання RCE реалізується б</w:t>
      </w:r>
      <w:r w:rsidR="00565F1B">
        <w:rPr>
          <w:rFonts w:cs="Times New Roman"/>
          <w:sz w:val="28"/>
          <w:szCs w:val="28"/>
        </w:rPr>
        <w:t xml:space="preserve">езпосередньо на апаратному </w:t>
      </w:r>
      <w:proofErr w:type="spellStart"/>
      <w:r w:rsidR="00565F1B">
        <w:rPr>
          <w:rFonts w:cs="Times New Roman"/>
          <w:sz w:val="28"/>
          <w:szCs w:val="28"/>
        </w:rPr>
        <w:t>чіпі</w:t>
      </w:r>
      <w:proofErr w:type="spellEnd"/>
      <w:r w:rsidR="00565F1B" w:rsidRPr="00565F1B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і не потребує под</w:t>
      </w:r>
      <w:r w:rsidR="00565F1B">
        <w:rPr>
          <w:rFonts w:cs="Times New Roman"/>
          <w:sz w:val="28"/>
          <w:szCs w:val="28"/>
        </w:rPr>
        <w:t xml:space="preserve">альшого втручання користувача. </w:t>
      </w:r>
      <w:r w:rsidR="00565F1B" w:rsidRPr="00565F1B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Деталі роботи ZISC та проведених маніпуляцій з даними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всередині мікросхеми, з їх часом, можна знайти в магістерській дис</w:t>
      </w:r>
      <w:r w:rsidR="00565F1B">
        <w:rPr>
          <w:rFonts w:cs="Times New Roman"/>
          <w:sz w:val="28"/>
          <w:szCs w:val="28"/>
        </w:rPr>
        <w:t xml:space="preserve">ертації </w:t>
      </w:r>
      <w:proofErr w:type="spellStart"/>
      <w:r w:rsidR="00565F1B">
        <w:rPr>
          <w:rFonts w:cs="Times New Roman"/>
          <w:sz w:val="28"/>
          <w:szCs w:val="28"/>
        </w:rPr>
        <w:t>Deck</w:t>
      </w:r>
      <w:proofErr w:type="spellEnd"/>
      <w:r w:rsidR="00565F1B">
        <w:rPr>
          <w:rFonts w:cs="Times New Roman"/>
          <w:sz w:val="28"/>
          <w:szCs w:val="28"/>
        </w:rPr>
        <w:t xml:space="preserve"> WC [13]. </w:t>
      </w:r>
      <w:r w:rsidR="00565F1B" w:rsidRPr="00565F1B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ZISC, який ми використовували, працює на частоті 20 </w:t>
      </w:r>
      <w:proofErr w:type="spellStart"/>
      <w:r w:rsidRPr="00A50405">
        <w:rPr>
          <w:rFonts w:cs="Times New Roman"/>
          <w:sz w:val="28"/>
          <w:szCs w:val="28"/>
        </w:rPr>
        <w:t>МГц</w:t>
      </w:r>
      <w:proofErr w:type="spellEnd"/>
      <w:r w:rsidRPr="00A50405">
        <w:rPr>
          <w:rFonts w:cs="Times New Roman"/>
          <w:sz w:val="28"/>
          <w:szCs w:val="28"/>
        </w:rPr>
        <w:t>. Документація</w:t>
      </w:r>
      <w:r w:rsidR="00565F1B">
        <w:rPr>
          <w:rFonts w:cs="Times New Roman"/>
          <w:sz w:val="28"/>
          <w:szCs w:val="28"/>
        </w:rPr>
        <w:t>, що поставляється разом з [61]</w:t>
      </w:r>
      <w:r w:rsidR="00565F1B" w:rsidRPr="00565F1B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стверджує, що для отримання 64-компонентного вхідного вектора та обчислення його потрібно 3,2 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відстань до всіх опорних векторів нейронних РКЕ, д</w:t>
      </w:r>
      <w:r w:rsidR="00565F1B">
        <w:rPr>
          <w:rFonts w:cs="Times New Roman"/>
          <w:sz w:val="28"/>
          <w:szCs w:val="28"/>
        </w:rPr>
        <w:t>одаткові 0,5  для розміщення</w:t>
      </w:r>
      <w:r w:rsidR="00565F1B" w:rsidRPr="00565F1B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відстані та к</w:t>
      </w:r>
      <w:r w:rsidR="00565F1B">
        <w:rPr>
          <w:rFonts w:cs="Times New Roman"/>
          <w:sz w:val="28"/>
          <w:szCs w:val="28"/>
        </w:rPr>
        <w:t xml:space="preserve">атегорії у списку виводу та 2 </w:t>
      </w:r>
      <w:r w:rsidRPr="00A50405">
        <w:rPr>
          <w:rFonts w:cs="Times New Roman"/>
          <w:sz w:val="28"/>
          <w:szCs w:val="28"/>
        </w:rPr>
        <w:t xml:space="preserve"> для</w:t>
      </w:r>
      <w:r w:rsidR="00565F1B">
        <w:rPr>
          <w:rFonts w:cs="Times New Roman"/>
          <w:sz w:val="28"/>
          <w:szCs w:val="28"/>
        </w:rPr>
        <w:t xml:space="preserve"> зчитування категорії відстаней</w:t>
      </w:r>
      <w:r w:rsidR="00565F1B" w:rsidRPr="00565F1B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пара з реєстрів ZISC. Це </w:t>
      </w:r>
      <w:r w:rsidR="00565F1B">
        <w:rPr>
          <w:rFonts w:cs="Times New Roman"/>
          <w:sz w:val="28"/>
          <w:szCs w:val="28"/>
        </w:rPr>
        <w:t xml:space="preserve">дає час обробки порядку 5,7  </w:t>
      </w:r>
      <w:r w:rsidRPr="00A50405">
        <w:rPr>
          <w:rFonts w:cs="Times New Roman"/>
          <w:sz w:val="28"/>
          <w:szCs w:val="28"/>
        </w:rPr>
        <w:t>з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за векторним малюнком. З іншого боку, ця ж документація стверджує, що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ZISC може оцінювати більше 250 000 векторів в</w:t>
      </w:r>
      <w:r w:rsidR="00565F1B">
        <w:rPr>
          <w:rFonts w:cs="Times New Roman"/>
          <w:sz w:val="28"/>
          <w:szCs w:val="28"/>
        </w:rPr>
        <w:t>ізерунків за секунду. Це було б</w:t>
      </w:r>
      <w:r w:rsidR="00565F1B" w:rsidRPr="00565F1B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відповідають часу 4 </w:t>
      </w:r>
      <w:proofErr w:type="spellStart"/>
      <w:r w:rsidRPr="00A50405">
        <w:rPr>
          <w:rFonts w:cs="Times New Roman"/>
          <w:sz w:val="28"/>
          <w:szCs w:val="28"/>
        </w:rPr>
        <w:t>мкс</w:t>
      </w:r>
      <w:proofErr w:type="spellEnd"/>
      <w:r w:rsidRPr="00A50405">
        <w:rPr>
          <w:rFonts w:cs="Times New Roman"/>
          <w:sz w:val="28"/>
          <w:szCs w:val="28"/>
        </w:rPr>
        <w:t>, необхідного для оцін</w:t>
      </w:r>
      <w:r w:rsidR="00565F1B">
        <w:rPr>
          <w:rFonts w:cs="Times New Roman"/>
          <w:sz w:val="28"/>
          <w:szCs w:val="28"/>
        </w:rPr>
        <w:t>ки вектора візерунка. Це було б</w:t>
      </w:r>
      <w:r w:rsidR="00565F1B" w:rsidRPr="00565F1B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порядок величини часу обробки, який слід </w:t>
      </w:r>
      <w:r w:rsidR="00565F1B">
        <w:rPr>
          <w:rFonts w:cs="Times New Roman"/>
          <w:sz w:val="28"/>
          <w:szCs w:val="28"/>
        </w:rPr>
        <w:t>очікувати, коли мікросхема ZISC</w:t>
      </w:r>
      <w:r w:rsidR="00565F1B" w:rsidRPr="00565F1B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монтується у виділений ідентифікатор шаблон</w:t>
      </w:r>
      <w:r w:rsidR="00565F1B">
        <w:rPr>
          <w:rFonts w:cs="Times New Roman"/>
          <w:sz w:val="28"/>
          <w:szCs w:val="28"/>
        </w:rPr>
        <w:t>у, як це було б у нашому фіналі</w:t>
      </w:r>
      <w:r w:rsidR="00565F1B" w:rsidRPr="00565F1B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система дискримінації літаків. Зауважимо, </w:t>
      </w:r>
      <w:r w:rsidR="00565F1B">
        <w:rPr>
          <w:rFonts w:cs="Times New Roman"/>
          <w:sz w:val="28"/>
          <w:szCs w:val="28"/>
        </w:rPr>
        <w:t>що під час доступу до ZISC на a</w:t>
      </w:r>
      <w:r w:rsidR="00565F1B" w:rsidRPr="00565F1B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PCI-карта в ПК, як це відбувається в н</w:t>
      </w:r>
      <w:r w:rsidR="00565F1B">
        <w:rPr>
          <w:rFonts w:cs="Times New Roman"/>
          <w:sz w:val="28"/>
          <w:szCs w:val="28"/>
        </w:rPr>
        <w:t>ашому експерименті, є додаткова</w:t>
      </w:r>
      <w:r w:rsidR="00565F1B" w:rsidRPr="00565F1B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спілкування накладні. Ми оцінювали це накладні витрати в наших експериментах.</w:t>
      </w:r>
    </w:p>
    <w:p w:rsidR="009637DA" w:rsidRPr="00A50405" w:rsidRDefault="009637DA" w:rsidP="009637DA">
      <w:pPr>
        <w:pStyle w:val="a4"/>
        <w:spacing w:after="0"/>
        <w:jc w:val="center"/>
        <w:rPr>
          <w:rFonts w:cs="Times New Roman"/>
          <w:b/>
          <w:sz w:val="28"/>
          <w:szCs w:val="28"/>
        </w:rPr>
      </w:pPr>
    </w:p>
    <w:p w:rsidR="009637DA" w:rsidRPr="00A50405" w:rsidRDefault="009637DA" w:rsidP="009637DA">
      <w:pPr>
        <w:pStyle w:val="a4"/>
        <w:spacing w:after="0"/>
        <w:jc w:val="center"/>
        <w:rPr>
          <w:rFonts w:cs="Times New Roman"/>
          <w:b/>
          <w:sz w:val="28"/>
          <w:szCs w:val="28"/>
        </w:rPr>
      </w:pPr>
    </w:p>
    <w:p w:rsidR="009637DA" w:rsidRPr="00A50405" w:rsidRDefault="009637DA" w:rsidP="009637DA">
      <w:pPr>
        <w:pStyle w:val="a4"/>
        <w:spacing w:after="0"/>
        <w:jc w:val="center"/>
        <w:rPr>
          <w:rFonts w:cs="Times New Roman"/>
          <w:b/>
          <w:sz w:val="28"/>
          <w:szCs w:val="28"/>
        </w:rPr>
      </w:pPr>
    </w:p>
    <w:p w:rsidR="009637DA" w:rsidRPr="00A50405" w:rsidRDefault="009637DA" w:rsidP="00565F1B">
      <w:pPr>
        <w:pStyle w:val="a4"/>
        <w:spacing w:after="0"/>
        <w:rPr>
          <w:rFonts w:cs="Times New Roman"/>
          <w:b/>
          <w:sz w:val="28"/>
          <w:szCs w:val="28"/>
        </w:rPr>
      </w:pPr>
    </w:p>
    <w:p w:rsidR="009637DA" w:rsidRPr="00A50405" w:rsidRDefault="009637DA" w:rsidP="009637DA">
      <w:pPr>
        <w:pStyle w:val="a4"/>
        <w:spacing w:after="0"/>
        <w:jc w:val="center"/>
        <w:rPr>
          <w:rFonts w:cs="Times New Roman"/>
          <w:b/>
          <w:sz w:val="28"/>
          <w:szCs w:val="28"/>
        </w:rPr>
      </w:pPr>
    </w:p>
    <w:p w:rsidR="009637DA" w:rsidRPr="00A50405" w:rsidRDefault="009637DA" w:rsidP="009637DA">
      <w:pPr>
        <w:pStyle w:val="a4"/>
        <w:spacing w:after="0"/>
        <w:jc w:val="center"/>
        <w:rPr>
          <w:rFonts w:cs="Times New Roman"/>
          <w:b/>
          <w:sz w:val="28"/>
          <w:szCs w:val="28"/>
        </w:rPr>
      </w:pPr>
    </w:p>
    <w:p w:rsidR="009637DA" w:rsidRPr="00A50405" w:rsidRDefault="009637DA" w:rsidP="00565F1B">
      <w:pPr>
        <w:pStyle w:val="a4"/>
        <w:spacing w:after="0"/>
        <w:jc w:val="center"/>
        <w:rPr>
          <w:rFonts w:cs="Times New Roman"/>
          <w:b/>
          <w:sz w:val="28"/>
          <w:szCs w:val="28"/>
        </w:rPr>
      </w:pPr>
      <w:r w:rsidRPr="00A50405">
        <w:rPr>
          <w:rFonts w:cs="Times New Roman"/>
          <w:b/>
          <w:sz w:val="28"/>
          <w:szCs w:val="28"/>
        </w:rPr>
        <w:t>5. РЕЗУЛЬТАТИ</w:t>
      </w:r>
    </w:p>
    <w:p w:rsidR="009637DA" w:rsidRPr="00A50405" w:rsidRDefault="009637DA" w:rsidP="009637DA">
      <w:pPr>
        <w:pStyle w:val="a4"/>
        <w:spacing w:after="0"/>
        <w:jc w:val="center"/>
        <w:rPr>
          <w:rFonts w:cs="Times New Roman"/>
          <w:b/>
          <w:sz w:val="28"/>
          <w:szCs w:val="28"/>
        </w:rPr>
      </w:pPr>
    </w:p>
    <w:p w:rsidR="009637DA" w:rsidRPr="00A50405" w:rsidRDefault="009637DA" w:rsidP="009637DA">
      <w:pPr>
        <w:pStyle w:val="a4"/>
        <w:spacing w:after="0"/>
        <w:jc w:val="center"/>
        <w:rPr>
          <w:rFonts w:cs="Times New Roman"/>
          <w:sz w:val="28"/>
          <w:szCs w:val="28"/>
        </w:rPr>
      </w:pPr>
      <w:r w:rsidRPr="00A50405">
        <w:rPr>
          <w:rFonts w:cs="Times New Roman"/>
          <w:b/>
          <w:sz w:val="28"/>
          <w:szCs w:val="28"/>
        </w:rPr>
        <w:t>5.1 Випробування ефективності ідентифікації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Наша нейронна мережа ZISC пройшла навчання та тестування з</w:t>
      </w:r>
      <w:r w:rsidR="00565F1B">
        <w:rPr>
          <w:rFonts w:cs="Times New Roman"/>
          <w:sz w:val="28"/>
          <w:szCs w:val="28"/>
        </w:rPr>
        <w:t xml:space="preserve"> 1480 функціональними векторами</w:t>
      </w:r>
      <w:r w:rsidR="00565F1B" w:rsidRPr="00565F1B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рівна кількість одиночних літальних апаратів та одинарних спалахів, щ</w:t>
      </w:r>
      <w:r w:rsidR="00565F1B">
        <w:rPr>
          <w:rFonts w:cs="Times New Roman"/>
          <w:sz w:val="28"/>
          <w:szCs w:val="28"/>
        </w:rPr>
        <w:t>о були у нас</w:t>
      </w:r>
      <w:r w:rsidR="00565F1B" w:rsidRPr="00565F1B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розпорядження. Його здатність розрізняти лі</w:t>
      </w:r>
      <w:r w:rsidR="00565F1B">
        <w:rPr>
          <w:rFonts w:cs="Times New Roman"/>
          <w:sz w:val="28"/>
          <w:szCs w:val="28"/>
        </w:rPr>
        <w:t>таки та спалахи була перевірена</w:t>
      </w:r>
      <w:r w:rsidR="00565F1B" w:rsidRPr="00565F1B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метод М-кратної перехресної перевірки. Це станда</w:t>
      </w:r>
      <w:r w:rsidR="00565F1B">
        <w:rPr>
          <w:rFonts w:cs="Times New Roman"/>
          <w:sz w:val="28"/>
          <w:szCs w:val="28"/>
        </w:rPr>
        <w:t>ртний метод для такого завдання</w:t>
      </w:r>
      <w:r w:rsidR="00565F1B" w:rsidRPr="00565F1B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що обговорюється в більшості підручників з класифі</w:t>
      </w:r>
      <w:r w:rsidR="00565F1B">
        <w:rPr>
          <w:rFonts w:cs="Times New Roman"/>
          <w:sz w:val="28"/>
          <w:szCs w:val="28"/>
        </w:rPr>
        <w:t>кації моделей, як, наприклад, у</w:t>
      </w:r>
      <w:r w:rsidR="00565F1B" w:rsidRPr="00565F1B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Розділ 9.6.2 Дуда, </w:t>
      </w:r>
      <w:proofErr w:type="spellStart"/>
      <w:r w:rsidRPr="00A50405">
        <w:rPr>
          <w:rFonts w:cs="Times New Roman"/>
          <w:sz w:val="28"/>
          <w:szCs w:val="28"/>
        </w:rPr>
        <w:t>Харт</w:t>
      </w:r>
      <w:proofErr w:type="spellEnd"/>
      <w:r w:rsidRPr="00A50405">
        <w:rPr>
          <w:rFonts w:cs="Times New Roman"/>
          <w:sz w:val="28"/>
          <w:szCs w:val="28"/>
        </w:rPr>
        <w:t xml:space="preserve"> та Лелека [19],</w:t>
      </w:r>
      <w:r w:rsidR="00565F1B">
        <w:rPr>
          <w:rFonts w:cs="Times New Roman"/>
          <w:sz w:val="28"/>
          <w:szCs w:val="28"/>
        </w:rPr>
        <w:t xml:space="preserve"> розділ 9.8.1 Єпископа [4] та в</w:t>
      </w:r>
      <w:r w:rsidR="00565F1B" w:rsidRPr="00565F1B">
        <w:rPr>
          <w:rFonts w:cs="Times New Roman"/>
          <w:sz w:val="28"/>
          <w:szCs w:val="28"/>
        </w:rPr>
        <w:t xml:space="preserve"> </w:t>
      </w:r>
      <w:proofErr w:type="spellStart"/>
      <w:r w:rsidRPr="00A50405">
        <w:rPr>
          <w:rFonts w:cs="Times New Roman"/>
          <w:sz w:val="28"/>
          <w:szCs w:val="28"/>
        </w:rPr>
        <w:t>Зальцберг</w:t>
      </w:r>
      <w:proofErr w:type="spellEnd"/>
      <w:r w:rsidRPr="00A50405">
        <w:rPr>
          <w:rFonts w:cs="Times New Roman"/>
          <w:sz w:val="28"/>
          <w:szCs w:val="28"/>
        </w:rPr>
        <w:t xml:space="preserve"> [60] та </w:t>
      </w:r>
      <w:proofErr w:type="spellStart"/>
      <w:r w:rsidRPr="00A50405">
        <w:rPr>
          <w:rFonts w:cs="Times New Roman"/>
          <w:sz w:val="28"/>
          <w:szCs w:val="28"/>
        </w:rPr>
        <w:t>Ріплі</w:t>
      </w:r>
      <w:proofErr w:type="spellEnd"/>
      <w:r w:rsidRPr="00A50405">
        <w:rPr>
          <w:rFonts w:cs="Times New Roman"/>
          <w:sz w:val="28"/>
          <w:szCs w:val="28"/>
        </w:rPr>
        <w:t xml:space="preserve"> [57]. Згідно з </w:t>
      </w:r>
      <w:r w:rsidR="00565F1B">
        <w:rPr>
          <w:rFonts w:cs="Times New Roman"/>
          <w:sz w:val="28"/>
          <w:szCs w:val="28"/>
        </w:rPr>
        <w:t>цим методом, весь набір даних S</w:t>
      </w:r>
      <w:r w:rsidR="00565F1B" w:rsidRPr="00565F1B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розмір N випадковим чином поділяється на M неперервні множини S i , з i</w:t>
      </w:r>
      <w:r w:rsidR="00565F1B">
        <w:rPr>
          <w:rFonts w:cs="Times New Roman"/>
          <w:sz w:val="28"/>
          <w:szCs w:val="28"/>
        </w:rPr>
        <w:t xml:space="preserve"> = 1, .., M, однакового розміру</w:t>
      </w:r>
      <w:r w:rsidR="00565F1B" w:rsidRPr="00565F1B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дорівнює Н / М. Множина S спочатку випадковим чином </w:t>
      </w:r>
      <w:proofErr w:type="spellStart"/>
      <w:r w:rsidRPr="00A50405">
        <w:rPr>
          <w:rFonts w:cs="Times New Roman"/>
          <w:sz w:val="28"/>
          <w:szCs w:val="28"/>
        </w:rPr>
        <w:t>обріза</w:t>
      </w:r>
      <w:r w:rsidR="00565F1B">
        <w:rPr>
          <w:rFonts w:cs="Times New Roman"/>
          <w:sz w:val="28"/>
          <w:szCs w:val="28"/>
        </w:rPr>
        <w:t>ється</w:t>
      </w:r>
      <w:proofErr w:type="spellEnd"/>
      <w:r w:rsidR="00565F1B">
        <w:rPr>
          <w:rFonts w:cs="Times New Roman"/>
          <w:sz w:val="28"/>
          <w:szCs w:val="28"/>
        </w:rPr>
        <w:t xml:space="preserve"> так, що стає цілим числом</w:t>
      </w:r>
      <w:r w:rsidR="00565F1B" w:rsidRPr="00565F1B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кратне M. Потім M подібні експерименти прово</w:t>
      </w:r>
      <w:r w:rsidR="00565F1B">
        <w:rPr>
          <w:rFonts w:cs="Times New Roman"/>
          <w:sz w:val="28"/>
          <w:szCs w:val="28"/>
        </w:rPr>
        <w:t>дять наступним чином. У першому</w:t>
      </w:r>
      <w:r w:rsidR="00565F1B" w:rsidRPr="00565F1B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одне, тренується нейронна мережа ZISC, яка починається з усіх неактивних нейронів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з великим набором (S - S 1 ). Коли навчання закінчено, нейронна мережа є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протестували на меншому наборі S 1 , якого він ніколи не бачив у</w:t>
      </w:r>
      <w:r w:rsidR="00565F1B">
        <w:rPr>
          <w:rFonts w:cs="Times New Roman"/>
          <w:sz w:val="28"/>
          <w:szCs w:val="28"/>
        </w:rPr>
        <w:t xml:space="preserve"> своїй навчальній фазі, та його</w:t>
      </w:r>
      <w:r w:rsidR="00565F1B" w:rsidRPr="00565F1B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помилки записуються. Другий експеримент слі</w:t>
      </w:r>
      <w:r w:rsidR="00565F1B">
        <w:rPr>
          <w:rFonts w:cs="Times New Roman"/>
          <w:sz w:val="28"/>
          <w:szCs w:val="28"/>
        </w:rPr>
        <w:t>дує точно за тим же протоколом;</w:t>
      </w:r>
      <w:r w:rsidR="00565F1B" w:rsidRPr="00565F1B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ZISC </w:t>
      </w:r>
      <w:proofErr w:type="spellStart"/>
      <w:r w:rsidRPr="00A50405">
        <w:rPr>
          <w:rFonts w:cs="Times New Roman"/>
          <w:sz w:val="28"/>
          <w:szCs w:val="28"/>
        </w:rPr>
        <w:t>реініціалізується</w:t>
      </w:r>
      <w:proofErr w:type="spellEnd"/>
      <w:r w:rsidRPr="00A50405">
        <w:rPr>
          <w:rFonts w:cs="Times New Roman"/>
          <w:sz w:val="28"/>
          <w:szCs w:val="28"/>
        </w:rPr>
        <w:t xml:space="preserve"> так, що в його нейронній мереж</w:t>
      </w:r>
      <w:r w:rsidR="00565F1B">
        <w:rPr>
          <w:rFonts w:cs="Times New Roman"/>
          <w:sz w:val="28"/>
          <w:szCs w:val="28"/>
        </w:rPr>
        <w:t>і немає активних нейронів, і це</w:t>
      </w:r>
      <w:r w:rsidR="00565F1B" w:rsidRPr="00565F1B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час набір S 2 використовується в ролі, яку відіграє S 1 у першому експерименті. Це ж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Після цього експеримент повторюється (M-2) рази, п</w:t>
      </w:r>
      <w:r w:rsidR="00565F1B">
        <w:rPr>
          <w:rFonts w:cs="Times New Roman"/>
          <w:sz w:val="28"/>
          <w:szCs w:val="28"/>
        </w:rPr>
        <w:t>ричому кожен з інших S i в ролі</w:t>
      </w:r>
      <w:r w:rsidR="00565F1B" w:rsidRPr="00565F1B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з S 1 . Для досить великих наборів даних, як того, що</w:t>
      </w:r>
      <w:r w:rsidR="00565F1B">
        <w:rPr>
          <w:rFonts w:cs="Times New Roman"/>
          <w:sz w:val="28"/>
          <w:szCs w:val="28"/>
        </w:rPr>
        <w:t xml:space="preserve"> ми маємо тут, прийнято вважати</w:t>
      </w:r>
      <w:r w:rsidR="00565F1B" w:rsidRPr="00565F1B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що М слід приймати між 5 і 10 (Див.</w:t>
      </w:r>
      <w:r w:rsidR="00565F1B">
        <w:rPr>
          <w:rFonts w:cs="Times New Roman"/>
          <w:sz w:val="28"/>
          <w:szCs w:val="28"/>
        </w:rPr>
        <w:t>, наприклад, Єпископ [4], Дуда,</w:t>
      </w:r>
      <w:r w:rsidR="00565F1B" w:rsidRPr="00565F1B">
        <w:rPr>
          <w:rFonts w:cs="Times New Roman"/>
          <w:sz w:val="28"/>
          <w:szCs w:val="28"/>
        </w:rPr>
        <w:t xml:space="preserve"> </w:t>
      </w:r>
      <w:proofErr w:type="spellStart"/>
      <w:r w:rsidRPr="00A50405">
        <w:rPr>
          <w:rFonts w:cs="Times New Roman"/>
          <w:sz w:val="28"/>
          <w:szCs w:val="28"/>
        </w:rPr>
        <w:t>Харт</w:t>
      </w:r>
      <w:proofErr w:type="spellEnd"/>
      <w:r w:rsidRPr="00A50405">
        <w:rPr>
          <w:rFonts w:cs="Times New Roman"/>
          <w:sz w:val="28"/>
          <w:szCs w:val="28"/>
        </w:rPr>
        <w:t xml:space="preserve"> і лелека [19], </w:t>
      </w:r>
      <w:proofErr w:type="spellStart"/>
      <w:r w:rsidRPr="00A50405">
        <w:rPr>
          <w:rFonts w:cs="Times New Roman"/>
          <w:sz w:val="28"/>
          <w:szCs w:val="28"/>
        </w:rPr>
        <w:t>Зальцберг</w:t>
      </w:r>
      <w:proofErr w:type="spellEnd"/>
      <w:r w:rsidRPr="00A50405">
        <w:rPr>
          <w:rFonts w:cs="Times New Roman"/>
          <w:sz w:val="28"/>
          <w:szCs w:val="28"/>
        </w:rPr>
        <w:t xml:space="preserve"> [60] і </w:t>
      </w:r>
      <w:proofErr w:type="spellStart"/>
      <w:r w:rsidRPr="00A50405">
        <w:rPr>
          <w:rFonts w:cs="Times New Roman"/>
          <w:sz w:val="28"/>
          <w:szCs w:val="28"/>
        </w:rPr>
        <w:t>Ріплі</w:t>
      </w:r>
      <w:proofErr w:type="spellEnd"/>
      <w:r w:rsidRPr="00A50405">
        <w:rPr>
          <w:rFonts w:cs="Times New Roman"/>
          <w:sz w:val="28"/>
          <w:szCs w:val="28"/>
        </w:rPr>
        <w:t xml:space="preserve"> [57]). Ми</w:t>
      </w:r>
      <w:r w:rsidR="00565F1B">
        <w:rPr>
          <w:rFonts w:cs="Times New Roman"/>
          <w:sz w:val="28"/>
          <w:szCs w:val="28"/>
        </w:rPr>
        <w:t xml:space="preserve"> будемо використовувати 10 далі</w:t>
      </w:r>
      <w:r w:rsidR="00565F1B" w:rsidRPr="00565F1B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що кожен підмножина S i м</w:t>
      </w:r>
      <w:r w:rsidR="00565F1B">
        <w:rPr>
          <w:rFonts w:cs="Times New Roman"/>
          <w:sz w:val="28"/>
          <w:szCs w:val="28"/>
        </w:rPr>
        <w:t>ає 148 функціональних векторів.</w:t>
      </w:r>
      <w:r w:rsidR="00565F1B" w:rsidRPr="00565F1B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Перевага методу перехресної </w:t>
      </w:r>
      <w:proofErr w:type="spellStart"/>
      <w:r w:rsidRPr="00A50405">
        <w:rPr>
          <w:rFonts w:cs="Times New Roman"/>
          <w:sz w:val="28"/>
          <w:szCs w:val="28"/>
        </w:rPr>
        <w:t>валідації</w:t>
      </w:r>
      <w:proofErr w:type="spellEnd"/>
      <w:r w:rsidRPr="00A50405">
        <w:rPr>
          <w:rFonts w:cs="Times New Roman"/>
          <w:sz w:val="28"/>
          <w:szCs w:val="28"/>
        </w:rPr>
        <w:t xml:space="preserve"> M-кратного полягає в т</w:t>
      </w:r>
      <w:r w:rsidR="00565F1B">
        <w:rPr>
          <w:rFonts w:cs="Times New Roman"/>
          <w:sz w:val="28"/>
          <w:szCs w:val="28"/>
        </w:rPr>
        <w:t>ому, що він дозволяє зробити це</w:t>
      </w:r>
      <w:r w:rsidR="00565F1B" w:rsidRPr="00565F1B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обчислити довірчий інтервал для рівня помилок. Ді</w:t>
      </w:r>
      <w:r w:rsidR="00565F1B">
        <w:rPr>
          <w:rFonts w:cs="Times New Roman"/>
          <w:sz w:val="28"/>
          <w:szCs w:val="28"/>
        </w:rPr>
        <w:t>йсно, якщо ймовірність того, що</w:t>
      </w:r>
      <w:r w:rsidR="00565F1B" w:rsidRPr="00565F1B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нейронна мережа робить помилку, коли запит на виявлення</w:t>
      </w:r>
      <w:r w:rsidR="00565F1B">
        <w:rPr>
          <w:rFonts w:cs="Times New Roman"/>
          <w:sz w:val="28"/>
          <w:szCs w:val="28"/>
        </w:rPr>
        <w:t xml:space="preserve"> об'єкта представлений символом</w:t>
      </w:r>
      <w:r w:rsidR="00565F1B" w:rsidRPr="00565F1B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"p", випливає ймовірність того, що він робить k помилки, коли з</w:t>
      </w:r>
      <w:r w:rsidR="00565F1B">
        <w:rPr>
          <w:rFonts w:cs="Times New Roman"/>
          <w:sz w:val="28"/>
          <w:szCs w:val="28"/>
        </w:rPr>
        <w:t>апитується визначити N об'єктів</w:t>
      </w:r>
      <w:r w:rsidR="00565F1B" w:rsidRPr="00565F1B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біноміальний розподіл (див. Дуда, </w:t>
      </w:r>
      <w:proofErr w:type="spellStart"/>
      <w:r w:rsidRPr="00A50405">
        <w:rPr>
          <w:rFonts w:cs="Times New Roman"/>
          <w:sz w:val="28"/>
          <w:szCs w:val="28"/>
        </w:rPr>
        <w:t>Харт</w:t>
      </w:r>
      <w:proofErr w:type="spellEnd"/>
      <w:r w:rsidRPr="00A50405">
        <w:rPr>
          <w:rFonts w:cs="Times New Roman"/>
          <w:sz w:val="28"/>
          <w:szCs w:val="28"/>
        </w:rPr>
        <w:t xml:space="preserve"> і Лелека [19]):</w:t>
      </w:r>
    </w:p>
    <w:p w:rsidR="009637DA" w:rsidRPr="00A50405" w:rsidRDefault="009637DA" w:rsidP="009637DA">
      <w:pPr>
        <w:pStyle w:val="a4"/>
        <w:spacing w:after="0"/>
        <w:jc w:val="center"/>
        <w:rPr>
          <w:rFonts w:cs="Times New Roman"/>
          <w:noProof/>
          <w:sz w:val="28"/>
          <w:szCs w:val="28"/>
          <w:lang w:val="en-US" w:eastAsia="en-US" w:bidi="ar-SA"/>
        </w:rPr>
      </w:pPr>
      <w:r w:rsidRPr="00A50405">
        <w:rPr>
          <w:rFonts w:cs="Times New Roman"/>
          <w:noProof/>
          <w:sz w:val="28"/>
          <w:szCs w:val="28"/>
          <w:lang w:eastAsia="uk-UA" w:bidi="ar-SA"/>
        </w:rPr>
        <w:drawing>
          <wp:inline distT="0" distB="0" distL="0" distR="0">
            <wp:extent cx="2011680" cy="792480"/>
            <wp:effectExtent l="0" t="0" r="7620" b="762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1680" cy="792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637DA" w:rsidRPr="00A50405" w:rsidRDefault="009637DA" w:rsidP="009637DA">
      <w:pPr>
        <w:pStyle w:val="a4"/>
        <w:spacing w:after="0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і максимальна ймовірність оцінок для p дорівнює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</w:p>
    <w:p w:rsidR="009637DA" w:rsidRPr="00A50405" w:rsidRDefault="009637DA" w:rsidP="009637DA">
      <w:pPr>
        <w:pStyle w:val="a4"/>
        <w:spacing w:after="0"/>
        <w:jc w:val="center"/>
        <w:rPr>
          <w:rFonts w:cs="Times New Roman"/>
          <w:sz w:val="28"/>
          <w:szCs w:val="28"/>
        </w:rPr>
      </w:pPr>
      <w:r w:rsidRPr="00A50405">
        <w:rPr>
          <w:rFonts w:cs="Times New Roman"/>
          <w:noProof/>
          <w:sz w:val="28"/>
          <w:szCs w:val="28"/>
          <w:lang w:eastAsia="uk-UA" w:bidi="ar-SA"/>
        </w:rPr>
        <w:drawing>
          <wp:inline distT="0" distB="0" distL="0" distR="0">
            <wp:extent cx="457200" cy="419100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419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, де K – кількість помилки, виявлені в наших тестах. Згідно з центральн</w:t>
      </w:r>
      <w:r w:rsidR="00565F1B">
        <w:rPr>
          <w:rFonts w:cs="Times New Roman"/>
          <w:sz w:val="28"/>
          <w:szCs w:val="28"/>
        </w:rPr>
        <w:t>ою граничною теоремою, для N як</w:t>
      </w:r>
      <w:r w:rsidR="00565F1B" w:rsidRPr="00565F1B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великі, як у нас тут, довірчі інтервали для фактич</w:t>
      </w:r>
      <w:r w:rsidR="00565F1B">
        <w:rPr>
          <w:rFonts w:cs="Times New Roman"/>
          <w:sz w:val="28"/>
          <w:szCs w:val="28"/>
        </w:rPr>
        <w:t>ної частоти помилок можуть бути</w:t>
      </w:r>
      <w:r w:rsidR="00565F1B" w:rsidRPr="00565F1B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обчислюється так, як би біноміальний розподіл був нормальним розподілом. (Див. Розділ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 xml:space="preserve">9.1 </w:t>
      </w:r>
      <w:proofErr w:type="spellStart"/>
      <w:r w:rsidRPr="00A50405">
        <w:rPr>
          <w:rFonts w:cs="Times New Roman"/>
          <w:sz w:val="28"/>
          <w:szCs w:val="28"/>
        </w:rPr>
        <w:t>Уолполя</w:t>
      </w:r>
      <w:proofErr w:type="spellEnd"/>
      <w:r w:rsidRPr="00A50405">
        <w:rPr>
          <w:rFonts w:cs="Times New Roman"/>
          <w:sz w:val="28"/>
          <w:szCs w:val="28"/>
        </w:rPr>
        <w:t xml:space="preserve">, </w:t>
      </w:r>
      <w:proofErr w:type="spellStart"/>
      <w:r w:rsidRPr="00A50405">
        <w:rPr>
          <w:rFonts w:cs="Times New Roman"/>
          <w:sz w:val="28"/>
          <w:szCs w:val="28"/>
        </w:rPr>
        <w:t>Майерса</w:t>
      </w:r>
      <w:proofErr w:type="spellEnd"/>
      <w:r w:rsidRPr="00A50405">
        <w:rPr>
          <w:rFonts w:cs="Times New Roman"/>
          <w:sz w:val="28"/>
          <w:szCs w:val="28"/>
        </w:rPr>
        <w:t xml:space="preserve"> та </w:t>
      </w:r>
      <w:proofErr w:type="spellStart"/>
      <w:r w:rsidRPr="00A50405">
        <w:rPr>
          <w:rFonts w:cs="Times New Roman"/>
          <w:sz w:val="28"/>
          <w:szCs w:val="28"/>
        </w:rPr>
        <w:t>Майерса</w:t>
      </w:r>
      <w:proofErr w:type="spellEnd"/>
      <w:r w:rsidRPr="00A50405">
        <w:rPr>
          <w:rFonts w:cs="Times New Roman"/>
          <w:sz w:val="28"/>
          <w:szCs w:val="28"/>
        </w:rPr>
        <w:t xml:space="preserve"> [71]). Таким чином, (1</w:t>
      </w:r>
      <w:r w:rsidR="00565F1B">
        <w:rPr>
          <w:rFonts w:cs="Times New Roman"/>
          <w:sz w:val="28"/>
          <w:szCs w:val="28"/>
        </w:rPr>
        <w:t xml:space="preserve">- </w:t>
      </w:r>
      <w:r w:rsidR="00565F1B">
        <w:rPr>
          <w:rFonts w:cs="Times New Roman"/>
          <w:sz w:val="28"/>
          <w:szCs w:val="28"/>
        </w:rPr>
        <w:t> )% часу, коефіцієнт помилок</w:t>
      </w:r>
      <w:r w:rsidR="00565F1B" w:rsidRPr="00565F1B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буде знайдено в довірчому інтервалі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</w:p>
    <w:p w:rsidR="009637DA" w:rsidRPr="00A50405" w:rsidRDefault="009637DA" w:rsidP="009637DA">
      <w:pPr>
        <w:pStyle w:val="a4"/>
        <w:spacing w:after="0"/>
        <w:jc w:val="center"/>
        <w:rPr>
          <w:rFonts w:cs="Times New Roman"/>
          <w:noProof/>
          <w:sz w:val="28"/>
          <w:szCs w:val="28"/>
          <w:lang w:val="en-US" w:eastAsia="en-US" w:bidi="ar-SA"/>
        </w:rPr>
      </w:pPr>
      <w:r w:rsidRPr="00A50405">
        <w:rPr>
          <w:rFonts w:cs="Times New Roman"/>
          <w:noProof/>
          <w:sz w:val="28"/>
          <w:szCs w:val="28"/>
          <w:lang w:eastAsia="uk-UA" w:bidi="ar-SA"/>
        </w:rPr>
        <w:drawing>
          <wp:inline distT="0" distB="0" distL="0" distR="0">
            <wp:extent cx="2705100" cy="64770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5100" cy="64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637DA" w:rsidRPr="00A50405" w:rsidRDefault="00565F1B" w:rsidP="00565F1B">
      <w:pPr>
        <w:pStyle w:val="a4"/>
        <w:spacing w:after="0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 xml:space="preserve">де Z </w:t>
      </w:r>
      <w:r>
        <w:rPr>
          <w:rFonts w:cs="Times New Roman"/>
          <w:sz w:val="28"/>
          <w:szCs w:val="28"/>
        </w:rPr>
        <w:t></w:t>
      </w:r>
      <w:r>
        <w:rPr>
          <w:rFonts w:cs="Times New Roman"/>
          <w:sz w:val="28"/>
          <w:szCs w:val="28"/>
        </w:rPr>
        <w:t>/ 2 - додатне число таке</w:t>
      </w:r>
      <w:r w:rsidRPr="00565F1B">
        <w:rPr>
          <w:rFonts w:cs="Times New Roman"/>
          <w:sz w:val="28"/>
          <w:szCs w:val="28"/>
          <w:lang w:val="ru-RU"/>
        </w:rPr>
        <w:t xml:space="preserve"> </w:t>
      </w:r>
      <w:r w:rsidR="009637DA" w:rsidRPr="00A50405">
        <w:rPr>
          <w:rFonts w:cs="Times New Roman"/>
          <w:sz w:val="28"/>
          <w:szCs w:val="28"/>
        </w:rPr>
        <w:t xml:space="preserve">що площа під стандартним нормальним розподілом в інтервалі </w:t>
      </w:r>
    </w:p>
    <w:p w:rsidR="009637DA" w:rsidRPr="00A50405" w:rsidRDefault="009637DA" w:rsidP="009637DA">
      <w:pPr>
        <w:pStyle w:val="a4"/>
        <w:spacing w:after="0"/>
        <w:jc w:val="center"/>
        <w:rPr>
          <w:rFonts w:cs="Times New Roman"/>
          <w:noProof/>
          <w:sz w:val="28"/>
          <w:szCs w:val="28"/>
          <w:lang w:val="en-US" w:eastAsia="en-US" w:bidi="ar-SA"/>
        </w:rPr>
      </w:pPr>
      <w:r w:rsidRPr="00A50405">
        <w:rPr>
          <w:rFonts w:cs="Times New Roman"/>
          <w:noProof/>
          <w:sz w:val="28"/>
          <w:szCs w:val="28"/>
          <w:lang w:eastAsia="uk-UA" w:bidi="ar-SA"/>
        </w:rPr>
        <w:drawing>
          <wp:inline distT="0" distB="0" distL="0" distR="0">
            <wp:extent cx="914400" cy="28956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289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 xml:space="preserve">є (1- </w:t>
      </w:r>
      <w:r w:rsidRPr="00A50405">
        <w:rPr>
          <w:rFonts w:cs="Times New Roman"/>
          <w:sz w:val="28"/>
          <w:szCs w:val="28"/>
        </w:rPr>
        <w:t> ). Як видно з цієї формули, коли кількість даних N зменшується,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інтервал довіри розширюється, тобто значення, обчислене</w:t>
      </w:r>
      <w:r w:rsidR="00565F1B">
        <w:rPr>
          <w:rFonts w:cs="Times New Roman"/>
          <w:sz w:val="28"/>
          <w:szCs w:val="28"/>
        </w:rPr>
        <w:t xml:space="preserve"> для коефіцієнта помилок, менше</w:t>
      </w:r>
      <w:r w:rsidR="00565F1B" w:rsidRPr="00565F1B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точні. </w:t>
      </w:r>
      <w:proofErr w:type="spellStart"/>
      <w:r w:rsidRPr="00A50405">
        <w:rPr>
          <w:rFonts w:cs="Times New Roman"/>
          <w:sz w:val="28"/>
          <w:szCs w:val="28"/>
        </w:rPr>
        <w:t>Реципрочна</w:t>
      </w:r>
      <w:proofErr w:type="spellEnd"/>
      <w:r w:rsidRPr="00A50405">
        <w:rPr>
          <w:rFonts w:cs="Times New Roman"/>
          <w:sz w:val="28"/>
          <w:szCs w:val="28"/>
        </w:rPr>
        <w:t xml:space="preserve"> поведінка, очевидно, сп</w:t>
      </w:r>
      <w:r w:rsidR="00565F1B">
        <w:rPr>
          <w:rFonts w:cs="Times New Roman"/>
          <w:sz w:val="28"/>
          <w:szCs w:val="28"/>
        </w:rPr>
        <w:t>раведлива, коли N збільшується.</w:t>
      </w:r>
      <w:r w:rsidR="00565F1B" w:rsidRPr="00565F1B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У наших тестах нейронної мережі ZISC ми використо</w:t>
      </w:r>
      <w:r w:rsidR="00565F1B">
        <w:rPr>
          <w:rFonts w:cs="Times New Roman"/>
          <w:sz w:val="28"/>
          <w:szCs w:val="28"/>
        </w:rPr>
        <w:t>вували норму L 1 для обчислення</w:t>
      </w:r>
      <w:r w:rsidR="00565F1B" w:rsidRPr="00565F1B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відстані (відстань </w:t>
      </w:r>
      <w:proofErr w:type="spellStart"/>
      <w:r w:rsidRPr="00A50405">
        <w:rPr>
          <w:rFonts w:cs="Times New Roman"/>
          <w:sz w:val="28"/>
          <w:szCs w:val="28"/>
        </w:rPr>
        <w:t>Манхеттена</w:t>
      </w:r>
      <w:proofErr w:type="spellEnd"/>
      <w:r w:rsidRPr="00A50405">
        <w:rPr>
          <w:rFonts w:cs="Times New Roman"/>
          <w:sz w:val="28"/>
          <w:szCs w:val="28"/>
        </w:rPr>
        <w:t xml:space="preserve"> тоді) між шаблонами, з параметрами:</w:t>
      </w:r>
    </w:p>
    <w:p w:rsidR="009637DA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 xml:space="preserve">R </w:t>
      </w:r>
      <w:proofErr w:type="spellStart"/>
      <w:r w:rsidRPr="00A50405">
        <w:rPr>
          <w:rFonts w:cs="Times New Roman"/>
          <w:sz w:val="28"/>
          <w:szCs w:val="28"/>
        </w:rPr>
        <w:t>max</w:t>
      </w:r>
      <w:proofErr w:type="spellEnd"/>
      <w:r w:rsidRPr="00A50405">
        <w:rPr>
          <w:rFonts w:cs="Times New Roman"/>
          <w:sz w:val="28"/>
          <w:szCs w:val="28"/>
        </w:rPr>
        <w:t xml:space="preserve"> = 5000 і R </w:t>
      </w:r>
      <w:proofErr w:type="spellStart"/>
      <w:r w:rsidRPr="00A50405">
        <w:rPr>
          <w:rFonts w:cs="Times New Roman"/>
          <w:sz w:val="28"/>
          <w:szCs w:val="28"/>
        </w:rPr>
        <w:t>min</w:t>
      </w:r>
      <w:proofErr w:type="spellEnd"/>
      <w:r w:rsidRPr="00A50405">
        <w:rPr>
          <w:rFonts w:cs="Times New Roman"/>
          <w:sz w:val="28"/>
          <w:szCs w:val="28"/>
        </w:rPr>
        <w:t xml:space="preserve"> = 10, які були встановлені піс</w:t>
      </w:r>
      <w:r w:rsidR="00565F1B">
        <w:rPr>
          <w:rFonts w:cs="Times New Roman"/>
          <w:sz w:val="28"/>
          <w:szCs w:val="28"/>
        </w:rPr>
        <w:t>ля проведення попередніх тестів</w:t>
      </w:r>
      <w:r w:rsidR="00565F1B" w:rsidRPr="00565F1B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з мережею. В середньому, нейронна мережа ZISC</w:t>
      </w:r>
      <w:r w:rsidR="00565F1B">
        <w:rPr>
          <w:rFonts w:cs="Times New Roman"/>
          <w:sz w:val="28"/>
          <w:szCs w:val="28"/>
        </w:rPr>
        <w:t xml:space="preserve"> стабілізувалася лише після 3-х</w:t>
      </w:r>
      <w:r w:rsidR="00565F1B" w:rsidRPr="00565F1B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епохи тренінгу, тобто після того, як усі вектори навчання</w:t>
      </w:r>
      <w:r w:rsidR="00565F1B">
        <w:rPr>
          <w:rFonts w:cs="Times New Roman"/>
          <w:sz w:val="28"/>
          <w:szCs w:val="28"/>
        </w:rPr>
        <w:t xml:space="preserve"> були представлені йому трьома </w:t>
      </w:r>
      <w:r w:rsidR="00565F1B" w:rsidRPr="00565F1B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разів. Коли треновану нейронну мережу перевіряли на даних, що використовуються для її тренування, вона ніколи не робив жодної помилки (що не обо</w:t>
      </w:r>
      <w:r w:rsidR="00565F1B">
        <w:rPr>
          <w:rFonts w:cs="Times New Roman"/>
          <w:sz w:val="28"/>
          <w:szCs w:val="28"/>
        </w:rPr>
        <w:t>в'язково завжди так). Таблиця 5</w:t>
      </w:r>
      <w:r w:rsidR="00565F1B" w:rsidRPr="00565F1B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показує результати, отримані нами в 10 </w:t>
      </w:r>
      <w:r w:rsidR="00565F1B">
        <w:rPr>
          <w:rFonts w:cs="Times New Roman"/>
          <w:sz w:val="28"/>
          <w:szCs w:val="28"/>
        </w:rPr>
        <w:t>описаних експериментах</w:t>
      </w:r>
      <w:r w:rsidR="00565F1B" w:rsidRPr="00565F1B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вище, коли треновану нейронну мережу тестували на наборах даних </w:t>
      </w:r>
      <w:proofErr w:type="spellStart"/>
      <w:r w:rsidRPr="00A50405">
        <w:rPr>
          <w:rFonts w:cs="Times New Roman"/>
          <w:sz w:val="28"/>
          <w:szCs w:val="28"/>
        </w:rPr>
        <w:t>валідації</w:t>
      </w:r>
      <w:proofErr w:type="spellEnd"/>
      <w:r w:rsidRPr="00A50405">
        <w:rPr>
          <w:rFonts w:cs="Times New Roman"/>
          <w:sz w:val="28"/>
          <w:szCs w:val="28"/>
        </w:rPr>
        <w:t xml:space="preserve">. </w:t>
      </w:r>
    </w:p>
    <w:p w:rsidR="00565F1B" w:rsidRDefault="00565F1B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</w:p>
    <w:p w:rsidR="00565F1B" w:rsidRPr="00A50405" w:rsidRDefault="00565F1B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</w:p>
    <w:tbl>
      <w:tblPr>
        <w:tblStyle w:val="TableNormal"/>
        <w:tblW w:w="0" w:type="auto"/>
        <w:tblInd w:w="13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797"/>
        <w:gridCol w:w="975"/>
        <w:gridCol w:w="908"/>
        <w:gridCol w:w="908"/>
        <w:gridCol w:w="903"/>
        <w:gridCol w:w="932"/>
        <w:gridCol w:w="932"/>
        <w:gridCol w:w="860"/>
      </w:tblGrid>
      <w:tr w:rsidR="009637DA" w:rsidRPr="00A50405" w:rsidTr="00DC104C">
        <w:trPr>
          <w:trHeight w:val="388"/>
        </w:trPr>
        <w:tc>
          <w:tcPr>
            <w:tcW w:w="797" w:type="dxa"/>
            <w:vMerge w:val="restart"/>
            <w:shd w:val="clear" w:color="auto" w:fill="E6E6E6"/>
            <w:textDirection w:val="btLr"/>
          </w:tcPr>
          <w:p w:rsidR="009637DA" w:rsidRPr="00A50405" w:rsidRDefault="009637DA" w:rsidP="00DC104C">
            <w:pPr>
              <w:pStyle w:val="TableParagraph"/>
              <w:spacing w:before="150" w:line="276" w:lineRule="auto"/>
              <w:ind w:left="197" w:right="190"/>
              <w:rPr>
                <w:sz w:val="28"/>
                <w:szCs w:val="28"/>
              </w:rPr>
            </w:pPr>
            <w:proofErr w:type="spellStart"/>
            <w:r w:rsidRPr="00A50405">
              <w:rPr>
                <w:sz w:val="28"/>
                <w:szCs w:val="28"/>
              </w:rPr>
              <w:t>Досвіду</w:t>
            </w:r>
            <w:proofErr w:type="spellEnd"/>
            <w:r w:rsidRPr="00A50405">
              <w:rPr>
                <w:sz w:val="28"/>
                <w:szCs w:val="28"/>
              </w:rPr>
              <w:t xml:space="preserve">. </w:t>
            </w:r>
            <w:proofErr w:type="spellStart"/>
            <w:r w:rsidRPr="00A50405">
              <w:rPr>
                <w:sz w:val="28"/>
                <w:szCs w:val="28"/>
              </w:rPr>
              <w:t>число</w:t>
            </w:r>
            <w:proofErr w:type="spellEnd"/>
          </w:p>
        </w:tc>
        <w:tc>
          <w:tcPr>
            <w:tcW w:w="5558" w:type="dxa"/>
            <w:gridSpan w:val="6"/>
            <w:shd w:val="clear" w:color="auto" w:fill="E6E6E6"/>
          </w:tcPr>
          <w:p w:rsidR="009637DA" w:rsidRPr="00A50405" w:rsidRDefault="009637DA" w:rsidP="00DC104C">
            <w:pPr>
              <w:pStyle w:val="TableParagraph"/>
              <w:spacing w:line="276" w:lineRule="auto"/>
              <w:ind w:left="1955" w:right="1949"/>
              <w:rPr>
                <w:sz w:val="28"/>
                <w:szCs w:val="28"/>
              </w:rPr>
            </w:pPr>
            <w:proofErr w:type="spellStart"/>
            <w:r w:rsidRPr="00A50405">
              <w:rPr>
                <w:sz w:val="28"/>
                <w:szCs w:val="28"/>
              </w:rPr>
              <w:t>Кількість</w:t>
            </w:r>
            <w:proofErr w:type="spellEnd"/>
            <w:r w:rsidRPr="00A50405">
              <w:rPr>
                <w:sz w:val="28"/>
                <w:szCs w:val="28"/>
              </w:rPr>
              <w:t xml:space="preserve"> </w:t>
            </w:r>
            <w:proofErr w:type="spellStart"/>
            <w:r w:rsidRPr="00A50405">
              <w:rPr>
                <w:sz w:val="28"/>
                <w:szCs w:val="28"/>
              </w:rPr>
              <w:t>помилок</w:t>
            </w:r>
            <w:proofErr w:type="spellEnd"/>
          </w:p>
        </w:tc>
        <w:tc>
          <w:tcPr>
            <w:tcW w:w="860" w:type="dxa"/>
            <w:vMerge w:val="restart"/>
            <w:shd w:val="clear" w:color="auto" w:fill="E6E6E6"/>
            <w:textDirection w:val="btLr"/>
          </w:tcPr>
          <w:p w:rsidR="009637DA" w:rsidRPr="00A50405" w:rsidRDefault="009637DA" w:rsidP="00DC104C">
            <w:pPr>
              <w:pStyle w:val="TableParagraph"/>
              <w:spacing w:line="276" w:lineRule="auto"/>
              <w:rPr>
                <w:sz w:val="28"/>
                <w:szCs w:val="28"/>
              </w:rPr>
            </w:pPr>
          </w:p>
          <w:p w:rsidR="009637DA" w:rsidRPr="00A50405" w:rsidRDefault="009637DA" w:rsidP="00DC104C">
            <w:pPr>
              <w:pStyle w:val="TableParagraph"/>
              <w:spacing w:before="0" w:line="276" w:lineRule="auto"/>
              <w:ind w:left="354"/>
              <w:rPr>
                <w:sz w:val="28"/>
                <w:szCs w:val="28"/>
              </w:rPr>
            </w:pPr>
            <w:proofErr w:type="spellStart"/>
            <w:r w:rsidRPr="00A50405">
              <w:rPr>
                <w:sz w:val="28"/>
                <w:szCs w:val="28"/>
              </w:rPr>
              <w:t>Загальна</w:t>
            </w:r>
            <w:proofErr w:type="spellEnd"/>
          </w:p>
        </w:tc>
      </w:tr>
      <w:tr w:rsidR="009637DA" w:rsidRPr="00A50405" w:rsidTr="00DC104C">
        <w:trPr>
          <w:trHeight w:val="388"/>
        </w:trPr>
        <w:tc>
          <w:tcPr>
            <w:tcW w:w="797" w:type="dxa"/>
            <w:vMerge/>
            <w:tcBorders>
              <w:top w:val="nil"/>
            </w:tcBorders>
            <w:shd w:val="clear" w:color="auto" w:fill="E6E6E6"/>
            <w:textDirection w:val="btLr"/>
          </w:tcPr>
          <w:p w:rsidR="009637DA" w:rsidRPr="00A50405" w:rsidRDefault="009637DA" w:rsidP="00DC104C">
            <w:pPr>
              <w:spacing w:line="276" w:lineRule="auto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2791" w:type="dxa"/>
            <w:gridSpan w:val="3"/>
            <w:shd w:val="clear" w:color="auto" w:fill="E6E6E6"/>
          </w:tcPr>
          <w:p w:rsidR="009637DA" w:rsidRPr="00A50405" w:rsidRDefault="009637DA" w:rsidP="00DC104C">
            <w:pPr>
              <w:pStyle w:val="TableParagraph"/>
              <w:spacing w:before="5" w:line="276" w:lineRule="auto"/>
              <w:ind w:left="738"/>
              <w:rPr>
                <w:sz w:val="28"/>
                <w:szCs w:val="28"/>
              </w:rPr>
            </w:pPr>
            <w:proofErr w:type="spellStart"/>
            <w:r w:rsidRPr="00A50405">
              <w:rPr>
                <w:sz w:val="28"/>
                <w:szCs w:val="28"/>
              </w:rPr>
              <w:t>Повітряні</w:t>
            </w:r>
            <w:proofErr w:type="spellEnd"/>
            <w:r w:rsidRPr="00A50405">
              <w:rPr>
                <w:sz w:val="28"/>
                <w:szCs w:val="28"/>
              </w:rPr>
              <w:t xml:space="preserve"> </w:t>
            </w:r>
            <w:proofErr w:type="spellStart"/>
            <w:r w:rsidRPr="00A50405">
              <w:rPr>
                <w:sz w:val="28"/>
                <w:szCs w:val="28"/>
              </w:rPr>
              <w:t>краплі</w:t>
            </w:r>
            <w:proofErr w:type="spellEnd"/>
          </w:p>
        </w:tc>
        <w:tc>
          <w:tcPr>
            <w:tcW w:w="2767" w:type="dxa"/>
            <w:gridSpan w:val="3"/>
            <w:shd w:val="clear" w:color="auto" w:fill="E6E6E6"/>
          </w:tcPr>
          <w:p w:rsidR="009637DA" w:rsidRPr="00A50405" w:rsidRDefault="009637DA" w:rsidP="00DC104C">
            <w:pPr>
              <w:pStyle w:val="TableParagraph"/>
              <w:spacing w:before="5" w:line="276" w:lineRule="auto"/>
              <w:ind w:left="856"/>
              <w:rPr>
                <w:sz w:val="28"/>
                <w:szCs w:val="28"/>
              </w:rPr>
            </w:pPr>
            <w:proofErr w:type="spellStart"/>
            <w:r w:rsidRPr="00A50405">
              <w:rPr>
                <w:sz w:val="28"/>
                <w:szCs w:val="28"/>
              </w:rPr>
              <w:t>Краплі</w:t>
            </w:r>
            <w:proofErr w:type="spellEnd"/>
            <w:r w:rsidRPr="00A50405">
              <w:rPr>
                <w:sz w:val="28"/>
                <w:szCs w:val="28"/>
              </w:rPr>
              <w:t xml:space="preserve"> </w:t>
            </w:r>
            <w:proofErr w:type="spellStart"/>
            <w:r w:rsidRPr="00A50405">
              <w:rPr>
                <w:sz w:val="28"/>
                <w:szCs w:val="28"/>
              </w:rPr>
              <w:t>відблиску</w:t>
            </w:r>
            <w:proofErr w:type="spellEnd"/>
          </w:p>
        </w:tc>
        <w:tc>
          <w:tcPr>
            <w:tcW w:w="860" w:type="dxa"/>
            <w:vMerge/>
            <w:tcBorders>
              <w:top w:val="nil"/>
            </w:tcBorders>
            <w:shd w:val="clear" w:color="auto" w:fill="E6E6E6"/>
            <w:textDirection w:val="btLr"/>
          </w:tcPr>
          <w:p w:rsidR="009637DA" w:rsidRPr="00A50405" w:rsidRDefault="009637DA" w:rsidP="00DC104C">
            <w:pPr>
              <w:spacing w:line="276" w:lineRule="auto"/>
              <w:rPr>
                <w:rFonts w:cs="Times New Roman"/>
                <w:sz w:val="28"/>
                <w:szCs w:val="28"/>
              </w:rPr>
            </w:pPr>
          </w:p>
        </w:tc>
      </w:tr>
      <w:tr w:rsidR="009637DA" w:rsidRPr="00A50405" w:rsidTr="00DC104C">
        <w:trPr>
          <w:trHeight w:val="388"/>
        </w:trPr>
        <w:tc>
          <w:tcPr>
            <w:tcW w:w="797" w:type="dxa"/>
            <w:vMerge/>
            <w:tcBorders>
              <w:top w:val="nil"/>
            </w:tcBorders>
            <w:shd w:val="clear" w:color="auto" w:fill="E6E6E6"/>
            <w:textDirection w:val="btLr"/>
          </w:tcPr>
          <w:p w:rsidR="009637DA" w:rsidRPr="00A50405" w:rsidRDefault="009637DA" w:rsidP="00DC104C">
            <w:pPr>
              <w:spacing w:line="276" w:lineRule="auto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975" w:type="dxa"/>
            <w:shd w:val="clear" w:color="auto" w:fill="E6E6E6"/>
          </w:tcPr>
          <w:p w:rsidR="009637DA" w:rsidRPr="00A50405" w:rsidRDefault="009637DA" w:rsidP="00DC104C">
            <w:pPr>
              <w:pStyle w:val="TableParagraph"/>
              <w:spacing w:line="276" w:lineRule="auto"/>
              <w:ind w:right="415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F</w:t>
            </w:r>
          </w:p>
        </w:tc>
        <w:tc>
          <w:tcPr>
            <w:tcW w:w="908" w:type="dxa"/>
            <w:shd w:val="clear" w:color="auto" w:fill="E6E6E6"/>
          </w:tcPr>
          <w:p w:rsidR="009637DA" w:rsidRPr="00A50405" w:rsidRDefault="009637DA" w:rsidP="00DC104C">
            <w:pPr>
              <w:pStyle w:val="TableParagraph"/>
              <w:spacing w:line="276" w:lineRule="auto"/>
              <w:ind w:left="6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?</w:t>
            </w:r>
          </w:p>
        </w:tc>
        <w:tc>
          <w:tcPr>
            <w:tcW w:w="908" w:type="dxa"/>
            <w:shd w:val="clear" w:color="auto" w:fill="E6E6E6"/>
          </w:tcPr>
          <w:p w:rsidR="009637DA" w:rsidRPr="00A50405" w:rsidRDefault="009637DA" w:rsidP="00DC104C">
            <w:pPr>
              <w:pStyle w:val="TableParagraph"/>
              <w:spacing w:line="276" w:lineRule="auto"/>
              <w:ind w:left="113" w:right="114"/>
              <w:rPr>
                <w:sz w:val="28"/>
                <w:szCs w:val="28"/>
              </w:rPr>
            </w:pPr>
            <w:r w:rsidRPr="00A50405">
              <w:rPr>
                <w:w w:val="105"/>
                <w:sz w:val="28"/>
                <w:szCs w:val="28"/>
              </w:rPr>
              <w:t>AC&amp;F</w:t>
            </w:r>
          </w:p>
        </w:tc>
        <w:tc>
          <w:tcPr>
            <w:tcW w:w="903" w:type="dxa"/>
            <w:shd w:val="clear" w:color="auto" w:fill="E6E6E6"/>
          </w:tcPr>
          <w:p w:rsidR="009637DA" w:rsidRPr="00A50405" w:rsidRDefault="009637DA" w:rsidP="00DC104C">
            <w:pPr>
              <w:pStyle w:val="TableParagraph"/>
              <w:spacing w:line="276" w:lineRule="auto"/>
              <w:ind w:left="266" w:right="265"/>
              <w:rPr>
                <w:sz w:val="28"/>
                <w:szCs w:val="28"/>
              </w:rPr>
            </w:pPr>
            <w:r w:rsidRPr="00A50405">
              <w:rPr>
                <w:w w:val="105"/>
                <w:sz w:val="28"/>
                <w:szCs w:val="28"/>
              </w:rPr>
              <w:t>AC</w:t>
            </w:r>
          </w:p>
        </w:tc>
        <w:tc>
          <w:tcPr>
            <w:tcW w:w="932" w:type="dxa"/>
            <w:shd w:val="clear" w:color="auto" w:fill="E6E6E6"/>
          </w:tcPr>
          <w:p w:rsidR="009637DA" w:rsidRPr="00A50405" w:rsidRDefault="009637DA" w:rsidP="00DC104C">
            <w:pPr>
              <w:pStyle w:val="TableParagraph"/>
              <w:spacing w:line="276" w:lineRule="auto"/>
              <w:ind w:right="400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?</w:t>
            </w:r>
          </w:p>
        </w:tc>
        <w:tc>
          <w:tcPr>
            <w:tcW w:w="932" w:type="dxa"/>
            <w:shd w:val="clear" w:color="auto" w:fill="E6E6E6"/>
          </w:tcPr>
          <w:p w:rsidR="009637DA" w:rsidRPr="00A50405" w:rsidRDefault="009637DA" w:rsidP="00DC104C">
            <w:pPr>
              <w:pStyle w:val="TableParagraph"/>
              <w:spacing w:line="276" w:lineRule="auto"/>
              <w:ind w:left="126" w:right="125"/>
              <w:rPr>
                <w:sz w:val="28"/>
                <w:szCs w:val="28"/>
              </w:rPr>
            </w:pPr>
            <w:r w:rsidRPr="00A50405">
              <w:rPr>
                <w:w w:val="105"/>
                <w:sz w:val="28"/>
                <w:szCs w:val="28"/>
              </w:rPr>
              <w:t>AC&amp;F</w:t>
            </w:r>
          </w:p>
        </w:tc>
        <w:tc>
          <w:tcPr>
            <w:tcW w:w="860" w:type="dxa"/>
            <w:vMerge/>
            <w:tcBorders>
              <w:top w:val="nil"/>
            </w:tcBorders>
            <w:shd w:val="clear" w:color="auto" w:fill="E6E6E6"/>
            <w:textDirection w:val="btLr"/>
          </w:tcPr>
          <w:p w:rsidR="009637DA" w:rsidRPr="00A50405" w:rsidRDefault="009637DA" w:rsidP="00DC104C">
            <w:pPr>
              <w:spacing w:line="276" w:lineRule="auto"/>
              <w:rPr>
                <w:rFonts w:cs="Times New Roman"/>
                <w:sz w:val="28"/>
                <w:szCs w:val="28"/>
              </w:rPr>
            </w:pPr>
          </w:p>
        </w:tc>
      </w:tr>
      <w:tr w:rsidR="009637DA" w:rsidRPr="00A50405" w:rsidTr="00DC104C">
        <w:trPr>
          <w:trHeight w:val="393"/>
        </w:trPr>
        <w:tc>
          <w:tcPr>
            <w:tcW w:w="797" w:type="dxa"/>
            <w:tcBorders>
              <w:bottom w:val="single" w:sz="2" w:space="0" w:color="000000"/>
            </w:tcBorders>
            <w:shd w:val="clear" w:color="auto" w:fill="E6E6E6"/>
          </w:tcPr>
          <w:p w:rsidR="009637DA" w:rsidRPr="00A50405" w:rsidRDefault="009637DA" w:rsidP="00DC104C">
            <w:pPr>
              <w:pStyle w:val="TableParagraph"/>
              <w:spacing w:line="276" w:lineRule="auto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1</w:t>
            </w:r>
          </w:p>
        </w:tc>
        <w:tc>
          <w:tcPr>
            <w:tcW w:w="975" w:type="dxa"/>
            <w:tcBorders>
              <w:bottom w:val="single" w:sz="2" w:space="0" w:color="000000"/>
            </w:tcBorders>
          </w:tcPr>
          <w:p w:rsidR="009637DA" w:rsidRPr="00A50405" w:rsidRDefault="009637DA" w:rsidP="00DC104C">
            <w:pPr>
              <w:pStyle w:val="TableParagraph"/>
              <w:spacing w:line="276" w:lineRule="auto"/>
              <w:ind w:right="423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1</w:t>
            </w:r>
          </w:p>
        </w:tc>
        <w:tc>
          <w:tcPr>
            <w:tcW w:w="908" w:type="dxa"/>
            <w:tcBorders>
              <w:bottom w:val="single" w:sz="2" w:space="0" w:color="000000"/>
            </w:tcBorders>
          </w:tcPr>
          <w:p w:rsidR="009637DA" w:rsidRPr="00A50405" w:rsidRDefault="009637DA" w:rsidP="00DC104C">
            <w:pPr>
              <w:pStyle w:val="TableParagraph"/>
              <w:spacing w:line="276" w:lineRule="auto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3</w:t>
            </w:r>
          </w:p>
        </w:tc>
        <w:tc>
          <w:tcPr>
            <w:tcW w:w="908" w:type="dxa"/>
            <w:tcBorders>
              <w:bottom w:val="single" w:sz="2" w:space="0" w:color="000000"/>
            </w:tcBorders>
          </w:tcPr>
          <w:p w:rsidR="009637DA" w:rsidRPr="00A50405" w:rsidRDefault="009637DA" w:rsidP="00DC104C">
            <w:pPr>
              <w:pStyle w:val="TableParagraph"/>
              <w:spacing w:line="276" w:lineRule="auto"/>
              <w:ind w:right="1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3</w:t>
            </w:r>
          </w:p>
        </w:tc>
        <w:tc>
          <w:tcPr>
            <w:tcW w:w="903" w:type="dxa"/>
            <w:tcBorders>
              <w:bottom w:val="single" w:sz="2" w:space="0" w:color="000000"/>
            </w:tcBorders>
          </w:tcPr>
          <w:p w:rsidR="009637DA" w:rsidRPr="00A50405" w:rsidRDefault="009637DA" w:rsidP="00DC104C">
            <w:pPr>
              <w:pStyle w:val="TableParagraph"/>
              <w:spacing w:line="276" w:lineRule="auto"/>
              <w:ind w:left="1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3</w:t>
            </w:r>
          </w:p>
        </w:tc>
        <w:tc>
          <w:tcPr>
            <w:tcW w:w="932" w:type="dxa"/>
            <w:tcBorders>
              <w:bottom w:val="single" w:sz="2" w:space="0" w:color="000000"/>
            </w:tcBorders>
          </w:tcPr>
          <w:p w:rsidR="009637DA" w:rsidRPr="00A50405" w:rsidRDefault="009637DA" w:rsidP="00DC104C">
            <w:pPr>
              <w:pStyle w:val="TableParagraph"/>
              <w:spacing w:line="276" w:lineRule="auto"/>
              <w:ind w:right="402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2</w:t>
            </w:r>
          </w:p>
        </w:tc>
        <w:tc>
          <w:tcPr>
            <w:tcW w:w="932" w:type="dxa"/>
            <w:tcBorders>
              <w:bottom w:val="single" w:sz="2" w:space="0" w:color="000000"/>
            </w:tcBorders>
          </w:tcPr>
          <w:p w:rsidR="009637DA" w:rsidRPr="00A50405" w:rsidRDefault="009637DA" w:rsidP="00DC104C">
            <w:pPr>
              <w:pStyle w:val="TableParagraph"/>
              <w:spacing w:line="276" w:lineRule="auto"/>
              <w:ind w:right="1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3</w:t>
            </w:r>
          </w:p>
        </w:tc>
        <w:tc>
          <w:tcPr>
            <w:tcW w:w="860" w:type="dxa"/>
            <w:tcBorders>
              <w:bottom w:val="single" w:sz="2" w:space="0" w:color="000000"/>
            </w:tcBorders>
            <w:shd w:val="clear" w:color="auto" w:fill="E6E6E6"/>
          </w:tcPr>
          <w:p w:rsidR="009637DA" w:rsidRPr="00A50405" w:rsidRDefault="009637DA" w:rsidP="00DC104C">
            <w:pPr>
              <w:pStyle w:val="TableParagraph"/>
              <w:spacing w:line="276" w:lineRule="auto"/>
              <w:ind w:left="287" w:right="292"/>
              <w:rPr>
                <w:sz w:val="28"/>
                <w:szCs w:val="28"/>
              </w:rPr>
            </w:pPr>
            <w:r w:rsidRPr="00A50405">
              <w:rPr>
                <w:w w:val="105"/>
                <w:sz w:val="28"/>
                <w:szCs w:val="28"/>
              </w:rPr>
              <w:t>15</w:t>
            </w:r>
          </w:p>
        </w:tc>
      </w:tr>
      <w:tr w:rsidR="009637DA" w:rsidRPr="00A50405" w:rsidTr="00DC104C">
        <w:trPr>
          <w:trHeight w:val="388"/>
        </w:trPr>
        <w:tc>
          <w:tcPr>
            <w:tcW w:w="797" w:type="dxa"/>
            <w:tcBorders>
              <w:top w:val="single" w:sz="2" w:space="0" w:color="000000"/>
            </w:tcBorders>
            <w:shd w:val="clear" w:color="auto" w:fill="E6E6E6"/>
          </w:tcPr>
          <w:p w:rsidR="009637DA" w:rsidRPr="00A50405" w:rsidRDefault="009637DA" w:rsidP="00DC104C">
            <w:pPr>
              <w:pStyle w:val="TableParagraph"/>
              <w:spacing w:before="5" w:line="276" w:lineRule="auto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2</w:t>
            </w:r>
          </w:p>
        </w:tc>
        <w:tc>
          <w:tcPr>
            <w:tcW w:w="975" w:type="dxa"/>
            <w:tcBorders>
              <w:top w:val="single" w:sz="2" w:space="0" w:color="000000"/>
            </w:tcBorders>
          </w:tcPr>
          <w:p w:rsidR="009637DA" w:rsidRPr="00A50405" w:rsidRDefault="009637DA" w:rsidP="00DC104C">
            <w:pPr>
              <w:pStyle w:val="TableParagraph"/>
              <w:spacing w:before="5" w:line="276" w:lineRule="auto"/>
              <w:ind w:right="423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1</w:t>
            </w:r>
          </w:p>
        </w:tc>
        <w:tc>
          <w:tcPr>
            <w:tcW w:w="908" w:type="dxa"/>
            <w:tcBorders>
              <w:top w:val="single" w:sz="2" w:space="0" w:color="000000"/>
            </w:tcBorders>
          </w:tcPr>
          <w:p w:rsidR="009637DA" w:rsidRPr="00A50405" w:rsidRDefault="009637DA" w:rsidP="00DC104C">
            <w:pPr>
              <w:pStyle w:val="TableParagraph"/>
              <w:spacing w:before="5" w:line="276" w:lineRule="auto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0</w:t>
            </w:r>
          </w:p>
        </w:tc>
        <w:tc>
          <w:tcPr>
            <w:tcW w:w="908" w:type="dxa"/>
            <w:tcBorders>
              <w:top w:val="single" w:sz="2" w:space="0" w:color="000000"/>
            </w:tcBorders>
          </w:tcPr>
          <w:p w:rsidR="009637DA" w:rsidRPr="00A50405" w:rsidRDefault="009637DA" w:rsidP="00DC104C">
            <w:pPr>
              <w:pStyle w:val="TableParagraph"/>
              <w:spacing w:before="5" w:line="276" w:lineRule="auto"/>
              <w:ind w:right="1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3</w:t>
            </w:r>
          </w:p>
        </w:tc>
        <w:tc>
          <w:tcPr>
            <w:tcW w:w="903" w:type="dxa"/>
            <w:tcBorders>
              <w:top w:val="single" w:sz="2" w:space="0" w:color="000000"/>
            </w:tcBorders>
          </w:tcPr>
          <w:p w:rsidR="009637DA" w:rsidRPr="00A50405" w:rsidRDefault="009637DA" w:rsidP="00DC104C">
            <w:pPr>
              <w:pStyle w:val="TableParagraph"/>
              <w:spacing w:before="5" w:line="276" w:lineRule="auto"/>
              <w:ind w:left="1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4</w:t>
            </w:r>
          </w:p>
        </w:tc>
        <w:tc>
          <w:tcPr>
            <w:tcW w:w="932" w:type="dxa"/>
            <w:tcBorders>
              <w:top w:val="single" w:sz="2" w:space="0" w:color="000000"/>
            </w:tcBorders>
          </w:tcPr>
          <w:p w:rsidR="009637DA" w:rsidRPr="00A50405" w:rsidRDefault="009637DA" w:rsidP="00DC104C">
            <w:pPr>
              <w:pStyle w:val="TableParagraph"/>
              <w:spacing w:before="5" w:line="276" w:lineRule="auto"/>
              <w:ind w:right="402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2</w:t>
            </w:r>
          </w:p>
        </w:tc>
        <w:tc>
          <w:tcPr>
            <w:tcW w:w="932" w:type="dxa"/>
            <w:tcBorders>
              <w:top w:val="single" w:sz="2" w:space="0" w:color="000000"/>
            </w:tcBorders>
          </w:tcPr>
          <w:p w:rsidR="009637DA" w:rsidRPr="00A50405" w:rsidRDefault="009637DA" w:rsidP="00DC104C">
            <w:pPr>
              <w:pStyle w:val="TableParagraph"/>
              <w:spacing w:before="5" w:line="276" w:lineRule="auto"/>
              <w:ind w:right="1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4</w:t>
            </w:r>
          </w:p>
        </w:tc>
        <w:tc>
          <w:tcPr>
            <w:tcW w:w="860" w:type="dxa"/>
            <w:tcBorders>
              <w:top w:val="single" w:sz="2" w:space="0" w:color="000000"/>
            </w:tcBorders>
            <w:shd w:val="clear" w:color="auto" w:fill="E6E6E6"/>
          </w:tcPr>
          <w:p w:rsidR="009637DA" w:rsidRPr="00A50405" w:rsidRDefault="009637DA" w:rsidP="00DC104C">
            <w:pPr>
              <w:pStyle w:val="TableParagraph"/>
              <w:spacing w:before="5" w:line="276" w:lineRule="auto"/>
              <w:ind w:left="287" w:right="292"/>
              <w:rPr>
                <w:sz w:val="28"/>
                <w:szCs w:val="28"/>
              </w:rPr>
            </w:pPr>
            <w:r w:rsidRPr="00A50405">
              <w:rPr>
                <w:w w:val="105"/>
                <w:sz w:val="28"/>
                <w:szCs w:val="28"/>
              </w:rPr>
              <w:t>14</w:t>
            </w:r>
          </w:p>
        </w:tc>
      </w:tr>
      <w:tr w:rsidR="009637DA" w:rsidRPr="00A50405" w:rsidTr="00DC104C">
        <w:trPr>
          <w:trHeight w:val="388"/>
        </w:trPr>
        <w:tc>
          <w:tcPr>
            <w:tcW w:w="797" w:type="dxa"/>
            <w:shd w:val="clear" w:color="auto" w:fill="E6E6E6"/>
          </w:tcPr>
          <w:p w:rsidR="009637DA" w:rsidRPr="00A50405" w:rsidRDefault="009637DA" w:rsidP="00DC104C">
            <w:pPr>
              <w:pStyle w:val="TableParagraph"/>
              <w:spacing w:line="276" w:lineRule="auto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3</w:t>
            </w:r>
          </w:p>
        </w:tc>
        <w:tc>
          <w:tcPr>
            <w:tcW w:w="975" w:type="dxa"/>
          </w:tcPr>
          <w:p w:rsidR="009637DA" w:rsidRPr="00A50405" w:rsidRDefault="009637DA" w:rsidP="00DC104C">
            <w:pPr>
              <w:pStyle w:val="TableParagraph"/>
              <w:spacing w:line="276" w:lineRule="auto"/>
              <w:ind w:right="423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1</w:t>
            </w:r>
          </w:p>
        </w:tc>
        <w:tc>
          <w:tcPr>
            <w:tcW w:w="908" w:type="dxa"/>
          </w:tcPr>
          <w:p w:rsidR="009637DA" w:rsidRPr="00A50405" w:rsidRDefault="009637DA" w:rsidP="00DC104C">
            <w:pPr>
              <w:pStyle w:val="TableParagraph"/>
              <w:spacing w:line="276" w:lineRule="auto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1</w:t>
            </w:r>
          </w:p>
        </w:tc>
        <w:tc>
          <w:tcPr>
            <w:tcW w:w="908" w:type="dxa"/>
          </w:tcPr>
          <w:p w:rsidR="009637DA" w:rsidRPr="00A50405" w:rsidRDefault="009637DA" w:rsidP="00DC104C">
            <w:pPr>
              <w:pStyle w:val="TableParagraph"/>
              <w:spacing w:line="276" w:lineRule="auto"/>
              <w:ind w:right="1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7</w:t>
            </w:r>
          </w:p>
        </w:tc>
        <w:tc>
          <w:tcPr>
            <w:tcW w:w="903" w:type="dxa"/>
          </w:tcPr>
          <w:p w:rsidR="009637DA" w:rsidRPr="00A50405" w:rsidRDefault="009637DA" w:rsidP="00DC104C">
            <w:pPr>
              <w:pStyle w:val="TableParagraph"/>
              <w:spacing w:line="276" w:lineRule="auto"/>
              <w:ind w:left="1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4</w:t>
            </w:r>
          </w:p>
        </w:tc>
        <w:tc>
          <w:tcPr>
            <w:tcW w:w="932" w:type="dxa"/>
          </w:tcPr>
          <w:p w:rsidR="009637DA" w:rsidRPr="00A50405" w:rsidRDefault="009637DA" w:rsidP="00DC104C">
            <w:pPr>
              <w:pStyle w:val="TableParagraph"/>
              <w:spacing w:line="276" w:lineRule="auto"/>
              <w:ind w:right="402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4</w:t>
            </w:r>
          </w:p>
        </w:tc>
        <w:tc>
          <w:tcPr>
            <w:tcW w:w="932" w:type="dxa"/>
          </w:tcPr>
          <w:p w:rsidR="009637DA" w:rsidRPr="00A50405" w:rsidRDefault="009637DA" w:rsidP="00DC104C">
            <w:pPr>
              <w:pStyle w:val="TableParagraph"/>
              <w:spacing w:line="276" w:lineRule="auto"/>
              <w:ind w:right="1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6</w:t>
            </w:r>
          </w:p>
        </w:tc>
        <w:tc>
          <w:tcPr>
            <w:tcW w:w="860" w:type="dxa"/>
            <w:shd w:val="clear" w:color="auto" w:fill="E6E6E6"/>
          </w:tcPr>
          <w:p w:rsidR="009637DA" w:rsidRPr="00A50405" w:rsidRDefault="009637DA" w:rsidP="00DC104C">
            <w:pPr>
              <w:pStyle w:val="TableParagraph"/>
              <w:spacing w:line="276" w:lineRule="auto"/>
              <w:ind w:left="287" w:right="292"/>
              <w:rPr>
                <w:sz w:val="28"/>
                <w:szCs w:val="28"/>
              </w:rPr>
            </w:pPr>
            <w:r w:rsidRPr="00A50405">
              <w:rPr>
                <w:w w:val="105"/>
                <w:sz w:val="28"/>
                <w:szCs w:val="28"/>
              </w:rPr>
              <w:t>23</w:t>
            </w:r>
          </w:p>
        </w:tc>
      </w:tr>
      <w:tr w:rsidR="009637DA" w:rsidRPr="00A50405" w:rsidTr="00DC104C">
        <w:trPr>
          <w:trHeight w:val="393"/>
        </w:trPr>
        <w:tc>
          <w:tcPr>
            <w:tcW w:w="797" w:type="dxa"/>
            <w:shd w:val="clear" w:color="auto" w:fill="E6E6E6"/>
          </w:tcPr>
          <w:p w:rsidR="009637DA" w:rsidRPr="00A50405" w:rsidRDefault="009637DA" w:rsidP="00DC104C">
            <w:pPr>
              <w:pStyle w:val="TableParagraph"/>
              <w:spacing w:line="276" w:lineRule="auto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4</w:t>
            </w:r>
          </w:p>
        </w:tc>
        <w:tc>
          <w:tcPr>
            <w:tcW w:w="975" w:type="dxa"/>
          </w:tcPr>
          <w:p w:rsidR="009637DA" w:rsidRPr="00A50405" w:rsidRDefault="009637DA" w:rsidP="00DC104C">
            <w:pPr>
              <w:pStyle w:val="TableParagraph"/>
              <w:spacing w:line="276" w:lineRule="auto"/>
              <w:ind w:right="423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1</w:t>
            </w:r>
          </w:p>
        </w:tc>
        <w:tc>
          <w:tcPr>
            <w:tcW w:w="908" w:type="dxa"/>
          </w:tcPr>
          <w:p w:rsidR="009637DA" w:rsidRPr="00A50405" w:rsidRDefault="009637DA" w:rsidP="00DC104C">
            <w:pPr>
              <w:pStyle w:val="TableParagraph"/>
              <w:spacing w:line="276" w:lineRule="auto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3</w:t>
            </w:r>
          </w:p>
        </w:tc>
        <w:tc>
          <w:tcPr>
            <w:tcW w:w="908" w:type="dxa"/>
          </w:tcPr>
          <w:p w:rsidR="009637DA" w:rsidRPr="00A50405" w:rsidRDefault="009637DA" w:rsidP="00DC104C">
            <w:pPr>
              <w:pStyle w:val="TableParagraph"/>
              <w:spacing w:line="276" w:lineRule="auto"/>
              <w:ind w:right="1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5</w:t>
            </w:r>
          </w:p>
        </w:tc>
        <w:tc>
          <w:tcPr>
            <w:tcW w:w="903" w:type="dxa"/>
          </w:tcPr>
          <w:p w:rsidR="009637DA" w:rsidRPr="00A50405" w:rsidRDefault="009637DA" w:rsidP="00DC104C">
            <w:pPr>
              <w:pStyle w:val="TableParagraph"/>
              <w:spacing w:line="276" w:lineRule="auto"/>
              <w:ind w:left="1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0</w:t>
            </w:r>
          </w:p>
        </w:tc>
        <w:tc>
          <w:tcPr>
            <w:tcW w:w="932" w:type="dxa"/>
          </w:tcPr>
          <w:p w:rsidR="009637DA" w:rsidRPr="00A50405" w:rsidRDefault="009637DA" w:rsidP="00DC104C">
            <w:pPr>
              <w:pStyle w:val="TableParagraph"/>
              <w:spacing w:line="276" w:lineRule="auto"/>
              <w:ind w:right="402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1</w:t>
            </w:r>
          </w:p>
        </w:tc>
        <w:tc>
          <w:tcPr>
            <w:tcW w:w="932" w:type="dxa"/>
          </w:tcPr>
          <w:p w:rsidR="009637DA" w:rsidRPr="00A50405" w:rsidRDefault="009637DA" w:rsidP="00DC104C">
            <w:pPr>
              <w:pStyle w:val="TableParagraph"/>
              <w:spacing w:line="276" w:lineRule="auto"/>
              <w:ind w:right="1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4</w:t>
            </w:r>
          </w:p>
        </w:tc>
        <w:tc>
          <w:tcPr>
            <w:tcW w:w="860" w:type="dxa"/>
            <w:shd w:val="clear" w:color="auto" w:fill="E6E6E6"/>
          </w:tcPr>
          <w:p w:rsidR="009637DA" w:rsidRPr="00A50405" w:rsidRDefault="009637DA" w:rsidP="00DC104C">
            <w:pPr>
              <w:pStyle w:val="TableParagraph"/>
              <w:spacing w:line="276" w:lineRule="auto"/>
              <w:ind w:left="287" w:right="292"/>
              <w:rPr>
                <w:sz w:val="28"/>
                <w:szCs w:val="28"/>
              </w:rPr>
            </w:pPr>
            <w:r w:rsidRPr="00A50405">
              <w:rPr>
                <w:w w:val="105"/>
                <w:sz w:val="28"/>
                <w:szCs w:val="28"/>
              </w:rPr>
              <w:t>14</w:t>
            </w:r>
          </w:p>
        </w:tc>
      </w:tr>
      <w:tr w:rsidR="009637DA" w:rsidRPr="00A50405" w:rsidTr="00DC104C">
        <w:trPr>
          <w:trHeight w:val="383"/>
        </w:trPr>
        <w:tc>
          <w:tcPr>
            <w:tcW w:w="797" w:type="dxa"/>
            <w:shd w:val="clear" w:color="auto" w:fill="E6E6E6"/>
          </w:tcPr>
          <w:p w:rsidR="009637DA" w:rsidRPr="00A50405" w:rsidRDefault="009637DA" w:rsidP="00DC104C">
            <w:pPr>
              <w:pStyle w:val="TableParagraph"/>
              <w:spacing w:line="276" w:lineRule="auto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5</w:t>
            </w:r>
          </w:p>
        </w:tc>
        <w:tc>
          <w:tcPr>
            <w:tcW w:w="975" w:type="dxa"/>
          </w:tcPr>
          <w:p w:rsidR="009637DA" w:rsidRPr="00A50405" w:rsidRDefault="009637DA" w:rsidP="00DC104C">
            <w:pPr>
              <w:pStyle w:val="TableParagraph"/>
              <w:spacing w:line="276" w:lineRule="auto"/>
              <w:ind w:right="423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2</w:t>
            </w:r>
          </w:p>
        </w:tc>
        <w:tc>
          <w:tcPr>
            <w:tcW w:w="908" w:type="dxa"/>
          </w:tcPr>
          <w:p w:rsidR="009637DA" w:rsidRPr="00A50405" w:rsidRDefault="009637DA" w:rsidP="00DC104C">
            <w:pPr>
              <w:pStyle w:val="TableParagraph"/>
              <w:spacing w:line="276" w:lineRule="auto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0</w:t>
            </w:r>
          </w:p>
        </w:tc>
        <w:tc>
          <w:tcPr>
            <w:tcW w:w="908" w:type="dxa"/>
          </w:tcPr>
          <w:p w:rsidR="009637DA" w:rsidRPr="00A50405" w:rsidRDefault="009637DA" w:rsidP="00DC104C">
            <w:pPr>
              <w:pStyle w:val="TableParagraph"/>
              <w:spacing w:line="276" w:lineRule="auto"/>
              <w:ind w:right="1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8</w:t>
            </w:r>
          </w:p>
        </w:tc>
        <w:tc>
          <w:tcPr>
            <w:tcW w:w="903" w:type="dxa"/>
          </w:tcPr>
          <w:p w:rsidR="009637DA" w:rsidRPr="00A50405" w:rsidRDefault="009637DA" w:rsidP="00DC104C">
            <w:pPr>
              <w:pStyle w:val="TableParagraph"/>
              <w:spacing w:line="276" w:lineRule="auto"/>
              <w:ind w:left="1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0</w:t>
            </w:r>
          </w:p>
        </w:tc>
        <w:tc>
          <w:tcPr>
            <w:tcW w:w="932" w:type="dxa"/>
          </w:tcPr>
          <w:p w:rsidR="009637DA" w:rsidRPr="00A50405" w:rsidRDefault="009637DA" w:rsidP="00DC104C">
            <w:pPr>
              <w:pStyle w:val="TableParagraph"/>
              <w:spacing w:line="276" w:lineRule="auto"/>
              <w:ind w:right="402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2</w:t>
            </w:r>
          </w:p>
        </w:tc>
        <w:tc>
          <w:tcPr>
            <w:tcW w:w="932" w:type="dxa"/>
          </w:tcPr>
          <w:p w:rsidR="009637DA" w:rsidRPr="00A50405" w:rsidRDefault="009637DA" w:rsidP="00DC104C">
            <w:pPr>
              <w:pStyle w:val="TableParagraph"/>
              <w:spacing w:line="276" w:lineRule="auto"/>
              <w:ind w:right="1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3</w:t>
            </w:r>
          </w:p>
        </w:tc>
        <w:tc>
          <w:tcPr>
            <w:tcW w:w="860" w:type="dxa"/>
            <w:shd w:val="clear" w:color="auto" w:fill="E6E6E6"/>
          </w:tcPr>
          <w:p w:rsidR="009637DA" w:rsidRPr="00A50405" w:rsidRDefault="009637DA" w:rsidP="00DC104C">
            <w:pPr>
              <w:pStyle w:val="TableParagraph"/>
              <w:spacing w:line="276" w:lineRule="auto"/>
              <w:ind w:left="287" w:right="292"/>
              <w:rPr>
                <w:sz w:val="28"/>
                <w:szCs w:val="28"/>
              </w:rPr>
            </w:pPr>
            <w:r w:rsidRPr="00A50405">
              <w:rPr>
                <w:w w:val="105"/>
                <w:sz w:val="28"/>
                <w:szCs w:val="28"/>
              </w:rPr>
              <w:t>15</w:t>
            </w:r>
          </w:p>
        </w:tc>
      </w:tr>
      <w:tr w:rsidR="009637DA" w:rsidRPr="00A50405" w:rsidTr="00DC104C">
        <w:trPr>
          <w:trHeight w:val="388"/>
        </w:trPr>
        <w:tc>
          <w:tcPr>
            <w:tcW w:w="797" w:type="dxa"/>
            <w:shd w:val="clear" w:color="auto" w:fill="E6E6E6"/>
          </w:tcPr>
          <w:p w:rsidR="009637DA" w:rsidRPr="00A50405" w:rsidRDefault="009637DA" w:rsidP="00DC104C">
            <w:pPr>
              <w:pStyle w:val="TableParagraph"/>
              <w:spacing w:before="5" w:line="276" w:lineRule="auto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6</w:t>
            </w:r>
          </w:p>
        </w:tc>
        <w:tc>
          <w:tcPr>
            <w:tcW w:w="975" w:type="dxa"/>
          </w:tcPr>
          <w:p w:rsidR="009637DA" w:rsidRPr="00A50405" w:rsidRDefault="009637DA" w:rsidP="00DC104C">
            <w:pPr>
              <w:pStyle w:val="TableParagraph"/>
              <w:spacing w:before="5" w:line="276" w:lineRule="auto"/>
              <w:ind w:right="423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0</w:t>
            </w:r>
          </w:p>
        </w:tc>
        <w:tc>
          <w:tcPr>
            <w:tcW w:w="908" w:type="dxa"/>
          </w:tcPr>
          <w:p w:rsidR="009637DA" w:rsidRPr="00A50405" w:rsidRDefault="009637DA" w:rsidP="00DC104C">
            <w:pPr>
              <w:pStyle w:val="TableParagraph"/>
              <w:spacing w:before="5" w:line="276" w:lineRule="auto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5</w:t>
            </w:r>
          </w:p>
        </w:tc>
        <w:tc>
          <w:tcPr>
            <w:tcW w:w="908" w:type="dxa"/>
          </w:tcPr>
          <w:p w:rsidR="009637DA" w:rsidRPr="00A50405" w:rsidRDefault="009637DA" w:rsidP="00DC104C">
            <w:pPr>
              <w:pStyle w:val="TableParagraph"/>
              <w:spacing w:before="5" w:line="276" w:lineRule="auto"/>
              <w:ind w:right="1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5</w:t>
            </w:r>
          </w:p>
        </w:tc>
        <w:tc>
          <w:tcPr>
            <w:tcW w:w="903" w:type="dxa"/>
          </w:tcPr>
          <w:p w:rsidR="009637DA" w:rsidRPr="00A50405" w:rsidRDefault="009637DA" w:rsidP="00DC104C">
            <w:pPr>
              <w:pStyle w:val="TableParagraph"/>
              <w:spacing w:before="5" w:line="276" w:lineRule="auto"/>
              <w:ind w:left="1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2</w:t>
            </w:r>
          </w:p>
        </w:tc>
        <w:tc>
          <w:tcPr>
            <w:tcW w:w="932" w:type="dxa"/>
          </w:tcPr>
          <w:p w:rsidR="009637DA" w:rsidRPr="00A50405" w:rsidRDefault="009637DA" w:rsidP="00DC104C">
            <w:pPr>
              <w:pStyle w:val="TableParagraph"/>
              <w:spacing w:before="5" w:line="276" w:lineRule="auto"/>
              <w:ind w:right="402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1</w:t>
            </w:r>
          </w:p>
        </w:tc>
        <w:tc>
          <w:tcPr>
            <w:tcW w:w="932" w:type="dxa"/>
          </w:tcPr>
          <w:p w:rsidR="009637DA" w:rsidRPr="00A50405" w:rsidRDefault="009637DA" w:rsidP="00DC104C">
            <w:pPr>
              <w:pStyle w:val="TableParagraph"/>
              <w:spacing w:before="5" w:line="276" w:lineRule="auto"/>
              <w:ind w:right="1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8</w:t>
            </w:r>
          </w:p>
        </w:tc>
        <w:tc>
          <w:tcPr>
            <w:tcW w:w="860" w:type="dxa"/>
            <w:shd w:val="clear" w:color="auto" w:fill="E6E6E6"/>
          </w:tcPr>
          <w:p w:rsidR="009637DA" w:rsidRPr="00A50405" w:rsidRDefault="009637DA" w:rsidP="00DC104C">
            <w:pPr>
              <w:pStyle w:val="TableParagraph"/>
              <w:spacing w:before="5" w:line="276" w:lineRule="auto"/>
              <w:ind w:left="287" w:right="292"/>
              <w:rPr>
                <w:sz w:val="28"/>
                <w:szCs w:val="28"/>
              </w:rPr>
            </w:pPr>
            <w:r w:rsidRPr="00A50405">
              <w:rPr>
                <w:w w:val="105"/>
                <w:sz w:val="28"/>
                <w:szCs w:val="28"/>
              </w:rPr>
              <w:t>21</w:t>
            </w:r>
          </w:p>
        </w:tc>
      </w:tr>
      <w:tr w:rsidR="009637DA" w:rsidRPr="00A50405" w:rsidTr="00DC104C">
        <w:trPr>
          <w:trHeight w:val="393"/>
        </w:trPr>
        <w:tc>
          <w:tcPr>
            <w:tcW w:w="797" w:type="dxa"/>
            <w:shd w:val="clear" w:color="auto" w:fill="E6E6E6"/>
          </w:tcPr>
          <w:p w:rsidR="009637DA" w:rsidRPr="00A50405" w:rsidRDefault="009637DA" w:rsidP="00DC104C">
            <w:pPr>
              <w:pStyle w:val="TableParagraph"/>
              <w:spacing w:line="276" w:lineRule="auto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7</w:t>
            </w:r>
          </w:p>
        </w:tc>
        <w:tc>
          <w:tcPr>
            <w:tcW w:w="975" w:type="dxa"/>
          </w:tcPr>
          <w:p w:rsidR="009637DA" w:rsidRPr="00A50405" w:rsidRDefault="009637DA" w:rsidP="00DC104C">
            <w:pPr>
              <w:pStyle w:val="TableParagraph"/>
              <w:spacing w:line="276" w:lineRule="auto"/>
              <w:ind w:right="423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4</w:t>
            </w:r>
          </w:p>
        </w:tc>
        <w:tc>
          <w:tcPr>
            <w:tcW w:w="908" w:type="dxa"/>
          </w:tcPr>
          <w:p w:rsidR="009637DA" w:rsidRPr="00A50405" w:rsidRDefault="009637DA" w:rsidP="00DC104C">
            <w:pPr>
              <w:pStyle w:val="TableParagraph"/>
              <w:spacing w:line="276" w:lineRule="auto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0</w:t>
            </w:r>
          </w:p>
        </w:tc>
        <w:tc>
          <w:tcPr>
            <w:tcW w:w="908" w:type="dxa"/>
          </w:tcPr>
          <w:p w:rsidR="009637DA" w:rsidRPr="00A50405" w:rsidRDefault="009637DA" w:rsidP="00DC104C">
            <w:pPr>
              <w:pStyle w:val="TableParagraph"/>
              <w:spacing w:line="276" w:lineRule="auto"/>
              <w:ind w:right="1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4</w:t>
            </w:r>
          </w:p>
        </w:tc>
        <w:tc>
          <w:tcPr>
            <w:tcW w:w="903" w:type="dxa"/>
          </w:tcPr>
          <w:p w:rsidR="009637DA" w:rsidRPr="00A50405" w:rsidRDefault="009637DA" w:rsidP="00DC104C">
            <w:pPr>
              <w:pStyle w:val="TableParagraph"/>
              <w:spacing w:line="276" w:lineRule="auto"/>
              <w:ind w:left="1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1</w:t>
            </w:r>
          </w:p>
        </w:tc>
        <w:tc>
          <w:tcPr>
            <w:tcW w:w="932" w:type="dxa"/>
          </w:tcPr>
          <w:p w:rsidR="009637DA" w:rsidRPr="00A50405" w:rsidRDefault="009637DA" w:rsidP="00DC104C">
            <w:pPr>
              <w:pStyle w:val="TableParagraph"/>
              <w:spacing w:line="276" w:lineRule="auto"/>
              <w:ind w:right="402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3</w:t>
            </w:r>
          </w:p>
        </w:tc>
        <w:tc>
          <w:tcPr>
            <w:tcW w:w="932" w:type="dxa"/>
          </w:tcPr>
          <w:p w:rsidR="009637DA" w:rsidRPr="00A50405" w:rsidRDefault="009637DA" w:rsidP="00DC104C">
            <w:pPr>
              <w:pStyle w:val="TableParagraph"/>
              <w:spacing w:line="276" w:lineRule="auto"/>
              <w:ind w:right="1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4</w:t>
            </w:r>
          </w:p>
        </w:tc>
        <w:tc>
          <w:tcPr>
            <w:tcW w:w="860" w:type="dxa"/>
            <w:shd w:val="clear" w:color="auto" w:fill="E6E6E6"/>
          </w:tcPr>
          <w:p w:rsidR="009637DA" w:rsidRPr="00A50405" w:rsidRDefault="009637DA" w:rsidP="00DC104C">
            <w:pPr>
              <w:pStyle w:val="TableParagraph"/>
              <w:spacing w:line="276" w:lineRule="auto"/>
              <w:ind w:left="287" w:right="292"/>
              <w:rPr>
                <w:sz w:val="28"/>
                <w:szCs w:val="28"/>
              </w:rPr>
            </w:pPr>
            <w:r w:rsidRPr="00A50405">
              <w:rPr>
                <w:w w:val="105"/>
                <w:sz w:val="28"/>
                <w:szCs w:val="28"/>
              </w:rPr>
              <w:t>16</w:t>
            </w:r>
          </w:p>
        </w:tc>
      </w:tr>
      <w:tr w:rsidR="009637DA" w:rsidRPr="00A50405" w:rsidTr="00DC104C">
        <w:trPr>
          <w:trHeight w:val="383"/>
        </w:trPr>
        <w:tc>
          <w:tcPr>
            <w:tcW w:w="797" w:type="dxa"/>
            <w:shd w:val="clear" w:color="auto" w:fill="E6E6E6"/>
          </w:tcPr>
          <w:p w:rsidR="009637DA" w:rsidRPr="00A50405" w:rsidRDefault="009637DA" w:rsidP="00DC104C">
            <w:pPr>
              <w:pStyle w:val="TableParagraph"/>
              <w:spacing w:line="276" w:lineRule="auto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8</w:t>
            </w:r>
          </w:p>
        </w:tc>
        <w:tc>
          <w:tcPr>
            <w:tcW w:w="975" w:type="dxa"/>
          </w:tcPr>
          <w:p w:rsidR="009637DA" w:rsidRPr="00A50405" w:rsidRDefault="009637DA" w:rsidP="00DC104C">
            <w:pPr>
              <w:pStyle w:val="TableParagraph"/>
              <w:spacing w:line="276" w:lineRule="auto"/>
              <w:ind w:right="423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3</w:t>
            </w:r>
          </w:p>
        </w:tc>
        <w:tc>
          <w:tcPr>
            <w:tcW w:w="908" w:type="dxa"/>
          </w:tcPr>
          <w:p w:rsidR="009637DA" w:rsidRPr="00A50405" w:rsidRDefault="009637DA" w:rsidP="00DC104C">
            <w:pPr>
              <w:pStyle w:val="TableParagraph"/>
              <w:spacing w:line="276" w:lineRule="auto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0</w:t>
            </w:r>
          </w:p>
        </w:tc>
        <w:tc>
          <w:tcPr>
            <w:tcW w:w="908" w:type="dxa"/>
          </w:tcPr>
          <w:p w:rsidR="009637DA" w:rsidRPr="00A50405" w:rsidRDefault="009637DA" w:rsidP="00DC104C">
            <w:pPr>
              <w:pStyle w:val="TableParagraph"/>
              <w:spacing w:line="276" w:lineRule="auto"/>
              <w:ind w:right="1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2</w:t>
            </w:r>
          </w:p>
        </w:tc>
        <w:tc>
          <w:tcPr>
            <w:tcW w:w="903" w:type="dxa"/>
          </w:tcPr>
          <w:p w:rsidR="009637DA" w:rsidRPr="00A50405" w:rsidRDefault="009637DA" w:rsidP="00DC104C">
            <w:pPr>
              <w:pStyle w:val="TableParagraph"/>
              <w:spacing w:line="276" w:lineRule="auto"/>
              <w:ind w:left="1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4</w:t>
            </w:r>
          </w:p>
        </w:tc>
        <w:tc>
          <w:tcPr>
            <w:tcW w:w="932" w:type="dxa"/>
          </w:tcPr>
          <w:p w:rsidR="009637DA" w:rsidRPr="00A50405" w:rsidRDefault="009637DA" w:rsidP="00DC104C">
            <w:pPr>
              <w:pStyle w:val="TableParagraph"/>
              <w:spacing w:line="276" w:lineRule="auto"/>
              <w:ind w:right="402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3</w:t>
            </w:r>
          </w:p>
        </w:tc>
        <w:tc>
          <w:tcPr>
            <w:tcW w:w="932" w:type="dxa"/>
          </w:tcPr>
          <w:p w:rsidR="009637DA" w:rsidRPr="00A50405" w:rsidRDefault="009637DA" w:rsidP="00DC104C">
            <w:pPr>
              <w:pStyle w:val="TableParagraph"/>
              <w:spacing w:line="276" w:lineRule="auto"/>
              <w:ind w:right="1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3</w:t>
            </w:r>
          </w:p>
        </w:tc>
        <w:tc>
          <w:tcPr>
            <w:tcW w:w="860" w:type="dxa"/>
            <w:shd w:val="clear" w:color="auto" w:fill="E6E6E6"/>
          </w:tcPr>
          <w:p w:rsidR="009637DA" w:rsidRPr="00A50405" w:rsidRDefault="009637DA" w:rsidP="00DC104C">
            <w:pPr>
              <w:pStyle w:val="TableParagraph"/>
              <w:spacing w:line="276" w:lineRule="auto"/>
              <w:ind w:left="287" w:right="292"/>
              <w:rPr>
                <w:sz w:val="28"/>
                <w:szCs w:val="28"/>
              </w:rPr>
            </w:pPr>
            <w:r w:rsidRPr="00A50405">
              <w:rPr>
                <w:w w:val="105"/>
                <w:sz w:val="28"/>
                <w:szCs w:val="28"/>
              </w:rPr>
              <w:t>15</w:t>
            </w:r>
          </w:p>
        </w:tc>
      </w:tr>
      <w:tr w:rsidR="009637DA" w:rsidRPr="00A50405" w:rsidTr="00DC104C">
        <w:trPr>
          <w:trHeight w:val="388"/>
        </w:trPr>
        <w:tc>
          <w:tcPr>
            <w:tcW w:w="797" w:type="dxa"/>
            <w:shd w:val="clear" w:color="auto" w:fill="E6E6E6"/>
          </w:tcPr>
          <w:p w:rsidR="009637DA" w:rsidRPr="00A50405" w:rsidRDefault="009637DA" w:rsidP="00DC104C">
            <w:pPr>
              <w:pStyle w:val="TableParagraph"/>
              <w:spacing w:before="5" w:line="276" w:lineRule="auto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9</w:t>
            </w:r>
          </w:p>
        </w:tc>
        <w:tc>
          <w:tcPr>
            <w:tcW w:w="975" w:type="dxa"/>
          </w:tcPr>
          <w:p w:rsidR="009637DA" w:rsidRPr="00A50405" w:rsidRDefault="009637DA" w:rsidP="00DC104C">
            <w:pPr>
              <w:pStyle w:val="TableParagraph"/>
              <w:spacing w:before="5" w:line="276" w:lineRule="auto"/>
              <w:ind w:right="423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0</w:t>
            </w:r>
          </w:p>
        </w:tc>
        <w:tc>
          <w:tcPr>
            <w:tcW w:w="908" w:type="dxa"/>
          </w:tcPr>
          <w:p w:rsidR="009637DA" w:rsidRPr="00A50405" w:rsidRDefault="009637DA" w:rsidP="00DC104C">
            <w:pPr>
              <w:pStyle w:val="TableParagraph"/>
              <w:spacing w:before="5" w:line="276" w:lineRule="auto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1</w:t>
            </w:r>
          </w:p>
        </w:tc>
        <w:tc>
          <w:tcPr>
            <w:tcW w:w="908" w:type="dxa"/>
          </w:tcPr>
          <w:p w:rsidR="009637DA" w:rsidRPr="00A50405" w:rsidRDefault="009637DA" w:rsidP="00DC104C">
            <w:pPr>
              <w:pStyle w:val="TableParagraph"/>
              <w:spacing w:before="5" w:line="276" w:lineRule="auto"/>
              <w:ind w:right="1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4</w:t>
            </w:r>
          </w:p>
        </w:tc>
        <w:tc>
          <w:tcPr>
            <w:tcW w:w="903" w:type="dxa"/>
          </w:tcPr>
          <w:p w:rsidR="009637DA" w:rsidRPr="00A50405" w:rsidRDefault="009637DA" w:rsidP="00DC104C">
            <w:pPr>
              <w:pStyle w:val="TableParagraph"/>
              <w:spacing w:before="5" w:line="276" w:lineRule="auto"/>
              <w:ind w:left="1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1</w:t>
            </w:r>
          </w:p>
        </w:tc>
        <w:tc>
          <w:tcPr>
            <w:tcW w:w="932" w:type="dxa"/>
          </w:tcPr>
          <w:p w:rsidR="009637DA" w:rsidRPr="00A50405" w:rsidRDefault="009637DA" w:rsidP="00DC104C">
            <w:pPr>
              <w:pStyle w:val="TableParagraph"/>
              <w:spacing w:before="5" w:line="276" w:lineRule="auto"/>
              <w:ind w:right="402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4</w:t>
            </w:r>
          </w:p>
        </w:tc>
        <w:tc>
          <w:tcPr>
            <w:tcW w:w="932" w:type="dxa"/>
          </w:tcPr>
          <w:p w:rsidR="009637DA" w:rsidRPr="00A50405" w:rsidRDefault="009637DA" w:rsidP="00DC104C">
            <w:pPr>
              <w:pStyle w:val="TableParagraph"/>
              <w:spacing w:before="5" w:line="276" w:lineRule="auto"/>
              <w:ind w:right="1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2</w:t>
            </w:r>
          </w:p>
        </w:tc>
        <w:tc>
          <w:tcPr>
            <w:tcW w:w="860" w:type="dxa"/>
            <w:shd w:val="clear" w:color="auto" w:fill="E6E6E6"/>
          </w:tcPr>
          <w:p w:rsidR="009637DA" w:rsidRPr="00A50405" w:rsidRDefault="009637DA" w:rsidP="00DC104C">
            <w:pPr>
              <w:pStyle w:val="TableParagraph"/>
              <w:spacing w:before="5" w:line="276" w:lineRule="auto"/>
              <w:ind w:left="287" w:right="292"/>
              <w:rPr>
                <w:sz w:val="28"/>
                <w:szCs w:val="28"/>
              </w:rPr>
            </w:pPr>
            <w:r w:rsidRPr="00A50405">
              <w:rPr>
                <w:w w:val="105"/>
                <w:sz w:val="28"/>
                <w:szCs w:val="28"/>
              </w:rPr>
              <w:t>12</w:t>
            </w:r>
          </w:p>
        </w:tc>
      </w:tr>
      <w:tr w:rsidR="009637DA" w:rsidRPr="00A50405" w:rsidTr="00DC104C">
        <w:trPr>
          <w:trHeight w:val="393"/>
        </w:trPr>
        <w:tc>
          <w:tcPr>
            <w:tcW w:w="797" w:type="dxa"/>
            <w:shd w:val="clear" w:color="auto" w:fill="E6E6E6"/>
          </w:tcPr>
          <w:p w:rsidR="009637DA" w:rsidRPr="00A50405" w:rsidRDefault="009637DA" w:rsidP="00DC104C">
            <w:pPr>
              <w:pStyle w:val="TableParagraph"/>
              <w:spacing w:line="276" w:lineRule="auto"/>
              <w:ind w:left="258" w:right="258"/>
              <w:rPr>
                <w:sz w:val="28"/>
                <w:szCs w:val="28"/>
              </w:rPr>
            </w:pPr>
            <w:r w:rsidRPr="00A50405">
              <w:rPr>
                <w:w w:val="105"/>
                <w:sz w:val="28"/>
                <w:szCs w:val="28"/>
              </w:rPr>
              <w:t>10</w:t>
            </w:r>
          </w:p>
        </w:tc>
        <w:tc>
          <w:tcPr>
            <w:tcW w:w="975" w:type="dxa"/>
          </w:tcPr>
          <w:p w:rsidR="009637DA" w:rsidRPr="00A50405" w:rsidRDefault="009637DA" w:rsidP="00DC104C">
            <w:pPr>
              <w:pStyle w:val="TableParagraph"/>
              <w:spacing w:line="276" w:lineRule="auto"/>
              <w:ind w:right="423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1</w:t>
            </w:r>
          </w:p>
        </w:tc>
        <w:tc>
          <w:tcPr>
            <w:tcW w:w="908" w:type="dxa"/>
          </w:tcPr>
          <w:p w:rsidR="009637DA" w:rsidRPr="00A50405" w:rsidRDefault="009637DA" w:rsidP="00DC104C">
            <w:pPr>
              <w:pStyle w:val="TableParagraph"/>
              <w:spacing w:line="276" w:lineRule="auto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1</w:t>
            </w:r>
          </w:p>
        </w:tc>
        <w:tc>
          <w:tcPr>
            <w:tcW w:w="908" w:type="dxa"/>
          </w:tcPr>
          <w:p w:rsidR="009637DA" w:rsidRPr="00A50405" w:rsidRDefault="009637DA" w:rsidP="00DC104C">
            <w:pPr>
              <w:pStyle w:val="TableParagraph"/>
              <w:spacing w:line="276" w:lineRule="auto"/>
              <w:ind w:right="1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2</w:t>
            </w:r>
          </w:p>
        </w:tc>
        <w:tc>
          <w:tcPr>
            <w:tcW w:w="903" w:type="dxa"/>
          </w:tcPr>
          <w:p w:rsidR="009637DA" w:rsidRPr="00A50405" w:rsidRDefault="009637DA" w:rsidP="00DC104C">
            <w:pPr>
              <w:pStyle w:val="TableParagraph"/>
              <w:spacing w:line="276" w:lineRule="auto"/>
              <w:ind w:left="1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1</w:t>
            </w:r>
          </w:p>
        </w:tc>
        <w:tc>
          <w:tcPr>
            <w:tcW w:w="932" w:type="dxa"/>
          </w:tcPr>
          <w:p w:rsidR="009637DA" w:rsidRPr="00A50405" w:rsidRDefault="009637DA" w:rsidP="00DC104C">
            <w:pPr>
              <w:pStyle w:val="TableParagraph"/>
              <w:spacing w:line="276" w:lineRule="auto"/>
              <w:ind w:right="402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1</w:t>
            </w:r>
          </w:p>
        </w:tc>
        <w:tc>
          <w:tcPr>
            <w:tcW w:w="932" w:type="dxa"/>
          </w:tcPr>
          <w:p w:rsidR="009637DA" w:rsidRPr="00A50405" w:rsidRDefault="009637DA" w:rsidP="00DC104C">
            <w:pPr>
              <w:pStyle w:val="TableParagraph"/>
              <w:spacing w:line="276" w:lineRule="auto"/>
              <w:ind w:right="1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1</w:t>
            </w:r>
          </w:p>
        </w:tc>
        <w:tc>
          <w:tcPr>
            <w:tcW w:w="860" w:type="dxa"/>
            <w:shd w:val="clear" w:color="auto" w:fill="E6E6E6"/>
          </w:tcPr>
          <w:p w:rsidR="009637DA" w:rsidRPr="00A50405" w:rsidRDefault="009637DA" w:rsidP="00DC104C">
            <w:pPr>
              <w:pStyle w:val="TableParagraph"/>
              <w:spacing w:line="276" w:lineRule="auto"/>
              <w:ind w:right="5"/>
              <w:rPr>
                <w:sz w:val="28"/>
                <w:szCs w:val="28"/>
              </w:rPr>
            </w:pPr>
            <w:r w:rsidRPr="00A50405">
              <w:rPr>
                <w:w w:val="102"/>
                <w:sz w:val="28"/>
                <w:szCs w:val="28"/>
              </w:rPr>
              <w:t>7</w:t>
            </w:r>
          </w:p>
        </w:tc>
      </w:tr>
    </w:tbl>
    <w:p w:rsidR="009637DA" w:rsidRPr="00A50405" w:rsidRDefault="009637DA" w:rsidP="00565F1B">
      <w:pPr>
        <w:pStyle w:val="a4"/>
        <w:spacing w:after="0"/>
        <w:rPr>
          <w:rFonts w:cs="Times New Roman"/>
          <w:b/>
          <w:sz w:val="28"/>
          <w:szCs w:val="28"/>
        </w:rPr>
      </w:pPr>
    </w:p>
    <w:p w:rsidR="009637DA" w:rsidRPr="00A50405" w:rsidRDefault="009637DA" w:rsidP="00565F1B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b/>
          <w:sz w:val="28"/>
          <w:szCs w:val="28"/>
        </w:rPr>
        <w:t>Таблиця 5</w:t>
      </w:r>
      <w:r w:rsidRPr="00A50405">
        <w:rPr>
          <w:rFonts w:cs="Times New Roman"/>
          <w:sz w:val="28"/>
          <w:szCs w:val="28"/>
        </w:rPr>
        <w:t xml:space="preserve"> : Помилки ідентифікації, допущені нейронною мережею ZISC на </w:t>
      </w:r>
      <w:r w:rsidR="00565F1B">
        <w:rPr>
          <w:rFonts w:cs="Times New Roman"/>
          <w:sz w:val="28"/>
          <w:szCs w:val="28"/>
        </w:rPr>
        <w:t xml:space="preserve">даних </w:t>
      </w:r>
      <w:proofErr w:type="spellStart"/>
      <w:r w:rsidR="00565F1B">
        <w:rPr>
          <w:rFonts w:cs="Times New Roman"/>
          <w:sz w:val="28"/>
          <w:szCs w:val="28"/>
        </w:rPr>
        <w:t>валідації</w:t>
      </w:r>
      <w:proofErr w:type="spellEnd"/>
      <w:r w:rsidR="00565F1B">
        <w:rPr>
          <w:rFonts w:cs="Times New Roman"/>
          <w:sz w:val="28"/>
          <w:szCs w:val="28"/>
        </w:rPr>
        <w:t>, встановлених у</w:t>
      </w:r>
      <w:r w:rsidR="00565F1B" w:rsidRPr="00565F1B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Для його 10-кратної перехресної перевірки потрібно 10 експериментів. Найбільш лівий стовпець показує число</w:t>
      </w:r>
      <w:r w:rsidR="00565F1B" w:rsidRPr="00565F1B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експерименту. Наступні три стовпці показують помилк</w:t>
      </w:r>
      <w:r w:rsidR="00565F1B">
        <w:rPr>
          <w:rFonts w:cs="Times New Roman"/>
          <w:sz w:val="28"/>
          <w:szCs w:val="28"/>
        </w:rPr>
        <w:t>и, допущені нейронною мережею в</w:t>
      </w:r>
      <w:r w:rsidR="00565F1B" w:rsidRPr="00565F1B">
        <w:rPr>
          <w:rFonts w:cs="Times New Roman"/>
          <w:sz w:val="28"/>
          <w:szCs w:val="28"/>
        </w:rPr>
        <w:t xml:space="preserve">  </w:t>
      </w:r>
      <w:r w:rsidRPr="00A50405">
        <w:rPr>
          <w:rFonts w:cs="Times New Roman"/>
          <w:sz w:val="28"/>
          <w:szCs w:val="28"/>
        </w:rPr>
        <w:t xml:space="preserve">ідентифікація повітряних крапів: помилка типу F, якщо помилка була помилково ідентифікована </w:t>
      </w:r>
      <w:r w:rsidR="00565F1B">
        <w:rPr>
          <w:rFonts w:cs="Times New Roman"/>
          <w:sz w:val="28"/>
          <w:szCs w:val="28"/>
        </w:rPr>
        <w:t>як спалах, типу "?"</w:t>
      </w:r>
      <w:r w:rsidR="00565F1B" w:rsidRPr="00565F1B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якщо мережа не визнала </w:t>
      </w:r>
      <w:proofErr w:type="spellStart"/>
      <w:r w:rsidRPr="00A50405">
        <w:rPr>
          <w:rFonts w:cs="Times New Roman"/>
          <w:sz w:val="28"/>
          <w:szCs w:val="28"/>
        </w:rPr>
        <w:t>блоб</w:t>
      </w:r>
      <w:proofErr w:type="spellEnd"/>
      <w:r w:rsidRPr="00A50405">
        <w:rPr>
          <w:rFonts w:cs="Times New Roman"/>
          <w:sz w:val="28"/>
          <w:szCs w:val="28"/>
        </w:rPr>
        <w:t xml:space="preserve"> як належний до будь-якої з дво</w:t>
      </w:r>
      <w:r w:rsidR="00565F1B">
        <w:rPr>
          <w:rFonts w:cs="Times New Roman"/>
          <w:sz w:val="28"/>
          <w:szCs w:val="28"/>
        </w:rPr>
        <w:t>х категорій об'єктів, які він є</w:t>
      </w:r>
      <w:r w:rsidR="00565F1B" w:rsidRPr="00565F1B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знає, і це тип AC&amp;F, якщо в мережі були активовані як л</w:t>
      </w:r>
      <w:r w:rsidR="00565F1B">
        <w:rPr>
          <w:rFonts w:cs="Times New Roman"/>
          <w:sz w:val="28"/>
          <w:szCs w:val="28"/>
        </w:rPr>
        <w:t xml:space="preserve">ітак, так і </w:t>
      </w:r>
      <w:proofErr w:type="spellStart"/>
      <w:r w:rsidR="00565F1B">
        <w:rPr>
          <w:rFonts w:cs="Times New Roman"/>
          <w:sz w:val="28"/>
          <w:szCs w:val="28"/>
        </w:rPr>
        <w:t>спалахуючий</w:t>
      </w:r>
      <w:proofErr w:type="spellEnd"/>
      <w:r w:rsidR="00565F1B">
        <w:rPr>
          <w:rFonts w:cs="Times New Roman"/>
          <w:sz w:val="28"/>
          <w:szCs w:val="28"/>
        </w:rPr>
        <w:t xml:space="preserve"> нейрон.</w:t>
      </w:r>
      <w:r w:rsidR="00565F1B" w:rsidRPr="00565F1B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Наступні три стовпці представляють відповідні результати дл</w:t>
      </w:r>
      <w:r w:rsidR="00565F1B">
        <w:rPr>
          <w:rFonts w:cs="Times New Roman"/>
          <w:sz w:val="28"/>
          <w:szCs w:val="28"/>
        </w:rPr>
        <w:t>я спалаху крапель. Останній</w:t>
      </w:r>
      <w:r w:rsidR="00565F1B" w:rsidRPr="00565F1B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стовпець праворуч показує загальну кількість помилок, допущених у відповідному експерименті.</w:t>
      </w:r>
    </w:p>
    <w:p w:rsidR="009637DA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Загальна кількість помилок, допущених мер</w:t>
      </w:r>
      <w:r w:rsidR="00565F1B">
        <w:rPr>
          <w:rFonts w:cs="Times New Roman"/>
          <w:sz w:val="28"/>
          <w:szCs w:val="28"/>
        </w:rPr>
        <w:t>ежею при ідентифікації N = 1480</w:t>
      </w:r>
      <w:r w:rsidR="00565F1B" w:rsidRPr="00565F1B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краплі - k = 152. Максимальна оцінка ймовірності для ймовірно</w:t>
      </w:r>
      <w:r w:rsidR="00565F1B">
        <w:rPr>
          <w:rFonts w:cs="Times New Roman"/>
          <w:sz w:val="28"/>
          <w:szCs w:val="28"/>
        </w:rPr>
        <w:t>сті "р", що</w:t>
      </w:r>
      <w:r w:rsidR="00565F1B" w:rsidRPr="00565F1B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тому нейронна мережа робить помилку </w:t>
      </w:r>
      <w:proofErr w:type="spellStart"/>
      <w:r w:rsidRPr="00A50405">
        <w:rPr>
          <w:rFonts w:cs="Times New Roman"/>
          <w:sz w:val="28"/>
          <w:szCs w:val="28"/>
        </w:rPr>
        <w:t>класифікаціїϭ</w:t>
      </w:r>
      <w:proofErr w:type="spellEnd"/>
    </w:p>
    <w:p w:rsidR="00565F1B" w:rsidRPr="00A50405" w:rsidRDefault="00565F1B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</w:p>
    <w:p w:rsidR="009637DA" w:rsidRDefault="009637DA" w:rsidP="009637DA">
      <w:pPr>
        <w:pStyle w:val="a4"/>
        <w:spacing w:after="0"/>
        <w:jc w:val="center"/>
        <w:rPr>
          <w:rFonts w:cs="Times New Roman"/>
          <w:sz w:val="28"/>
          <w:szCs w:val="28"/>
        </w:rPr>
      </w:pPr>
      <w:r w:rsidRPr="00A50405">
        <w:rPr>
          <w:rFonts w:cs="Times New Roman"/>
          <w:noProof/>
          <w:sz w:val="28"/>
          <w:szCs w:val="28"/>
          <w:lang w:eastAsia="uk-UA" w:bidi="ar-SA"/>
        </w:rPr>
        <w:drawing>
          <wp:inline distT="0" distB="0" distL="0" distR="0">
            <wp:extent cx="1431208" cy="64770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2089" cy="6480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65F1B" w:rsidRPr="00A50405" w:rsidRDefault="00565F1B" w:rsidP="009637DA">
      <w:pPr>
        <w:pStyle w:val="a4"/>
        <w:spacing w:after="0"/>
        <w:jc w:val="center"/>
        <w:rPr>
          <w:rFonts w:cs="Times New Roman"/>
          <w:sz w:val="28"/>
          <w:szCs w:val="28"/>
        </w:rPr>
      </w:pPr>
    </w:p>
    <w:p w:rsidR="009637DA" w:rsidRDefault="009637DA" w:rsidP="00565F1B">
      <w:pPr>
        <w:pStyle w:val="a4"/>
        <w:spacing w:after="0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 xml:space="preserve"> що по суті становить 10,3%, так що очікувана успішність стан</w:t>
      </w:r>
      <w:r w:rsidR="00565F1B">
        <w:rPr>
          <w:rFonts w:cs="Times New Roman"/>
          <w:sz w:val="28"/>
          <w:szCs w:val="28"/>
        </w:rPr>
        <w:t>овить 89,7%. Як вже згадувалось</w:t>
      </w:r>
      <w:r w:rsidR="00565F1B" w:rsidRPr="00565F1B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вище, довірчі інтервали для фактичної частоти помилок</w:t>
      </w:r>
      <w:r w:rsidR="00565F1B">
        <w:rPr>
          <w:rFonts w:cs="Times New Roman"/>
          <w:sz w:val="28"/>
          <w:szCs w:val="28"/>
        </w:rPr>
        <w:t xml:space="preserve"> можна обчислити так, як якщо б</w:t>
      </w:r>
      <w:r w:rsidR="00565F1B" w:rsidRPr="00565F1B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біноміальний розподіл був нормальним розподілом. Та</w:t>
      </w:r>
      <w:r w:rsidR="00565F1B">
        <w:rPr>
          <w:rFonts w:cs="Times New Roman"/>
          <w:sz w:val="28"/>
          <w:szCs w:val="28"/>
        </w:rPr>
        <w:t>ким чином, можна сказати, з 95%</w:t>
      </w:r>
      <w:r w:rsidR="00565F1B" w:rsidRPr="00565F1B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впевненість, що нейронна мережа буде робити між помилками K - 2ϭ  і  K + 2ϭ ,</w:t>
      </w:r>
    </w:p>
    <w:p w:rsidR="00565F1B" w:rsidRPr="00A50405" w:rsidRDefault="00565F1B" w:rsidP="00565F1B">
      <w:pPr>
        <w:pStyle w:val="a4"/>
        <w:spacing w:after="0"/>
        <w:rPr>
          <w:rFonts w:cs="Times New Roman"/>
          <w:sz w:val="28"/>
          <w:szCs w:val="28"/>
        </w:rPr>
      </w:pP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</w:p>
    <w:p w:rsidR="009637DA" w:rsidRDefault="009637DA" w:rsidP="009637DA">
      <w:pPr>
        <w:pStyle w:val="a4"/>
        <w:spacing w:after="0"/>
        <w:jc w:val="center"/>
        <w:rPr>
          <w:rFonts w:cs="Times New Roman"/>
          <w:sz w:val="28"/>
          <w:szCs w:val="28"/>
        </w:rPr>
      </w:pPr>
      <w:r w:rsidRPr="00A50405">
        <w:rPr>
          <w:rFonts w:cs="Times New Roman"/>
          <w:noProof/>
          <w:sz w:val="28"/>
          <w:szCs w:val="28"/>
          <w:lang w:eastAsia="uk-UA" w:bidi="ar-SA"/>
        </w:rPr>
        <w:drawing>
          <wp:inline distT="0" distB="0" distL="0" distR="0">
            <wp:extent cx="1371600" cy="409575"/>
            <wp:effectExtent l="0" t="0" r="0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2545" cy="4098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65F1B" w:rsidRPr="00A50405" w:rsidRDefault="00565F1B" w:rsidP="009637DA">
      <w:pPr>
        <w:pStyle w:val="a4"/>
        <w:spacing w:after="0"/>
        <w:jc w:val="center"/>
        <w:rPr>
          <w:rFonts w:cs="Times New Roman"/>
          <w:sz w:val="28"/>
          <w:szCs w:val="28"/>
        </w:rPr>
      </w:pP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де, під час тестування на 148</w:t>
      </w:r>
      <w:r w:rsidR="00565F1B">
        <w:rPr>
          <w:rFonts w:cs="Times New Roman"/>
          <w:sz w:val="28"/>
          <w:szCs w:val="28"/>
        </w:rPr>
        <w:t>0 пробах. Це означає, що воно є</w:t>
      </w:r>
      <w:r w:rsidR="00565F1B" w:rsidRPr="00565F1B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очікується, що зробить від 128 до 175 помилок</w:t>
      </w:r>
      <w:r w:rsidR="00565F1B">
        <w:rPr>
          <w:rFonts w:cs="Times New Roman"/>
          <w:sz w:val="28"/>
          <w:szCs w:val="28"/>
        </w:rPr>
        <w:t xml:space="preserve"> у 1480 ідентифікаціях; у інших</w:t>
      </w:r>
      <w:r w:rsidR="00565F1B" w:rsidRPr="00565F1B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слова, її успішність складе від 88,2% д</w:t>
      </w:r>
      <w:r w:rsidR="00565F1B">
        <w:rPr>
          <w:rFonts w:cs="Times New Roman"/>
          <w:sz w:val="28"/>
          <w:szCs w:val="28"/>
        </w:rPr>
        <w:t>о 91,3%. Аналогічний розрахунок</w:t>
      </w:r>
      <w:r w:rsidR="00565F1B" w:rsidRPr="00565F1B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показує, що 99,7% часу, його успішні</w:t>
      </w:r>
      <w:r w:rsidR="00565F1B">
        <w:rPr>
          <w:rFonts w:cs="Times New Roman"/>
          <w:sz w:val="28"/>
          <w:szCs w:val="28"/>
        </w:rPr>
        <w:t xml:space="preserve">сть складе від 87,4% до 92,1%. </w:t>
      </w:r>
      <w:r w:rsidR="00565F1B" w:rsidRPr="00565F1B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Нарешті, ми представляємо результати наших тестів у вигляді матриці плутанини (див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proofErr w:type="spellStart"/>
      <w:r w:rsidRPr="00A50405">
        <w:rPr>
          <w:rFonts w:cs="Times New Roman"/>
          <w:sz w:val="28"/>
          <w:szCs w:val="28"/>
        </w:rPr>
        <w:t>Кохаві</w:t>
      </w:r>
      <w:proofErr w:type="spellEnd"/>
      <w:r w:rsidRPr="00A50405">
        <w:rPr>
          <w:rFonts w:cs="Times New Roman"/>
          <w:sz w:val="28"/>
          <w:szCs w:val="28"/>
        </w:rPr>
        <w:t xml:space="preserve"> та Благання [41]). 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</w:p>
    <w:p w:rsidR="009637DA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</w:p>
    <w:p w:rsidR="00565F1B" w:rsidRDefault="00565F1B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</w:p>
    <w:p w:rsidR="00565F1B" w:rsidRDefault="00565F1B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</w:p>
    <w:p w:rsidR="00565F1B" w:rsidRDefault="00565F1B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</w:p>
    <w:p w:rsidR="00565F1B" w:rsidRDefault="00565F1B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</w:p>
    <w:p w:rsidR="00565F1B" w:rsidRDefault="00565F1B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</w:p>
    <w:p w:rsidR="00565F1B" w:rsidRPr="00A50405" w:rsidRDefault="00565F1B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</w:p>
    <w:tbl>
      <w:tblPr>
        <w:tblStyle w:val="TableNormal"/>
        <w:tblW w:w="0" w:type="auto"/>
        <w:tblInd w:w="22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24"/>
        <w:gridCol w:w="1008"/>
        <w:gridCol w:w="998"/>
        <w:gridCol w:w="806"/>
        <w:gridCol w:w="220"/>
        <w:gridCol w:w="998"/>
        <w:gridCol w:w="806"/>
      </w:tblGrid>
      <w:tr w:rsidR="009637DA" w:rsidRPr="00A50405" w:rsidTr="00DC104C">
        <w:trPr>
          <w:trHeight w:val="436"/>
        </w:trPr>
        <w:tc>
          <w:tcPr>
            <w:tcW w:w="1632" w:type="dxa"/>
            <w:gridSpan w:val="2"/>
            <w:vMerge w:val="restart"/>
            <w:tcBorders>
              <w:top w:val="nil"/>
              <w:left w:val="nil"/>
            </w:tcBorders>
          </w:tcPr>
          <w:p w:rsidR="009637DA" w:rsidRPr="00A50405" w:rsidRDefault="009637DA" w:rsidP="00DC104C">
            <w:pPr>
              <w:pStyle w:val="TableParagraph"/>
              <w:spacing w:before="0" w:line="276" w:lineRule="auto"/>
              <w:rPr>
                <w:sz w:val="28"/>
                <w:szCs w:val="28"/>
              </w:rPr>
            </w:pPr>
          </w:p>
        </w:tc>
        <w:tc>
          <w:tcPr>
            <w:tcW w:w="3828" w:type="dxa"/>
            <w:gridSpan w:val="5"/>
            <w:shd w:val="clear" w:color="auto" w:fill="E6E6E6"/>
          </w:tcPr>
          <w:p w:rsidR="009637DA" w:rsidRPr="00A50405" w:rsidRDefault="009637DA" w:rsidP="00DC104C">
            <w:pPr>
              <w:pStyle w:val="TableParagraph"/>
              <w:spacing w:before="101" w:line="276" w:lineRule="auto"/>
              <w:ind w:left="1238"/>
              <w:rPr>
                <w:sz w:val="28"/>
                <w:szCs w:val="28"/>
              </w:rPr>
            </w:pPr>
            <w:proofErr w:type="spellStart"/>
            <w:r w:rsidRPr="00A50405">
              <w:rPr>
                <w:sz w:val="28"/>
                <w:szCs w:val="28"/>
              </w:rPr>
              <w:t>Плутанина</w:t>
            </w:r>
            <w:proofErr w:type="spellEnd"/>
            <w:r w:rsidRPr="00A50405">
              <w:rPr>
                <w:sz w:val="28"/>
                <w:szCs w:val="28"/>
              </w:rPr>
              <w:t xml:space="preserve"> </w:t>
            </w:r>
            <w:proofErr w:type="spellStart"/>
            <w:r w:rsidRPr="00A50405">
              <w:rPr>
                <w:sz w:val="28"/>
                <w:szCs w:val="28"/>
              </w:rPr>
              <w:t>матриці</w:t>
            </w:r>
            <w:proofErr w:type="spellEnd"/>
          </w:p>
        </w:tc>
      </w:tr>
      <w:tr w:rsidR="009637DA" w:rsidRPr="00A50405" w:rsidTr="00DC104C">
        <w:trPr>
          <w:trHeight w:val="388"/>
        </w:trPr>
        <w:tc>
          <w:tcPr>
            <w:tcW w:w="1632" w:type="dxa"/>
            <w:gridSpan w:val="2"/>
            <w:vMerge/>
            <w:tcBorders>
              <w:top w:val="nil"/>
              <w:left w:val="nil"/>
            </w:tcBorders>
          </w:tcPr>
          <w:p w:rsidR="009637DA" w:rsidRPr="00A50405" w:rsidRDefault="009637DA" w:rsidP="00DC104C">
            <w:pPr>
              <w:spacing w:line="276" w:lineRule="auto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3828" w:type="dxa"/>
            <w:gridSpan w:val="5"/>
            <w:shd w:val="clear" w:color="auto" w:fill="E6E6E6"/>
          </w:tcPr>
          <w:p w:rsidR="009637DA" w:rsidRPr="00A50405" w:rsidRDefault="009637DA" w:rsidP="00DC104C">
            <w:pPr>
              <w:pStyle w:val="TableParagraph"/>
              <w:spacing w:line="276" w:lineRule="auto"/>
              <w:ind w:left="1238"/>
              <w:rPr>
                <w:sz w:val="28"/>
                <w:szCs w:val="28"/>
              </w:rPr>
            </w:pPr>
            <w:proofErr w:type="spellStart"/>
            <w:r w:rsidRPr="00A50405">
              <w:rPr>
                <w:sz w:val="28"/>
                <w:szCs w:val="28"/>
              </w:rPr>
              <w:t>Фактична</w:t>
            </w:r>
            <w:proofErr w:type="spellEnd"/>
            <w:r w:rsidRPr="00A50405">
              <w:rPr>
                <w:sz w:val="28"/>
                <w:szCs w:val="28"/>
              </w:rPr>
              <w:t xml:space="preserve"> </w:t>
            </w:r>
            <w:proofErr w:type="spellStart"/>
            <w:r w:rsidRPr="00A50405">
              <w:rPr>
                <w:sz w:val="28"/>
                <w:szCs w:val="28"/>
              </w:rPr>
              <w:t>ідентичність</w:t>
            </w:r>
            <w:proofErr w:type="spellEnd"/>
          </w:p>
        </w:tc>
      </w:tr>
      <w:tr w:rsidR="009637DA" w:rsidRPr="00A50405" w:rsidTr="00DC104C">
        <w:trPr>
          <w:trHeight w:val="383"/>
        </w:trPr>
        <w:tc>
          <w:tcPr>
            <w:tcW w:w="1632" w:type="dxa"/>
            <w:gridSpan w:val="2"/>
            <w:vMerge/>
            <w:tcBorders>
              <w:top w:val="nil"/>
              <w:left w:val="nil"/>
            </w:tcBorders>
          </w:tcPr>
          <w:p w:rsidR="009637DA" w:rsidRPr="00A50405" w:rsidRDefault="009637DA" w:rsidP="00DC104C">
            <w:pPr>
              <w:spacing w:line="276" w:lineRule="auto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804" w:type="dxa"/>
            <w:gridSpan w:val="2"/>
            <w:shd w:val="clear" w:color="auto" w:fill="E6E6E6"/>
          </w:tcPr>
          <w:p w:rsidR="009637DA" w:rsidRPr="00A50405" w:rsidRDefault="009637DA" w:rsidP="00DC104C">
            <w:pPr>
              <w:pStyle w:val="TableParagraph"/>
              <w:spacing w:line="276" w:lineRule="auto"/>
              <w:ind w:left="580"/>
              <w:rPr>
                <w:sz w:val="28"/>
                <w:szCs w:val="28"/>
              </w:rPr>
            </w:pPr>
            <w:proofErr w:type="spellStart"/>
            <w:r w:rsidRPr="00A50405">
              <w:rPr>
                <w:sz w:val="28"/>
                <w:szCs w:val="28"/>
              </w:rPr>
              <w:t>Розраховує</w:t>
            </w:r>
            <w:proofErr w:type="spellEnd"/>
          </w:p>
        </w:tc>
        <w:tc>
          <w:tcPr>
            <w:tcW w:w="220" w:type="dxa"/>
            <w:shd w:val="clear" w:color="auto" w:fill="E6E6E6"/>
          </w:tcPr>
          <w:p w:rsidR="009637DA" w:rsidRPr="00A50405" w:rsidRDefault="009637DA" w:rsidP="00DC104C">
            <w:pPr>
              <w:pStyle w:val="TableParagraph"/>
              <w:spacing w:before="0" w:line="276" w:lineRule="auto"/>
              <w:rPr>
                <w:sz w:val="28"/>
                <w:szCs w:val="28"/>
              </w:rPr>
            </w:pPr>
          </w:p>
        </w:tc>
        <w:tc>
          <w:tcPr>
            <w:tcW w:w="1804" w:type="dxa"/>
            <w:gridSpan w:val="2"/>
            <w:shd w:val="clear" w:color="auto" w:fill="E6E6E6"/>
          </w:tcPr>
          <w:p w:rsidR="009637DA" w:rsidRPr="00A50405" w:rsidRDefault="009637DA" w:rsidP="00DC104C">
            <w:pPr>
              <w:pStyle w:val="TableParagraph"/>
              <w:spacing w:line="276" w:lineRule="auto"/>
              <w:ind w:left="361"/>
              <w:rPr>
                <w:sz w:val="28"/>
                <w:szCs w:val="28"/>
              </w:rPr>
            </w:pPr>
            <w:proofErr w:type="spellStart"/>
            <w:r w:rsidRPr="00A50405">
              <w:rPr>
                <w:sz w:val="28"/>
                <w:szCs w:val="28"/>
              </w:rPr>
              <w:t>Відсотки</w:t>
            </w:r>
            <w:proofErr w:type="spellEnd"/>
          </w:p>
        </w:tc>
      </w:tr>
      <w:tr w:rsidR="009637DA" w:rsidRPr="00A50405" w:rsidTr="00DC104C">
        <w:trPr>
          <w:trHeight w:val="393"/>
        </w:trPr>
        <w:tc>
          <w:tcPr>
            <w:tcW w:w="1632" w:type="dxa"/>
            <w:gridSpan w:val="2"/>
            <w:vMerge/>
            <w:tcBorders>
              <w:top w:val="nil"/>
              <w:left w:val="nil"/>
            </w:tcBorders>
          </w:tcPr>
          <w:p w:rsidR="009637DA" w:rsidRPr="00A50405" w:rsidRDefault="009637DA" w:rsidP="00DC104C">
            <w:pPr>
              <w:spacing w:line="276" w:lineRule="auto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998" w:type="dxa"/>
            <w:shd w:val="clear" w:color="auto" w:fill="E6E6E6"/>
          </w:tcPr>
          <w:p w:rsidR="009637DA" w:rsidRPr="00A50405" w:rsidRDefault="009637DA" w:rsidP="00DC104C">
            <w:pPr>
              <w:pStyle w:val="TableParagraph"/>
              <w:spacing w:before="5" w:line="276" w:lineRule="auto"/>
              <w:ind w:left="64" w:right="58"/>
              <w:rPr>
                <w:sz w:val="28"/>
                <w:szCs w:val="28"/>
              </w:rPr>
            </w:pPr>
            <w:proofErr w:type="spellStart"/>
            <w:r w:rsidRPr="00A50405">
              <w:rPr>
                <w:sz w:val="28"/>
                <w:szCs w:val="28"/>
              </w:rPr>
              <w:t>Літаків</w:t>
            </w:r>
            <w:proofErr w:type="spellEnd"/>
          </w:p>
        </w:tc>
        <w:tc>
          <w:tcPr>
            <w:tcW w:w="806" w:type="dxa"/>
            <w:shd w:val="clear" w:color="auto" w:fill="E6E6E6"/>
          </w:tcPr>
          <w:p w:rsidR="009637DA" w:rsidRPr="00A50405" w:rsidRDefault="009637DA" w:rsidP="00DC104C">
            <w:pPr>
              <w:pStyle w:val="TableParagraph"/>
              <w:spacing w:before="5" w:line="276" w:lineRule="auto"/>
              <w:ind w:left="100" w:right="88"/>
              <w:rPr>
                <w:sz w:val="28"/>
                <w:szCs w:val="28"/>
              </w:rPr>
            </w:pPr>
            <w:proofErr w:type="spellStart"/>
            <w:r w:rsidRPr="00A50405">
              <w:rPr>
                <w:sz w:val="28"/>
                <w:szCs w:val="28"/>
              </w:rPr>
              <w:t>Спалахів</w:t>
            </w:r>
            <w:proofErr w:type="spellEnd"/>
          </w:p>
        </w:tc>
        <w:tc>
          <w:tcPr>
            <w:tcW w:w="220" w:type="dxa"/>
            <w:shd w:val="clear" w:color="auto" w:fill="E6E6E6"/>
          </w:tcPr>
          <w:p w:rsidR="009637DA" w:rsidRPr="00A50405" w:rsidRDefault="009637DA" w:rsidP="00DC104C">
            <w:pPr>
              <w:pStyle w:val="TableParagraph"/>
              <w:spacing w:before="0" w:line="276" w:lineRule="auto"/>
              <w:rPr>
                <w:sz w:val="28"/>
                <w:szCs w:val="28"/>
              </w:rPr>
            </w:pPr>
          </w:p>
        </w:tc>
        <w:tc>
          <w:tcPr>
            <w:tcW w:w="998" w:type="dxa"/>
            <w:shd w:val="clear" w:color="auto" w:fill="E6E6E6"/>
          </w:tcPr>
          <w:p w:rsidR="009637DA" w:rsidRPr="00A50405" w:rsidRDefault="009637DA" w:rsidP="00DC104C">
            <w:pPr>
              <w:pStyle w:val="TableParagraph"/>
              <w:spacing w:before="5" w:line="276" w:lineRule="auto"/>
              <w:ind w:left="66" w:right="56"/>
              <w:rPr>
                <w:sz w:val="28"/>
                <w:szCs w:val="28"/>
              </w:rPr>
            </w:pPr>
            <w:proofErr w:type="spellStart"/>
            <w:r w:rsidRPr="00A50405">
              <w:rPr>
                <w:sz w:val="28"/>
                <w:szCs w:val="28"/>
              </w:rPr>
              <w:t>Літаків</w:t>
            </w:r>
            <w:proofErr w:type="spellEnd"/>
          </w:p>
        </w:tc>
        <w:tc>
          <w:tcPr>
            <w:tcW w:w="806" w:type="dxa"/>
            <w:shd w:val="clear" w:color="auto" w:fill="E6E6E6"/>
          </w:tcPr>
          <w:p w:rsidR="009637DA" w:rsidRPr="00A50405" w:rsidRDefault="009637DA" w:rsidP="00DC104C">
            <w:pPr>
              <w:pStyle w:val="TableParagraph"/>
              <w:spacing w:before="5" w:line="276" w:lineRule="auto"/>
              <w:ind w:left="101" w:right="86"/>
              <w:rPr>
                <w:sz w:val="28"/>
                <w:szCs w:val="28"/>
              </w:rPr>
            </w:pPr>
            <w:proofErr w:type="spellStart"/>
            <w:r w:rsidRPr="00A50405">
              <w:rPr>
                <w:sz w:val="28"/>
                <w:szCs w:val="28"/>
              </w:rPr>
              <w:t>Спалахів</w:t>
            </w:r>
            <w:proofErr w:type="spellEnd"/>
          </w:p>
        </w:tc>
      </w:tr>
      <w:tr w:rsidR="009637DA" w:rsidRPr="00A50405" w:rsidTr="00DC104C">
        <w:trPr>
          <w:trHeight w:val="388"/>
        </w:trPr>
        <w:tc>
          <w:tcPr>
            <w:tcW w:w="624" w:type="dxa"/>
            <w:vMerge w:val="restart"/>
            <w:shd w:val="clear" w:color="auto" w:fill="E6E6E6"/>
            <w:textDirection w:val="btLr"/>
          </w:tcPr>
          <w:p w:rsidR="009637DA" w:rsidRPr="00A50405" w:rsidRDefault="009637DA" w:rsidP="00DC104C">
            <w:pPr>
              <w:pStyle w:val="TableParagraph"/>
              <w:spacing w:before="116" w:line="276" w:lineRule="auto"/>
              <w:ind w:left="177"/>
              <w:rPr>
                <w:sz w:val="28"/>
                <w:szCs w:val="28"/>
              </w:rPr>
            </w:pPr>
            <w:proofErr w:type="spellStart"/>
            <w:r w:rsidRPr="00A50405">
              <w:rPr>
                <w:sz w:val="28"/>
                <w:szCs w:val="28"/>
              </w:rPr>
              <w:t>Особистість</w:t>
            </w:r>
            <w:proofErr w:type="spellEnd"/>
            <w:r w:rsidRPr="00A50405">
              <w:rPr>
                <w:sz w:val="28"/>
                <w:szCs w:val="28"/>
              </w:rPr>
              <w:t xml:space="preserve"> ZМКК</w:t>
            </w:r>
          </w:p>
        </w:tc>
        <w:tc>
          <w:tcPr>
            <w:tcW w:w="1008" w:type="dxa"/>
            <w:shd w:val="clear" w:color="auto" w:fill="E6E6E6"/>
          </w:tcPr>
          <w:p w:rsidR="009637DA" w:rsidRPr="00A50405" w:rsidRDefault="009637DA" w:rsidP="00DC104C">
            <w:pPr>
              <w:pStyle w:val="TableParagraph"/>
              <w:spacing w:line="276" w:lineRule="auto"/>
              <w:ind w:left="69" w:right="68"/>
              <w:rPr>
                <w:sz w:val="28"/>
                <w:szCs w:val="28"/>
              </w:rPr>
            </w:pPr>
            <w:proofErr w:type="spellStart"/>
            <w:r w:rsidRPr="00A50405">
              <w:rPr>
                <w:sz w:val="28"/>
                <w:szCs w:val="28"/>
              </w:rPr>
              <w:t>Літаків</w:t>
            </w:r>
            <w:proofErr w:type="spellEnd"/>
          </w:p>
        </w:tc>
        <w:tc>
          <w:tcPr>
            <w:tcW w:w="998" w:type="dxa"/>
          </w:tcPr>
          <w:p w:rsidR="009637DA" w:rsidRPr="00A50405" w:rsidRDefault="009637DA" w:rsidP="00DC104C">
            <w:pPr>
              <w:pStyle w:val="TableParagraph"/>
              <w:spacing w:line="276" w:lineRule="auto"/>
              <w:ind w:left="61" w:right="58"/>
              <w:rPr>
                <w:sz w:val="28"/>
                <w:szCs w:val="28"/>
              </w:rPr>
            </w:pPr>
            <w:r w:rsidRPr="00A50405">
              <w:rPr>
                <w:w w:val="105"/>
                <w:sz w:val="28"/>
                <w:szCs w:val="28"/>
              </w:rPr>
              <w:t>669</w:t>
            </w:r>
          </w:p>
        </w:tc>
        <w:tc>
          <w:tcPr>
            <w:tcW w:w="806" w:type="dxa"/>
          </w:tcPr>
          <w:p w:rsidR="009637DA" w:rsidRPr="00A50405" w:rsidRDefault="009637DA" w:rsidP="00DC104C">
            <w:pPr>
              <w:pStyle w:val="TableParagraph"/>
              <w:spacing w:line="276" w:lineRule="auto"/>
              <w:ind w:left="92" w:right="88"/>
              <w:rPr>
                <w:sz w:val="28"/>
                <w:szCs w:val="28"/>
              </w:rPr>
            </w:pPr>
            <w:r w:rsidRPr="00A50405">
              <w:rPr>
                <w:w w:val="105"/>
                <w:sz w:val="28"/>
                <w:szCs w:val="28"/>
              </w:rPr>
              <w:t>20</w:t>
            </w:r>
          </w:p>
        </w:tc>
        <w:tc>
          <w:tcPr>
            <w:tcW w:w="220" w:type="dxa"/>
            <w:shd w:val="clear" w:color="auto" w:fill="E6E6E6"/>
          </w:tcPr>
          <w:p w:rsidR="009637DA" w:rsidRPr="00A50405" w:rsidRDefault="009637DA" w:rsidP="00DC104C">
            <w:pPr>
              <w:pStyle w:val="TableParagraph"/>
              <w:spacing w:before="0" w:line="276" w:lineRule="auto"/>
              <w:rPr>
                <w:sz w:val="28"/>
                <w:szCs w:val="28"/>
              </w:rPr>
            </w:pPr>
          </w:p>
        </w:tc>
        <w:tc>
          <w:tcPr>
            <w:tcW w:w="998" w:type="dxa"/>
          </w:tcPr>
          <w:p w:rsidR="009637DA" w:rsidRPr="00A50405" w:rsidRDefault="009637DA" w:rsidP="00DC104C">
            <w:pPr>
              <w:pStyle w:val="TableParagraph"/>
              <w:spacing w:line="276" w:lineRule="auto"/>
              <w:ind w:left="66" w:right="55"/>
              <w:rPr>
                <w:sz w:val="28"/>
                <w:szCs w:val="28"/>
              </w:rPr>
            </w:pPr>
            <w:r w:rsidRPr="00A50405">
              <w:rPr>
                <w:w w:val="105"/>
                <w:sz w:val="28"/>
                <w:szCs w:val="28"/>
              </w:rPr>
              <w:t>90.4</w:t>
            </w:r>
          </w:p>
        </w:tc>
        <w:tc>
          <w:tcPr>
            <w:tcW w:w="806" w:type="dxa"/>
          </w:tcPr>
          <w:p w:rsidR="009637DA" w:rsidRPr="00A50405" w:rsidRDefault="009637DA" w:rsidP="00DC104C">
            <w:pPr>
              <w:pStyle w:val="TableParagraph"/>
              <w:spacing w:line="276" w:lineRule="auto"/>
              <w:ind w:left="95" w:right="88"/>
              <w:rPr>
                <w:sz w:val="28"/>
                <w:szCs w:val="28"/>
              </w:rPr>
            </w:pPr>
            <w:r w:rsidRPr="00A50405">
              <w:rPr>
                <w:w w:val="105"/>
                <w:sz w:val="28"/>
                <w:szCs w:val="28"/>
              </w:rPr>
              <w:t>2.7</w:t>
            </w:r>
          </w:p>
        </w:tc>
      </w:tr>
      <w:tr w:rsidR="009637DA" w:rsidRPr="00A50405" w:rsidTr="00DC104C">
        <w:trPr>
          <w:trHeight w:val="385"/>
        </w:trPr>
        <w:tc>
          <w:tcPr>
            <w:tcW w:w="624" w:type="dxa"/>
            <w:vMerge/>
            <w:tcBorders>
              <w:top w:val="nil"/>
            </w:tcBorders>
            <w:shd w:val="clear" w:color="auto" w:fill="E6E6E6"/>
            <w:textDirection w:val="btLr"/>
          </w:tcPr>
          <w:p w:rsidR="009637DA" w:rsidRPr="00A50405" w:rsidRDefault="009637DA" w:rsidP="00DC104C">
            <w:pPr>
              <w:spacing w:line="276" w:lineRule="auto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008" w:type="dxa"/>
            <w:tcBorders>
              <w:bottom w:val="single" w:sz="2" w:space="0" w:color="000000"/>
            </w:tcBorders>
            <w:shd w:val="clear" w:color="auto" w:fill="E6E6E6"/>
          </w:tcPr>
          <w:p w:rsidR="009637DA" w:rsidRPr="00A50405" w:rsidRDefault="009637DA" w:rsidP="00DC104C">
            <w:pPr>
              <w:pStyle w:val="TableParagraph"/>
              <w:spacing w:line="276" w:lineRule="auto"/>
              <w:ind w:left="69" w:right="68"/>
              <w:rPr>
                <w:sz w:val="28"/>
                <w:szCs w:val="28"/>
              </w:rPr>
            </w:pPr>
            <w:proofErr w:type="spellStart"/>
            <w:r w:rsidRPr="00A50405">
              <w:rPr>
                <w:sz w:val="28"/>
                <w:szCs w:val="28"/>
              </w:rPr>
              <w:t>Спалахів</w:t>
            </w:r>
            <w:proofErr w:type="spellEnd"/>
          </w:p>
        </w:tc>
        <w:tc>
          <w:tcPr>
            <w:tcW w:w="998" w:type="dxa"/>
            <w:tcBorders>
              <w:bottom w:val="single" w:sz="2" w:space="0" w:color="000000"/>
            </w:tcBorders>
          </w:tcPr>
          <w:p w:rsidR="009637DA" w:rsidRPr="00A50405" w:rsidRDefault="009637DA" w:rsidP="00DC104C">
            <w:pPr>
              <w:pStyle w:val="TableParagraph"/>
              <w:spacing w:line="276" w:lineRule="auto"/>
              <w:ind w:left="61" w:right="58"/>
              <w:rPr>
                <w:sz w:val="28"/>
                <w:szCs w:val="28"/>
              </w:rPr>
            </w:pPr>
            <w:r w:rsidRPr="00A50405">
              <w:rPr>
                <w:w w:val="105"/>
                <w:sz w:val="28"/>
                <w:szCs w:val="28"/>
              </w:rPr>
              <w:t>14</w:t>
            </w:r>
          </w:p>
        </w:tc>
        <w:tc>
          <w:tcPr>
            <w:tcW w:w="806" w:type="dxa"/>
            <w:tcBorders>
              <w:bottom w:val="single" w:sz="2" w:space="0" w:color="000000"/>
            </w:tcBorders>
          </w:tcPr>
          <w:p w:rsidR="009637DA" w:rsidRPr="00A50405" w:rsidRDefault="009637DA" w:rsidP="00DC104C">
            <w:pPr>
              <w:pStyle w:val="TableParagraph"/>
              <w:spacing w:line="276" w:lineRule="auto"/>
              <w:ind w:left="92" w:right="88"/>
              <w:rPr>
                <w:sz w:val="28"/>
                <w:szCs w:val="28"/>
              </w:rPr>
            </w:pPr>
            <w:r w:rsidRPr="00A50405">
              <w:rPr>
                <w:w w:val="105"/>
                <w:sz w:val="28"/>
                <w:szCs w:val="28"/>
              </w:rPr>
              <w:t>659</w:t>
            </w:r>
          </w:p>
        </w:tc>
        <w:tc>
          <w:tcPr>
            <w:tcW w:w="220" w:type="dxa"/>
            <w:tcBorders>
              <w:bottom w:val="single" w:sz="2" w:space="0" w:color="000000"/>
            </w:tcBorders>
            <w:shd w:val="clear" w:color="auto" w:fill="E6E6E6"/>
          </w:tcPr>
          <w:p w:rsidR="009637DA" w:rsidRPr="00A50405" w:rsidRDefault="009637DA" w:rsidP="00DC104C">
            <w:pPr>
              <w:pStyle w:val="TableParagraph"/>
              <w:spacing w:before="0" w:line="276" w:lineRule="auto"/>
              <w:rPr>
                <w:sz w:val="28"/>
                <w:szCs w:val="28"/>
              </w:rPr>
            </w:pPr>
          </w:p>
        </w:tc>
        <w:tc>
          <w:tcPr>
            <w:tcW w:w="998" w:type="dxa"/>
            <w:tcBorders>
              <w:bottom w:val="single" w:sz="2" w:space="0" w:color="000000"/>
            </w:tcBorders>
          </w:tcPr>
          <w:p w:rsidR="009637DA" w:rsidRPr="00A50405" w:rsidRDefault="009637DA" w:rsidP="00DC104C">
            <w:pPr>
              <w:pStyle w:val="TableParagraph"/>
              <w:spacing w:line="276" w:lineRule="auto"/>
              <w:ind w:left="64" w:right="58"/>
              <w:rPr>
                <w:sz w:val="28"/>
                <w:szCs w:val="28"/>
              </w:rPr>
            </w:pPr>
            <w:r w:rsidRPr="00A50405">
              <w:rPr>
                <w:w w:val="105"/>
                <w:sz w:val="28"/>
                <w:szCs w:val="28"/>
              </w:rPr>
              <w:t>1.9</w:t>
            </w:r>
          </w:p>
        </w:tc>
        <w:tc>
          <w:tcPr>
            <w:tcW w:w="806" w:type="dxa"/>
            <w:tcBorders>
              <w:bottom w:val="single" w:sz="2" w:space="0" w:color="000000"/>
            </w:tcBorders>
          </w:tcPr>
          <w:p w:rsidR="009637DA" w:rsidRPr="00A50405" w:rsidRDefault="009637DA" w:rsidP="00DC104C">
            <w:pPr>
              <w:pStyle w:val="TableParagraph"/>
              <w:spacing w:line="276" w:lineRule="auto"/>
              <w:ind w:left="100" w:right="88"/>
              <w:rPr>
                <w:sz w:val="28"/>
                <w:szCs w:val="28"/>
              </w:rPr>
            </w:pPr>
            <w:r w:rsidRPr="00A50405">
              <w:rPr>
                <w:w w:val="105"/>
                <w:sz w:val="28"/>
                <w:szCs w:val="28"/>
              </w:rPr>
              <w:t>89.1</w:t>
            </w:r>
          </w:p>
        </w:tc>
      </w:tr>
      <w:tr w:rsidR="009637DA" w:rsidRPr="00A50405" w:rsidTr="00DC104C">
        <w:trPr>
          <w:trHeight w:val="390"/>
        </w:trPr>
        <w:tc>
          <w:tcPr>
            <w:tcW w:w="624" w:type="dxa"/>
            <w:vMerge/>
            <w:tcBorders>
              <w:top w:val="nil"/>
            </w:tcBorders>
            <w:shd w:val="clear" w:color="auto" w:fill="E6E6E6"/>
            <w:textDirection w:val="btLr"/>
          </w:tcPr>
          <w:p w:rsidR="009637DA" w:rsidRPr="00A50405" w:rsidRDefault="009637DA" w:rsidP="00DC104C">
            <w:pPr>
              <w:spacing w:line="276" w:lineRule="auto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008" w:type="dxa"/>
            <w:tcBorders>
              <w:top w:val="single" w:sz="2" w:space="0" w:color="000000"/>
            </w:tcBorders>
            <w:shd w:val="clear" w:color="auto" w:fill="E6E6E6"/>
          </w:tcPr>
          <w:p w:rsidR="009637DA" w:rsidRPr="00A50405" w:rsidRDefault="009637DA" w:rsidP="00DC104C">
            <w:pPr>
              <w:pStyle w:val="TableParagraph"/>
              <w:spacing w:before="3" w:line="276" w:lineRule="auto"/>
              <w:ind w:left="4"/>
              <w:rPr>
                <w:sz w:val="28"/>
                <w:szCs w:val="28"/>
              </w:rPr>
            </w:pPr>
            <w:r w:rsidRPr="00A50405">
              <w:rPr>
                <w:w w:val="103"/>
                <w:sz w:val="28"/>
                <w:szCs w:val="28"/>
              </w:rPr>
              <w:t>?</w:t>
            </w:r>
          </w:p>
        </w:tc>
        <w:tc>
          <w:tcPr>
            <w:tcW w:w="998" w:type="dxa"/>
            <w:tcBorders>
              <w:top w:val="single" w:sz="2" w:space="0" w:color="000000"/>
            </w:tcBorders>
          </w:tcPr>
          <w:p w:rsidR="009637DA" w:rsidRPr="00A50405" w:rsidRDefault="009637DA" w:rsidP="00DC104C">
            <w:pPr>
              <w:pStyle w:val="TableParagraph"/>
              <w:spacing w:before="3" w:line="276" w:lineRule="auto"/>
              <w:ind w:left="61" w:right="58"/>
              <w:rPr>
                <w:sz w:val="28"/>
                <w:szCs w:val="28"/>
              </w:rPr>
            </w:pPr>
            <w:r w:rsidRPr="00A50405">
              <w:rPr>
                <w:w w:val="105"/>
                <w:sz w:val="28"/>
                <w:szCs w:val="28"/>
              </w:rPr>
              <w:t>14</w:t>
            </w:r>
          </w:p>
        </w:tc>
        <w:tc>
          <w:tcPr>
            <w:tcW w:w="806" w:type="dxa"/>
            <w:tcBorders>
              <w:top w:val="single" w:sz="2" w:space="0" w:color="000000"/>
            </w:tcBorders>
          </w:tcPr>
          <w:p w:rsidR="009637DA" w:rsidRPr="00A50405" w:rsidRDefault="009637DA" w:rsidP="00DC104C">
            <w:pPr>
              <w:pStyle w:val="TableParagraph"/>
              <w:spacing w:before="3" w:line="276" w:lineRule="auto"/>
              <w:ind w:left="92" w:right="88"/>
              <w:rPr>
                <w:sz w:val="28"/>
                <w:szCs w:val="28"/>
              </w:rPr>
            </w:pPr>
            <w:r w:rsidRPr="00A50405">
              <w:rPr>
                <w:w w:val="105"/>
                <w:sz w:val="28"/>
                <w:szCs w:val="28"/>
              </w:rPr>
              <w:t>23</w:t>
            </w:r>
          </w:p>
        </w:tc>
        <w:tc>
          <w:tcPr>
            <w:tcW w:w="220" w:type="dxa"/>
            <w:tcBorders>
              <w:top w:val="single" w:sz="2" w:space="0" w:color="000000"/>
            </w:tcBorders>
            <w:shd w:val="clear" w:color="auto" w:fill="E6E6E6"/>
          </w:tcPr>
          <w:p w:rsidR="009637DA" w:rsidRPr="00A50405" w:rsidRDefault="009637DA" w:rsidP="00DC104C">
            <w:pPr>
              <w:pStyle w:val="TableParagraph"/>
              <w:spacing w:before="0" w:line="276" w:lineRule="auto"/>
              <w:rPr>
                <w:sz w:val="28"/>
                <w:szCs w:val="28"/>
              </w:rPr>
            </w:pPr>
          </w:p>
        </w:tc>
        <w:tc>
          <w:tcPr>
            <w:tcW w:w="998" w:type="dxa"/>
            <w:tcBorders>
              <w:top w:val="single" w:sz="2" w:space="0" w:color="000000"/>
            </w:tcBorders>
          </w:tcPr>
          <w:p w:rsidR="009637DA" w:rsidRPr="00A50405" w:rsidRDefault="009637DA" w:rsidP="00DC104C">
            <w:pPr>
              <w:pStyle w:val="TableParagraph"/>
              <w:spacing w:before="3" w:line="276" w:lineRule="auto"/>
              <w:ind w:left="64" w:right="58"/>
              <w:rPr>
                <w:sz w:val="28"/>
                <w:szCs w:val="28"/>
              </w:rPr>
            </w:pPr>
            <w:r w:rsidRPr="00A50405">
              <w:rPr>
                <w:w w:val="105"/>
                <w:sz w:val="28"/>
                <w:szCs w:val="28"/>
              </w:rPr>
              <w:t>1.9</w:t>
            </w:r>
          </w:p>
        </w:tc>
        <w:tc>
          <w:tcPr>
            <w:tcW w:w="806" w:type="dxa"/>
            <w:tcBorders>
              <w:top w:val="single" w:sz="2" w:space="0" w:color="000000"/>
            </w:tcBorders>
          </w:tcPr>
          <w:p w:rsidR="009637DA" w:rsidRPr="00A50405" w:rsidRDefault="009637DA" w:rsidP="00DC104C">
            <w:pPr>
              <w:pStyle w:val="TableParagraph"/>
              <w:spacing w:before="3" w:line="276" w:lineRule="auto"/>
              <w:ind w:left="95" w:right="88"/>
              <w:rPr>
                <w:sz w:val="28"/>
                <w:szCs w:val="28"/>
              </w:rPr>
            </w:pPr>
            <w:r w:rsidRPr="00A50405">
              <w:rPr>
                <w:w w:val="105"/>
                <w:sz w:val="28"/>
                <w:szCs w:val="28"/>
              </w:rPr>
              <w:t>3.1</w:t>
            </w:r>
          </w:p>
        </w:tc>
      </w:tr>
      <w:tr w:rsidR="009637DA" w:rsidRPr="00A50405" w:rsidTr="00DC104C">
        <w:trPr>
          <w:trHeight w:val="388"/>
        </w:trPr>
        <w:tc>
          <w:tcPr>
            <w:tcW w:w="624" w:type="dxa"/>
            <w:vMerge/>
            <w:tcBorders>
              <w:top w:val="nil"/>
            </w:tcBorders>
            <w:shd w:val="clear" w:color="auto" w:fill="E6E6E6"/>
            <w:textDirection w:val="btLr"/>
          </w:tcPr>
          <w:p w:rsidR="009637DA" w:rsidRPr="00A50405" w:rsidRDefault="009637DA" w:rsidP="00DC104C">
            <w:pPr>
              <w:spacing w:line="276" w:lineRule="auto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008" w:type="dxa"/>
            <w:shd w:val="clear" w:color="auto" w:fill="E6E6E6"/>
          </w:tcPr>
          <w:p w:rsidR="009637DA" w:rsidRPr="00A50405" w:rsidRDefault="009637DA" w:rsidP="00DC104C">
            <w:pPr>
              <w:pStyle w:val="TableParagraph"/>
              <w:spacing w:line="276" w:lineRule="auto"/>
              <w:ind w:left="67" w:right="68"/>
              <w:rPr>
                <w:sz w:val="28"/>
                <w:szCs w:val="28"/>
              </w:rPr>
            </w:pPr>
            <w:r w:rsidRPr="00A50405">
              <w:rPr>
                <w:w w:val="105"/>
                <w:sz w:val="28"/>
                <w:szCs w:val="28"/>
              </w:rPr>
              <w:t>AC&amp;F</w:t>
            </w:r>
          </w:p>
        </w:tc>
        <w:tc>
          <w:tcPr>
            <w:tcW w:w="998" w:type="dxa"/>
          </w:tcPr>
          <w:p w:rsidR="009637DA" w:rsidRPr="00A50405" w:rsidRDefault="009637DA" w:rsidP="00DC104C">
            <w:pPr>
              <w:pStyle w:val="TableParagraph"/>
              <w:spacing w:line="276" w:lineRule="auto"/>
              <w:ind w:left="61" w:right="58"/>
              <w:rPr>
                <w:sz w:val="28"/>
                <w:szCs w:val="28"/>
              </w:rPr>
            </w:pPr>
            <w:r w:rsidRPr="00A50405">
              <w:rPr>
                <w:w w:val="105"/>
                <w:sz w:val="28"/>
                <w:szCs w:val="28"/>
              </w:rPr>
              <w:t>43</w:t>
            </w:r>
          </w:p>
        </w:tc>
        <w:tc>
          <w:tcPr>
            <w:tcW w:w="806" w:type="dxa"/>
          </w:tcPr>
          <w:p w:rsidR="009637DA" w:rsidRPr="00A50405" w:rsidRDefault="009637DA" w:rsidP="00DC104C">
            <w:pPr>
              <w:pStyle w:val="TableParagraph"/>
              <w:spacing w:line="276" w:lineRule="auto"/>
              <w:ind w:left="92" w:right="88"/>
              <w:rPr>
                <w:sz w:val="28"/>
                <w:szCs w:val="28"/>
              </w:rPr>
            </w:pPr>
            <w:r w:rsidRPr="00A50405">
              <w:rPr>
                <w:w w:val="105"/>
                <w:sz w:val="28"/>
                <w:szCs w:val="28"/>
              </w:rPr>
              <w:t>38</w:t>
            </w:r>
          </w:p>
        </w:tc>
        <w:tc>
          <w:tcPr>
            <w:tcW w:w="220" w:type="dxa"/>
            <w:shd w:val="clear" w:color="auto" w:fill="E6E6E6"/>
          </w:tcPr>
          <w:p w:rsidR="009637DA" w:rsidRPr="00A50405" w:rsidRDefault="009637DA" w:rsidP="00DC104C">
            <w:pPr>
              <w:pStyle w:val="TableParagraph"/>
              <w:spacing w:before="0" w:line="276" w:lineRule="auto"/>
              <w:rPr>
                <w:sz w:val="28"/>
                <w:szCs w:val="28"/>
              </w:rPr>
            </w:pPr>
          </w:p>
        </w:tc>
        <w:tc>
          <w:tcPr>
            <w:tcW w:w="998" w:type="dxa"/>
          </w:tcPr>
          <w:p w:rsidR="009637DA" w:rsidRPr="00A50405" w:rsidRDefault="009637DA" w:rsidP="00DC104C">
            <w:pPr>
              <w:pStyle w:val="TableParagraph"/>
              <w:spacing w:line="276" w:lineRule="auto"/>
              <w:ind w:left="64" w:right="58"/>
              <w:rPr>
                <w:sz w:val="28"/>
                <w:szCs w:val="28"/>
              </w:rPr>
            </w:pPr>
            <w:r w:rsidRPr="00A50405">
              <w:rPr>
                <w:w w:val="105"/>
                <w:sz w:val="28"/>
                <w:szCs w:val="28"/>
              </w:rPr>
              <w:t>5.8</w:t>
            </w:r>
          </w:p>
        </w:tc>
        <w:tc>
          <w:tcPr>
            <w:tcW w:w="806" w:type="dxa"/>
          </w:tcPr>
          <w:p w:rsidR="009637DA" w:rsidRPr="00A50405" w:rsidRDefault="009637DA" w:rsidP="00DC104C">
            <w:pPr>
              <w:pStyle w:val="TableParagraph"/>
              <w:spacing w:line="276" w:lineRule="auto"/>
              <w:ind w:left="95" w:right="88"/>
              <w:rPr>
                <w:sz w:val="28"/>
                <w:szCs w:val="28"/>
              </w:rPr>
            </w:pPr>
            <w:r w:rsidRPr="00A50405">
              <w:rPr>
                <w:w w:val="105"/>
                <w:sz w:val="28"/>
                <w:szCs w:val="28"/>
              </w:rPr>
              <w:t>5.1</w:t>
            </w:r>
          </w:p>
        </w:tc>
      </w:tr>
    </w:tbl>
    <w:p w:rsidR="009637DA" w:rsidRPr="00A50405" w:rsidRDefault="009637DA" w:rsidP="00565F1B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b/>
          <w:sz w:val="28"/>
          <w:szCs w:val="28"/>
        </w:rPr>
        <w:t>Таблиця 6</w:t>
      </w:r>
      <w:r w:rsidRPr="00A50405">
        <w:rPr>
          <w:rFonts w:cs="Times New Roman"/>
          <w:sz w:val="28"/>
          <w:szCs w:val="28"/>
        </w:rPr>
        <w:t xml:space="preserve"> : Білі області цього діапазону показані дві версії матриці плутанини для наших тестів</w:t>
      </w:r>
      <w:r w:rsidR="00565F1B" w:rsidRPr="00565F1B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стіл. Ліва сторона показує кількість шабло</w:t>
      </w:r>
      <w:r w:rsidR="00565F1B">
        <w:rPr>
          <w:rFonts w:cs="Times New Roman"/>
          <w:sz w:val="28"/>
          <w:szCs w:val="28"/>
        </w:rPr>
        <w:t>нів, на які ZISC класифікується</w:t>
      </w:r>
      <w:r w:rsidR="00565F1B" w:rsidRPr="00565F1B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літака, спалаху, невідомого та неоднозначного. На пр</w:t>
      </w:r>
      <w:r w:rsidR="00565F1B">
        <w:rPr>
          <w:rFonts w:cs="Times New Roman"/>
          <w:sz w:val="28"/>
          <w:szCs w:val="28"/>
        </w:rPr>
        <w:t>авому боці зображено відповідне</w:t>
      </w:r>
      <w:r w:rsidR="00565F1B" w:rsidRPr="00565F1B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відсотків шаблонів, розміщених у кожному класі. Перший стовпчик у кожній матриці плутанини відповідає</w:t>
      </w:r>
    </w:p>
    <w:p w:rsidR="009637DA" w:rsidRPr="00A50405" w:rsidRDefault="009637DA" w:rsidP="00565F1B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для розміщення векторів для літальних апаратів, а друга колона - для векторів для спалахів.</w:t>
      </w:r>
    </w:p>
    <w:p w:rsidR="009637DA" w:rsidRPr="00A50405" w:rsidRDefault="009637DA" w:rsidP="009637DA">
      <w:pPr>
        <w:pStyle w:val="a4"/>
        <w:spacing w:after="0"/>
        <w:jc w:val="center"/>
        <w:rPr>
          <w:rFonts w:cs="Times New Roman"/>
          <w:sz w:val="28"/>
          <w:szCs w:val="28"/>
        </w:rPr>
      </w:pP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Щоб оцінити відмінн</w:t>
      </w:r>
      <w:r w:rsidR="00565F1B">
        <w:rPr>
          <w:rFonts w:cs="Times New Roman"/>
          <w:sz w:val="28"/>
          <w:szCs w:val="28"/>
        </w:rPr>
        <w:t>у якість цих результатів, варто</w:t>
      </w:r>
      <w:r w:rsidR="00565F1B" w:rsidRPr="00565F1B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переглядаючи деякі образи, на яких допу</w:t>
      </w:r>
      <w:r w:rsidR="00565F1B">
        <w:rPr>
          <w:rFonts w:cs="Times New Roman"/>
          <w:sz w:val="28"/>
          <w:szCs w:val="28"/>
        </w:rPr>
        <w:t xml:space="preserve">щені помилки нейронної мережі. </w:t>
      </w:r>
      <w:r w:rsidR="00565F1B" w:rsidRPr="00565F1B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На малюнку 14 показані деякі представники цих зображень; всі інші його помилки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 xml:space="preserve">зроблені на дуже схожих зображеннях, як ці. </w:t>
      </w:r>
    </w:p>
    <w:p w:rsidR="009637DA" w:rsidRDefault="009637DA" w:rsidP="009637DA">
      <w:pPr>
        <w:pStyle w:val="a4"/>
        <w:spacing w:after="0"/>
        <w:jc w:val="both"/>
        <w:rPr>
          <w:rFonts w:cs="Times New Roman"/>
          <w:b/>
          <w:sz w:val="28"/>
          <w:szCs w:val="28"/>
        </w:rPr>
      </w:pPr>
    </w:p>
    <w:p w:rsidR="00565F1B" w:rsidRPr="00A50405" w:rsidRDefault="00565F1B" w:rsidP="009637DA">
      <w:pPr>
        <w:pStyle w:val="a4"/>
        <w:spacing w:after="0"/>
        <w:jc w:val="both"/>
        <w:rPr>
          <w:rFonts w:cs="Times New Roman"/>
          <w:b/>
          <w:sz w:val="28"/>
          <w:szCs w:val="28"/>
        </w:rPr>
      </w:pPr>
    </w:p>
    <w:p w:rsidR="009637DA" w:rsidRPr="00A50405" w:rsidRDefault="009637DA" w:rsidP="009637DA">
      <w:pPr>
        <w:pStyle w:val="a4"/>
        <w:spacing w:after="0"/>
        <w:jc w:val="center"/>
        <w:rPr>
          <w:rFonts w:cs="Times New Roman"/>
          <w:sz w:val="28"/>
          <w:szCs w:val="28"/>
        </w:rPr>
      </w:pPr>
      <w:r w:rsidRPr="00A50405">
        <w:rPr>
          <w:rFonts w:cs="Times New Roman"/>
          <w:b/>
          <w:sz w:val="28"/>
          <w:szCs w:val="28"/>
        </w:rPr>
        <w:t>5.2 Це досить швидко?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Як було сказано в кінці розділу 4, документація ZISC стверджує, що це може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 xml:space="preserve">класифікувати вектор візерунка трохи менше 4 </w:t>
      </w:r>
      <w:proofErr w:type="spellStart"/>
      <w:r w:rsidRPr="00A50405">
        <w:rPr>
          <w:rFonts w:cs="Times New Roman"/>
          <w:sz w:val="28"/>
          <w:szCs w:val="28"/>
        </w:rPr>
        <w:t>мкс</w:t>
      </w:r>
      <w:proofErr w:type="spellEnd"/>
      <w:r w:rsidRPr="00A50405">
        <w:rPr>
          <w:rFonts w:cs="Times New Roman"/>
          <w:sz w:val="28"/>
          <w:szCs w:val="28"/>
        </w:rPr>
        <w:t>. Цей час не включає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час, необхідний для зв'язку з са</w:t>
      </w:r>
      <w:r w:rsidR="00565F1B">
        <w:rPr>
          <w:rFonts w:cs="Times New Roman"/>
          <w:sz w:val="28"/>
          <w:szCs w:val="28"/>
        </w:rPr>
        <w:t xml:space="preserve">мим </w:t>
      </w:r>
      <w:proofErr w:type="spellStart"/>
      <w:r w:rsidR="00565F1B">
        <w:rPr>
          <w:rFonts w:cs="Times New Roman"/>
          <w:sz w:val="28"/>
          <w:szCs w:val="28"/>
        </w:rPr>
        <w:t>чіпом</w:t>
      </w:r>
      <w:proofErr w:type="spellEnd"/>
      <w:r w:rsidR="00565F1B">
        <w:rPr>
          <w:rFonts w:cs="Times New Roman"/>
          <w:sz w:val="28"/>
          <w:szCs w:val="28"/>
        </w:rPr>
        <w:t xml:space="preserve"> ZISC. З нашим ZISC на</w:t>
      </w:r>
      <w:r w:rsidR="00565F1B" w:rsidRPr="00565F1B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плата EZB 624 PCI - це час</w:t>
      </w:r>
      <w:r w:rsidR="00565F1B">
        <w:rPr>
          <w:rFonts w:cs="Times New Roman"/>
          <w:sz w:val="28"/>
          <w:szCs w:val="28"/>
        </w:rPr>
        <w:t>, необхідний ПК для спілкування</w:t>
      </w:r>
      <w:r w:rsidR="00565F1B" w:rsidRPr="00565F1B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плата PCI та час, необхідний цій платі для доступу </w:t>
      </w:r>
      <w:r w:rsidR="00565F1B">
        <w:rPr>
          <w:rFonts w:cs="Times New Roman"/>
          <w:sz w:val="28"/>
          <w:szCs w:val="28"/>
        </w:rPr>
        <w:t>до мікросхеми ZISC. В</w:t>
      </w:r>
      <w:r w:rsidR="00565F1B" w:rsidRPr="00565F1B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Щоб отримати оцінку цього часу </w:t>
      </w:r>
      <w:r w:rsidR="00565F1B">
        <w:rPr>
          <w:rFonts w:cs="Times New Roman"/>
          <w:sz w:val="28"/>
          <w:szCs w:val="28"/>
        </w:rPr>
        <w:t xml:space="preserve">зв'язку, ми виміряли загальний </w:t>
      </w:r>
      <w:r w:rsidR="00565F1B" w:rsidRPr="00565F1B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час, який потрібен для виконання простої операц</w:t>
      </w:r>
      <w:r w:rsidR="00565F1B">
        <w:rPr>
          <w:rFonts w:cs="Times New Roman"/>
          <w:sz w:val="28"/>
          <w:szCs w:val="28"/>
        </w:rPr>
        <w:t>ії зчитування з ПК на ZISC, яка</w:t>
      </w:r>
      <w:r w:rsidR="00565F1B" w:rsidRPr="00565F1B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виконується за один тактовий цикл. Потім ми відняли час одного тактового циклу від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 xml:space="preserve">вимірюваний час для отримання часу T 0 = 1,5 </w:t>
      </w:r>
      <w:proofErr w:type="spellStart"/>
      <w:r w:rsidRPr="00A50405">
        <w:rPr>
          <w:rFonts w:cs="Times New Roman"/>
          <w:sz w:val="28"/>
          <w:szCs w:val="28"/>
        </w:rPr>
        <w:t>мкс</w:t>
      </w:r>
      <w:proofErr w:type="spellEnd"/>
      <w:r w:rsidRPr="00A50405">
        <w:rPr>
          <w:rFonts w:cs="Times New Roman"/>
          <w:sz w:val="28"/>
          <w:szCs w:val="28"/>
        </w:rPr>
        <w:t>, необхідного для зв'язку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 xml:space="preserve">процес. Ми використовували команду мови машини </w:t>
      </w:r>
      <w:proofErr w:type="spellStart"/>
      <w:r w:rsidRPr="00A50405">
        <w:rPr>
          <w:rFonts w:cs="Times New Roman"/>
          <w:sz w:val="28"/>
          <w:szCs w:val="28"/>
        </w:rPr>
        <w:t>Int</w:t>
      </w:r>
      <w:r w:rsidR="00565F1B">
        <w:rPr>
          <w:rFonts w:cs="Times New Roman"/>
          <w:sz w:val="28"/>
          <w:szCs w:val="28"/>
        </w:rPr>
        <w:t>el</w:t>
      </w:r>
      <w:proofErr w:type="spellEnd"/>
      <w:r w:rsidR="00565F1B">
        <w:rPr>
          <w:rFonts w:cs="Times New Roman"/>
          <w:sz w:val="28"/>
          <w:szCs w:val="28"/>
        </w:rPr>
        <w:t xml:space="preserve"> "</w:t>
      </w:r>
      <w:proofErr w:type="spellStart"/>
      <w:r w:rsidR="00565F1B">
        <w:rPr>
          <w:rFonts w:cs="Times New Roman"/>
          <w:sz w:val="28"/>
          <w:szCs w:val="28"/>
        </w:rPr>
        <w:t>rdtsc</w:t>
      </w:r>
      <w:proofErr w:type="spellEnd"/>
      <w:r w:rsidR="00565F1B">
        <w:rPr>
          <w:rFonts w:cs="Times New Roman"/>
          <w:sz w:val="28"/>
          <w:szCs w:val="28"/>
        </w:rPr>
        <w:t>" (читати часову марку</w:t>
      </w:r>
      <w:r w:rsidR="00565F1B" w:rsidRPr="00565F1B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лічильник) для визначення минулих тактових циклів п</w:t>
      </w:r>
      <w:r w:rsidR="00565F1B">
        <w:rPr>
          <w:rFonts w:cs="Times New Roman"/>
          <w:sz w:val="28"/>
          <w:szCs w:val="28"/>
        </w:rPr>
        <w:t>роцесора на ПК з частотою 2 ГГц</w:t>
      </w:r>
      <w:r w:rsidR="00565F1B" w:rsidRPr="00565F1B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використовуючи, даючи нашим вимірюванням часу роздільну здатність 0,5 нс. Для кожного вектора, що обробляється, до ZISC звертаються принаймні два та більшість часу 3 рази. </w:t>
      </w:r>
      <w:r w:rsidR="00565F1B" w:rsidRPr="00565F1B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Перший раз, коли йому надсилається вектор функці</w:t>
      </w:r>
      <w:r w:rsidR="00565F1B">
        <w:rPr>
          <w:rFonts w:cs="Times New Roman"/>
          <w:sz w:val="28"/>
          <w:szCs w:val="28"/>
        </w:rPr>
        <w:t>ї як вхідний. Другий раз – коли</w:t>
      </w:r>
      <w:r w:rsidR="00565F1B" w:rsidRPr="00565F1B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його реєстр статусу зчитується, щоб побачити, чи спрацьовува</w:t>
      </w:r>
      <w:r w:rsidR="00565F1B">
        <w:rPr>
          <w:rFonts w:cs="Times New Roman"/>
          <w:sz w:val="28"/>
          <w:szCs w:val="28"/>
        </w:rPr>
        <w:t xml:space="preserve">ли деякі нейрони чи всі </w:t>
      </w:r>
      <w:proofErr w:type="spellStart"/>
      <w:r w:rsidR="00565F1B">
        <w:rPr>
          <w:rFonts w:cs="Times New Roman"/>
          <w:sz w:val="28"/>
          <w:szCs w:val="28"/>
        </w:rPr>
        <w:t>нейрони</w:t>
      </w:r>
      <w:r w:rsidRPr="00A50405">
        <w:rPr>
          <w:rFonts w:cs="Times New Roman"/>
          <w:sz w:val="28"/>
          <w:szCs w:val="28"/>
        </w:rPr>
        <w:t>мала</w:t>
      </w:r>
      <w:proofErr w:type="spellEnd"/>
      <w:r w:rsidRPr="00A50405">
        <w:rPr>
          <w:rFonts w:cs="Times New Roman"/>
          <w:sz w:val="28"/>
          <w:szCs w:val="28"/>
        </w:rPr>
        <w:t xml:space="preserve"> ту саму категорію. Якщо вони це зробили, то цю катег</w:t>
      </w:r>
      <w:r w:rsidR="00565F1B">
        <w:rPr>
          <w:rFonts w:cs="Times New Roman"/>
          <w:sz w:val="28"/>
          <w:szCs w:val="28"/>
        </w:rPr>
        <w:t>орію потрібно прочитати в ЗІСК.</w:t>
      </w:r>
      <w:r w:rsidR="00565F1B" w:rsidRPr="00565F1B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Таким чином, час спілкування накладних витрат становить щонайменше 2T 0 = 3 </w:t>
      </w:r>
      <w:proofErr w:type="spellStart"/>
      <w:r w:rsidRPr="00A50405">
        <w:rPr>
          <w:rFonts w:cs="Times New Roman"/>
          <w:sz w:val="28"/>
          <w:szCs w:val="28"/>
        </w:rPr>
        <w:t>мкс</w:t>
      </w:r>
      <w:proofErr w:type="spellEnd"/>
      <w:r w:rsidRPr="00A50405">
        <w:rPr>
          <w:rFonts w:cs="Times New Roman"/>
          <w:sz w:val="28"/>
          <w:szCs w:val="28"/>
        </w:rPr>
        <w:t xml:space="preserve"> та більшу частину часу це буде 3T 0 = 4,5 </w:t>
      </w:r>
      <w:proofErr w:type="spellStart"/>
      <w:r w:rsidRPr="00A50405">
        <w:rPr>
          <w:rFonts w:cs="Times New Roman"/>
          <w:sz w:val="28"/>
          <w:szCs w:val="28"/>
        </w:rPr>
        <w:t>мкс</w:t>
      </w:r>
      <w:proofErr w:type="spellEnd"/>
      <w:r w:rsidRPr="00A50405">
        <w:rPr>
          <w:rFonts w:cs="Times New Roman"/>
          <w:sz w:val="28"/>
          <w:szCs w:val="28"/>
        </w:rPr>
        <w:t xml:space="preserve">. В експерименті, описаному </w:t>
      </w:r>
      <w:r w:rsidR="00565F1B">
        <w:rPr>
          <w:rFonts w:cs="Times New Roman"/>
          <w:sz w:val="28"/>
          <w:szCs w:val="28"/>
        </w:rPr>
        <w:t>нами вище, ми виміряли значення</w:t>
      </w:r>
      <w:r w:rsidR="00565F1B" w:rsidRPr="00565F1B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час, необхідний для ідентифікації кожного шаблону вектора набору </w:t>
      </w:r>
      <w:proofErr w:type="spellStart"/>
      <w:r w:rsidRPr="00A50405">
        <w:rPr>
          <w:rFonts w:cs="Times New Roman"/>
          <w:sz w:val="28"/>
          <w:szCs w:val="28"/>
        </w:rPr>
        <w:t>валідацій</w:t>
      </w:r>
      <w:proofErr w:type="spellEnd"/>
      <w:r w:rsidRPr="00A50405">
        <w:rPr>
          <w:rFonts w:cs="Times New Roman"/>
          <w:sz w:val="28"/>
          <w:szCs w:val="28"/>
        </w:rPr>
        <w:t>, як тільки нейронного мережу пройшли навчання. Ми знайшли се</w:t>
      </w:r>
      <w:r w:rsidR="00565F1B">
        <w:rPr>
          <w:rFonts w:cs="Times New Roman"/>
          <w:sz w:val="28"/>
          <w:szCs w:val="28"/>
        </w:rPr>
        <w:t xml:space="preserve">редній час 8,6 </w:t>
      </w:r>
      <w:proofErr w:type="spellStart"/>
      <w:r w:rsidR="00565F1B">
        <w:rPr>
          <w:rFonts w:cs="Times New Roman"/>
          <w:sz w:val="28"/>
          <w:szCs w:val="28"/>
        </w:rPr>
        <w:t>мкс</w:t>
      </w:r>
      <w:proofErr w:type="spellEnd"/>
      <w:r w:rsidR="00565F1B">
        <w:rPr>
          <w:rFonts w:cs="Times New Roman"/>
          <w:sz w:val="28"/>
          <w:szCs w:val="28"/>
        </w:rPr>
        <w:t>. Починаючи з</w:t>
      </w:r>
      <w:r w:rsidR="00565F1B" w:rsidRPr="00565F1B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Час зв'язку накладних витрат не менше</w:t>
      </w:r>
      <w:r w:rsidR="00565F1B">
        <w:rPr>
          <w:rFonts w:cs="Times New Roman"/>
          <w:sz w:val="28"/>
          <w:szCs w:val="28"/>
        </w:rPr>
        <w:t xml:space="preserve"> 3 </w:t>
      </w:r>
      <w:proofErr w:type="spellStart"/>
      <w:r w:rsidR="00565F1B">
        <w:rPr>
          <w:rFonts w:cs="Times New Roman"/>
          <w:sz w:val="28"/>
          <w:szCs w:val="28"/>
        </w:rPr>
        <w:t>мкс</w:t>
      </w:r>
      <w:proofErr w:type="spellEnd"/>
      <w:r w:rsidR="00565F1B">
        <w:rPr>
          <w:rFonts w:cs="Times New Roman"/>
          <w:sz w:val="28"/>
          <w:szCs w:val="28"/>
        </w:rPr>
        <w:t>, час, необхідний ZISC до</w:t>
      </w:r>
      <w:r w:rsidR="00565F1B" w:rsidRPr="00565F1B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ідентифікувати візерунок не більше 5,6 </w:t>
      </w:r>
      <w:proofErr w:type="spellStart"/>
      <w:r w:rsidRPr="00A50405">
        <w:rPr>
          <w:rFonts w:cs="Times New Roman"/>
          <w:sz w:val="28"/>
          <w:szCs w:val="28"/>
        </w:rPr>
        <w:t>мк</w:t>
      </w:r>
      <w:r w:rsidR="00565F1B">
        <w:rPr>
          <w:rFonts w:cs="Times New Roman"/>
          <w:sz w:val="28"/>
          <w:szCs w:val="28"/>
        </w:rPr>
        <w:t>с</w:t>
      </w:r>
      <w:proofErr w:type="spellEnd"/>
      <w:r w:rsidR="00565F1B">
        <w:rPr>
          <w:rFonts w:cs="Times New Roman"/>
          <w:sz w:val="28"/>
          <w:szCs w:val="28"/>
        </w:rPr>
        <w:t xml:space="preserve">. Документація на чіп </w:t>
      </w:r>
      <w:proofErr w:type="spellStart"/>
      <w:r w:rsidR="00565F1B">
        <w:rPr>
          <w:rFonts w:cs="Times New Roman"/>
          <w:sz w:val="28"/>
          <w:szCs w:val="28"/>
        </w:rPr>
        <w:t>Cognimem</w:t>
      </w:r>
      <w:proofErr w:type="spellEnd"/>
      <w:r w:rsidR="00565F1B" w:rsidRPr="00565F1B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[11], яка замінила ZISC, вказує на те,</w:t>
      </w:r>
      <w:r w:rsidR="00565F1B">
        <w:rPr>
          <w:rFonts w:cs="Times New Roman"/>
          <w:sz w:val="28"/>
          <w:szCs w:val="28"/>
        </w:rPr>
        <w:t xml:space="preserve"> що потрібно 10 годинних циклів</w:t>
      </w:r>
      <w:r w:rsidR="00565F1B" w:rsidRPr="00565F1B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транслювати 9 компонентів нашого вхідного вектора</w:t>
      </w:r>
      <w:r w:rsidR="00565F1B">
        <w:rPr>
          <w:rFonts w:cs="Times New Roman"/>
          <w:sz w:val="28"/>
          <w:szCs w:val="28"/>
        </w:rPr>
        <w:t xml:space="preserve"> на всі нейрони мережі,</w:t>
      </w:r>
      <w:r w:rsidR="00565F1B" w:rsidRPr="00565F1B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та 36 інших тактових циклів для </w:t>
      </w:r>
      <w:proofErr w:type="spellStart"/>
      <w:r w:rsidRPr="00A50405">
        <w:rPr>
          <w:rFonts w:cs="Times New Roman"/>
          <w:sz w:val="28"/>
          <w:szCs w:val="28"/>
        </w:rPr>
        <w:t>чіпа</w:t>
      </w:r>
      <w:proofErr w:type="spellEnd"/>
      <w:r w:rsidRPr="00A50405">
        <w:rPr>
          <w:rFonts w:cs="Times New Roman"/>
          <w:sz w:val="28"/>
          <w:szCs w:val="28"/>
        </w:rPr>
        <w:t>, щоб поверну</w:t>
      </w:r>
      <w:r w:rsidR="00565F1B">
        <w:rPr>
          <w:rFonts w:cs="Times New Roman"/>
          <w:sz w:val="28"/>
          <w:szCs w:val="28"/>
        </w:rPr>
        <w:t xml:space="preserve">ти категорію найкращого матчу. </w:t>
      </w:r>
      <w:r w:rsidR="00565F1B" w:rsidRPr="00565F1B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Єдиний чіп </w:t>
      </w:r>
      <w:proofErr w:type="spellStart"/>
      <w:r w:rsidRPr="00A50405">
        <w:rPr>
          <w:rFonts w:cs="Times New Roman"/>
          <w:sz w:val="28"/>
          <w:szCs w:val="28"/>
        </w:rPr>
        <w:t>Cognimem</w:t>
      </w:r>
      <w:proofErr w:type="spellEnd"/>
      <w:r w:rsidRPr="00A50405">
        <w:rPr>
          <w:rFonts w:cs="Times New Roman"/>
          <w:sz w:val="28"/>
          <w:szCs w:val="28"/>
        </w:rPr>
        <w:t xml:space="preserve"> з 1024 н</w:t>
      </w:r>
      <w:r w:rsidR="00565F1B">
        <w:rPr>
          <w:rFonts w:cs="Times New Roman"/>
          <w:sz w:val="28"/>
          <w:szCs w:val="28"/>
        </w:rPr>
        <w:t>ейронами має тактову частоту 27</w:t>
      </w:r>
      <w:r w:rsidR="00565F1B">
        <w:rPr>
          <w:rFonts w:cs="Times New Roman"/>
          <w:sz w:val="28"/>
          <w:szCs w:val="28"/>
          <w:lang w:val="en-US"/>
        </w:rPr>
        <w:t xml:space="preserve"> </w:t>
      </w:r>
      <w:proofErr w:type="spellStart"/>
      <w:r w:rsidRPr="00A50405">
        <w:rPr>
          <w:rFonts w:cs="Times New Roman"/>
          <w:sz w:val="28"/>
          <w:szCs w:val="28"/>
        </w:rPr>
        <w:t>МГц</w:t>
      </w:r>
      <w:proofErr w:type="spellEnd"/>
      <w:r w:rsidRPr="00A50405">
        <w:rPr>
          <w:rFonts w:cs="Times New Roman"/>
          <w:sz w:val="28"/>
          <w:szCs w:val="28"/>
        </w:rPr>
        <w:t>. Таким чином, 46 тактових циклів, необхідних для ідентифікації функціонального вектора</w:t>
      </w:r>
    </w:p>
    <w:p w:rsidR="00DC104C" w:rsidRPr="00565F1B" w:rsidRDefault="009637DA" w:rsidP="001B0EAE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 xml:space="preserve">при </w:t>
      </w:r>
      <w:proofErr w:type="spellStart"/>
      <w:r w:rsidRPr="00A50405">
        <w:rPr>
          <w:rFonts w:cs="Times New Roman"/>
          <w:sz w:val="28"/>
          <w:szCs w:val="28"/>
        </w:rPr>
        <w:t>чіпі</w:t>
      </w:r>
      <w:proofErr w:type="spellEnd"/>
      <w:r w:rsidRPr="00A50405">
        <w:rPr>
          <w:rFonts w:cs="Times New Roman"/>
          <w:sz w:val="28"/>
          <w:szCs w:val="28"/>
        </w:rPr>
        <w:t xml:space="preserve"> </w:t>
      </w:r>
      <w:proofErr w:type="spellStart"/>
      <w:r w:rsidRPr="00A50405">
        <w:rPr>
          <w:rFonts w:cs="Times New Roman"/>
          <w:sz w:val="28"/>
          <w:szCs w:val="28"/>
        </w:rPr>
        <w:t>Cognimem</w:t>
      </w:r>
      <w:proofErr w:type="spellEnd"/>
      <w:r w:rsidRPr="00A50405">
        <w:rPr>
          <w:rFonts w:cs="Times New Roman"/>
          <w:sz w:val="28"/>
          <w:szCs w:val="28"/>
        </w:rPr>
        <w:t xml:space="preserve"> відповід</w:t>
      </w:r>
      <w:r w:rsidR="00565F1B">
        <w:rPr>
          <w:rFonts w:cs="Times New Roman"/>
          <w:sz w:val="28"/>
          <w:szCs w:val="28"/>
        </w:rPr>
        <w:t xml:space="preserve">ають 1,7 </w:t>
      </w:r>
      <w:proofErr w:type="spellStart"/>
      <w:r w:rsidR="00565F1B">
        <w:rPr>
          <w:rFonts w:cs="Times New Roman"/>
          <w:sz w:val="28"/>
          <w:szCs w:val="28"/>
        </w:rPr>
        <w:t>мкс</w:t>
      </w:r>
      <w:proofErr w:type="spellEnd"/>
      <w:r w:rsidR="00565F1B">
        <w:rPr>
          <w:rFonts w:cs="Times New Roman"/>
          <w:sz w:val="28"/>
          <w:szCs w:val="28"/>
        </w:rPr>
        <w:t xml:space="preserve">. Тому чіп </w:t>
      </w:r>
      <w:proofErr w:type="spellStart"/>
      <w:r w:rsidR="00565F1B">
        <w:rPr>
          <w:rFonts w:cs="Times New Roman"/>
          <w:sz w:val="28"/>
          <w:szCs w:val="28"/>
        </w:rPr>
        <w:t>Cognimem</w:t>
      </w:r>
      <w:proofErr w:type="spellEnd"/>
      <w:r w:rsidR="00565F1B" w:rsidRPr="00565F1B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швидше, ніж плата</w:t>
      </w:r>
      <w:r w:rsidR="00565F1B">
        <w:rPr>
          <w:rFonts w:cs="Times New Roman"/>
          <w:sz w:val="28"/>
          <w:szCs w:val="28"/>
        </w:rPr>
        <w:t xml:space="preserve"> ZISC, яку ми використовували. </w:t>
      </w:r>
      <w:r w:rsidR="00565F1B" w:rsidRPr="00565F1B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Максимальна швидкість винищувачів, таких як F-15E, F</w:t>
      </w:r>
      <w:r w:rsidR="00565F1B">
        <w:rPr>
          <w:rFonts w:cs="Times New Roman"/>
          <w:sz w:val="28"/>
          <w:szCs w:val="28"/>
        </w:rPr>
        <w:t>-16 і F-22, становить приблизно</w:t>
      </w:r>
      <w:r w:rsidR="00565F1B" w:rsidRPr="00565F1B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Мах 2 - 2,5, тобто від 2450 км / </w:t>
      </w:r>
      <w:proofErr w:type="spellStart"/>
      <w:r w:rsidRPr="00A50405">
        <w:rPr>
          <w:rFonts w:cs="Times New Roman"/>
          <w:sz w:val="28"/>
          <w:szCs w:val="28"/>
        </w:rPr>
        <w:t>год</w:t>
      </w:r>
      <w:proofErr w:type="spellEnd"/>
      <w:r w:rsidRPr="00A50405">
        <w:rPr>
          <w:rFonts w:cs="Times New Roman"/>
          <w:sz w:val="28"/>
          <w:szCs w:val="28"/>
        </w:rPr>
        <w:t xml:space="preserve"> до 3063 км / </w:t>
      </w:r>
      <w:proofErr w:type="spellStart"/>
      <w:r w:rsidRPr="00A50405">
        <w:rPr>
          <w:rFonts w:cs="Times New Roman"/>
          <w:sz w:val="28"/>
          <w:szCs w:val="28"/>
        </w:rPr>
        <w:t>год</w:t>
      </w:r>
      <w:proofErr w:type="spellEnd"/>
      <w:r w:rsidRPr="00A50405">
        <w:rPr>
          <w:rFonts w:cs="Times New Roman"/>
          <w:sz w:val="28"/>
          <w:szCs w:val="28"/>
        </w:rPr>
        <w:t>, згідно з В</w:t>
      </w:r>
      <w:r w:rsidR="00565F1B">
        <w:rPr>
          <w:rFonts w:cs="Times New Roman"/>
          <w:sz w:val="28"/>
          <w:szCs w:val="28"/>
        </w:rPr>
        <w:t xml:space="preserve">ВС [1]. </w:t>
      </w:r>
      <w:r w:rsidR="00565F1B" w:rsidRPr="00565F1B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За даними Російської авіаційної </w:t>
      </w:r>
      <w:r w:rsidR="00565F1B">
        <w:rPr>
          <w:rFonts w:cs="Times New Roman"/>
          <w:sz w:val="28"/>
          <w:szCs w:val="28"/>
        </w:rPr>
        <w:t xml:space="preserve">корпорації [59], MIG-31E є </w:t>
      </w:r>
      <w:proofErr w:type="spellStart"/>
      <w:r w:rsidR="00565F1B">
        <w:rPr>
          <w:rFonts w:cs="Times New Roman"/>
          <w:sz w:val="28"/>
          <w:szCs w:val="28"/>
        </w:rPr>
        <w:t>Mach</w:t>
      </w:r>
      <w:proofErr w:type="spellEnd"/>
      <w:r w:rsidR="00565F1B" w:rsidRPr="00565F1B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2,83, тобто 3467 км / год. Приймаючи </w:t>
      </w:r>
      <w:proofErr w:type="spellStart"/>
      <w:r w:rsidRPr="00A50405">
        <w:rPr>
          <w:rFonts w:cs="Times New Roman"/>
          <w:sz w:val="28"/>
          <w:szCs w:val="28"/>
        </w:rPr>
        <w:t>Mach</w:t>
      </w:r>
      <w:proofErr w:type="spellEnd"/>
      <w:r w:rsidRPr="00A50405">
        <w:rPr>
          <w:rFonts w:cs="Times New Roman"/>
          <w:sz w:val="28"/>
          <w:szCs w:val="28"/>
        </w:rPr>
        <w:t xml:space="preserve"> 3 як мак</w:t>
      </w:r>
      <w:r w:rsidR="00565F1B">
        <w:rPr>
          <w:rFonts w:cs="Times New Roman"/>
          <w:sz w:val="28"/>
          <w:szCs w:val="28"/>
        </w:rPr>
        <w:t>симальну швидкість для сучасних</w:t>
      </w:r>
      <w:r w:rsidR="00565F1B" w:rsidRPr="00565F1B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винищувачі літаків, ми можемо підрахувати,</w:t>
      </w:r>
      <w:r w:rsidR="00565F1B">
        <w:rPr>
          <w:rFonts w:cs="Times New Roman"/>
          <w:sz w:val="28"/>
          <w:szCs w:val="28"/>
        </w:rPr>
        <w:t xml:space="preserve"> що такий літак проїде максимум</w:t>
      </w:r>
      <w:r w:rsidR="00565F1B" w:rsidRPr="00565F1B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5,7 мм за час, який займає ZISC для визначе</w:t>
      </w:r>
      <w:r w:rsidR="00565F1B">
        <w:rPr>
          <w:rFonts w:cs="Times New Roman"/>
          <w:sz w:val="28"/>
          <w:szCs w:val="28"/>
        </w:rPr>
        <w:t>ння своєї цілі. З часом обробки</w:t>
      </w:r>
      <w:r w:rsidR="00565F1B" w:rsidRPr="00565F1B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Повідомляє </w:t>
      </w:r>
      <w:proofErr w:type="spellStart"/>
      <w:r w:rsidRPr="00A50405">
        <w:rPr>
          <w:rFonts w:cs="Times New Roman"/>
          <w:sz w:val="28"/>
          <w:szCs w:val="28"/>
        </w:rPr>
        <w:t>Cognimem</w:t>
      </w:r>
      <w:proofErr w:type="spellEnd"/>
      <w:r w:rsidRPr="00A50405">
        <w:rPr>
          <w:rFonts w:cs="Times New Roman"/>
          <w:sz w:val="28"/>
          <w:szCs w:val="28"/>
        </w:rPr>
        <w:t>, відстань, яку він пройшов,</w:t>
      </w:r>
      <w:r w:rsidR="00565F1B">
        <w:rPr>
          <w:rFonts w:cs="Times New Roman"/>
          <w:sz w:val="28"/>
          <w:szCs w:val="28"/>
        </w:rPr>
        <w:t xml:space="preserve"> становила б лише 3,2 мм. Серед</w:t>
      </w:r>
      <w:r w:rsidR="00565F1B" w:rsidRPr="00565F1B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>найбільш швидкими ІР керованими ракетами є версія VT-</w:t>
      </w:r>
      <w:r w:rsidR="00565F1B">
        <w:rPr>
          <w:rFonts w:cs="Times New Roman"/>
          <w:sz w:val="28"/>
          <w:szCs w:val="28"/>
        </w:rPr>
        <w:t xml:space="preserve">1 </w:t>
      </w:r>
      <w:proofErr w:type="spellStart"/>
      <w:r w:rsidR="00565F1B">
        <w:rPr>
          <w:rFonts w:cs="Times New Roman"/>
          <w:sz w:val="28"/>
          <w:szCs w:val="28"/>
        </w:rPr>
        <w:t>Crotale</w:t>
      </w:r>
      <w:proofErr w:type="spellEnd"/>
      <w:r w:rsidR="00565F1B">
        <w:rPr>
          <w:rFonts w:cs="Times New Roman"/>
          <w:sz w:val="28"/>
          <w:szCs w:val="28"/>
        </w:rPr>
        <w:t>, розроблена компанією</w:t>
      </w:r>
      <w:r w:rsidR="00565F1B" w:rsidRPr="00565F1B">
        <w:rPr>
          <w:rFonts w:cs="Times New Roman"/>
          <w:sz w:val="28"/>
          <w:szCs w:val="28"/>
          <w:lang w:val="ru-RU"/>
        </w:rPr>
        <w:t xml:space="preserve"> </w:t>
      </w:r>
      <w:proofErr w:type="spellStart"/>
      <w:r w:rsidRPr="00A50405">
        <w:rPr>
          <w:rFonts w:cs="Times New Roman"/>
          <w:sz w:val="28"/>
          <w:szCs w:val="28"/>
        </w:rPr>
        <w:t>Thomson</w:t>
      </w:r>
      <w:proofErr w:type="spellEnd"/>
      <w:r w:rsidRPr="00A50405">
        <w:rPr>
          <w:rFonts w:cs="Times New Roman"/>
          <w:sz w:val="28"/>
          <w:szCs w:val="28"/>
        </w:rPr>
        <w:t xml:space="preserve"> CSF </w:t>
      </w:r>
      <w:proofErr w:type="spellStart"/>
      <w:r w:rsidRPr="00A50405">
        <w:rPr>
          <w:rFonts w:cs="Times New Roman"/>
          <w:sz w:val="28"/>
          <w:szCs w:val="28"/>
        </w:rPr>
        <w:t>Matra</w:t>
      </w:r>
      <w:proofErr w:type="spellEnd"/>
      <w:r w:rsidRPr="00A50405">
        <w:rPr>
          <w:rFonts w:cs="Times New Roman"/>
          <w:sz w:val="28"/>
          <w:szCs w:val="28"/>
        </w:rPr>
        <w:t xml:space="preserve"> (нині Фалес) [70], і станд</w:t>
      </w:r>
      <w:r w:rsidR="00565F1B">
        <w:rPr>
          <w:rFonts w:cs="Times New Roman"/>
          <w:sz w:val="28"/>
          <w:szCs w:val="28"/>
        </w:rPr>
        <w:t xml:space="preserve">артна ракета </w:t>
      </w:r>
      <w:proofErr w:type="spellStart"/>
      <w:r w:rsidR="00565F1B">
        <w:rPr>
          <w:rFonts w:cs="Times New Roman"/>
          <w:sz w:val="28"/>
          <w:szCs w:val="28"/>
        </w:rPr>
        <w:t>Raytheon</w:t>
      </w:r>
      <w:proofErr w:type="spellEnd"/>
      <w:r w:rsidR="00565F1B">
        <w:rPr>
          <w:rFonts w:cs="Times New Roman"/>
          <w:sz w:val="28"/>
          <w:szCs w:val="28"/>
        </w:rPr>
        <w:t xml:space="preserve"> [64] </w:t>
      </w:r>
      <w:r w:rsidRPr="00A50405">
        <w:rPr>
          <w:rFonts w:cs="Times New Roman"/>
          <w:sz w:val="28"/>
          <w:szCs w:val="28"/>
        </w:rPr>
        <w:t xml:space="preserve">які, як повідомляється, летять на </w:t>
      </w:r>
      <w:proofErr w:type="spellStart"/>
      <w:r w:rsidRPr="00A50405">
        <w:rPr>
          <w:rFonts w:cs="Times New Roman"/>
          <w:sz w:val="28"/>
          <w:szCs w:val="28"/>
        </w:rPr>
        <w:t>Mach</w:t>
      </w:r>
      <w:proofErr w:type="spellEnd"/>
      <w:r w:rsidRPr="00A50405">
        <w:rPr>
          <w:rFonts w:cs="Times New Roman"/>
          <w:sz w:val="28"/>
          <w:szCs w:val="28"/>
        </w:rPr>
        <w:t xml:space="preserve"> 3.5+. Припу</w:t>
      </w:r>
      <w:r w:rsidR="00565F1B">
        <w:rPr>
          <w:rFonts w:cs="Times New Roman"/>
          <w:sz w:val="28"/>
          <w:szCs w:val="28"/>
        </w:rPr>
        <w:t>стимо, що така ракета летіла на</w:t>
      </w:r>
      <w:r w:rsidR="00565F1B" w:rsidRPr="00565F1B">
        <w:rPr>
          <w:rFonts w:cs="Times New Roman"/>
          <w:sz w:val="28"/>
          <w:szCs w:val="28"/>
        </w:rPr>
        <w:t xml:space="preserve"> </w:t>
      </w:r>
      <w:proofErr w:type="spellStart"/>
      <w:r w:rsidRPr="00A50405">
        <w:rPr>
          <w:rFonts w:cs="Times New Roman"/>
          <w:sz w:val="28"/>
          <w:szCs w:val="28"/>
        </w:rPr>
        <w:t>Mach</w:t>
      </w:r>
      <w:proofErr w:type="spellEnd"/>
      <w:r w:rsidRPr="00A50405">
        <w:rPr>
          <w:rFonts w:cs="Times New Roman"/>
          <w:sz w:val="28"/>
          <w:szCs w:val="28"/>
        </w:rPr>
        <w:t xml:space="preserve"> 4, тоді він покривав би лише 7,6 мм протягом часу</w:t>
      </w:r>
      <w:r w:rsidR="00565F1B">
        <w:rPr>
          <w:rFonts w:cs="Times New Roman"/>
          <w:sz w:val="28"/>
          <w:szCs w:val="28"/>
        </w:rPr>
        <w:t>, необхідного для ідентифікації</w:t>
      </w:r>
      <w:r w:rsidR="00565F1B" w:rsidRPr="00565F1B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цільовий. Тому немає сумнівів, що швидкість обробки ZISC дос</w:t>
      </w:r>
      <w:r w:rsidR="00565F1B">
        <w:rPr>
          <w:rFonts w:cs="Times New Roman"/>
          <w:sz w:val="28"/>
          <w:szCs w:val="28"/>
        </w:rPr>
        <w:t>татня</w:t>
      </w:r>
      <w:r w:rsidR="00565F1B" w:rsidRPr="00565F1B">
        <w:rPr>
          <w:rFonts w:cs="Times New Roman"/>
          <w:sz w:val="28"/>
          <w:szCs w:val="28"/>
          <w:lang w:val="ru-RU"/>
        </w:rPr>
        <w:t xml:space="preserve"> </w:t>
      </w:r>
      <w:r w:rsidRPr="00A50405">
        <w:rPr>
          <w:rFonts w:cs="Times New Roman"/>
          <w:sz w:val="28"/>
          <w:szCs w:val="28"/>
        </w:rPr>
        <w:t xml:space="preserve">достатня для його включення в реального часу шукача цілі та </w:t>
      </w:r>
      <w:proofErr w:type="spellStart"/>
      <w:r w:rsidRPr="00A50405">
        <w:rPr>
          <w:rFonts w:cs="Times New Roman"/>
          <w:sz w:val="28"/>
          <w:szCs w:val="28"/>
        </w:rPr>
        <w:t>трекера</w:t>
      </w:r>
      <w:proofErr w:type="spellEnd"/>
      <w:r w:rsidRPr="00A50405">
        <w:rPr>
          <w:rFonts w:cs="Times New Roman"/>
          <w:sz w:val="28"/>
          <w:szCs w:val="28"/>
        </w:rPr>
        <w:t>.</w:t>
      </w:r>
    </w:p>
    <w:p w:rsidR="00DC104C" w:rsidRDefault="00DC104C" w:rsidP="00DC104C">
      <w:pPr>
        <w:pStyle w:val="a4"/>
        <w:spacing w:after="0"/>
        <w:rPr>
          <w:rFonts w:cs="Times New Roman"/>
          <w:b/>
          <w:sz w:val="28"/>
          <w:szCs w:val="28"/>
        </w:rPr>
      </w:pPr>
    </w:p>
    <w:p w:rsidR="00565F1B" w:rsidRDefault="00565F1B" w:rsidP="00DC104C">
      <w:pPr>
        <w:pStyle w:val="a4"/>
        <w:spacing w:after="0"/>
        <w:rPr>
          <w:rFonts w:cs="Times New Roman"/>
          <w:b/>
          <w:sz w:val="28"/>
          <w:szCs w:val="28"/>
        </w:rPr>
      </w:pPr>
    </w:p>
    <w:p w:rsidR="00565F1B" w:rsidRDefault="00565F1B" w:rsidP="00DC104C">
      <w:pPr>
        <w:pStyle w:val="a4"/>
        <w:spacing w:after="0"/>
        <w:rPr>
          <w:rFonts w:cs="Times New Roman"/>
          <w:b/>
          <w:sz w:val="28"/>
          <w:szCs w:val="28"/>
        </w:rPr>
      </w:pPr>
    </w:p>
    <w:p w:rsidR="00565F1B" w:rsidRDefault="00565F1B" w:rsidP="00DC104C">
      <w:pPr>
        <w:pStyle w:val="a4"/>
        <w:spacing w:after="0"/>
        <w:rPr>
          <w:rFonts w:cs="Times New Roman"/>
          <w:b/>
          <w:sz w:val="28"/>
          <w:szCs w:val="28"/>
        </w:rPr>
      </w:pPr>
    </w:p>
    <w:p w:rsidR="00565F1B" w:rsidRDefault="00565F1B" w:rsidP="00DC104C">
      <w:pPr>
        <w:pStyle w:val="a4"/>
        <w:spacing w:after="0"/>
        <w:rPr>
          <w:rFonts w:cs="Times New Roman"/>
          <w:b/>
          <w:sz w:val="28"/>
          <w:szCs w:val="28"/>
        </w:rPr>
      </w:pPr>
    </w:p>
    <w:p w:rsidR="00565F1B" w:rsidRDefault="00565F1B" w:rsidP="00DC104C">
      <w:pPr>
        <w:pStyle w:val="a4"/>
        <w:spacing w:after="0"/>
        <w:rPr>
          <w:rFonts w:cs="Times New Roman"/>
          <w:b/>
          <w:sz w:val="28"/>
          <w:szCs w:val="28"/>
        </w:rPr>
      </w:pPr>
    </w:p>
    <w:p w:rsidR="00565F1B" w:rsidRDefault="00565F1B" w:rsidP="00DC104C">
      <w:pPr>
        <w:pStyle w:val="a4"/>
        <w:spacing w:after="0"/>
        <w:rPr>
          <w:rFonts w:cs="Times New Roman"/>
          <w:b/>
          <w:sz w:val="28"/>
          <w:szCs w:val="28"/>
        </w:rPr>
      </w:pPr>
    </w:p>
    <w:p w:rsidR="00565F1B" w:rsidRDefault="00565F1B" w:rsidP="00DC104C">
      <w:pPr>
        <w:pStyle w:val="a4"/>
        <w:spacing w:after="0"/>
        <w:rPr>
          <w:rFonts w:cs="Times New Roman"/>
          <w:b/>
          <w:sz w:val="28"/>
          <w:szCs w:val="28"/>
        </w:rPr>
      </w:pPr>
    </w:p>
    <w:p w:rsidR="00565F1B" w:rsidRDefault="00565F1B" w:rsidP="00DC104C">
      <w:pPr>
        <w:pStyle w:val="a4"/>
        <w:spacing w:after="0"/>
        <w:rPr>
          <w:rFonts w:cs="Times New Roman"/>
          <w:b/>
          <w:sz w:val="28"/>
          <w:szCs w:val="28"/>
        </w:rPr>
      </w:pPr>
    </w:p>
    <w:p w:rsidR="00565F1B" w:rsidRDefault="00565F1B" w:rsidP="00DC104C">
      <w:pPr>
        <w:pStyle w:val="a4"/>
        <w:spacing w:after="0"/>
        <w:rPr>
          <w:rFonts w:cs="Times New Roman"/>
          <w:b/>
          <w:sz w:val="28"/>
          <w:szCs w:val="28"/>
        </w:rPr>
      </w:pPr>
    </w:p>
    <w:p w:rsidR="00565F1B" w:rsidRDefault="00565F1B" w:rsidP="00DC104C">
      <w:pPr>
        <w:pStyle w:val="a4"/>
        <w:spacing w:after="0"/>
        <w:rPr>
          <w:rFonts w:cs="Times New Roman"/>
          <w:b/>
          <w:sz w:val="28"/>
          <w:szCs w:val="28"/>
        </w:rPr>
      </w:pPr>
    </w:p>
    <w:p w:rsidR="00565F1B" w:rsidRPr="00A50405" w:rsidRDefault="00565F1B" w:rsidP="00DC104C">
      <w:pPr>
        <w:pStyle w:val="a4"/>
        <w:spacing w:after="0"/>
        <w:rPr>
          <w:rFonts w:cs="Times New Roman"/>
          <w:b/>
          <w:sz w:val="28"/>
          <w:szCs w:val="28"/>
        </w:rPr>
      </w:pPr>
    </w:p>
    <w:p w:rsidR="00DC104C" w:rsidRPr="00A50405" w:rsidRDefault="00A95880" w:rsidP="00DC104C">
      <w:pPr>
        <w:widowControl/>
        <w:numPr>
          <w:ilvl w:val="0"/>
          <w:numId w:val="11"/>
        </w:numPr>
        <w:tabs>
          <w:tab w:val="left" w:pos="1320"/>
        </w:tabs>
        <w:suppressAutoHyphens w:val="0"/>
        <w:ind w:left="1320" w:hanging="338"/>
        <w:rPr>
          <w:rFonts w:eastAsia="Times New Roman" w:cs="Times New Roman"/>
          <w:b/>
          <w:sz w:val="28"/>
          <w:szCs w:val="28"/>
        </w:rPr>
      </w:pPr>
      <w:r w:rsidRPr="00A50405">
        <w:rPr>
          <w:rFonts w:eastAsia="Times New Roman" w:cs="Times New Roman"/>
          <w:b/>
          <w:sz w:val="28"/>
          <w:szCs w:val="28"/>
        </w:rPr>
        <w:t>Розрахунок параметрів оптичної системи</w:t>
      </w:r>
    </w:p>
    <w:p w:rsidR="00DC104C" w:rsidRPr="00A50405" w:rsidRDefault="00DC104C" w:rsidP="00DC104C">
      <w:pPr>
        <w:spacing w:line="227" w:lineRule="exact"/>
        <w:rPr>
          <w:rFonts w:cs="Times New Roman"/>
          <w:sz w:val="28"/>
          <w:szCs w:val="28"/>
        </w:rPr>
      </w:pPr>
    </w:p>
    <w:p w:rsidR="00DC104C" w:rsidRPr="00A50405" w:rsidRDefault="00DC104C" w:rsidP="00DC104C">
      <w:pPr>
        <w:ind w:left="3960"/>
        <w:rPr>
          <w:rFonts w:cs="Times New Roman"/>
          <w:sz w:val="28"/>
          <w:szCs w:val="28"/>
        </w:rPr>
      </w:pPr>
      <w:r w:rsidRPr="00A50405">
        <w:rPr>
          <w:rFonts w:eastAsia="Times New Roman" w:cs="Times New Roman"/>
          <w:sz w:val="28"/>
          <w:szCs w:val="28"/>
        </w:rPr>
        <w:t>Φ</w:t>
      </w:r>
    </w:p>
    <w:p w:rsidR="00DC104C" w:rsidRPr="00A50405" w:rsidRDefault="00DC104C" w:rsidP="00DC104C">
      <w:pPr>
        <w:spacing w:line="20" w:lineRule="exact"/>
        <w:rPr>
          <w:rFonts w:cs="Times New Roman"/>
          <w:sz w:val="28"/>
          <w:szCs w:val="28"/>
        </w:rPr>
      </w:pPr>
      <w:r w:rsidRPr="00A50405">
        <w:rPr>
          <w:rFonts w:cs="Times New Roman"/>
          <w:noProof/>
          <w:sz w:val="28"/>
          <w:szCs w:val="28"/>
          <w:lang w:eastAsia="uk-UA" w:bidi="ar-SA"/>
        </w:rPr>
        <w:drawing>
          <wp:anchor distT="0" distB="0" distL="114300" distR="114300" simplePos="0" relativeHeight="251669504" behindDoc="1" locked="0" layoutInCell="0" allowOverlap="1">
            <wp:simplePos x="0" y="0"/>
            <wp:positionH relativeFrom="column">
              <wp:posOffset>166370</wp:posOffset>
            </wp:positionH>
            <wp:positionV relativeFrom="paragraph">
              <wp:posOffset>10795</wp:posOffset>
            </wp:positionV>
            <wp:extent cx="4942205" cy="1189990"/>
            <wp:effectExtent l="0" t="0" r="0" b="0"/>
            <wp:wrapNone/>
            <wp:docPr id="114" name="Picture 1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4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42205" cy="11899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DC104C" w:rsidRPr="00A50405" w:rsidRDefault="00DC104C" w:rsidP="00DC104C">
      <w:pPr>
        <w:spacing w:line="200" w:lineRule="exact"/>
        <w:rPr>
          <w:rFonts w:cs="Times New Roman"/>
          <w:sz w:val="28"/>
          <w:szCs w:val="28"/>
        </w:rPr>
      </w:pPr>
    </w:p>
    <w:p w:rsidR="00DC104C" w:rsidRPr="00A50405" w:rsidRDefault="00DC104C" w:rsidP="00DC104C">
      <w:pPr>
        <w:spacing w:line="200" w:lineRule="exact"/>
        <w:rPr>
          <w:rFonts w:cs="Times New Roman"/>
          <w:sz w:val="28"/>
          <w:szCs w:val="28"/>
        </w:rPr>
      </w:pPr>
    </w:p>
    <w:p w:rsidR="00DC104C" w:rsidRPr="00A50405" w:rsidRDefault="00DC104C" w:rsidP="00DC104C">
      <w:pPr>
        <w:spacing w:line="200" w:lineRule="exact"/>
        <w:rPr>
          <w:rFonts w:cs="Times New Roman"/>
          <w:sz w:val="28"/>
          <w:szCs w:val="28"/>
        </w:rPr>
      </w:pPr>
    </w:p>
    <w:p w:rsidR="00DC104C" w:rsidRPr="00A50405" w:rsidRDefault="00DC104C" w:rsidP="00DC104C">
      <w:pPr>
        <w:spacing w:line="200" w:lineRule="exact"/>
        <w:rPr>
          <w:rFonts w:cs="Times New Roman"/>
          <w:sz w:val="28"/>
          <w:szCs w:val="28"/>
        </w:rPr>
      </w:pPr>
    </w:p>
    <w:p w:rsidR="00DC104C" w:rsidRPr="00A50405" w:rsidRDefault="00DC104C" w:rsidP="00DC104C">
      <w:pPr>
        <w:spacing w:line="200" w:lineRule="exact"/>
        <w:rPr>
          <w:rFonts w:cs="Times New Roman"/>
          <w:sz w:val="28"/>
          <w:szCs w:val="28"/>
        </w:rPr>
      </w:pPr>
    </w:p>
    <w:p w:rsidR="00DC104C" w:rsidRPr="00A50405" w:rsidRDefault="00DC104C" w:rsidP="00DC104C">
      <w:pPr>
        <w:spacing w:line="200" w:lineRule="exact"/>
        <w:rPr>
          <w:rFonts w:cs="Times New Roman"/>
          <w:sz w:val="28"/>
          <w:szCs w:val="28"/>
        </w:rPr>
      </w:pPr>
    </w:p>
    <w:p w:rsidR="00DC104C" w:rsidRPr="00A50405" w:rsidRDefault="00DC104C" w:rsidP="00DC104C">
      <w:pPr>
        <w:spacing w:line="200" w:lineRule="exact"/>
        <w:rPr>
          <w:rFonts w:cs="Times New Roman"/>
          <w:sz w:val="28"/>
          <w:szCs w:val="28"/>
        </w:rPr>
      </w:pPr>
    </w:p>
    <w:p w:rsidR="00DC104C" w:rsidRPr="00A50405" w:rsidRDefault="00DC104C" w:rsidP="00DC104C">
      <w:pPr>
        <w:spacing w:line="200" w:lineRule="exact"/>
        <w:rPr>
          <w:rFonts w:cs="Times New Roman"/>
          <w:sz w:val="28"/>
          <w:szCs w:val="28"/>
        </w:rPr>
      </w:pPr>
    </w:p>
    <w:p w:rsidR="00DC104C" w:rsidRPr="00A50405" w:rsidRDefault="00DC104C" w:rsidP="00DC104C">
      <w:pPr>
        <w:spacing w:line="200" w:lineRule="exact"/>
        <w:rPr>
          <w:rFonts w:cs="Times New Roman"/>
          <w:sz w:val="28"/>
          <w:szCs w:val="28"/>
        </w:rPr>
      </w:pPr>
    </w:p>
    <w:p w:rsidR="00DC104C" w:rsidRPr="00A50405" w:rsidRDefault="00DC104C" w:rsidP="00DC104C">
      <w:pPr>
        <w:spacing w:line="372" w:lineRule="exact"/>
        <w:rPr>
          <w:rFonts w:cs="Times New Roman"/>
          <w:sz w:val="28"/>
          <w:szCs w:val="28"/>
        </w:rPr>
      </w:pPr>
    </w:p>
    <w:p w:rsidR="00DC104C" w:rsidRPr="00A50405" w:rsidRDefault="00DC104C" w:rsidP="00DC104C">
      <w:pPr>
        <w:ind w:left="960"/>
        <w:rPr>
          <w:rFonts w:cs="Times New Roman"/>
          <w:sz w:val="28"/>
          <w:szCs w:val="28"/>
        </w:rPr>
      </w:pPr>
      <w:r w:rsidRPr="00A50405">
        <w:rPr>
          <w:rFonts w:eastAsia="Times New Roman" w:cs="Times New Roman"/>
          <w:sz w:val="28"/>
          <w:szCs w:val="28"/>
        </w:rPr>
        <w:t xml:space="preserve">Рис. 12.Схема </w:t>
      </w:r>
      <w:r w:rsidR="00A95880" w:rsidRPr="00A50405">
        <w:rPr>
          <w:rFonts w:eastAsia="Times New Roman" w:cs="Times New Roman"/>
          <w:sz w:val="28"/>
          <w:szCs w:val="28"/>
        </w:rPr>
        <w:t>оптичної системи</w:t>
      </w:r>
      <w:r w:rsidRPr="00A50405">
        <w:rPr>
          <w:rFonts w:eastAsia="Times New Roman" w:cs="Times New Roman"/>
          <w:sz w:val="28"/>
          <w:szCs w:val="28"/>
        </w:rPr>
        <w:t>.</w:t>
      </w:r>
    </w:p>
    <w:p w:rsidR="00DC104C" w:rsidRPr="00A50405" w:rsidRDefault="00DC104C" w:rsidP="00DC104C">
      <w:pPr>
        <w:spacing w:line="200" w:lineRule="exact"/>
        <w:rPr>
          <w:rFonts w:cs="Times New Roman"/>
          <w:sz w:val="28"/>
          <w:szCs w:val="28"/>
        </w:rPr>
      </w:pPr>
    </w:p>
    <w:p w:rsidR="00DC104C" w:rsidRPr="00A50405" w:rsidRDefault="00DC104C" w:rsidP="00DC104C">
      <w:pPr>
        <w:spacing w:line="282" w:lineRule="exact"/>
        <w:rPr>
          <w:rFonts w:cs="Times New Roman"/>
          <w:sz w:val="28"/>
          <w:szCs w:val="28"/>
        </w:rPr>
      </w:pPr>
    </w:p>
    <w:p w:rsidR="00DC104C" w:rsidRPr="00A50405" w:rsidRDefault="00A95880" w:rsidP="00DC104C">
      <w:pPr>
        <w:ind w:left="960"/>
        <w:rPr>
          <w:rFonts w:cs="Times New Roman"/>
          <w:sz w:val="28"/>
          <w:szCs w:val="28"/>
        </w:rPr>
      </w:pPr>
      <w:r w:rsidRPr="00A50405">
        <w:rPr>
          <w:rFonts w:eastAsia="Times New Roman" w:cs="Times New Roman"/>
          <w:sz w:val="28"/>
          <w:szCs w:val="28"/>
        </w:rPr>
        <w:t>Розрахунок оптичної системи</w:t>
      </w:r>
      <w:r w:rsidR="00DC104C" w:rsidRPr="00A50405">
        <w:rPr>
          <w:rFonts w:eastAsia="Times New Roman" w:cs="Times New Roman"/>
          <w:sz w:val="28"/>
          <w:szCs w:val="28"/>
        </w:rPr>
        <w:t>.</w:t>
      </w:r>
    </w:p>
    <w:p w:rsidR="00DC104C" w:rsidRPr="00A50405" w:rsidRDefault="00DC104C" w:rsidP="00DC104C">
      <w:pPr>
        <w:spacing w:line="399" w:lineRule="exact"/>
        <w:rPr>
          <w:rFonts w:cs="Times New Roman"/>
          <w:sz w:val="28"/>
          <w:szCs w:val="28"/>
        </w:rPr>
      </w:pPr>
    </w:p>
    <w:p w:rsidR="00DC104C" w:rsidRPr="00A50405" w:rsidRDefault="00DC104C" w:rsidP="00DC104C">
      <w:pPr>
        <w:widowControl/>
        <w:numPr>
          <w:ilvl w:val="0"/>
          <w:numId w:val="12"/>
        </w:numPr>
        <w:tabs>
          <w:tab w:val="left" w:pos="520"/>
        </w:tabs>
        <w:suppressAutoHyphens w:val="0"/>
        <w:spacing w:line="647" w:lineRule="exact"/>
        <w:ind w:left="520" w:hanging="171"/>
        <w:rPr>
          <w:rFonts w:eastAsia="Times New Roman" w:cs="Times New Roman"/>
          <w:i/>
          <w:iCs/>
          <w:sz w:val="28"/>
          <w:szCs w:val="28"/>
          <w:vertAlign w:val="subscript"/>
        </w:rPr>
      </w:pPr>
      <w:r w:rsidRPr="00A50405">
        <w:rPr>
          <w:rFonts w:eastAsia="Times New Roman" w:cs="Times New Roman"/>
          <w:sz w:val="28"/>
          <w:szCs w:val="28"/>
          <w:vertAlign w:val="subscript"/>
        </w:rPr>
        <w:t>'</w:t>
      </w:r>
      <w:r w:rsidRPr="00A50405">
        <w:rPr>
          <w:rFonts w:eastAsia="Arial" w:cs="Times New Roman"/>
          <w:sz w:val="28"/>
          <w:szCs w:val="28"/>
        </w:rPr>
        <w:t xml:space="preserve"> </w:t>
      </w:r>
      <w:r w:rsidRPr="00A50405">
        <w:rPr>
          <w:rFonts w:eastAsia="Arial" w:cs="Times New Roman"/>
          <w:sz w:val="28"/>
          <w:szCs w:val="28"/>
          <w:vertAlign w:val="subscript"/>
        </w:rPr>
        <w:t>=</w:t>
      </w:r>
      <w:r w:rsidRPr="00A50405">
        <w:rPr>
          <w:rFonts w:eastAsia="Arial" w:cs="Times New Roman"/>
          <w:sz w:val="28"/>
          <w:szCs w:val="28"/>
        </w:rPr>
        <w:t xml:space="preserve"> </w:t>
      </w:r>
      <w:r w:rsidRPr="00A50405">
        <w:rPr>
          <w:rFonts w:eastAsia="Arial" w:cs="Times New Roman"/>
          <w:sz w:val="28"/>
          <w:szCs w:val="28"/>
          <w:u w:val="single"/>
        </w:rPr>
        <w:t>∆</w:t>
      </w:r>
      <w:r w:rsidRPr="00A50405">
        <w:rPr>
          <w:rFonts w:eastAsia="Times New Roman" w:cs="Times New Roman"/>
          <w:i/>
          <w:iCs/>
          <w:sz w:val="28"/>
          <w:szCs w:val="28"/>
          <w:u w:val="single"/>
        </w:rPr>
        <w:t>y</w:t>
      </w:r>
      <w:r w:rsidRPr="00A50405">
        <w:rPr>
          <w:rFonts w:eastAsia="Arial" w:cs="Times New Roman"/>
          <w:sz w:val="28"/>
          <w:szCs w:val="28"/>
        </w:rPr>
        <w:t xml:space="preserve"> </w:t>
      </w:r>
      <w:r w:rsidRPr="00A50405">
        <w:rPr>
          <w:rFonts w:eastAsia="Times New Roman" w:cs="Times New Roman"/>
          <w:sz w:val="28"/>
          <w:szCs w:val="28"/>
          <w:u w:val="single"/>
        </w:rPr>
        <w:t>'</w:t>
      </w:r>
      <w:r w:rsidRPr="00A50405">
        <w:rPr>
          <w:rFonts w:ascii="Cambria Math" w:eastAsia="MS PGothic" w:hAnsi="Cambria Math" w:cs="Cambria Math"/>
          <w:sz w:val="28"/>
          <w:szCs w:val="28"/>
          <w:u w:val="single"/>
        </w:rPr>
        <w:t>⋅</w:t>
      </w:r>
      <w:r w:rsidRPr="00A50405">
        <w:rPr>
          <w:rFonts w:eastAsia="Arial" w:cs="Times New Roman"/>
          <w:sz w:val="28"/>
          <w:szCs w:val="28"/>
        </w:rPr>
        <w:t xml:space="preserve"> </w:t>
      </w:r>
      <w:r w:rsidRPr="00A50405">
        <w:rPr>
          <w:rFonts w:eastAsia="Times New Roman" w:cs="Times New Roman"/>
          <w:i/>
          <w:iCs/>
          <w:sz w:val="28"/>
          <w:szCs w:val="28"/>
          <w:u w:val="single"/>
        </w:rPr>
        <w:t>L</w:t>
      </w:r>
      <w:r w:rsidRPr="00A50405">
        <w:rPr>
          <w:rFonts w:eastAsia="Arial" w:cs="Times New Roman"/>
          <w:sz w:val="28"/>
          <w:szCs w:val="28"/>
        </w:rPr>
        <w:t xml:space="preserve"> </w:t>
      </w:r>
      <w:r w:rsidRPr="00A50405">
        <w:rPr>
          <w:rFonts w:eastAsia="Arial" w:cs="Times New Roman"/>
          <w:sz w:val="28"/>
          <w:szCs w:val="28"/>
          <w:vertAlign w:val="subscript"/>
        </w:rPr>
        <w:t>=</w:t>
      </w:r>
      <w:r w:rsidRPr="00A50405">
        <w:rPr>
          <w:rFonts w:eastAsia="Arial" w:cs="Times New Roman"/>
          <w:sz w:val="28"/>
          <w:szCs w:val="28"/>
        </w:rPr>
        <w:t xml:space="preserve"> </w:t>
      </w:r>
      <w:r w:rsidRPr="00A50405">
        <w:rPr>
          <w:rFonts w:eastAsia="Times New Roman" w:cs="Times New Roman"/>
          <w:sz w:val="28"/>
          <w:szCs w:val="28"/>
          <w:u w:val="single"/>
        </w:rPr>
        <w:t>0,015</w:t>
      </w:r>
      <w:r w:rsidRPr="00A50405">
        <w:rPr>
          <w:rFonts w:eastAsia="Arial" w:cs="Times New Roman"/>
          <w:sz w:val="28"/>
          <w:szCs w:val="28"/>
        </w:rPr>
        <w:t xml:space="preserve"> </w:t>
      </w:r>
      <w:r w:rsidRPr="00A50405">
        <w:rPr>
          <w:rFonts w:ascii="Cambria Math" w:eastAsia="MS PGothic" w:hAnsi="Cambria Math" w:cs="Cambria Math"/>
          <w:sz w:val="28"/>
          <w:szCs w:val="28"/>
          <w:u w:val="single"/>
        </w:rPr>
        <w:t>⋅</w:t>
      </w:r>
      <w:r w:rsidRPr="00A50405">
        <w:rPr>
          <w:rFonts w:eastAsia="Arial" w:cs="Times New Roman"/>
          <w:sz w:val="28"/>
          <w:szCs w:val="28"/>
        </w:rPr>
        <w:t xml:space="preserve"> </w:t>
      </w:r>
      <w:r w:rsidRPr="00A50405">
        <w:rPr>
          <w:rFonts w:eastAsia="Times New Roman" w:cs="Times New Roman"/>
          <w:sz w:val="28"/>
          <w:szCs w:val="28"/>
          <w:u w:val="single"/>
        </w:rPr>
        <w:t>500000</w:t>
      </w:r>
      <w:r w:rsidRPr="00A50405">
        <w:rPr>
          <w:rFonts w:eastAsia="Arial" w:cs="Times New Roman"/>
          <w:sz w:val="28"/>
          <w:szCs w:val="28"/>
        </w:rPr>
        <w:t xml:space="preserve"> </w:t>
      </w:r>
      <w:r w:rsidRPr="00A50405">
        <w:rPr>
          <w:rFonts w:eastAsia="Arial" w:cs="Times New Roman"/>
          <w:sz w:val="28"/>
          <w:szCs w:val="28"/>
          <w:vertAlign w:val="subscript"/>
        </w:rPr>
        <w:t>=</w:t>
      </w:r>
      <w:r w:rsidRPr="00A50405">
        <w:rPr>
          <w:rFonts w:eastAsia="Arial" w:cs="Times New Roman"/>
          <w:sz w:val="28"/>
          <w:szCs w:val="28"/>
        </w:rPr>
        <w:t xml:space="preserve"> </w:t>
      </w:r>
      <w:r w:rsidRPr="00A50405">
        <w:rPr>
          <w:rFonts w:eastAsia="Times New Roman" w:cs="Times New Roman"/>
          <w:sz w:val="28"/>
          <w:szCs w:val="28"/>
          <w:vertAlign w:val="subscript"/>
        </w:rPr>
        <w:t>50[</w:t>
      </w:r>
      <w:r w:rsidRPr="00A50405">
        <w:rPr>
          <w:rFonts w:eastAsia="Arial" w:cs="Times New Roman"/>
          <w:sz w:val="28"/>
          <w:szCs w:val="28"/>
        </w:rPr>
        <w:t xml:space="preserve"> </w:t>
      </w:r>
      <w:r w:rsidRPr="00A50405">
        <w:rPr>
          <w:rFonts w:eastAsia="Times New Roman" w:cs="Times New Roman"/>
          <w:i/>
          <w:iCs/>
          <w:sz w:val="28"/>
          <w:szCs w:val="28"/>
          <w:vertAlign w:val="subscript"/>
        </w:rPr>
        <w:t>см</w:t>
      </w:r>
      <w:r w:rsidRPr="00A50405">
        <w:rPr>
          <w:rFonts w:eastAsia="Times New Roman" w:cs="Times New Roman"/>
          <w:sz w:val="28"/>
          <w:szCs w:val="28"/>
          <w:vertAlign w:val="subscript"/>
        </w:rPr>
        <w:t>]</w:t>
      </w:r>
    </w:p>
    <w:p w:rsidR="00DC104C" w:rsidRPr="00A50405" w:rsidRDefault="00DC104C" w:rsidP="00DC104C">
      <w:pPr>
        <w:spacing w:line="28" w:lineRule="exact"/>
        <w:rPr>
          <w:rFonts w:eastAsia="Times New Roman" w:cs="Times New Roman"/>
          <w:i/>
          <w:iCs/>
          <w:sz w:val="28"/>
          <w:szCs w:val="28"/>
          <w:vertAlign w:val="subscript"/>
        </w:rPr>
      </w:pPr>
    </w:p>
    <w:p w:rsidR="00DC104C" w:rsidRPr="00A50405" w:rsidRDefault="00DC104C" w:rsidP="00DC104C">
      <w:pPr>
        <w:ind w:left="1020"/>
        <w:rPr>
          <w:rFonts w:eastAsia="Times New Roman" w:cs="Times New Roman"/>
          <w:i/>
          <w:iCs/>
          <w:sz w:val="28"/>
          <w:szCs w:val="28"/>
          <w:vertAlign w:val="subscript"/>
        </w:rPr>
      </w:pPr>
      <w:r w:rsidRPr="00A50405">
        <w:rPr>
          <w:rFonts w:eastAsia="Arial" w:cs="Times New Roman"/>
          <w:sz w:val="28"/>
          <w:szCs w:val="28"/>
        </w:rPr>
        <w:t>∆</w:t>
      </w:r>
      <w:r w:rsidRPr="00A50405">
        <w:rPr>
          <w:rFonts w:eastAsia="Times New Roman" w:cs="Times New Roman"/>
          <w:i/>
          <w:iCs/>
          <w:sz w:val="28"/>
          <w:szCs w:val="28"/>
        </w:rPr>
        <w:t>y</w:t>
      </w:r>
      <w:r w:rsidRPr="00A50405">
        <w:rPr>
          <w:rFonts w:eastAsia="Times New Roman" w:cs="Times New Roman"/>
          <w:sz w:val="28"/>
          <w:szCs w:val="28"/>
        </w:rPr>
        <w:t>150</w:t>
      </w:r>
    </w:p>
    <w:p w:rsidR="00DC104C" w:rsidRPr="00A50405" w:rsidRDefault="00DC104C" w:rsidP="00DC104C">
      <w:pPr>
        <w:spacing w:line="58" w:lineRule="exact"/>
        <w:rPr>
          <w:rFonts w:cs="Times New Roman"/>
          <w:sz w:val="28"/>
          <w:szCs w:val="28"/>
        </w:rPr>
      </w:pPr>
    </w:p>
    <w:p w:rsidR="00DC104C" w:rsidRPr="00A50405" w:rsidRDefault="00DC104C" w:rsidP="00DC104C">
      <w:pPr>
        <w:widowControl/>
        <w:numPr>
          <w:ilvl w:val="0"/>
          <w:numId w:val="13"/>
        </w:numPr>
        <w:tabs>
          <w:tab w:val="left" w:pos="520"/>
        </w:tabs>
        <w:suppressAutoHyphens w:val="0"/>
        <w:ind w:left="520" w:hanging="171"/>
        <w:rPr>
          <w:rFonts w:eastAsia="Times New Roman" w:cs="Times New Roman"/>
          <w:i/>
          <w:iCs/>
          <w:sz w:val="28"/>
          <w:szCs w:val="28"/>
        </w:rPr>
      </w:pPr>
      <w:r w:rsidRPr="00A50405">
        <w:rPr>
          <w:rFonts w:eastAsia="Times New Roman" w:cs="Times New Roman"/>
          <w:sz w:val="28"/>
          <w:szCs w:val="28"/>
        </w:rPr>
        <w:t xml:space="preserve">' </w:t>
      </w:r>
      <w:r w:rsidRPr="00A50405">
        <w:rPr>
          <w:rFonts w:eastAsia="Arial" w:cs="Times New Roman"/>
          <w:sz w:val="28"/>
          <w:szCs w:val="28"/>
        </w:rPr>
        <w:t>=</w:t>
      </w:r>
      <w:r w:rsidRPr="00A50405">
        <w:rPr>
          <w:rFonts w:eastAsia="Times New Roman" w:cs="Times New Roman"/>
          <w:sz w:val="28"/>
          <w:szCs w:val="28"/>
        </w:rPr>
        <w:t xml:space="preserve"> 500 [</w:t>
      </w:r>
      <w:r w:rsidRPr="00A50405">
        <w:rPr>
          <w:rFonts w:eastAsia="Times New Roman" w:cs="Times New Roman"/>
          <w:i/>
          <w:iCs/>
          <w:sz w:val="28"/>
          <w:szCs w:val="28"/>
        </w:rPr>
        <w:t>мм</w:t>
      </w:r>
      <w:r w:rsidRPr="00A50405">
        <w:rPr>
          <w:rFonts w:eastAsia="Times New Roman" w:cs="Times New Roman"/>
          <w:sz w:val="28"/>
          <w:szCs w:val="28"/>
        </w:rPr>
        <w:t>]</w:t>
      </w:r>
    </w:p>
    <w:p w:rsidR="00DC104C" w:rsidRPr="00A50405" w:rsidRDefault="00DC104C" w:rsidP="00DC104C">
      <w:pPr>
        <w:spacing w:line="200" w:lineRule="exact"/>
        <w:rPr>
          <w:rFonts w:cs="Times New Roman"/>
          <w:sz w:val="28"/>
          <w:szCs w:val="28"/>
        </w:rPr>
      </w:pPr>
    </w:p>
    <w:p w:rsidR="00DC104C" w:rsidRPr="00A50405" w:rsidRDefault="00DC104C" w:rsidP="00DC104C">
      <w:pPr>
        <w:spacing w:line="200" w:lineRule="exact"/>
        <w:rPr>
          <w:rFonts w:cs="Times New Roman"/>
          <w:sz w:val="28"/>
          <w:szCs w:val="28"/>
        </w:rPr>
      </w:pPr>
    </w:p>
    <w:p w:rsidR="00DC104C" w:rsidRPr="00A50405" w:rsidRDefault="00DC104C" w:rsidP="00DC104C">
      <w:pPr>
        <w:spacing w:line="295" w:lineRule="exact"/>
        <w:rPr>
          <w:rFonts w:cs="Times New Roman"/>
          <w:sz w:val="28"/>
          <w:szCs w:val="28"/>
        </w:rPr>
      </w:pPr>
    </w:p>
    <w:p w:rsidR="00DC104C" w:rsidRPr="00A50405" w:rsidRDefault="00A95880" w:rsidP="00DC104C">
      <w:pPr>
        <w:widowControl/>
        <w:numPr>
          <w:ilvl w:val="0"/>
          <w:numId w:val="14"/>
        </w:numPr>
        <w:tabs>
          <w:tab w:val="left" w:pos="500"/>
        </w:tabs>
        <w:suppressAutoHyphens w:val="0"/>
        <w:ind w:left="500" w:hanging="211"/>
        <w:rPr>
          <w:rFonts w:eastAsia="Times New Roman" w:cs="Times New Roman"/>
          <w:i/>
          <w:iCs/>
          <w:sz w:val="28"/>
          <w:szCs w:val="28"/>
        </w:rPr>
      </w:pPr>
      <w:r w:rsidRPr="00A50405">
        <w:rPr>
          <w:rFonts w:eastAsia="Times New Roman" w:cs="Times New Roman"/>
          <w:sz w:val="28"/>
          <w:szCs w:val="28"/>
        </w:rPr>
        <w:t>–</w:t>
      </w:r>
      <w:r w:rsidR="00DC104C" w:rsidRPr="00A50405">
        <w:rPr>
          <w:rFonts w:eastAsia="Times New Roman" w:cs="Times New Roman"/>
          <w:sz w:val="28"/>
          <w:szCs w:val="28"/>
        </w:rPr>
        <w:t xml:space="preserve"> </w:t>
      </w:r>
      <w:r w:rsidRPr="00A50405">
        <w:rPr>
          <w:rFonts w:eastAsia="Times New Roman" w:cs="Times New Roman"/>
          <w:sz w:val="28"/>
          <w:szCs w:val="28"/>
        </w:rPr>
        <w:t>лінійний розмір</w:t>
      </w:r>
      <w:r w:rsidR="00DC104C" w:rsidRPr="00A50405">
        <w:rPr>
          <w:rFonts w:eastAsia="Times New Roman" w:cs="Times New Roman"/>
          <w:sz w:val="28"/>
          <w:szCs w:val="28"/>
        </w:rPr>
        <w:t xml:space="preserve"> поля.</w:t>
      </w:r>
    </w:p>
    <w:p w:rsidR="00DC104C" w:rsidRPr="00A50405" w:rsidRDefault="00DC104C" w:rsidP="00DC104C">
      <w:pPr>
        <w:spacing w:line="160" w:lineRule="exact"/>
        <w:rPr>
          <w:rFonts w:cs="Times New Roman"/>
          <w:sz w:val="28"/>
          <w:szCs w:val="28"/>
        </w:rPr>
      </w:pPr>
    </w:p>
    <w:tbl>
      <w:tblPr>
        <w:tblW w:w="0" w:type="auto"/>
        <w:tblInd w:w="28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00"/>
        <w:gridCol w:w="600"/>
        <w:gridCol w:w="260"/>
        <w:gridCol w:w="40"/>
        <w:gridCol w:w="300"/>
        <w:gridCol w:w="20"/>
        <w:gridCol w:w="60"/>
        <w:gridCol w:w="200"/>
        <w:gridCol w:w="160"/>
        <w:gridCol w:w="60"/>
        <w:gridCol w:w="340"/>
        <w:gridCol w:w="720"/>
        <w:gridCol w:w="340"/>
        <w:gridCol w:w="520"/>
        <w:gridCol w:w="60"/>
        <w:gridCol w:w="100"/>
        <w:gridCol w:w="3080"/>
        <w:gridCol w:w="20"/>
      </w:tblGrid>
      <w:tr w:rsidR="00DC104C" w:rsidRPr="00A50405" w:rsidTr="00DC104C">
        <w:trPr>
          <w:trHeight w:val="369"/>
        </w:trPr>
        <w:tc>
          <w:tcPr>
            <w:tcW w:w="2240" w:type="dxa"/>
            <w:gridSpan w:val="11"/>
            <w:vAlign w:val="bottom"/>
          </w:tcPr>
          <w:p w:rsidR="00DC104C" w:rsidRPr="00A50405" w:rsidRDefault="00DC104C" w:rsidP="00DC104C">
            <w:pPr>
              <w:spacing w:line="324" w:lineRule="exact"/>
              <w:rPr>
                <w:rFonts w:cs="Times New Roman"/>
                <w:sz w:val="28"/>
                <w:szCs w:val="28"/>
              </w:rPr>
            </w:pPr>
            <w:r w:rsidRPr="00A50405">
              <w:rPr>
                <w:rFonts w:eastAsia="Times New Roman" w:cs="Times New Roman"/>
                <w:i/>
                <w:iCs/>
                <w:w w:val="99"/>
                <w:sz w:val="28"/>
                <w:szCs w:val="28"/>
              </w:rPr>
              <w:t xml:space="preserve">l </w:t>
            </w:r>
            <w:r w:rsidRPr="00A50405">
              <w:rPr>
                <w:rFonts w:eastAsia="Arial" w:cs="Times New Roman"/>
                <w:w w:val="99"/>
                <w:sz w:val="28"/>
                <w:szCs w:val="28"/>
              </w:rPr>
              <w:t>=</w:t>
            </w:r>
            <w:r w:rsidRPr="00A50405">
              <w:rPr>
                <w:rFonts w:eastAsia="Times New Roman" w:cs="Times New Roman"/>
                <w:i/>
                <w:iCs/>
                <w:w w:val="99"/>
                <w:sz w:val="28"/>
                <w:szCs w:val="28"/>
              </w:rPr>
              <w:t xml:space="preserve"> n </w:t>
            </w:r>
            <w:r w:rsidRPr="00A50405">
              <w:rPr>
                <w:rFonts w:ascii="Cambria Math" w:eastAsia="MS PGothic" w:hAnsi="Cambria Math" w:cs="Cambria Math"/>
                <w:w w:val="99"/>
                <w:sz w:val="28"/>
                <w:szCs w:val="28"/>
              </w:rPr>
              <w:t>⋅</w:t>
            </w:r>
            <w:r w:rsidRPr="00A50405">
              <w:rPr>
                <w:rFonts w:eastAsia="Times New Roman" w:cs="Times New Roman"/>
                <w:i/>
                <w:iCs/>
                <w:w w:val="99"/>
                <w:sz w:val="28"/>
                <w:szCs w:val="28"/>
              </w:rPr>
              <w:t xml:space="preserve"> y</w:t>
            </w:r>
            <w:r w:rsidRPr="00A50405">
              <w:rPr>
                <w:rFonts w:eastAsia="Times New Roman" w:cs="Times New Roman"/>
                <w:w w:val="99"/>
                <w:sz w:val="28"/>
                <w:szCs w:val="28"/>
              </w:rPr>
              <w:t>,</w:t>
            </w:r>
            <w:r w:rsidRPr="00A50405">
              <w:rPr>
                <w:rFonts w:eastAsia="Times New Roman" w:cs="Times New Roman"/>
                <w:i/>
                <w:iCs/>
                <w:w w:val="99"/>
                <w:sz w:val="28"/>
                <w:szCs w:val="28"/>
              </w:rPr>
              <w:t xml:space="preserve"> </w:t>
            </w:r>
            <w:proofErr w:type="spellStart"/>
            <w:r w:rsidRPr="00A50405">
              <w:rPr>
                <w:rFonts w:eastAsia="Times New Roman" w:cs="Times New Roman"/>
                <w:w w:val="99"/>
                <w:sz w:val="28"/>
                <w:szCs w:val="28"/>
              </w:rPr>
              <w:t>где</w:t>
            </w:r>
            <w:proofErr w:type="spellEnd"/>
            <w:r w:rsidRPr="00A50405">
              <w:rPr>
                <w:rFonts w:eastAsia="Times New Roman" w:cs="Times New Roman"/>
                <w:i/>
                <w:iCs/>
                <w:w w:val="99"/>
                <w:sz w:val="28"/>
                <w:szCs w:val="28"/>
              </w:rPr>
              <w:t xml:space="preserve"> n </w:t>
            </w:r>
            <w:r w:rsidRPr="00A50405">
              <w:rPr>
                <w:rFonts w:eastAsia="Times New Roman" w:cs="Times New Roman"/>
                <w:w w:val="99"/>
                <w:sz w:val="28"/>
                <w:szCs w:val="28"/>
              </w:rPr>
              <w:t>= 15</w:t>
            </w:r>
          </w:p>
        </w:tc>
        <w:tc>
          <w:tcPr>
            <w:tcW w:w="720" w:type="dxa"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340" w:type="dxa"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3760" w:type="dxa"/>
            <w:gridSpan w:val="4"/>
            <w:vAlign w:val="bottom"/>
          </w:tcPr>
          <w:p w:rsidR="00DC104C" w:rsidRPr="00A50405" w:rsidRDefault="00DC104C" w:rsidP="00DC104C">
            <w:pPr>
              <w:spacing w:line="324" w:lineRule="exact"/>
              <w:ind w:left="240"/>
              <w:rPr>
                <w:rFonts w:cs="Times New Roman"/>
                <w:sz w:val="28"/>
                <w:szCs w:val="28"/>
              </w:rPr>
            </w:pPr>
            <w:r w:rsidRPr="00A50405">
              <w:rPr>
                <w:rFonts w:eastAsia="Times New Roman" w:cs="Times New Roman"/>
                <w:i/>
                <w:iCs/>
                <w:w w:val="89"/>
                <w:sz w:val="28"/>
                <w:szCs w:val="28"/>
              </w:rPr>
              <w:t xml:space="preserve">l </w:t>
            </w:r>
            <w:r w:rsidRPr="00A50405">
              <w:rPr>
                <w:rFonts w:eastAsia="Arial" w:cs="Times New Roman"/>
                <w:w w:val="89"/>
                <w:sz w:val="28"/>
                <w:szCs w:val="28"/>
              </w:rPr>
              <w:t>=</w:t>
            </w:r>
            <w:r w:rsidRPr="00A50405">
              <w:rPr>
                <w:rFonts w:eastAsia="Times New Roman" w:cs="Times New Roman"/>
                <w:i/>
                <w:iCs/>
                <w:w w:val="89"/>
                <w:sz w:val="28"/>
                <w:szCs w:val="28"/>
              </w:rPr>
              <w:t xml:space="preserve"> n </w:t>
            </w:r>
            <w:r w:rsidRPr="00A50405">
              <w:rPr>
                <w:rFonts w:ascii="Cambria Math" w:eastAsia="MS PGothic" w:hAnsi="Cambria Math" w:cs="Cambria Math"/>
                <w:w w:val="89"/>
                <w:sz w:val="28"/>
                <w:szCs w:val="28"/>
              </w:rPr>
              <w:t>⋅</w:t>
            </w:r>
            <w:r w:rsidRPr="00A50405">
              <w:rPr>
                <w:rFonts w:eastAsia="Times New Roman" w:cs="Times New Roman"/>
                <w:i/>
                <w:iCs/>
                <w:w w:val="89"/>
                <w:sz w:val="28"/>
                <w:szCs w:val="28"/>
              </w:rPr>
              <w:t xml:space="preserve"> y </w:t>
            </w:r>
            <w:r w:rsidRPr="00A50405">
              <w:rPr>
                <w:rFonts w:eastAsia="Arial" w:cs="Times New Roman"/>
                <w:w w:val="89"/>
                <w:sz w:val="28"/>
                <w:szCs w:val="28"/>
              </w:rPr>
              <w:t>=</w:t>
            </w:r>
            <w:r w:rsidRPr="00A50405">
              <w:rPr>
                <w:rFonts w:eastAsia="Times New Roman" w:cs="Times New Roman"/>
                <w:i/>
                <w:iCs/>
                <w:w w:val="89"/>
                <w:sz w:val="28"/>
                <w:szCs w:val="28"/>
              </w:rPr>
              <w:t xml:space="preserve"> </w:t>
            </w:r>
            <w:r w:rsidRPr="00A50405">
              <w:rPr>
                <w:rFonts w:eastAsia="Times New Roman" w:cs="Times New Roman"/>
                <w:w w:val="89"/>
                <w:sz w:val="28"/>
                <w:szCs w:val="28"/>
              </w:rPr>
              <w:t>15</w:t>
            </w:r>
            <w:r w:rsidRPr="00A50405">
              <w:rPr>
                <w:rFonts w:eastAsia="Times New Roman" w:cs="Times New Roman"/>
                <w:i/>
                <w:iCs/>
                <w:w w:val="89"/>
                <w:sz w:val="28"/>
                <w:szCs w:val="28"/>
              </w:rPr>
              <w:t xml:space="preserve"> </w:t>
            </w:r>
            <w:r w:rsidRPr="00A50405">
              <w:rPr>
                <w:rFonts w:ascii="Cambria Math" w:eastAsia="MS PGothic" w:hAnsi="Cambria Math" w:cs="Cambria Math"/>
                <w:w w:val="89"/>
                <w:sz w:val="28"/>
                <w:szCs w:val="28"/>
              </w:rPr>
              <w:t>⋅</w:t>
            </w:r>
            <w:r w:rsidRPr="00A50405">
              <w:rPr>
                <w:rFonts w:eastAsia="Times New Roman" w:cs="Times New Roman"/>
                <w:i/>
                <w:iCs/>
                <w:w w:val="89"/>
                <w:sz w:val="28"/>
                <w:szCs w:val="28"/>
              </w:rPr>
              <w:t xml:space="preserve"> </w:t>
            </w:r>
            <w:r w:rsidRPr="00A50405">
              <w:rPr>
                <w:rFonts w:eastAsia="Times New Roman" w:cs="Times New Roman"/>
                <w:w w:val="89"/>
                <w:sz w:val="28"/>
                <w:szCs w:val="28"/>
              </w:rPr>
              <w:t>1000</w:t>
            </w:r>
            <w:r w:rsidRPr="00A50405">
              <w:rPr>
                <w:rFonts w:eastAsia="Times New Roman" w:cs="Times New Roman"/>
                <w:i/>
                <w:iCs/>
                <w:w w:val="89"/>
                <w:sz w:val="28"/>
                <w:szCs w:val="28"/>
              </w:rPr>
              <w:t xml:space="preserve"> </w:t>
            </w:r>
            <w:r w:rsidRPr="00A50405">
              <w:rPr>
                <w:rFonts w:eastAsia="Arial" w:cs="Times New Roman"/>
                <w:w w:val="89"/>
                <w:sz w:val="28"/>
                <w:szCs w:val="28"/>
              </w:rPr>
              <w:t>=</w:t>
            </w:r>
            <w:r w:rsidRPr="00A50405">
              <w:rPr>
                <w:rFonts w:eastAsia="Times New Roman" w:cs="Times New Roman"/>
                <w:i/>
                <w:iCs/>
                <w:w w:val="89"/>
                <w:sz w:val="28"/>
                <w:szCs w:val="28"/>
              </w:rPr>
              <w:t xml:space="preserve"> </w:t>
            </w:r>
            <w:r w:rsidRPr="00A50405">
              <w:rPr>
                <w:rFonts w:eastAsia="Times New Roman" w:cs="Times New Roman"/>
                <w:w w:val="89"/>
                <w:sz w:val="28"/>
                <w:szCs w:val="28"/>
              </w:rPr>
              <w:t>15000 [</w:t>
            </w:r>
            <w:r w:rsidRPr="00A50405">
              <w:rPr>
                <w:rFonts w:eastAsia="Times New Roman" w:cs="Times New Roman"/>
                <w:i/>
                <w:iCs/>
                <w:w w:val="89"/>
                <w:sz w:val="28"/>
                <w:szCs w:val="28"/>
              </w:rPr>
              <w:t>см</w:t>
            </w:r>
            <w:r w:rsidRPr="00A50405">
              <w:rPr>
                <w:rFonts w:eastAsia="Times New Roman" w:cs="Times New Roman"/>
                <w:w w:val="89"/>
                <w:sz w:val="28"/>
                <w:szCs w:val="28"/>
              </w:rPr>
              <w:t>]</w:t>
            </w:r>
          </w:p>
        </w:tc>
        <w:tc>
          <w:tcPr>
            <w:tcW w:w="0" w:type="dxa"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</w:tr>
      <w:tr w:rsidR="00DC104C" w:rsidRPr="00A50405" w:rsidTr="00DC104C">
        <w:trPr>
          <w:trHeight w:val="557"/>
        </w:trPr>
        <w:tc>
          <w:tcPr>
            <w:tcW w:w="1420" w:type="dxa"/>
            <w:gridSpan w:val="6"/>
            <w:vMerge w:val="restart"/>
            <w:vAlign w:val="bottom"/>
          </w:tcPr>
          <w:p w:rsidR="00DC104C" w:rsidRPr="00A50405" w:rsidRDefault="00DC104C" w:rsidP="00DC104C">
            <w:pPr>
              <w:ind w:left="20"/>
              <w:rPr>
                <w:rFonts w:cs="Times New Roman"/>
                <w:sz w:val="28"/>
                <w:szCs w:val="28"/>
              </w:rPr>
            </w:pPr>
            <w:r w:rsidRPr="00A50405">
              <w:rPr>
                <w:rFonts w:eastAsia="Times New Roman" w:cs="Times New Roman"/>
                <w:w w:val="99"/>
                <w:sz w:val="28"/>
                <w:szCs w:val="28"/>
              </w:rPr>
              <w:t>2</w:t>
            </w:r>
            <w:r w:rsidRPr="00A50405">
              <w:rPr>
                <w:rFonts w:eastAsia="Arial" w:cs="Times New Roman"/>
                <w:i/>
                <w:iCs/>
                <w:w w:val="99"/>
                <w:sz w:val="28"/>
                <w:szCs w:val="28"/>
              </w:rPr>
              <w:t>ω</w:t>
            </w:r>
            <w:r w:rsidRPr="00A50405">
              <w:rPr>
                <w:rFonts w:eastAsia="Times New Roman" w:cs="Times New Roman"/>
                <w:w w:val="99"/>
                <w:sz w:val="28"/>
                <w:szCs w:val="28"/>
              </w:rPr>
              <w:t xml:space="preserve"> </w:t>
            </w:r>
            <w:r w:rsidRPr="00A50405">
              <w:rPr>
                <w:rFonts w:eastAsia="Arial" w:cs="Times New Roman"/>
                <w:w w:val="99"/>
                <w:sz w:val="28"/>
                <w:szCs w:val="28"/>
              </w:rPr>
              <w:t>=</w:t>
            </w:r>
            <w:r w:rsidRPr="00A50405">
              <w:rPr>
                <w:rFonts w:eastAsia="Times New Roman" w:cs="Times New Roman"/>
                <w:w w:val="99"/>
                <w:sz w:val="28"/>
                <w:szCs w:val="28"/>
              </w:rPr>
              <w:t xml:space="preserve"> 2</w:t>
            </w:r>
            <w:r w:rsidRPr="00A50405">
              <w:rPr>
                <w:rFonts w:eastAsia="Times New Roman" w:cs="Times New Roman"/>
                <w:i/>
                <w:iCs/>
                <w:w w:val="99"/>
                <w:sz w:val="28"/>
                <w:szCs w:val="28"/>
              </w:rPr>
              <w:t>arctg</w:t>
            </w:r>
          </w:p>
        </w:tc>
        <w:tc>
          <w:tcPr>
            <w:tcW w:w="480" w:type="dxa"/>
            <w:gridSpan w:val="4"/>
            <w:tcBorders>
              <w:bottom w:val="single" w:sz="8" w:space="0" w:color="auto"/>
            </w:tcBorders>
            <w:vAlign w:val="bottom"/>
          </w:tcPr>
          <w:p w:rsidR="00DC104C" w:rsidRPr="00A50405" w:rsidRDefault="00DC104C" w:rsidP="00DC104C">
            <w:pPr>
              <w:spacing w:line="322" w:lineRule="exact"/>
              <w:ind w:left="20"/>
              <w:rPr>
                <w:rFonts w:cs="Times New Roman"/>
                <w:sz w:val="28"/>
                <w:szCs w:val="28"/>
              </w:rPr>
            </w:pPr>
            <w:r w:rsidRPr="00A50405">
              <w:rPr>
                <w:rFonts w:eastAsia="Times New Roman" w:cs="Times New Roman"/>
                <w:i/>
                <w:iCs/>
                <w:w w:val="80"/>
                <w:sz w:val="28"/>
                <w:szCs w:val="28"/>
              </w:rPr>
              <w:t xml:space="preserve">n </w:t>
            </w:r>
            <w:r w:rsidRPr="00A50405">
              <w:rPr>
                <w:rFonts w:ascii="Cambria Math" w:eastAsia="MS PGothic" w:hAnsi="Cambria Math" w:cs="Cambria Math"/>
                <w:w w:val="80"/>
                <w:sz w:val="28"/>
                <w:szCs w:val="28"/>
              </w:rPr>
              <w:t>⋅</w:t>
            </w:r>
            <w:r w:rsidRPr="00A50405">
              <w:rPr>
                <w:rFonts w:eastAsia="Times New Roman" w:cs="Times New Roman"/>
                <w:i/>
                <w:iCs/>
                <w:w w:val="80"/>
                <w:sz w:val="28"/>
                <w:szCs w:val="28"/>
              </w:rPr>
              <w:t xml:space="preserve"> y</w:t>
            </w:r>
          </w:p>
        </w:tc>
        <w:tc>
          <w:tcPr>
            <w:tcW w:w="1060" w:type="dxa"/>
            <w:gridSpan w:val="2"/>
            <w:vMerge w:val="restart"/>
            <w:vAlign w:val="bottom"/>
          </w:tcPr>
          <w:p w:rsidR="00DC104C" w:rsidRPr="00A50405" w:rsidRDefault="00DC104C" w:rsidP="00DC104C">
            <w:pPr>
              <w:ind w:left="60"/>
              <w:rPr>
                <w:rFonts w:cs="Times New Roman"/>
                <w:sz w:val="28"/>
                <w:szCs w:val="28"/>
              </w:rPr>
            </w:pPr>
            <w:r w:rsidRPr="00A50405">
              <w:rPr>
                <w:rFonts w:eastAsia="Arial" w:cs="Times New Roman"/>
                <w:sz w:val="28"/>
                <w:szCs w:val="28"/>
              </w:rPr>
              <w:t xml:space="preserve">= </w:t>
            </w:r>
            <w:r w:rsidRPr="00A50405">
              <w:rPr>
                <w:rFonts w:eastAsia="Times New Roman" w:cs="Times New Roman"/>
                <w:sz w:val="28"/>
                <w:szCs w:val="28"/>
              </w:rPr>
              <w:t>2</w:t>
            </w:r>
            <w:r w:rsidRPr="00A50405">
              <w:rPr>
                <w:rFonts w:eastAsia="Times New Roman" w:cs="Times New Roman"/>
                <w:i/>
                <w:iCs/>
                <w:sz w:val="28"/>
                <w:szCs w:val="28"/>
              </w:rPr>
              <w:t>arctg</w:t>
            </w:r>
          </w:p>
        </w:tc>
        <w:tc>
          <w:tcPr>
            <w:tcW w:w="860" w:type="dxa"/>
            <w:gridSpan w:val="2"/>
            <w:tcBorders>
              <w:bottom w:val="single" w:sz="8" w:space="0" w:color="auto"/>
            </w:tcBorders>
            <w:vAlign w:val="bottom"/>
          </w:tcPr>
          <w:p w:rsidR="00DC104C" w:rsidRPr="00A50405" w:rsidRDefault="00DC104C" w:rsidP="00DC104C">
            <w:pPr>
              <w:jc w:val="right"/>
              <w:rPr>
                <w:rFonts w:cs="Times New Roman"/>
                <w:sz w:val="28"/>
                <w:szCs w:val="28"/>
              </w:rPr>
            </w:pPr>
            <w:r w:rsidRPr="00A50405">
              <w:rPr>
                <w:rFonts w:eastAsia="Times New Roman" w:cs="Times New Roman"/>
                <w:sz w:val="28"/>
                <w:szCs w:val="28"/>
              </w:rPr>
              <w:t>15000</w:t>
            </w:r>
          </w:p>
        </w:tc>
        <w:tc>
          <w:tcPr>
            <w:tcW w:w="60" w:type="dxa"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3180" w:type="dxa"/>
            <w:gridSpan w:val="2"/>
            <w:vMerge w:val="restart"/>
            <w:vAlign w:val="bottom"/>
          </w:tcPr>
          <w:p w:rsidR="00DC104C" w:rsidRPr="00A50405" w:rsidRDefault="00DC104C" w:rsidP="00DC104C">
            <w:pPr>
              <w:ind w:left="20"/>
              <w:rPr>
                <w:rFonts w:cs="Times New Roman"/>
                <w:sz w:val="28"/>
                <w:szCs w:val="28"/>
              </w:rPr>
            </w:pPr>
            <w:r w:rsidRPr="00A50405">
              <w:rPr>
                <w:rFonts w:eastAsia="Arial" w:cs="Times New Roman"/>
                <w:sz w:val="28"/>
                <w:szCs w:val="28"/>
              </w:rPr>
              <w:t>=</w:t>
            </w:r>
            <w:r w:rsidRPr="00A50405">
              <w:rPr>
                <w:rFonts w:eastAsia="Times New Roman" w:cs="Times New Roman"/>
                <w:sz w:val="28"/>
                <w:szCs w:val="28"/>
              </w:rPr>
              <w:t>1</w:t>
            </w:r>
            <w:r w:rsidRPr="00A50405">
              <w:rPr>
                <w:rFonts w:eastAsia="Arial" w:cs="Times New Roman"/>
                <w:sz w:val="28"/>
                <w:szCs w:val="28"/>
                <w:vertAlign w:val="superscript"/>
              </w:rPr>
              <w:t>D</w:t>
            </w:r>
            <w:r w:rsidRPr="00A50405">
              <w:rPr>
                <w:rFonts w:eastAsia="Arial" w:cs="Times New Roman"/>
                <w:sz w:val="28"/>
                <w:szCs w:val="28"/>
              </w:rPr>
              <w:t xml:space="preserve"> </w:t>
            </w:r>
            <w:r w:rsidRPr="00A50405">
              <w:rPr>
                <w:rFonts w:eastAsia="Times New Roman" w:cs="Times New Roman"/>
                <w:sz w:val="28"/>
                <w:szCs w:val="28"/>
              </w:rPr>
              <w:t>43</w:t>
            </w:r>
            <w:r w:rsidRPr="00A50405">
              <w:rPr>
                <w:rFonts w:eastAsia="Times New Roman" w:cs="Times New Roman"/>
                <w:sz w:val="28"/>
                <w:szCs w:val="28"/>
                <w:vertAlign w:val="superscript"/>
              </w:rPr>
              <w:t>''</w:t>
            </w:r>
          </w:p>
        </w:tc>
        <w:tc>
          <w:tcPr>
            <w:tcW w:w="0" w:type="dxa"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</w:tr>
      <w:tr w:rsidR="00DC104C" w:rsidRPr="00A50405" w:rsidTr="00DC104C">
        <w:trPr>
          <w:trHeight w:val="369"/>
        </w:trPr>
        <w:tc>
          <w:tcPr>
            <w:tcW w:w="1420" w:type="dxa"/>
            <w:gridSpan w:val="6"/>
            <w:vMerge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60" w:type="dxa"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420" w:type="dxa"/>
            <w:gridSpan w:val="3"/>
            <w:vAlign w:val="bottom"/>
          </w:tcPr>
          <w:p w:rsidR="00DC104C" w:rsidRPr="00A50405" w:rsidRDefault="00DC104C" w:rsidP="00DC104C">
            <w:pPr>
              <w:ind w:left="100"/>
              <w:rPr>
                <w:rFonts w:cs="Times New Roman"/>
                <w:sz w:val="28"/>
                <w:szCs w:val="28"/>
              </w:rPr>
            </w:pPr>
            <w:r w:rsidRPr="00A50405">
              <w:rPr>
                <w:rFonts w:eastAsia="Times New Roman" w:cs="Times New Roman"/>
                <w:i/>
                <w:iCs/>
                <w:sz w:val="28"/>
                <w:szCs w:val="28"/>
              </w:rPr>
              <w:t>L</w:t>
            </w:r>
          </w:p>
        </w:tc>
        <w:tc>
          <w:tcPr>
            <w:tcW w:w="1060" w:type="dxa"/>
            <w:gridSpan w:val="2"/>
            <w:vMerge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860" w:type="dxa"/>
            <w:gridSpan w:val="2"/>
            <w:vAlign w:val="bottom"/>
          </w:tcPr>
          <w:p w:rsidR="00DC104C" w:rsidRPr="00A50405" w:rsidRDefault="00DC104C" w:rsidP="00DC104C">
            <w:pPr>
              <w:jc w:val="right"/>
              <w:rPr>
                <w:rFonts w:cs="Times New Roman"/>
                <w:sz w:val="28"/>
                <w:szCs w:val="28"/>
              </w:rPr>
            </w:pPr>
            <w:r w:rsidRPr="00A50405">
              <w:rPr>
                <w:rFonts w:eastAsia="Times New Roman" w:cs="Times New Roman"/>
                <w:w w:val="99"/>
                <w:sz w:val="28"/>
                <w:szCs w:val="28"/>
              </w:rPr>
              <w:t>500000</w:t>
            </w:r>
          </w:p>
        </w:tc>
        <w:tc>
          <w:tcPr>
            <w:tcW w:w="60" w:type="dxa"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3180" w:type="dxa"/>
            <w:gridSpan w:val="2"/>
            <w:vMerge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0" w:type="dxa"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</w:tr>
      <w:tr w:rsidR="00DC104C" w:rsidRPr="00A50405" w:rsidTr="00DC104C">
        <w:trPr>
          <w:trHeight w:val="688"/>
        </w:trPr>
        <w:tc>
          <w:tcPr>
            <w:tcW w:w="200" w:type="dxa"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600" w:type="dxa"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260" w:type="dxa"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40" w:type="dxa"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300" w:type="dxa"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20" w:type="dxa"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60" w:type="dxa"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760" w:type="dxa"/>
            <w:gridSpan w:val="4"/>
            <w:vAlign w:val="bottom"/>
          </w:tcPr>
          <w:p w:rsidR="00DC104C" w:rsidRPr="00A50405" w:rsidRDefault="00DC104C" w:rsidP="00DC104C">
            <w:pPr>
              <w:spacing w:line="324" w:lineRule="exact"/>
              <w:jc w:val="center"/>
              <w:rPr>
                <w:rFonts w:cs="Times New Roman"/>
                <w:sz w:val="28"/>
                <w:szCs w:val="28"/>
              </w:rPr>
            </w:pPr>
            <w:r w:rsidRPr="00A50405">
              <w:rPr>
                <w:rFonts w:eastAsia="Times New Roman" w:cs="Times New Roman"/>
                <w:i/>
                <w:iCs/>
                <w:w w:val="82"/>
                <w:sz w:val="28"/>
                <w:szCs w:val="28"/>
              </w:rPr>
              <w:t xml:space="preserve">m </w:t>
            </w:r>
            <w:r w:rsidRPr="00A50405">
              <w:rPr>
                <w:rFonts w:ascii="Cambria Math" w:eastAsia="MS PGothic" w:hAnsi="Cambria Math" w:cs="Cambria Math"/>
                <w:w w:val="82"/>
                <w:sz w:val="28"/>
                <w:szCs w:val="28"/>
              </w:rPr>
              <w:t>⋅</w:t>
            </w:r>
            <w:r w:rsidRPr="00A50405">
              <w:rPr>
                <w:rFonts w:eastAsia="Times New Roman" w:cs="Times New Roman"/>
                <w:i/>
                <w:iCs/>
                <w:w w:val="82"/>
                <w:sz w:val="28"/>
                <w:szCs w:val="28"/>
              </w:rPr>
              <w:t xml:space="preserve"> </w:t>
            </w:r>
            <w:r w:rsidRPr="00A50405">
              <w:rPr>
                <w:rFonts w:eastAsia="Arial" w:cs="Times New Roman"/>
                <w:w w:val="82"/>
                <w:sz w:val="28"/>
                <w:szCs w:val="28"/>
              </w:rPr>
              <w:t>∆</w:t>
            </w:r>
            <w:r w:rsidRPr="00A50405">
              <w:rPr>
                <w:rFonts w:eastAsia="Times New Roman" w:cs="Times New Roman"/>
                <w:i/>
                <w:iCs/>
                <w:w w:val="82"/>
                <w:sz w:val="28"/>
                <w:szCs w:val="28"/>
              </w:rPr>
              <w:t xml:space="preserve">y </w:t>
            </w:r>
            <w:r w:rsidRPr="00A50405">
              <w:rPr>
                <w:rFonts w:eastAsia="Times New Roman" w:cs="Times New Roman"/>
                <w:w w:val="82"/>
                <w:sz w:val="28"/>
                <w:szCs w:val="28"/>
              </w:rPr>
              <w:t>'</w:t>
            </w:r>
          </w:p>
        </w:tc>
        <w:tc>
          <w:tcPr>
            <w:tcW w:w="720" w:type="dxa"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020" w:type="dxa"/>
            <w:gridSpan w:val="4"/>
            <w:vAlign w:val="bottom"/>
          </w:tcPr>
          <w:p w:rsidR="00DC104C" w:rsidRPr="00A50405" w:rsidRDefault="00DC104C" w:rsidP="00DC104C">
            <w:pPr>
              <w:jc w:val="right"/>
              <w:rPr>
                <w:rFonts w:cs="Times New Roman"/>
                <w:sz w:val="28"/>
                <w:szCs w:val="28"/>
              </w:rPr>
            </w:pPr>
            <w:r w:rsidRPr="00A50405">
              <w:rPr>
                <w:rFonts w:eastAsia="Times New Roman" w:cs="Times New Roman"/>
                <w:sz w:val="28"/>
                <w:szCs w:val="28"/>
              </w:rPr>
              <w:t>0,225</w:t>
            </w:r>
          </w:p>
        </w:tc>
        <w:tc>
          <w:tcPr>
            <w:tcW w:w="3080" w:type="dxa"/>
            <w:vMerge w:val="restart"/>
            <w:vAlign w:val="bottom"/>
          </w:tcPr>
          <w:p w:rsidR="00DC104C" w:rsidRPr="00A50405" w:rsidRDefault="00DC104C" w:rsidP="00DC104C">
            <w:pPr>
              <w:ind w:left="60"/>
              <w:rPr>
                <w:rFonts w:cs="Times New Roman"/>
                <w:sz w:val="28"/>
                <w:szCs w:val="28"/>
              </w:rPr>
            </w:pPr>
            <w:r w:rsidRPr="00A50405">
              <w:rPr>
                <w:rFonts w:eastAsia="Arial" w:cs="Times New Roman"/>
                <w:sz w:val="28"/>
                <w:szCs w:val="28"/>
                <w:vertAlign w:val="subscript"/>
              </w:rPr>
              <w:t>=</w:t>
            </w:r>
            <w:r w:rsidRPr="00A50405">
              <w:rPr>
                <w:rFonts w:eastAsia="Arial" w:cs="Times New Roman"/>
                <w:sz w:val="28"/>
                <w:szCs w:val="28"/>
              </w:rPr>
              <w:t xml:space="preserve"> </w:t>
            </w:r>
            <w:r w:rsidRPr="00A50405">
              <w:rPr>
                <w:rFonts w:eastAsia="Times New Roman" w:cs="Times New Roman"/>
                <w:sz w:val="28"/>
                <w:szCs w:val="28"/>
                <w:vertAlign w:val="subscript"/>
              </w:rPr>
              <w:t>0</w:t>
            </w:r>
            <w:r w:rsidRPr="00A50405">
              <w:rPr>
                <w:rFonts w:eastAsia="Arial" w:cs="Times New Roman"/>
                <w:sz w:val="28"/>
                <w:szCs w:val="28"/>
              </w:rPr>
              <w:t xml:space="preserve">D </w:t>
            </w:r>
            <w:r w:rsidRPr="00A50405">
              <w:rPr>
                <w:rFonts w:eastAsia="Times New Roman" w:cs="Times New Roman"/>
                <w:sz w:val="28"/>
                <w:szCs w:val="28"/>
                <w:vertAlign w:val="subscript"/>
              </w:rPr>
              <w:t>3</w:t>
            </w:r>
            <w:r w:rsidRPr="00A50405">
              <w:rPr>
                <w:rFonts w:eastAsia="Times New Roman" w:cs="Times New Roman"/>
                <w:sz w:val="28"/>
                <w:szCs w:val="28"/>
              </w:rPr>
              <w:t>''</w:t>
            </w:r>
          </w:p>
        </w:tc>
        <w:tc>
          <w:tcPr>
            <w:tcW w:w="0" w:type="dxa"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</w:tr>
      <w:tr w:rsidR="00DC104C" w:rsidRPr="00A50405" w:rsidTr="00DC104C">
        <w:trPr>
          <w:trHeight w:val="98"/>
        </w:trPr>
        <w:tc>
          <w:tcPr>
            <w:tcW w:w="1420" w:type="dxa"/>
            <w:gridSpan w:val="6"/>
            <w:vMerge w:val="restart"/>
            <w:vAlign w:val="bottom"/>
          </w:tcPr>
          <w:p w:rsidR="00DC104C" w:rsidRPr="00A50405" w:rsidRDefault="00DC104C" w:rsidP="00DC104C">
            <w:pPr>
              <w:ind w:left="20"/>
              <w:rPr>
                <w:rFonts w:cs="Times New Roman"/>
                <w:sz w:val="28"/>
                <w:szCs w:val="28"/>
              </w:rPr>
            </w:pPr>
            <w:r w:rsidRPr="00A50405">
              <w:rPr>
                <w:rFonts w:eastAsia="Times New Roman" w:cs="Times New Roman"/>
                <w:w w:val="91"/>
                <w:sz w:val="28"/>
                <w:szCs w:val="28"/>
              </w:rPr>
              <w:t>2</w:t>
            </w:r>
            <w:r w:rsidRPr="00A50405">
              <w:rPr>
                <w:rFonts w:eastAsia="Arial" w:cs="Times New Roman"/>
                <w:i/>
                <w:iCs/>
                <w:w w:val="91"/>
                <w:sz w:val="28"/>
                <w:szCs w:val="28"/>
              </w:rPr>
              <w:t>ω</w:t>
            </w:r>
            <w:r w:rsidRPr="00A50405">
              <w:rPr>
                <w:rFonts w:eastAsia="Times New Roman" w:cs="Times New Roman"/>
                <w:w w:val="91"/>
                <w:sz w:val="28"/>
                <w:szCs w:val="28"/>
              </w:rPr>
              <w:t xml:space="preserve"> ' </w:t>
            </w:r>
            <w:r w:rsidRPr="00A50405">
              <w:rPr>
                <w:rFonts w:eastAsia="Arial" w:cs="Times New Roman"/>
                <w:w w:val="91"/>
                <w:sz w:val="28"/>
                <w:szCs w:val="28"/>
              </w:rPr>
              <w:t>=</w:t>
            </w:r>
            <w:r w:rsidRPr="00A50405">
              <w:rPr>
                <w:rFonts w:eastAsia="Times New Roman" w:cs="Times New Roman"/>
                <w:w w:val="91"/>
                <w:sz w:val="28"/>
                <w:szCs w:val="28"/>
              </w:rPr>
              <w:t xml:space="preserve"> 2</w:t>
            </w:r>
            <w:r w:rsidRPr="00A50405">
              <w:rPr>
                <w:rFonts w:eastAsia="Times New Roman" w:cs="Times New Roman"/>
                <w:i/>
                <w:iCs/>
                <w:w w:val="91"/>
                <w:sz w:val="28"/>
                <w:szCs w:val="28"/>
              </w:rPr>
              <w:t>arctg</w:t>
            </w:r>
          </w:p>
        </w:tc>
        <w:tc>
          <w:tcPr>
            <w:tcW w:w="60" w:type="dxa"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60" w:type="dxa"/>
            <w:tcBorders>
              <w:bottom w:val="single" w:sz="8" w:space="0" w:color="auto"/>
            </w:tcBorders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400" w:type="dxa"/>
            <w:gridSpan w:val="2"/>
            <w:tcBorders>
              <w:bottom w:val="single" w:sz="8" w:space="0" w:color="auto"/>
            </w:tcBorders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060" w:type="dxa"/>
            <w:gridSpan w:val="2"/>
            <w:vMerge w:val="restart"/>
            <w:vAlign w:val="bottom"/>
          </w:tcPr>
          <w:p w:rsidR="00DC104C" w:rsidRPr="00A50405" w:rsidRDefault="00DC104C" w:rsidP="00DC104C">
            <w:pPr>
              <w:ind w:left="60"/>
              <w:rPr>
                <w:rFonts w:cs="Times New Roman"/>
                <w:sz w:val="28"/>
                <w:szCs w:val="28"/>
              </w:rPr>
            </w:pPr>
            <w:r w:rsidRPr="00A50405">
              <w:rPr>
                <w:rFonts w:eastAsia="Arial" w:cs="Times New Roman"/>
                <w:sz w:val="28"/>
                <w:szCs w:val="28"/>
              </w:rPr>
              <w:t xml:space="preserve">= </w:t>
            </w:r>
            <w:r w:rsidRPr="00A50405">
              <w:rPr>
                <w:rFonts w:eastAsia="Times New Roman" w:cs="Times New Roman"/>
                <w:sz w:val="28"/>
                <w:szCs w:val="28"/>
              </w:rPr>
              <w:t>2</w:t>
            </w:r>
            <w:r w:rsidRPr="00A50405">
              <w:rPr>
                <w:rFonts w:eastAsia="Times New Roman" w:cs="Times New Roman"/>
                <w:i/>
                <w:iCs/>
                <w:sz w:val="28"/>
                <w:szCs w:val="28"/>
              </w:rPr>
              <w:t>arctg</w:t>
            </w:r>
          </w:p>
        </w:tc>
        <w:tc>
          <w:tcPr>
            <w:tcW w:w="580" w:type="dxa"/>
            <w:gridSpan w:val="2"/>
            <w:tcBorders>
              <w:bottom w:val="single" w:sz="8" w:space="0" w:color="auto"/>
            </w:tcBorders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3080" w:type="dxa"/>
            <w:vMerge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0" w:type="dxa"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</w:tr>
      <w:tr w:rsidR="00DC104C" w:rsidRPr="00A50405" w:rsidTr="00DC104C">
        <w:trPr>
          <w:trHeight w:val="362"/>
        </w:trPr>
        <w:tc>
          <w:tcPr>
            <w:tcW w:w="1420" w:type="dxa"/>
            <w:gridSpan w:val="6"/>
            <w:vMerge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60" w:type="dxa"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200" w:type="dxa"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560" w:type="dxa"/>
            <w:gridSpan w:val="3"/>
            <w:vAlign w:val="bottom"/>
          </w:tcPr>
          <w:p w:rsidR="00DC104C" w:rsidRPr="00A50405" w:rsidRDefault="00DC104C" w:rsidP="00DC10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A50405">
              <w:rPr>
                <w:rFonts w:eastAsia="Times New Roman" w:cs="Times New Roman"/>
                <w:i/>
                <w:iCs/>
                <w:sz w:val="28"/>
                <w:szCs w:val="28"/>
              </w:rPr>
              <w:t xml:space="preserve">f </w:t>
            </w:r>
            <w:r w:rsidRPr="00A50405">
              <w:rPr>
                <w:rFonts w:eastAsia="Times New Roman" w:cs="Times New Roman"/>
                <w:sz w:val="28"/>
                <w:szCs w:val="28"/>
              </w:rPr>
              <w:t>'</w:t>
            </w:r>
          </w:p>
        </w:tc>
        <w:tc>
          <w:tcPr>
            <w:tcW w:w="1060" w:type="dxa"/>
            <w:gridSpan w:val="2"/>
            <w:vMerge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580" w:type="dxa"/>
            <w:gridSpan w:val="2"/>
            <w:vAlign w:val="bottom"/>
          </w:tcPr>
          <w:p w:rsidR="00DC104C" w:rsidRPr="00A50405" w:rsidRDefault="00DC104C" w:rsidP="00DC104C">
            <w:pPr>
              <w:ind w:right="20"/>
              <w:jc w:val="right"/>
              <w:rPr>
                <w:rFonts w:cs="Times New Roman"/>
                <w:sz w:val="28"/>
                <w:szCs w:val="28"/>
              </w:rPr>
            </w:pPr>
            <w:r w:rsidRPr="00A50405">
              <w:rPr>
                <w:rFonts w:eastAsia="Times New Roman" w:cs="Times New Roman"/>
                <w:sz w:val="28"/>
                <w:szCs w:val="28"/>
              </w:rPr>
              <w:t>500</w:t>
            </w:r>
          </w:p>
        </w:tc>
        <w:tc>
          <w:tcPr>
            <w:tcW w:w="100" w:type="dxa"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3080" w:type="dxa"/>
            <w:vMerge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0" w:type="dxa"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</w:tr>
      <w:tr w:rsidR="00DC104C" w:rsidRPr="00A50405" w:rsidTr="00DC104C">
        <w:trPr>
          <w:trHeight w:val="522"/>
        </w:trPr>
        <w:tc>
          <w:tcPr>
            <w:tcW w:w="200" w:type="dxa"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3680" w:type="dxa"/>
            <w:gridSpan w:val="14"/>
            <w:vAlign w:val="bottom"/>
          </w:tcPr>
          <w:p w:rsidR="00DC104C" w:rsidRPr="00A50405" w:rsidRDefault="00A95880" w:rsidP="00DC104C">
            <w:pPr>
              <w:ind w:right="60"/>
              <w:jc w:val="right"/>
              <w:rPr>
                <w:rFonts w:cs="Times New Roman"/>
                <w:sz w:val="28"/>
                <w:szCs w:val="28"/>
              </w:rPr>
            </w:pPr>
            <w:r w:rsidRPr="00A50405">
              <w:rPr>
                <w:rFonts w:eastAsia="Times New Roman" w:cs="Times New Roman"/>
                <w:sz w:val="28"/>
                <w:szCs w:val="28"/>
              </w:rPr>
              <w:t>Відносний отвір</w:t>
            </w:r>
            <w:r w:rsidR="00DC104C" w:rsidRPr="00A50405">
              <w:rPr>
                <w:rFonts w:eastAsia="Times New Roman" w:cs="Times New Roman"/>
                <w:sz w:val="28"/>
                <w:szCs w:val="28"/>
              </w:rPr>
              <w:t>.</w:t>
            </w:r>
          </w:p>
        </w:tc>
        <w:tc>
          <w:tcPr>
            <w:tcW w:w="100" w:type="dxa"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3080" w:type="dxa"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0" w:type="dxa"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</w:tr>
      <w:tr w:rsidR="00DC104C" w:rsidRPr="00A50405" w:rsidTr="00DC104C">
        <w:trPr>
          <w:trHeight w:val="549"/>
        </w:trPr>
        <w:tc>
          <w:tcPr>
            <w:tcW w:w="200" w:type="dxa"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600" w:type="dxa"/>
            <w:vAlign w:val="bottom"/>
          </w:tcPr>
          <w:p w:rsidR="00DC104C" w:rsidRPr="00A50405" w:rsidRDefault="00DC104C" w:rsidP="00DC104C">
            <w:pPr>
              <w:spacing w:line="548" w:lineRule="exact"/>
              <w:jc w:val="center"/>
              <w:rPr>
                <w:rFonts w:cs="Times New Roman"/>
                <w:sz w:val="28"/>
                <w:szCs w:val="28"/>
              </w:rPr>
            </w:pPr>
            <w:proofErr w:type="spellStart"/>
            <w:r w:rsidRPr="00A50405">
              <w:rPr>
                <w:rFonts w:eastAsia="Times New Roman" w:cs="Times New Roman"/>
                <w:i/>
                <w:iCs/>
                <w:w w:val="95"/>
                <w:sz w:val="28"/>
                <w:szCs w:val="28"/>
                <w:vertAlign w:val="superscript"/>
              </w:rPr>
              <w:t>D</w:t>
            </w:r>
            <w:r w:rsidRPr="00A50405">
              <w:rPr>
                <w:rFonts w:eastAsia="Times New Roman" w:cs="Times New Roman"/>
                <w:i/>
                <w:iCs/>
                <w:w w:val="95"/>
                <w:sz w:val="28"/>
                <w:szCs w:val="28"/>
              </w:rPr>
              <w:t>вх</w:t>
            </w:r>
            <w:r w:rsidRPr="00A50405">
              <w:rPr>
                <w:rFonts w:eastAsia="Times New Roman" w:cs="Times New Roman"/>
                <w:w w:val="95"/>
                <w:sz w:val="28"/>
                <w:szCs w:val="28"/>
              </w:rPr>
              <w:t>.</w:t>
            </w:r>
            <w:r w:rsidRPr="00A50405">
              <w:rPr>
                <w:rFonts w:eastAsia="Times New Roman" w:cs="Times New Roman"/>
                <w:i/>
                <w:iCs/>
                <w:w w:val="95"/>
                <w:sz w:val="28"/>
                <w:szCs w:val="28"/>
              </w:rPr>
              <w:t>зр</w:t>
            </w:r>
            <w:proofErr w:type="spellEnd"/>
            <w:r w:rsidRPr="00A50405">
              <w:rPr>
                <w:rFonts w:eastAsia="Times New Roman" w:cs="Times New Roman"/>
                <w:w w:val="95"/>
                <w:sz w:val="28"/>
                <w:szCs w:val="28"/>
              </w:rPr>
              <w:t>.</w:t>
            </w:r>
          </w:p>
        </w:tc>
        <w:tc>
          <w:tcPr>
            <w:tcW w:w="260" w:type="dxa"/>
            <w:vMerge w:val="restart"/>
            <w:vAlign w:val="bottom"/>
          </w:tcPr>
          <w:p w:rsidR="00DC104C" w:rsidRPr="00A50405" w:rsidRDefault="00DC104C" w:rsidP="00DC104C">
            <w:pPr>
              <w:jc w:val="right"/>
              <w:rPr>
                <w:rFonts w:cs="Times New Roman"/>
                <w:sz w:val="28"/>
                <w:szCs w:val="28"/>
              </w:rPr>
            </w:pPr>
            <w:r w:rsidRPr="00A50405">
              <w:rPr>
                <w:rFonts w:eastAsia="Arial" w:cs="Times New Roman"/>
                <w:sz w:val="28"/>
                <w:szCs w:val="28"/>
              </w:rPr>
              <w:t>=</w:t>
            </w:r>
          </w:p>
        </w:tc>
        <w:tc>
          <w:tcPr>
            <w:tcW w:w="340" w:type="dxa"/>
            <w:gridSpan w:val="2"/>
            <w:vAlign w:val="bottom"/>
          </w:tcPr>
          <w:p w:rsidR="00DC104C" w:rsidRPr="00A50405" w:rsidRDefault="00DC104C" w:rsidP="00DC104C">
            <w:pPr>
              <w:jc w:val="right"/>
              <w:rPr>
                <w:rFonts w:cs="Times New Roman"/>
                <w:sz w:val="28"/>
                <w:szCs w:val="28"/>
              </w:rPr>
            </w:pPr>
            <w:r w:rsidRPr="00A50405">
              <w:rPr>
                <w:rFonts w:eastAsia="Times New Roman" w:cs="Times New Roman"/>
                <w:sz w:val="28"/>
                <w:szCs w:val="28"/>
              </w:rPr>
              <w:t>17</w:t>
            </w:r>
          </w:p>
        </w:tc>
        <w:tc>
          <w:tcPr>
            <w:tcW w:w="20" w:type="dxa"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260" w:type="dxa"/>
            <w:gridSpan w:val="2"/>
            <w:vMerge w:val="restart"/>
            <w:vAlign w:val="bottom"/>
          </w:tcPr>
          <w:p w:rsidR="00DC104C" w:rsidRPr="00A50405" w:rsidRDefault="00DC104C" w:rsidP="00DC104C">
            <w:pPr>
              <w:ind w:left="40"/>
              <w:rPr>
                <w:rFonts w:cs="Times New Roman"/>
                <w:sz w:val="28"/>
                <w:szCs w:val="28"/>
              </w:rPr>
            </w:pPr>
            <w:r w:rsidRPr="00A50405">
              <w:rPr>
                <w:rFonts w:eastAsia="Arial" w:cs="Times New Roman"/>
                <w:sz w:val="28"/>
                <w:szCs w:val="28"/>
              </w:rPr>
              <w:t>=</w:t>
            </w:r>
          </w:p>
        </w:tc>
        <w:tc>
          <w:tcPr>
            <w:tcW w:w="160" w:type="dxa"/>
            <w:vAlign w:val="bottom"/>
          </w:tcPr>
          <w:p w:rsidR="00DC104C" w:rsidRPr="00A50405" w:rsidRDefault="00DC104C" w:rsidP="00DC104C">
            <w:pPr>
              <w:jc w:val="right"/>
              <w:rPr>
                <w:rFonts w:cs="Times New Roman"/>
                <w:sz w:val="28"/>
                <w:szCs w:val="28"/>
              </w:rPr>
            </w:pPr>
            <w:r w:rsidRPr="00A50405">
              <w:rPr>
                <w:rFonts w:eastAsia="Times New Roman" w:cs="Times New Roman"/>
                <w:w w:val="99"/>
                <w:sz w:val="28"/>
                <w:szCs w:val="28"/>
              </w:rPr>
              <w:t>1</w:t>
            </w:r>
          </w:p>
        </w:tc>
        <w:tc>
          <w:tcPr>
            <w:tcW w:w="60" w:type="dxa"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340" w:type="dxa"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720" w:type="dxa"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340" w:type="dxa"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520" w:type="dxa"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60" w:type="dxa"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00" w:type="dxa"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3080" w:type="dxa"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0" w:type="dxa"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</w:tr>
      <w:tr w:rsidR="00DC104C" w:rsidRPr="00A50405" w:rsidTr="00DC104C">
        <w:trPr>
          <w:trHeight w:val="115"/>
        </w:trPr>
        <w:tc>
          <w:tcPr>
            <w:tcW w:w="200" w:type="dxa"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600" w:type="dxa"/>
            <w:vMerge w:val="restart"/>
            <w:tcBorders>
              <w:top w:val="single" w:sz="8" w:space="0" w:color="auto"/>
            </w:tcBorders>
            <w:vAlign w:val="bottom"/>
          </w:tcPr>
          <w:p w:rsidR="00DC104C" w:rsidRPr="00A50405" w:rsidRDefault="00DC104C" w:rsidP="00DC10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A50405">
              <w:rPr>
                <w:rFonts w:eastAsia="Times New Roman" w:cs="Times New Roman"/>
                <w:i/>
                <w:iCs/>
                <w:sz w:val="28"/>
                <w:szCs w:val="28"/>
                <w:vertAlign w:val="superscript"/>
              </w:rPr>
              <w:t>f</w:t>
            </w:r>
            <w:r w:rsidRPr="00A50405">
              <w:rPr>
                <w:rFonts w:eastAsia="Times New Roman" w:cs="Times New Roman"/>
                <w:i/>
                <w:iCs/>
                <w:sz w:val="28"/>
                <w:szCs w:val="28"/>
              </w:rPr>
              <w:t xml:space="preserve"> </w:t>
            </w:r>
            <w:proofErr w:type="spellStart"/>
            <w:r w:rsidRPr="00A50405">
              <w:rPr>
                <w:rFonts w:eastAsia="Times New Roman" w:cs="Times New Roman"/>
                <w:sz w:val="28"/>
                <w:szCs w:val="28"/>
                <w:vertAlign w:val="superscript"/>
              </w:rPr>
              <w:t>'</w:t>
            </w:r>
            <w:r w:rsidRPr="00A50405">
              <w:rPr>
                <w:rFonts w:eastAsia="Times New Roman" w:cs="Times New Roman"/>
                <w:i/>
                <w:iCs/>
                <w:sz w:val="28"/>
                <w:szCs w:val="28"/>
              </w:rPr>
              <w:t>экв</w:t>
            </w:r>
            <w:proofErr w:type="spellEnd"/>
          </w:p>
        </w:tc>
        <w:tc>
          <w:tcPr>
            <w:tcW w:w="260" w:type="dxa"/>
            <w:vMerge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40" w:type="dxa"/>
            <w:vMerge w:val="restart"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300" w:type="dxa"/>
            <w:vMerge w:val="restart"/>
            <w:tcBorders>
              <w:top w:val="single" w:sz="8" w:space="0" w:color="auto"/>
            </w:tcBorders>
            <w:vAlign w:val="bottom"/>
          </w:tcPr>
          <w:p w:rsidR="00DC104C" w:rsidRPr="00A50405" w:rsidRDefault="00DC104C" w:rsidP="00DC104C">
            <w:pPr>
              <w:jc w:val="right"/>
              <w:rPr>
                <w:rFonts w:cs="Times New Roman"/>
                <w:sz w:val="28"/>
                <w:szCs w:val="28"/>
              </w:rPr>
            </w:pPr>
            <w:r w:rsidRPr="00A50405">
              <w:rPr>
                <w:rFonts w:eastAsia="Times New Roman" w:cs="Times New Roman"/>
                <w:w w:val="99"/>
                <w:sz w:val="28"/>
                <w:szCs w:val="28"/>
              </w:rPr>
              <w:t>50</w:t>
            </w:r>
          </w:p>
        </w:tc>
        <w:tc>
          <w:tcPr>
            <w:tcW w:w="20" w:type="dxa"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260" w:type="dxa"/>
            <w:gridSpan w:val="2"/>
            <w:vMerge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60" w:type="dxa"/>
            <w:vMerge w:val="restart"/>
            <w:tcBorders>
              <w:top w:val="single" w:sz="8" w:space="0" w:color="auto"/>
            </w:tcBorders>
            <w:vAlign w:val="bottom"/>
          </w:tcPr>
          <w:p w:rsidR="00DC104C" w:rsidRPr="00A50405" w:rsidRDefault="00DC104C" w:rsidP="00DC104C">
            <w:pPr>
              <w:jc w:val="right"/>
              <w:rPr>
                <w:rFonts w:cs="Times New Roman"/>
                <w:sz w:val="28"/>
                <w:szCs w:val="28"/>
              </w:rPr>
            </w:pPr>
            <w:r w:rsidRPr="00A50405">
              <w:rPr>
                <w:rFonts w:eastAsia="Times New Roman" w:cs="Times New Roman"/>
                <w:w w:val="99"/>
                <w:sz w:val="28"/>
                <w:szCs w:val="28"/>
              </w:rPr>
              <w:t>3</w:t>
            </w:r>
          </w:p>
        </w:tc>
        <w:tc>
          <w:tcPr>
            <w:tcW w:w="60" w:type="dxa"/>
            <w:vMerge w:val="restart"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340" w:type="dxa"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720" w:type="dxa"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340" w:type="dxa"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520" w:type="dxa"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60" w:type="dxa"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00" w:type="dxa"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3080" w:type="dxa"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0" w:type="dxa"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</w:tr>
      <w:tr w:rsidR="00DC104C" w:rsidRPr="00A50405" w:rsidTr="00DC104C">
        <w:trPr>
          <w:trHeight w:val="624"/>
        </w:trPr>
        <w:tc>
          <w:tcPr>
            <w:tcW w:w="200" w:type="dxa"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600" w:type="dxa"/>
            <w:vMerge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260" w:type="dxa"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40" w:type="dxa"/>
            <w:vMerge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300" w:type="dxa"/>
            <w:vMerge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20" w:type="dxa"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60" w:type="dxa"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200" w:type="dxa"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60" w:type="dxa"/>
            <w:vMerge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60" w:type="dxa"/>
            <w:vMerge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340" w:type="dxa"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720" w:type="dxa"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340" w:type="dxa"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520" w:type="dxa"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60" w:type="dxa"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00" w:type="dxa"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3080" w:type="dxa"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0" w:type="dxa"/>
            <w:vAlign w:val="bottom"/>
          </w:tcPr>
          <w:p w:rsidR="00DC104C" w:rsidRPr="00A50405" w:rsidRDefault="00DC104C" w:rsidP="00DC104C">
            <w:pPr>
              <w:rPr>
                <w:rFonts w:cs="Times New Roman"/>
                <w:sz w:val="28"/>
                <w:szCs w:val="28"/>
              </w:rPr>
            </w:pPr>
          </w:p>
        </w:tc>
      </w:tr>
    </w:tbl>
    <w:p w:rsidR="00DC104C" w:rsidRPr="00A50405" w:rsidRDefault="00DC104C" w:rsidP="00DC104C">
      <w:pPr>
        <w:rPr>
          <w:rFonts w:cs="Times New Roman"/>
          <w:sz w:val="28"/>
          <w:szCs w:val="28"/>
        </w:rPr>
      </w:pPr>
    </w:p>
    <w:p w:rsidR="001B0EAE" w:rsidRPr="00A50405" w:rsidRDefault="001B0EAE" w:rsidP="001B0EAE">
      <w:pPr>
        <w:rPr>
          <w:rFonts w:eastAsia="Times New Roman" w:cs="Times New Roman"/>
          <w:sz w:val="28"/>
          <w:szCs w:val="28"/>
        </w:rPr>
      </w:pPr>
      <w:r w:rsidRPr="00A50405">
        <w:rPr>
          <w:rFonts w:eastAsia="Times New Roman" w:cs="Times New Roman"/>
          <w:sz w:val="28"/>
          <w:szCs w:val="28"/>
        </w:rPr>
        <w:t xml:space="preserve">      </w:t>
      </w:r>
    </w:p>
    <w:p w:rsidR="001B0EAE" w:rsidRPr="00A50405" w:rsidRDefault="001B0EAE" w:rsidP="001B0EAE">
      <w:pPr>
        <w:rPr>
          <w:rFonts w:eastAsia="Times New Roman" w:cs="Times New Roman"/>
          <w:sz w:val="28"/>
          <w:szCs w:val="28"/>
        </w:rPr>
      </w:pPr>
    </w:p>
    <w:p w:rsidR="001B0EAE" w:rsidRPr="00A50405" w:rsidRDefault="001B0EAE" w:rsidP="001B0EAE">
      <w:pPr>
        <w:rPr>
          <w:rFonts w:cs="Times New Roman"/>
          <w:sz w:val="28"/>
          <w:szCs w:val="28"/>
        </w:rPr>
      </w:pPr>
      <w:r w:rsidRPr="00A50405">
        <w:rPr>
          <w:rFonts w:eastAsia="Times New Roman" w:cs="Times New Roman"/>
          <w:sz w:val="28"/>
          <w:szCs w:val="28"/>
        </w:rPr>
        <w:t xml:space="preserve">  Вибір оптичної схеми</w:t>
      </w:r>
    </w:p>
    <w:p w:rsidR="001B0EAE" w:rsidRPr="00A50405" w:rsidRDefault="001B0EAE" w:rsidP="001B0EAE">
      <w:pPr>
        <w:spacing w:line="160" w:lineRule="exact"/>
        <w:rPr>
          <w:rFonts w:cs="Times New Roman"/>
          <w:sz w:val="28"/>
          <w:szCs w:val="28"/>
        </w:rPr>
      </w:pPr>
    </w:p>
    <w:p w:rsidR="00565F1B" w:rsidRDefault="00565F1B" w:rsidP="001B0EAE">
      <w:pPr>
        <w:spacing w:line="360" w:lineRule="auto"/>
        <w:ind w:left="260" w:firstLine="708"/>
        <w:rPr>
          <w:rFonts w:eastAsia="Times New Roman" w:cs="Times New Roman"/>
          <w:sz w:val="28"/>
          <w:szCs w:val="28"/>
          <w:lang w:val="ru-RU"/>
        </w:rPr>
      </w:pPr>
    </w:p>
    <w:p w:rsidR="001B0EAE" w:rsidRPr="00A50405" w:rsidRDefault="00384833" w:rsidP="001B0EAE">
      <w:pPr>
        <w:spacing w:line="360" w:lineRule="auto"/>
        <w:ind w:left="260" w:firstLine="708"/>
        <w:rPr>
          <w:rFonts w:cs="Times New Roman"/>
          <w:sz w:val="28"/>
          <w:szCs w:val="28"/>
          <w:lang w:val="ru-RU"/>
        </w:rPr>
      </w:pPr>
      <w:r>
        <w:rPr>
          <w:rFonts w:eastAsia="Times New Roman" w:cs="Times New Roman"/>
          <w:sz w:val="28"/>
          <w:szCs w:val="28"/>
          <w:lang w:val="ru-RU"/>
        </w:rPr>
        <w:t>Руководяс</w:t>
      </w:r>
      <w:r w:rsidR="001B0EAE" w:rsidRPr="00A50405">
        <w:rPr>
          <w:rFonts w:eastAsia="Times New Roman" w:cs="Times New Roman"/>
          <w:sz w:val="28"/>
          <w:szCs w:val="28"/>
          <w:lang w:val="ru-RU"/>
        </w:rPr>
        <w:t xml:space="preserve">ь </w:t>
      </w:r>
      <w:proofErr w:type="spellStart"/>
      <w:r w:rsidR="001B0EAE" w:rsidRPr="00A50405">
        <w:rPr>
          <w:rFonts w:eastAsia="Times New Roman" w:cs="Times New Roman"/>
          <w:sz w:val="28"/>
          <w:szCs w:val="28"/>
          <w:lang w:val="ru-RU"/>
        </w:rPr>
        <w:t>технічним</w:t>
      </w:r>
      <w:proofErr w:type="spellEnd"/>
      <w:r w:rsidR="001B0EAE" w:rsidRPr="00A50405">
        <w:rPr>
          <w:rFonts w:eastAsia="Times New Roman" w:cs="Times New Roman"/>
          <w:sz w:val="28"/>
          <w:szCs w:val="28"/>
          <w:lang w:val="ru-RU"/>
        </w:rPr>
        <w:t xml:space="preserve"> </w:t>
      </w:r>
      <w:proofErr w:type="spellStart"/>
      <w:r w:rsidR="001B0EAE" w:rsidRPr="00A50405">
        <w:rPr>
          <w:rFonts w:eastAsia="Times New Roman" w:cs="Times New Roman"/>
          <w:sz w:val="28"/>
          <w:szCs w:val="28"/>
          <w:lang w:val="ru-RU"/>
        </w:rPr>
        <w:t>завданням</w:t>
      </w:r>
      <w:proofErr w:type="spellEnd"/>
      <w:r w:rsidR="001B0EAE" w:rsidRPr="00A50405">
        <w:rPr>
          <w:rFonts w:eastAsia="Times New Roman" w:cs="Times New Roman"/>
          <w:sz w:val="28"/>
          <w:szCs w:val="28"/>
          <w:lang w:val="ru-RU"/>
        </w:rPr>
        <w:t xml:space="preserve">, параметрами </w:t>
      </w:r>
      <w:proofErr w:type="spellStart"/>
      <w:r w:rsidR="001B0EAE" w:rsidRPr="00A50405">
        <w:rPr>
          <w:rFonts w:eastAsia="Times New Roman" w:cs="Times New Roman"/>
          <w:sz w:val="28"/>
          <w:szCs w:val="28"/>
          <w:lang w:val="ru-RU"/>
        </w:rPr>
        <w:t>оптичної</w:t>
      </w:r>
      <w:proofErr w:type="spellEnd"/>
      <w:r w:rsidR="001B0EAE" w:rsidRPr="00A50405">
        <w:rPr>
          <w:rFonts w:eastAsia="Times New Roman" w:cs="Times New Roman"/>
          <w:sz w:val="28"/>
          <w:szCs w:val="28"/>
          <w:lang w:val="ru-RU"/>
        </w:rPr>
        <w:t xml:space="preserve"> </w:t>
      </w:r>
      <w:proofErr w:type="spellStart"/>
      <w:r w:rsidR="001B0EAE" w:rsidRPr="00A50405">
        <w:rPr>
          <w:rFonts w:eastAsia="Times New Roman" w:cs="Times New Roman"/>
          <w:sz w:val="28"/>
          <w:szCs w:val="28"/>
          <w:lang w:val="ru-RU"/>
        </w:rPr>
        <w:t>системи</w:t>
      </w:r>
      <w:proofErr w:type="spellEnd"/>
      <w:r w:rsidR="001B0EAE" w:rsidRPr="00A50405">
        <w:rPr>
          <w:rFonts w:eastAsia="Times New Roman" w:cs="Times New Roman"/>
          <w:sz w:val="28"/>
          <w:szCs w:val="28"/>
          <w:lang w:val="ru-RU"/>
        </w:rPr>
        <w:t xml:space="preserve">, </w:t>
      </w:r>
      <w:proofErr w:type="spellStart"/>
      <w:r w:rsidR="001B0EAE" w:rsidRPr="00A50405">
        <w:rPr>
          <w:rFonts w:eastAsia="Times New Roman" w:cs="Times New Roman"/>
          <w:sz w:val="28"/>
          <w:szCs w:val="28"/>
          <w:lang w:val="ru-RU"/>
        </w:rPr>
        <w:t>приймаємо</w:t>
      </w:r>
      <w:proofErr w:type="spellEnd"/>
      <w:r w:rsidR="001B0EAE" w:rsidRPr="00A50405">
        <w:rPr>
          <w:rFonts w:eastAsia="Times New Roman" w:cs="Times New Roman"/>
          <w:sz w:val="28"/>
          <w:szCs w:val="28"/>
          <w:lang w:val="ru-RU"/>
        </w:rPr>
        <w:t xml:space="preserve"> </w:t>
      </w:r>
      <w:proofErr w:type="spellStart"/>
      <w:r w:rsidR="001B0EAE" w:rsidRPr="00A50405">
        <w:rPr>
          <w:rFonts w:eastAsia="Times New Roman" w:cs="Times New Roman"/>
          <w:sz w:val="28"/>
          <w:szCs w:val="28"/>
          <w:lang w:val="ru-RU"/>
        </w:rPr>
        <w:t>оптичну</w:t>
      </w:r>
      <w:proofErr w:type="spellEnd"/>
      <w:r w:rsidR="001B0EAE" w:rsidRPr="00A50405">
        <w:rPr>
          <w:rFonts w:eastAsia="Times New Roman" w:cs="Times New Roman"/>
          <w:sz w:val="28"/>
          <w:szCs w:val="28"/>
          <w:lang w:val="ru-RU"/>
        </w:rPr>
        <w:t xml:space="preserve"> схему</w:t>
      </w:r>
    </w:p>
    <w:p w:rsidR="001B0EAE" w:rsidRPr="00A50405" w:rsidRDefault="001B0EAE" w:rsidP="001B0EAE">
      <w:pPr>
        <w:ind w:left="260"/>
        <w:rPr>
          <w:rFonts w:cs="Times New Roman"/>
          <w:sz w:val="28"/>
          <w:szCs w:val="28"/>
          <w:lang w:val="ru-RU"/>
        </w:rPr>
      </w:pPr>
      <w:r w:rsidRPr="00A50405">
        <w:rPr>
          <w:rFonts w:eastAsia="Times New Roman" w:cs="Times New Roman"/>
          <w:sz w:val="28"/>
          <w:szCs w:val="28"/>
          <w:lang w:val="ru-RU"/>
        </w:rPr>
        <w:t>[2, стр. 17]:</w:t>
      </w:r>
    </w:p>
    <w:p w:rsidR="001B0EAE" w:rsidRPr="00A50405" w:rsidRDefault="001B0EAE" w:rsidP="001B0EAE">
      <w:pPr>
        <w:spacing w:line="20" w:lineRule="exact"/>
        <w:rPr>
          <w:rFonts w:cs="Times New Roman"/>
          <w:sz w:val="28"/>
          <w:szCs w:val="28"/>
          <w:lang w:val="ru-RU"/>
        </w:rPr>
      </w:pPr>
      <w:r w:rsidRPr="00A50405">
        <w:rPr>
          <w:rFonts w:cs="Times New Roman"/>
          <w:noProof/>
          <w:sz w:val="28"/>
          <w:szCs w:val="28"/>
          <w:lang w:eastAsia="uk-UA" w:bidi="ar-SA"/>
        </w:rPr>
        <w:drawing>
          <wp:anchor distT="0" distB="0" distL="114300" distR="114300" simplePos="0" relativeHeight="251671552" behindDoc="1" locked="0" layoutInCell="0" allowOverlap="1">
            <wp:simplePos x="0" y="0"/>
            <wp:positionH relativeFrom="column">
              <wp:posOffset>1831975</wp:posOffset>
            </wp:positionH>
            <wp:positionV relativeFrom="paragraph">
              <wp:posOffset>313690</wp:posOffset>
            </wp:positionV>
            <wp:extent cx="3031490" cy="1370330"/>
            <wp:effectExtent l="0" t="0" r="0" b="0"/>
            <wp:wrapNone/>
            <wp:docPr id="115" name="Picture 1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5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31490" cy="13703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1B0EAE" w:rsidRPr="00A50405" w:rsidRDefault="001B0EAE" w:rsidP="001B0EAE">
      <w:pPr>
        <w:spacing w:line="200" w:lineRule="exact"/>
        <w:rPr>
          <w:rFonts w:cs="Times New Roman"/>
          <w:sz w:val="28"/>
          <w:szCs w:val="28"/>
          <w:lang w:val="ru-RU"/>
        </w:rPr>
      </w:pPr>
    </w:p>
    <w:p w:rsidR="001B0EAE" w:rsidRPr="00A50405" w:rsidRDefault="001B0EAE" w:rsidP="001B0EAE">
      <w:pPr>
        <w:spacing w:line="200" w:lineRule="exact"/>
        <w:rPr>
          <w:rFonts w:cs="Times New Roman"/>
          <w:sz w:val="28"/>
          <w:szCs w:val="28"/>
          <w:lang w:val="ru-RU"/>
        </w:rPr>
      </w:pPr>
    </w:p>
    <w:p w:rsidR="001B0EAE" w:rsidRPr="00A50405" w:rsidRDefault="001B0EAE" w:rsidP="001B0EAE">
      <w:pPr>
        <w:spacing w:line="200" w:lineRule="exact"/>
        <w:rPr>
          <w:rFonts w:cs="Times New Roman"/>
          <w:sz w:val="28"/>
          <w:szCs w:val="28"/>
          <w:lang w:val="ru-RU"/>
        </w:rPr>
      </w:pPr>
    </w:p>
    <w:p w:rsidR="001B0EAE" w:rsidRPr="00A50405" w:rsidRDefault="001B0EAE" w:rsidP="001B0EAE">
      <w:pPr>
        <w:spacing w:line="200" w:lineRule="exact"/>
        <w:rPr>
          <w:rFonts w:cs="Times New Roman"/>
          <w:sz w:val="28"/>
          <w:szCs w:val="28"/>
          <w:lang w:val="ru-RU"/>
        </w:rPr>
      </w:pPr>
    </w:p>
    <w:p w:rsidR="001B0EAE" w:rsidRPr="00A50405" w:rsidRDefault="001B0EAE" w:rsidP="001B0EAE">
      <w:pPr>
        <w:spacing w:line="200" w:lineRule="exact"/>
        <w:rPr>
          <w:rFonts w:cs="Times New Roman"/>
          <w:sz w:val="28"/>
          <w:szCs w:val="28"/>
          <w:lang w:val="ru-RU"/>
        </w:rPr>
      </w:pPr>
    </w:p>
    <w:p w:rsidR="001B0EAE" w:rsidRPr="00A50405" w:rsidRDefault="001B0EAE" w:rsidP="001B0EAE">
      <w:pPr>
        <w:spacing w:line="200" w:lineRule="exact"/>
        <w:rPr>
          <w:rFonts w:cs="Times New Roman"/>
          <w:sz w:val="28"/>
          <w:szCs w:val="28"/>
          <w:lang w:val="ru-RU"/>
        </w:rPr>
      </w:pPr>
    </w:p>
    <w:p w:rsidR="001B0EAE" w:rsidRPr="00A50405" w:rsidRDefault="001B0EAE" w:rsidP="001B0EAE">
      <w:pPr>
        <w:spacing w:line="200" w:lineRule="exact"/>
        <w:rPr>
          <w:rFonts w:cs="Times New Roman"/>
          <w:sz w:val="28"/>
          <w:szCs w:val="28"/>
          <w:lang w:val="ru-RU"/>
        </w:rPr>
      </w:pPr>
    </w:p>
    <w:p w:rsidR="001B0EAE" w:rsidRPr="00A50405" w:rsidRDefault="001B0EAE" w:rsidP="001B0EAE">
      <w:pPr>
        <w:spacing w:line="200" w:lineRule="exact"/>
        <w:rPr>
          <w:rFonts w:cs="Times New Roman"/>
          <w:sz w:val="28"/>
          <w:szCs w:val="28"/>
          <w:lang w:val="ru-RU"/>
        </w:rPr>
      </w:pPr>
    </w:p>
    <w:p w:rsidR="001B0EAE" w:rsidRPr="00A50405" w:rsidRDefault="001B0EAE" w:rsidP="001B0EAE">
      <w:pPr>
        <w:spacing w:line="200" w:lineRule="exact"/>
        <w:rPr>
          <w:rFonts w:cs="Times New Roman"/>
          <w:sz w:val="28"/>
          <w:szCs w:val="28"/>
          <w:lang w:val="ru-RU"/>
        </w:rPr>
      </w:pPr>
    </w:p>
    <w:p w:rsidR="001B0EAE" w:rsidRPr="00A50405" w:rsidRDefault="001B0EAE" w:rsidP="001B0EAE">
      <w:pPr>
        <w:spacing w:line="238" w:lineRule="exact"/>
        <w:rPr>
          <w:rFonts w:cs="Times New Roman"/>
          <w:sz w:val="28"/>
          <w:szCs w:val="28"/>
          <w:lang w:val="ru-RU"/>
        </w:rPr>
      </w:pPr>
    </w:p>
    <w:p w:rsidR="001B0EAE" w:rsidRPr="00A50405" w:rsidRDefault="001B0EAE" w:rsidP="001B0EAE">
      <w:pPr>
        <w:ind w:left="5660"/>
        <w:rPr>
          <w:rFonts w:cs="Times New Roman"/>
          <w:sz w:val="28"/>
          <w:szCs w:val="28"/>
          <w:lang w:val="ru-RU"/>
        </w:rPr>
      </w:pPr>
      <w:r w:rsidRPr="00A50405">
        <w:rPr>
          <w:rFonts w:eastAsia="Arial" w:cs="Times New Roman"/>
          <w:i/>
          <w:iCs/>
          <w:sz w:val="28"/>
          <w:szCs w:val="28"/>
          <w:lang w:val="ru-RU"/>
        </w:rPr>
        <w:t>50</w:t>
      </w:r>
    </w:p>
    <w:p w:rsidR="001B0EAE" w:rsidRPr="00A50405" w:rsidRDefault="001B0EAE" w:rsidP="001B0EAE">
      <w:pPr>
        <w:spacing w:line="349" w:lineRule="exact"/>
        <w:rPr>
          <w:rFonts w:cs="Times New Roman"/>
          <w:sz w:val="28"/>
          <w:szCs w:val="28"/>
          <w:lang w:val="ru-RU"/>
        </w:rPr>
      </w:pPr>
    </w:p>
    <w:p w:rsidR="001B0EAE" w:rsidRPr="00A50405" w:rsidRDefault="001B0EAE" w:rsidP="001B0EAE">
      <w:pPr>
        <w:ind w:left="960"/>
        <w:rPr>
          <w:rFonts w:cs="Times New Roman"/>
          <w:sz w:val="28"/>
          <w:szCs w:val="28"/>
          <w:lang w:val="ru-RU"/>
        </w:rPr>
      </w:pPr>
      <w:r w:rsidRPr="00A50405">
        <w:rPr>
          <w:rFonts w:eastAsia="Times New Roman" w:cs="Times New Roman"/>
          <w:sz w:val="28"/>
          <w:szCs w:val="28"/>
          <w:lang w:val="ru-RU"/>
        </w:rPr>
        <w:t xml:space="preserve">Рис. 13. </w:t>
      </w:r>
      <w:proofErr w:type="spellStart"/>
      <w:r w:rsidRPr="00A50405">
        <w:rPr>
          <w:rFonts w:eastAsia="Times New Roman" w:cs="Times New Roman"/>
          <w:sz w:val="28"/>
          <w:szCs w:val="28"/>
          <w:lang w:val="ru-RU"/>
        </w:rPr>
        <w:t>Оптична</w:t>
      </w:r>
      <w:proofErr w:type="spellEnd"/>
      <w:r w:rsidRPr="00A50405">
        <w:rPr>
          <w:rFonts w:eastAsia="Times New Roman" w:cs="Times New Roman"/>
          <w:sz w:val="28"/>
          <w:szCs w:val="28"/>
          <w:lang w:val="ru-RU"/>
        </w:rPr>
        <w:t xml:space="preserve"> схема </w:t>
      </w:r>
      <w:proofErr w:type="spellStart"/>
      <w:proofErr w:type="gramStart"/>
      <w:r w:rsidRPr="00A50405">
        <w:rPr>
          <w:rFonts w:eastAsia="Times New Roman" w:cs="Times New Roman"/>
          <w:sz w:val="28"/>
          <w:szCs w:val="28"/>
          <w:lang w:val="ru-RU"/>
        </w:rPr>
        <w:t>л</w:t>
      </w:r>
      <w:proofErr w:type="gramEnd"/>
      <w:r w:rsidRPr="00A50405">
        <w:rPr>
          <w:rFonts w:eastAsia="Times New Roman" w:cs="Times New Roman"/>
          <w:sz w:val="28"/>
          <w:szCs w:val="28"/>
          <w:lang w:val="ru-RU"/>
        </w:rPr>
        <w:t>інзового</w:t>
      </w:r>
      <w:proofErr w:type="spellEnd"/>
      <w:r w:rsidRPr="00A50405">
        <w:rPr>
          <w:rFonts w:eastAsia="Times New Roman" w:cs="Times New Roman"/>
          <w:sz w:val="28"/>
          <w:szCs w:val="28"/>
          <w:lang w:val="ru-RU"/>
        </w:rPr>
        <w:t xml:space="preserve"> </w:t>
      </w:r>
      <w:proofErr w:type="spellStart"/>
      <w:r w:rsidRPr="00A50405">
        <w:rPr>
          <w:rFonts w:eastAsia="Times New Roman" w:cs="Times New Roman"/>
          <w:sz w:val="28"/>
          <w:szCs w:val="28"/>
          <w:lang w:val="ru-RU"/>
        </w:rPr>
        <w:t>об'єктива</w:t>
      </w:r>
      <w:proofErr w:type="spellEnd"/>
      <w:r w:rsidRPr="00A50405">
        <w:rPr>
          <w:rFonts w:eastAsia="Times New Roman" w:cs="Times New Roman"/>
          <w:sz w:val="28"/>
          <w:szCs w:val="28"/>
          <w:lang w:val="ru-RU"/>
        </w:rPr>
        <w:t>.</w:t>
      </w:r>
    </w:p>
    <w:p w:rsidR="001B0EAE" w:rsidRPr="00A50405" w:rsidRDefault="001B0EAE" w:rsidP="001B0EAE">
      <w:pPr>
        <w:spacing w:line="318" w:lineRule="exact"/>
        <w:rPr>
          <w:rFonts w:cs="Times New Roman"/>
          <w:sz w:val="28"/>
          <w:szCs w:val="28"/>
          <w:lang w:val="ru-RU"/>
        </w:rPr>
      </w:pPr>
    </w:p>
    <w:tbl>
      <w:tblPr>
        <w:tblW w:w="0" w:type="auto"/>
        <w:tblInd w:w="26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0"/>
        <w:gridCol w:w="520"/>
        <w:gridCol w:w="120"/>
        <w:gridCol w:w="360"/>
        <w:gridCol w:w="80"/>
        <w:gridCol w:w="340"/>
        <w:gridCol w:w="1000"/>
        <w:gridCol w:w="1800"/>
        <w:gridCol w:w="1440"/>
        <w:gridCol w:w="30"/>
      </w:tblGrid>
      <w:tr w:rsidR="001B0EAE" w:rsidRPr="00A50405" w:rsidTr="006445A7">
        <w:trPr>
          <w:trHeight w:val="322"/>
        </w:trPr>
        <w:tc>
          <w:tcPr>
            <w:tcW w:w="4260" w:type="dxa"/>
            <w:gridSpan w:val="8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  <w:r w:rsidRPr="00A50405">
              <w:rPr>
                <w:rFonts w:eastAsia="Times New Roman" w:cs="Times New Roman"/>
                <w:sz w:val="28"/>
                <w:szCs w:val="28"/>
              </w:rPr>
              <w:t>Характеристики об’єктива:</w:t>
            </w:r>
          </w:p>
        </w:tc>
        <w:tc>
          <w:tcPr>
            <w:tcW w:w="144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</w:tr>
      <w:tr w:rsidR="001B0EAE" w:rsidRPr="00A50405" w:rsidTr="006445A7">
        <w:trPr>
          <w:trHeight w:val="326"/>
        </w:trPr>
        <w:tc>
          <w:tcPr>
            <w:tcW w:w="680" w:type="dxa"/>
            <w:gridSpan w:val="3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  <w:proofErr w:type="spellStart"/>
            <w:r w:rsidRPr="00A50405">
              <w:rPr>
                <w:rFonts w:eastAsia="Times New Roman" w:cs="Times New Roman"/>
                <w:i/>
                <w:iCs/>
                <w:sz w:val="28"/>
                <w:szCs w:val="28"/>
              </w:rPr>
              <w:t>f’</w:t>
            </w:r>
            <w:proofErr w:type="spellEnd"/>
          </w:p>
        </w:tc>
        <w:tc>
          <w:tcPr>
            <w:tcW w:w="1780" w:type="dxa"/>
            <w:gridSpan w:val="4"/>
            <w:vAlign w:val="bottom"/>
          </w:tcPr>
          <w:p w:rsidR="001B0EAE" w:rsidRPr="00A50405" w:rsidRDefault="001B0EAE" w:rsidP="006445A7">
            <w:pPr>
              <w:ind w:left="100"/>
              <w:rPr>
                <w:rFonts w:cs="Times New Roman"/>
                <w:sz w:val="28"/>
                <w:szCs w:val="28"/>
              </w:rPr>
            </w:pPr>
            <w:r w:rsidRPr="00A50405">
              <w:rPr>
                <w:rFonts w:eastAsia="Times New Roman" w:cs="Times New Roman"/>
                <w:sz w:val="28"/>
                <w:szCs w:val="28"/>
              </w:rPr>
              <w:t>= 43,03 мм</w:t>
            </w:r>
          </w:p>
        </w:tc>
        <w:tc>
          <w:tcPr>
            <w:tcW w:w="180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44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</w:tr>
      <w:tr w:rsidR="001B0EAE" w:rsidRPr="00A50405" w:rsidTr="006445A7">
        <w:trPr>
          <w:trHeight w:val="334"/>
        </w:trPr>
        <w:tc>
          <w:tcPr>
            <w:tcW w:w="680" w:type="dxa"/>
            <w:gridSpan w:val="3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  <w:r w:rsidRPr="00A50405">
              <w:rPr>
                <w:rFonts w:eastAsia="Times New Roman" w:cs="Times New Roman"/>
                <w:sz w:val="28"/>
                <w:szCs w:val="28"/>
              </w:rPr>
              <w:t>2ω</w:t>
            </w:r>
          </w:p>
        </w:tc>
        <w:tc>
          <w:tcPr>
            <w:tcW w:w="780" w:type="dxa"/>
            <w:gridSpan w:val="3"/>
            <w:vAlign w:val="bottom"/>
          </w:tcPr>
          <w:p w:rsidR="001B0EAE" w:rsidRPr="00A50405" w:rsidRDefault="001B0EAE" w:rsidP="006445A7">
            <w:pPr>
              <w:ind w:left="100"/>
              <w:rPr>
                <w:rFonts w:cs="Times New Roman"/>
                <w:sz w:val="28"/>
                <w:szCs w:val="28"/>
              </w:rPr>
            </w:pPr>
            <w:r w:rsidRPr="00A50405">
              <w:rPr>
                <w:rFonts w:eastAsia="Times New Roman" w:cs="Times New Roman"/>
                <w:sz w:val="28"/>
                <w:szCs w:val="28"/>
              </w:rPr>
              <w:t>= 3°</w:t>
            </w:r>
          </w:p>
        </w:tc>
        <w:tc>
          <w:tcPr>
            <w:tcW w:w="100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80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44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</w:tr>
      <w:tr w:rsidR="001B0EAE" w:rsidRPr="00A50405" w:rsidTr="006445A7">
        <w:trPr>
          <w:trHeight w:val="428"/>
        </w:trPr>
        <w:tc>
          <w:tcPr>
            <w:tcW w:w="4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640" w:type="dxa"/>
            <w:gridSpan w:val="2"/>
            <w:tcBorders>
              <w:bottom w:val="single" w:sz="8" w:space="0" w:color="auto"/>
            </w:tcBorders>
            <w:vAlign w:val="bottom"/>
          </w:tcPr>
          <w:p w:rsidR="001B0EAE" w:rsidRPr="00A50405" w:rsidRDefault="001B0EAE" w:rsidP="006445A7">
            <w:pPr>
              <w:spacing w:line="408" w:lineRule="exact"/>
              <w:ind w:right="20"/>
              <w:jc w:val="center"/>
              <w:rPr>
                <w:rFonts w:cs="Times New Roman"/>
                <w:sz w:val="28"/>
                <w:szCs w:val="28"/>
              </w:rPr>
            </w:pPr>
            <w:proofErr w:type="spellStart"/>
            <w:r w:rsidRPr="00A50405">
              <w:rPr>
                <w:rFonts w:eastAsia="Times New Roman" w:cs="Times New Roman"/>
                <w:i/>
                <w:iCs/>
                <w:sz w:val="28"/>
                <w:szCs w:val="28"/>
                <w:vertAlign w:val="superscript"/>
              </w:rPr>
              <w:t>D</w:t>
            </w:r>
            <w:r w:rsidRPr="00A50405">
              <w:rPr>
                <w:rFonts w:eastAsia="Times New Roman" w:cs="Times New Roman"/>
                <w:i/>
                <w:iCs/>
                <w:sz w:val="28"/>
                <w:szCs w:val="28"/>
              </w:rPr>
              <w:t>вх</w:t>
            </w:r>
            <w:r w:rsidRPr="00A50405">
              <w:rPr>
                <w:rFonts w:eastAsia="Times New Roman" w:cs="Times New Roman"/>
                <w:sz w:val="28"/>
                <w:szCs w:val="28"/>
              </w:rPr>
              <w:t>.</w:t>
            </w:r>
            <w:r w:rsidRPr="00A50405">
              <w:rPr>
                <w:rFonts w:eastAsia="Times New Roman" w:cs="Times New Roman"/>
                <w:i/>
                <w:iCs/>
                <w:sz w:val="28"/>
                <w:szCs w:val="28"/>
              </w:rPr>
              <w:t>зр</w:t>
            </w:r>
            <w:proofErr w:type="spellEnd"/>
            <w:r w:rsidRPr="00A50405">
              <w:rPr>
                <w:rFonts w:eastAsia="Times New Roman" w:cs="Times New Roman"/>
                <w:sz w:val="28"/>
                <w:szCs w:val="28"/>
              </w:rPr>
              <w:t>.</w:t>
            </w:r>
          </w:p>
        </w:tc>
        <w:tc>
          <w:tcPr>
            <w:tcW w:w="360" w:type="dxa"/>
            <w:vMerge w:val="restart"/>
            <w:vAlign w:val="bottom"/>
          </w:tcPr>
          <w:p w:rsidR="001B0EAE" w:rsidRPr="00A50405" w:rsidRDefault="001B0EAE" w:rsidP="006445A7">
            <w:pPr>
              <w:ind w:left="120"/>
              <w:rPr>
                <w:rFonts w:cs="Times New Roman"/>
                <w:sz w:val="28"/>
                <w:szCs w:val="28"/>
              </w:rPr>
            </w:pPr>
            <w:r w:rsidRPr="00A50405">
              <w:rPr>
                <w:rFonts w:eastAsia="Times New Roman" w:cs="Times New Roman"/>
                <w:sz w:val="28"/>
                <w:szCs w:val="28"/>
              </w:rPr>
              <w:t>=</w:t>
            </w:r>
          </w:p>
        </w:tc>
        <w:tc>
          <w:tcPr>
            <w:tcW w:w="8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1B0EAE" w:rsidRPr="00A50405" w:rsidRDefault="001B0EAE" w:rsidP="006445A7">
            <w:pPr>
              <w:jc w:val="right"/>
              <w:rPr>
                <w:rFonts w:cs="Times New Roman"/>
                <w:sz w:val="28"/>
                <w:szCs w:val="28"/>
              </w:rPr>
            </w:pPr>
            <w:r w:rsidRPr="00A50405">
              <w:rPr>
                <w:rFonts w:eastAsia="Times New Roman" w:cs="Times New Roman"/>
                <w:sz w:val="28"/>
                <w:szCs w:val="28"/>
              </w:rPr>
              <w:t>1</w:t>
            </w:r>
          </w:p>
        </w:tc>
        <w:tc>
          <w:tcPr>
            <w:tcW w:w="100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80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44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</w:tr>
      <w:tr w:rsidR="001B0EAE" w:rsidRPr="00A50405" w:rsidTr="006445A7">
        <w:trPr>
          <w:trHeight w:val="123"/>
        </w:trPr>
        <w:tc>
          <w:tcPr>
            <w:tcW w:w="4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640" w:type="dxa"/>
            <w:gridSpan w:val="2"/>
            <w:vMerge w:val="restart"/>
            <w:vAlign w:val="bottom"/>
          </w:tcPr>
          <w:p w:rsidR="001B0EAE" w:rsidRPr="00A50405" w:rsidRDefault="001B0EAE" w:rsidP="006445A7">
            <w:pPr>
              <w:jc w:val="center"/>
              <w:rPr>
                <w:rFonts w:cs="Times New Roman"/>
                <w:sz w:val="28"/>
                <w:szCs w:val="28"/>
              </w:rPr>
            </w:pPr>
            <w:r w:rsidRPr="00A50405">
              <w:rPr>
                <w:rFonts w:eastAsia="Times New Roman" w:cs="Times New Roman"/>
                <w:i/>
                <w:iCs/>
                <w:sz w:val="28"/>
                <w:szCs w:val="28"/>
              </w:rPr>
              <w:t xml:space="preserve">f </w:t>
            </w:r>
            <w:r w:rsidRPr="00A50405">
              <w:rPr>
                <w:rFonts w:eastAsia="Times New Roman" w:cs="Times New Roman"/>
                <w:sz w:val="28"/>
                <w:szCs w:val="28"/>
              </w:rPr>
              <w:t>'</w:t>
            </w:r>
          </w:p>
        </w:tc>
        <w:tc>
          <w:tcPr>
            <w:tcW w:w="360" w:type="dxa"/>
            <w:vMerge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420" w:type="dxa"/>
            <w:gridSpan w:val="3"/>
            <w:vMerge w:val="restart"/>
            <w:vAlign w:val="bottom"/>
          </w:tcPr>
          <w:p w:rsidR="001B0EAE" w:rsidRPr="00A50405" w:rsidRDefault="001B0EAE" w:rsidP="006445A7">
            <w:pPr>
              <w:ind w:right="1000"/>
              <w:jc w:val="right"/>
              <w:rPr>
                <w:rFonts w:cs="Times New Roman"/>
                <w:sz w:val="28"/>
                <w:szCs w:val="28"/>
              </w:rPr>
            </w:pPr>
            <w:r w:rsidRPr="00A50405">
              <w:rPr>
                <w:rFonts w:eastAsia="Times New Roman" w:cs="Times New Roman"/>
                <w:sz w:val="28"/>
                <w:szCs w:val="28"/>
              </w:rPr>
              <w:t>1,3</w:t>
            </w:r>
          </w:p>
        </w:tc>
        <w:tc>
          <w:tcPr>
            <w:tcW w:w="180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44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</w:tr>
      <w:tr w:rsidR="001B0EAE" w:rsidRPr="00A50405" w:rsidTr="006445A7">
        <w:trPr>
          <w:trHeight w:val="215"/>
        </w:trPr>
        <w:tc>
          <w:tcPr>
            <w:tcW w:w="4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640" w:type="dxa"/>
            <w:gridSpan w:val="2"/>
            <w:vMerge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36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420" w:type="dxa"/>
            <w:gridSpan w:val="3"/>
            <w:vMerge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80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44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</w:tr>
      <w:tr w:rsidR="001B0EAE" w:rsidRPr="00A50405" w:rsidTr="006445A7">
        <w:trPr>
          <w:trHeight w:val="365"/>
        </w:trPr>
        <w:tc>
          <w:tcPr>
            <w:tcW w:w="680" w:type="dxa"/>
            <w:gridSpan w:val="3"/>
            <w:vAlign w:val="bottom"/>
          </w:tcPr>
          <w:p w:rsidR="001B0EAE" w:rsidRPr="00A50405" w:rsidRDefault="001B0EAE" w:rsidP="006445A7">
            <w:pPr>
              <w:ind w:left="40"/>
              <w:rPr>
                <w:rFonts w:cs="Times New Roman"/>
                <w:sz w:val="28"/>
                <w:szCs w:val="28"/>
              </w:rPr>
            </w:pPr>
            <w:r w:rsidRPr="00A50405">
              <w:rPr>
                <w:rFonts w:eastAsia="Arial" w:cs="Times New Roman"/>
                <w:sz w:val="28"/>
                <w:szCs w:val="28"/>
              </w:rPr>
              <w:t>∆</w:t>
            </w:r>
            <w:r w:rsidRPr="00A50405">
              <w:rPr>
                <w:rFonts w:eastAsia="Arial" w:cs="Times New Roman"/>
                <w:i/>
                <w:iCs/>
                <w:sz w:val="28"/>
                <w:szCs w:val="28"/>
              </w:rPr>
              <w:t>λ</w:t>
            </w:r>
          </w:p>
        </w:tc>
        <w:tc>
          <w:tcPr>
            <w:tcW w:w="1780" w:type="dxa"/>
            <w:gridSpan w:val="4"/>
            <w:vAlign w:val="bottom"/>
          </w:tcPr>
          <w:p w:rsidR="001B0EAE" w:rsidRPr="00A50405" w:rsidRDefault="001B0EAE" w:rsidP="006445A7">
            <w:pPr>
              <w:ind w:left="100"/>
              <w:rPr>
                <w:rFonts w:cs="Times New Roman"/>
                <w:sz w:val="28"/>
                <w:szCs w:val="28"/>
              </w:rPr>
            </w:pPr>
            <w:r w:rsidRPr="00A50405">
              <w:rPr>
                <w:rFonts w:eastAsia="Times New Roman" w:cs="Times New Roman"/>
                <w:sz w:val="28"/>
                <w:szCs w:val="28"/>
              </w:rPr>
              <w:t>= 8</w:t>
            </w:r>
            <w:r w:rsidRPr="00A50405">
              <w:rPr>
                <w:rFonts w:eastAsia="Arial" w:cs="Times New Roman"/>
                <w:sz w:val="28"/>
                <w:szCs w:val="28"/>
              </w:rPr>
              <w:t>÷</w:t>
            </w:r>
            <w:r w:rsidRPr="00A50405">
              <w:rPr>
                <w:rFonts w:eastAsia="Times New Roman" w:cs="Times New Roman"/>
                <w:sz w:val="28"/>
                <w:szCs w:val="28"/>
              </w:rPr>
              <w:t>14 мкм.</w:t>
            </w:r>
          </w:p>
        </w:tc>
        <w:tc>
          <w:tcPr>
            <w:tcW w:w="180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44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</w:tr>
      <w:tr w:rsidR="001B0EAE" w:rsidRPr="00A50405" w:rsidTr="006445A7">
        <w:trPr>
          <w:trHeight w:val="680"/>
        </w:trPr>
        <w:tc>
          <w:tcPr>
            <w:tcW w:w="4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52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5020" w:type="dxa"/>
            <w:gridSpan w:val="6"/>
            <w:tcBorders>
              <w:bottom w:val="single" w:sz="8" w:space="0" w:color="auto"/>
            </w:tcBorders>
            <w:vAlign w:val="bottom"/>
          </w:tcPr>
          <w:p w:rsidR="001B0EAE" w:rsidRPr="00A50405" w:rsidRDefault="001B0EAE" w:rsidP="006445A7">
            <w:pPr>
              <w:ind w:left="20"/>
              <w:rPr>
                <w:rFonts w:cs="Times New Roman"/>
                <w:sz w:val="28"/>
                <w:szCs w:val="28"/>
              </w:rPr>
            </w:pPr>
            <w:proofErr w:type="spellStart"/>
            <w:r w:rsidRPr="00A50405">
              <w:rPr>
                <w:rFonts w:eastAsia="Times New Roman" w:cs="Times New Roman"/>
                <w:sz w:val="28"/>
                <w:szCs w:val="28"/>
              </w:rPr>
              <w:t>Таблица</w:t>
            </w:r>
            <w:proofErr w:type="spellEnd"/>
            <w:r w:rsidRPr="00A50405">
              <w:rPr>
                <w:rFonts w:eastAsia="Times New Roman" w:cs="Times New Roman"/>
                <w:sz w:val="28"/>
                <w:szCs w:val="28"/>
              </w:rPr>
              <w:t xml:space="preserve"> №5. Параметри об’єктива.</w:t>
            </w:r>
          </w:p>
        </w:tc>
        <w:tc>
          <w:tcPr>
            <w:tcW w:w="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</w:tr>
      <w:tr w:rsidR="001B0EAE" w:rsidRPr="00A50405" w:rsidTr="006445A7">
        <w:trPr>
          <w:trHeight w:val="312"/>
        </w:trPr>
        <w:tc>
          <w:tcPr>
            <w:tcW w:w="4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520" w:type="dxa"/>
            <w:tcBorders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360" w:type="dxa"/>
            <w:tcBorders>
              <w:bottom w:val="single" w:sz="8" w:space="0" w:color="auto"/>
            </w:tcBorders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34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spacing w:line="312" w:lineRule="exact"/>
              <w:ind w:right="600"/>
              <w:jc w:val="center"/>
              <w:rPr>
                <w:rFonts w:cs="Times New Roman"/>
                <w:sz w:val="28"/>
                <w:szCs w:val="28"/>
              </w:rPr>
            </w:pPr>
            <w:r w:rsidRPr="00A50405">
              <w:rPr>
                <w:rFonts w:eastAsia="Times New Roman" w:cs="Times New Roman"/>
                <w:sz w:val="28"/>
                <w:szCs w:val="28"/>
              </w:rPr>
              <w:t>r</w:t>
            </w: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spacing w:line="312" w:lineRule="exact"/>
              <w:ind w:left="820"/>
              <w:rPr>
                <w:rFonts w:cs="Times New Roman"/>
                <w:sz w:val="28"/>
                <w:szCs w:val="28"/>
              </w:rPr>
            </w:pPr>
            <w:r w:rsidRPr="00A50405">
              <w:rPr>
                <w:rFonts w:eastAsia="Times New Roman" w:cs="Times New Roman"/>
                <w:sz w:val="28"/>
                <w:szCs w:val="28"/>
              </w:rPr>
              <w:t>d</w:t>
            </w: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spacing w:line="312" w:lineRule="exact"/>
              <w:jc w:val="center"/>
              <w:rPr>
                <w:rFonts w:cs="Times New Roman"/>
                <w:sz w:val="28"/>
                <w:szCs w:val="28"/>
              </w:rPr>
            </w:pPr>
            <w:r w:rsidRPr="00A50405">
              <w:rPr>
                <w:rFonts w:eastAsia="Times New Roman" w:cs="Times New Roman"/>
                <w:w w:val="99"/>
                <w:sz w:val="28"/>
                <w:szCs w:val="28"/>
              </w:rPr>
              <w:t>матеріал</w:t>
            </w:r>
          </w:p>
        </w:tc>
        <w:tc>
          <w:tcPr>
            <w:tcW w:w="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</w:tr>
      <w:tr w:rsidR="001B0EAE" w:rsidRPr="00A50405" w:rsidTr="006445A7">
        <w:trPr>
          <w:trHeight w:val="312"/>
        </w:trPr>
        <w:tc>
          <w:tcPr>
            <w:tcW w:w="4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520" w:type="dxa"/>
            <w:tcBorders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360" w:type="dxa"/>
            <w:tcBorders>
              <w:bottom w:val="single" w:sz="8" w:space="0" w:color="auto"/>
            </w:tcBorders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42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spacing w:line="312" w:lineRule="exact"/>
              <w:ind w:right="520"/>
              <w:jc w:val="center"/>
              <w:rPr>
                <w:rFonts w:cs="Times New Roman"/>
                <w:sz w:val="28"/>
                <w:szCs w:val="28"/>
              </w:rPr>
            </w:pPr>
            <w:r w:rsidRPr="00A50405">
              <w:rPr>
                <w:rFonts w:eastAsia="Times New Roman" w:cs="Times New Roman"/>
                <w:sz w:val="28"/>
                <w:szCs w:val="28"/>
              </w:rPr>
              <w:t>49,6</w:t>
            </w: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spacing w:line="312" w:lineRule="exact"/>
              <w:jc w:val="center"/>
              <w:rPr>
                <w:rFonts w:cs="Times New Roman"/>
                <w:sz w:val="28"/>
                <w:szCs w:val="28"/>
              </w:rPr>
            </w:pPr>
            <w:r w:rsidRPr="00A50405">
              <w:rPr>
                <w:rFonts w:eastAsia="Times New Roman" w:cs="Times New Roman"/>
                <w:w w:val="97"/>
                <w:sz w:val="28"/>
                <w:szCs w:val="28"/>
              </w:rPr>
              <w:t>6,4</w:t>
            </w:r>
          </w:p>
        </w:tc>
        <w:tc>
          <w:tcPr>
            <w:tcW w:w="1440" w:type="dxa"/>
            <w:vMerge w:val="restart"/>
            <w:tcBorders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jc w:val="center"/>
              <w:rPr>
                <w:rFonts w:cs="Times New Roman"/>
                <w:sz w:val="28"/>
                <w:szCs w:val="28"/>
              </w:rPr>
            </w:pPr>
            <w:proofErr w:type="spellStart"/>
            <w:r w:rsidRPr="00A50405">
              <w:rPr>
                <w:rFonts w:eastAsia="Times New Roman" w:cs="Times New Roman"/>
                <w:sz w:val="28"/>
                <w:szCs w:val="28"/>
              </w:rPr>
              <w:t>Ge</w:t>
            </w:r>
            <w:proofErr w:type="spellEnd"/>
          </w:p>
        </w:tc>
        <w:tc>
          <w:tcPr>
            <w:tcW w:w="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</w:tr>
      <w:tr w:rsidR="001B0EAE" w:rsidRPr="00A50405" w:rsidTr="006445A7">
        <w:trPr>
          <w:trHeight w:val="137"/>
        </w:trPr>
        <w:tc>
          <w:tcPr>
            <w:tcW w:w="4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520" w:type="dxa"/>
            <w:tcBorders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2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36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420" w:type="dxa"/>
            <w:gridSpan w:val="3"/>
            <w:vMerge w:val="restart"/>
            <w:tcBorders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spacing w:line="310" w:lineRule="exact"/>
              <w:ind w:right="520"/>
              <w:jc w:val="center"/>
              <w:rPr>
                <w:rFonts w:cs="Times New Roman"/>
                <w:sz w:val="28"/>
                <w:szCs w:val="28"/>
              </w:rPr>
            </w:pPr>
            <w:r w:rsidRPr="00A50405">
              <w:rPr>
                <w:rFonts w:eastAsia="Times New Roman" w:cs="Times New Roman"/>
                <w:w w:val="98"/>
                <w:sz w:val="28"/>
                <w:szCs w:val="28"/>
              </w:rPr>
              <w:t>64,88</w:t>
            </w:r>
          </w:p>
        </w:tc>
        <w:tc>
          <w:tcPr>
            <w:tcW w:w="1800" w:type="dxa"/>
            <w:vMerge w:val="restart"/>
            <w:tcBorders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spacing w:line="310" w:lineRule="exact"/>
              <w:jc w:val="center"/>
              <w:rPr>
                <w:rFonts w:cs="Times New Roman"/>
                <w:sz w:val="28"/>
                <w:szCs w:val="28"/>
              </w:rPr>
            </w:pPr>
            <w:r w:rsidRPr="00A50405">
              <w:rPr>
                <w:rFonts w:eastAsia="Times New Roman" w:cs="Times New Roman"/>
                <w:w w:val="97"/>
                <w:sz w:val="28"/>
                <w:szCs w:val="28"/>
              </w:rPr>
              <w:t>0,8</w:t>
            </w:r>
          </w:p>
        </w:tc>
        <w:tc>
          <w:tcPr>
            <w:tcW w:w="1440" w:type="dxa"/>
            <w:vMerge/>
            <w:tcBorders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</w:tr>
      <w:tr w:rsidR="001B0EAE" w:rsidRPr="00A50405" w:rsidTr="006445A7">
        <w:trPr>
          <w:trHeight w:val="174"/>
        </w:trPr>
        <w:tc>
          <w:tcPr>
            <w:tcW w:w="4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520" w:type="dxa"/>
            <w:tcBorders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360" w:type="dxa"/>
            <w:tcBorders>
              <w:bottom w:val="single" w:sz="8" w:space="0" w:color="auto"/>
            </w:tcBorders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420" w:type="dxa"/>
            <w:gridSpan w:val="3"/>
            <w:vMerge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800" w:type="dxa"/>
            <w:vMerge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</w:tr>
      <w:tr w:rsidR="001B0EAE" w:rsidRPr="00A50405" w:rsidTr="006445A7">
        <w:trPr>
          <w:trHeight w:val="312"/>
        </w:trPr>
        <w:tc>
          <w:tcPr>
            <w:tcW w:w="4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520" w:type="dxa"/>
            <w:tcBorders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360" w:type="dxa"/>
            <w:tcBorders>
              <w:bottom w:val="single" w:sz="8" w:space="0" w:color="auto"/>
            </w:tcBorders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42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spacing w:line="312" w:lineRule="exact"/>
              <w:ind w:right="520"/>
              <w:jc w:val="center"/>
              <w:rPr>
                <w:rFonts w:cs="Times New Roman"/>
                <w:sz w:val="28"/>
                <w:szCs w:val="28"/>
              </w:rPr>
            </w:pPr>
            <w:r w:rsidRPr="00A50405">
              <w:rPr>
                <w:rFonts w:eastAsia="Times New Roman" w:cs="Times New Roman"/>
                <w:w w:val="98"/>
                <w:sz w:val="28"/>
                <w:szCs w:val="28"/>
              </w:rPr>
              <w:t>27,06</w:t>
            </w: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spacing w:line="312" w:lineRule="exact"/>
              <w:jc w:val="center"/>
              <w:rPr>
                <w:rFonts w:cs="Times New Roman"/>
                <w:sz w:val="28"/>
                <w:szCs w:val="28"/>
              </w:rPr>
            </w:pPr>
            <w:r w:rsidRPr="00A50405">
              <w:rPr>
                <w:rFonts w:eastAsia="Times New Roman" w:cs="Times New Roman"/>
                <w:w w:val="97"/>
                <w:sz w:val="28"/>
                <w:szCs w:val="28"/>
              </w:rPr>
              <w:t>6,4</w:t>
            </w:r>
          </w:p>
        </w:tc>
        <w:tc>
          <w:tcPr>
            <w:tcW w:w="1440" w:type="dxa"/>
            <w:vMerge w:val="restart"/>
            <w:tcBorders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jc w:val="center"/>
              <w:rPr>
                <w:rFonts w:cs="Times New Roman"/>
                <w:sz w:val="28"/>
                <w:szCs w:val="28"/>
              </w:rPr>
            </w:pPr>
            <w:proofErr w:type="spellStart"/>
            <w:r w:rsidRPr="00A50405">
              <w:rPr>
                <w:rFonts w:eastAsia="Times New Roman" w:cs="Times New Roman"/>
                <w:sz w:val="28"/>
                <w:szCs w:val="28"/>
              </w:rPr>
              <w:t>Ge</w:t>
            </w:r>
            <w:proofErr w:type="spellEnd"/>
          </w:p>
        </w:tc>
        <w:tc>
          <w:tcPr>
            <w:tcW w:w="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</w:tr>
      <w:tr w:rsidR="001B0EAE" w:rsidRPr="00A50405" w:rsidTr="006445A7">
        <w:trPr>
          <w:trHeight w:val="138"/>
        </w:trPr>
        <w:tc>
          <w:tcPr>
            <w:tcW w:w="4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520" w:type="dxa"/>
            <w:tcBorders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2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36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420" w:type="dxa"/>
            <w:gridSpan w:val="3"/>
            <w:vMerge w:val="restart"/>
            <w:tcBorders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spacing w:line="312" w:lineRule="exact"/>
              <w:ind w:right="520"/>
              <w:jc w:val="center"/>
              <w:rPr>
                <w:rFonts w:cs="Times New Roman"/>
                <w:sz w:val="28"/>
                <w:szCs w:val="28"/>
              </w:rPr>
            </w:pPr>
            <w:r w:rsidRPr="00A50405">
              <w:rPr>
                <w:rFonts w:eastAsia="Times New Roman" w:cs="Times New Roman"/>
                <w:w w:val="98"/>
                <w:sz w:val="28"/>
                <w:szCs w:val="28"/>
              </w:rPr>
              <w:t>22,77</w:t>
            </w:r>
          </w:p>
        </w:tc>
        <w:tc>
          <w:tcPr>
            <w:tcW w:w="1800" w:type="dxa"/>
            <w:vMerge w:val="restart"/>
            <w:tcBorders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spacing w:line="312" w:lineRule="exact"/>
              <w:jc w:val="center"/>
              <w:rPr>
                <w:rFonts w:cs="Times New Roman"/>
                <w:sz w:val="28"/>
                <w:szCs w:val="28"/>
              </w:rPr>
            </w:pPr>
            <w:r w:rsidRPr="00A50405">
              <w:rPr>
                <w:rFonts w:eastAsia="Times New Roman" w:cs="Times New Roman"/>
                <w:w w:val="99"/>
                <w:sz w:val="28"/>
                <w:szCs w:val="28"/>
              </w:rPr>
              <w:t>20</w:t>
            </w:r>
          </w:p>
        </w:tc>
        <w:tc>
          <w:tcPr>
            <w:tcW w:w="1440" w:type="dxa"/>
            <w:vMerge/>
            <w:tcBorders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</w:tr>
      <w:tr w:rsidR="001B0EAE" w:rsidRPr="00A50405" w:rsidTr="006445A7">
        <w:trPr>
          <w:trHeight w:val="174"/>
        </w:trPr>
        <w:tc>
          <w:tcPr>
            <w:tcW w:w="4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520" w:type="dxa"/>
            <w:tcBorders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360" w:type="dxa"/>
            <w:tcBorders>
              <w:bottom w:val="single" w:sz="8" w:space="0" w:color="auto"/>
            </w:tcBorders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420" w:type="dxa"/>
            <w:gridSpan w:val="3"/>
            <w:vMerge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800" w:type="dxa"/>
            <w:vMerge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</w:tr>
      <w:tr w:rsidR="001B0EAE" w:rsidRPr="00A50405" w:rsidTr="006445A7">
        <w:trPr>
          <w:trHeight w:val="311"/>
        </w:trPr>
        <w:tc>
          <w:tcPr>
            <w:tcW w:w="4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520" w:type="dxa"/>
            <w:tcBorders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360" w:type="dxa"/>
            <w:tcBorders>
              <w:bottom w:val="single" w:sz="8" w:space="0" w:color="auto"/>
            </w:tcBorders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34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spacing w:line="312" w:lineRule="exact"/>
              <w:ind w:right="620"/>
              <w:jc w:val="center"/>
              <w:rPr>
                <w:rFonts w:cs="Times New Roman"/>
                <w:sz w:val="28"/>
                <w:szCs w:val="28"/>
              </w:rPr>
            </w:pPr>
            <w:r w:rsidRPr="00A50405">
              <w:rPr>
                <w:rFonts w:eastAsia="Arial" w:cs="Times New Roman"/>
                <w:w w:val="98"/>
                <w:sz w:val="28"/>
                <w:szCs w:val="28"/>
              </w:rPr>
              <w:t>∞</w:t>
            </w: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spacing w:line="310" w:lineRule="exact"/>
              <w:jc w:val="center"/>
              <w:rPr>
                <w:rFonts w:cs="Times New Roman"/>
                <w:sz w:val="28"/>
                <w:szCs w:val="28"/>
              </w:rPr>
            </w:pPr>
            <w:r w:rsidRPr="00A50405">
              <w:rPr>
                <w:rFonts w:eastAsia="Times New Roman" w:cs="Times New Roman"/>
                <w:w w:val="99"/>
                <w:sz w:val="28"/>
                <w:szCs w:val="28"/>
              </w:rPr>
              <w:t>2</w:t>
            </w:r>
          </w:p>
        </w:tc>
        <w:tc>
          <w:tcPr>
            <w:tcW w:w="1440" w:type="dxa"/>
            <w:vMerge w:val="restart"/>
            <w:tcBorders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jc w:val="center"/>
              <w:rPr>
                <w:rFonts w:cs="Times New Roman"/>
                <w:sz w:val="28"/>
                <w:szCs w:val="28"/>
              </w:rPr>
            </w:pPr>
            <w:proofErr w:type="spellStart"/>
            <w:r w:rsidRPr="00A50405">
              <w:rPr>
                <w:rFonts w:eastAsia="Times New Roman" w:cs="Times New Roman"/>
                <w:sz w:val="28"/>
                <w:szCs w:val="28"/>
              </w:rPr>
              <w:t>Ge</w:t>
            </w:r>
            <w:proofErr w:type="spellEnd"/>
          </w:p>
        </w:tc>
        <w:tc>
          <w:tcPr>
            <w:tcW w:w="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</w:tr>
      <w:tr w:rsidR="001B0EAE" w:rsidRPr="00A50405" w:rsidTr="006445A7">
        <w:trPr>
          <w:trHeight w:val="138"/>
        </w:trPr>
        <w:tc>
          <w:tcPr>
            <w:tcW w:w="4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520" w:type="dxa"/>
            <w:tcBorders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2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36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8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340" w:type="dxa"/>
            <w:gridSpan w:val="2"/>
            <w:vMerge w:val="restart"/>
            <w:tcBorders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spacing w:line="312" w:lineRule="exact"/>
              <w:ind w:right="620"/>
              <w:jc w:val="center"/>
              <w:rPr>
                <w:rFonts w:cs="Times New Roman"/>
                <w:sz w:val="28"/>
                <w:szCs w:val="28"/>
              </w:rPr>
            </w:pPr>
            <w:r w:rsidRPr="00A50405">
              <w:rPr>
                <w:rFonts w:eastAsia="Arial" w:cs="Times New Roman"/>
                <w:w w:val="98"/>
                <w:sz w:val="28"/>
                <w:szCs w:val="28"/>
              </w:rPr>
              <w:t>∞</w:t>
            </w:r>
          </w:p>
        </w:tc>
        <w:tc>
          <w:tcPr>
            <w:tcW w:w="1800" w:type="dxa"/>
            <w:vMerge w:val="restart"/>
            <w:tcBorders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spacing w:line="312" w:lineRule="exact"/>
              <w:jc w:val="center"/>
              <w:rPr>
                <w:rFonts w:cs="Times New Roman"/>
                <w:sz w:val="28"/>
                <w:szCs w:val="28"/>
              </w:rPr>
            </w:pPr>
            <w:r w:rsidRPr="00A50405">
              <w:rPr>
                <w:rFonts w:eastAsia="Times New Roman" w:cs="Times New Roman"/>
                <w:w w:val="99"/>
                <w:sz w:val="28"/>
                <w:szCs w:val="28"/>
              </w:rPr>
              <w:t>28</w:t>
            </w:r>
          </w:p>
        </w:tc>
        <w:tc>
          <w:tcPr>
            <w:tcW w:w="1440" w:type="dxa"/>
            <w:vMerge/>
            <w:tcBorders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</w:tr>
      <w:tr w:rsidR="001B0EAE" w:rsidRPr="00A50405" w:rsidTr="006445A7">
        <w:trPr>
          <w:trHeight w:val="174"/>
        </w:trPr>
        <w:tc>
          <w:tcPr>
            <w:tcW w:w="4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520" w:type="dxa"/>
            <w:tcBorders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360" w:type="dxa"/>
            <w:tcBorders>
              <w:bottom w:val="single" w:sz="8" w:space="0" w:color="auto"/>
            </w:tcBorders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340" w:type="dxa"/>
            <w:gridSpan w:val="2"/>
            <w:vMerge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800" w:type="dxa"/>
            <w:vMerge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</w:tr>
    </w:tbl>
    <w:p w:rsidR="001B0EAE" w:rsidRPr="00A50405" w:rsidRDefault="001B0EAE" w:rsidP="001B0EAE">
      <w:pPr>
        <w:ind w:left="260"/>
        <w:rPr>
          <w:rFonts w:eastAsia="Times New Roman" w:cs="Times New Roman"/>
          <w:sz w:val="28"/>
          <w:szCs w:val="28"/>
        </w:rPr>
      </w:pPr>
    </w:p>
    <w:p w:rsidR="001B0EAE" w:rsidRPr="00A50405" w:rsidRDefault="001B0EAE" w:rsidP="001B0EAE">
      <w:pPr>
        <w:ind w:left="260"/>
        <w:rPr>
          <w:rFonts w:eastAsia="Times New Roman" w:cs="Times New Roman"/>
          <w:sz w:val="28"/>
          <w:szCs w:val="28"/>
        </w:rPr>
      </w:pPr>
    </w:p>
    <w:p w:rsidR="001B0EAE" w:rsidRPr="00A50405" w:rsidRDefault="001B0EAE" w:rsidP="001B0EAE">
      <w:pPr>
        <w:ind w:left="260"/>
        <w:rPr>
          <w:rFonts w:cs="Times New Roman"/>
          <w:sz w:val="28"/>
          <w:szCs w:val="28"/>
        </w:rPr>
      </w:pPr>
      <w:r w:rsidRPr="00A50405">
        <w:rPr>
          <w:rFonts w:eastAsia="Times New Roman" w:cs="Times New Roman"/>
          <w:sz w:val="28"/>
          <w:szCs w:val="28"/>
        </w:rPr>
        <w:t>Коефіцієнт перерахунку:</w:t>
      </w:r>
    </w:p>
    <w:p w:rsidR="001B0EAE" w:rsidRPr="00A50405" w:rsidRDefault="001B0EAE" w:rsidP="001B0EAE">
      <w:pPr>
        <w:tabs>
          <w:tab w:val="left" w:pos="780"/>
        </w:tabs>
        <w:spacing w:line="223" w:lineRule="auto"/>
        <w:ind w:left="300"/>
        <w:rPr>
          <w:rFonts w:cs="Times New Roman"/>
          <w:sz w:val="28"/>
          <w:szCs w:val="28"/>
        </w:rPr>
      </w:pPr>
      <w:r w:rsidRPr="00A50405">
        <w:rPr>
          <w:rFonts w:eastAsia="Times New Roman" w:cs="Times New Roman"/>
          <w:i/>
          <w:iCs/>
          <w:sz w:val="28"/>
          <w:szCs w:val="28"/>
          <w:vertAlign w:val="subscript"/>
        </w:rPr>
        <w:t>k</w:t>
      </w:r>
      <w:r w:rsidRPr="00A50405">
        <w:rPr>
          <w:rFonts w:eastAsia="Times New Roman" w:cs="Times New Roman"/>
          <w:i/>
          <w:iCs/>
          <w:sz w:val="28"/>
          <w:szCs w:val="28"/>
        </w:rPr>
        <w:t xml:space="preserve"> </w:t>
      </w:r>
      <w:r w:rsidRPr="00A50405">
        <w:rPr>
          <w:rFonts w:eastAsia="Arial" w:cs="Times New Roman"/>
          <w:sz w:val="28"/>
          <w:szCs w:val="28"/>
          <w:vertAlign w:val="subscript"/>
        </w:rPr>
        <w:t>=</w:t>
      </w:r>
      <w:r w:rsidRPr="00A50405">
        <w:rPr>
          <w:rFonts w:cs="Times New Roman"/>
          <w:sz w:val="28"/>
          <w:szCs w:val="28"/>
        </w:rPr>
        <w:tab/>
      </w:r>
      <w:r w:rsidRPr="00A50405">
        <w:rPr>
          <w:rFonts w:eastAsia="Times New Roman" w:cs="Times New Roman"/>
          <w:i/>
          <w:iCs/>
          <w:sz w:val="28"/>
          <w:szCs w:val="28"/>
          <w:vertAlign w:val="superscript"/>
        </w:rPr>
        <w:t xml:space="preserve">f </w:t>
      </w:r>
      <w:r w:rsidRPr="00A50405">
        <w:rPr>
          <w:rFonts w:eastAsia="Times New Roman" w:cs="Times New Roman"/>
          <w:i/>
          <w:iCs/>
          <w:sz w:val="28"/>
          <w:szCs w:val="28"/>
        </w:rPr>
        <w:t xml:space="preserve">реал  </w:t>
      </w:r>
      <w:r w:rsidRPr="00A50405">
        <w:rPr>
          <w:rFonts w:eastAsia="Arial" w:cs="Times New Roman"/>
          <w:sz w:val="28"/>
          <w:szCs w:val="28"/>
          <w:vertAlign w:val="subscript"/>
        </w:rPr>
        <w:t>=</w:t>
      </w:r>
      <w:r w:rsidRPr="00A50405">
        <w:rPr>
          <w:rFonts w:eastAsia="Times New Roman" w:cs="Times New Roman"/>
          <w:i/>
          <w:iCs/>
          <w:sz w:val="28"/>
          <w:szCs w:val="28"/>
        </w:rPr>
        <w:t xml:space="preserve"> </w:t>
      </w:r>
      <w:r w:rsidRPr="00A50405">
        <w:rPr>
          <w:rFonts w:eastAsia="Times New Roman" w:cs="Times New Roman"/>
          <w:sz w:val="28"/>
          <w:szCs w:val="28"/>
        </w:rPr>
        <w:t>500</w:t>
      </w:r>
      <w:r w:rsidRPr="00A50405">
        <w:rPr>
          <w:rFonts w:eastAsia="Times New Roman" w:cs="Times New Roman"/>
          <w:i/>
          <w:iCs/>
          <w:sz w:val="28"/>
          <w:szCs w:val="28"/>
        </w:rPr>
        <w:t xml:space="preserve"> </w:t>
      </w:r>
      <w:r w:rsidRPr="00A50405">
        <w:rPr>
          <w:rFonts w:eastAsia="Arial" w:cs="Times New Roman"/>
          <w:sz w:val="28"/>
          <w:szCs w:val="28"/>
          <w:vertAlign w:val="subscript"/>
        </w:rPr>
        <w:t>=</w:t>
      </w:r>
      <w:r w:rsidRPr="00A50405">
        <w:rPr>
          <w:rFonts w:eastAsia="Times New Roman" w:cs="Times New Roman"/>
          <w:i/>
          <w:iCs/>
          <w:sz w:val="28"/>
          <w:szCs w:val="28"/>
        </w:rPr>
        <w:t xml:space="preserve"> </w:t>
      </w:r>
      <w:r w:rsidRPr="00A50405">
        <w:rPr>
          <w:rFonts w:eastAsia="Times New Roman" w:cs="Times New Roman"/>
          <w:sz w:val="28"/>
          <w:szCs w:val="28"/>
          <w:vertAlign w:val="subscript"/>
        </w:rPr>
        <w:t>4,9</w:t>
      </w:r>
    </w:p>
    <w:p w:rsidR="001B0EAE" w:rsidRPr="00A50405" w:rsidRDefault="0053752E" w:rsidP="001B0EAE">
      <w:pPr>
        <w:spacing w:line="20" w:lineRule="exact"/>
        <w:rPr>
          <w:rFonts w:cs="Times New Roman"/>
          <w:sz w:val="28"/>
          <w:szCs w:val="28"/>
        </w:rPr>
      </w:pPr>
      <w:r w:rsidRPr="0053752E">
        <w:rPr>
          <w:rFonts w:cs="Times New Roman"/>
          <w:noProof/>
          <w:sz w:val="28"/>
          <w:szCs w:val="28"/>
          <w:lang w:val="en-US" w:eastAsia="en-US" w:bidi="ar-SA"/>
        </w:rPr>
        <w:pict>
          <v:line id="Shape 116" o:spid="_x0000_s1026" style="position:absolute;z-index:-251643904;visibility:visible" from="36.1pt,-1.8pt" to="63.15pt,-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" o:allowincell="f" filled="t" strokeweight=".24269mm">
            <v:stroke joinstyle="miter"/>
            <o:lock v:ext="edit" shapetype="f"/>
          </v:line>
        </w:pict>
      </w:r>
      <w:r w:rsidRPr="0053752E">
        <w:rPr>
          <w:rFonts w:cs="Times New Roman"/>
          <w:noProof/>
          <w:sz w:val="28"/>
          <w:szCs w:val="28"/>
          <w:lang w:val="en-US" w:eastAsia="en-US" w:bidi="ar-SA"/>
        </w:rPr>
        <w:pict>
          <v:line id="Shape 117" o:spid="_x0000_s1027" style="position:absolute;z-index:-251642880;visibility:visible" from="77.7pt,-1.8pt" to="107.45pt,-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" o:allowincell="f" filled="t" strokeweight=".24269mm">
            <v:stroke joinstyle="miter"/>
            <o:lock v:ext="edit" shapetype="f"/>
          </v:line>
        </w:pict>
      </w:r>
    </w:p>
    <w:p w:rsidR="001B0EAE" w:rsidRPr="00A50405" w:rsidRDefault="001B0EAE" w:rsidP="001B0EAE">
      <w:pPr>
        <w:tabs>
          <w:tab w:val="left" w:pos="1520"/>
        </w:tabs>
        <w:ind w:left="800"/>
        <w:rPr>
          <w:rFonts w:eastAsia="Times New Roman" w:cs="Times New Roman"/>
          <w:sz w:val="28"/>
          <w:szCs w:val="28"/>
        </w:rPr>
      </w:pPr>
      <w:proofErr w:type="spellStart"/>
      <w:r w:rsidRPr="00A50405">
        <w:rPr>
          <w:rFonts w:eastAsia="Times New Roman" w:cs="Times New Roman"/>
          <w:i/>
          <w:iCs/>
          <w:sz w:val="28"/>
          <w:szCs w:val="28"/>
        </w:rPr>
        <w:t>f</w:t>
      </w:r>
      <w:r w:rsidRPr="00A50405">
        <w:rPr>
          <w:rFonts w:eastAsia="Times New Roman" w:cs="Times New Roman"/>
          <w:i/>
          <w:iCs/>
          <w:sz w:val="28"/>
          <w:szCs w:val="28"/>
          <w:vertAlign w:val="subscript"/>
        </w:rPr>
        <w:t>этал</w:t>
      </w:r>
      <w:proofErr w:type="spellEnd"/>
      <w:r w:rsidRPr="00A50405">
        <w:rPr>
          <w:rFonts w:cs="Times New Roman"/>
          <w:sz w:val="28"/>
          <w:szCs w:val="28"/>
        </w:rPr>
        <w:tab/>
      </w:r>
      <w:r w:rsidRPr="00A50405">
        <w:rPr>
          <w:rFonts w:eastAsia="Times New Roman" w:cs="Times New Roman"/>
          <w:sz w:val="28"/>
          <w:szCs w:val="28"/>
        </w:rPr>
        <w:t>100,</w:t>
      </w:r>
    </w:p>
    <w:p w:rsidR="001B0EAE" w:rsidRPr="00A50405" w:rsidRDefault="001B0EAE" w:rsidP="001B0EAE">
      <w:pPr>
        <w:tabs>
          <w:tab w:val="left" w:pos="1520"/>
        </w:tabs>
        <w:ind w:left="800"/>
        <w:rPr>
          <w:rFonts w:eastAsia="Times New Roman" w:cs="Times New Roman"/>
          <w:sz w:val="28"/>
          <w:szCs w:val="28"/>
        </w:rPr>
      </w:pPr>
    </w:p>
    <w:p w:rsidR="001B0EAE" w:rsidRPr="00A50405" w:rsidRDefault="001B0EAE" w:rsidP="001B0EAE">
      <w:pPr>
        <w:tabs>
          <w:tab w:val="left" w:pos="1520"/>
        </w:tabs>
        <w:ind w:left="800"/>
        <w:rPr>
          <w:rFonts w:eastAsia="Times New Roman" w:cs="Times New Roman"/>
          <w:sz w:val="28"/>
          <w:szCs w:val="28"/>
        </w:rPr>
      </w:pPr>
    </w:p>
    <w:p w:rsidR="00384833" w:rsidRDefault="00384833" w:rsidP="001B0EAE">
      <w:pPr>
        <w:ind w:left="960"/>
        <w:rPr>
          <w:rFonts w:eastAsia="Times New Roman" w:cs="Times New Roman"/>
          <w:sz w:val="28"/>
          <w:szCs w:val="28"/>
        </w:rPr>
      </w:pPr>
    </w:p>
    <w:p w:rsidR="001B0EAE" w:rsidRPr="00A50405" w:rsidRDefault="001B0EAE" w:rsidP="001B0EAE">
      <w:pPr>
        <w:ind w:left="960"/>
        <w:rPr>
          <w:rFonts w:cs="Times New Roman"/>
          <w:sz w:val="28"/>
          <w:szCs w:val="28"/>
        </w:rPr>
      </w:pPr>
      <w:r w:rsidRPr="00A50405">
        <w:rPr>
          <w:rFonts w:eastAsia="Times New Roman" w:cs="Times New Roman"/>
          <w:sz w:val="28"/>
          <w:szCs w:val="28"/>
        </w:rPr>
        <w:t>Таблиця №6. Приведені параметри об’єктива.</w:t>
      </w:r>
    </w:p>
    <w:p w:rsidR="001B0EAE" w:rsidRPr="00A50405" w:rsidRDefault="001B0EAE" w:rsidP="001B0EAE">
      <w:pPr>
        <w:spacing w:line="24" w:lineRule="exact"/>
        <w:rPr>
          <w:rFonts w:cs="Times New Roman"/>
          <w:sz w:val="28"/>
          <w:szCs w:val="28"/>
        </w:rPr>
      </w:pPr>
    </w:p>
    <w:tbl>
      <w:tblPr>
        <w:tblW w:w="0" w:type="auto"/>
        <w:tblInd w:w="8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1920"/>
        <w:gridCol w:w="1800"/>
        <w:gridCol w:w="1440"/>
        <w:gridCol w:w="30"/>
      </w:tblGrid>
      <w:tr w:rsidR="001B0EAE" w:rsidRPr="00A50405" w:rsidTr="006445A7">
        <w:trPr>
          <w:trHeight w:val="311"/>
        </w:trPr>
        <w:tc>
          <w:tcPr>
            <w:tcW w:w="1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spacing w:line="310" w:lineRule="exact"/>
              <w:jc w:val="center"/>
              <w:rPr>
                <w:rFonts w:cs="Times New Roman"/>
                <w:sz w:val="28"/>
                <w:szCs w:val="28"/>
              </w:rPr>
            </w:pPr>
            <w:r w:rsidRPr="00A50405">
              <w:rPr>
                <w:rFonts w:eastAsia="Times New Roman" w:cs="Times New Roman"/>
                <w:sz w:val="28"/>
                <w:szCs w:val="28"/>
              </w:rPr>
              <w:t>r</w:t>
            </w:r>
          </w:p>
        </w:tc>
        <w:tc>
          <w:tcPr>
            <w:tcW w:w="18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spacing w:line="310" w:lineRule="exact"/>
              <w:ind w:left="820"/>
              <w:rPr>
                <w:rFonts w:cs="Times New Roman"/>
                <w:sz w:val="28"/>
                <w:szCs w:val="28"/>
              </w:rPr>
            </w:pPr>
            <w:r w:rsidRPr="00A50405">
              <w:rPr>
                <w:rFonts w:eastAsia="Times New Roman" w:cs="Times New Roman"/>
                <w:sz w:val="28"/>
                <w:szCs w:val="28"/>
              </w:rPr>
              <w:t>d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spacing w:line="310" w:lineRule="exact"/>
              <w:jc w:val="center"/>
              <w:rPr>
                <w:rFonts w:cs="Times New Roman"/>
                <w:sz w:val="28"/>
                <w:szCs w:val="28"/>
              </w:rPr>
            </w:pPr>
            <w:r w:rsidRPr="00A50405">
              <w:rPr>
                <w:rFonts w:eastAsia="Times New Roman" w:cs="Times New Roman"/>
                <w:w w:val="99"/>
                <w:sz w:val="28"/>
                <w:szCs w:val="28"/>
              </w:rPr>
              <w:t>матеріал</w:t>
            </w:r>
          </w:p>
        </w:tc>
        <w:tc>
          <w:tcPr>
            <w:tcW w:w="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</w:tr>
      <w:tr w:rsidR="001B0EAE" w:rsidRPr="00A50405" w:rsidTr="006445A7">
        <w:trPr>
          <w:trHeight w:val="312"/>
        </w:trPr>
        <w:tc>
          <w:tcPr>
            <w:tcW w:w="19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spacing w:line="312" w:lineRule="exact"/>
              <w:jc w:val="center"/>
              <w:rPr>
                <w:rFonts w:cs="Times New Roman"/>
                <w:sz w:val="28"/>
                <w:szCs w:val="28"/>
              </w:rPr>
            </w:pPr>
            <w:r w:rsidRPr="00A50405">
              <w:rPr>
                <w:rFonts w:eastAsia="Times New Roman" w:cs="Times New Roman"/>
                <w:w w:val="99"/>
                <w:sz w:val="28"/>
                <w:szCs w:val="28"/>
              </w:rPr>
              <w:t>577.74814</w:t>
            </w: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spacing w:line="312" w:lineRule="exact"/>
              <w:jc w:val="center"/>
              <w:rPr>
                <w:rFonts w:cs="Times New Roman"/>
                <w:sz w:val="28"/>
                <w:szCs w:val="28"/>
              </w:rPr>
            </w:pPr>
            <w:r w:rsidRPr="00A50405">
              <w:rPr>
                <w:rFonts w:eastAsia="Times New Roman" w:cs="Times New Roman"/>
                <w:sz w:val="28"/>
                <w:szCs w:val="28"/>
              </w:rPr>
              <w:t>74.54815</w:t>
            </w:r>
          </w:p>
        </w:tc>
        <w:tc>
          <w:tcPr>
            <w:tcW w:w="1440" w:type="dxa"/>
            <w:vMerge w:val="restart"/>
            <w:tcBorders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jc w:val="center"/>
              <w:rPr>
                <w:rFonts w:cs="Times New Roman"/>
                <w:sz w:val="28"/>
                <w:szCs w:val="28"/>
              </w:rPr>
            </w:pPr>
            <w:proofErr w:type="spellStart"/>
            <w:r w:rsidRPr="00A50405">
              <w:rPr>
                <w:rFonts w:eastAsia="Times New Roman" w:cs="Times New Roman"/>
                <w:sz w:val="28"/>
                <w:szCs w:val="28"/>
              </w:rPr>
              <w:t>Ge</w:t>
            </w:r>
            <w:proofErr w:type="spellEnd"/>
          </w:p>
        </w:tc>
        <w:tc>
          <w:tcPr>
            <w:tcW w:w="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</w:tr>
      <w:tr w:rsidR="001B0EAE" w:rsidRPr="00A50405" w:rsidTr="006445A7">
        <w:trPr>
          <w:trHeight w:val="138"/>
        </w:trPr>
        <w:tc>
          <w:tcPr>
            <w:tcW w:w="1920" w:type="dxa"/>
            <w:vMerge w:val="restart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spacing w:line="312" w:lineRule="exact"/>
              <w:jc w:val="center"/>
              <w:rPr>
                <w:rFonts w:cs="Times New Roman"/>
                <w:sz w:val="28"/>
                <w:szCs w:val="28"/>
              </w:rPr>
            </w:pPr>
            <w:r w:rsidRPr="00A50405">
              <w:rPr>
                <w:rFonts w:eastAsia="Times New Roman" w:cs="Times New Roman"/>
                <w:w w:val="99"/>
                <w:sz w:val="28"/>
                <w:szCs w:val="28"/>
              </w:rPr>
              <w:t>732.43555</w:t>
            </w:r>
          </w:p>
        </w:tc>
        <w:tc>
          <w:tcPr>
            <w:tcW w:w="1800" w:type="dxa"/>
            <w:vMerge w:val="restart"/>
            <w:tcBorders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spacing w:line="312" w:lineRule="exact"/>
              <w:jc w:val="center"/>
              <w:rPr>
                <w:rFonts w:cs="Times New Roman"/>
                <w:sz w:val="28"/>
                <w:szCs w:val="28"/>
              </w:rPr>
            </w:pPr>
            <w:r w:rsidRPr="00A50405">
              <w:rPr>
                <w:rFonts w:eastAsia="Times New Roman" w:cs="Times New Roman"/>
                <w:w w:val="98"/>
                <w:sz w:val="28"/>
                <w:szCs w:val="28"/>
              </w:rPr>
              <w:t>9.31852</w:t>
            </w:r>
          </w:p>
        </w:tc>
        <w:tc>
          <w:tcPr>
            <w:tcW w:w="1440" w:type="dxa"/>
            <w:vMerge/>
            <w:tcBorders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</w:tr>
      <w:tr w:rsidR="001B0EAE" w:rsidRPr="00A50405" w:rsidTr="006445A7">
        <w:trPr>
          <w:trHeight w:val="174"/>
        </w:trPr>
        <w:tc>
          <w:tcPr>
            <w:tcW w:w="192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800" w:type="dxa"/>
            <w:vMerge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</w:tr>
      <w:tr w:rsidR="001B0EAE" w:rsidRPr="00A50405" w:rsidTr="006445A7">
        <w:trPr>
          <w:trHeight w:val="311"/>
        </w:trPr>
        <w:tc>
          <w:tcPr>
            <w:tcW w:w="19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spacing w:line="310" w:lineRule="exact"/>
              <w:jc w:val="center"/>
              <w:rPr>
                <w:rFonts w:cs="Times New Roman"/>
                <w:sz w:val="28"/>
                <w:szCs w:val="28"/>
              </w:rPr>
            </w:pPr>
            <w:r w:rsidRPr="00A50405">
              <w:rPr>
                <w:rFonts w:eastAsia="Times New Roman" w:cs="Times New Roman"/>
                <w:w w:val="99"/>
                <w:sz w:val="28"/>
                <w:szCs w:val="28"/>
              </w:rPr>
              <w:t>315.19889</w:t>
            </w: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spacing w:line="310" w:lineRule="exact"/>
              <w:jc w:val="center"/>
              <w:rPr>
                <w:rFonts w:cs="Times New Roman"/>
                <w:sz w:val="28"/>
                <w:szCs w:val="28"/>
              </w:rPr>
            </w:pPr>
            <w:r w:rsidRPr="00A50405">
              <w:rPr>
                <w:rFonts w:eastAsia="Times New Roman" w:cs="Times New Roman"/>
                <w:sz w:val="28"/>
                <w:szCs w:val="28"/>
              </w:rPr>
              <w:t>74.54815</w:t>
            </w:r>
          </w:p>
        </w:tc>
        <w:tc>
          <w:tcPr>
            <w:tcW w:w="1440" w:type="dxa"/>
            <w:vMerge w:val="restart"/>
            <w:tcBorders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jc w:val="center"/>
              <w:rPr>
                <w:rFonts w:cs="Times New Roman"/>
                <w:sz w:val="28"/>
                <w:szCs w:val="28"/>
              </w:rPr>
            </w:pPr>
            <w:proofErr w:type="spellStart"/>
            <w:r w:rsidRPr="00A50405">
              <w:rPr>
                <w:rFonts w:eastAsia="Times New Roman" w:cs="Times New Roman"/>
                <w:sz w:val="28"/>
                <w:szCs w:val="28"/>
              </w:rPr>
              <w:t>Ge</w:t>
            </w:r>
            <w:proofErr w:type="spellEnd"/>
          </w:p>
        </w:tc>
        <w:tc>
          <w:tcPr>
            <w:tcW w:w="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</w:tr>
      <w:tr w:rsidR="001B0EAE" w:rsidRPr="00A50405" w:rsidTr="006445A7">
        <w:trPr>
          <w:trHeight w:val="138"/>
        </w:trPr>
        <w:tc>
          <w:tcPr>
            <w:tcW w:w="1920" w:type="dxa"/>
            <w:vMerge w:val="restart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spacing w:line="312" w:lineRule="exact"/>
              <w:jc w:val="center"/>
              <w:rPr>
                <w:rFonts w:cs="Times New Roman"/>
                <w:sz w:val="28"/>
                <w:szCs w:val="28"/>
              </w:rPr>
            </w:pPr>
            <w:r w:rsidRPr="00A50405">
              <w:rPr>
                <w:rFonts w:eastAsia="Times New Roman" w:cs="Times New Roman"/>
                <w:w w:val="99"/>
                <w:sz w:val="28"/>
                <w:szCs w:val="28"/>
              </w:rPr>
              <w:t>265.22833</w:t>
            </w:r>
          </w:p>
        </w:tc>
        <w:tc>
          <w:tcPr>
            <w:tcW w:w="1800" w:type="dxa"/>
            <w:vMerge w:val="restart"/>
            <w:tcBorders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spacing w:line="312" w:lineRule="exact"/>
              <w:jc w:val="center"/>
              <w:rPr>
                <w:rFonts w:cs="Times New Roman"/>
                <w:sz w:val="28"/>
                <w:szCs w:val="28"/>
              </w:rPr>
            </w:pPr>
            <w:r w:rsidRPr="00A50405">
              <w:rPr>
                <w:rFonts w:eastAsia="Times New Roman" w:cs="Times New Roman"/>
                <w:w w:val="99"/>
                <w:sz w:val="28"/>
                <w:szCs w:val="28"/>
              </w:rPr>
              <w:t>232.96296</w:t>
            </w:r>
          </w:p>
        </w:tc>
        <w:tc>
          <w:tcPr>
            <w:tcW w:w="1440" w:type="dxa"/>
            <w:vMerge/>
            <w:tcBorders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</w:tr>
      <w:tr w:rsidR="001B0EAE" w:rsidRPr="00A50405" w:rsidTr="006445A7">
        <w:trPr>
          <w:trHeight w:val="174"/>
        </w:trPr>
        <w:tc>
          <w:tcPr>
            <w:tcW w:w="192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800" w:type="dxa"/>
            <w:vMerge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</w:tr>
      <w:tr w:rsidR="001B0EAE" w:rsidRPr="00A50405" w:rsidTr="006445A7">
        <w:trPr>
          <w:trHeight w:val="312"/>
        </w:trPr>
        <w:tc>
          <w:tcPr>
            <w:tcW w:w="19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spacing w:line="312" w:lineRule="exact"/>
              <w:jc w:val="center"/>
              <w:rPr>
                <w:rFonts w:cs="Times New Roman"/>
                <w:sz w:val="28"/>
                <w:szCs w:val="28"/>
              </w:rPr>
            </w:pPr>
            <w:r w:rsidRPr="00A50405">
              <w:rPr>
                <w:rFonts w:eastAsia="Arial" w:cs="Times New Roman"/>
                <w:w w:val="98"/>
                <w:sz w:val="28"/>
                <w:szCs w:val="28"/>
              </w:rPr>
              <w:t>∞</w:t>
            </w: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spacing w:line="312" w:lineRule="exact"/>
              <w:jc w:val="center"/>
              <w:rPr>
                <w:rFonts w:cs="Times New Roman"/>
                <w:sz w:val="28"/>
                <w:szCs w:val="28"/>
              </w:rPr>
            </w:pPr>
            <w:r w:rsidRPr="00A50405">
              <w:rPr>
                <w:rFonts w:eastAsia="Times New Roman" w:cs="Times New Roman"/>
                <w:sz w:val="28"/>
                <w:szCs w:val="28"/>
              </w:rPr>
              <w:t>23.29630</w:t>
            </w:r>
          </w:p>
        </w:tc>
        <w:tc>
          <w:tcPr>
            <w:tcW w:w="1440" w:type="dxa"/>
            <w:vMerge w:val="restart"/>
            <w:tcBorders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jc w:val="center"/>
              <w:rPr>
                <w:rFonts w:cs="Times New Roman"/>
                <w:sz w:val="28"/>
                <w:szCs w:val="28"/>
              </w:rPr>
            </w:pPr>
            <w:proofErr w:type="spellStart"/>
            <w:r w:rsidRPr="00A50405">
              <w:rPr>
                <w:rFonts w:eastAsia="Times New Roman" w:cs="Times New Roman"/>
                <w:sz w:val="28"/>
                <w:szCs w:val="28"/>
              </w:rPr>
              <w:t>Ge</w:t>
            </w:r>
            <w:proofErr w:type="spellEnd"/>
          </w:p>
        </w:tc>
        <w:tc>
          <w:tcPr>
            <w:tcW w:w="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</w:tr>
      <w:tr w:rsidR="001B0EAE" w:rsidRPr="00A50405" w:rsidTr="006445A7">
        <w:trPr>
          <w:trHeight w:val="137"/>
        </w:trPr>
        <w:tc>
          <w:tcPr>
            <w:tcW w:w="1920" w:type="dxa"/>
            <w:vMerge w:val="restart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spacing w:line="312" w:lineRule="exact"/>
              <w:jc w:val="center"/>
              <w:rPr>
                <w:rFonts w:cs="Times New Roman"/>
                <w:sz w:val="28"/>
                <w:szCs w:val="28"/>
              </w:rPr>
            </w:pPr>
            <w:r w:rsidRPr="00A50405">
              <w:rPr>
                <w:rFonts w:eastAsia="Arial" w:cs="Times New Roman"/>
                <w:w w:val="98"/>
                <w:sz w:val="28"/>
                <w:szCs w:val="28"/>
              </w:rPr>
              <w:t>∞</w:t>
            </w:r>
          </w:p>
        </w:tc>
        <w:tc>
          <w:tcPr>
            <w:tcW w:w="1800" w:type="dxa"/>
            <w:vMerge w:val="restart"/>
            <w:tcBorders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spacing w:line="312" w:lineRule="exact"/>
              <w:jc w:val="center"/>
              <w:rPr>
                <w:rFonts w:cs="Times New Roman"/>
                <w:sz w:val="28"/>
                <w:szCs w:val="28"/>
              </w:rPr>
            </w:pPr>
            <w:r w:rsidRPr="00A50405">
              <w:rPr>
                <w:rFonts w:eastAsia="Times New Roman" w:cs="Times New Roman"/>
                <w:w w:val="99"/>
                <w:sz w:val="28"/>
                <w:szCs w:val="28"/>
              </w:rPr>
              <w:t>112.98704</w:t>
            </w:r>
          </w:p>
        </w:tc>
        <w:tc>
          <w:tcPr>
            <w:tcW w:w="1440" w:type="dxa"/>
            <w:vMerge/>
            <w:tcBorders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</w:tr>
      <w:tr w:rsidR="001B0EAE" w:rsidRPr="00A50405" w:rsidTr="006445A7">
        <w:trPr>
          <w:trHeight w:val="175"/>
        </w:trPr>
        <w:tc>
          <w:tcPr>
            <w:tcW w:w="192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800" w:type="dxa"/>
            <w:vMerge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0" w:type="dxa"/>
            <w:vAlign w:val="bottom"/>
          </w:tcPr>
          <w:p w:rsidR="001B0EAE" w:rsidRPr="00A50405" w:rsidRDefault="001B0EAE" w:rsidP="006445A7">
            <w:pPr>
              <w:rPr>
                <w:rFonts w:cs="Times New Roman"/>
                <w:sz w:val="28"/>
                <w:szCs w:val="28"/>
              </w:rPr>
            </w:pPr>
          </w:p>
        </w:tc>
      </w:tr>
    </w:tbl>
    <w:p w:rsidR="001B0EAE" w:rsidRPr="00A50405" w:rsidRDefault="001B0EAE" w:rsidP="001B0EAE">
      <w:pPr>
        <w:tabs>
          <w:tab w:val="left" w:pos="1520"/>
        </w:tabs>
        <w:rPr>
          <w:rFonts w:cs="Times New Roman"/>
          <w:sz w:val="28"/>
          <w:szCs w:val="28"/>
        </w:rPr>
        <w:sectPr w:rsidR="001B0EAE" w:rsidRPr="00A50405" w:rsidSect="00431C8F">
          <w:pgSz w:w="11900" w:h="16840"/>
          <w:pgMar w:top="1110" w:right="1440" w:bottom="1440" w:left="1440" w:header="0" w:footer="0" w:gutter="0"/>
          <w:pgNumType w:start="1"/>
          <w:cols w:space="720" w:equalWidth="0">
            <w:col w:w="9020"/>
          </w:cols>
          <w:titlePg/>
          <w:docGrid w:linePitch="326"/>
        </w:sectPr>
      </w:pPr>
    </w:p>
    <w:p w:rsidR="00DC104C" w:rsidRPr="00A50405" w:rsidRDefault="00DC104C" w:rsidP="001B0EAE">
      <w:pPr>
        <w:pStyle w:val="a4"/>
        <w:spacing w:after="0"/>
        <w:rPr>
          <w:rFonts w:cs="Times New Roman"/>
          <w:b/>
          <w:sz w:val="28"/>
          <w:szCs w:val="28"/>
        </w:rPr>
      </w:pPr>
      <w:bookmarkStart w:id="5" w:name="page29"/>
      <w:bookmarkEnd w:id="5"/>
    </w:p>
    <w:p w:rsidR="009637DA" w:rsidRPr="00A50405" w:rsidRDefault="009637DA" w:rsidP="009637DA">
      <w:pPr>
        <w:pStyle w:val="a4"/>
        <w:spacing w:after="0"/>
        <w:jc w:val="center"/>
        <w:rPr>
          <w:rFonts w:cs="Times New Roman"/>
          <w:sz w:val="28"/>
          <w:szCs w:val="28"/>
        </w:rPr>
      </w:pPr>
      <w:r w:rsidRPr="00A50405">
        <w:rPr>
          <w:rFonts w:cs="Times New Roman"/>
          <w:b/>
          <w:sz w:val="28"/>
          <w:szCs w:val="28"/>
        </w:rPr>
        <w:t xml:space="preserve"> ВИСНОВОК</w:t>
      </w:r>
    </w:p>
    <w:p w:rsidR="009637DA" w:rsidRPr="00A50405" w:rsidRDefault="009637DA" w:rsidP="00384833">
      <w:pPr>
        <w:pStyle w:val="a4"/>
        <w:spacing w:after="0"/>
        <w:ind w:firstLine="709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>Ми показали, як побудувати інваріантні характ</w:t>
      </w:r>
      <w:r w:rsidR="00384833">
        <w:rPr>
          <w:rFonts w:cs="Times New Roman"/>
          <w:sz w:val="28"/>
          <w:szCs w:val="28"/>
        </w:rPr>
        <w:t xml:space="preserve">еристики перекладу та обертання </w:t>
      </w:r>
      <w:r w:rsidRPr="00A50405">
        <w:rPr>
          <w:rFonts w:cs="Times New Roman"/>
          <w:sz w:val="28"/>
          <w:szCs w:val="28"/>
        </w:rPr>
        <w:t>від особливостей інфрачервоних зображень літальних апаратів та спалахів, що виробляються цифровою плата обробки сигналів. Потім ми визначили ї</w:t>
      </w:r>
      <w:r w:rsidR="00384833">
        <w:rPr>
          <w:rFonts w:cs="Times New Roman"/>
          <w:sz w:val="28"/>
          <w:szCs w:val="28"/>
        </w:rPr>
        <w:t xml:space="preserve">хню дискримінаційну силу шляхом </w:t>
      </w:r>
      <w:r w:rsidRPr="00A50405">
        <w:rPr>
          <w:rFonts w:cs="Times New Roman"/>
          <w:sz w:val="28"/>
          <w:szCs w:val="28"/>
        </w:rPr>
        <w:t>побудова їх гістограм та порі</w:t>
      </w:r>
      <w:r w:rsidR="00384833">
        <w:rPr>
          <w:rFonts w:cs="Times New Roman"/>
          <w:sz w:val="28"/>
          <w:szCs w:val="28"/>
        </w:rPr>
        <w:t xml:space="preserve">вняння отриманих для літаків та </w:t>
      </w:r>
      <w:r w:rsidRPr="00A50405">
        <w:rPr>
          <w:rFonts w:cs="Times New Roman"/>
          <w:sz w:val="28"/>
          <w:szCs w:val="28"/>
        </w:rPr>
        <w:t>ті для спалахів. Ті особливості</w:t>
      </w:r>
      <w:r w:rsidR="00384833">
        <w:rPr>
          <w:rFonts w:cs="Times New Roman"/>
          <w:sz w:val="28"/>
          <w:szCs w:val="28"/>
        </w:rPr>
        <w:t xml:space="preserve">, на які показали ці гістограми </w:t>
      </w:r>
      <w:r w:rsidRPr="00A50405">
        <w:rPr>
          <w:rFonts w:cs="Times New Roman"/>
          <w:sz w:val="28"/>
          <w:szCs w:val="28"/>
        </w:rPr>
        <w:t>Потім було відхилено значне перекриття, а дев'ять характ</w:t>
      </w:r>
      <w:r w:rsidR="00384833">
        <w:rPr>
          <w:rFonts w:cs="Times New Roman"/>
          <w:sz w:val="28"/>
          <w:szCs w:val="28"/>
        </w:rPr>
        <w:t xml:space="preserve">еристик залишили у використанні </w:t>
      </w:r>
      <w:r w:rsidRPr="00A50405">
        <w:rPr>
          <w:rFonts w:cs="Times New Roman"/>
          <w:sz w:val="28"/>
          <w:szCs w:val="28"/>
        </w:rPr>
        <w:t xml:space="preserve">як вхід для нашої нейронної мережі. </w:t>
      </w:r>
    </w:p>
    <w:p w:rsidR="00384833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 xml:space="preserve">У розділі 5 ми повідомили та обговорили результати, отримані нами за допомогою </w:t>
      </w:r>
      <w:r w:rsidR="00384833">
        <w:rPr>
          <w:rFonts w:cs="Times New Roman"/>
          <w:sz w:val="28"/>
          <w:szCs w:val="28"/>
        </w:rPr>
        <w:t xml:space="preserve">реальної інфрачервоної передачі </w:t>
      </w:r>
      <w:proofErr w:type="spellStart"/>
      <w:r w:rsidRPr="00A50405">
        <w:rPr>
          <w:rFonts w:cs="Times New Roman"/>
          <w:sz w:val="28"/>
          <w:szCs w:val="28"/>
        </w:rPr>
        <w:t>відеопослідовності</w:t>
      </w:r>
      <w:proofErr w:type="spellEnd"/>
      <w:r w:rsidRPr="00A50405">
        <w:rPr>
          <w:rFonts w:cs="Times New Roman"/>
          <w:sz w:val="28"/>
          <w:szCs w:val="28"/>
        </w:rPr>
        <w:t xml:space="preserve"> літаків і спалахів. Вон</w:t>
      </w:r>
      <w:r w:rsidR="00384833">
        <w:rPr>
          <w:rFonts w:cs="Times New Roman"/>
          <w:sz w:val="28"/>
          <w:szCs w:val="28"/>
        </w:rPr>
        <w:t xml:space="preserve">и показали, що ZISC дуже багато </w:t>
      </w:r>
      <w:r w:rsidRPr="00A50405">
        <w:rPr>
          <w:rFonts w:cs="Times New Roman"/>
          <w:sz w:val="28"/>
          <w:szCs w:val="28"/>
        </w:rPr>
        <w:t>здатні розмежовувати ці два тип</w:t>
      </w:r>
      <w:r w:rsidR="00384833">
        <w:rPr>
          <w:rFonts w:cs="Times New Roman"/>
          <w:sz w:val="28"/>
          <w:szCs w:val="28"/>
        </w:rPr>
        <w:t xml:space="preserve">и об’єктів, приблизно 90% вірно </w:t>
      </w:r>
      <w:r w:rsidRPr="00A50405">
        <w:rPr>
          <w:rFonts w:cs="Times New Roman"/>
          <w:sz w:val="28"/>
          <w:szCs w:val="28"/>
        </w:rPr>
        <w:t>швидкість ідентифікації. На малюнку 14 ми представили репрезе</w:t>
      </w:r>
      <w:r w:rsidR="00384833">
        <w:rPr>
          <w:rFonts w:cs="Times New Roman"/>
          <w:sz w:val="28"/>
          <w:szCs w:val="28"/>
        </w:rPr>
        <w:t xml:space="preserve">нтативні зображення тих, хто на </w:t>
      </w:r>
      <w:r w:rsidRPr="00A50405">
        <w:rPr>
          <w:rFonts w:cs="Times New Roman"/>
          <w:sz w:val="28"/>
          <w:szCs w:val="28"/>
        </w:rPr>
        <w:t>яка нейронна мережа RCE допустила свої п</w:t>
      </w:r>
      <w:r w:rsidR="00384833">
        <w:rPr>
          <w:rFonts w:cs="Times New Roman"/>
          <w:sz w:val="28"/>
          <w:szCs w:val="28"/>
        </w:rPr>
        <w:t xml:space="preserve">омилки. Видно, що навіть людина </w:t>
      </w:r>
      <w:r w:rsidRPr="00A50405">
        <w:rPr>
          <w:rFonts w:cs="Times New Roman"/>
          <w:sz w:val="28"/>
          <w:szCs w:val="28"/>
        </w:rPr>
        <w:t>експерт матиме труднощі з розпізнаванням об'єкт</w:t>
      </w:r>
      <w:r w:rsidR="00384833">
        <w:rPr>
          <w:rFonts w:cs="Times New Roman"/>
          <w:sz w:val="28"/>
          <w:szCs w:val="28"/>
        </w:rPr>
        <w:t xml:space="preserve">ів у більшості з них. </w:t>
      </w:r>
    </w:p>
    <w:p w:rsidR="009637DA" w:rsidRPr="00A50405" w:rsidRDefault="009637DA" w:rsidP="00384833">
      <w:pPr>
        <w:pStyle w:val="a4"/>
        <w:spacing w:after="0"/>
        <w:ind w:firstLine="72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 xml:space="preserve">Варто навчитись </w:t>
      </w:r>
      <w:proofErr w:type="spellStart"/>
      <w:r w:rsidRPr="00A50405">
        <w:rPr>
          <w:rFonts w:cs="Times New Roman"/>
          <w:sz w:val="28"/>
          <w:szCs w:val="28"/>
        </w:rPr>
        <w:t>нейромережі</w:t>
      </w:r>
      <w:proofErr w:type="spellEnd"/>
      <w:r w:rsidRPr="00A50405">
        <w:rPr>
          <w:rFonts w:cs="Times New Roman"/>
          <w:sz w:val="28"/>
          <w:szCs w:val="28"/>
        </w:rPr>
        <w:t xml:space="preserve"> ZISC</w:t>
      </w:r>
      <w:r w:rsidR="00384833">
        <w:rPr>
          <w:rFonts w:cs="Times New Roman"/>
          <w:sz w:val="28"/>
          <w:szCs w:val="28"/>
        </w:rPr>
        <w:t xml:space="preserve"> на додаткових даних, які також </w:t>
      </w:r>
      <w:r w:rsidRPr="00A50405">
        <w:rPr>
          <w:rFonts w:cs="Times New Roman"/>
          <w:sz w:val="28"/>
          <w:szCs w:val="28"/>
        </w:rPr>
        <w:t xml:space="preserve">відповідав більш широкій різноманітності </w:t>
      </w:r>
      <w:r w:rsidR="00384833">
        <w:rPr>
          <w:rFonts w:cs="Times New Roman"/>
          <w:sz w:val="28"/>
          <w:szCs w:val="28"/>
        </w:rPr>
        <w:t xml:space="preserve">ситуацій. Це допоможе визначити </w:t>
      </w:r>
      <w:r w:rsidRPr="00A50405">
        <w:rPr>
          <w:rFonts w:cs="Times New Roman"/>
          <w:sz w:val="28"/>
          <w:szCs w:val="28"/>
        </w:rPr>
        <w:t>оптимальних показників цього пристрою можна досягти. Більше того, ефе</w:t>
      </w:r>
      <w:r w:rsidR="00384833">
        <w:rPr>
          <w:rFonts w:cs="Times New Roman"/>
          <w:sz w:val="28"/>
          <w:szCs w:val="28"/>
        </w:rPr>
        <w:t xml:space="preserve">ктивність роботи </w:t>
      </w:r>
      <w:r w:rsidRPr="00A50405">
        <w:rPr>
          <w:rFonts w:cs="Times New Roman"/>
          <w:sz w:val="28"/>
          <w:szCs w:val="28"/>
        </w:rPr>
        <w:t>Процес дискримінації на літаках може бути вдосконалений також шляхом прийняття до уваги</w:t>
      </w:r>
      <w:r w:rsidR="00384833">
        <w:rPr>
          <w:rFonts w:cs="Times New Roman"/>
          <w:sz w:val="28"/>
          <w:szCs w:val="28"/>
        </w:rPr>
        <w:t xml:space="preserve"> </w:t>
      </w:r>
      <w:r w:rsidRPr="00A50405">
        <w:rPr>
          <w:rFonts w:cs="Times New Roman"/>
          <w:sz w:val="28"/>
          <w:szCs w:val="28"/>
        </w:rPr>
        <w:t>врахувати динамічні особливості виявлених об'єкт</w:t>
      </w:r>
      <w:r w:rsidR="00384833">
        <w:rPr>
          <w:rFonts w:cs="Times New Roman"/>
          <w:sz w:val="28"/>
          <w:szCs w:val="28"/>
        </w:rPr>
        <w:t xml:space="preserve">ів. Такі особливості, обчислені </w:t>
      </w:r>
      <w:r w:rsidRPr="00A50405">
        <w:rPr>
          <w:rFonts w:cs="Times New Roman"/>
          <w:sz w:val="28"/>
          <w:szCs w:val="28"/>
        </w:rPr>
        <w:t>від декількох послідовних відеокад</w:t>
      </w:r>
      <w:r w:rsidR="00384833">
        <w:rPr>
          <w:rFonts w:cs="Times New Roman"/>
          <w:sz w:val="28"/>
          <w:szCs w:val="28"/>
        </w:rPr>
        <w:t xml:space="preserve">рів, які будуть додані в вектор </w:t>
      </w:r>
      <w:r w:rsidRPr="00A50405">
        <w:rPr>
          <w:rFonts w:cs="Times New Roman"/>
          <w:sz w:val="28"/>
          <w:szCs w:val="28"/>
        </w:rPr>
        <w:t>статичних характеристик, ви</w:t>
      </w:r>
      <w:r w:rsidR="00384833">
        <w:rPr>
          <w:rFonts w:cs="Times New Roman"/>
          <w:sz w:val="28"/>
          <w:szCs w:val="28"/>
        </w:rPr>
        <w:t xml:space="preserve">користаних у цьому дослідженні. </w:t>
      </w:r>
      <w:r w:rsidRPr="00A50405">
        <w:rPr>
          <w:rFonts w:cs="Times New Roman"/>
          <w:sz w:val="28"/>
          <w:szCs w:val="28"/>
        </w:rPr>
        <w:t>У наших тестах ми також вимірювали час, необхі</w:t>
      </w:r>
      <w:r w:rsidR="00384833">
        <w:rPr>
          <w:rFonts w:cs="Times New Roman"/>
          <w:sz w:val="28"/>
          <w:szCs w:val="28"/>
        </w:rPr>
        <w:t xml:space="preserve">дний ZISC для виявлення функції </w:t>
      </w:r>
      <w:r w:rsidRPr="00A50405">
        <w:rPr>
          <w:rFonts w:cs="Times New Roman"/>
          <w:sz w:val="28"/>
          <w:szCs w:val="28"/>
        </w:rPr>
        <w:t xml:space="preserve">вектора і виявив, що це максимум 5,6 </w:t>
      </w:r>
      <w:proofErr w:type="spellStart"/>
      <w:r w:rsidRPr="00A50405">
        <w:rPr>
          <w:rFonts w:cs="Times New Roman"/>
          <w:sz w:val="28"/>
          <w:szCs w:val="28"/>
        </w:rPr>
        <w:t>мкс</w:t>
      </w:r>
      <w:proofErr w:type="spellEnd"/>
      <w:r w:rsidRPr="00A50405">
        <w:rPr>
          <w:rFonts w:cs="Times New Roman"/>
          <w:sz w:val="28"/>
          <w:szCs w:val="28"/>
        </w:rPr>
        <w:t xml:space="preserve">. </w:t>
      </w:r>
      <w:r w:rsidR="00384833">
        <w:rPr>
          <w:rFonts w:cs="Times New Roman"/>
          <w:sz w:val="28"/>
          <w:szCs w:val="28"/>
        </w:rPr>
        <w:t xml:space="preserve">Цей час короткий, що найшвидший </w:t>
      </w:r>
      <w:r w:rsidRPr="00A50405">
        <w:rPr>
          <w:rFonts w:cs="Times New Roman"/>
          <w:sz w:val="28"/>
          <w:szCs w:val="28"/>
        </w:rPr>
        <w:t>літаки та ракети проїхали лише кілька міліметрів під час цього</w:t>
      </w:r>
    </w:p>
    <w:p w:rsidR="009637DA" w:rsidRPr="00A50405" w:rsidRDefault="009637DA" w:rsidP="009637DA">
      <w:pPr>
        <w:pStyle w:val="a4"/>
        <w:spacing w:after="0"/>
        <w:jc w:val="both"/>
        <w:rPr>
          <w:rFonts w:cs="Times New Roman"/>
          <w:sz w:val="28"/>
          <w:szCs w:val="28"/>
        </w:rPr>
      </w:pPr>
      <w:r w:rsidRPr="00A50405">
        <w:rPr>
          <w:rFonts w:cs="Times New Roman"/>
          <w:sz w:val="28"/>
          <w:szCs w:val="28"/>
        </w:rPr>
        <w:t xml:space="preserve">процес. Тому зрозуміло, що </w:t>
      </w:r>
      <w:r w:rsidR="00384833">
        <w:rPr>
          <w:rFonts w:cs="Times New Roman"/>
          <w:sz w:val="28"/>
          <w:szCs w:val="28"/>
        </w:rPr>
        <w:t xml:space="preserve">з точки зору швидкості обробки, </w:t>
      </w:r>
      <w:r w:rsidRPr="00A50405">
        <w:rPr>
          <w:rFonts w:cs="Times New Roman"/>
          <w:sz w:val="28"/>
          <w:szCs w:val="28"/>
        </w:rPr>
        <w:t>немає ніякої проблеми з включенням ЗІСК в реактивний мішень, що шукає ракети</w:t>
      </w:r>
    </w:p>
    <w:p w:rsidR="009637DA" w:rsidRDefault="00384833" w:rsidP="009637DA">
      <w:pPr>
        <w:pStyle w:val="a4"/>
        <w:spacing w:after="0"/>
        <w:jc w:val="both"/>
        <w:rPr>
          <w:rFonts w:ascii="Times" w:hAnsi="Times"/>
          <w:sz w:val="23"/>
        </w:rPr>
      </w:pPr>
      <w:r>
        <w:rPr>
          <w:rFonts w:cs="Times New Roman"/>
          <w:sz w:val="28"/>
          <w:szCs w:val="28"/>
        </w:rPr>
        <w:t xml:space="preserve">і </w:t>
      </w:r>
      <w:proofErr w:type="spellStart"/>
      <w:r>
        <w:rPr>
          <w:rFonts w:cs="Times New Roman"/>
          <w:sz w:val="28"/>
          <w:szCs w:val="28"/>
        </w:rPr>
        <w:t>трекер</w:t>
      </w:r>
      <w:proofErr w:type="spellEnd"/>
      <w:r>
        <w:rPr>
          <w:rFonts w:cs="Times New Roman"/>
          <w:sz w:val="28"/>
          <w:szCs w:val="28"/>
        </w:rPr>
        <w:t xml:space="preserve">.  </w:t>
      </w:r>
      <w:r w:rsidR="009637DA" w:rsidRPr="00A50405">
        <w:rPr>
          <w:rFonts w:cs="Times New Roman"/>
          <w:sz w:val="28"/>
          <w:szCs w:val="28"/>
        </w:rPr>
        <w:t>Цей факт і ефективність системи ZISC у дискримінації літальних апаратів дозволяють нам це зробит</w:t>
      </w:r>
      <w:r>
        <w:rPr>
          <w:rFonts w:cs="Times New Roman"/>
          <w:sz w:val="28"/>
          <w:szCs w:val="28"/>
        </w:rPr>
        <w:t xml:space="preserve">и </w:t>
      </w:r>
      <w:r w:rsidR="009637DA" w:rsidRPr="00A50405">
        <w:rPr>
          <w:rFonts w:cs="Times New Roman"/>
          <w:sz w:val="28"/>
          <w:szCs w:val="28"/>
        </w:rPr>
        <w:t xml:space="preserve">зробимо висновок, що апаратна нейронна мережа </w:t>
      </w:r>
      <w:r>
        <w:rPr>
          <w:rFonts w:cs="Times New Roman"/>
          <w:sz w:val="28"/>
          <w:szCs w:val="28"/>
        </w:rPr>
        <w:t xml:space="preserve">ZISC дійсно є кандидатом вибору </w:t>
      </w:r>
      <w:r w:rsidR="009637DA" w:rsidRPr="00A50405">
        <w:rPr>
          <w:rFonts w:cs="Times New Roman"/>
          <w:sz w:val="28"/>
          <w:szCs w:val="28"/>
        </w:rPr>
        <w:t>для підсистеми ідентифікації зображення інфрачервоного</w:t>
      </w:r>
      <w:r w:rsidR="009637DA">
        <w:rPr>
          <w:rFonts w:ascii="Times" w:hAnsi="Times"/>
          <w:sz w:val="23"/>
        </w:rPr>
        <w:t xml:space="preserve"> пошуку та </w:t>
      </w:r>
      <w:proofErr w:type="spellStart"/>
      <w:r w:rsidR="009637DA">
        <w:rPr>
          <w:rFonts w:ascii="Times" w:hAnsi="Times"/>
          <w:sz w:val="23"/>
        </w:rPr>
        <w:t>трекера</w:t>
      </w:r>
      <w:proofErr w:type="spellEnd"/>
      <w:r w:rsidR="009637DA">
        <w:rPr>
          <w:rFonts w:ascii="Times" w:hAnsi="Times"/>
          <w:sz w:val="23"/>
        </w:rPr>
        <w:t>.</w:t>
      </w:r>
    </w:p>
    <w:p w:rsidR="00C25715" w:rsidRDefault="00C25715" w:rsidP="009637DA">
      <w:pPr>
        <w:pStyle w:val="a4"/>
        <w:spacing w:after="0"/>
        <w:jc w:val="both"/>
        <w:rPr>
          <w:rFonts w:ascii="Times" w:hAnsi="Times"/>
          <w:sz w:val="23"/>
        </w:rPr>
      </w:pPr>
    </w:p>
    <w:p w:rsidR="00C25715" w:rsidRDefault="00C25715" w:rsidP="00C25715">
      <w:pPr>
        <w:pStyle w:val="a4"/>
        <w:spacing w:after="0"/>
        <w:jc w:val="both"/>
        <w:rPr>
          <w:rFonts w:cs="Times New Roman"/>
          <w:b/>
          <w:sz w:val="20"/>
          <w:szCs w:val="20"/>
        </w:rPr>
      </w:pPr>
    </w:p>
    <w:p w:rsidR="00C25715" w:rsidRDefault="00C25715" w:rsidP="00C25715">
      <w:pPr>
        <w:pStyle w:val="a4"/>
        <w:spacing w:after="0"/>
        <w:jc w:val="both"/>
        <w:rPr>
          <w:rFonts w:cs="Times New Roman"/>
          <w:b/>
          <w:sz w:val="20"/>
          <w:szCs w:val="20"/>
        </w:rPr>
      </w:pPr>
    </w:p>
    <w:p w:rsidR="00C25715" w:rsidRDefault="00C25715" w:rsidP="00C25715">
      <w:pPr>
        <w:pStyle w:val="a4"/>
        <w:spacing w:after="0"/>
        <w:jc w:val="both"/>
        <w:rPr>
          <w:rFonts w:cs="Times New Roman"/>
          <w:b/>
          <w:sz w:val="20"/>
          <w:szCs w:val="20"/>
        </w:rPr>
      </w:pPr>
    </w:p>
    <w:p w:rsidR="00C25715" w:rsidRDefault="00C25715" w:rsidP="00C25715">
      <w:pPr>
        <w:pStyle w:val="a4"/>
        <w:spacing w:after="0"/>
        <w:jc w:val="both"/>
        <w:rPr>
          <w:rFonts w:cs="Times New Roman"/>
          <w:b/>
          <w:sz w:val="20"/>
          <w:szCs w:val="20"/>
        </w:rPr>
      </w:pPr>
    </w:p>
    <w:p w:rsidR="00C25715" w:rsidRDefault="00C25715" w:rsidP="00C25715">
      <w:pPr>
        <w:pStyle w:val="a4"/>
        <w:spacing w:after="0"/>
        <w:jc w:val="both"/>
        <w:rPr>
          <w:rFonts w:cs="Times New Roman"/>
          <w:b/>
          <w:sz w:val="20"/>
          <w:szCs w:val="20"/>
        </w:rPr>
      </w:pPr>
    </w:p>
    <w:p w:rsidR="00C25715" w:rsidRDefault="00C25715" w:rsidP="00C25715">
      <w:pPr>
        <w:pStyle w:val="a4"/>
        <w:spacing w:after="0"/>
        <w:jc w:val="both"/>
        <w:rPr>
          <w:rFonts w:cs="Times New Roman"/>
          <w:b/>
          <w:sz w:val="20"/>
          <w:szCs w:val="20"/>
        </w:rPr>
      </w:pPr>
    </w:p>
    <w:p w:rsidR="00C25715" w:rsidRDefault="00C25715" w:rsidP="00C25715">
      <w:pPr>
        <w:pStyle w:val="a4"/>
        <w:spacing w:after="0"/>
        <w:jc w:val="both"/>
        <w:rPr>
          <w:rFonts w:cs="Times New Roman"/>
          <w:b/>
          <w:sz w:val="20"/>
          <w:szCs w:val="20"/>
        </w:rPr>
      </w:pPr>
    </w:p>
    <w:p w:rsidR="00C25715" w:rsidRDefault="00C25715" w:rsidP="00C25715">
      <w:pPr>
        <w:pStyle w:val="a4"/>
        <w:spacing w:after="0"/>
        <w:jc w:val="both"/>
        <w:rPr>
          <w:rFonts w:cs="Times New Roman"/>
          <w:b/>
          <w:sz w:val="20"/>
          <w:szCs w:val="20"/>
        </w:rPr>
      </w:pPr>
    </w:p>
    <w:p w:rsidR="00C25715" w:rsidRDefault="00C25715" w:rsidP="00C25715">
      <w:pPr>
        <w:pStyle w:val="a4"/>
        <w:spacing w:after="0"/>
        <w:jc w:val="both"/>
        <w:rPr>
          <w:rFonts w:cs="Times New Roman"/>
          <w:b/>
          <w:sz w:val="20"/>
          <w:szCs w:val="20"/>
        </w:rPr>
      </w:pPr>
    </w:p>
    <w:p w:rsidR="00C25715" w:rsidRDefault="00C25715" w:rsidP="00C25715">
      <w:pPr>
        <w:pStyle w:val="a4"/>
        <w:spacing w:after="0"/>
        <w:jc w:val="both"/>
        <w:rPr>
          <w:rFonts w:cs="Times New Roman"/>
          <w:b/>
          <w:sz w:val="20"/>
          <w:szCs w:val="20"/>
        </w:rPr>
      </w:pPr>
    </w:p>
    <w:p w:rsidR="00C25715" w:rsidRDefault="00C25715" w:rsidP="00C25715">
      <w:pPr>
        <w:pStyle w:val="a4"/>
        <w:spacing w:after="0"/>
        <w:jc w:val="both"/>
        <w:rPr>
          <w:rFonts w:cs="Times New Roman"/>
          <w:b/>
          <w:sz w:val="20"/>
          <w:szCs w:val="20"/>
        </w:rPr>
      </w:pPr>
    </w:p>
    <w:p w:rsidR="00C25715" w:rsidRDefault="00C25715" w:rsidP="00C25715">
      <w:pPr>
        <w:pStyle w:val="a4"/>
        <w:spacing w:after="0"/>
        <w:jc w:val="both"/>
        <w:rPr>
          <w:rFonts w:cs="Times New Roman"/>
          <w:b/>
          <w:sz w:val="20"/>
          <w:szCs w:val="20"/>
        </w:rPr>
      </w:pPr>
    </w:p>
    <w:p w:rsidR="00C25715" w:rsidRDefault="00C25715" w:rsidP="00C25715">
      <w:pPr>
        <w:pStyle w:val="a4"/>
        <w:spacing w:after="0"/>
        <w:jc w:val="both"/>
        <w:rPr>
          <w:rFonts w:cs="Times New Roman"/>
          <w:b/>
          <w:sz w:val="20"/>
          <w:szCs w:val="20"/>
        </w:rPr>
      </w:pPr>
    </w:p>
    <w:p w:rsidR="00C25715" w:rsidRDefault="00C25715" w:rsidP="00C25715">
      <w:pPr>
        <w:pStyle w:val="a4"/>
        <w:spacing w:after="0"/>
        <w:jc w:val="both"/>
        <w:rPr>
          <w:rFonts w:cs="Times New Roman"/>
          <w:b/>
          <w:sz w:val="20"/>
          <w:szCs w:val="20"/>
        </w:rPr>
      </w:pPr>
    </w:p>
    <w:p w:rsidR="00C25715" w:rsidRDefault="00C25715" w:rsidP="00C25715">
      <w:pPr>
        <w:pStyle w:val="a4"/>
        <w:spacing w:after="0"/>
        <w:jc w:val="both"/>
        <w:rPr>
          <w:rFonts w:cs="Times New Roman"/>
          <w:b/>
          <w:sz w:val="20"/>
          <w:szCs w:val="20"/>
        </w:rPr>
      </w:pPr>
    </w:p>
    <w:p w:rsidR="00C25715" w:rsidRDefault="00C25715" w:rsidP="00C25715">
      <w:pPr>
        <w:pStyle w:val="a4"/>
        <w:spacing w:after="0"/>
        <w:jc w:val="both"/>
        <w:rPr>
          <w:rFonts w:cs="Times New Roman"/>
          <w:b/>
          <w:sz w:val="20"/>
          <w:szCs w:val="20"/>
        </w:rPr>
      </w:pPr>
    </w:p>
    <w:p w:rsidR="00C25715" w:rsidRDefault="00C25715" w:rsidP="00C25715">
      <w:pPr>
        <w:pStyle w:val="a4"/>
        <w:spacing w:after="0"/>
        <w:jc w:val="both"/>
        <w:rPr>
          <w:rFonts w:cs="Times New Roman"/>
          <w:b/>
          <w:sz w:val="20"/>
          <w:szCs w:val="20"/>
        </w:rPr>
      </w:pPr>
    </w:p>
    <w:p w:rsidR="00C25715" w:rsidRPr="00C25715" w:rsidRDefault="00C25715" w:rsidP="00C25715">
      <w:pPr>
        <w:pStyle w:val="a4"/>
        <w:spacing w:after="0"/>
        <w:jc w:val="center"/>
        <w:rPr>
          <w:rFonts w:cs="Times New Roman"/>
          <w:b/>
          <w:sz w:val="20"/>
          <w:szCs w:val="20"/>
        </w:rPr>
      </w:pPr>
      <w:r w:rsidRPr="00C25715">
        <w:rPr>
          <w:rFonts w:cs="Times New Roman"/>
          <w:b/>
          <w:sz w:val="20"/>
          <w:szCs w:val="20"/>
        </w:rPr>
        <w:t>Список літератури</w:t>
      </w:r>
    </w:p>
    <w:p w:rsidR="00C25715" w:rsidRPr="00C25715" w:rsidRDefault="00C25715" w:rsidP="00C25715">
      <w:pPr>
        <w:pStyle w:val="a4"/>
        <w:spacing w:after="0"/>
        <w:jc w:val="both"/>
        <w:rPr>
          <w:rFonts w:cs="Times New Roman"/>
          <w:sz w:val="20"/>
          <w:szCs w:val="20"/>
        </w:rPr>
      </w:pPr>
      <w:r w:rsidRPr="00C25715">
        <w:rPr>
          <w:rFonts w:cs="Times New Roman"/>
          <w:sz w:val="20"/>
          <w:szCs w:val="20"/>
        </w:rPr>
        <w:t xml:space="preserve"> [1] Повітряні сили Посилання - це </w:t>
      </w:r>
      <w:proofErr w:type="spellStart"/>
      <w:r w:rsidRPr="00C25715">
        <w:rPr>
          <w:rFonts w:cs="Times New Roman"/>
          <w:sz w:val="20"/>
          <w:szCs w:val="20"/>
        </w:rPr>
        <w:t>веб-сайт</w:t>
      </w:r>
      <w:proofErr w:type="spellEnd"/>
      <w:r w:rsidRPr="00C25715">
        <w:rPr>
          <w:rFonts w:cs="Times New Roman"/>
          <w:sz w:val="20"/>
          <w:szCs w:val="20"/>
        </w:rPr>
        <w:t xml:space="preserve"> Управління Міністерства ВПС США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 xml:space="preserve">(Громадські справи). Документ за адресою: </w:t>
      </w:r>
      <w:hyperlink r:id="rId43" w:history="1">
        <w:r w:rsidRPr="00527780">
          <w:rPr>
            <w:rStyle w:val="a3"/>
            <w:rFonts w:cs="Times New Roman"/>
            <w:sz w:val="20"/>
            <w:szCs w:val="20"/>
          </w:rPr>
          <w:t>http://www.af.mil/factsheets/factsheet.asp?id=103</w:t>
        </w:r>
      </w:hyperlink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 xml:space="preserve">[2] Повітряні сили Посилання - це </w:t>
      </w:r>
      <w:proofErr w:type="spellStart"/>
      <w:r w:rsidRPr="00C25715">
        <w:rPr>
          <w:rFonts w:cs="Times New Roman"/>
          <w:sz w:val="20"/>
          <w:szCs w:val="20"/>
        </w:rPr>
        <w:t>веб-сайт</w:t>
      </w:r>
      <w:proofErr w:type="spellEnd"/>
      <w:r w:rsidRPr="00C25715">
        <w:rPr>
          <w:rFonts w:cs="Times New Roman"/>
          <w:sz w:val="20"/>
          <w:szCs w:val="20"/>
        </w:rPr>
        <w:t xml:space="preserve"> Управління Міністерства ВПС США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 xml:space="preserve">(Громадські справи). Документ за адресою: </w:t>
      </w:r>
      <w:hyperlink r:id="rId44" w:history="1">
        <w:r w:rsidRPr="00527780">
          <w:rPr>
            <w:rStyle w:val="a3"/>
            <w:rFonts w:cs="Times New Roman"/>
            <w:sz w:val="20"/>
            <w:szCs w:val="20"/>
          </w:rPr>
          <w:t>http://www.af.mil/factsheets/factsheet.asp?id=78</w:t>
        </w:r>
      </w:hyperlink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 xml:space="preserve">[3] </w:t>
      </w:r>
      <w:proofErr w:type="spellStart"/>
      <w:r w:rsidRPr="00C25715">
        <w:rPr>
          <w:rFonts w:cs="Times New Roman"/>
          <w:sz w:val="20"/>
          <w:szCs w:val="20"/>
        </w:rPr>
        <w:t>Bhuiyana</w:t>
      </w:r>
      <w:proofErr w:type="spellEnd"/>
      <w:r w:rsidRPr="00C25715">
        <w:rPr>
          <w:rFonts w:cs="Times New Roman"/>
          <w:sz w:val="20"/>
          <w:szCs w:val="20"/>
        </w:rPr>
        <w:t xml:space="preserve"> SMA, </w:t>
      </w:r>
      <w:proofErr w:type="spellStart"/>
      <w:r w:rsidRPr="00C25715">
        <w:rPr>
          <w:rFonts w:cs="Times New Roman"/>
          <w:sz w:val="20"/>
          <w:szCs w:val="20"/>
        </w:rPr>
        <w:t>Alam</w:t>
      </w:r>
      <w:proofErr w:type="spellEnd"/>
      <w:r w:rsidRPr="00C25715">
        <w:rPr>
          <w:rFonts w:cs="Times New Roman"/>
          <w:sz w:val="20"/>
          <w:szCs w:val="20"/>
        </w:rPr>
        <w:t xml:space="preserve"> MS, </w:t>
      </w:r>
      <w:proofErr w:type="spellStart"/>
      <w:r w:rsidRPr="00C25715">
        <w:rPr>
          <w:rFonts w:cs="Times New Roman"/>
          <w:sz w:val="20"/>
          <w:szCs w:val="20"/>
        </w:rPr>
        <w:t>Alkanhal</w:t>
      </w:r>
      <w:proofErr w:type="spellEnd"/>
      <w:r w:rsidRPr="00C25715">
        <w:rPr>
          <w:rFonts w:cs="Times New Roman"/>
          <w:sz w:val="20"/>
          <w:szCs w:val="20"/>
        </w:rPr>
        <w:t xml:space="preserve"> M .: Автоматичне розпізнавання та відстеження цілі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>Зображення FLIR з використанням фільтра максимальної середньої висоти кореляції та відстані полінома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>фільтр кореляційного класифікатора. Процедура SPIE, Автоматичне розпізнавання цілей XV, За редакцією</w:t>
      </w:r>
      <w:r>
        <w:rPr>
          <w:rFonts w:cs="Times New Roman"/>
          <w:sz w:val="20"/>
          <w:szCs w:val="20"/>
        </w:rPr>
        <w:t xml:space="preserve"> </w:t>
      </w:r>
      <w:proofErr w:type="spellStart"/>
      <w:r w:rsidRPr="00C25715">
        <w:rPr>
          <w:rFonts w:cs="Times New Roman"/>
          <w:sz w:val="20"/>
          <w:szCs w:val="20"/>
        </w:rPr>
        <w:t>Саджаді</w:t>
      </w:r>
      <w:proofErr w:type="spellEnd"/>
      <w:r w:rsidRPr="00C25715">
        <w:rPr>
          <w:rFonts w:cs="Times New Roman"/>
          <w:sz w:val="20"/>
          <w:szCs w:val="20"/>
        </w:rPr>
        <w:t xml:space="preserve">, </w:t>
      </w:r>
      <w:proofErr w:type="spellStart"/>
      <w:r w:rsidRPr="00C25715">
        <w:rPr>
          <w:rFonts w:cs="Times New Roman"/>
          <w:sz w:val="20"/>
          <w:szCs w:val="20"/>
        </w:rPr>
        <w:t>Фірооз</w:t>
      </w:r>
      <w:proofErr w:type="spellEnd"/>
      <w:r w:rsidRPr="00C25715">
        <w:rPr>
          <w:rFonts w:cs="Times New Roman"/>
          <w:sz w:val="20"/>
          <w:szCs w:val="20"/>
        </w:rPr>
        <w:t xml:space="preserve"> А. Вип. 5807, 1-15 (2005).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 xml:space="preserve">[4] </w:t>
      </w:r>
      <w:proofErr w:type="spellStart"/>
      <w:r w:rsidRPr="00C25715">
        <w:rPr>
          <w:rFonts w:cs="Times New Roman"/>
          <w:sz w:val="20"/>
          <w:szCs w:val="20"/>
        </w:rPr>
        <w:t>Bishop</w:t>
      </w:r>
      <w:proofErr w:type="spellEnd"/>
      <w:r w:rsidRPr="00C25715">
        <w:rPr>
          <w:rFonts w:cs="Times New Roman"/>
          <w:sz w:val="20"/>
          <w:szCs w:val="20"/>
        </w:rPr>
        <w:t xml:space="preserve"> CM: Нейронні мережі для розпізнавання образів. Нью-Йорк: Оксфордський університетський прес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>1995 рік.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 xml:space="preserve">[5] Будник І., </w:t>
      </w:r>
      <w:proofErr w:type="spellStart"/>
      <w:r w:rsidRPr="00C25715">
        <w:rPr>
          <w:rFonts w:cs="Times New Roman"/>
          <w:sz w:val="20"/>
          <w:szCs w:val="20"/>
        </w:rPr>
        <w:t>Чебіра</w:t>
      </w:r>
      <w:proofErr w:type="spellEnd"/>
      <w:r w:rsidRPr="00C25715">
        <w:rPr>
          <w:rFonts w:cs="Times New Roman"/>
          <w:sz w:val="20"/>
          <w:szCs w:val="20"/>
        </w:rPr>
        <w:t xml:space="preserve"> А., </w:t>
      </w:r>
      <w:proofErr w:type="spellStart"/>
      <w:r w:rsidRPr="00C25715">
        <w:rPr>
          <w:rFonts w:cs="Times New Roman"/>
          <w:sz w:val="20"/>
          <w:szCs w:val="20"/>
        </w:rPr>
        <w:t>Мадані</w:t>
      </w:r>
      <w:proofErr w:type="spellEnd"/>
      <w:r w:rsidRPr="00C25715">
        <w:rPr>
          <w:rFonts w:cs="Times New Roman"/>
          <w:sz w:val="20"/>
          <w:szCs w:val="20"/>
        </w:rPr>
        <w:t xml:space="preserve"> К.: Базовий індикатор нейронної мережі ZISC для класифікації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>Оцінка складності Праці Міжнародного семінару з штучних нейронних мереж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 xml:space="preserve">та інтелектуальна обробка інформації ANNIIP 2007. </w:t>
      </w:r>
      <w:proofErr w:type="spellStart"/>
      <w:r w:rsidRPr="00C25715">
        <w:rPr>
          <w:rFonts w:cs="Times New Roman"/>
          <w:sz w:val="20"/>
          <w:szCs w:val="20"/>
        </w:rPr>
        <w:t>Angers</w:t>
      </w:r>
      <w:proofErr w:type="spellEnd"/>
      <w:r w:rsidRPr="00C25715">
        <w:rPr>
          <w:rFonts w:cs="Times New Roman"/>
          <w:sz w:val="20"/>
          <w:szCs w:val="20"/>
        </w:rPr>
        <w:t>, Франція, 38-47, INSTICC PRESS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>Видавець, Португалія, 2007.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 xml:space="preserve">[6] </w:t>
      </w:r>
      <w:proofErr w:type="spellStart"/>
      <w:r w:rsidRPr="00C25715">
        <w:rPr>
          <w:rFonts w:cs="Times New Roman"/>
          <w:sz w:val="20"/>
          <w:szCs w:val="20"/>
        </w:rPr>
        <w:t>Cai</w:t>
      </w:r>
      <w:proofErr w:type="spellEnd"/>
      <w:r w:rsidRPr="00C25715">
        <w:rPr>
          <w:rFonts w:cs="Times New Roman"/>
          <w:sz w:val="20"/>
          <w:szCs w:val="20"/>
        </w:rPr>
        <w:t xml:space="preserve"> Y., </w:t>
      </w:r>
      <w:proofErr w:type="spellStart"/>
      <w:r w:rsidRPr="00C25715">
        <w:rPr>
          <w:rFonts w:cs="Times New Roman"/>
          <w:sz w:val="20"/>
          <w:szCs w:val="20"/>
        </w:rPr>
        <w:t>Hu</w:t>
      </w:r>
      <w:proofErr w:type="spellEnd"/>
      <w:r w:rsidRPr="00C25715">
        <w:rPr>
          <w:rFonts w:cs="Times New Roman"/>
          <w:sz w:val="20"/>
          <w:szCs w:val="20"/>
        </w:rPr>
        <w:t xml:space="preserve"> Y., </w:t>
      </w:r>
      <w:proofErr w:type="spellStart"/>
      <w:r w:rsidRPr="00C25715">
        <w:rPr>
          <w:rFonts w:cs="Times New Roman"/>
          <w:sz w:val="20"/>
          <w:szCs w:val="20"/>
        </w:rPr>
        <w:t>Siegel</w:t>
      </w:r>
      <w:proofErr w:type="spellEnd"/>
      <w:r w:rsidRPr="00C25715">
        <w:rPr>
          <w:rFonts w:cs="Times New Roman"/>
          <w:sz w:val="20"/>
          <w:szCs w:val="20"/>
        </w:rPr>
        <w:t xml:space="preserve"> M., </w:t>
      </w:r>
      <w:proofErr w:type="spellStart"/>
      <w:r w:rsidRPr="00C25715">
        <w:rPr>
          <w:rFonts w:cs="Times New Roman"/>
          <w:sz w:val="20"/>
          <w:szCs w:val="20"/>
        </w:rPr>
        <w:t>Gollapalli</w:t>
      </w:r>
      <w:proofErr w:type="spellEnd"/>
      <w:r w:rsidRPr="00C25715">
        <w:rPr>
          <w:rFonts w:cs="Times New Roman"/>
          <w:sz w:val="20"/>
          <w:szCs w:val="20"/>
        </w:rPr>
        <w:t xml:space="preserve"> SJ, </w:t>
      </w:r>
      <w:proofErr w:type="spellStart"/>
      <w:r w:rsidRPr="00C25715">
        <w:rPr>
          <w:rFonts w:cs="Times New Roman"/>
          <w:sz w:val="20"/>
          <w:szCs w:val="20"/>
        </w:rPr>
        <w:t>Venugopal</w:t>
      </w:r>
      <w:proofErr w:type="spellEnd"/>
      <w:r w:rsidRPr="00C25715">
        <w:rPr>
          <w:rFonts w:cs="Times New Roman"/>
          <w:sz w:val="20"/>
          <w:szCs w:val="20"/>
        </w:rPr>
        <w:t xml:space="preserve"> AR, </w:t>
      </w:r>
      <w:proofErr w:type="spellStart"/>
      <w:r w:rsidRPr="00C25715">
        <w:rPr>
          <w:rFonts w:cs="Times New Roman"/>
          <w:sz w:val="20"/>
          <w:szCs w:val="20"/>
        </w:rPr>
        <w:t>Bardak</w:t>
      </w:r>
      <w:proofErr w:type="spellEnd"/>
      <w:r w:rsidRPr="00C25715">
        <w:rPr>
          <w:rFonts w:cs="Times New Roman"/>
          <w:sz w:val="20"/>
          <w:szCs w:val="20"/>
        </w:rPr>
        <w:t xml:space="preserve"> U .: </w:t>
      </w:r>
      <w:proofErr w:type="spellStart"/>
      <w:r w:rsidRPr="00C25715">
        <w:rPr>
          <w:rFonts w:cs="Times New Roman"/>
          <w:sz w:val="20"/>
          <w:szCs w:val="20"/>
        </w:rPr>
        <w:t>Onboard</w:t>
      </w:r>
      <w:proofErr w:type="spellEnd"/>
      <w:r w:rsidRPr="00C25715">
        <w:rPr>
          <w:rFonts w:cs="Times New Roman"/>
          <w:sz w:val="20"/>
          <w:szCs w:val="20"/>
        </w:rPr>
        <w:t xml:space="preserve"> </w:t>
      </w:r>
      <w:proofErr w:type="spellStart"/>
      <w:r w:rsidRPr="00C25715">
        <w:rPr>
          <w:rFonts w:cs="Times New Roman"/>
          <w:sz w:val="20"/>
          <w:szCs w:val="20"/>
        </w:rPr>
        <w:t>Feature</w:t>
      </w:r>
      <w:proofErr w:type="spellEnd"/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 xml:space="preserve">Індексація із супутникових </w:t>
      </w:r>
      <w:proofErr w:type="spellStart"/>
      <w:r w:rsidRPr="00C25715">
        <w:rPr>
          <w:rFonts w:cs="Times New Roman"/>
          <w:sz w:val="20"/>
          <w:szCs w:val="20"/>
        </w:rPr>
        <w:t>лідарних</w:t>
      </w:r>
      <w:proofErr w:type="spellEnd"/>
      <w:r w:rsidRPr="00C25715">
        <w:rPr>
          <w:rFonts w:cs="Times New Roman"/>
          <w:sz w:val="20"/>
          <w:szCs w:val="20"/>
        </w:rPr>
        <w:t xml:space="preserve"> зображень. Матеріали Міжнародного семінару IEEE з питань АЦП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 xml:space="preserve">Моделювання та тестування (IWADC), </w:t>
      </w:r>
      <w:proofErr w:type="spellStart"/>
      <w:r w:rsidRPr="00C25715">
        <w:rPr>
          <w:rFonts w:cs="Times New Roman"/>
          <w:sz w:val="20"/>
          <w:szCs w:val="20"/>
        </w:rPr>
        <w:t>Перуджа</w:t>
      </w:r>
      <w:proofErr w:type="spellEnd"/>
      <w:r w:rsidRPr="00C25715">
        <w:rPr>
          <w:rFonts w:cs="Times New Roman"/>
          <w:sz w:val="20"/>
          <w:szCs w:val="20"/>
        </w:rPr>
        <w:t xml:space="preserve">, Італія, IEEE Publisher, 2003. 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 xml:space="preserve">[7] </w:t>
      </w:r>
      <w:proofErr w:type="spellStart"/>
      <w:r w:rsidRPr="00C25715">
        <w:rPr>
          <w:rFonts w:cs="Times New Roman"/>
          <w:sz w:val="20"/>
          <w:szCs w:val="20"/>
        </w:rPr>
        <w:t>Cayouette</w:t>
      </w:r>
      <w:proofErr w:type="spellEnd"/>
      <w:r w:rsidRPr="00C25715">
        <w:rPr>
          <w:rFonts w:cs="Times New Roman"/>
          <w:sz w:val="20"/>
          <w:szCs w:val="20"/>
        </w:rPr>
        <w:t xml:space="preserve"> P .: </w:t>
      </w:r>
      <w:proofErr w:type="spellStart"/>
      <w:r w:rsidRPr="00C25715">
        <w:rPr>
          <w:rFonts w:cs="Times New Roman"/>
          <w:sz w:val="20"/>
          <w:szCs w:val="20"/>
        </w:rPr>
        <w:t>Réseaux</w:t>
      </w:r>
      <w:proofErr w:type="spellEnd"/>
      <w:r w:rsidRPr="00C25715">
        <w:rPr>
          <w:rFonts w:cs="Times New Roman"/>
          <w:sz w:val="20"/>
          <w:szCs w:val="20"/>
        </w:rPr>
        <w:t xml:space="preserve"> </w:t>
      </w:r>
      <w:proofErr w:type="spellStart"/>
      <w:r w:rsidRPr="00C25715">
        <w:rPr>
          <w:rFonts w:cs="Times New Roman"/>
          <w:sz w:val="20"/>
          <w:szCs w:val="20"/>
        </w:rPr>
        <w:t>de</w:t>
      </w:r>
      <w:proofErr w:type="spellEnd"/>
      <w:r w:rsidRPr="00C25715">
        <w:rPr>
          <w:rFonts w:cs="Times New Roman"/>
          <w:sz w:val="20"/>
          <w:szCs w:val="20"/>
        </w:rPr>
        <w:t xml:space="preserve"> </w:t>
      </w:r>
      <w:proofErr w:type="spellStart"/>
      <w:r w:rsidRPr="00C25715">
        <w:rPr>
          <w:rFonts w:cs="Times New Roman"/>
          <w:sz w:val="20"/>
          <w:szCs w:val="20"/>
        </w:rPr>
        <w:t>neurones</w:t>
      </w:r>
      <w:proofErr w:type="spellEnd"/>
      <w:r w:rsidRPr="00C25715">
        <w:rPr>
          <w:rFonts w:cs="Times New Roman"/>
          <w:sz w:val="20"/>
          <w:szCs w:val="20"/>
        </w:rPr>
        <w:t xml:space="preserve"> ймовірно встановити дискримінацію </w:t>
      </w:r>
      <w:proofErr w:type="spellStart"/>
      <w:r w:rsidRPr="00C25715">
        <w:rPr>
          <w:rFonts w:cs="Times New Roman"/>
          <w:sz w:val="20"/>
          <w:szCs w:val="20"/>
        </w:rPr>
        <w:t>de</w:t>
      </w:r>
      <w:proofErr w:type="spellEnd"/>
      <w:r w:rsidRPr="00C25715">
        <w:rPr>
          <w:rFonts w:cs="Times New Roman"/>
          <w:sz w:val="20"/>
          <w:szCs w:val="20"/>
        </w:rPr>
        <w:t xml:space="preserve"> </w:t>
      </w:r>
      <w:proofErr w:type="spellStart"/>
      <w:r w:rsidRPr="00C25715">
        <w:rPr>
          <w:rFonts w:cs="Times New Roman"/>
          <w:sz w:val="20"/>
          <w:szCs w:val="20"/>
        </w:rPr>
        <w:t>cibles</w:t>
      </w:r>
      <w:proofErr w:type="spellEnd"/>
      <w:r w:rsidRPr="00C25715">
        <w:rPr>
          <w:rFonts w:cs="Times New Roman"/>
          <w:sz w:val="20"/>
          <w:szCs w:val="20"/>
        </w:rPr>
        <w:t xml:space="preserve"> за зображеннями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>інфраструктура. Магістерська дисертація, кафедра математики та інформатики, Королівські військові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 xml:space="preserve">Коледж Канади, травень 2002 р. Ця теза доступна на запит автора Г. </w:t>
      </w:r>
      <w:proofErr w:type="spellStart"/>
      <w:r w:rsidRPr="00C25715">
        <w:rPr>
          <w:rFonts w:cs="Times New Roman"/>
          <w:sz w:val="20"/>
          <w:szCs w:val="20"/>
        </w:rPr>
        <w:t>Лабонте</w:t>
      </w:r>
      <w:proofErr w:type="spellEnd"/>
      <w:r w:rsidRPr="00C25715">
        <w:rPr>
          <w:rFonts w:cs="Times New Roman"/>
          <w:sz w:val="20"/>
          <w:szCs w:val="20"/>
        </w:rPr>
        <w:t>. Це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 xml:space="preserve">також доступний через звичайну систему міжбібліотечної позики. </w:t>
      </w:r>
      <w:r>
        <w:rPr>
          <w:rFonts w:cs="Times New Roman"/>
          <w:sz w:val="20"/>
          <w:szCs w:val="20"/>
        </w:rPr>
        <w:t xml:space="preserve"> [8] </w:t>
      </w:r>
      <w:proofErr w:type="spellStart"/>
      <w:r w:rsidRPr="00C25715">
        <w:rPr>
          <w:rFonts w:cs="Times New Roman"/>
          <w:sz w:val="20"/>
          <w:szCs w:val="20"/>
        </w:rPr>
        <w:t>Каюет</w:t>
      </w:r>
      <w:proofErr w:type="spellEnd"/>
      <w:r w:rsidRPr="00C25715">
        <w:rPr>
          <w:rFonts w:cs="Times New Roman"/>
          <w:sz w:val="20"/>
          <w:szCs w:val="20"/>
        </w:rPr>
        <w:t xml:space="preserve"> П., </w:t>
      </w:r>
      <w:proofErr w:type="spellStart"/>
      <w:r w:rsidRPr="00C25715">
        <w:rPr>
          <w:rFonts w:cs="Times New Roman"/>
          <w:sz w:val="20"/>
          <w:szCs w:val="20"/>
        </w:rPr>
        <w:t>Лабонте</w:t>
      </w:r>
      <w:proofErr w:type="spellEnd"/>
      <w:r w:rsidRPr="00C25715">
        <w:rPr>
          <w:rFonts w:cs="Times New Roman"/>
          <w:sz w:val="20"/>
          <w:szCs w:val="20"/>
        </w:rPr>
        <w:t xml:space="preserve"> Г., </w:t>
      </w:r>
      <w:proofErr w:type="spellStart"/>
      <w:r w:rsidRPr="00C25715">
        <w:rPr>
          <w:rFonts w:cs="Times New Roman"/>
          <w:sz w:val="20"/>
          <w:szCs w:val="20"/>
        </w:rPr>
        <w:t>Морін</w:t>
      </w:r>
      <w:proofErr w:type="spellEnd"/>
      <w:r w:rsidRPr="00C25715">
        <w:rPr>
          <w:rFonts w:cs="Times New Roman"/>
          <w:sz w:val="20"/>
          <w:szCs w:val="20"/>
        </w:rPr>
        <w:t xml:space="preserve"> А.: Імовірнісні нейронні мережі для інфрачервоної томографії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>дискримінація. Праці SPIE, Автоматичне розпізнавання цілей XIII, Вип. 5094, 254-265,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 xml:space="preserve">SPIE </w:t>
      </w:r>
      <w:proofErr w:type="spellStart"/>
      <w:r w:rsidRPr="00C25715">
        <w:rPr>
          <w:rFonts w:cs="Times New Roman"/>
          <w:sz w:val="20"/>
          <w:szCs w:val="20"/>
        </w:rPr>
        <w:t>Press</w:t>
      </w:r>
      <w:proofErr w:type="spellEnd"/>
      <w:r w:rsidRPr="00C25715">
        <w:rPr>
          <w:rFonts w:cs="Times New Roman"/>
          <w:sz w:val="20"/>
          <w:szCs w:val="20"/>
        </w:rPr>
        <w:t xml:space="preserve">, 2003. 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 xml:space="preserve">[9] Чан LA, </w:t>
      </w:r>
      <w:proofErr w:type="spellStart"/>
      <w:r w:rsidRPr="00C25715">
        <w:rPr>
          <w:rFonts w:cs="Times New Roman"/>
          <w:sz w:val="20"/>
          <w:szCs w:val="20"/>
        </w:rPr>
        <w:t>Der</w:t>
      </w:r>
      <w:proofErr w:type="spellEnd"/>
      <w:r w:rsidRPr="00C25715">
        <w:rPr>
          <w:rFonts w:cs="Times New Roman"/>
          <w:sz w:val="20"/>
          <w:szCs w:val="20"/>
        </w:rPr>
        <w:t xml:space="preserve"> SZ, </w:t>
      </w:r>
      <w:proofErr w:type="spellStart"/>
      <w:r w:rsidRPr="00C25715">
        <w:rPr>
          <w:rFonts w:cs="Times New Roman"/>
          <w:sz w:val="20"/>
          <w:szCs w:val="20"/>
        </w:rPr>
        <w:t>Nasrabadi</w:t>
      </w:r>
      <w:proofErr w:type="spellEnd"/>
      <w:r w:rsidRPr="00C25715">
        <w:rPr>
          <w:rFonts w:cs="Times New Roman"/>
          <w:sz w:val="20"/>
          <w:szCs w:val="20"/>
        </w:rPr>
        <w:t xml:space="preserve"> NM: </w:t>
      </w:r>
      <w:proofErr w:type="spellStart"/>
      <w:r w:rsidRPr="00C25715">
        <w:rPr>
          <w:rFonts w:cs="Times New Roman"/>
          <w:sz w:val="20"/>
          <w:szCs w:val="20"/>
        </w:rPr>
        <w:t>Двосмуговий</w:t>
      </w:r>
      <w:proofErr w:type="spellEnd"/>
      <w:r w:rsidRPr="00C25715">
        <w:rPr>
          <w:rFonts w:cs="Times New Roman"/>
          <w:sz w:val="20"/>
          <w:szCs w:val="20"/>
        </w:rPr>
        <w:t xml:space="preserve"> синтез FLIR для автоматичного прицілювання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 xml:space="preserve">розпізнавання Інформація </w:t>
      </w:r>
      <w:proofErr w:type="spellStart"/>
      <w:r w:rsidRPr="00C25715">
        <w:rPr>
          <w:rFonts w:cs="Times New Roman"/>
          <w:sz w:val="20"/>
          <w:szCs w:val="20"/>
        </w:rPr>
        <w:t>Fusion</w:t>
      </w:r>
      <w:proofErr w:type="spellEnd"/>
      <w:r w:rsidRPr="00C25715">
        <w:rPr>
          <w:rFonts w:cs="Times New Roman"/>
          <w:sz w:val="20"/>
          <w:szCs w:val="20"/>
        </w:rPr>
        <w:t xml:space="preserve"> </w:t>
      </w:r>
      <w:proofErr w:type="spellStart"/>
      <w:r w:rsidRPr="00C25715">
        <w:rPr>
          <w:rFonts w:cs="Times New Roman"/>
          <w:sz w:val="20"/>
          <w:szCs w:val="20"/>
        </w:rPr>
        <w:t>Vol</w:t>
      </w:r>
      <w:proofErr w:type="spellEnd"/>
      <w:r w:rsidRPr="00C25715">
        <w:rPr>
          <w:rFonts w:cs="Times New Roman"/>
          <w:sz w:val="20"/>
          <w:szCs w:val="20"/>
        </w:rPr>
        <w:t>. 4, 35–45 (2003)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 xml:space="preserve">[10] </w:t>
      </w:r>
      <w:proofErr w:type="spellStart"/>
      <w:r w:rsidRPr="00C25715">
        <w:rPr>
          <w:rFonts w:cs="Times New Roman"/>
          <w:sz w:val="20"/>
          <w:szCs w:val="20"/>
        </w:rPr>
        <w:t>Чебіра</w:t>
      </w:r>
      <w:proofErr w:type="spellEnd"/>
      <w:r w:rsidRPr="00C25715">
        <w:rPr>
          <w:rFonts w:cs="Times New Roman"/>
          <w:sz w:val="20"/>
          <w:szCs w:val="20"/>
        </w:rPr>
        <w:t xml:space="preserve"> А., </w:t>
      </w:r>
      <w:proofErr w:type="spellStart"/>
      <w:r w:rsidRPr="00C25715">
        <w:rPr>
          <w:rFonts w:cs="Times New Roman"/>
          <w:sz w:val="20"/>
          <w:szCs w:val="20"/>
        </w:rPr>
        <w:t>Мадані</w:t>
      </w:r>
      <w:proofErr w:type="spellEnd"/>
      <w:r w:rsidRPr="00C25715">
        <w:rPr>
          <w:rFonts w:cs="Times New Roman"/>
          <w:sz w:val="20"/>
          <w:szCs w:val="20"/>
        </w:rPr>
        <w:t xml:space="preserve"> К., </w:t>
      </w:r>
      <w:proofErr w:type="spellStart"/>
      <w:r w:rsidRPr="00C25715">
        <w:rPr>
          <w:rFonts w:cs="Times New Roman"/>
          <w:sz w:val="20"/>
          <w:szCs w:val="20"/>
        </w:rPr>
        <w:t>Мерсьє</w:t>
      </w:r>
      <w:proofErr w:type="spellEnd"/>
      <w:r w:rsidRPr="00C25715">
        <w:rPr>
          <w:rFonts w:cs="Times New Roman"/>
          <w:sz w:val="20"/>
          <w:szCs w:val="20"/>
        </w:rPr>
        <w:t xml:space="preserve"> Г.: Моделювання, емуляція та реалізація нейронних сіток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 xml:space="preserve">Апаратна та програмна архітектура </w:t>
      </w:r>
      <w:proofErr w:type="spellStart"/>
      <w:r w:rsidRPr="00C25715">
        <w:rPr>
          <w:rFonts w:cs="Times New Roman"/>
          <w:sz w:val="20"/>
          <w:szCs w:val="20"/>
        </w:rPr>
        <w:t>мультинейронних</w:t>
      </w:r>
      <w:proofErr w:type="spellEnd"/>
      <w:r w:rsidRPr="00C25715">
        <w:rPr>
          <w:rFonts w:cs="Times New Roman"/>
          <w:sz w:val="20"/>
          <w:szCs w:val="20"/>
        </w:rPr>
        <w:t xml:space="preserve"> мереж: Застосування поділу для спрощення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 xml:space="preserve">парадигма DTS. Біологічні та штучні обчислення: від нейрології до технології. </w:t>
      </w:r>
      <w:proofErr w:type="spellStart"/>
      <w:r w:rsidRPr="00C25715">
        <w:rPr>
          <w:rFonts w:cs="Times New Roman"/>
          <w:sz w:val="20"/>
          <w:szCs w:val="20"/>
        </w:rPr>
        <w:t>Лекар</w:t>
      </w:r>
      <w:proofErr w:type="spellEnd"/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>Примітки з інформатики, Вип. 1240, 841-850 (1997)</w:t>
      </w:r>
    </w:p>
    <w:p w:rsidR="00C25715" w:rsidRPr="00C25715" w:rsidRDefault="00C25715" w:rsidP="00C25715">
      <w:pPr>
        <w:pStyle w:val="a4"/>
        <w:spacing w:after="0"/>
        <w:jc w:val="both"/>
        <w:rPr>
          <w:rFonts w:cs="Times New Roman"/>
          <w:sz w:val="20"/>
          <w:szCs w:val="20"/>
        </w:rPr>
      </w:pPr>
      <w:r w:rsidRPr="00C25715">
        <w:rPr>
          <w:rFonts w:cs="Times New Roman"/>
          <w:sz w:val="20"/>
          <w:szCs w:val="20"/>
        </w:rPr>
        <w:t xml:space="preserve"> [11] Інформаційний документ </w:t>
      </w:r>
      <w:proofErr w:type="spellStart"/>
      <w:r w:rsidRPr="00C25715">
        <w:rPr>
          <w:rFonts w:cs="Times New Roman"/>
          <w:sz w:val="20"/>
          <w:szCs w:val="20"/>
        </w:rPr>
        <w:t>Cognimem</w:t>
      </w:r>
      <w:proofErr w:type="spellEnd"/>
      <w:r w:rsidRPr="00C25715">
        <w:rPr>
          <w:rFonts w:cs="Times New Roman"/>
          <w:sz w:val="20"/>
          <w:szCs w:val="20"/>
        </w:rPr>
        <w:t>_1K: мікросхема нейронної мережі для високоефективної моделі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 xml:space="preserve">розпізнавання, версія 1.2.1 на </w:t>
      </w:r>
      <w:proofErr w:type="spellStart"/>
      <w:r w:rsidRPr="00C25715">
        <w:rPr>
          <w:rFonts w:cs="Times New Roman"/>
          <w:sz w:val="20"/>
          <w:szCs w:val="20"/>
        </w:rPr>
        <w:t>веб-сайті</w:t>
      </w:r>
      <w:proofErr w:type="spellEnd"/>
      <w:r w:rsidRPr="00C25715">
        <w:rPr>
          <w:rFonts w:cs="Times New Roman"/>
          <w:sz w:val="20"/>
          <w:szCs w:val="20"/>
        </w:rPr>
        <w:t xml:space="preserve"> </w:t>
      </w:r>
      <w:proofErr w:type="spellStart"/>
      <w:r w:rsidRPr="00C25715">
        <w:rPr>
          <w:rFonts w:cs="Times New Roman"/>
          <w:sz w:val="20"/>
          <w:szCs w:val="20"/>
        </w:rPr>
        <w:t>Recognetics</w:t>
      </w:r>
      <w:proofErr w:type="spellEnd"/>
      <w:r w:rsidRPr="00C25715">
        <w:rPr>
          <w:rFonts w:cs="Times New Roman"/>
          <w:sz w:val="20"/>
          <w:szCs w:val="20"/>
        </w:rPr>
        <w:t xml:space="preserve">: </w:t>
      </w:r>
      <w:r>
        <w:rPr>
          <w:rFonts w:cs="Times New Roman"/>
          <w:sz w:val="20"/>
          <w:szCs w:val="20"/>
        </w:rPr>
        <w:t xml:space="preserve"> </w:t>
      </w:r>
      <w:hyperlink r:id="rId45" w:history="1">
        <w:r w:rsidRPr="00527780">
          <w:rPr>
            <w:rStyle w:val="a3"/>
            <w:rFonts w:cs="Times New Roman"/>
            <w:sz w:val="20"/>
            <w:szCs w:val="20"/>
          </w:rPr>
          <w:t>http://www.recognetics.com/download/CM1K_datasheet.pdf</w:t>
        </w:r>
      </w:hyperlink>
      <w:r>
        <w:rPr>
          <w:rFonts w:cs="Times New Roman"/>
          <w:sz w:val="20"/>
          <w:szCs w:val="20"/>
        </w:rPr>
        <w:t xml:space="preserve"> </w:t>
      </w:r>
    </w:p>
    <w:p w:rsidR="00C25715" w:rsidRPr="00C25715" w:rsidRDefault="00C25715" w:rsidP="00C25715">
      <w:pPr>
        <w:pStyle w:val="a4"/>
        <w:spacing w:after="0"/>
        <w:jc w:val="both"/>
        <w:rPr>
          <w:rFonts w:cs="Times New Roman"/>
          <w:sz w:val="20"/>
          <w:szCs w:val="20"/>
        </w:rPr>
      </w:pPr>
      <w:r w:rsidRPr="00C25715">
        <w:rPr>
          <w:rFonts w:cs="Times New Roman"/>
          <w:sz w:val="20"/>
          <w:szCs w:val="20"/>
        </w:rPr>
        <w:t xml:space="preserve">[12] Девід Р., Вільямс Е., де </w:t>
      </w:r>
      <w:proofErr w:type="spellStart"/>
      <w:r w:rsidRPr="00C25715">
        <w:rPr>
          <w:rFonts w:cs="Times New Roman"/>
          <w:sz w:val="20"/>
          <w:szCs w:val="20"/>
        </w:rPr>
        <w:t>Треміоллес</w:t>
      </w:r>
      <w:proofErr w:type="spellEnd"/>
      <w:r w:rsidRPr="00C25715">
        <w:rPr>
          <w:rFonts w:cs="Times New Roman"/>
          <w:sz w:val="20"/>
          <w:szCs w:val="20"/>
        </w:rPr>
        <w:t xml:space="preserve"> Г., </w:t>
      </w:r>
      <w:proofErr w:type="spellStart"/>
      <w:r w:rsidRPr="00C25715">
        <w:rPr>
          <w:rFonts w:cs="Times New Roman"/>
          <w:sz w:val="20"/>
          <w:szCs w:val="20"/>
        </w:rPr>
        <w:t>Тангоф</w:t>
      </w:r>
      <w:proofErr w:type="spellEnd"/>
      <w:r w:rsidRPr="00C25715">
        <w:rPr>
          <w:rFonts w:cs="Times New Roman"/>
          <w:sz w:val="20"/>
          <w:szCs w:val="20"/>
        </w:rPr>
        <w:t xml:space="preserve"> П .: Зменшення шуму та зображення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>удосконалення за допомогою апаратної реалізації штучних нейронних мереж. Праці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>Дев'ятий семінар SPIE з питань віртуального інтелекту / динамічних нейронних мереж. Стокгольм, Швеція,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>Вип.3728, 212-21 (1999).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>[13] Палубний туалет: Оцінка обчислювальної ємності комп’ютера з нульовими інструкціями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>у відстеженні цілі. Магістерська робота, кафедра математики та інформатики, Королівський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>Військовий коледж Канади, 2007 р. Ця теза доступна на замовлення будь-кого з двох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>автори цієї статті. Він також доступний через звичайну систему міжбібліотечних позик.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 xml:space="preserve">[14] Палуба В. та </w:t>
      </w:r>
      <w:proofErr w:type="spellStart"/>
      <w:r w:rsidRPr="00C25715">
        <w:rPr>
          <w:rFonts w:cs="Times New Roman"/>
          <w:sz w:val="20"/>
          <w:szCs w:val="20"/>
        </w:rPr>
        <w:t>Лабонте</w:t>
      </w:r>
      <w:proofErr w:type="spellEnd"/>
      <w:r w:rsidRPr="00C25715">
        <w:rPr>
          <w:rFonts w:cs="Times New Roman"/>
          <w:sz w:val="20"/>
          <w:szCs w:val="20"/>
        </w:rPr>
        <w:t xml:space="preserve"> Г.: Апаратна нейронна мережа для відстеження цілей. Протоколи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>Симпозіум оборони та безпеки SPIE, обробка сигналів та зображень для відстеження, під редакцією</w:t>
      </w:r>
      <w:r>
        <w:rPr>
          <w:rFonts w:cs="Times New Roman"/>
          <w:sz w:val="20"/>
          <w:szCs w:val="20"/>
        </w:rPr>
        <w:t xml:space="preserve"> </w:t>
      </w:r>
      <w:proofErr w:type="spellStart"/>
      <w:r w:rsidRPr="00C25715">
        <w:rPr>
          <w:rFonts w:cs="Times New Roman"/>
          <w:sz w:val="20"/>
          <w:szCs w:val="20"/>
        </w:rPr>
        <w:t>Chodos</w:t>
      </w:r>
      <w:proofErr w:type="spellEnd"/>
      <w:r w:rsidRPr="00C25715">
        <w:rPr>
          <w:rFonts w:cs="Times New Roman"/>
          <w:sz w:val="20"/>
          <w:szCs w:val="20"/>
        </w:rPr>
        <w:t xml:space="preserve">, SL, </w:t>
      </w:r>
      <w:proofErr w:type="spellStart"/>
      <w:r w:rsidRPr="00C25715">
        <w:rPr>
          <w:rFonts w:cs="Times New Roman"/>
          <w:sz w:val="20"/>
          <w:szCs w:val="20"/>
        </w:rPr>
        <w:t>Thompson</w:t>
      </w:r>
      <w:proofErr w:type="spellEnd"/>
      <w:r w:rsidRPr="00C25715">
        <w:rPr>
          <w:rFonts w:cs="Times New Roman"/>
          <w:sz w:val="20"/>
          <w:szCs w:val="20"/>
        </w:rPr>
        <w:t xml:space="preserve"> WE, </w:t>
      </w:r>
      <w:proofErr w:type="spellStart"/>
      <w:r w:rsidRPr="00C25715">
        <w:rPr>
          <w:rFonts w:cs="Times New Roman"/>
          <w:sz w:val="20"/>
          <w:szCs w:val="20"/>
        </w:rPr>
        <w:t>Орландо</w:t>
      </w:r>
      <w:proofErr w:type="spellEnd"/>
      <w:r w:rsidRPr="00C25715">
        <w:rPr>
          <w:rFonts w:cs="Times New Roman"/>
          <w:sz w:val="20"/>
          <w:szCs w:val="20"/>
        </w:rPr>
        <w:t xml:space="preserve"> Флорида, США, </w:t>
      </w:r>
      <w:proofErr w:type="spellStart"/>
      <w:r w:rsidRPr="00C25715">
        <w:rPr>
          <w:rFonts w:cs="Times New Roman"/>
          <w:sz w:val="20"/>
          <w:szCs w:val="20"/>
        </w:rPr>
        <w:t>Vol</w:t>
      </w:r>
      <w:proofErr w:type="spellEnd"/>
      <w:r w:rsidRPr="00C25715">
        <w:rPr>
          <w:rFonts w:cs="Times New Roman"/>
          <w:sz w:val="20"/>
          <w:szCs w:val="20"/>
        </w:rPr>
        <w:t>. 6971, 697103-697103-8 (2008)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 xml:space="preserve">[15] </w:t>
      </w:r>
      <w:proofErr w:type="spellStart"/>
      <w:r w:rsidRPr="00C25715">
        <w:rPr>
          <w:rFonts w:cs="Times New Roman"/>
          <w:sz w:val="20"/>
          <w:szCs w:val="20"/>
        </w:rPr>
        <w:t>de</w:t>
      </w:r>
      <w:proofErr w:type="spellEnd"/>
      <w:r w:rsidRPr="00C25715">
        <w:rPr>
          <w:rFonts w:cs="Times New Roman"/>
          <w:sz w:val="20"/>
          <w:szCs w:val="20"/>
        </w:rPr>
        <w:t xml:space="preserve"> </w:t>
      </w:r>
      <w:proofErr w:type="spellStart"/>
      <w:r w:rsidRPr="00C25715">
        <w:rPr>
          <w:rFonts w:cs="Times New Roman"/>
          <w:sz w:val="20"/>
          <w:szCs w:val="20"/>
        </w:rPr>
        <w:t>Trémiolles</w:t>
      </w:r>
      <w:proofErr w:type="spellEnd"/>
      <w:r w:rsidRPr="00C25715">
        <w:rPr>
          <w:rFonts w:cs="Times New Roman"/>
          <w:sz w:val="20"/>
          <w:szCs w:val="20"/>
        </w:rPr>
        <w:t xml:space="preserve"> G., </w:t>
      </w:r>
      <w:proofErr w:type="spellStart"/>
      <w:r w:rsidRPr="00C25715">
        <w:rPr>
          <w:rFonts w:cs="Times New Roman"/>
          <w:sz w:val="20"/>
          <w:szCs w:val="20"/>
        </w:rPr>
        <w:t>Tannhof</w:t>
      </w:r>
      <w:proofErr w:type="spellEnd"/>
      <w:r w:rsidRPr="00C25715">
        <w:rPr>
          <w:rFonts w:cs="Times New Roman"/>
          <w:sz w:val="20"/>
          <w:szCs w:val="20"/>
        </w:rPr>
        <w:t xml:space="preserve"> P., </w:t>
      </w:r>
      <w:proofErr w:type="spellStart"/>
      <w:r w:rsidRPr="00C25715">
        <w:rPr>
          <w:rFonts w:cs="Times New Roman"/>
          <w:sz w:val="20"/>
          <w:szCs w:val="20"/>
        </w:rPr>
        <w:t>Plougonven</w:t>
      </w:r>
      <w:proofErr w:type="spellEnd"/>
      <w:r w:rsidRPr="00C25715">
        <w:rPr>
          <w:rFonts w:cs="Times New Roman"/>
          <w:sz w:val="20"/>
          <w:szCs w:val="20"/>
        </w:rPr>
        <w:t xml:space="preserve"> B., </w:t>
      </w:r>
      <w:proofErr w:type="spellStart"/>
      <w:r w:rsidRPr="00C25715">
        <w:rPr>
          <w:rFonts w:cs="Times New Roman"/>
          <w:sz w:val="20"/>
          <w:szCs w:val="20"/>
        </w:rPr>
        <w:t>Demarigny</w:t>
      </w:r>
      <w:proofErr w:type="spellEnd"/>
      <w:r w:rsidRPr="00C25715">
        <w:rPr>
          <w:rFonts w:cs="Times New Roman"/>
          <w:sz w:val="20"/>
          <w:szCs w:val="20"/>
        </w:rPr>
        <w:t xml:space="preserve"> C., </w:t>
      </w:r>
      <w:proofErr w:type="spellStart"/>
      <w:r w:rsidRPr="00C25715">
        <w:rPr>
          <w:rFonts w:cs="Times New Roman"/>
          <w:sz w:val="20"/>
          <w:szCs w:val="20"/>
        </w:rPr>
        <w:t>Madani</w:t>
      </w:r>
      <w:proofErr w:type="spellEnd"/>
      <w:r w:rsidRPr="00C25715">
        <w:rPr>
          <w:rFonts w:cs="Times New Roman"/>
          <w:sz w:val="20"/>
          <w:szCs w:val="20"/>
        </w:rPr>
        <w:t xml:space="preserve"> K .: Візуальний знак зонда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>інспекція з використанням апаратної реалізації штучних нейронних мереж у виробництві VLSI. В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>Біологічні та штучні обчислення: від нейрології до технології, т. 1240/1997 рр. В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 xml:space="preserve">Записки до лекції з інформатики, 1374-1383, </w:t>
      </w:r>
      <w:proofErr w:type="spellStart"/>
      <w:r w:rsidRPr="00C25715">
        <w:rPr>
          <w:rFonts w:cs="Times New Roman"/>
          <w:sz w:val="20"/>
          <w:szCs w:val="20"/>
        </w:rPr>
        <w:t>Springer</w:t>
      </w:r>
      <w:proofErr w:type="spellEnd"/>
      <w:r w:rsidRPr="00C25715">
        <w:rPr>
          <w:rFonts w:cs="Times New Roman"/>
          <w:sz w:val="20"/>
          <w:szCs w:val="20"/>
        </w:rPr>
        <w:t xml:space="preserve"> </w:t>
      </w:r>
      <w:proofErr w:type="spellStart"/>
      <w:r w:rsidRPr="00C25715">
        <w:rPr>
          <w:rFonts w:cs="Times New Roman"/>
          <w:sz w:val="20"/>
          <w:szCs w:val="20"/>
        </w:rPr>
        <w:t>Berlin</w:t>
      </w:r>
      <w:proofErr w:type="spellEnd"/>
      <w:r w:rsidRPr="00C25715">
        <w:rPr>
          <w:rFonts w:cs="Times New Roman"/>
          <w:sz w:val="20"/>
          <w:szCs w:val="20"/>
        </w:rPr>
        <w:t>, 1997.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 xml:space="preserve">[16] Діас Ф.М., </w:t>
      </w:r>
      <w:proofErr w:type="spellStart"/>
      <w:r w:rsidRPr="00C25715">
        <w:rPr>
          <w:rFonts w:cs="Times New Roman"/>
          <w:sz w:val="20"/>
          <w:szCs w:val="20"/>
        </w:rPr>
        <w:t>Антунеса</w:t>
      </w:r>
      <w:proofErr w:type="spellEnd"/>
      <w:r w:rsidRPr="00C25715">
        <w:rPr>
          <w:rFonts w:cs="Times New Roman"/>
          <w:sz w:val="20"/>
          <w:szCs w:val="20"/>
        </w:rPr>
        <w:t xml:space="preserve"> А., </w:t>
      </w:r>
      <w:proofErr w:type="spellStart"/>
      <w:r w:rsidRPr="00C25715">
        <w:rPr>
          <w:rFonts w:cs="Times New Roman"/>
          <w:sz w:val="20"/>
          <w:szCs w:val="20"/>
        </w:rPr>
        <w:t>Мотаб</w:t>
      </w:r>
      <w:proofErr w:type="spellEnd"/>
      <w:r w:rsidRPr="00C25715">
        <w:rPr>
          <w:rFonts w:cs="Times New Roman"/>
          <w:sz w:val="20"/>
          <w:szCs w:val="20"/>
        </w:rPr>
        <w:t xml:space="preserve"> А.М .: Штучні нейронні мережі: огляд комерційних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 xml:space="preserve">обладнання. Інженерні програми штучного інтелекту </w:t>
      </w:r>
      <w:proofErr w:type="spellStart"/>
      <w:r w:rsidRPr="00C25715">
        <w:rPr>
          <w:rFonts w:cs="Times New Roman"/>
          <w:sz w:val="20"/>
          <w:szCs w:val="20"/>
        </w:rPr>
        <w:t>Vol</w:t>
      </w:r>
      <w:proofErr w:type="spellEnd"/>
      <w:r w:rsidRPr="00C25715">
        <w:rPr>
          <w:rFonts w:cs="Times New Roman"/>
          <w:sz w:val="20"/>
          <w:szCs w:val="20"/>
        </w:rPr>
        <w:t>. 17, 945–952 (2004).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 xml:space="preserve">[17] </w:t>
      </w:r>
      <w:proofErr w:type="spellStart"/>
      <w:r w:rsidRPr="00C25715">
        <w:rPr>
          <w:rFonts w:cs="Times New Roman"/>
          <w:sz w:val="20"/>
          <w:szCs w:val="20"/>
        </w:rPr>
        <w:t>Дінакі</w:t>
      </w:r>
      <w:proofErr w:type="spellEnd"/>
      <w:r w:rsidRPr="00C25715">
        <w:rPr>
          <w:rFonts w:cs="Times New Roman"/>
          <w:sz w:val="20"/>
          <w:szCs w:val="20"/>
        </w:rPr>
        <w:t xml:space="preserve"> Н.Є., </w:t>
      </w:r>
      <w:proofErr w:type="spellStart"/>
      <w:r w:rsidRPr="00C25715">
        <w:rPr>
          <w:rFonts w:cs="Times New Roman"/>
          <w:sz w:val="20"/>
          <w:szCs w:val="20"/>
        </w:rPr>
        <w:t>Шокухі</w:t>
      </w:r>
      <w:proofErr w:type="spellEnd"/>
      <w:r w:rsidRPr="00C25715">
        <w:rPr>
          <w:rFonts w:cs="Times New Roman"/>
          <w:sz w:val="20"/>
          <w:szCs w:val="20"/>
        </w:rPr>
        <w:t xml:space="preserve"> С.Б., </w:t>
      </w:r>
      <w:proofErr w:type="spellStart"/>
      <w:r w:rsidRPr="00C25715">
        <w:rPr>
          <w:rFonts w:cs="Times New Roman"/>
          <w:sz w:val="20"/>
          <w:szCs w:val="20"/>
        </w:rPr>
        <w:t>Солтанізаде</w:t>
      </w:r>
      <w:proofErr w:type="spellEnd"/>
      <w:r w:rsidRPr="00C25715">
        <w:rPr>
          <w:rFonts w:cs="Times New Roman"/>
          <w:sz w:val="20"/>
          <w:szCs w:val="20"/>
        </w:rPr>
        <w:t xml:space="preserve"> Х.: Розпізнавання реальної цілі в розетці</w:t>
      </w:r>
    </w:p>
    <w:p w:rsidR="00C25715" w:rsidRPr="00C25715" w:rsidRDefault="00C25715" w:rsidP="00C25715">
      <w:pPr>
        <w:pStyle w:val="a4"/>
        <w:spacing w:after="0"/>
        <w:jc w:val="both"/>
        <w:rPr>
          <w:rFonts w:cs="Times New Roman"/>
          <w:sz w:val="20"/>
          <w:szCs w:val="20"/>
        </w:rPr>
      </w:pPr>
      <w:r w:rsidRPr="00C25715">
        <w:rPr>
          <w:rFonts w:cs="Times New Roman"/>
          <w:sz w:val="20"/>
          <w:szCs w:val="20"/>
        </w:rPr>
        <w:t>Візерунок з використанням поділу сліпого джерела та прихованої моделі Маркова, Праці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>Міжнародна асоціація журналів та конференцій (IAJC) та Міжнародний журнал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>Конференція із сучасного інженерію (IJME) (Міжнародна конференція IAJC-IJME 2008),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>Папір № 74, ENG 108, (2008).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 xml:space="preserve">[18] </w:t>
      </w:r>
      <w:proofErr w:type="spellStart"/>
      <w:r w:rsidRPr="00C25715">
        <w:rPr>
          <w:rFonts w:cs="Times New Roman"/>
          <w:sz w:val="20"/>
          <w:szCs w:val="20"/>
        </w:rPr>
        <w:t>Doo</w:t>
      </w:r>
      <w:proofErr w:type="spellEnd"/>
      <w:r w:rsidRPr="00C25715">
        <w:rPr>
          <w:rFonts w:cs="Times New Roman"/>
          <w:sz w:val="20"/>
          <w:szCs w:val="20"/>
        </w:rPr>
        <w:t xml:space="preserve"> K.-S., </w:t>
      </w:r>
      <w:proofErr w:type="spellStart"/>
      <w:r w:rsidRPr="00C25715">
        <w:rPr>
          <w:rFonts w:cs="Times New Roman"/>
          <w:sz w:val="20"/>
          <w:szCs w:val="20"/>
        </w:rPr>
        <w:t>Oh</w:t>
      </w:r>
      <w:proofErr w:type="spellEnd"/>
      <w:r w:rsidRPr="00C25715">
        <w:rPr>
          <w:rFonts w:cs="Times New Roman"/>
          <w:sz w:val="20"/>
          <w:szCs w:val="20"/>
        </w:rPr>
        <w:t xml:space="preserve"> J.-S., </w:t>
      </w:r>
      <w:proofErr w:type="spellStart"/>
      <w:r w:rsidRPr="00C25715">
        <w:rPr>
          <w:rFonts w:cs="Times New Roman"/>
          <w:sz w:val="20"/>
          <w:szCs w:val="20"/>
        </w:rPr>
        <w:t>Jahng</w:t>
      </w:r>
      <w:proofErr w:type="spellEnd"/>
      <w:r w:rsidRPr="00C25715">
        <w:rPr>
          <w:rFonts w:cs="Times New Roman"/>
          <w:sz w:val="20"/>
          <w:szCs w:val="20"/>
        </w:rPr>
        <w:t xml:space="preserve"> S.-G., </w:t>
      </w:r>
      <w:proofErr w:type="spellStart"/>
      <w:r w:rsidRPr="00C25715">
        <w:rPr>
          <w:rFonts w:cs="Times New Roman"/>
          <w:sz w:val="20"/>
          <w:szCs w:val="20"/>
        </w:rPr>
        <w:t>Hong</w:t>
      </w:r>
      <w:proofErr w:type="spellEnd"/>
      <w:r w:rsidRPr="00C25715">
        <w:rPr>
          <w:rFonts w:cs="Times New Roman"/>
          <w:sz w:val="20"/>
          <w:szCs w:val="20"/>
        </w:rPr>
        <w:t xml:space="preserve"> H.-K., </w:t>
      </w:r>
      <w:proofErr w:type="spellStart"/>
      <w:r w:rsidRPr="00C25715">
        <w:rPr>
          <w:rFonts w:cs="Times New Roman"/>
          <w:sz w:val="20"/>
          <w:szCs w:val="20"/>
        </w:rPr>
        <w:t>Choi</w:t>
      </w:r>
      <w:proofErr w:type="spellEnd"/>
      <w:r w:rsidRPr="00C25715">
        <w:rPr>
          <w:rFonts w:cs="Times New Roman"/>
          <w:sz w:val="20"/>
          <w:szCs w:val="20"/>
        </w:rPr>
        <w:t xml:space="preserve"> J.-S., </w:t>
      </w:r>
      <w:proofErr w:type="spellStart"/>
      <w:r w:rsidRPr="00C25715">
        <w:rPr>
          <w:rFonts w:cs="Times New Roman"/>
          <w:sz w:val="20"/>
          <w:szCs w:val="20"/>
        </w:rPr>
        <w:t>Seo</w:t>
      </w:r>
      <w:proofErr w:type="spellEnd"/>
      <w:r w:rsidRPr="00C25715">
        <w:rPr>
          <w:rFonts w:cs="Times New Roman"/>
          <w:sz w:val="20"/>
          <w:szCs w:val="20"/>
        </w:rPr>
        <w:t xml:space="preserve"> D.-S .: Моделювання цілі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 xml:space="preserve">виявлення в ультрафіолетових та інфрачервоних діапазонах. Оптична інженерія, </w:t>
      </w:r>
      <w:proofErr w:type="spellStart"/>
      <w:r w:rsidRPr="00C25715">
        <w:rPr>
          <w:rFonts w:cs="Times New Roman"/>
          <w:sz w:val="20"/>
          <w:szCs w:val="20"/>
        </w:rPr>
        <w:t>Vol</w:t>
      </w:r>
      <w:proofErr w:type="spellEnd"/>
      <w:r w:rsidRPr="00C25715">
        <w:rPr>
          <w:rFonts w:cs="Times New Roman"/>
          <w:sz w:val="20"/>
          <w:szCs w:val="20"/>
        </w:rPr>
        <w:t xml:space="preserve">. 40, № 11, 2646 </w:t>
      </w:r>
      <w:r>
        <w:rPr>
          <w:rFonts w:cs="Times New Roman"/>
          <w:sz w:val="20"/>
          <w:szCs w:val="20"/>
        </w:rPr>
        <w:t>–</w:t>
      </w:r>
      <w:r w:rsidRPr="00C25715">
        <w:rPr>
          <w:rFonts w:cs="Times New Roman"/>
          <w:sz w:val="20"/>
          <w:szCs w:val="20"/>
        </w:rPr>
        <w:t xml:space="preserve"> 2654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>(2001)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 xml:space="preserve">[19] </w:t>
      </w:r>
      <w:proofErr w:type="spellStart"/>
      <w:r w:rsidRPr="00C25715">
        <w:rPr>
          <w:rFonts w:cs="Times New Roman"/>
          <w:sz w:val="20"/>
          <w:szCs w:val="20"/>
        </w:rPr>
        <w:t>Duda</w:t>
      </w:r>
      <w:proofErr w:type="spellEnd"/>
      <w:r w:rsidRPr="00C25715">
        <w:rPr>
          <w:rFonts w:cs="Times New Roman"/>
          <w:sz w:val="20"/>
          <w:szCs w:val="20"/>
        </w:rPr>
        <w:t xml:space="preserve"> R., </w:t>
      </w:r>
      <w:proofErr w:type="spellStart"/>
      <w:r w:rsidRPr="00C25715">
        <w:rPr>
          <w:rFonts w:cs="Times New Roman"/>
          <w:sz w:val="20"/>
          <w:szCs w:val="20"/>
        </w:rPr>
        <w:t>Hart</w:t>
      </w:r>
      <w:proofErr w:type="spellEnd"/>
      <w:r w:rsidRPr="00C25715">
        <w:rPr>
          <w:rFonts w:cs="Times New Roman"/>
          <w:sz w:val="20"/>
          <w:szCs w:val="20"/>
        </w:rPr>
        <w:t xml:space="preserve"> P., </w:t>
      </w:r>
      <w:proofErr w:type="spellStart"/>
      <w:r w:rsidRPr="00C25715">
        <w:rPr>
          <w:rFonts w:cs="Times New Roman"/>
          <w:sz w:val="20"/>
          <w:szCs w:val="20"/>
        </w:rPr>
        <w:t>Stork</w:t>
      </w:r>
      <w:proofErr w:type="spellEnd"/>
      <w:r w:rsidRPr="00C25715">
        <w:rPr>
          <w:rFonts w:cs="Times New Roman"/>
          <w:sz w:val="20"/>
          <w:szCs w:val="20"/>
        </w:rPr>
        <w:t xml:space="preserve"> D .: </w:t>
      </w:r>
      <w:proofErr w:type="spellStart"/>
      <w:r w:rsidRPr="00C25715">
        <w:rPr>
          <w:rFonts w:cs="Times New Roman"/>
          <w:sz w:val="20"/>
          <w:szCs w:val="20"/>
        </w:rPr>
        <w:t>Pattern</w:t>
      </w:r>
      <w:proofErr w:type="spellEnd"/>
      <w:r w:rsidRPr="00C25715">
        <w:rPr>
          <w:rFonts w:cs="Times New Roman"/>
          <w:sz w:val="20"/>
          <w:szCs w:val="20"/>
        </w:rPr>
        <w:t xml:space="preserve"> </w:t>
      </w:r>
      <w:proofErr w:type="spellStart"/>
      <w:r w:rsidRPr="00C25715">
        <w:rPr>
          <w:rFonts w:cs="Times New Roman"/>
          <w:sz w:val="20"/>
          <w:szCs w:val="20"/>
        </w:rPr>
        <w:t>Classification</w:t>
      </w:r>
      <w:proofErr w:type="spellEnd"/>
      <w:r w:rsidRPr="00C25715">
        <w:rPr>
          <w:rFonts w:cs="Times New Roman"/>
          <w:sz w:val="20"/>
          <w:szCs w:val="20"/>
        </w:rPr>
        <w:t xml:space="preserve">, </w:t>
      </w:r>
      <w:proofErr w:type="spellStart"/>
      <w:r w:rsidRPr="00C25715">
        <w:rPr>
          <w:rFonts w:cs="Times New Roman"/>
          <w:sz w:val="20"/>
          <w:szCs w:val="20"/>
        </w:rPr>
        <w:t>New</w:t>
      </w:r>
      <w:proofErr w:type="spellEnd"/>
      <w:r w:rsidRPr="00C25715">
        <w:rPr>
          <w:rFonts w:cs="Times New Roman"/>
          <w:sz w:val="20"/>
          <w:szCs w:val="20"/>
        </w:rPr>
        <w:t xml:space="preserve"> </w:t>
      </w:r>
      <w:proofErr w:type="spellStart"/>
      <w:r w:rsidRPr="00C25715">
        <w:rPr>
          <w:rFonts w:cs="Times New Roman"/>
          <w:sz w:val="20"/>
          <w:szCs w:val="20"/>
        </w:rPr>
        <w:t>York</w:t>
      </w:r>
      <w:proofErr w:type="spellEnd"/>
      <w:r w:rsidRPr="00C25715">
        <w:rPr>
          <w:rFonts w:cs="Times New Roman"/>
          <w:sz w:val="20"/>
          <w:szCs w:val="20"/>
        </w:rPr>
        <w:t xml:space="preserve">: </w:t>
      </w:r>
      <w:proofErr w:type="spellStart"/>
      <w:r w:rsidRPr="00C25715">
        <w:rPr>
          <w:rFonts w:cs="Times New Roman"/>
          <w:sz w:val="20"/>
          <w:szCs w:val="20"/>
        </w:rPr>
        <w:t>John</w:t>
      </w:r>
      <w:proofErr w:type="spellEnd"/>
      <w:r w:rsidRPr="00C25715">
        <w:rPr>
          <w:rFonts w:cs="Times New Roman"/>
          <w:sz w:val="20"/>
          <w:szCs w:val="20"/>
        </w:rPr>
        <w:t xml:space="preserve"> </w:t>
      </w:r>
      <w:proofErr w:type="spellStart"/>
      <w:r w:rsidRPr="00C25715">
        <w:rPr>
          <w:rFonts w:cs="Times New Roman"/>
          <w:sz w:val="20"/>
          <w:szCs w:val="20"/>
        </w:rPr>
        <w:t>Wiley</w:t>
      </w:r>
      <w:proofErr w:type="spellEnd"/>
      <w:r w:rsidRPr="00C25715">
        <w:rPr>
          <w:rFonts w:cs="Times New Roman"/>
          <w:sz w:val="20"/>
          <w:szCs w:val="20"/>
        </w:rPr>
        <w:t xml:space="preserve"> </w:t>
      </w:r>
      <w:proofErr w:type="spellStart"/>
      <w:r w:rsidRPr="00C25715">
        <w:rPr>
          <w:rFonts w:cs="Times New Roman"/>
          <w:sz w:val="20"/>
          <w:szCs w:val="20"/>
        </w:rPr>
        <w:t>and</w:t>
      </w:r>
      <w:proofErr w:type="spellEnd"/>
      <w:r w:rsidRPr="00C25715">
        <w:rPr>
          <w:rFonts w:cs="Times New Roman"/>
          <w:sz w:val="20"/>
          <w:szCs w:val="20"/>
        </w:rPr>
        <w:t xml:space="preserve"> </w:t>
      </w:r>
      <w:proofErr w:type="spellStart"/>
      <w:r w:rsidRPr="00C25715">
        <w:rPr>
          <w:rFonts w:cs="Times New Roman"/>
          <w:sz w:val="20"/>
          <w:szCs w:val="20"/>
        </w:rPr>
        <w:t>Sons</w:t>
      </w:r>
      <w:proofErr w:type="spellEnd"/>
      <w:r w:rsidRPr="00C25715">
        <w:rPr>
          <w:rFonts w:cs="Times New Roman"/>
          <w:sz w:val="20"/>
          <w:szCs w:val="20"/>
        </w:rPr>
        <w:t xml:space="preserve"> </w:t>
      </w:r>
      <w:proofErr w:type="spellStart"/>
      <w:r w:rsidRPr="00C25715">
        <w:rPr>
          <w:rFonts w:cs="Times New Roman"/>
          <w:sz w:val="20"/>
          <w:szCs w:val="20"/>
        </w:rPr>
        <w:t>Inc</w:t>
      </w:r>
      <w:proofErr w:type="spellEnd"/>
      <w:r w:rsidRPr="00C25715">
        <w:rPr>
          <w:rFonts w:cs="Times New Roman"/>
          <w:sz w:val="20"/>
          <w:szCs w:val="20"/>
        </w:rPr>
        <w:t>.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 xml:space="preserve">2001 рік. 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 xml:space="preserve"> [20] </w:t>
      </w:r>
      <w:proofErr w:type="spellStart"/>
      <w:r w:rsidRPr="00C25715">
        <w:rPr>
          <w:rFonts w:cs="Times New Roman"/>
          <w:sz w:val="20"/>
          <w:szCs w:val="20"/>
        </w:rPr>
        <w:t>Ейде</w:t>
      </w:r>
      <w:proofErr w:type="spellEnd"/>
      <w:r w:rsidRPr="00C25715">
        <w:rPr>
          <w:rFonts w:cs="Times New Roman"/>
          <w:sz w:val="20"/>
          <w:szCs w:val="20"/>
        </w:rPr>
        <w:t xml:space="preserve"> А., </w:t>
      </w:r>
      <w:proofErr w:type="spellStart"/>
      <w:r w:rsidRPr="00C25715">
        <w:rPr>
          <w:rFonts w:cs="Times New Roman"/>
          <w:sz w:val="20"/>
          <w:szCs w:val="20"/>
        </w:rPr>
        <w:t>Ліндблад</w:t>
      </w:r>
      <w:proofErr w:type="spellEnd"/>
      <w:r w:rsidRPr="00C25715">
        <w:rPr>
          <w:rFonts w:cs="Times New Roman"/>
          <w:sz w:val="20"/>
          <w:szCs w:val="20"/>
        </w:rPr>
        <w:t xml:space="preserve"> Т., </w:t>
      </w:r>
      <w:proofErr w:type="spellStart"/>
      <w:r w:rsidRPr="00C25715">
        <w:rPr>
          <w:rFonts w:cs="Times New Roman"/>
          <w:sz w:val="20"/>
          <w:szCs w:val="20"/>
        </w:rPr>
        <w:t>Ліндсі</w:t>
      </w:r>
      <w:proofErr w:type="spellEnd"/>
      <w:r w:rsidRPr="00C25715">
        <w:rPr>
          <w:rFonts w:cs="Times New Roman"/>
          <w:sz w:val="20"/>
          <w:szCs w:val="20"/>
        </w:rPr>
        <w:t xml:space="preserve"> К.С., </w:t>
      </w:r>
      <w:proofErr w:type="spellStart"/>
      <w:r w:rsidRPr="00C25715">
        <w:rPr>
          <w:rFonts w:cs="Times New Roman"/>
          <w:sz w:val="20"/>
          <w:szCs w:val="20"/>
        </w:rPr>
        <w:t>Мінерскьольд</w:t>
      </w:r>
      <w:proofErr w:type="spellEnd"/>
      <w:r w:rsidRPr="00C25715">
        <w:rPr>
          <w:rFonts w:cs="Times New Roman"/>
          <w:sz w:val="20"/>
          <w:szCs w:val="20"/>
        </w:rPr>
        <w:t xml:space="preserve"> М., </w:t>
      </w:r>
      <w:proofErr w:type="spellStart"/>
      <w:r w:rsidRPr="00C25715">
        <w:rPr>
          <w:rFonts w:cs="Times New Roman"/>
          <w:sz w:val="20"/>
          <w:szCs w:val="20"/>
        </w:rPr>
        <w:t>Секняідзе</w:t>
      </w:r>
      <w:proofErr w:type="spellEnd"/>
      <w:r w:rsidRPr="00C25715">
        <w:rPr>
          <w:rFonts w:cs="Times New Roman"/>
          <w:sz w:val="20"/>
          <w:szCs w:val="20"/>
        </w:rPr>
        <w:t xml:space="preserve"> Г., </w:t>
      </w:r>
      <w:proofErr w:type="spellStart"/>
      <w:r w:rsidRPr="00C25715">
        <w:rPr>
          <w:rFonts w:cs="Times New Roman"/>
          <w:sz w:val="20"/>
          <w:szCs w:val="20"/>
        </w:rPr>
        <w:t>Секелі</w:t>
      </w:r>
      <w:proofErr w:type="spellEnd"/>
      <w:r w:rsidRPr="00C25715">
        <w:rPr>
          <w:rFonts w:cs="Times New Roman"/>
          <w:sz w:val="20"/>
          <w:szCs w:val="20"/>
        </w:rPr>
        <w:t xml:space="preserve"> Г.: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 xml:space="preserve">Впровадження комп’ютера </w:t>
      </w:r>
      <w:proofErr w:type="spellStart"/>
      <w:r w:rsidRPr="00C25715">
        <w:rPr>
          <w:rFonts w:cs="Times New Roman"/>
          <w:sz w:val="20"/>
          <w:szCs w:val="20"/>
        </w:rPr>
        <w:t>Zero</w:t>
      </w:r>
      <w:proofErr w:type="spellEnd"/>
      <w:r w:rsidRPr="00C25715">
        <w:rPr>
          <w:rFonts w:cs="Times New Roman"/>
          <w:sz w:val="20"/>
          <w:szCs w:val="20"/>
        </w:rPr>
        <w:t xml:space="preserve"> </w:t>
      </w:r>
      <w:proofErr w:type="spellStart"/>
      <w:r w:rsidRPr="00C25715">
        <w:rPr>
          <w:rFonts w:cs="Times New Roman"/>
          <w:sz w:val="20"/>
          <w:szCs w:val="20"/>
        </w:rPr>
        <w:t>Instruction</w:t>
      </w:r>
      <w:proofErr w:type="spellEnd"/>
      <w:r w:rsidRPr="00C25715">
        <w:rPr>
          <w:rFonts w:cs="Times New Roman"/>
          <w:sz w:val="20"/>
          <w:szCs w:val="20"/>
        </w:rPr>
        <w:t xml:space="preserve"> </w:t>
      </w:r>
      <w:proofErr w:type="spellStart"/>
      <w:r w:rsidRPr="00C25715">
        <w:rPr>
          <w:rFonts w:cs="Times New Roman"/>
          <w:sz w:val="20"/>
          <w:szCs w:val="20"/>
        </w:rPr>
        <w:t>Set</w:t>
      </w:r>
      <w:proofErr w:type="spellEnd"/>
      <w:r w:rsidRPr="00C25715">
        <w:rPr>
          <w:rFonts w:cs="Times New Roman"/>
          <w:sz w:val="20"/>
          <w:szCs w:val="20"/>
        </w:rPr>
        <w:t xml:space="preserve"> (ZISC036) на картці PC / ISA-шини.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>Праці Шостого, Сьомого та Восьмого семінарів SPIE з питань віртуальної розвідки,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>Академічний / Промисловий / NASA / Технічний обмін та навчальні посібники з оборони. Міжнародний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>Конференції з нейронних мереж, нечітких систем, еволюційних обчислень та віртуальної реальності.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 xml:space="preserve">Мері </w:t>
      </w:r>
      <w:proofErr w:type="spellStart"/>
      <w:r w:rsidRPr="00C25715">
        <w:rPr>
          <w:rFonts w:cs="Times New Roman"/>
          <w:sz w:val="20"/>
          <w:szCs w:val="20"/>
        </w:rPr>
        <w:t>Лу</w:t>
      </w:r>
      <w:proofErr w:type="spellEnd"/>
      <w:r w:rsidRPr="00C25715">
        <w:rPr>
          <w:rFonts w:cs="Times New Roman"/>
          <w:sz w:val="20"/>
          <w:szCs w:val="20"/>
        </w:rPr>
        <w:t xml:space="preserve"> </w:t>
      </w:r>
      <w:proofErr w:type="spellStart"/>
      <w:r w:rsidRPr="00C25715">
        <w:rPr>
          <w:rFonts w:cs="Times New Roman"/>
          <w:sz w:val="20"/>
          <w:szCs w:val="20"/>
        </w:rPr>
        <w:t>Падгетт</w:t>
      </w:r>
      <w:proofErr w:type="spellEnd"/>
      <w:r w:rsidRPr="00C25715">
        <w:rPr>
          <w:rFonts w:cs="Times New Roman"/>
          <w:sz w:val="20"/>
          <w:szCs w:val="20"/>
        </w:rPr>
        <w:t xml:space="preserve"> і Томас </w:t>
      </w:r>
      <w:proofErr w:type="spellStart"/>
      <w:r w:rsidRPr="00C25715">
        <w:rPr>
          <w:rFonts w:cs="Times New Roman"/>
          <w:sz w:val="20"/>
          <w:szCs w:val="20"/>
        </w:rPr>
        <w:t>Ліндблад</w:t>
      </w:r>
      <w:proofErr w:type="spellEnd"/>
      <w:r w:rsidRPr="00C25715">
        <w:rPr>
          <w:rFonts w:cs="Times New Roman"/>
          <w:sz w:val="20"/>
          <w:szCs w:val="20"/>
        </w:rPr>
        <w:t xml:space="preserve">, ред., Том. 2878, 40, SPIE </w:t>
      </w:r>
      <w:proofErr w:type="spellStart"/>
      <w:r w:rsidRPr="00C25715">
        <w:rPr>
          <w:rFonts w:cs="Times New Roman"/>
          <w:sz w:val="20"/>
          <w:szCs w:val="20"/>
        </w:rPr>
        <w:t>Press</w:t>
      </w:r>
      <w:proofErr w:type="spellEnd"/>
      <w:r w:rsidRPr="00C25715">
        <w:rPr>
          <w:rFonts w:cs="Times New Roman"/>
          <w:sz w:val="20"/>
          <w:szCs w:val="20"/>
        </w:rPr>
        <w:t xml:space="preserve"> 1996.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 xml:space="preserve">[21] </w:t>
      </w:r>
      <w:proofErr w:type="spellStart"/>
      <w:r w:rsidRPr="00C25715">
        <w:rPr>
          <w:rFonts w:cs="Times New Roman"/>
          <w:sz w:val="20"/>
          <w:szCs w:val="20"/>
        </w:rPr>
        <w:t>Feng</w:t>
      </w:r>
      <w:proofErr w:type="spellEnd"/>
      <w:r w:rsidRPr="00C25715">
        <w:rPr>
          <w:rFonts w:cs="Times New Roman"/>
          <w:sz w:val="20"/>
          <w:szCs w:val="20"/>
        </w:rPr>
        <w:t xml:space="preserve"> Z., Shang-Qian L., Da-</w:t>
      </w:r>
      <w:proofErr w:type="spellStart"/>
      <w:r w:rsidRPr="00C25715">
        <w:rPr>
          <w:rFonts w:cs="Times New Roman"/>
          <w:sz w:val="20"/>
          <w:szCs w:val="20"/>
        </w:rPr>
        <w:t>bao</w:t>
      </w:r>
      <w:proofErr w:type="spellEnd"/>
      <w:r w:rsidRPr="00C25715">
        <w:rPr>
          <w:rFonts w:cs="Times New Roman"/>
          <w:sz w:val="20"/>
          <w:szCs w:val="20"/>
        </w:rPr>
        <w:t xml:space="preserve"> W., </w:t>
      </w:r>
      <w:proofErr w:type="spellStart"/>
      <w:r w:rsidRPr="00C25715">
        <w:rPr>
          <w:rFonts w:cs="Times New Roman"/>
          <w:sz w:val="20"/>
          <w:szCs w:val="20"/>
        </w:rPr>
        <w:t>Wei</w:t>
      </w:r>
      <w:proofErr w:type="spellEnd"/>
      <w:r w:rsidRPr="00C25715">
        <w:rPr>
          <w:rFonts w:cs="Times New Roman"/>
          <w:sz w:val="20"/>
          <w:szCs w:val="20"/>
        </w:rPr>
        <w:t xml:space="preserve"> G .: Розпізнавання літальних апаратів в інфрачервоному зображенні за допомогою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 xml:space="preserve">інваріанти хвилевого моменту. Обчислення зображень та зору, </w:t>
      </w:r>
      <w:proofErr w:type="spellStart"/>
      <w:r w:rsidRPr="00C25715">
        <w:rPr>
          <w:rFonts w:cs="Times New Roman"/>
          <w:sz w:val="20"/>
          <w:szCs w:val="20"/>
        </w:rPr>
        <w:t>Vol</w:t>
      </w:r>
      <w:proofErr w:type="spellEnd"/>
      <w:r w:rsidRPr="00C25715">
        <w:rPr>
          <w:rFonts w:cs="Times New Roman"/>
          <w:sz w:val="20"/>
          <w:szCs w:val="20"/>
        </w:rPr>
        <w:t>. 27, 313–318 (2009)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 xml:space="preserve">[22] </w:t>
      </w:r>
      <w:proofErr w:type="spellStart"/>
      <w:r w:rsidRPr="00C25715">
        <w:rPr>
          <w:rFonts w:cs="Times New Roman"/>
          <w:sz w:val="20"/>
          <w:szCs w:val="20"/>
        </w:rPr>
        <w:t>Гофран</w:t>
      </w:r>
      <w:proofErr w:type="spellEnd"/>
      <w:r w:rsidRPr="00C25715">
        <w:rPr>
          <w:rFonts w:cs="Times New Roman"/>
          <w:sz w:val="20"/>
          <w:szCs w:val="20"/>
        </w:rPr>
        <w:t xml:space="preserve"> П.: Новий підхід до операцій бінарного сусідства з використанням обладнання</w:t>
      </w:r>
    </w:p>
    <w:p w:rsidR="00C25715" w:rsidRPr="00C25715" w:rsidRDefault="00C25715" w:rsidP="00C25715">
      <w:pPr>
        <w:pStyle w:val="a4"/>
        <w:spacing w:after="0"/>
        <w:jc w:val="both"/>
        <w:rPr>
          <w:rFonts w:cs="Times New Roman"/>
          <w:sz w:val="20"/>
          <w:szCs w:val="20"/>
        </w:rPr>
      </w:pPr>
      <w:r w:rsidRPr="00C25715">
        <w:rPr>
          <w:rFonts w:cs="Times New Roman"/>
          <w:sz w:val="20"/>
          <w:szCs w:val="20"/>
        </w:rPr>
        <w:t>базована мережа RBF. Прикладна розвідка, Вип. 18, № 2, 195-213, (2003)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 xml:space="preserve">[23] </w:t>
      </w:r>
      <w:proofErr w:type="spellStart"/>
      <w:r w:rsidRPr="00C25715">
        <w:rPr>
          <w:rFonts w:cs="Times New Roman"/>
          <w:sz w:val="20"/>
          <w:szCs w:val="20"/>
        </w:rPr>
        <w:t>Gliever</w:t>
      </w:r>
      <w:proofErr w:type="spellEnd"/>
      <w:r w:rsidRPr="00C25715">
        <w:rPr>
          <w:rFonts w:cs="Times New Roman"/>
          <w:sz w:val="20"/>
          <w:szCs w:val="20"/>
        </w:rPr>
        <w:t xml:space="preserve"> C., </w:t>
      </w:r>
      <w:proofErr w:type="spellStart"/>
      <w:r w:rsidRPr="00C25715">
        <w:rPr>
          <w:rFonts w:cs="Times New Roman"/>
          <w:sz w:val="20"/>
          <w:szCs w:val="20"/>
        </w:rPr>
        <w:t>and</w:t>
      </w:r>
      <w:proofErr w:type="spellEnd"/>
      <w:r w:rsidRPr="00C25715">
        <w:rPr>
          <w:rFonts w:cs="Times New Roman"/>
          <w:sz w:val="20"/>
          <w:szCs w:val="20"/>
        </w:rPr>
        <w:t xml:space="preserve"> </w:t>
      </w:r>
      <w:proofErr w:type="spellStart"/>
      <w:r w:rsidRPr="00C25715">
        <w:rPr>
          <w:rFonts w:cs="Times New Roman"/>
          <w:sz w:val="20"/>
          <w:szCs w:val="20"/>
        </w:rPr>
        <w:t>Slaughter</w:t>
      </w:r>
      <w:proofErr w:type="spellEnd"/>
      <w:r w:rsidRPr="00C25715">
        <w:rPr>
          <w:rFonts w:cs="Times New Roman"/>
          <w:sz w:val="20"/>
          <w:szCs w:val="20"/>
        </w:rPr>
        <w:t xml:space="preserve"> DC: Розпізнавання рослин нейронної мережі </w:t>
      </w:r>
      <w:r>
        <w:rPr>
          <w:rFonts w:cs="Times New Roman"/>
          <w:sz w:val="20"/>
          <w:szCs w:val="20"/>
        </w:rPr>
        <w:t xml:space="preserve"> </w:t>
      </w:r>
      <w:proofErr w:type="spellStart"/>
      <w:r w:rsidRPr="00C25715">
        <w:rPr>
          <w:rFonts w:cs="Times New Roman"/>
          <w:sz w:val="20"/>
          <w:szCs w:val="20"/>
        </w:rPr>
        <w:t>Роботизований</w:t>
      </w:r>
      <w:proofErr w:type="spellEnd"/>
      <w:r w:rsidRPr="00C25715">
        <w:rPr>
          <w:rFonts w:cs="Times New Roman"/>
          <w:sz w:val="20"/>
          <w:szCs w:val="20"/>
        </w:rPr>
        <w:t xml:space="preserve"> боротьба з бур'янами на основі бачення. Праці ASAE (Американського товариства сільського господарства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>Інженери) Міжнародна зустріч, серпень 2001 р., Стаття 01-3104 сесія 95: зображення в режимі реального часу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>Заявки, опубліковані Американським товариством сільського господарства та біології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 xml:space="preserve">Інженери, </w:t>
      </w:r>
      <w:proofErr w:type="spellStart"/>
      <w:r w:rsidRPr="00C25715">
        <w:rPr>
          <w:rFonts w:cs="Times New Roman"/>
          <w:sz w:val="20"/>
          <w:szCs w:val="20"/>
        </w:rPr>
        <w:t>Сент-Джозеф</w:t>
      </w:r>
      <w:proofErr w:type="spellEnd"/>
      <w:r w:rsidRPr="00C25715">
        <w:rPr>
          <w:rFonts w:cs="Times New Roman"/>
          <w:sz w:val="20"/>
          <w:szCs w:val="20"/>
        </w:rPr>
        <w:t>, штат Мічиган, 2001 р.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 xml:space="preserve">[24] </w:t>
      </w:r>
      <w:proofErr w:type="spellStart"/>
      <w:r w:rsidRPr="00C25715">
        <w:rPr>
          <w:rFonts w:cs="Times New Roman"/>
          <w:sz w:val="20"/>
          <w:szCs w:val="20"/>
        </w:rPr>
        <w:t>Годдард</w:t>
      </w:r>
      <w:proofErr w:type="spellEnd"/>
      <w:r w:rsidRPr="00C25715">
        <w:rPr>
          <w:rFonts w:cs="Times New Roman"/>
          <w:sz w:val="20"/>
          <w:szCs w:val="20"/>
        </w:rPr>
        <w:t xml:space="preserve"> П.: Розширені інфрачервоні рішення протидії контрзаходу. Представлений у 2008 році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>Міжнародна виставка та симпозіум Асоціації старих корон (AOC) в Аделаїді</w:t>
      </w:r>
      <w:r>
        <w:rPr>
          <w:rFonts w:cs="Times New Roman"/>
          <w:sz w:val="20"/>
          <w:szCs w:val="20"/>
        </w:rPr>
        <w:t xml:space="preserve"> </w:t>
      </w:r>
      <w:proofErr w:type="spellStart"/>
      <w:r w:rsidRPr="00C25715">
        <w:rPr>
          <w:rFonts w:cs="Times New Roman"/>
          <w:sz w:val="20"/>
          <w:szCs w:val="20"/>
        </w:rPr>
        <w:t>Конференц-центр</w:t>
      </w:r>
      <w:proofErr w:type="spellEnd"/>
      <w:r w:rsidRPr="00C25715">
        <w:rPr>
          <w:rFonts w:cs="Times New Roman"/>
          <w:sz w:val="20"/>
          <w:szCs w:val="20"/>
        </w:rPr>
        <w:t xml:space="preserve">, травень 2008 р. Цей документ доступний на </w:t>
      </w:r>
      <w:proofErr w:type="spellStart"/>
      <w:r w:rsidRPr="00C25715">
        <w:rPr>
          <w:rFonts w:cs="Times New Roman"/>
          <w:sz w:val="20"/>
          <w:szCs w:val="20"/>
        </w:rPr>
        <w:t>веб-сайті</w:t>
      </w:r>
      <w:proofErr w:type="spellEnd"/>
      <w:r w:rsidRPr="00C25715">
        <w:rPr>
          <w:rFonts w:cs="Times New Roman"/>
          <w:sz w:val="20"/>
          <w:szCs w:val="20"/>
        </w:rPr>
        <w:t>:</w:t>
      </w:r>
    </w:p>
    <w:p w:rsidR="00C25715" w:rsidRPr="00C25715" w:rsidRDefault="0053752E" w:rsidP="00C25715">
      <w:pPr>
        <w:pStyle w:val="a4"/>
        <w:spacing w:after="0"/>
        <w:jc w:val="both"/>
        <w:rPr>
          <w:rFonts w:cs="Times New Roman"/>
          <w:sz w:val="20"/>
          <w:szCs w:val="20"/>
        </w:rPr>
      </w:pPr>
      <w:hyperlink r:id="rId46" w:history="1">
        <w:r w:rsidR="00C25715" w:rsidRPr="00527780">
          <w:rPr>
            <w:rStyle w:val="a3"/>
            <w:rFonts w:cs="Times New Roman"/>
            <w:sz w:val="20"/>
            <w:szCs w:val="20"/>
          </w:rPr>
          <w:t>http://www.oldcrows.org.au/symposium/Day2/folder1.htm</w:t>
        </w:r>
      </w:hyperlink>
      <w:r w:rsidR="00C25715">
        <w:rPr>
          <w:rFonts w:cs="Times New Roman"/>
          <w:sz w:val="20"/>
          <w:szCs w:val="20"/>
        </w:rPr>
        <w:t xml:space="preserve"> </w:t>
      </w:r>
      <w:r w:rsidR="00C25715" w:rsidRPr="00C25715">
        <w:rPr>
          <w:rFonts w:cs="Times New Roman"/>
          <w:sz w:val="20"/>
          <w:szCs w:val="20"/>
        </w:rPr>
        <w:t xml:space="preserve">[25] </w:t>
      </w:r>
      <w:proofErr w:type="spellStart"/>
      <w:r w:rsidR="00C25715" w:rsidRPr="00C25715">
        <w:rPr>
          <w:rFonts w:cs="Times New Roman"/>
          <w:sz w:val="20"/>
          <w:szCs w:val="20"/>
        </w:rPr>
        <w:t>Голдберг</w:t>
      </w:r>
      <w:proofErr w:type="spellEnd"/>
      <w:r w:rsidR="00C25715" w:rsidRPr="00C25715">
        <w:rPr>
          <w:rFonts w:cs="Times New Roman"/>
          <w:sz w:val="20"/>
          <w:szCs w:val="20"/>
        </w:rPr>
        <w:t>, С .: Інфрачервоні контрзаходи: системи, що охолоджують загрозу від тепла</w:t>
      </w:r>
      <w:r w:rsidR="00C25715">
        <w:rPr>
          <w:rFonts w:cs="Times New Roman"/>
          <w:sz w:val="20"/>
          <w:szCs w:val="20"/>
        </w:rPr>
        <w:t xml:space="preserve"> </w:t>
      </w:r>
      <w:r w:rsidR="00C25715" w:rsidRPr="00C25715">
        <w:rPr>
          <w:rFonts w:cs="Times New Roman"/>
          <w:sz w:val="20"/>
          <w:szCs w:val="20"/>
        </w:rPr>
        <w:t xml:space="preserve">ракети. У журналі "Повітря та космос" </w:t>
      </w:r>
      <w:proofErr w:type="spellStart"/>
      <w:r w:rsidR="00C25715" w:rsidRPr="00C25715">
        <w:rPr>
          <w:rFonts w:cs="Times New Roman"/>
          <w:sz w:val="20"/>
          <w:szCs w:val="20"/>
        </w:rPr>
        <w:t>Смітсоніан</w:t>
      </w:r>
      <w:proofErr w:type="spellEnd"/>
      <w:r w:rsidR="00C25715" w:rsidRPr="00C25715">
        <w:rPr>
          <w:rFonts w:cs="Times New Roman"/>
          <w:sz w:val="20"/>
          <w:szCs w:val="20"/>
        </w:rPr>
        <w:t>, 01 липня 2003 року, доступний на сайті за адресою</w:t>
      </w:r>
      <w:r w:rsidR="00C25715">
        <w:rPr>
          <w:rFonts w:cs="Times New Roman"/>
          <w:sz w:val="20"/>
          <w:szCs w:val="20"/>
        </w:rPr>
        <w:t xml:space="preserve"> </w:t>
      </w:r>
      <w:hyperlink r:id="rId47" w:history="1">
        <w:r w:rsidR="00C25715" w:rsidRPr="00527780">
          <w:rPr>
            <w:rStyle w:val="a3"/>
            <w:rFonts w:cs="Times New Roman"/>
            <w:sz w:val="20"/>
            <w:szCs w:val="20"/>
          </w:rPr>
          <w:t>http://www.airspacemag.com/how-things-work/infrared.html?c=y&amp;page=1</w:t>
        </w:r>
      </w:hyperlink>
      <w:r w:rsidR="00C25715">
        <w:rPr>
          <w:rFonts w:cs="Times New Roman"/>
          <w:sz w:val="20"/>
          <w:szCs w:val="20"/>
        </w:rPr>
        <w:t xml:space="preserve"> </w:t>
      </w:r>
      <w:r w:rsidR="00C25715" w:rsidRPr="00C25715">
        <w:rPr>
          <w:rFonts w:cs="Times New Roman"/>
          <w:sz w:val="20"/>
          <w:szCs w:val="20"/>
        </w:rPr>
        <w:t xml:space="preserve">[26] </w:t>
      </w:r>
      <w:proofErr w:type="spellStart"/>
      <w:r w:rsidR="00C25715" w:rsidRPr="00C25715">
        <w:rPr>
          <w:rFonts w:cs="Times New Roman"/>
          <w:sz w:val="20"/>
          <w:szCs w:val="20"/>
        </w:rPr>
        <w:t>Гювен</w:t>
      </w:r>
      <w:proofErr w:type="spellEnd"/>
      <w:r w:rsidR="00C25715" w:rsidRPr="00C25715">
        <w:rPr>
          <w:rFonts w:cs="Times New Roman"/>
          <w:sz w:val="20"/>
          <w:szCs w:val="20"/>
        </w:rPr>
        <w:t xml:space="preserve"> Е.: Електрооптичні та інфрачервоні програми. Праці 6-ї </w:t>
      </w:r>
      <w:proofErr w:type="spellStart"/>
      <w:r w:rsidR="00C25715" w:rsidRPr="00C25715">
        <w:rPr>
          <w:rFonts w:cs="Times New Roman"/>
          <w:sz w:val="20"/>
          <w:szCs w:val="20"/>
        </w:rPr>
        <w:t>міжнар</w:t>
      </w:r>
      <w:proofErr w:type="spellEnd"/>
      <w:r w:rsidR="00C25715" w:rsidRPr="00C25715">
        <w:rPr>
          <w:rFonts w:cs="Times New Roman"/>
          <w:sz w:val="20"/>
          <w:szCs w:val="20"/>
        </w:rPr>
        <w:t>. Семінар</w:t>
      </w:r>
      <w:r w:rsidR="00C25715">
        <w:rPr>
          <w:rFonts w:cs="Times New Roman"/>
          <w:sz w:val="20"/>
          <w:szCs w:val="20"/>
        </w:rPr>
        <w:t xml:space="preserve"> </w:t>
      </w:r>
      <w:r w:rsidR="00C25715" w:rsidRPr="00C25715">
        <w:rPr>
          <w:rFonts w:cs="Times New Roman"/>
          <w:sz w:val="20"/>
          <w:szCs w:val="20"/>
        </w:rPr>
        <w:t>Технологія ефективної оборони, 7 - 8 травня 2003 р., Оборона, зв'язки збройних сил та</w:t>
      </w:r>
      <w:r w:rsidR="00C25715">
        <w:rPr>
          <w:rFonts w:cs="Times New Roman"/>
          <w:sz w:val="20"/>
          <w:szCs w:val="20"/>
        </w:rPr>
        <w:t xml:space="preserve"> </w:t>
      </w:r>
      <w:r w:rsidR="00C25715" w:rsidRPr="00C25715">
        <w:rPr>
          <w:rFonts w:cs="Times New Roman"/>
          <w:sz w:val="20"/>
          <w:szCs w:val="20"/>
        </w:rPr>
        <w:t>Асоціація електроніки (AFCE), Туреччина, 27 - 42, 2003.</w:t>
      </w:r>
    </w:p>
    <w:p w:rsidR="00C25715" w:rsidRPr="00C25715" w:rsidRDefault="00C25715" w:rsidP="00C25715">
      <w:pPr>
        <w:pStyle w:val="a4"/>
        <w:spacing w:after="0"/>
        <w:jc w:val="both"/>
        <w:rPr>
          <w:rFonts w:cs="Times New Roman"/>
          <w:sz w:val="20"/>
          <w:szCs w:val="20"/>
        </w:rPr>
      </w:pPr>
      <w:r w:rsidRPr="00C25715">
        <w:rPr>
          <w:rFonts w:cs="Times New Roman"/>
          <w:sz w:val="20"/>
          <w:szCs w:val="20"/>
        </w:rPr>
        <w:t xml:space="preserve">[27] </w:t>
      </w:r>
      <w:proofErr w:type="spellStart"/>
      <w:r w:rsidRPr="00C25715">
        <w:rPr>
          <w:rFonts w:cs="Times New Roman"/>
          <w:sz w:val="20"/>
          <w:szCs w:val="20"/>
        </w:rPr>
        <w:t>Хаммерстром</w:t>
      </w:r>
      <w:proofErr w:type="spellEnd"/>
      <w:r w:rsidRPr="00C25715">
        <w:rPr>
          <w:rFonts w:cs="Times New Roman"/>
          <w:sz w:val="20"/>
          <w:szCs w:val="20"/>
        </w:rPr>
        <w:t xml:space="preserve">, Д. (2006). Огляд </w:t>
      </w:r>
      <w:proofErr w:type="spellStart"/>
      <w:r w:rsidRPr="00C25715">
        <w:rPr>
          <w:rFonts w:cs="Times New Roman"/>
          <w:sz w:val="20"/>
          <w:szCs w:val="20"/>
        </w:rPr>
        <w:t>біоінспірованих</w:t>
      </w:r>
      <w:proofErr w:type="spellEnd"/>
      <w:r w:rsidRPr="00C25715">
        <w:rPr>
          <w:rFonts w:cs="Times New Roman"/>
          <w:sz w:val="20"/>
          <w:szCs w:val="20"/>
        </w:rPr>
        <w:t xml:space="preserve"> та інших альтернативних </w:t>
      </w:r>
      <w:proofErr w:type="spellStart"/>
      <w:r w:rsidRPr="00C25715">
        <w:rPr>
          <w:rFonts w:cs="Times New Roman"/>
          <w:sz w:val="20"/>
          <w:szCs w:val="20"/>
        </w:rPr>
        <w:t>архітектур</w:t>
      </w:r>
      <w:proofErr w:type="spellEnd"/>
      <w:r w:rsidRPr="00C25715">
        <w:rPr>
          <w:rFonts w:cs="Times New Roman"/>
          <w:sz w:val="20"/>
          <w:szCs w:val="20"/>
        </w:rPr>
        <w:t>. В</w:t>
      </w:r>
      <w:r>
        <w:rPr>
          <w:rFonts w:cs="Times New Roman"/>
          <w:sz w:val="20"/>
          <w:szCs w:val="20"/>
        </w:rPr>
        <w:t xml:space="preserve"> </w:t>
      </w:r>
      <w:proofErr w:type="spellStart"/>
      <w:r w:rsidRPr="00C25715">
        <w:rPr>
          <w:rFonts w:cs="Times New Roman"/>
          <w:sz w:val="20"/>
          <w:szCs w:val="20"/>
        </w:rPr>
        <w:t>Waser</w:t>
      </w:r>
      <w:proofErr w:type="spellEnd"/>
      <w:r w:rsidRPr="00C25715">
        <w:rPr>
          <w:rFonts w:cs="Times New Roman"/>
          <w:sz w:val="20"/>
          <w:szCs w:val="20"/>
        </w:rPr>
        <w:t xml:space="preserve">, </w:t>
      </w:r>
      <w:proofErr w:type="spellStart"/>
      <w:r w:rsidRPr="00C25715">
        <w:rPr>
          <w:rFonts w:cs="Times New Roman"/>
          <w:sz w:val="20"/>
          <w:szCs w:val="20"/>
        </w:rPr>
        <w:t>Rainer</w:t>
      </w:r>
      <w:proofErr w:type="spellEnd"/>
      <w:r w:rsidRPr="00C25715">
        <w:rPr>
          <w:rFonts w:cs="Times New Roman"/>
          <w:sz w:val="20"/>
          <w:szCs w:val="20"/>
        </w:rPr>
        <w:t xml:space="preserve"> (ред.) </w:t>
      </w:r>
      <w:proofErr w:type="spellStart"/>
      <w:r w:rsidRPr="00C25715">
        <w:rPr>
          <w:rFonts w:cs="Times New Roman"/>
          <w:sz w:val="20"/>
          <w:szCs w:val="20"/>
        </w:rPr>
        <w:t>Нанотехнології</w:t>
      </w:r>
      <w:proofErr w:type="spellEnd"/>
      <w:r w:rsidRPr="00C25715">
        <w:rPr>
          <w:rFonts w:cs="Times New Roman"/>
          <w:sz w:val="20"/>
          <w:szCs w:val="20"/>
        </w:rPr>
        <w:t xml:space="preserve">. Вип. 4: Інформаційні технології II. </w:t>
      </w:r>
      <w:proofErr w:type="spellStart"/>
      <w:r w:rsidRPr="00C25715">
        <w:rPr>
          <w:rFonts w:cs="Times New Roman"/>
          <w:sz w:val="20"/>
          <w:szCs w:val="20"/>
        </w:rPr>
        <w:t>Вайнхайм</w:t>
      </w:r>
      <w:proofErr w:type="spellEnd"/>
      <w:r w:rsidRPr="00C25715">
        <w:rPr>
          <w:rFonts w:cs="Times New Roman"/>
          <w:sz w:val="20"/>
          <w:szCs w:val="20"/>
        </w:rPr>
        <w:t>: Wiley-VCH,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>251-282 (2006)</w:t>
      </w:r>
    </w:p>
    <w:p w:rsidR="00C25715" w:rsidRPr="00C25715" w:rsidRDefault="00C25715" w:rsidP="00C25715">
      <w:pPr>
        <w:pStyle w:val="a4"/>
        <w:spacing w:after="0"/>
        <w:jc w:val="both"/>
        <w:rPr>
          <w:rFonts w:cs="Times New Roman"/>
          <w:sz w:val="20"/>
          <w:szCs w:val="20"/>
        </w:rPr>
      </w:pPr>
      <w:r w:rsidRPr="00C25715">
        <w:rPr>
          <w:rFonts w:cs="Times New Roman"/>
          <w:sz w:val="20"/>
          <w:szCs w:val="20"/>
        </w:rPr>
        <w:t xml:space="preserve">[28] </w:t>
      </w:r>
      <w:proofErr w:type="spellStart"/>
      <w:r w:rsidRPr="00C25715">
        <w:rPr>
          <w:rFonts w:cs="Times New Roman"/>
          <w:sz w:val="20"/>
          <w:szCs w:val="20"/>
        </w:rPr>
        <w:t>Хан</w:t>
      </w:r>
      <w:proofErr w:type="spellEnd"/>
      <w:r w:rsidRPr="00C25715">
        <w:rPr>
          <w:rFonts w:cs="Times New Roman"/>
          <w:sz w:val="20"/>
          <w:szCs w:val="20"/>
        </w:rPr>
        <w:t xml:space="preserve"> С.-Х., </w:t>
      </w:r>
      <w:proofErr w:type="spellStart"/>
      <w:r w:rsidRPr="00C25715">
        <w:rPr>
          <w:rFonts w:cs="Times New Roman"/>
          <w:sz w:val="20"/>
          <w:szCs w:val="20"/>
        </w:rPr>
        <w:t>Хонг</w:t>
      </w:r>
      <w:proofErr w:type="spellEnd"/>
      <w:r w:rsidRPr="00C25715">
        <w:rPr>
          <w:rFonts w:cs="Times New Roman"/>
          <w:sz w:val="20"/>
          <w:szCs w:val="20"/>
        </w:rPr>
        <w:t xml:space="preserve"> Х.-К., </w:t>
      </w:r>
      <w:proofErr w:type="spellStart"/>
      <w:r w:rsidRPr="00C25715">
        <w:rPr>
          <w:rFonts w:cs="Times New Roman"/>
          <w:sz w:val="20"/>
          <w:szCs w:val="20"/>
        </w:rPr>
        <w:t>Джанг</w:t>
      </w:r>
      <w:proofErr w:type="spellEnd"/>
      <w:r w:rsidRPr="00C25715">
        <w:rPr>
          <w:rFonts w:cs="Times New Roman"/>
          <w:sz w:val="20"/>
          <w:szCs w:val="20"/>
        </w:rPr>
        <w:t xml:space="preserve"> С.-Г., </w:t>
      </w:r>
      <w:proofErr w:type="spellStart"/>
      <w:r w:rsidRPr="00C25715">
        <w:rPr>
          <w:rFonts w:cs="Times New Roman"/>
          <w:sz w:val="20"/>
          <w:szCs w:val="20"/>
        </w:rPr>
        <w:t>Сео</w:t>
      </w:r>
      <w:proofErr w:type="spellEnd"/>
      <w:r w:rsidRPr="00C25715">
        <w:rPr>
          <w:rFonts w:cs="Times New Roman"/>
          <w:sz w:val="20"/>
          <w:szCs w:val="20"/>
        </w:rPr>
        <w:t xml:space="preserve"> Д.-С., </w:t>
      </w:r>
      <w:proofErr w:type="spellStart"/>
      <w:r w:rsidRPr="00C25715">
        <w:rPr>
          <w:rFonts w:cs="Times New Roman"/>
          <w:sz w:val="20"/>
          <w:szCs w:val="20"/>
        </w:rPr>
        <w:t>Чой</w:t>
      </w:r>
      <w:proofErr w:type="spellEnd"/>
      <w:r w:rsidRPr="00C25715">
        <w:rPr>
          <w:rFonts w:cs="Times New Roman"/>
          <w:sz w:val="20"/>
          <w:szCs w:val="20"/>
        </w:rPr>
        <w:t xml:space="preserve"> Ж.С.: вилучення цільової позиції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 xml:space="preserve">про миттєву оцінку частоти в шукачі з фіксованою сіткою. Оптична інженерія, </w:t>
      </w:r>
      <w:proofErr w:type="spellStart"/>
      <w:r w:rsidRPr="00C25715">
        <w:rPr>
          <w:rFonts w:cs="Times New Roman"/>
          <w:sz w:val="20"/>
          <w:szCs w:val="20"/>
        </w:rPr>
        <w:t>Vol</w:t>
      </w:r>
      <w:proofErr w:type="spellEnd"/>
      <w:r w:rsidRPr="00C25715">
        <w:rPr>
          <w:rFonts w:cs="Times New Roman"/>
          <w:sz w:val="20"/>
          <w:szCs w:val="20"/>
        </w:rPr>
        <w:t>. 39, Ні</w:t>
      </w:r>
    </w:p>
    <w:p w:rsidR="00C25715" w:rsidRPr="00C25715" w:rsidRDefault="00C25715" w:rsidP="00C25715">
      <w:pPr>
        <w:pStyle w:val="a4"/>
        <w:spacing w:after="0"/>
        <w:jc w:val="both"/>
        <w:rPr>
          <w:rFonts w:cs="Times New Roman"/>
          <w:sz w:val="20"/>
          <w:szCs w:val="20"/>
        </w:rPr>
      </w:pPr>
      <w:r w:rsidRPr="00C25715">
        <w:rPr>
          <w:rFonts w:cs="Times New Roman"/>
          <w:sz w:val="20"/>
          <w:szCs w:val="20"/>
        </w:rPr>
        <w:t>9, 2568-2573 (2000).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 xml:space="preserve">[29] </w:t>
      </w:r>
      <w:proofErr w:type="spellStart"/>
      <w:r w:rsidRPr="00C25715">
        <w:rPr>
          <w:rFonts w:cs="Times New Roman"/>
          <w:sz w:val="20"/>
          <w:szCs w:val="20"/>
        </w:rPr>
        <w:t>Герсковіц</w:t>
      </w:r>
      <w:proofErr w:type="spellEnd"/>
      <w:r w:rsidRPr="00C25715">
        <w:rPr>
          <w:rFonts w:cs="Times New Roman"/>
          <w:sz w:val="20"/>
          <w:szCs w:val="20"/>
        </w:rPr>
        <w:t xml:space="preserve"> Д.: Чи бачите вірити? Журнал Електронна оборона, Вип. 21, 41-46 (1998).</w:t>
      </w:r>
    </w:p>
    <w:p w:rsidR="00C25715" w:rsidRPr="00C25715" w:rsidRDefault="00C25715" w:rsidP="00C25715">
      <w:pPr>
        <w:pStyle w:val="a4"/>
        <w:spacing w:after="0"/>
        <w:jc w:val="both"/>
        <w:rPr>
          <w:rFonts w:cs="Times New Roman"/>
          <w:sz w:val="20"/>
          <w:szCs w:val="20"/>
        </w:rPr>
      </w:pPr>
      <w:r w:rsidRPr="00C25715">
        <w:rPr>
          <w:rFonts w:cs="Times New Roman"/>
          <w:sz w:val="20"/>
          <w:szCs w:val="20"/>
        </w:rPr>
        <w:t xml:space="preserve"> [30] </w:t>
      </w:r>
      <w:proofErr w:type="spellStart"/>
      <w:r w:rsidRPr="00C25715">
        <w:rPr>
          <w:rFonts w:cs="Times New Roman"/>
          <w:sz w:val="20"/>
          <w:szCs w:val="20"/>
        </w:rPr>
        <w:t>Холтон</w:t>
      </w:r>
      <w:proofErr w:type="spellEnd"/>
      <w:r w:rsidRPr="00C25715">
        <w:rPr>
          <w:rFonts w:cs="Times New Roman"/>
          <w:sz w:val="20"/>
          <w:szCs w:val="20"/>
        </w:rPr>
        <w:t xml:space="preserve">, С .: Класифікація швидкості зображення нейронних мереж. Світ лазерного фокусування, </w:t>
      </w:r>
      <w:proofErr w:type="spellStart"/>
      <w:r w:rsidRPr="00C25715">
        <w:rPr>
          <w:rFonts w:cs="Times New Roman"/>
          <w:sz w:val="20"/>
          <w:szCs w:val="20"/>
        </w:rPr>
        <w:t>Vol</w:t>
      </w:r>
      <w:proofErr w:type="spellEnd"/>
      <w:r w:rsidRPr="00C25715">
        <w:rPr>
          <w:rFonts w:cs="Times New Roman"/>
          <w:sz w:val="20"/>
          <w:szCs w:val="20"/>
        </w:rPr>
        <w:t>. 43, випуск 6,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>83–83 (2007).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 xml:space="preserve">[31] </w:t>
      </w:r>
      <w:proofErr w:type="spellStart"/>
      <w:r w:rsidRPr="00C25715">
        <w:rPr>
          <w:rFonts w:cs="Times New Roman"/>
          <w:sz w:val="20"/>
          <w:szCs w:val="20"/>
        </w:rPr>
        <w:t>Hong</w:t>
      </w:r>
      <w:proofErr w:type="spellEnd"/>
      <w:r w:rsidRPr="00C25715">
        <w:rPr>
          <w:rFonts w:cs="Times New Roman"/>
          <w:sz w:val="20"/>
          <w:szCs w:val="20"/>
        </w:rPr>
        <w:t xml:space="preserve"> H.-K., </w:t>
      </w:r>
      <w:proofErr w:type="spellStart"/>
      <w:r w:rsidRPr="00C25715">
        <w:rPr>
          <w:rFonts w:cs="Times New Roman"/>
          <w:sz w:val="20"/>
          <w:szCs w:val="20"/>
        </w:rPr>
        <w:t>Jahng</w:t>
      </w:r>
      <w:proofErr w:type="spellEnd"/>
      <w:r w:rsidRPr="00C25715">
        <w:rPr>
          <w:rFonts w:cs="Times New Roman"/>
          <w:sz w:val="20"/>
          <w:szCs w:val="20"/>
        </w:rPr>
        <w:t xml:space="preserve"> S.-G., </w:t>
      </w:r>
      <w:proofErr w:type="spellStart"/>
      <w:r w:rsidRPr="00C25715">
        <w:rPr>
          <w:rFonts w:cs="Times New Roman"/>
          <w:sz w:val="20"/>
          <w:szCs w:val="20"/>
        </w:rPr>
        <w:t>Doo</w:t>
      </w:r>
      <w:proofErr w:type="spellEnd"/>
      <w:r w:rsidRPr="00C25715">
        <w:rPr>
          <w:rFonts w:cs="Times New Roman"/>
          <w:sz w:val="20"/>
          <w:szCs w:val="20"/>
        </w:rPr>
        <w:t xml:space="preserve"> K.-S., </w:t>
      </w:r>
      <w:proofErr w:type="spellStart"/>
      <w:r w:rsidRPr="00C25715">
        <w:rPr>
          <w:rFonts w:cs="Times New Roman"/>
          <w:sz w:val="20"/>
          <w:szCs w:val="20"/>
        </w:rPr>
        <w:t>Choi</w:t>
      </w:r>
      <w:proofErr w:type="spellEnd"/>
      <w:r w:rsidRPr="00C25715">
        <w:rPr>
          <w:rFonts w:cs="Times New Roman"/>
          <w:sz w:val="20"/>
          <w:szCs w:val="20"/>
        </w:rPr>
        <w:t xml:space="preserve"> J.-S., </w:t>
      </w:r>
      <w:proofErr w:type="spellStart"/>
      <w:r w:rsidRPr="00C25715">
        <w:rPr>
          <w:rFonts w:cs="Times New Roman"/>
          <w:sz w:val="20"/>
          <w:szCs w:val="20"/>
        </w:rPr>
        <w:t>Han</w:t>
      </w:r>
      <w:proofErr w:type="spellEnd"/>
      <w:r w:rsidRPr="00C25715">
        <w:rPr>
          <w:rFonts w:cs="Times New Roman"/>
          <w:sz w:val="20"/>
          <w:szCs w:val="20"/>
        </w:rPr>
        <w:t xml:space="preserve"> S.-H .: Адаптивний інфрачервоний лічильник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 xml:space="preserve">Контрзахід для двох кольорових прядильних </w:t>
      </w:r>
      <w:proofErr w:type="spellStart"/>
      <w:r w:rsidRPr="00C25715">
        <w:rPr>
          <w:rFonts w:cs="Times New Roman"/>
          <w:sz w:val="20"/>
          <w:szCs w:val="20"/>
        </w:rPr>
        <w:t>концентраторних-кільцевих</w:t>
      </w:r>
      <w:proofErr w:type="spellEnd"/>
      <w:r w:rsidRPr="00C25715">
        <w:rPr>
          <w:rFonts w:cs="Times New Roman"/>
          <w:sz w:val="20"/>
          <w:szCs w:val="20"/>
        </w:rPr>
        <w:t xml:space="preserve"> кілець, шукач сітківки, оптичний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>Техніка, Вип. 40, № 6, 1093-1099 (2001).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 xml:space="preserve">[32] </w:t>
      </w:r>
      <w:proofErr w:type="spellStart"/>
      <w:r w:rsidRPr="00C25715">
        <w:rPr>
          <w:rFonts w:cs="Times New Roman"/>
          <w:sz w:val="20"/>
          <w:szCs w:val="20"/>
        </w:rPr>
        <w:t>Hung</w:t>
      </w:r>
      <w:proofErr w:type="spellEnd"/>
      <w:r w:rsidRPr="00C25715">
        <w:rPr>
          <w:rFonts w:cs="Times New Roman"/>
          <w:sz w:val="20"/>
          <w:szCs w:val="20"/>
        </w:rPr>
        <w:t xml:space="preserve"> LL, </w:t>
      </w:r>
      <w:proofErr w:type="spellStart"/>
      <w:r w:rsidRPr="00C25715">
        <w:rPr>
          <w:rFonts w:cs="Times New Roman"/>
          <w:sz w:val="20"/>
          <w:szCs w:val="20"/>
        </w:rPr>
        <w:t>Webb</w:t>
      </w:r>
      <w:proofErr w:type="spellEnd"/>
      <w:r w:rsidRPr="00C25715">
        <w:rPr>
          <w:rFonts w:cs="Times New Roman"/>
          <w:sz w:val="20"/>
          <w:szCs w:val="20"/>
        </w:rPr>
        <w:t xml:space="preserve"> DL, </w:t>
      </w:r>
      <w:proofErr w:type="spellStart"/>
      <w:r w:rsidRPr="00C25715">
        <w:rPr>
          <w:rFonts w:cs="Times New Roman"/>
          <w:sz w:val="20"/>
          <w:szCs w:val="20"/>
        </w:rPr>
        <w:t>Elliott</w:t>
      </w:r>
      <w:proofErr w:type="spellEnd"/>
      <w:r w:rsidRPr="00C25715">
        <w:rPr>
          <w:rFonts w:cs="Times New Roman"/>
          <w:sz w:val="20"/>
          <w:szCs w:val="20"/>
        </w:rPr>
        <w:t xml:space="preserve"> DF, </w:t>
      </w:r>
      <w:proofErr w:type="spellStart"/>
      <w:r w:rsidRPr="00C25715">
        <w:rPr>
          <w:rFonts w:cs="Times New Roman"/>
          <w:sz w:val="20"/>
          <w:szCs w:val="20"/>
        </w:rPr>
        <w:t>Chandler</w:t>
      </w:r>
      <w:proofErr w:type="spellEnd"/>
      <w:r w:rsidRPr="00C25715">
        <w:rPr>
          <w:rFonts w:cs="Times New Roman"/>
          <w:sz w:val="20"/>
          <w:szCs w:val="20"/>
        </w:rPr>
        <w:t xml:space="preserve"> VT: Алгоритми обробки зображень для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>KKVS з ІЧ-датчиками. Звіт для ROCKWELL INTERNATIONAL ANAHEIM CA,</w:t>
      </w:r>
    </w:p>
    <w:p w:rsidR="00C25715" w:rsidRPr="00C25715" w:rsidRDefault="00C25715" w:rsidP="00C25715">
      <w:pPr>
        <w:pStyle w:val="a4"/>
        <w:spacing w:after="0"/>
        <w:jc w:val="both"/>
        <w:rPr>
          <w:rFonts w:cs="Times New Roman"/>
          <w:sz w:val="20"/>
          <w:szCs w:val="20"/>
        </w:rPr>
      </w:pPr>
      <w:r w:rsidRPr="00C25715">
        <w:rPr>
          <w:rFonts w:cs="Times New Roman"/>
          <w:sz w:val="20"/>
          <w:szCs w:val="20"/>
        </w:rPr>
        <w:t>Вересень 1996. Доступно за адресою Інтернет:</w:t>
      </w:r>
      <w:r>
        <w:rPr>
          <w:rFonts w:cs="Times New Roman"/>
          <w:sz w:val="20"/>
          <w:szCs w:val="20"/>
        </w:rPr>
        <w:t xml:space="preserve"> </w:t>
      </w:r>
      <w:hyperlink r:id="rId48" w:history="1">
        <w:r w:rsidRPr="00527780">
          <w:rPr>
            <w:rStyle w:val="a3"/>
            <w:rFonts w:cs="Times New Roman"/>
            <w:sz w:val="20"/>
            <w:szCs w:val="20"/>
          </w:rPr>
          <w:t>http://oai.dtic.mil/oai/oai?&amp;verb=getRecord&amp;metadataPrefix=html&amp;identifier=ADA319958</w:t>
        </w:r>
      </w:hyperlink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 xml:space="preserve">[33] </w:t>
      </w:r>
      <w:proofErr w:type="spellStart"/>
      <w:r w:rsidRPr="00C25715">
        <w:rPr>
          <w:rFonts w:cs="Times New Roman"/>
          <w:sz w:val="20"/>
          <w:szCs w:val="20"/>
        </w:rPr>
        <w:t>Jahng</w:t>
      </w:r>
      <w:proofErr w:type="spellEnd"/>
      <w:r w:rsidRPr="00C25715">
        <w:rPr>
          <w:rFonts w:cs="Times New Roman"/>
          <w:sz w:val="20"/>
          <w:szCs w:val="20"/>
        </w:rPr>
        <w:t xml:space="preserve"> S.-G., </w:t>
      </w:r>
      <w:proofErr w:type="spellStart"/>
      <w:r w:rsidRPr="00C25715">
        <w:rPr>
          <w:rFonts w:cs="Times New Roman"/>
          <w:sz w:val="20"/>
          <w:szCs w:val="20"/>
        </w:rPr>
        <w:t>Hong</w:t>
      </w:r>
      <w:proofErr w:type="spellEnd"/>
      <w:r w:rsidRPr="00C25715">
        <w:rPr>
          <w:rFonts w:cs="Times New Roman"/>
          <w:sz w:val="20"/>
          <w:szCs w:val="20"/>
        </w:rPr>
        <w:t xml:space="preserve"> H.-K .: Моделювання інфрачервоного пошуку сканерів розетки та </w:t>
      </w:r>
      <w:proofErr w:type="spellStart"/>
      <w:r w:rsidRPr="00C25715">
        <w:rPr>
          <w:rFonts w:cs="Times New Roman"/>
          <w:sz w:val="20"/>
          <w:szCs w:val="20"/>
        </w:rPr>
        <w:t>лічильника-</w:t>
      </w:r>
      <w:proofErr w:type="spellEnd"/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 xml:space="preserve">Контрзахід за допомогою алгоритму К-значень. IEIC </w:t>
      </w:r>
      <w:proofErr w:type="spellStart"/>
      <w:r w:rsidRPr="00C25715">
        <w:rPr>
          <w:rFonts w:cs="Times New Roman"/>
          <w:sz w:val="20"/>
          <w:szCs w:val="20"/>
        </w:rPr>
        <w:t>Trans</w:t>
      </w:r>
      <w:proofErr w:type="spellEnd"/>
      <w:r w:rsidRPr="00C25715">
        <w:rPr>
          <w:rFonts w:cs="Times New Roman"/>
          <w:sz w:val="20"/>
          <w:szCs w:val="20"/>
        </w:rPr>
        <w:t>. Основи, Вип. E82-A, № 6, 987-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>993 (1999).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 xml:space="preserve">[34] </w:t>
      </w:r>
      <w:proofErr w:type="spellStart"/>
      <w:r w:rsidRPr="00C25715">
        <w:rPr>
          <w:rFonts w:cs="Times New Roman"/>
          <w:sz w:val="20"/>
          <w:szCs w:val="20"/>
        </w:rPr>
        <w:t>Jahng</w:t>
      </w:r>
      <w:proofErr w:type="spellEnd"/>
      <w:r w:rsidRPr="00C25715">
        <w:rPr>
          <w:rFonts w:cs="Times New Roman"/>
          <w:sz w:val="20"/>
          <w:szCs w:val="20"/>
        </w:rPr>
        <w:t xml:space="preserve"> S.-G., </w:t>
      </w:r>
      <w:proofErr w:type="spellStart"/>
      <w:r w:rsidRPr="00C25715">
        <w:rPr>
          <w:rFonts w:cs="Times New Roman"/>
          <w:sz w:val="20"/>
          <w:szCs w:val="20"/>
        </w:rPr>
        <w:t>Hong</w:t>
      </w:r>
      <w:proofErr w:type="spellEnd"/>
      <w:r w:rsidRPr="00C25715">
        <w:rPr>
          <w:rFonts w:cs="Times New Roman"/>
          <w:sz w:val="20"/>
          <w:szCs w:val="20"/>
        </w:rPr>
        <w:t xml:space="preserve"> H.-K., </w:t>
      </w:r>
      <w:proofErr w:type="spellStart"/>
      <w:r w:rsidRPr="00C25715">
        <w:rPr>
          <w:rFonts w:cs="Times New Roman"/>
          <w:sz w:val="20"/>
          <w:szCs w:val="20"/>
        </w:rPr>
        <w:t>Choi</w:t>
      </w:r>
      <w:proofErr w:type="spellEnd"/>
      <w:r w:rsidRPr="00C25715">
        <w:rPr>
          <w:rFonts w:cs="Times New Roman"/>
          <w:sz w:val="20"/>
          <w:szCs w:val="20"/>
        </w:rPr>
        <w:t xml:space="preserve"> J.-S., </w:t>
      </w:r>
      <w:proofErr w:type="spellStart"/>
      <w:r w:rsidRPr="00C25715">
        <w:rPr>
          <w:rFonts w:cs="Times New Roman"/>
          <w:sz w:val="20"/>
          <w:szCs w:val="20"/>
        </w:rPr>
        <w:t>Han</w:t>
      </w:r>
      <w:proofErr w:type="spellEnd"/>
      <w:r>
        <w:rPr>
          <w:rFonts w:cs="Times New Roman"/>
          <w:sz w:val="20"/>
          <w:szCs w:val="20"/>
        </w:rPr>
        <w:t xml:space="preserve"> S. </w:t>
      </w:r>
      <w:r w:rsidRPr="00C25715">
        <w:rPr>
          <w:rFonts w:cs="Times New Roman"/>
          <w:sz w:val="20"/>
          <w:szCs w:val="20"/>
        </w:rPr>
        <w:t xml:space="preserve">H .: Сітківки </w:t>
      </w:r>
      <w:proofErr w:type="spellStart"/>
      <w:r w:rsidRPr="00C25715">
        <w:rPr>
          <w:rFonts w:cs="Times New Roman"/>
          <w:sz w:val="20"/>
          <w:szCs w:val="20"/>
        </w:rPr>
        <w:t>–Нітуючі</w:t>
      </w:r>
      <w:proofErr w:type="spellEnd"/>
      <w:r w:rsidRPr="00C25715">
        <w:rPr>
          <w:rFonts w:cs="Times New Roman"/>
          <w:sz w:val="20"/>
          <w:szCs w:val="20"/>
        </w:rPr>
        <w:t xml:space="preserve"> системи, в Енциклопедії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 xml:space="preserve">з оптичної інженерії, RG </w:t>
      </w:r>
      <w:proofErr w:type="spellStart"/>
      <w:r w:rsidRPr="00C25715">
        <w:rPr>
          <w:rFonts w:cs="Times New Roman"/>
          <w:sz w:val="20"/>
          <w:szCs w:val="20"/>
        </w:rPr>
        <w:t>Driggers</w:t>
      </w:r>
      <w:proofErr w:type="spellEnd"/>
      <w:r w:rsidRPr="00C25715">
        <w:rPr>
          <w:rFonts w:cs="Times New Roman"/>
          <w:sz w:val="20"/>
          <w:szCs w:val="20"/>
        </w:rPr>
        <w:t xml:space="preserve"> (Ред.), 2417-2430, </w:t>
      </w:r>
      <w:proofErr w:type="spellStart"/>
      <w:r w:rsidRPr="00C25715">
        <w:rPr>
          <w:rFonts w:cs="Times New Roman"/>
          <w:sz w:val="20"/>
          <w:szCs w:val="20"/>
        </w:rPr>
        <w:t>Marcel</w:t>
      </w:r>
      <w:proofErr w:type="spellEnd"/>
      <w:r w:rsidRPr="00C25715">
        <w:rPr>
          <w:rFonts w:cs="Times New Roman"/>
          <w:sz w:val="20"/>
          <w:szCs w:val="20"/>
        </w:rPr>
        <w:t xml:space="preserve"> </w:t>
      </w:r>
      <w:proofErr w:type="spellStart"/>
      <w:r w:rsidRPr="00C25715">
        <w:rPr>
          <w:rFonts w:cs="Times New Roman"/>
          <w:sz w:val="20"/>
          <w:szCs w:val="20"/>
        </w:rPr>
        <w:t>Dekker</w:t>
      </w:r>
      <w:proofErr w:type="spellEnd"/>
      <w:r w:rsidRPr="00C25715">
        <w:rPr>
          <w:rFonts w:cs="Times New Roman"/>
          <w:sz w:val="20"/>
          <w:szCs w:val="20"/>
        </w:rPr>
        <w:t xml:space="preserve"> </w:t>
      </w:r>
      <w:proofErr w:type="spellStart"/>
      <w:r w:rsidRPr="00C25715">
        <w:rPr>
          <w:rFonts w:cs="Times New Roman"/>
          <w:sz w:val="20"/>
          <w:szCs w:val="20"/>
        </w:rPr>
        <w:t>Inc</w:t>
      </w:r>
      <w:proofErr w:type="spellEnd"/>
      <w:r w:rsidRPr="00C25715">
        <w:rPr>
          <w:rFonts w:cs="Times New Roman"/>
          <w:sz w:val="20"/>
          <w:szCs w:val="20"/>
        </w:rPr>
        <w:t>. NY, 2003.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 xml:space="preserve">[35] </w:t>
      </w:r>
      <w:proofErr w:type="spellStart"/>
      <w:r w:rsidRPr="00C25715">
        <w:rPr>
          <w:rFonts w:cs="Times New Roman"/>
          <w:sz w:val="20"/>
          <w:szCs w:val="20"/>
        </w:rPr>
        <w:t>Jahng</w:t>
      </w:r>
      <w:proofErr w:type="spellEnd"/>
      <w:r w:rsidRPr="00C25715">
        <w:rPr>
          <w:rFonts w:cs="Times New Roman"/>
          <w:sz w:val="20"/>
          <w:szCs w:val="20"/>
        </w:rPr>
        <w:t xml:space="preserve"> S.-G., </w:t>
      </w:r>
      <w:proofErr w:type="spellStart"/>
      <w:r w:rsidRPr="00C25715">
        <w:rPr>
          <w:rFonts w:cs="Times New Roman"/>
          <w:sz w:val="20"/>
          <w:szCs w:val="20"/>
        </w:rPr>
        <w:t>Hong</w:t>
      </w:r>
      <w:proofErr w:type="spellEnd"/>
      <w:r w:rsidRPr="00C25715">
        <w:rPr>
          <w:rFonts w:cs="Times New Roman"/>
          <w:sz w:val="20"/>
          <w:szCs w:val="20"/>
        </w:rPr>
        <w:t xml:space="preserve"> H.-K., </w:t>
      </w:r>
      <w:proofErr w:type="spellStart"/>
      <w:r w:rsidRPr="00C25715">
        <w:rPr>
          <w:rFonts w:cs="Times New Roman"/>
          <w:sz w:val="20"/>
          <w:szCs w:val="20"/>
        </w:rPr>
        <w:t>Han</w:t>
      </w:r>
      <w:proofErr w:type="spellEnd"/>
      <w:r w:rsidRPr="00C25715">
        <w:rPr>
          <w:rFonts w:cs="Times New Roman"/>
          <w:sz w:val="20"/>
          <w:szCs w:val="20"/>
        </w:rPr>
        <w:t xml:space="preserve"> S.-H., </w:t>
      </w:r>
      <w:proofErr w:type="spellStart"/>
      <w:r w:rsidRPr="00C25715">
        <w:rPr>
          <w:rFonts w:cs="Times New Roman"/>
          <w:sz w:val="20"/>
          <w:szCs w:val="20"/>
        </w:rPr>
        <w:t>Choi</w:t>
      </w:r>
      <w:proofErr w:type="spellEnd"/>
      <w:r w:rsidRPr="00C25715">
        <w:rPr>
          <w:rFonts w:cs="Times New Roman"/>
          <w:sz w:val="20"/>
          <w:szCs w:val="20"/>
        </w:rPr>
        <w:t xml:space="preserve"> J.-S .: Динамічне моделювання сканування розетки</w:t>
      </w:r>
    </w:p>
    <w:p w:rsidR="00C25715" w:rsidRPr="00C25715" w:rsidRDefault="00C25715" w:rsidP="00C25715">
      <w:pPr>
        <w:pStyle w:val="a4"/>
        <w:spacing w:after="0"/>
        <w:jc w:val="both"/>
        <w:rPr>
          <w:rFonts w:cs="Times New Roman"/>
          <w:sz w:val="20"/>
          <w:szCs w:val="20"/>
        </w:rPr>
      </w:pPr>
      <w:r w:rsidRPr="00C25715">
        <w:rPr>
          <w:rFonts w:cs="Times New Roman"/>
          <w:sz w:val="20"/>
          <w:szCs w:val="20"/>
        </w:rPr>
        <w:t xml:space="preserve">інфрачервоний шукач та інфрачервоний </w:t>
      </w:r>
      <w:proofErr w:type="spellStart"/>
      <w:r w:rsidRPr="00C25715">
        <w:rPr>
          <w:rFonts w:cs="Times New Roman"/>
          <w:sz w:val="20"/>
          <w:szCs w:val="20"/>
        </w:rPr>
        <w:t>контрзамір</w:t>
      </w:r>
      <w:proofErr w:type="spellEnd"/>
      <w:r w:rsidRPr="00C25715">
        <w:rPr>
          <w:rFonts w:cs="Times New Roman"/>
          <w:sz w:val="20"/>
          <w:szCs w:val="20"/>
        </w:rPr>
        <w:t xml:space="preserve">, використовуючи </w:t>
      </w:r>
      <w:proofErr w:type="spellStart"/>
      <w:r w:rsidRPr="00C25715">
        <w:rPr>
          <w:rFonts w:cs="Times New Roman"/>
          <w:sz w:val="20"/>
          <w:szCs w:val="20"/>
        </w:rPr>
        <w:t>моментну</w:t>
      </w:r>
      <w:proofErr w:type="spellEnd"/>
      <w:r w:rsidRPr="00C25715">
        <w:rPr>
          <w:rFonts w:cs="Times New Roman"/>
          <w:sz w:val="20"/>
          <w:szCs w:val="20"/>
        </w:rPr>
        <w:t xml:space="preserve"> техніку, оптичний</w:t>
      </w:r>
    </w:p>
    <w:p w:rsidR="00C25715" w:rsidRPr="00C25715" w:rsidRDefault="00C25715" w:rsidP="00C25715">
      <w:pPr>
        <w:pStyle w:val="a4"/>
        <w:spacing w:after="0"/>
        <w:jc w:val="both"/>
        <w:rPr>
          <w:rFonts w:cs="Times New Roman"/>
          <w:sz w:val="20"/>
          <w:szCs w:val="20"/>
        </w:rPr>
      </w:pPr>
      <w:r w:rsidRPr="00C25715">
        <w:rPr>
          <w:rFonts w:cs="Times New Roman"/>
          <w:sz w:val="20"/>
          <w:szCs w:val="20"/>
        </w:rPr>
        <w:t>Техніка, Вип. 38, № 5, 921-928 (1999)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 xml:space="preserve">[36] </w:t>
      </w:r>
      <w:proofErr w:type="spellStart"/>
      <w:r w:rsidRPr="00C25715">
        <w:rPr>
          <w:rFonts w:cs="Times New Roman"/>
          <w:sz w:val="20"/>
          <w:szCs w:val="20"/>
        </w:rPr>
        <w:t>Джанг</w:t>
      </w:r>
      <w:proofErr w:type="spellEnd"/>
      <w:r w:rsidRPr="00C25715">
        <w:rPr>
          <w:rFonts w:cs="Times New Roman"/>
          <w:sz w:val="20"/>
          <w:szCs w:val="20"/>
        </w:rPr>
        <w:t xml:space="preserve"> С.-Г., </w:t>
      </w:r>
      <w:proofErr w:type="spellStart"/>
      <w:r w:rsidRPr="00C25715">
        <w:rPr>
          <w:rFonts w:cs="Times New Roman"/>
          <w:sz w:val="20"/>
          <w:szCs w:val="20"/>
        </w:rPr>
        <w:t>Хонг</w:t>
      </w:r>
      <w:proofErr w:type="spellEnd"/>
      <w:r w:rsidRPr="00C25715">
        <w:rPr>
          <w:rFonts w:cs="Times New Roman"/>
          <w:sz w:val="20"/>
          <w:szCs w:val="20"/>
        </w:rPr>
        <w:t xml:space="preserve"> Х.-К., </w:t>
      </w:r>
      <w:proofErr w:type="spellStart"/>
      <w:r w:rsidRPr="00C25715">
        <w:rPr>
          <w:rFonts w:cs="Times New Roman"/>
          <w:sz w:val="20"/>
          <w:szCs w:val="20"/>
        </w:rPr>
        <w:t>Сео</w:t>
      </w:r>
      <w:proofErr w:type="spellEnd"/>
      <w:r w:rsidRPr="00C25715">
        <w:rPr>
          <w:rFonts w:cs="Times New Roman"/>
          <w:sz w:val="20"/>
          <w:szCs w:val="20"/>
        </w:rPr>
        <w:t xml:space="preserve"> Д.-С. і </w:t>
      </w:r>
      <w:proofErr w:type="spellStart"/>
      <w:r w:rsidRPr="00C25715">
        <w:rPr>
          <w:rFonts w:cs="Times New Roman"/>
          <w:sz w:val="20"/>
          <w:szCs w:val="20"/>
        </w:rPr>
        <w:t>Choi</w:t>
      </w:r>
      <w:proofErr w:type="spellEnd"/>
      <w:r w:rsidRPr="00C25715">
        <w:rPr>
          <w:rFonts w:cs="Times New Roman"/>
          <w:sz w:val="20"/>
          <w:szCs w:val="20"/>
        </w:rPr>
        <w:t xml:space="preserve"> J.-S .: Новий інфрачервоний контрзахід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>методика з використанням ітеративного алгоритму аналізу даних для самоорганізації даних для сканування розетки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 xml:space="preserve">інфрачервоний шукач. Оптична інженерія, </w:t>
      </w:r>
      <w:proofErr w:type="spellStart"/>
      <w:r w:rsidRPr="00C25715">
        <w:rPr>
          <w:rFonts w:cs="Times New Roman"/>
          <w:sz w:val="20"/>
          <w:szCs w:val="20"/>
        </w:rPr>
        <w:t>Vol</w:t>
      </w:r>
      <w:proofErr w:type="spellEnd"/>
      <w:r w:rsidRPr="00C25715">
        <w:rPr>
          <w:rFonts w:cs="Times New Roman"/>
          <w:sz w:val="20"/>
          <w:szCs w:val="20"/>
        </w:rPr>
        <w:t>. 39, № 9, 2397-2404 (2000)</w:t>
      </w:r>
    </w:p>
    <w:p w:rsidR="00C25715" w:rsidRPr="00C25715" w:rsidRDefault="00C25715" w:rsidP="00C25715">
      <w:pPr>
        <w:pStyle w:val="a4"/>
        <w:spacing w:after="0"/>
        <w:jc w:val="both"/>
        <w:rPr>
          <w:rFonts w:cs="Times New Roman"/>
          <w:sz w:val="20"/>
          <w:szCs w:val="20"/>
        </w:rPr>
      </w:pPr>
      <w:r w:rsidRPr="00C25715">
        <w:rPr>
          <w:rFonts w:cs="Times New Roman"/>
          <w:sz w:val="20"/>
          <w:szCs w:val="20"/>
        </w:rPr>
        <w:t xml:space="preserve">[37] </w:t>
      </w:r>
      <w:proofErr w:type="spellStart"/>
      <w:r w:rsidRPr="00C25715">
        <w:rPr>
          <w:rFonts w:cs="Times New Roman"/>
          <w:sz w:val="20"/>
          <w:szCs w:val="20"/>
        </w:rPr>
        <w:t>Хан</w:t>
      </w:r>
      <w:proofErr w:type="spellEnd"/>
      <w:r w:rsidRPr="00C25715">
        <w:rPr>
          <w:rFonts w:cs="Times New Roman"/>
          <w:sz w:val="20"/>
          <w:szCs w:val="20"/>
        </w:rPr>
        <w:t xml:space="preserve"> Дж. Ф. і </w:t>
      </w:r>
      <w:proofErr w:type="spellStart"/>
      <w:r w:rsidRPr="00C25715">
        <w:rPr>
          <w:rFonts w:cs="Times New Roman"/>
          <w:sz w:val="20"/>
          <w:szCs w:val="20"/>
        </w:rPr>
        <w:t>Алам</w:t>
      </w:r>
      <w:proofErr w:type="spellEnd"/>
      <w:r w:rsidRPr="00C25715">
        <w:rPr>
          <w:rFonts w:cs="Times New Roman"/>
          <w:sz w:val="20"/>
          <w:szCs w:val="20"/>
        </w:rPr>
        <w:t xml:space="preserve"> МС: виявлення цілей у захаращених FLIR-образах з використанням ймовірнісних</w:t>
      </w:r>
    </w:p>
    <w:p w:rsidR="00C25715" w:rsidRPr="00C25715" w:rsidRDefault="00C25715" w:rsidP="00C25715">
      <w:pPr>
        <w:pStyle w:val="a4"/>
        <w:spacing w:after="0"/>
        <w:jc w:val="both"/>
        <w:rPr>
          <w:rFonts w:cs="Times New Roman"/>
          <w:sz w:val="20"/>
          <w:szCs w:val="20"/>
        </w:rPr>
      </w:pPr>
      <w:r w:rsidRPr="00C25715">
        <w:rPr>
          <w:rFonts w:cs="Times New Roman"/>
          <w:sz w:val="20"/>
          <w:szCs w:val="20"/>
        </w:rPr>
        <w:t xml:space="preserve">Нейронні мережі. Праці SPIE, Автоматичне розпізнавання цілей XV. Під редакцією </w:t>
      </w:r>
      <w:proofErr w:type="spellStart"/>
      <w:r w:rsidRPr="00C25715">
        <w:rPr>
          <w:rFonts w:cs="Times New Roman"/>
          <w:sz w:val="20"/>
          <w:szCs w:val="20"/>
        </w:rPr>
        <w:t>Саджаді</w:t>
      </w:r>
      <w:proofErr w:type="spellEnd"/>
      <w:r w:rsidRPr="00C25715">
        <w:rPr>
          <w:rFonts w:cs="Times New Roman"/>
          <w:sz w:val="20"/>
          <w:szCs w:val="20"/>
        </w:rPr>
        <w:t>,</w:t>
      </w:r>
      <w:r>
        <w:rPr>
          <w:rFonts w:cs="Times New Roman"/>
          <w:sz w:val="20"/>
          <w:szCs w:val="20"/>
        </w:rPr>
        <w:t xml:space="preserve"> </w:t>
      </w:r>
      <w:proofErr w:type="spellStart"/>
      <w:r w:rsidRPr="00C25715">
        <w:rPr>
          <w:rFonts w:cs="Times New Roman"/>
          <w:sz w:val="20"/>
          <w:szCs w:val="20"/>
        </w:rPr>
        <w:t>Фіруз</w:t>
      </w:r>
      <w:proofErr w:type="spellEnd"/>
      <w:r w:rsidRPr="00C25715">
        <w:rPr>
          <w:rFonts w:cs="Times New Roman"/>
          <w:sz w:val="20"/>
          <w:szCs w:val="20"/>
        </w:rPr>
        <w:t xml:space="preserve"> А., Вип. 5807, 55-66 (2005).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 xml:space="preserve">[38] </w:t>
      </w:r>
      <w:proofErr w:type="spellStart"/>
      <w:r w:rsidRPr="00C25715">
        <w:rPr>
          <w:rFonts w:cs="Times New Roman"/>
          <w:sz w:val="20"/>
          <w:szCs w:val="20"/>
        </w:rPr>
        <w:t>Хан</w:t>
      </w:r>
      <w:proofErr w:type="spellEnd"/>
      <w:r w:rsidRPr="00C25715">
        <w:rPr>
          <w:rFonts w:cs="Times New Roman"/>
          <w:sz w:val="20"/>
          <w:szCs w:val="20"/>
        </w:rPr>
        <w:t xml:space="preserve"> Дж. Ф. та </w:t>
      </w:r>
      <w:proofErr w:type="spellStart"/>
      <w:r w:rsidRPr="00C25715">
        <w:rPr>
          <w:rFonts w:cs="Times New Roman"/>
          <w:sz w:val="20"/>
          <w:szCs w:val="20"/>
        </w:rPr>
        <w:t>Алам</w:t>
      </w:r>
      <w:proofErr w:type="spellEnd"/>
      <w:r w:rsidRPr="00C25715">
        <w:rPr>
          <w:rFonts w:cs="Times New Roman"/>
          <w:sz w:val="20"/>
          <w:szCs w:val="20"/>
        </w:rPr>
        <w:t xml:space="preserve"> МС: Ефективне виявлення цілей у захаращених FLIR-зображеннях. Праці</w:t>
      </w:r>
    </w:p>
    <w:p w:rsidR="00C25715" w:rsidRPr="00C25715" w:rsidRDefault="00C25715" w:rsidP="00C25715">
      <w:pPr>
        <w:pStyle w:val="a4"/>
        <w:spacing w:after="0"/>
        <w:jc w:val="both"/>
        <w:rPr>
          <w:rFonts w:cs="Times New Roman"/>
          <w:sz w:val="20"/>
          <w:szCs w:val="20"/>
        </w:rPr>
      </w:pPr>
      <w:r w:rsidRPr="00C25715">
        <w:rPr>
          <w:rFonts w:cs="Times New Roman"/>
          <w:sz w:val="20"/>
          <w:szCs w:val="20"/>
        </w:rPr>
        <w:t xml:space="preserve">SPIE, Оптичне розпізнавання візерунків XVI, </w:t>
      </w:r>
      <w:proofErr w:type="spellStart"/>
      <w:r w:rsidRPr="00C25715">
        <w:rPr>
          <w:rFonts w:cs="Times New Roman"/>
          <w:sz w:val="20"/>
          <w:szCs w:val="20"/>
        </w:rPr>
        <w:t>Casasent</w:t>
      </w:r>
      <w:proofErr w:type="spellEnd"/>
      <w:r w:rsidRPr="00C25715">
        <w:rPr>
          <w:rFonts w:cs="Times New Roman"/>
          <w:sz w:val="20"/>
          <w:szCs w:val="20"/>
        </w:rPr>
        <w:t xml:space="preserve">, </w:t>
      </w:r>
      <w:proofErr w:type="spellStart"/>
      <w:r w:rsidRPr="00C25715">
        <w:rPr>
          <w:rFonts w:cs="Times New Roman"/>
          <w:sz w:val="20"/>
          <w:szCs w:val="20"/>
        </w:rPr>
        <w:t>David</w:t>
      </w:r>
      <w:proofErr w:type="spellEnd"/>
      <w:r w:rsidRPr="00C25715">
        <w:rPr>
          <w:rFonts w:cs="Times New Roman"/>
          <w:sz w:val="20"/>
          <w:szCs w:val="20"/>
        </w:rPr>
        <w:t xml:space="preserve"> P., </w:t>
      </w:r>
      <w:proofErr w:type="spellStart"/>
      <w:r w:rsidRPr="00C25715">
        <w:rPr>
          <w:rFonts w:cs="Times New Roman"/>
          <w:sz w:val="20"/>
          <w:szCs w:val="20"/>
        </w:rPr>
        <w:t>Chao</w:t>
      </w:r>
      <w:proofErr w:type="spellEnd"/>
      <w:r w:rsidRPr="00C25715">
        <w:rPr>
          <w:rFonts w:cs="Times New Roman"/>
          <w:sz w:val="20"/>
          <w:szCs w:val="20"/>
        </w:rPr>
        <w:t xml:space="preserve">, Tien-Hsin (ред.), </w:t>
      </w:r>
      <w:proofErr w:type="spellStart"/>
      <w:r w:rsidRPr="00C25715">
        <w:rPr>
          <w:rFonts w:cs="Times New Roman"/>
          <w:sz w:val="20"/>
          <w:szCs w:val="20"/>
        </w:rPr>
        <w:t>vol</w:t>
      </w:r>
      <w:proofErr w:type="spellEnd"/>
      <w:r w:rsidRPr="00C25715">
        <w:rPr>
          <w:rFonts w:cs="Times New Roman"/>
          <w:sz w:val="20"/>
          <w:szCs w:val="20"/>
        </w:rPr>
        <w:t>.</w:t>
      </w:r>
    </w:p>
    <w:p w:rsidR="00C25715" w:rsidRPr="00C25715" w:rsidRDefault="00C25715" w:rsidP="00C25715">
      <w:pPr>
        <w:pStyle w:val="a4"/>
        <w:spacing w:after="0"/>
        <w:jc w:val="both"/>
        <w:rPr>
          <w:rFonts w:cs="Times New Roman"/>
          <w:sz w:val="20"/>
          <w:szCs w:val="20"/>
        </w:rPr>
      </w:pPr>
      <w:r w:rsidRPr="00C25715">
        <w:rPr>
          <w:rFonts w:cs="Times New Roman"/>
          <w:sz w:val="20"/>
          <w:szCs w:val="20"/>
        </w:rPr>
        <w:t>5816, 39-53 (2005).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>[39] Кім, DH та C. Забій постійного струму: вимірювання переміщення в режимі реального часу на основі зображення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>система. Інженерія біосистем, Вип. 101, випуск 4, 388-395 (2008)</w:t>
      </w:r>
    </w:p>
    <w:p w:rsidR="00C25715" w:rsidRPr="00C25715" w:rsidRDefault="00C25715" w:rsidP="00C25715">
      <w:pPr>
        <w:pStyle w:val="a4"/>
        <w:spacing w:after="0"/>
        <w:jc w:val="both"/>
        <w:rPr>
          <w:rFonts w:cs="Times New Roman"/>
          <w:sz w:val="20"/>
          <w:szCs w:val="20"/>
        </w:rPr>
      </w:pPr>
      <w:r w:rsidRPr="00C25715">
        <w:rPr>
          <w:rFonts w:cs="Times New Roman"/>
          <w:sz w:val="20"/>
          <w:szCs w:val="20"/>
        </w:rPr>
        <w:t>[40] Кох Е.-С. : Піротехнічні контрзаходи: II. Розширені повітряні інфрачервоні контрзаходи,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>Паливні речовини, вибухові речовини, піротехніка, т. 31, №1, 3-19 (2006)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 xml:space="preserve"> [41] </w:t>
      </w:r>
      <w:proofErr w:type="spellStart"/>
      <w:r w:rsidRPr="00C25715">
        <w:rPr>
          <w:rFonts w:cs="Times New Roman"/>
          <w:sz w:val="20"/>
          <w:szCs w:val="20"/>
        </w:rPr>
        <w:t>Кохаві</w:t>
      </w:r>
      <w:proofErr w:type="spellEnd"/>
      <w:r w:rsidRPr="00C25715">
        <w:rPr>
          <w:rFonts w:cs="Times New Roman"/>
          <w:sz w:val="20"/>
          <w:szCs w:val="20"/>
        </w:rPr>
        <w:t xml:space="preserve"> Р., </w:t>
      </w:r>
      <w:proofErr w:type="spellStart"/>
      <w:r w:rsidRPr="00C25715">
        <w:rPr>
          <w:rFonts w:cs="Times New Roman"/>
          <w:sz w:val="20"/>
          <w:szCs w:val="20"/>
        </w:rPr>
        <w:t>Простой</w:t>
      </w:r>
      <w:proofErr w:type="spellEnd"/>
      <w:r w:rsidRPr="00C25715">
        <w:rPr>
          <w:rFonts w:cs="Times New Roman"/>
          <w:sz w:val="20"/>
          <w:szCs w:val="20"/>
        </w:rPr>
        <w:t xml:space="preserve"> Ф .: Словник термінів. Редакція до спеціального випуску щодо заявок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>Машинне навчання та процес відкриття знань. Машинне навчання, вип. 30, № 2/3,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>271-274 (1998</w:t>
      </w:r>
      <w:r>
        <w:rPr>
          <w:rFonts w:cs="Times New Roman"/>
          <w:sz w:val="20"/>
          <w:szCs w:val="20"/>
        </w:rPr>
        <w:t xml:space="preserve">  </w:t>
      </w:r>
      <w:r w:rsidRPr="00C25715">
        <w:rPr>
          <w:rFonts w:cs="Times New Roman"/>
          <w:sz w:val="20"/>
          <w:szCs w:val="20"/>
        </w:rPr>
        <w:t xml:space="preserve">Праці SPIE, додатки та наука штучних нейронних мереж III, </w:t>
      </w:r>
      <w:proofErr w:type="spellStart"/>
      <w:r w:rsidRPr="00C25715">
        <w:rPr>
          <w:rFonts w:cs="Times New Roman"/>
          <w:sz w:val="20"/>
          <w:szCs w:val="20"/>
        </w:rPr>
        <w:t>Роджерс</w:t>
      </w:r>
      <w:proofErr w:type="spellEnd"/>
      <w:r w:rsidRPr="00C25715">
        <w:rPr>
          <w:rFonts w:cs="Times New Roman"/>
          <w:sz w:val="20"/>
          <w:szCs w:val="20"/>
        </w:rPr>
        <w:t xml:space="preserve"> СК</w:t>
      </w:r>
    </w:p>
    <w:p w:rsidR="00C25715" w:rsidRPr="00C25715" w:rsidRDefault="00C25715" w:rsidP="00C25715">
      <w:pPr>
        <w:pStyle w:val="a4"/>
        <w:spacing w:after="0"/>
        <w:jc w:val="both"/>
        <w:rPr>
          <w:rFonts w:cs="Times New Roman"/>
          <w:sz w:val="20"/>
          <w:szCs w:val="20"/>
        </w:rPr>
      </w:pPr>
      <w:r w:rsidRPr="00C25715">
        <w:rPr>
          <w:rFonts w:cs="Times New Roman"/>
          <w:sz w:val="20"/>
          <w:szCs w:val="20"/>
        </w:rPr>
        <w:t>(Ред.), Вип. 3077, 471–478, 1997.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 xml:space="preserve">[45] </w:t>
      </w:r>
      <w:proofErr w:type="spellStart"/>
      <w:r w:rsidRPr="00C25715">
        <w:rPr>
          <w:rFonts w:cs="Times New Roman"/>
          <w:sz w:val="20"/>
          <w:szCs w:val="20"/>
        </w:rPr>
        <w:t>Lindsey</w:t>
      </w:r>
      <w:proofErr w:type="spellEnd"/>
      <w:r w:rsidRPr="00C25715">
        <w:rPr>
          <w:rFonts w:cs="Times New Roman"/>
          <w:sz w:val="20"/>
          <w:szCs w:val="20"/>
        </w:rPr>
        <w:t xml:space="preserve"> CS, </w:t>
      </w:r>
      <w:proofErr w:type="spellStart"/>
      <w:r w:rsidRPr="00C25715">
        <w:rPr>
          <w:rFonts w:cs="Times New Roman"/>
          <w:sz w:val="20"/>
          <w:szCs w:val="20"/>
        </w:rPr>
        <w:t>Lindblad</w:t>
      </w:r>
      <w:proofErr w:type="spellEnd"/>
      <w:r w:rsidRPr="00C25715">
        <w:rPr>
          <w:rFonts w:cs="Times New Roman"/>
          <w:sz w:val="20"/>
          <w:szCs w:val="20"/>
        </w:rPr>
        <w:t xml:space="preserve"> T., </w:t>
      </w:r>
      <w:proofErr w:type="spellStart"/>
      <w:r w:rsidRPr="00C25715">
        <w:rPr>
          <w:rFonts w:cs="Times New Roman"/>
          <w:sz w:val="20"/>
          <w:szCs w:val="20"/>
        </w:rPr>
        <w:t>Sekhniaidze</w:t>
      </w:r>
      <w:proofErr w:type="spellEnd"/>
      <w:r w:rsidRPr="00C25715">
        <w:rPr>
          <w:rFonts w:cs="Times New Roman"/>
          <w:sz w:val="20"/>
          <w:szCs w:val="20"/>
        </w:rPr>
        <w:t xml:space="preserve"> G., </w:t>
      </w:r>
      <w:proofErr w:type="spellStart"/>
      <w:r w:rsidRPr="00C25715">
        <w:rPr>
          <w:rFonts w:cs="Times New Roman"/>
          <w:sz w:val="20"/>
          <w:szCs w:val="20"/>
        </w:rPr>
        <w:t>Sekely</w:t>
      </w:r>
      <w:proofErr w:type="spellEnd"/>
      <w:r w:rsidRPr="00C25715">
        <w:rPr>
          <w:rFonts w:cs="Times New Roman"/>
          <w:sz w:val="20"/>
          <w:szCs w:val="20"/>
        </w:rPr>
        <w:t xml:space="preserve"> G., </w:t>
      </w:r>
      <w:proofErr w:type="spellStart"/>
      <w:r w:rsidRPr="00C25715">
        <w:rPr>
          <w:rFonts w:cs="Times New Roman"/>
          <w:sz w:val="20"/>
          <w:szCs w:val="20"/>
        </w:rPr>
        <w:t>Minerskjöld</w:t>
      </w:r>
      <w:proofErr w:type="spellEnd"/>
      <w:r w:rsidRPr="00C25715">
        <w:rPr>
          <w:rFonts w:cs="Times New Roman"/>
          <w:sz w:val="20"/>
          <w:szCs w:val="20"/>
        </w:rPr>
        <w:t xml:space="preserve"> M .: Досвід з</w:t>
      </w:r>
    </w:p>
    <w:p w:rsidR="00C25715" w:rsidRPr="00C25715" w:rsidRDefault="00C25715" w:rsidP="00C25715">
      <w:pPr>
        <w:pStyle w:val="a4"/>
        <w:spacing w:after="0"/>
        <w:jc w:val="both"/>
        <w:rPr>
          <w:rFonts w:cs="Times New Roman"/>
          <w:sz w:val="20"/>
          <w:szCs w:val="20"/>
        </w:rPr>
      </w:pPr>
      <w:r w:rsidRPr="00C25715">
        <w:rPr>
          <w:rFonts w:cs="Times New Roman"/>
          <w:sz w:val="20"/>
          <w:szCs w:val="20"/>
        </w:rPr>
        <w:t xml:space="preserve">мікросхему нейронної мережі IBM ZISC036. Міжнародний журнал сучасної фізики C, </w:t>
      </w:r>
      <w:proofErr w:type="spellStart"/>
      <w:r w:rsidRPr="00C25715">
        <w:rPr>
          <w:rFonts w:cs="Times New Roman"/>
          <w:sz w:val="20"/>
          <w:szCs w:val="20"/>
        </w:rPr>
        <w:t>Vol</w:t>
      </w:r>
      <w:proofErr w:type="spellEnd"/>
      <w:r w:rsidRPr="00C25715">
        <w:rPr>
          <w:rFonts w:cs="Times New Roman"/>
          <w:sz w:val="20"/>
          <w:szCs w:val="20"/>
        </w:rPr>
        <w:t>. 6, №</w:t>
      </w:r>
    </w:p>
    <w:p w:rsidR="00C25715" w:rsidRPr="00C25715" w:rsidRDefault="00C25715" w:rsidP="00C25715">
      <w:pPr>
        <w:pStyle w:val="a4"/>
        <w:spacing w:after="0"/>
        <w:jc w:val="both"/>
        <w:rPr>
          <w:rFonts w:cs="Times New Roman"/>
          <w:sz w:val="20"/>
          <w:szCs w:val="20"/>
        </w:rPr>
      </w:pPr>
      <w:r w:rsidRPr="00C25715">
        <w:rPr>
          <w:rFonts w:cs="Times New Roman"/>
          <w:sz w:val="20"/>
          <w:szCs w:val="20"/>
        </w:rPr>
        <w:t>4, 579-584 (1995)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 xml:space="preserve">[46] </w:t>
      </w:r>
      <w:proofErr w:type="spellStart"/>
      <w:r w:rsidRPr="00C25715">
        <w:rPr>
          <w:rFonts w:cs="Times New Roman"/>
          <w:sz w:val="20"/>
          <w:szCs w:val="20"/>
        </w:rPr>
        <w:t>Мадані</w:t>
      </w:r>
      <w:proofErr w:type="spellEnd"/>
      <w:r w:rsidRPr="00C25715">
        <w:rPr>
          <w:rFonts w:cs="Times New Roman"/>
          <w:sz w:val="20"/>
          <w:szCs w:val="20"/>
        </w:rPr>
        <w:t>, К.: Від технології інтегральних мікросхем до кремнієво-сірого кольору: апаратне забезпечення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>Впровадження штучних нейронних мереж. Системи обробки інформації та системи безпеки, частина</w:t>
      </w:r>
      <w:r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>II</w:t>
      </w:r>
      <w:r w:rsidR="00696129">
        <w:rPr>
          <w:rFonts w:cs="Times New Roman"/>
          <w:sz w:val="20"/>
          <w:szCs w:val="20"/>
        </w:rPr>
        <w:t xml:space="preserve">I, 327-351, </w:t>
      </w:r>
      <w:proofErr w:type="spellStart"/>
      <w:r w:rsidR="00696129">
        <w:rPr>
          <w:rFonts w:cs="Times New Roman"/>
          <w:sz w:val="20"/>
          <w:szCs w:val="20"/>
        </w:rPr>
        <w:t>Спрінгер</w:t>
      </w:r>
      <w:proofErr w:type="spellEnd"/>
      <w:r w:rsidR="00696129">
        <w:rPr>
          <w:rFonts w:cs="Times New Roman"/>
          <w:sz w:val="20"/>
          <w:szCs w:val="20"/>
        </w:rPr>
        <w:t xml:space="preserve"> США, 2005. </w:t>
      </w:r>
      <w:r w:rsidRPr="00C25715">
        <w:rPr>
          <w:rFonts w:cs="Times New Roman"/>
          <w:sz w:val="20"/>
          <w:szCs w:val="20"/>
        </w:rPr>
        <w:t xml:space="preserve">[47] </w:t>
      </w:r>
      <w:proofErr w:type="spellStart"/>
      <w:r w:rsidRPr="00C25715">
        <w:rPr>
          <w:rFonts w:cs="Times New Roman"/>
          <w:sz w:val="20"/>
          <w:szCs w:val="20"/>
        </w:rPr>
        <w:t>Мадані</w:t>
      </w:r>
      <w:proofErr w:type="spellEnd"/>
      <w:r w:rsidRPr="00C25715">
        <w:rPr>
          <w:rFonts w:cs="Times New Roman"/>
          <w:sz w:val="20"/>
          <w:szCs w:val="20"/>
        </w:rPr>
        <w:t xml:space="preserve"> К., де </w:t>
      </w:r>
      <w:proofErr w:type="spellStart"/>
      <w:r w:rsidRPr="00C25715">
        <w:rPr>
          <w:rFonts w:cs="Times New Roman"/>
          <w:sz w:val="20"/>
          <w:szCs w:val="20"/>
        </w:rPr>
        <w:t>Trémiolles</w:t>
      </w:r>
      <w:proofErr w:type="spellEnd"/>
      <w:r w:rsidRPr="00C25715">
        <w:rPr>
          <w:rFonts w:cs="Times New Roman"/>
          <w:sz w:val="20"/>
          <w:szCs w:val="20"/>
        </w:rPr>
        <w:t xml:space="preserve"> G., </w:t>
      </w:r>
      <w:proofErr w:type="spellStart"/>
      <w:r w:rsidRPr="00C25715">
        <w:rPr>
          <w:rFonts w:cs="Times New Roman"/>
          <w:sz w:val="20"/>
          <w:szCs w:val="20"/>
        </w:rPr>
        <w:t>Tannhof</w:t>
      </w:r>
      <w:proofErr w:type="spellEnd"/>
      <w:r w:rsidRPr="00C25715">
        <w:rPr>
          <w:rFonts w:cs="Times New Roman"/>
          <w:sz w:val="20"/>
          <w:szCs w:val="20"/>
        </w:rPr>
        <w:t xml:space="preserve"> P .: </w:t>
      </w:r>
      <w:proofErr w:type="spellStart"/>
      <w:r w:rsidRPr="00C25715">
        <w:rPr>
          <w:rFonts w:cs="Times New Roman"/>
          <w:sz w:val="20"/>
          <w:szCs w:val="20"/>
        </w:rPr>
        <w:t>Étude</w:t>
      </w:r>
      <w:proofErr w:type="spellEnd"/>
      <w:r w:rsidRPr="00C25715">
        <w:rPr>
          <w:rFonts w:cs="Times New Roman"/>
          <w:sz w:val="20"/>
          <w:szCs w:val="20"/>
        </w:rPr>
        <w:t xml:space="preserve"> </w:t>
      </w:r>
      <w:proofErr w:type="spellStart"/>
      <w:r w:rsidRPr="00C25715">
        <w:rPr>
          <w:rFonts w:cs="Times New Roman"/>
          <w:sz w:val="20"/>
          <w:szCs w:val="20"/>
        </w:rPr>
        <w:t>des</w:t>
      </w:r>
      <w:proofErr w:type="spellEnd"/>
      <w:r w:rsidRPr="00C25715">
        <w:rPr>
          <w:rFonts w:cs="Times New Roman"/>
          <w:sz w:val="20"/>
          <w:szCs w:val="20"/>
        </w:rPr>
        <w:t xml:space="preserve"> </w:t>
      </w:r>
      <w:proofErr w:type="spellStart"/>
      <w:r w:rsidRPr="00C25715">
        <w:rPr>
          <w:rFonts w:cs="Times New Roman"/>
          <w:sz w:val="20"/>
          <w:szCs w:val="20"/>
        </w:rPr>
        <w:t>Paramètr</w:t>
      </w:r>
      <w:r w:rsidR="00696129">
        <w:rPr>
          <w:rFonts w:cs="Times New Roman"/>
          <w:sz w:val="20"/>
          <w:szCs w:val="20"/>
        </w:rPr>
        <w:t>es</w:t>
      </w:r>
      <w:proofErr w:type="spellEnd"/>
      <w:r w:rsidR="00696129">
        <w:rPr>
          <w:rFonts w:cs="Times New Roman"/>
          <w:sz w:val="20"/>
          <w:szCs w:val="20"/>
        </w:rPr>
        <w:t xml:space="preserve"> </w:t>
      </w:r>
      <w:proofErr w:type="spellStart"/>
      <w:r w:rsidR="00696129">
        <w:rPr>
          <w:rFonts w:cs="Times New Roman"/>
          <w:sz w:val="20"/>
          <w:szCs w:val="20"/>
        </w:rPr>
        <w:t>Influents</w:t>
      </w:r>
      <w:proofErr w:type="spellEnd"/>
      <w:r w:rsidR="00696129">
        <w:rPr>
          <w:rFonts w:cs="Times New Roman"/>
          <w:sz w:val="20"/>
          <w:szCs w:val="20"/>
        </w:rPr>
        <w:t xml:space="preserve"> </w:t>
      </w:r>
      <w:proofErr w:type="spellStart"/>
      <w:r w:rsidR="00696129">
        <w:rPr>
          <w:rFonts w:cs="Times New Roman"/>
          <w:sz w:val="20"/>
          <w:szCs w:val="20"/>
        </w:rPr>
        <w:t>Dans</w:t>
      </w:r>
      <w:proofErr w:type="spellEnd"/>
      <w:r w:rsidR="00696129">
        <w:rPr>
          <w:rFonts w:cs="Times New Roman"/>
          <w:sz w:val="20"/>
          <w:szCs w:val="20"/>
        </w:rPr>
        <w:t xml:space="preserve"> </w:t>
      </w:r>
      <w:proofErr w:type="spellStart"/>
      <w:r w:rsidR="00696129">
        <w:rPr>
          <w:rFonts w:cs="Times New Roman"/>
          <w:sz w:val="20"/>
          <w:szCs w:val="20"/>
        </w:rPr>
        <w:t>le</w:t>
      </w:r>
      <w:proofErr w:type="spellEnd"/>
      <w:r w:rsidR="00696129">
        <w:rPr>
          <w:rFonts w:cs="Times New Roman"/>
          <w:sz w:val="20"/>
          <w:szCs w:val="20"/>
        </w:rPr>
        <w:t xml:space="preserve"> </w:t>
      </w:r>
      <w:proofErr w:type="spellStart"/>
      <w:r w:rsidR="00696129">
        <w:rPr>
          <w:rFonts w:cs="Times New Roman"/>
          <w:sz w:val="20"/>
          <w:szCs w:val="20"/>
        </w:rPr>
        <w:t>Traitement</w:t>
      </w:r>
      <w:proofErr w:type="spellEnd"/>
      <w:r w:rsidR="00696129">
        <w:rPr>
          <w:rFonts w:cs="Times New Roman"/>
          <w:sz w:val="20"/>
          <w:szCs w:val="20"/>
        </w:rPr>
        <w:t xml:space="preserve"> </w:t>
      </w:r>
      <w:proofErr w:type="spellStart"/>
      <w:r w:rsidRPr="00C25715">
        <w:rPr>
          <w:rFonts w:cs="Times New Roman"/>
          <w:sz w:val="20"/>
          <w:szCs w:val="20"/>
        </w:rPr>
        <w:t>d'Images</w:t>
      </w:r>
      <w:proofErr w:type="spellEnd"/>
      <w:r w:rsidRPr="00C25715">
        <w:rPr>
          <w:rFonts w:cs="Times New Roman"/>
          <w:sz w:val="20"/>
          <w:szCs w:val="20"/>
        </w:rPr>
        <w:t xml:space="preserve"> </w:t>
      </w:r>
      <w:proofErr w:type="spellStart"/>
      <w:r w:rsidRPr="00C25715">
        <w:rPr>
          <w:rFonts w:cs="Times New Roman"/>
          <w:sz w:val="20"/>
          <w:szCs w:val="20"/>
        </w:rPr>
        <w:t>par</w:t>
      </w:r>
      <w:proofErr w:type="spellEnd"/>
      <w:r w:rsidRPr="00C25715">
        <w:rPr>
          <w:rFonts w:cs="Times New Roman"/>
          <w:sz w:val="20"/>
          <w:szCs w:val="20"/>
        </w:rPr>
        <w:t xml:space="preserve"> </w:t>
      </w:r>
      <w:proofErr w:type="spellStart"/>
      <w:r w:rsidRPr="00C25715">
        <w:rPr>
          <w:rFonts w:cs="Times New Roman"/>
          <w:sz w:val="20"/>
          <w:szCs w:val="20"/>
        </w:rPr>
        <w:t>des</w:t>
      </w:r>
      <w:proofErr w:type="spellEnd"/>
      <w:r w:rsidRPr="00C25715">
        <w:rPr>
          <w:rFonts w:cs="Times New Roman"/>
          <w:sz w:val="20"/>
          <w:szCs w:val="20"/>
        </w:rPr>
        <w:t xml:space="preserve"> </w:t>
      </w:r>
      <w:proofErr w:type="spellStart"/>
      <w:r w:rsidRPr="00C25715">
        <w:rPr>
          <w:rFonts w:cs="Times New Roman"/>
          <w:sz w:val="20"/>
          <w:szCs w:val="20"/>
        </w:rPr>
        <w:t>Réseaux</w:t>
      </w:r>
      <w:proofErr w:type="spellEnd"/>
      <w:r w:rsidRPr="00C25715">
        <w:rPr>
          <w:rFonts w:cs="Times New Roman"/>
          <w:sz w:val="20"/>
          <w:szCs w:val="20"/>
        </w:rPr>
        <w:t xml:space="preserve"> </w:t>
      </w:r>
      <w:proofErr w:type="spellStart"/>
      <w:r w:rsidRPr="00C25715">
        <w:rPr>
          <w:rFonts w:cs="Times New Roman"/>
          <w:sz w:val="20"/>
          <w:szCs w:val="20"/>
        </w:rPr>
        <w:t>Neuronaux</w:t>
      </w:r>
      <w:proofErr w:type="spellEnd"/>
      <w:r w:rsidRPr="00C25715">
        <w:rPr>
          <w:rFonts w:cs="Times New Roman"/>
          <w:sz w:val="20"/>
          <w:szCs w:val="20"/>
        </w:rPr>
        <w:t xml:space="preserve"> </w:t>
      </w:r>
      <w:proofErr w:type="spellStart"/>
      <w:r w:rsidRPr="00C25715">
        <w:rPr>
          <w:rFonts w:cs="Times New Roman"/>
          <w:sz w:val="20"/>
          <w:szCs w:val="20"/>
        </w:rPr>
        <w:t>Évolutifs</w:t>
      </w:r>
      <w:proofErr w:type="spellEnd"/>
      <w:r w:rsidRPr="00C25715">
        <w:rPr>
          <w:rFonts w:cs="Times New Roman"/>
          <w:sz w:val="20"/>
          <w:szCs w:val="20"/>
        </w:rPr>
        <w:t>. Матеріали ІІІ Міжнародної конференції:</w:t>
      </w:r>
    </w:p>
    <w:p w:rsidR="00C25715" w:rsidRPr="00C25715" w:rsidRDefault="00C25715" w:rsidP="00C25715">
      <w:pPr>
        <w:pStyle w:val="a4"/>
        <w:spacing w:after="0"/>
        <w:jc w:val="both"/>
        <w:rPr>
          <w:rFonts w:cs="Times New Roman"/>
          <w:sz w:val="20"/>
          <w:szCs w:val="20"/>
        </w:rPr>
      </w:pPr>
      <w:r w:rsidRPr="00C25715">
        <w:rPr>
          <w:rFonts w:cs="Times New Roman"/>
          <w:sz w:val="20"/>
          <w:szCs w:val="20"/>
        </w:rPr>
        <w:t xml:space="preserve">Наук про електроніку, технології інформації та </w:t>
      </w:r>
      <w:proofErr w:type="spellStart"/>
      <w:r w:rsidRPr="00C25715">
        <w:rPr>
          <w:rFonts w:cs="Times New Roman"/>
          <w:sz w:val="20"/>
          <w:szCs w:val="20"/>
        </w:rPr>
        <w:t>телекомунікацій</w:t>
      </w:r>
      <w:proofErr w:type="spellEnd"/>
      <w:r w:rsidRPr="00C25715">
        <w:rPr>
          <w:rFonts w:cs="Times New Roman"/>
          <w:sz w:val="20"/>
          <w:szCs w:val="20"/>
        </w:rPr>
        <w:t xml:space="preserve"> SETIT 005, березень</w:t>
      </w:r>
    </w:p>
    <w:p w:rsidR="00C25715" w:rsidRPr="00C25715" w:rsidRDefault="00C25715" w:rsidP="00C25715">
      <w:pPr>
        <w:pStyle w:val="a4"/>
        <w:spacing w:after="0"/>
        <w:jc w:val="both"/>
        <w:rPr>
          <w:rFonts w:cs="Times New Roman"/>
          <w:sz w:val="20"/>
          <w:szCs w:val="20"/>
        </w:rPr>
      </w:pPr>
      <w:r w:rsidRPr="00C25715">
        <w:rPr>
          <w:rFonts w:cs="Times New Roman"/>
          <w:sz w:val="20"/>
          <w:szCs w:val="20"/>
        </w:rPr>
        <w:t>27-31, 2005 - ТУНІЗА, 2005</w:t>
      </w:r>
      <w:r w:rsidR="00696129"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 xml:space="preserve">[48] ​​ [51] Брошура інфрачервоних шукачів MICA на </w:t>
      </w:r>
      <w:proofErr w:type="spellStart"/>
      <w:r w:rsidRPr="00C25715">
        <w:rPr>
          <w:rFonts w:cs="Times New Roman"/>
          <w:sz w:val="20"/>
          <w:szCs w:val="20"/>
        </w:rPr>
        <w:t>веб-сайті</w:t>
      </w:r>
      <w:proofErr w:type="spellEnd"/>
      <w:r w:rsidRPr="00C25715">
        <w:rPr>
          <w:rFonts w:cs="Times New Roman"/>
          <w:sz w:val="20"/>
          <w:szCs w:val="20"/>
        </w:rPr>
        <w:t xml:space="preserve"> </w:t>
      </w:r>
      <w:proofErr w:type="spellStart"/>
      <w:r w:rsidRPr="00C25715">
        <w:rPr>
          <w:rFonts w:cs="Times New Roman"/>
          <w:sz w:val="20"/>
          <w:szCs w:val="20"/>
        </w:rPr>
        <w:t>Sagem</w:t>
      </w:r>
      <w:proofErr w:type="spellEnd"/>
      <w:r w:rsidRPr="00C25715">
        <w:rPr>
          <w:rFonts w:cs="Times New Roman"/>
          <w:sz w:val="20"/>
          <w:szCs w:val="20"/>
        </w:rPr>
        <w:t xml:space="preserve">, </w:t>
      </w:r>
      <w:proofErr w:type="spellStart"/>
      <w:r w:rsidRPr="00C25715">
        <w:rPr>
          <w:rFonts w:cs="Times New Roman"/>
          <w:sz w:val="20"/>
          <w:szCs w:val="20"/>
        </w:rPr>
        <w:t>Défense</w:t>
      </w:r>
      <w:proofErr w:type="spellEnd"/>
      <w:r w:rsidRPr="00C25715">
        <w:rPr>
          <w:rFonts w:cs="Times New Roman"/>
          <w:sz w:val="20"/>
          <w:szCs w:val="20"/>
        </w:rPr>
        <w:t xml:space="preserve"> </w:t>
      </w:r>
      <w:proofErr w:type="spellStart"/>
      <w:r w:rsidRPr="00C25715">
        <w:rPr>
          <w:rFonts w:cs="Times New Roman"/>
          <w:sz w:val="20"/>
          <w:szCs w:val="20"/>
        </w:rPr>
        <w:t>Sé</w:t>
      </w:r>
      <w:r w:rsidR="00696129">
        <w:rPr>
          <w:rFonts w:cs="Times New Roman"/>
          <w:sz w:val="20"/>
          <w:szCs w:val="20"/>
        </w:rPr>
        <w:t>curité</w:t>
      </w:r>
      <w:proofErr w:type="spellEnd"/>
      <w:r w:rsidR="00696129">
        <w:rPr>
          <w:rFonts w:cs="Times New Roman"/>
          <w:sz w:val="20"/>
          <w:szCs w:val="20"/>
        </w:rPr>
        <w:t xml:space="preserve">, </w:t>
      </w:r>
      <w:proofErr w:type="spellStart"/>
      <w:r w:rsidR="00696129">
        <w:rPr>
          <w:rFonts w:cs="Times New Roman"/>
          <w:sz w:val="20"/>
          <w:szCs w:val="20"/>
        </w:rPr>
        <w:t>Safran</w:t>
      </w:r>
      <w:proofErr w:type="spellEnd"/>
      <w:r w:rsidR="00696129">
        <w:rPr>
          <w:rFonts w:cs="Times New Roman"/>
          <w:sz w:val="20"/>
          <w:szCs w:val="20"/>
        </w:rPr>
        <w:t xml:space="preserve"> </w:t>
      </w:r>
      <w:proofErr w:type="spellStart"/>
      <w:r w:rsidR="00696129">
        <w:rPr>
          <w:rFonts w:cs="Times New Roman"/>
          <w:sz w:val="20"/>
          <w:szCs w:val="20"/>
        </w:rPr>
        <w:t>Group</w:t>
      </w:r>
      <w:proofErr w:type="spellEnd"/>
      <w:r w:rsidR="00696129">
        <w:rPr>
          <w:rFonts w:cs="Times New Roman"/>
          <w:sz w:val="20"/>
          <w:szCs w:val="20"/>
        </w:rPr>
        <w:t xml:space="preserve"> за адресою </w:t>
      </w:r>
      <w:hyperlink r:id="rId49" w:history="1">
        <w:r w:rsidR="00696129" w:rsidRPr="00527780">
          <w:rPr>
            <w:rStyle w:val="a3"/>
            <w:rFonts w:cs="Times New Roman"/>
            <w:sz w:val="20"/>
            <w:szCs w:val="20"/>
          </w:rPr>
          <w:t>http://www.sagem-ds.com/pdf/uk/D084.pdf</w:t>
        </w:r>
      </w:hyperlink>
      <w:r w:rsidR="00696129"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 xml:space="preserve">[52] </w:t>
      </w:r>
      <w:proofErr w:type="spellStart"/>
      <w:r w:rsidRPr="00C25715">
        <w:rPr>
          <w:rFonts w:cs="Times New Roman"/>
          <w:sz w:val="20"/>
          <w:szCs w:val="20"/>
        </w:rPr>
        <w:t>Морін</w:t>
      </w:r>
      <w:proofErr w:type="spellEnd"/>
      <w:r w:rsidRPr="00C25715">
        <w:rPr>
          <w:rFonts w:cs="Times New Roman"/>
          <w:sz w:val="20"/>
          <w:szCs w:val="20"/>
        </w:rPr>
        <w:t xml:space="preserve"> А., </w:t>
      </w:r>
      <w:proofErr w:type="spellStart"/>
      <w:r w:rsidRPr="00C25715">
        <w:rPr>
          <w:rFonts w:cs="Times New Roman"/>
          <w:sz w:val="20"/>
          <w:szCs w:val="20"/>
        </w:rPr>
        <w:t>Лесард</w:t>
      </w:r>
      <w:proofErr w:type="spellEnd"/>
      <w:r w:rsidRPr="00C25715">
        <w:rPr>
          <w:rFonts w:cs="Times New Roman"/>
          <w:sz w:val="20"/>
          <w:szCs w:val="20"/>
        </w:rPr>
        <w:t xml:space="preserve"> П.: Розробка емулятора пошук</w:t>
      </w:r>
      <w:r w:rsidR="00696129">
        <w:rPr>
          <w:rFonts w:cs="Times New Roman"/>
          <w:sz w:val="20"/>
          <w:szCs w:val="20"/>
        </w:rPr>
        <w:t xml:space="preserve">у інфрачервоного зображення для </w:t>
      </w:r>
      <w:r w:rsidRPr="00C25715">
        <w:rPr>
          <w:rFonts w:cs="Times New Roman"/>
          <w:sz w:val="20"/>
          <w:szCs w:val="20"/>
        </w:rPr>
        <w:t>дослідження контрзаходу Праці SPIE, відстеження та набуття точо</w:t>
      </w:r>
      <w:r w:rsidR="00696129">
        <w:rPr>
          <w:rFonts w:cs="Times New Roman"/>
          <w:sz w:val="20"/>
          <w:szCs w:val="20"/>
        </w:rPr>
        <w:t xml:space="preserve">к XIII, том. 3692, 255-268 (1999).  </w:t>
      </w:r>
      <w:r w:rsidRPr="00C25715">
        <w:rPr>
          <w:rFonts w:cs="Times New Roman"/>
          <w:sz w:val="20"/>
          <w:szCs w:val="20"/>
        </w:rPr>
        <w:t xml:space="preserve">53] </w:t>
      </w:r>
      <w:proofErr w:type="spellStart"/>
      <w:r w:rsidRPr="00C25715">
        <w:rPr>
          <w:rFonts w:cs="Times New Roman"/>
          <w:sz w:val="20"/>
          <w:szCs w:val="20"/>
        </w:rPr>
        <w:t>Морін</w:t>
      </w:r>
      <w:proofErr w:type="spellEnd"/>
      <w:r w:rsidRPr="00C25715">
        <w:rPr>
          <w:rFonts w:cs="Times New Roman"/>
          <w:sz w:val="20"/>
          <w:szCs w:val="20"/>
        </w:rPr>
        <w:t xml:space="preserve"> А.: Адаптивні методи просторової фільтрації для виявлення ц</w:t>
      </w:r>
      <w:r w:rsidR="00696129">
        <w:rPr>
          <w:rFonts w:cs="Times New Roman"/>
          <w:sz w:val="20"/>
          <w:szCs w:val="20"/>
        </w:rPr>
        <w:t xml:space="preserve">ілей в інфрачервоному діапазоні </w:t>
      </w:r>
      <w:r w:rsidRPr="00C25715">
        <w:rPr>
          <w:rFonts w:cs="Times New Roman"/>
          <w:sz w:val="20"/>
          <w:szCs w:val="20"/>
        </w:rPr>
        <w:t xml:space="preserve">шукачів зображень. Праці SPIE, Придбання, відстеження та вказівка ​​XIV, </w:t>
      </w:r>
      <w:proofErr w:type="spellStart"/>
      <w:r w:rsidRPr="00C25715">
        <w:rPr>
          <w:rFonts w:cs="Times New Roman"/>
          <w:sz w:val="20"/>
          <w:szCs w:val="20"/>
        </w:rPr>
        <w:t>Vol</w:t>
      </w:r>
      <w:proofErr w:type="spellEnd"/>
      <w:r w:rsidRPr="00C25715">
        <w:rPr>
          <w:rFonts w:cs="Times New Roman"/>
          <w:sz w:val="20"/>
          <w:szCs w:val="20"/>
        </w:rPr>
        <w:t>. 4025,</w:t>
      </w:r>
    </w:p>
    <w:p w:rsidR="00C25715" w:rsidRPr="00C25715" w:rsidRDefault="00696129" w:rsidP="00C25715">
      <w:pPr>
        <w:pStyle w:val="a4"/>
        <w:spacing w:after="0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182-193, (2000). </w:t>
      </w:r>
      <w:r w:rsidR="00C25715" w:rsidRPr="00C25715">
        <w:rPr>
          <w:rFonts w:cs="Times New Roman"/>
          <w:sz w:val="20"/>
          <w:szCs w:val="20"/>
        </w:rPr>
        <w:t xml:space="preserve">[54] </w:t>
      </w:r>
      <w:proofErr w:type="spellStart"/>
      <w:r w:rsidR="00C25715" w:rsidRPr="00C25715">
        <w:rPr>
          <w:rFonts w:cs="Times New Roman"/>
          <w:sz w:val="20"/>
          <w:szCs w:val="20"/>
        </w:rPr>
        <w:t>Наїр</w:t>
      </w:r>
      <w:proofErr w:type="spellEnd"/>
      <w:r w:rsidR="00C25715" w:rsidRPr="00C25715">
        <w:rPr>
          <w:rFonts w:cs="Times New Roman"/>
          <w:sz w:val="20"/>
          <w:szCs w:val="20"/>
        </w:rPr>
        <w:t xml:space="preserve"> Д. та </w:t>
      </w:r>
      <w:proofErr w:type="spellStart"/>
      <w:r w:rsidR="00C25715" w:rsidRPr="00C25715">
        <w:rPr>
          <w:rFonts w:cs="Times New Roman"/>
          <w:sz w:val="20"/>
          <w:szCs w:val="20"/>
        </w:rPr>
        <w:t>Аггарвал</w:t>
      </w:r>
      <w:proofErr w:type="spellEnd"/>
      <w:r w:rsidR="00C25715" w:rsidRPr="00C25715">
        <w:rPr>
          <w:rFonts w:cs="Times New Roman"/>
          <w:sz w:val="20"/>
          <w:szCs w:val="20"/>
        </w:rPr>
        <w:t xml:space="preserve"> Дж. К.: Надійне автоматичне розпізнавання цілей у другому поколінні</w:t>
      </w:r>
    </w:p>
    <w:p w:rsidR="00C25715" w:rsidRPr="00C25715" w:rsidRDefault="00C25715" w:rsidP="00C25715">
      <w:pPr>
        <w:pStyle w:val="a4"/>
        <w:spacing w:after="0"/>
        <w:jc w:val="both"/>
        <w:rPr>
          <w:rFonts w:cs="Times New Roman"/>
          <w:sz w:val="20"/>
          <w:szCs w:val="20"/>
        </w:rPr>
      </w:pPr>
      <w:r w:rsidRPr="00C25715">
        <w:rPr>
          <w:rFonts w:cs="Times New Roman"/>
          <w:sz w:val="20"/>
          <w:szCs w:val="20"/>
        </w:rPr>
        <w:t xml:space="preserve">FLIR зображення. Матеріали третього семінару IEEE із </w:t>
      </w:r>
      <w:r w:rsidR="00696129">
        <w:rPr>
          <w:rFonts w:cs="Times New Roman"/>
          <w:sz w:val="20"/>
          <w:szCs w:val="20"/>
        </w:rPr>
        <w:t xml:space="preserve">застосування комп'ютерного зору </w:t>
      </w:r>
      <w:r w:rsidRPr="00C25715">
        <w:rPr>
          <w:rFonts w:cs="Times New Roman"/>
          <w:sz w:val="20"/>
          <w:szCs w:val="20"/>
        </w:rPr>
        <w:t>1998. WACV'96, 26</w:t>
      </w:r>
      <w:r w:rsidR="00696129">
        <w:rPr>
          <w:rFonts w:cs="Times New Roman"/>
          <w:sz w:val="20"/>
          <w:szCs w:val="20"/>
        </w:rPr>
        <w:t xml:space="preserve">2-263, Опубліковано IEEE, 1996. </w:t>
      </w:r>
      <w:r w:rsidRPr="00C25715">
        <w:rPr>
          <w:rFonts w:cs="Times New Roman"/>
          <w:sz w:val="20"/>
          <w:szCs w:val="20"/>
        </w:rPr>
        <w:t xml:space="preserve">[55] </w:t>
      </w:r>
      <w:proofErr w:type="spellStart"/>
      <w:r w:rsidRPr="00C25715">
        <w:rPr>
          <w:rFonts w:cs="Times New Roman"/>
          <w:sz w:val="20"/>
          <w:szCs w:val="20"/>
        </w:rPr>
        <w:t>Наїр</w:t>
      </w:r>
      <w:proofErr w:type="spellEnd"/>
      <w:r w:rsidRPr="00C25715">
        <w:rPr>
          <w:rFonts w:cs="Times New Roman"/>
          <w:sz w:val="20"/>
          <w:szCs w:val="20"/>
        </w:rPr>
        <w:t xml:space="preserve"> Д. та </w:t>
      </w:r>
      <w:proofErr w:type="spellStart"/>
      <w:r w:rsidRPr="00C25715">
        <w:rPr>
          <w:rFonts w:cs="Times New Roman"/>
          <w:sz w:val="20"/>
          <w:szCs w:val="20"/>
        </w:rPr>
        <w:t>Аггарвал</w:t>
      </w:r>
      <w:proofErr w:type="spellEnd"/>
      <w:r w:rsidRPr="00C25715">
        <w:rPr>
          <w:rFonts w:cs="Times New Roman"/>
          <w:sz w:val="20"/>
          <w:szCs w:val="20"/>
        </w:rPr>
        <w:t xml:space="preserve"> Дж. К.: </w:t>
      </w:r>
      <w:proofErr w:type="spellStart"/>
      <w:r w:rsidRPr="00C25715">
        <w:rPr>
          <w:rFonts w:cs="Times New Roman"/>
          <w:sz w:val="20"/>
          <w:szCs w:val="20"/>
        </w:rPr>
        <w:t>Байєсське</w:t>
      </w:r>
      <w:proofErr w:type="spellEnd"/>
      <w:r w:rsidRPr="00C25715">
        <w:rPr>
          <w:rFonts w:cs="Times New Roman"/>
          <w:sz w:val="20"/>
          <w:szCs w:val="20"/>
        </w:rPr>
        <w:t xml:space="preserve"> розпізнавання ці</w:t>
      </w:r>
      <w:r w:rsidR="00696129">
        <w:rPr>
          <w:rFonts w:cs="Times New Roman"/>
          <w:sz w:val="20"/>
          <w:szCs w:val="20"/>
        </w:rPr>
        <w:t xml:space="preserve">лей частинами другого покоління </w:t>
      </w:r>
      <w:r w:rsidRPr="00C25715">
        <w:rPr>
          <w:rFonts w:cs="Times New Roman"/>
          <w:sz w:val="20"/>
          <w:szCs w:val="20"/>
        </w:rPr>
        <w:t xml:space="preserve">інфрачервоні зображення вперед. Обчислення зображень та зору, </w:t>
      </w:r>
      <w:proofErr w:type="spellStart"/>
      <w:r w:rsidRPr="00C25715">
        <w:rPr>
          <w:rFonts w:cs="Times New Roman"/>
          <w:sz w:val="20"/>
          <w:szCs w:val="20"/>
        </w:rPr>
        <w:t>Vol</w:t>
      </w:r>
      <w:proofErr w:type="spellEnd"/>
      <w:r w:rsidRPr="00C25715">
        <w:rPr>
          <w:rFonts w:cs="Times New Roman"/>
          <w:sz w:val="20"/>
          <w:szCs w:val="20"/>
        </w:rPr>
        <w:t>. 18, 849–864 (2000)</w:t>
      </w:r>
    </w:p>
    <w:p w:rsidR="00C25715" w:rsidRPr="00C25715" w:rsidRDefault="00C25715" w:rsidP="00C25715">
      <w:pPr>
        <w:pStyle w:val="a4"/>
        <w:spacing w:after="0"/>
        <w:jc w:val="both"/>
        <w:rPr>
          <w:rFonts w:cs="Times New Roman"/>
          <w:sz w:val="20"/>
          <w:szCs w:val="20"/>
        </w:rPr>
      </w:pPr>
      <w:r w:rsidRPr="00C25715">
        <w:rPr>
          <w:rFonts w:cs="Times New Roman"/>
          <w:sz w:val="20"/>
          <w:szCs w:val="20"/>
        </w:rPr>
        <w:t xml:space="preserve">[56] </w:t>
      </w:r>
      <w:proofErr w:type="spellStart"/>
      <w:r w:rsidRPr="00C25715">
        <w:rPr>
          <w:rFonts w:cs="Times New Roman"/>
          <w:sz w:val="20"/>
          <w:szCs w:val="20"/>
        </w:rPr>
        <w:t>Рейлі</w:t>
      </w:r>
      <w:proofErr w:type="spellEnd"/>
      <w:r w:rsidRPr="00C25715">
        <w:rPr>
          <w:rFonts w:cs="Times New Roman"/>
          <w:sz w:val="20"/>
          <w:szCs w:val="20"/>
        </w:rPr>
        <w:t xml:space="preserve"> DL, Купер Л.Н., </w:t>
      </w:r>
      <w:proofErr w:type="spellStart"/>
      <w:r w:rsidRPr="00C25715">
        <w:rPr>
          <w:rFonts w:cs="Times New Roman"/>
          <w:sz w:val="20"/>
          <w:szCs w:val="20"/>
        </w:rPr>
        <w:t>Ельбаум</w:t>
      </w:r>
      <w:proofErr w:type="spellEnd"/>
      <w:r w:rsidRPr="00C25715">
        <w:rPr>
          <w:rFonts w:cs="Times New Roman"/>
          <w:sz w:val="20"/>
          <w:szCs w:val="20"/>
        </w:rPr>
        <w:t>, С .: Нейронна модель для</w:t>
      </w:r>
      <w:r w:rsidR="00696129">
        <w:rPr>
          <w:rFonts w:cs="Times New Roman"/>
          <w:sz w:val="20"/>
          <w:szCs w:val="20"/>
        </w:rPr>
        <w:t xml:space="preserve"> вивчення категорій. Біологічні </w:t>
      </w:r>
      <w:r w:rsidRPr="00C25715">
        <w:rPr>
          <w:rFonts w:cs="Times New Roman"/>
          <w:sz w:val="20"/>
          <w:szCs w:val="20"/>
        </w:rPr>
        <w:t>Кібернетика, Вип. 45, 35–41 (1982)</w:t>
      </w:r>
      <w:r w:rsidR="00696129">
        <w:rPr>
          <w:rFonts w:cs="Times New Roman"/>
          <w:sz w:val="20"/>
          <w:szCs w:val="20"/>
        </w:rPr>
        <w:t xml:space="preserve">. </w:t>
      </w:r>
      <w:r w:rsidRPr="00C25715">
        <w:rPr>
          <w:rFonts w:cs="Times New Roman"/>
          <w:sz w:val="20"/>
          <w:szCs w:val="20"/>
        </w:rPr>
        <w:t xml:space="preserve">[57] </w:t>
      </w:r>
      <w:proofErr w:type="spellStart"/>
      <w:r w:rsidRPr="00C25715">
        <w:rPr>
          <w:rFonts w:cs="Times New Roman"/>
          <w:sz w:val="20"/>
          <w:szCs w:val="20"/>
        </w:rPr>
        <w:t>Ріплі</w:t>
      </w:r>
      <w:proofErr w:type="spellEnd"/>
      <w:r w:rsidRPr="00C25715">
        <w:rPr>
          <w:rFonts w:cs="Times New Roman"/>
          <w:sz w:val="20"/>
          <w:szCs w:val="20"/>
        </w:rPr>
        <w:t xml:space="preserve"> Б.Д .: Статистичні теорії п</w:t>
      </w:r>
      <w:r w:rsidR="00696129">
        <w:rPr>
          <w:rFonts w:cs="Times New Roman"/>
          <w:sz w:val="20"/>
          <w:szCs w:val="20"/>
        </w:rPr>
        <w:t xml:space="preserve">ристосування моделі. Праці НАТО </w:t>
      </w:r>
      <w:r w:rsidRPr="00C25715">
        <w:rPr>
          <w:rFonts w:cs="Times New Roman"/>
          <w:sz w:val="20"/>
          <w:szCs w:val="20"/>
        </w:rPr>
        <w:t>Науковий інститут генералізації в нейронних мережах та м</w:t>
      </w:r>
      <w:r w:rsidR="00696129">
        <w:rPr>
          <w:rFonts w:cs="Times New Roman"/>
          <w:sz w:val="20"/>
          <w:szCs w:val="20"/>
        </w:rPr>
        <w:t xml:space="preserve">ашинному навчанні, Єпископ К.М. </w:t>
      </w:r>
      <w:r w:rsidRPr="00C25715">
        <w:rPr>
          <w:rFonts w:cs="Times New Roman"/>
          <w:sz w:val="20"/>
          <w:szCs w:val="20"/>
        </w:rPr>
        <w:t>Редактор, Серія F: Комп'ютерні та системні науки, Вип.</w:t>
      </w:r>
      <w:r w:rsidR="00696129">
        <w:rPr>
          <w:rFonts w:cs="Times New Roman"/>
          <w:sz w:val="20"/>
          <w:szCs w:val="20"/>
        </w:rPr>
        <w:t xml:space="preserve"> 168, </w:t>
      </w:r>
      <w:proofErr w:type="spellStart"/>
      <w:r w:rsidR="00696129">
        <w:rPr>
          <w:rFonts w:cs="Times New Roman"/>
          <w:sz w:val="20"/>
          <w:szCs w:val="20"/>
        </w:rPr>
        <w:t>Спрингер</w:t>
      </w:r>
      <w:proofErr w:type="spellEnd"/>
      <w:r w:rsidR="00696129">
        <w:rPr>
          <w:rFonts w:cs="Times New Roman"/>
          <w:sz w:val="20"/>
          <w:szCs w:val="20"/>
        </w:rPr>
        <w:t xml:space="preserve">, Нью-Йорк, 1997. </w:t>
      </w:r>
      <w:r w:rsidRPr="00C25715">
        <w:rPr>
          <w:rFonts w:cs="Times New Roman"/>
          <w:sz w:val="20"/>
          <w:szCs w:val="20"/>
        </w:rPr>
        <w:t xml:space="preserve">[58] </w:t>
      </w:r>
      <w:proofErr w:type="spellStart"/>
      <w:r w:rsidRPr="00C25715">
        <w:rPr>
          <w:rFonts w:cs="Times New Roman"/>
          <w:sz w:val="20"/>
          <w:szCs w:val="20"/>
        </w:rPr>
        <w:t>Роджер</w:t>
      </w:r>
      <w:proofErr w:type="spellEnd"/>
      <w:r w:rsidRPr="00C25715">
        <w:rPr>
          <w:rFonts w:cs="Times New Roman"/>
          <w:sz w:val="20"/>
          <w:szCs w:val="20"/>
        </w:rPr>
        <w:t xml:space="preserve"> СК, </w:t>
      </w:r>
      <w:proofErr w:type="spellStart"/>
      <w:r w:rsidRPr="00C25715">
        <w:rPr>
          <w:rFonts w:cs="Times New Roman"/>
          <w:sz w:val="20"/>
          <w:szCs w:val="20"/>
        </w:rPr>
        <w:t>Коломбі</w:t>
      </w:r>
      <w:proofErr w:type="spellEnd"/>
      <w:r w:rsidRPr="00C25715">
        <w:rPr>
          <w:rFonts w:cs="Times New Roman"/>
          <w:sz w:val="20"/>
          <w:szCs w:val="20"/>
        </w:rPr>
        <w:t xml:space="preserve"> Дж. М., Мартін СЕ, </w:t>
      </w:r>
      <w:proofErr w:type="spellStart"/>
      <w:r w:rsidRPr="00C25715">
        <w:rPr>
          <w:rFonts w:cs="Times New Roman"/>
          <w:sz w:val="20"/>
          <w:szCs w:val="20"/>
        </w:rPr>
        <w:t>Гейні</w:t>
      </w:r>
      <w:proofErr w:type="spellEnd"/>
      <w:r w:rsidRPr="00C25715">
        <w:rPr>
          <w:rFonts w:cs="Times New Roman"/>
          <w:sz w:val="20"/>
          <w:szCs w:val="20"/>
        </w:rPr>
        <w:t xml:space="preserve"> JC,</w:t>
      </w:r>
      <w:r w:rsidR="00696129">
        <w:rPr>
          <w:rFonts w:cs="Times New Roman"/>
          <w:sz w:val="20"/>
          <w:szCs w:val="20"/>
        </w:rPr>
        <w:t xml:space="preserve"> </w:t>
      </w:r>
      <w:proofErr w:type="spellStart"/>
      <w:r w:rsidR="00696129">
        <w:rPr>
          <w:rFonts w:cs="Times New Roman"/>
          <w:sz w:val="20"/>
          <w:szCs w:val="20"/>
        </w:rPr>
        <w:t>Філдінг</w:t>
      </w:r>
      <w:proofErr w:type="spellEnd"/>
      <w:r w:rsidR="00696129">
        <w:rPr>
          <w:rFonts w:cs="Times New Roman"/>
          <w:sz w:val="20"/>
          <w:szCs w:val="20"/>
        </w:rPr>
        <w:t xml:space="preserve"> KH, Бернс TJ, </w:t>
      </w:r>
      <w:proofErr w:type="spellStart"/>
      <w:r w:rsidR="00696129">
        <w:rPr>
          <w:rFonts w:cs="Times New Roman"/>
          <w:sz w:val="20"/>
          <w:szCs w:val="20"/>
        </w:rPr>
        <w:t>Ruck</w:t>
      </w:r>
      <w:proofErr w:type="spellEnd"/>
      <w:r w:rsidR="00696129">
        <w:rPr>
          <w:rFonts w:cs="Times New Roman"/>
          <w:sz w:val="20"/>
          <w:szCs w:val="20"/>
        </w:rPr>
        <w:t xml:space="preserve"> DW, </w:t>
      </w:r>
      <w:proofErr w:type="spellStart"/>
      <w:r w:rsidRPr="00C25715">
        <w:rPr>
          <w:rFonts w:cs="Times New Roman"/>
          <w:sz w:val="20"/>
          <w:szCs w:val="20"/>
        </w:rPr>
        <w:t>Кабриський</w:t>
      </w:r>
      <w:proofErr w:type="spellEnd"/>
      <w:r w:rsidRPr="00C25715">
        <w:rPr>
          <w:rFonts w:cs="Times New Roman"/>
          <w:sz w:val="20"/>
          <w:szCs w:val="20"/>
        </w:rPr>
        <w:t xml:space="preserve"> М., </w:t>
      </w:r>
      <w:proofErr w:type="spellStart"/>
      <w:r w:rsidRPr="00C25715">
        <w:rPr>
          <w:rFonts w:cs="Times New Roman"/>
          <w:sz w:val="20"/>
          <w:szCs w:val="20"/>
        </w:rPr>
        <w:t>Окслі</w:t>
      </w:r>
      <w:proofErr w:type="spellEnd"/>
      <w:r w:rsidRPr="00C25715">
        <w:rPr>
          <w:rFonts w:cs="Times New Roman"/>
          <w:sz w:val="20"/>
          <w:szCs w:val="20"/>
        </w:rPr>
        <w:t xml:space="preserve"> М.: Нейронні мережі для автоматичного розпіз</w:t>
      </w:r>
      <w:r w:rsidR="00696129">
        <w:rPr>
          <w:rFonts w:cs="Times New Roman"/>
          <w:sz w:val="20"/>
          <w:szCs w:val="20"/>
        </w:rPr>
        <w:t xml:space="preserve">навання цілей. Нейронні мережі, Вип. 8 (7/8), 1153-1184 (1995) </w:t>
      </w:r>
      <w:r w:rsidRPr="00C25715">
        <w:rPr>
          <w:rFonts w:cs="Times New Roman"/>
          <w:sz w:val="20"/>
          <w:szCs w:val="20"/>
        </w:rPr>
        <w:t xml:space="preserve">[59] </w:t>
      </w:r>
      <w:proofErr w:type="spellStart"/>
      <w:r w:rsidRPr="00C25715">
        <w:rPr>
          <w:rFonts w:cs="Times New Roman"/>
          <w:sz w:val="20"/>
          <w:szCs w:val="20"/>
        </w:rPr>
        <w:t>Веб-сайт</w:t>
      </w:r>
      <w:proofErr w:type="spellEnd"/>
      <w:r w:rsidRPr="00C25715">
        <w:rPr>
          <w:rFonts w:cs="Times New Roman"/>
          <w:sz w:val="20"/>
          <w:szCs w:val="20"/>
        </w:rPr>
        <w:t xml:space="preserve"> Російської авіаційної корпорації:</w:t>
      </w:r>
    </w:p>
    <w:p w:rsidR="00C25715" w:rsidRPr="00C25715" w:rsidRDefault="0053752E" w:rsidP="00C25715">
      <w:pPr>
        <w:pStyle w:val="a4"/>
        <w:spacing w:after="0"/>
        <w:jc w:val="both"/>
        <w:rPr>
          <w:rFonts w:cs="Times New Roman"/>
          <w:sz w:val="20"/>
          <w:szCs w:val="20"/>
        </w:rPr>
      </w:pPr>
      <w:hyperlink r:id="rId50" w:history="1">
        <w:r w:rsidR="00696129" w:rsidRPr="00527780">
          <w:rPr>
            <w:rStyle w:val="a3"/>
            <w:rFonts w:cs="Times New Roman"/>
            <w:sz w:val="20"/>
            <w:szCs w:val="20"/>
          </w:rPr>
          <w:t>http://www.migavia.ru/eng/military_e/MiG_31_E_e.htm</w:t>
        </w:r>
      </w:hyperlink>
      <w:r w:rsidR="00696129">
        <w:rPr>
          <w:rFonts w:cs="Times New Roman"/>
          <w:sz w:val="20"/>
          <w:szCs w:val="20"/>
        </w:rPr>
        <w:t xml:space="preserve"> </w:t>
      </w:r>
      <w:r w:rsidR="00C25715" w:rsidRPr="00C25715">
        <w:rPr>
          <w:rFonts w:cs="Times New Roman"/>
          <w:sz w:val="20"/>
          <w:szCs w:val="20"/>
        </w:rPr>
        <w:t xml:space="preserve">[60] </w:t>
      </w:r>
      <w:proofErr w:type="spellStart"/>
      <w:r w:rsidR="00C25715" w:rsidRPr="00C25715">
        <w:rPr>
          <w:rFonts w:cs="Times New Roman"/>
          <w:sz w:val="20"/>
          <w:szCs w:val="20"/>
        </w:rPr>
        <w:t>Зальцберг</w:t>
      </w:r>
      <w:proofErr w:type="spellEnd"/>
      <w:r w:rsidR="00C25715" w:rsidRPr="00C25715">
        <w:rPr>
          <w:rFonts w:cs="Times New Roman"/>
          <w:sz w:val="20"/>
          <w:szCs w:val="20"/>
        </w:rPr>
        <w:t xml:space="preserve"> С.Л .: Про порівняння класифікаторів: підводні камені, яких слід уник</w:t>
      </w:r>
      <w:r w:rsidR="00696129">
        <w:rPr>
          <w:rFonts w:cs="Times New Roman"/>
          <w:sz w:val="20"/>
          <w:szCs w:val="20"/>
        </w:rPr>
        <w:t xml:space="preserve">ати, та рекомендований підхід.  </w:t>
      </w:r>
      <w:r w:rsidR="00C25715" w:rsidRPr="00C25715">
        <w:rPr>
          <w:rFonts w:cs="Times New Roman"/>
          <w:sz w:val="20"/>
          <w:szCs w:val="20"/>
        </w:rPr>
        <w:t>Обмін даними та відкрит</w:t>
      </w:r>
      <w:r w:rsidR="00696129">
        <w:rPr>
          <w:rFonts w:cs="Times New Roman"/>
          <w:sz w:val="20"/>
          <w:szCs w:val="20"/>
        </w:rPr>
        <w:t xml:space="preserve">тя знань, т. 1, 317-327 (1997)  </w:t>
      </w:r>
      <w:r w:rsidR="00C25715" w:rsidRPr="00C25715">
        <w:rPr>
          <w:rFonts w:cs="Times New Roman"/>
          <w:sz w:val="20"/>
          <w:szCs w:val="20"/>
        </w:rPr>
        <w:t xml:space="preserve">[61] </w:t>
      </w:r>
      <w:proofErr w:type="spellStart"/>
      <w:r w:rsidR="00C25715" w:rsidRPr="00C25715">
        <w:rPr>
          <w:rFonts w:cs="Times New Roman"/>
          <w:sz w:val="20"/>
          <w:szCs w:val="20"/>
        </w:rPr>
        <w:t>Silicon</w:t>
      </w:r>
      <w:proofErr w:type="spellEnd"/>
      <w:r w:rsidR="00C25715" w:rsidRPr="00C25715">
        <w:rPr>
          <w:rFonts w:cs="Times New Roman"/>
          <w:sz w:val="20"/>
          <w:szCs w:val="20"/>
        </w:rPr>
        <w:t xml:space="preserve"> </w:t>
      </w:r>
      <w:proofErr w:type="spellStart"/>
      <w:r w:rsidR="00C25715" w:rsidRPr="00C25715">
        <w:rPr>
          <w:rFonts w:cs="Times New Roman"/>
          <w:sz w:val="20"/>
          <w:szCs w:val="20"/>
        </w:rPr>
        <w:t>Recognition</w:t>
      </w:r>
      <w:proofErr w:type="spellEnd"/>
      <w:r w:rsidR="00C25715" w:rsidRPr="00C25715">
        <w:rPr>
          <w:rFonts w:cs="Times New Roman"/>
          <w:sz w:val="20"/>
          <w:szCs w:val="20"/>
        </w:rPr>
        <w:t xml:space="preserve"> </w:t>
      </w:r>
      <w:proofErr w:type="spellStart"/>
      <w:r w:rsidR="00C25715" w:rsidRPr="00C25715">
        <w:rPr>
          <w:rFonts w:cs="Times New Roman"/>
          <w:sz w:val="20"/>
          <w:szCs w:val="20"/>
        </w:rPr>
        <w:t>Inc</w:t>
      </w:r>
      <w:proofErr w:type="spellEnd"/>
      <w:r w:rsidR="00C25715" w:rsidRPr="00C25715">
        <w:rPr>
          <w:rFonts w:cs="Times New Roman"/>
          <w:sz w:val="20"/>
          <w:szCs w:val="20"/>
        </w:rPr>
        <w:t xml:space="preserve"> .: Посібник з технологій ZISC Версія 2, 2003. ВВАГА</w:t>
      </w:r>
    </w:p>
    <w:p w:rsidR="00C25715" w:rsidRPr="00C25715" w:rsidRDefault="00C25715" w:rsidP="00C25715">
      <w:pPr>
        <w:pStyle w:val="a4"/>
        <w:spacing w:after="0"/>
        <w:jc w:val="both"/>
        <w:rPr>
          <w:rFonts w:cs="Times New Roman"/>
          <w:sz w:val="20"/>
          <w:szCs w:val="20"/>
        </w:rPr>
      </w:pPr>
      <w:proofErr w:type="spellStart"/>
      <w:r w:rsidRPr="00C25715">
        <w:rPr>
          <w:rFonts w:cs="Times New Roman"/>
          <w:sz w:val="20"/>
          <w:szCs w:val="20"/>
        </w:rPr>
        <w:t>веб-сайт</w:t>
      </w:r>
      <w:proofErr w:type="spellEnd"/>
      <w:r w:rsidRPr="00C25715">
        <w:rPr>
          <w:rFonts w:cs="Times New Roman"/>
          <w:sz w:val="20"/>
          <w:szCs w:val="20"/>
        </w:rPr>
        <w:t xml:space="preserve"> розпізнавання кремнію був </w:t>
      </w:r>
      <w:proofErr w:type="spellStart"/>
      <w:r w:rsidRPr="00C25715">
        <w:rPr>
          <w:rFonts w:cs="Times New Roman"/>
          <w:sz w:val="20"/>
          <w:szCs w:val="20"/>
        </w:rPr>
        <w:t>деакт</w:t>
      </w:r>
      <w:r w:rsidR="00696129">
        <w:rPr>
          <w:rFonts w:cs="Times New Roman"/>
          <w:sz w:val="20"/>
          <w:szCs w:val="20"/>
        </w:rPr>
        <w:t>ивований</w:t>
      </w:r>
      <w:proofErr w:type="spellEnd"/>
      <w:r w:rsidR="00696129">
        <w:rPr>
          <w:rFonts w:cs="Times New Roman"/>
          <w:sz w:val="20"/>
          <w:szCs w:val="20"/>
        </w:rPr>
        <w:t xml:space="preserve">, ZISC був замінений на </w:t>
      </w:r>
      <w:proofErr w:type="spellStart"/>
      <w:r w:rsidRPr="00C25715">
        <w:rPr>
          <w:rFonts w:cs="Times New Roman"/>
          <w:sz w:val="20"/>
          <w:szCs w:val="20"/>
        </w:rPr>
        <w:t>Cognimem</w:t>
      </w:r>
      <w:proofErr w:type="spellEnd"/>
      <w:r w:rsidRPr="00C25715">
        <w:rPr>
          <w:rFonts w:cs="Times New Roman"/>
          <w:sz w:val="20"/>
          <w:szCs w:val="20"/>
        </w:rPr>
        <w:t xml:space="preserve">. Їх </w:t>
      </w:r>
      <w:proofErr w:type="spellStart"/>
      <w:r w:rsidRPr="00C25715">
        <w:rPr>
          <w:rFonts w:cs="Times New Roman"/>
          <w:sz w:val="20"/>
          <w:szCs w:val="20"/>
        </w:rPr>
        <w:t>веб-сайт</w:t>
      </w:r>
      <w:proofErr w:type="spellEnd"/>
      <w:r w:rsidRPr="00C25715">
        <w:rPr>
          <w:rFonts w:cs="Times New Roman"/>
          <w:sz w:val="20"/>
          <w:szCs w:val="20"/>
        </w:rPr>
        <w:t xml:space="preserve"> знаходиться за адресою: </w:t>
      </w:r>
      <w:hyperlink r:id="rId51" w:history="1">
        <w:r w:rsidR="00696129" w:rsidRPr="00527780">
          <w:rPr>
            <w:rStyle w:val="a3"/>
            <w:rFonts w:cs="Times New Roman"/>
            <w:sz w:val="20"/>
            <w:szCs w:val="20"/>
          </w:rPr>
          <w:t>http://www.recognetics.com/contact.html</w:t>
        </w:r>
      </w:hyperlink>
      <w:r w:rsidR="00696129"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 xml:space="preserve">[62] </w:t>
      </w:r>
      <w:proofErr w:type="spellStart"/>
      <w:r w:rsidRPr="00C25715">
        <w:rPr>
          <w:rFonts w:cs="Times New Roman"/>
          <w:sz w:val="20"/>
          <w:szCs w:val="20"/>
        </w:rPr>
        <w:t>Singstock</w:t>
      </w:r>
      <w:proofErr w:type="spellEnd"/>
      <w:r w:rsidRPr="00C25715">
        <w:rPr>
          <w:rFonts w:cs="Times New Roman"/>
          <w:sz w:val="20"/>
          <w:szCs w:val="20"/>
        </w:rPr>
        <w:t xml:space="preserve"> BD: інфрачервоне розпізнавання цілей. Магістерська роб</w:t>
      </w:r>
      <w:r w:rsidR="00696129">
        <w:rPr>
          <w:rFonts w:cs="Times New Roman"/>
          <w:sz w:val="20"/>
          <w:szCs w:val="20"/>
        </w:rPr>
        <w:t xml:space="preserve">ота з електротехніки, факультет </w:t>
      </w:r>
      <w:r w:rsidRPr="00C25715">
        <w:rPr>
          <w:rFonts w:cs="Times New Roman"/>
          <w:sz w:val="20"/>
          <w:szCs w:val="20"/>
        </w:rPr>
        <w:t xml:space="preserve">Інженерної школи Технологічного інституту ВПС, Повітряний </w:t>
      </w:r>
      <w:r w:rsidR="00696129">
        <w:rPr>
          <w:rFonts w:cs="Times New Roman"/>
          <w:sz w:val="20"/>
          <w:szCs w:val="20"/>
        </w:rPr>
        <w:t xml:space="preserve">університет, грудень 1991 року. </w:t>
      </w:r>
      <w:r w:rsidRPr="00C25715">
        <w:rPr>
          <w:rFonts w:cs="Times New Roman"/>
          <w:sz w:val="20"/>
          <w:szCs w:val="20"/>
        </w:rPr>
        <w:t xml:space="preserve">[63] </w:t>
      </w:r>
      <w:proofErr w:type="spellStart"/>
      <w:r w:rsidRPr="00C25715">
        <w:rPr>
          <w:rFonts w:cs="Times New Roman"/>
          <w:sz w:val="20"/>
          <w:szCs w:val="20"/>
        </w:rPr>
        <w:t>Солтанізаде</w:t>
      </w:r>
      <w:proofErr w:type="spellEnd"/>
      <w:r w:rsidRPr="00C25715">
        <w:rPr>
          <w:rFonts w:cs="Times New Roman"/>
          <w:sz w:val="20"/>
          <w:szCs w:val="20"/>
        </w:rPr>
        <w:t xml:space="preserve"> Х., </w:t>
      </w:r>
      <w:proofErr w:type="spellStart"/>
      <w:r w:rsidRPr="00C25715">
        <w:rPr>
          <w:rFonts w:cs="Times New Roman"/>
          <w:sz w:val="20"/>
          <w:szCs w:val="20"/>
        </w:rPr>
        <w:t>Шокухі</w:t>
      </w:r>
      <w:proofErr w:type="spellEnd"/>
      <w:r w:rsidRPr="00C25715">
        <w:rPr>
          <w:rFonts w:cs="Times New Roman"/>
          <w:sz w:val="20"/>
          <w:szCs w:val="20"/>
        </w:rPr>
        <w:t xml:space="preserve"> С.Б .: Підвищення точност</w:t>
      </w:r>
      <w:r w:rsidR="00696129">
        <w:rPr>
          <w:rFonts w:cs="Times New Roman"/>
          <w:sz w:val="20"/>
          <w:szCs w:val="20"/>
        </w:rPr>
        <w:t xml:space="preserve">і петлі відстеження для розетки </w:t>
      </w:r>
      <w:r w:rsidRPr="00C25715">
        <w:rPr>
          <w:rFonts w:cs="Times New Roman"/>
          <w:sz w:val="20"/>
          <w:szCs w:val="20"/>
        </w:rPr>
        <w:t>Сканування шукача за допомогою вдосконаленої ISODATA та Інтелектуального центру тяжк</w:t>
      </w:r>
      <w:r w:rsidR="00696129">
        <w:rPr>
          <w:rFonts w:cs="Times New Roman"/>
          <w:sz w:val="20"/>
          <w:szCs w:val="20"/>
        </w:rPr>
        <w:t xml:space="preserve">ості, Журнал прикладних програм </w:t>
      </w:r>
      <w:r w:rsidRPr="00C25715">
        <w:rPr>
          <w:rFonts w:cs="Times New Roman"/>
          <w:sz w:val="20"/>
          <w:szCs w:val="20"/>
        </w:rPr>
        <w:t>Наук</w:t>
      </w:r>
      <w:r w:rsidR="00696129">
        <w:rPr>
          <w:rFonts w:cs="Times New Roman"/>
          <w:sz w:val="20"/>
          <w:szCs w:val="20"/>
        </w:rPr>
        <w:t xml:space="preserve">, вип. 8, № 7, 1159-1168 (2008) </w:t>
      </w:r>
      <w:r w:rsidRPr="00C25715">
        <w:rPr>
          <w:rFonts w:cs="Times New Roman"/>
          <w:sz w:val="20"/>
          <w:szCs w:val="20"/>
        </w:rPr>
        <w:t xml:space="preserve">[64] Стандартна брошура "Ракета-2" (SM-2) на </w:t>
      </w:r>
      <w:proofErr w:type="spellStart"/>
      <w:r w:rsidRPr="00C25715">
        <w:rPr>
          <w:rFonts w:cs="Times New Roman"/>
          <w:sz w:val="20"/>
          <w:szCs w:val="20"/>
        </w:rPr>
        <w:t>веб-сайті</w:t>
      </w:r>
      <w:proofErr w:type="spellEnd"/>
      <w:r w:rsidRPr="00C25715">
        <w:rPr>
          <w:rFonts w:cs="Times New Roman"/>
          <w:sz w:val="20"/>
          <w:szCs w:val="20"/>
        </w:rPr>
        <w:t xml:space="preserve"> </w:t>
      </w:r>
      <w:proofErr w:type="spellStart"/>
      <w:r w:rsidRPr="00C25715">
        <w:rPr>
          <w:rFonts w:cs="Times New Roman"/>
          <w:sz w:val="20"/>
          <w:szCs w:val="20"/>
        </w:rPr>
        <w:t>Raytheon</w:t>
      </w:r>
      <w:proofErr w:type="spellEnd"/>
      <w:r w:rsidRPr="00C25715">
        <w:rPr>
          <w:rFonts w:cs="Times New Roman"/>
          <w:sz w:val="20"/>
          <w:szCs w:val="20"/>
        </w:rPr>
        <w:t>:</w:t>
      </w:r>
      <w:r w:rsidR="00696129"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>http://www.raytheon.com/capa sposobnosti/rtnwcm/groups/rms/documents/content/rtn_rms_ps_sm2_da</w:t>
      </w:r>
    </w:p>
    <w:p w:rsidR="00C25715" w:rsidRPr="00C25715" w:rsidRDefault="00C25715" w:rsidP="00C25715">
      <w:pPr>
        <w:pStyle w:val="a4"/>
        <w:spacing w:after="0"/>
        <w:jc w:val="both"/>
        <w:rPr>
          <w:rFonts w:cs="Times New Roman"/>
          <w:sz w:val="20"/>
          <w:szCs w:val="20"/>
        </w:rPr>
      </w:pPr>
      <w:proofErr w:type="spellStart"/>
      <w:r w:rsidRPr="00C25715">
        <w:rPr>
          <w:rFonts w:cs="Times New Roman"/>
          <w:sz w:val="20"/>
          <w:szCs w:val="20"/>
        </w:rPr>
        <w:t>tasheet.pdf</w:t>
      </w:r>
      <w:proofErr w:type="spellEnd"/>
      <w:r w:rsidR="00696129"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 xml:space="preserve"> </w:t>
      </w:r>
    </w:p>
    <w:p w:rsidR="00C25715" w:rsidRPr="00C25715" w:rsidRDefault="00C25715" w:rsidP="00C25715">
      <w:pPr>
        <w:pStyle w:val="a4"/>
        <w:spacing w:after="0"/>
        <w:jc w:val="both"/>
        <w:rPr>
          <w:rFonts w:cs="Times New Roman"/>
          <w:sz w:val="20"/>
          <w:szCs w:val="20"/>
        </w:rPr>
      </w:pPr>
      <w:r w:rsidRPr="00C25715">
        <w:rPr>
          <w:rFonts w:cs="Times New Roman"/>
          <w:sz w:val="20"/>
          <w:szCs w:val="20"/>
        </w:rPr>
        <w:t>[65] Сміт Л.С .: Впровадження нейронних моделей у кремній. Довідник натхненних природою та</w:t>
      </w:r>
    </w:p>
    <w:p w:rsidR="00C25715" w:rsidRPr="00C25715" w:rsidRDefault="00C25715" w:rsidP="00C25715">
      <w:pPr>
        <w:pStyle w:val="a4"/>
        <w:spacing w:after="0"/>
        <w:jc w:val="both"/>
        <w:rPr>
          <w:rFonts w:cs="Times New Roman"/>
          <w:sz w:val="20"/>
          <w:szCs w:val="20"/>
        </w:rPr>
      </w:pPr>
      <w:r w:rsidRPr="00C25715">
        <w:rPr>
          <w:rFonts w:cs="Times New Roman"/>
          <w:sz w:val="20"/>
          <w:szCs w:val="20"/>
        </w:rPr>
        <w:t>Інноваційні обчислювальні технології, що інтегрують класичні моделі з новими технологіями. 433-475,</w:t>
      </w:r>
    </w:p>
    <w:p w:rsidR="00C25715" w:rsidRPr="00C25715" w:rsidRDefault="00696129" w:rsidP="00C25715">
      <w:pPr>
        <w:pStyle w:val="a4"/>
        <w:spacing w:after="0"/>
        <w:jc w:val="both"/>
        <w:rPr>
          <w:rFonts w:cs="Times New Roman"/>
          <w:sz w:val="20"/>
          <w:szCs w:val="20"/>
        </w:rPr>
      </w:pPr>
      <w:proofErr w:type="spellStart"/>
      <w:r>
        <w:rPr>
          <w:rFonts w:cs="Times New Roman"/>
          <w:sz w:val="20"/>
          <w:szCs w:val="20"/>
        </w:rPr>
        <w:t>Спрингер</w:t>
      </w:r>
      <w:proofErr w:type="spellEnd"/>
      <w:r>
        <w:rPr>
          <w:rFonts w:cs="Times New Roman"/>
          <w:sz w:val="20"/>
          <w:szCs w:val="20"/>
        </w:rPr>
        <w:t xml:space="preserve"> США, 2006. </w:t>
      </w:r>
      <w:r w:rsidR="00C25715" w:rsidRPr="00C25715">
        <w:rPr>
          <w:rFonts w:cs="Times New Roman"/>
          <w:sz w:val="20"/>
          <w:szCs w:val="20"/>
        </w:rPr>
        <w:t xml:space="preserve">[66] </w:t>
      </w:r>
      <w:proofErr w:type="spellStart"/>
      <w:r w:rsidR="00C25715" w:rsidRPr="00C25715">
        <w:rPr>
          <w:rFonts w:cs="Times New Roman"/>
          <w:sz w:val="20"/>
          <w:szCs w:val="20"/>
        </w:rPr>
        <w:t>Спехт</w:t>
      </w:r>
      <w:proofErr w:type="spellEnd"/>
      <w:r w:rsidR="00C25715" w:rsidRPr="00C25715">
        <w:rPr>
          <w:rFonts w:cs="Times New Roman"/>
          <w:sz w:val="20"/>
          <w:szCs w:val="20"/>
        </w:rPr>
        <w:t xml:space="preserve"> Д.Ф .: "Імовірнісні нейронні мережі", Нейронні мережі, Вип. 3, № 1, 109-118,</w:t>
      </w:r>
    </w:p>
    <w:p w:rsidR="00C25715" w:rsidRPr="00C25715" w:rsidRDefault="00696129" w:rsidP="00C25715">
      <w:pPr>
        <w:pStyle w:val="a4"/>
        <w:spacing w:after="0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(1990). </w:t>
      </w:r>
      <w:r w:rsidR="00C25715" w:rsidRPr="00C25715">
        <w:rPr>
          <w:rFonts w:cs="Times New Roman"/>
          <w:sz w:val="20"/>
          <w:szCs w:val="20"/>
        </w:rPr>
        <w:t xml:space="preserve">[67] </w:t>
      </w:r>
      <w:proofErr w:type="spellStart"/>
      <w:r w:rsidR="00C25715" w:rsidRPr="00C25715">
        <w:rPr>
          <w:rFonts w:cs="Times New Roman"/>
          <w:sz w:val="20"/>
          <w:szCs w:val="20"/>
        </w:rPr>
        <w:t>Сінгх</w:t>
      </w:r>
      <w:proofErr w:type="spellEnd"/>
      <w:r w:rsidR="00C25715" w:rsidRPr="00C25715">
        <w:rPr>
          <w:rFonts w:cs="Times New Roman"/>
          <w:sz w:val="20"/>
          <w:szCs w:val="20"/>
        </w:rPr>
        <w:t xml:space="preserve"> А, </w:t>
      </w:r>
      <w:proofErr w:type="spellStart"/>
      <w:r w:rsidR="00C25715" w:rsidRPr="00C25715">
        <w:rPr>
          <w:rFonts w:cs="Times New Roman"/>
          <w:sz w:val="20"/>
          <w:szCs w:val="20"/>
        </w:rPr>
        <w:t>Петтерссон</w:t>
      </w:r>
      <w:proofErr w:type="spellEnd"/>
      <w:r w:rsidR="00C25715" w:rsidRPr="00C25715">
        <w:rPr>
          <w:rFonts w:cs="Times New Roman"/>
          <w:sz w:val="20"/>
          <w:szCs w:val="20"/>
        </w:rPr>
        <w:t xml:space="preserve"> Р., </w:t>
      </w:r>
      <w:proofErr w:type="spellStart"/>
      <w:r w:rsidR="00C25715" w:rsidRPr="00C25715">
        <w:rPr>
          <w:rFonts w:cs="Times New Roman"/>
          <w:sz w:val="20"/>
          <w:szCs w:val="20"/>
        </w:rPr>
        <w:t>Карлхолм</w:t>
      </w:r>
      <w:proofErr w:type="spellEnd"/>
      <w:r w:rsidR="00C25715" w:rsidRPr="00C25715">
        <w:rPr>
          <w:rFonts w:cs="Times New Roman"/>
          <w:sz w:val="20"/>
          <w:szCs w:val="20"/>
        </w:rPr>
        <w:t xml:space="preserve"> Дж., </w:t>
      </w:r>
      <w:proofErr w:type="spellStart"/>
      <w:r w:rsidR="00C25715" w:rsidRPr="00C25715">
        <w:rPr>
          <w:rFonts w:cs="Times New Roman"/>
          <w:sz w:val="20"/>
          <w:szCs w:val="20"/>
        </w:rPr>
        <w:t>Берндт</w:t>
      </w:r>
      <w:proofErr w:type="spellEnd"/>
      <w:r w:rsidR="00C25715" w:rsidRPr="00C25715">
        <w:rPr>
          <w:rFonts w:cs="Times New Roman"/>
          <w:sz w:val="20"/>
          <w:szCs w:val="20"/>
        </w:rPr>
        <w:t xml:space="preserve"> А. </w:t>
      </w:r>
      <w:r w:rsidR="00C25715" w:rsidRPr="00C25715">
        <w:rPr>
          <w:rFonts w:cs="Times New Roman"/>
          <w:i/>
          <w:sz w:val="20"/>
          <w:szCs w:val="20"/>
        </w:rPr>
        <w:t>¸</w:t>
      </w:r>
      <w:r w:rsidR="00C25715" w:rsidRPr="00C25715">
        <w:rPr>
          <w:rFonts w:cs="Times New Roman"/>
          <w:sz w:val="20"/>
          <w:szCs w:val="20"/>
        </w:rPr>
        <w:t xml:space="preserve"> </w:t>
      </w:r>
      <w:proofErr w:type="spellStart"/>
      <w:r w:rsidR="00C25715" w:rsidRPr="00C25715">
        <w:rPr>
          <w:rFonts w:cs="Times New Roman"/>
          <w:sz w:val="20"/>
          <w:szCs w:val="20"/>
        </w:rPr>
        <w:t>Бруннстрем</w:t>
      </w:r>
      <w:proofErr w:type="spellEnd"/>
      <w:r w:rsidR="00C25715" w:rsidRPr="00C25715">
        <w:rPr>
          <w:rFonts w:cs="Times New Roman"/>
          <w:sz w:val="20"/>
          <w:szCs w:val="20"/>
        </w:rPr>
        <w:t xml:space="preserve"> К </w:t>
      </w:r>
      <w:r w:rsidR="00C25715" w:rsidRPr="00C25715">
        <w:rPr>
          <w:rFonts w:cs="Times New Roman"/>
          <w:i/>
          <w:sz w:val="20"/>
          <w:szCs w:val="20"/>
        </w:rPr>
        <w:t>.:</w:t>
      </w:r>
      <w:r w:rsidR="00C25715" w:rsidRPr="00C25715">
        <w:rPr>
          <w:rFonts w:cs="Times New Roman"/>
          <w:sz w:val="20"/>
          <w:szCs w:val="20"/>
        </w:rPr>
        <w:t xml:space="preserve"> </w:t>
      </w:r>
      <w:proofErr w:type="spellStart"/>
      <w:r w:rsidR="00C25715" w:rsidRPr="00C25715">
        <w:rPr>
          <w:rFonts w:cs="Times New Roman"/>
          <w:sz w:val="20"/>
          <w:szCs w:val="20"/>
        </w:rPr>
        <w:t>Двоетапний</w:t>
      </w:r>
      <w:proofErr w:type="spellEnd"/>
      <w:r w:rsidR="00C25715" w:rsidRPr="00C25715">
        <w:rPr>
          <w:rFonts w:cs="Times New Roman"/>
          <w:sz w:val="20"/>
          <w:szCs w:val="20"/>
        </w:rPr>
        <w:t xml:space="preserve"> підхід для</w:t>
      </w:r>
    </w:p>
    <w:p w:rsidR="00C25715" w:rsidRPr="00C25715" w:rsidRDefault="00C25715" w:rsidP="00C25715">
      <w:pPr>
        <w:pStyle w:val="a4"/>
        <w:spacing w:after="0"/>
        <w:jc w:val="both"/>
        <w:rPr>
          <w:rFonts w:cs="Times New Roman"/>
          <w:sz w:val="20"/>
          <w:szCs w:val="20"/>
        </w:rPr>
      </w:pPr>
      <w:r w:rsidRPr="00C25715">
        <w:rPr>
          <w:rFonts w:cs="Times New Roman"/>
          <w:sz w:val="20"/>
          <w:szCs w:val="20"/>
        </w:rPr>
        <w:t>ідентифікація цілі та оцінка пози в інфрачервоних зображеннях. Праці СПЕІ, військові</w:t>
      </w:r>
    </w:p>
    <w:p w:rsidR="00C25715" w:rsidRPr="00C25715" w:rsidRDefault="00C25715" w:rsidP="00C25715">
      <w:pPr>
        <w:pStyle w:val="a4"/>
        <w:spacing w:after="0"/>
        <w:jc w:val="both"/>
        <w:rPr>
          <w:rFonts w:cs="Times New Roman"/>
          <w:sz w:val="20"/>
          <w:szCs w:val="20"/>
        </w:rPr>
      </w:pPr>
      <w:r w:rsidRPr="00C25715">
        <w:rPr>
          <w:rFonts w:cs="Times New Roman"/>
          <w:sz w:val="20"/>
          <w:szCs w:val="20"/>
        </w:rPr>
        <w:t xml:space="preserve">Дистанційне зондування. Під редакцією </w:t>
      </w:r>
      <w:proofErr w:type="spellStart"/>
      <w:r w:rsidRPr="00C25715">
        <w:rPr>
          <w:rFonts w:cs="Times New Roman"/>
          <w:sz w:val="20"/>
          <w:szCs w:val="20"/>
        </w:rPr>
        <w:t>Kamerman</w:t>
      </w:r>
      <w:proofErr w:type="spellEnd"/>
      <w:r w:rsidRPr="00C25715">
        <w:rPr>
          <w:rFonts w:cs="Times New Roman"/>
          <w:sz w:val="20"/>
          <w:szCs w:val="20"/>
        </w:rPr>
        <w:t xml:space="preserve">, </w:t>
      </w:r>
      <w:proofErr w:type="spellStart"/>
      <w:r w:rsidRPr="00C25715">
        <w:rPr>
          <w:rFonts w:cs="Times New Roman"/>
          <w:sz w:val="20"/>
          <w:szCs w:val="20"/>
        </w:rPr>
        <w:t>Willetts</w:t>
      </w:r>
      <w:proofErr w:type="spellEnd"/>
      <w:r w:rsidRPr="00C25715">
        <w:rPr>
          <w:rFonts w:cs="Times New Roman"/>
          <w:sz w:val="20"/>
          <w:szCs w:val="20"/>
        </w:rPr>
        <w:t xml:space="preserve">, </w:t>
      </w:r>
      <w:proofErr w:type="spellStart"/>
      <w:r w:rsidRPr="00C25715">
        <w:rPr>
          <w:rFonts w:cs="Times New Roman"/>
          <w:sz w:val="20"/>
          <w:szCs w:val="20"/>
        </w:rPr>
        <w:t>David</w:t>
      </w:r>
      <w:proofErr w:type="spellEnd"/>
      <w:r w:rsidRPr="00C25715">
        <w:rPr>
          <w:rFonts w:cs="Times New Roman"/>
          <w:sz w:val="20"/>
          <w:szCs w:val="20"/>
        </w:rPr>
        <w:t xml:space="preserve">., </w:t>
      </w:r>
      <w:proofErr w:type="spellStart"/>
      <w:r w:rsidRPr="00C25715">
        <w:rPr>
          <w:rFonts w:cs="Times New Roman"/>
          <w:sz w:val="20"/>
          <w:szCs w:val="20"/>
        </w:rPr>
        <w:t>Vol</w:t>
      </w:r>
      <w:proofErr w:type="spellEnd"/>
      <w:r w:rsidRPr="00C25715">
        <w:rPr>
          <w:rFonts w:cs="Times New Roman"/>
          <w:sz w:val="20"/>
          <w:szCs w:val="20"/>
        </w:rPr>
        <w:t>. 5613, 177-188 (2004).</w:t>
      </w:r>
    </w:p>
    <w:p w:rsidR="00C25715" w:rsidRPr="00C25715" w:rsidRDefault="00C25715" w:rsidP="00C25715">
      <w:pPr>
        <w:pStyle w:val="a4"/>
        <w:spacing w:after="0"/>
        <w:jc w:val="both"/>
        <w:rPr>
          <w:rFonts w:cs="Times New Roman"/>
          <w:sz w:val="20"/>
          <w:szCs w:val="20"/>
        </w:rPr>
      </w:pPr>
      <w:r w:rsidRPr="00C25715">
        <w:rPr>
          <w:rFonts w:cs="Times New Roman"/>
          <w:sz w:val="20"/>
          <w:szCs w:val="20"/>
        </w:rPr>
        <w:t>[68] Брошура про ракети "</w:t>
      </w:r>
      <w:proofErr w:type="spellStart"/>
      <w:r w:rsidRPr="00C25715">
        <w:rPr>
          <w:rFonts w:cs="Times New Roman"/>
          <w:sz w:val="20"/>
          <w:szCs w:val="20"/>
        </w:rPr>
        <w:t>Стінгер</w:t>
      </w:r>
      <w:proofErr w:type="spellEnd"/>
      <w:r w:rsidRPr="00C25715">
        <w:rPr>
          <w:rFonts w:cs="Times New Roman"/>
          <w:sz w:val="20"/>
          <w:szCs w:val="20"/>
        </w:rPr>
        <w:t xml:space="preserve">" на </w:t>
      </w:r>
      <w:proofErr w:type="spellStart"/>
      <w:r w:rsidRPr="00C25715">
        <w:rPr>
          <w:rFonts w:cs="Times New Roman"/>
          <w:sz w:val="20"/>
          <w:szCs w:val="20"/>
        </w:rPr>
        <w:t>веб</w:t>
      </w:r>
      <w:r w:rsidR="00696129">
        <w:rPr>
          <w:rFonts w:cs="Times New Roman"/>
          <w:sz w:val="20"/>
          <w:szCs w:val="20"/>
        </w:rPr>
        <w:t>-сайті</w:t>
      </w:r>
      <w:proofErr w:type="spellEnd"/>
      <w:r w:rsidR="00696129">
        <w:rPr>
          <w:rFonts w:cs="Times New Roman"/>
          <w:sz w:val="20"/>
          <w:szCs w:val="20"/>
        </w:rPr>
        <w:t xml:space="preserve"> </w:t>
      </w:r>
      <w:proofErr w:type="spellStart"/>
      <w:r w:rsidR="00696129">
        <w:rPr>
          <w:rFonts w:cs="Times New Roman"/>
          <w:sz w:val="20"/>
          <w:szCs w:val="20"/>
        </w:rPr>
        <w:t>Raytheon</w:t>
      </w:r>
      <w:proofErr w:type="spellEnd"/>
      <w:r w:rsidR="00696129">
        <w:rPr>
          <w:rFonts w:cs="Times New Roman"/>
          <w:sz w:val="20"/>
          <w:szCs w:val="20"/>
        </w:rPr>
        <w:t xml:space="preserve"> </w:t>
      </w:r>
      <w:proofErr w:type="spellStart"/>
      <w:r w:rsidR="00696129">
        <w:rPr>
          <w:rFonts w:cs="Times New Roman"/>
          <w:sz w:val="20"/>
          <w:szCs w:val="20"/>
        </w:rPr>
        <w:t>Cie</w:t>
      </w:r>
      <w:proofErr w:type="spellEnd"/>
      <w:r w:rsidR="00696129">
        <w:rPr>
          <w:rFonts w:cs="Times New Roman"/>
          <w:sz w:val="20"/>
          <w:szCs w:val="20"/>
        </w:rPr>
        <w:t xml:space="preserve"> за адресою: </w:t>
      </w:r>
      <w:hyperlink r:id="rId52" w:history="1">
        <w:r w:rsidR="00696129" w:rsidRPr="00527780">
          <w:rPr>
            <w:rStyle w:val="a3"/>
            <w:rFonts w:cs="Times New Roman"/>
            <w:sz w:val="20"/>
            <w:szCs w:val="20"/>
          </w:rPr>
          <w:t>http://www.raytheon.com/capa sposobnosti/products/stellent/groups/public/documents/content/cms01_0</w:t>
        </w:r>
      </w:hyperlink>
      <w:r w:rsidR="00696129">
        <w:rPr>
          <w:rFonts w:cs="Times New Roman"/>
          <w:sz w:val="20"/>
          <w:szCs w:val="20"/>
        </w:rPr>
        <w:t xml:space="preserve"> 57590.pdf </w:t>
      </w:r>
      <w:r w:rsidRPr="00C25715">
        <w:rPr>
          <w:rFonts w:cs="Times New Roman"/>
          <w:sz w:val="20"/>
          <w:szCs w:val="20"/>
        </w:rPr>
        <w:t xml:space="preserve">[69] </w:t>
      </w:r>
      <w:proofErr w:type="spellStart"/>
      <w:r w:rsidRPr="00C25715">
        <w:rPr>
          <w:rFonts w:cs="Times New Roman"/>
          <w:sz w:val="20"/>
          <w:szCs w:val="20"/>
        </w:rPr>
        <w:t>Titterton</w:t>
      </w:r>
      <w:proofErr w:type="spellEnd"/>
      <w:r w:rsidRPr="00C25715">
        <w:rPr>
          <w:rFonts w:cs="Times New Roman"/>
          <w:sz w:val="20"/>
          <w:szCs w:val="20"/>
        </w:rPr>
        <w:t xml:space="preserve"> DH: Розробка технології та систем інфра</w:t>
      </w:r>
      <w:r w:rsidR="00696129">
        <w:rPr>
          <w:rFonts w:cs="Times New Roman"/>
          <w:sz w:val="20"/>
          <w:szCs w:val="20"/>
        </w:rPr>
        <w:t xml:space="preserve">червоного контрзаходу. </w:t>
      </w:r>
      <w:proofErr w:type="spellStart"/>
      <w:r w:rsidR="00696129">
        <w:rPr>
          <w:rFonts w:cs="Times New Roman"/>
          <w:sz w:val="20"/>
          <w:szCs w:val="20"/>
        </w:rPr>
        <w:t>Спрингер</w:t>
      </w:r>
      <w:proofErr w:type="spellEnd"/>
      <w:r w:rsidR="00696129"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 xml:space="preserve">Серія з оптичних наук, т. 118, </w:t>
      </w:r>
      <w:r w:rsidR="00696129">
        <w:rPr>
          <w:rFonts w:cs="Times New Roman"/>
          <w:sz w:val="20"/>
          <w:szCs w:val="20"/>
        </w:rPr>
        <w:t xml:space="preserve">635-671, </w:t>
      </w:r>
      <w:proofErr w:type="spellStart"/>
      <w:r w:rsidR="00696129">
        <w:rPr>
          <w:rFonts w:cs="Times New Roman"/>
          <w:sz w:val="20"/>
          <w:szCs w:val="20"/>
        </w:rPr>
        <w:t>Springer</w:t>
      </w:r>
      <w:proofErr w:type="spellEnd"/>
      <w:r w:rsidR="00696129">
        <w:rPr>
          <w:rFonts w:cs="Times New Roman"/>
          <w:sz w:val="20"/>
          <w:szCs w:val="20"/>
        </w:rPr>
        <w:t xml:space="preserve"> </w:t>
      </w:r>
      <w:proofErr w:type="spellStart"/>
      <w:r w:rsidR="00696129">
        <w:rPr>
          <w:rFonts w:cs="Times New Roman"/>
          <w:sz w:val="20"/>
          <w:szCs w:val="20"/>
        </w:rPr>
        <w:t>Berlin</w:t>
      </w:r>
      <w:proofErr w:type="spellEnd"/>
      <w:r w:rsidR="00696129">
        <w:rPr>
          <w:rFonts w:cs="Times New Roman"/>
          <w:sz w:val="20"/>
          <w:szCs w:val="20"/>
        </w:rPr>
        <w:t xml:space="preserve">, 2006. </w:t>
      </w:r>
      <w:r w:rsidRPr="00C25715">
        <w:rPr>
          <w:rFonts w:cs="Times New Roman"/>
          <w:sz w:val="20"/>
          <w:szCs w:val="20"/>
        </w:rPr>
        <w:t>[70] Бр</w:t>
      </w:r>
      <w:r w:rsidR="00696129">
        <w:rPr>
          <w:rFonts w:cs="Times New Roman"/>
          <w:sz w:val="20"/>
          <w:szCs w:val="20"/>
        </w:rPr>
        <w:t xml:space="preserve">ошура VT-1 на </w:t>
      </w:r>
      <w:proofErr w:type="spellStart"/>
      <w:r w:rsidR="00696129">
        <w:rPr>
          <w:rFonts w:cs="Times New Roman"/>
          <w:sz w:val="20"/>
          <w:szCs w:val="20"/>
        </w:rPr>
        <w:t>веб-сайті</w:t>
      </w:r>
      <w:proofErr w:type="spellEnd"/>
      <w:r w:rsidR="00696129">
        <w:rPr>
          <w:rFonts w:cs="Times New Roman"/>
          <w:sz w:val="20"/>
          <w:szCs w:val="20"/>
        </w:rPr>
        <w:t xml:space="preserve"> </w:t>
      </w:r>
      <w:proofErr w:type="spellStart"/>
      <w:r w:rsidR="00696129">
        <w:rPr>
          <w:rFonts w:cs="Times New Roman"/>
          <w:sz w:val="20"/>
          <w:szCs w:val="20"/>
        </w:rPr>
        <w:t>Thales</w:t>
      </w:r>
      <w:proofErr w:type="spellEnd"/>
      <w:r w:rsidR="00696129">
        <w:rPr>
          <w:rFonts w:cs="Times New Roman"/>
          <w:sz w:val="20"/>
          <w:szCs w:val="20"/>
        </w:rPr>
        <w:t xml:space="preserve">: </w:t>
      </w:r>
      <w:hyperlink r:id="rId53" w:history="1">
        <w:r w:rsidR="00696129" w:rsidRPr="00527780">
          <w:rPr>
            <w:rStyle w:val="a3"/>
            <w:rFonts w:cs="Times New Roman"/>
            <w:sz w:val="20"/>
            <w:szCs w:val="20"/>
          </w:rPr>
          <w:t>http://www.thalesgroup.com/markets/Activities/Product-page.html?url=/Activities/Air-</w:t>
        </w:r>
      </w:hyperlink>
      <w:r w:rsidR="00696129"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 xml:space="preserve">Системи оборони / зброя і ракета.html &amp; </w:t>
      </w:r>
      <w:proofErr w:type="spellStart"/>
      <w:r w:rsidRPr="00C25715">
        <w:rPr>
          <w:rFonts w:cs="Times New Roman"/>
          <w:sz w:val="20"/>
          <w:szCs w:val="20"/>
        </w:rPr>
        <w:t>link</w:t>
      </w:r>
      <w:proofErr w:type="spellEnd"/>
      <w:r w:rsidRPr="00C25715">
        <w:rPr>
          <w:rFonts w:cs="Times New Roman"/>
          <w:sz w:val="20"/>
          <w:szCs w:val="20"/>
        </w:rPr>
        <w:t xml:space="preserve"> = 3757664C-2D57-644E-391C-</w:t>
      </w:r>
    </w:p>
    <w:p w:rsidR="00C25715" w:rsidRPr="00C25715" w:rsidRDefault="00C25715" w:rsidP="00C25715">
      <w:pPr>
        <w:pStyle w:val="a4"/>
        <w:spacing w:after="0"/>
        <w:jc w:val="both"/>
        <w:rPr>
          <w:rFonts w:cs="Times New Roman"/>
          <w:sz w:val="20"/>
          <w:szCs w:val="20"/>
        </w:rPr>
      </w:pPr>
      <w:r w:rsidRPr="00C25715">
        <w:rPr>
          <w:rFonts w:cs="Times New Roman"/>
          <w:sz w:val="20"/>
          <w:szCs w:val="20"/>
        </w:rPr>
        <w:t>6A2B201A7D23: центральний та локальний = EN-</w:t>
      </w:r>
      <w:proofErr w:type="spellStart"/>
      <w:r w:rsidRPr="00C25715">
        <w:rPr>
          <w:rFonts w:cs="Times New Roman"/>
          <w:sz w:val="20"/>
          <w:szCs w:val="20"/>
        </w:rPr>
        <w:t>gb</w:t>
      </w:r>
      <w:proofErr w:type="spellEnd"/>
      <w:r w:rsidRPr="00C25715">
        <w:rPr>
          <w:rFonts w:cs="Times New Roman"/>
          <w:sz w:val="20"/>
          <w:szCs w:val="20"/>
        </w:rPr>
        <w:t xml:space="preserve"> &amp; </w:t>
      </w:r>
      <w:proofErr w:type="spellStart"/>
      <w:r w:rsidRPr="00C25715">
        <w:rPr>
          <w:rFonts w:cs="Times New Roman"/>
          <w:sz w:val="20"/>
          <w:szCs w:val="20"/>
        </w:rPr>
        <w:t>Title</w:t>
      </w:r>
      <w:proofErr w:type="spellEnd"/>
      <w:r w:rsidRPr="00C25715">
        <w:rPr>
          <w:rFonts w:cs="Times New Roman"/>
          <w:sz w:val="20"/>
          <w:szCs w:val="20"/>
        </w:rPr>
        <w:t xml:space="preserve"> = VT1 &amp; </w:t>
      </w:r>
      <w:proofErr w:type="spellStart"/>
      <w:r w:rsidRPr="00C25715">
        <w:rPr>
          <w:rFonts w:cs="Times New Roman"/>
          <w:sz w:val="20"/>
          <w:szCs w:val="20"/>
        </w:rPr>
        <w:t>dis</w:t>
      </w:r>
      <w:proofErr w:type="spellEnd"/>
      <w:r w:rsidRPr="00C25715">
        <w:rPr>
          <w:rFonts w:cs="Times New Roman"/>
          <w:sz w:val="20"/>
          <w:szCs w:val="20"/>
        </w:rPr>
        <w:t xml:space="preserve"> = 1 &amp; </w:t>
      </w:r>
      <w:proofErr w:type="spellStart"/>
      <w:r w:rsidRPr="00C25715">
        <w:rPr>
          <w:rFonts w:cs="Times New Roman"/>
          <w:sz w:val="20"/>
          <w:szCs w:val="20"/>
        </w:rPr>
        <w:t>marketId</w:t>
      </w:r>
      <w:proofErr w:type="spellEnd"/>
      <w:r w:rsidRPr="00C25715">
        <w:rPr>
          <w:rFonts w:cs="Times New Roman"/>
          <w:sz w:val="20"/>
          <w:szCs w:val="20"/>
        </w:rPr>
        <w:t xml:space="preserve"> = 0A50731B-644D-1E7E-</w:t>
      </w:r>
    </w:p>
    <w:p w:rsidR="00C25715" w:rsidRPr="00C25715" w:rsidRDefault="00C25715" w:rsidP="00C25715">
      <w:pPr>
        <w:pStyle w:val="a4"/>
        <w:spacing w:after="0"/>
        <w:jc w:val="both"/>
        <w:rPr>
          <w:rFonts w:cs="Times New Roman"/>
          <w:sz w:val="20"/>
          <w:szCs w:val="20"/>
        </w:rPr>
      </w:pPr>
      <w:r w:rsidRPr="00C25715">
        <w:rPr>
          <w:rFonts w:cs="Times New Roman"/>
          <w:sz w:val="20"/>
          <w:szCs w:val="20"/>
        </w:rPr>
        <w:t>3</w:t>
      </w:r>
      <w:r w:rsidR="00696129">
        <w:rPr>
          <w:rFonts w:cs="Times New Roman"/>
          <w:sz w:val="20"/>
          <w:szCs w:val="20"/>
        </w:rPr>
        <w:t xml:space="preserve">C5B-150646382719 &amp; </w:t>
      </w:r>
      <w:proofErr w:type="spellStart"/>
      <w:r w:rsidR="00696129">
        <w:rPr>
          <w:rFonts w:cs="Times New Roman"/>
          <w:sz w:val="20"/>
          <w:szCs w:val="20"/>
        </w:rPr>
        <w:t>type</w:t>
      </w:r>
      <w:proofErr w:type="spellEnd"/>
      <w:r w:rsidR="00696129">
        <w:rPr>
          <w:rFonts w:cs="Times New Roman"/>
          <w:sz w:val="20"/>
          <w:szCs w:val="20"/>
        </w:rPr>
        <w:t xml:space="preserve"> = Ринок </w:t>
      </w:r>
      <w:r w:rsidRPr="00C25715">
        <w:rPr>
          <w:rFonts w:cs="Times New Roman"/>
          <w:sz w:val="20"/>
          <w:szCs w:val="20"/>
        </w:rPr>
        <w:t xml:space="preserve">[71] </w:t>
      </w:r>
      <w:proofErr w:type="spellStart"/>
      <w:r w:rsidRPr="00C25715">
        <w:rPr>
          <w:rFonts w:cs="Times New Roman"/>
          <w:sz w:val="20"/>
          <w:szCs w:val="20"/>
        </w:rPr>
        <w:t>Walpole</w:t>
      </w:r>
      <w:proofErr w:type="spellEnd"/>
      <w:r w:rsidRPr="00C25715">
        <w:rPr>
          <w:rFonts w:cs="Times New Roman"/>
          <w:sz w:val="20"/>
          <w:szCs w:val="20"/>
        </w:rPr>
        <w:t xml:space="preserve"> RE, </w:t>
      </w:r>
      <w:proofErr w:type="spellStart"/>
      <w:r w:rsidRPr="00C25715">
        <w:rPr>
          <w:rFonts w:cs="Times New Roman"/>
          <w:sz w:val="20"/>
          <w:szCs w:val="20"/>
        </w:rPr>
        <w:t>Myers</w:t>
      </w:r>
      <w:proofErr w:type="spellEnd"/>
      <w:r w:rsidRPr="00C25715">
        <w:rPr>
          <w:rFonts w:cs="Times New Roman"/>
          <w:sz w:val="20"/>
          <w:szCs w:val="20"/>
        </w:rPr>
        <w:t xml:space="preserve"> RH, </w:t>
      </w:r>
      <w:proofErr w:type="spellStart"/>
      <w:r w:rsidRPr="00C25715">
        <w:rPr>
          <w:rFonts w:cs="Times New Roman"/>
          <w:sz w:val="20"/>
          <w:szCs w:val="20"/>
        </w:rPr>
        <w:t>Myers</w:t>
      </w:r>
      <w:proofErr w:type="spellEnd"/>
      <w:r w:rsidRPr="00C25715">
        <w:rPr>
          <w:rFonts w:cs="Times New Roman"/>
          <w:sz w:val="20"/>
          <w:szCs w:val="20"/>
        </w:rPr>
        <w:t xml:space="preserve"> SL, </w:t>
      </w:r>
      <w:proofErr w:type="spellStart"/>
      <w:r w:rsidRPr="00C25715">
        <w:rPr>
          <w:rFonts w:cs="Times New Roman"/>
          <w:sz w:val="20"/>
          <w:szCs w:val="20"/>
        </w:rPr>
        <w:t>Ye</w:t>
      </w:r>
      <w:proofErr w:type="spellEnd"/>
      <w:r w:rsidRPr="00C25715">
        <w:rPr>
          <w:rFonts w:cs="Times New Roman"/>
          <w:sz w:val="20"/>
          <w:szCs w:val="20"/>
        </w:rPr>
        <w:t xml:space="preserve"> K .: Ймовірність</w:t>
      </w:r>
      <w:r w:rsidR="00696129">
        <w:rPr>
          <w:rFonts w:cs="Times New Roman"/>
          <w:sz w:val="20"/>
          <w:szCs w:val="20"/>
        </w:rPr>
        <w:t xml:space="preserve"> та статистика для інженерів та </w:t>
      </w:r>
      <w:r w:rsidRPr="00C25715">
        <w:rPr>
          <w:rFonts w:cs="Times New Roman"/>
          <w:sz w:val="20"/>
          <w:szCs w:val="20"/>
        </w:rPr>
        <w:t xml:space="preserve">Вчені, сьоме видання, зал </w:t>
      </w:r>
      <w:proofErr w:type="spellStart"/>
      <w:r w:rsidRPr="00C25715">
        <w:rPr>
          <w:rFonts w:cs="Times New Roman"/>
          <w:sz w:val="20"/>
          <w:szCs w:val="20"/>
        </w:rPr>
        <w:t>Прентіс</w:t>
      </w:r>
      <w:proofErr w:type="spellEnd"/>
      <w:r w:rsidRPr="00C25715">
        <w:rPr>
          <w:rFonts w:cs="Times New Roman"/>
          <w:sz w:val="20"/>
          <w:szCs w:val="20"/>
        </w:rPr>
        <w:t xml:space="preserve">, річка </w:t>
      </w:r>
      <w:r w:rsidR="00696129">
        <w:rPr>
          <w:rFonts w:cs="Times New Roman"/>
          <w:sz w:val="20"/>
          <w:szCs w:val="20"/>
        </w:rPr>
        <w:t xml:space="preserve">Верхнє сідло, </w:t>
      </w:r>
      <w:proofErr w:type="spellStart"/>
      <w:r w:rsidR="00696129">
        <w:rPr>
          <w:rFonts w:cs="Times New Roman"/>
          <w:sz w:val="20"/>
          <w:szCs w:val="20"/>
        </w:rPr>
        <w:t>Нью-Джерсі</w:t>
      </w:r>
      <w:proofErr w:type="spellEnd"/>
      <w:r w:rsidR="00696129">
        <w:rPr>
          <w:rFonts w:cs="Times New Roman"/>
          <w:sz w:val="20"/>
          <w:szCs w:val="20"/>
        </w:rPr>
        <w:t xml:space="preserve">, 2002. </w:t>
      </w:r>
      <w:r w:rsidRPr="00C25715">
        <w:rPr>
          <w:rFonts w:cs="Times New Roman"/>
          <w:sz w:val="20"/>
          <w:szCs w:val="20"/>
        </w:rPr>
        <w:t xml:space="preserve">[72] Ян Ф., </w:t>
      </w:r>
      <w:proofErr w:type="spellStart"/>
      <w:r w:rsidRPr="00C25715">
        <w:rPr>
          <w:rFonts w:cs="Times New Roman"/>
          <w:sz w:val="20"/>
          <w:szCs w:val="20"/>
        </w:rPr>
        <w:t>Paindavoine</w:t>
      </w:r>
      <w:proofErr w:type="spellEnd"/>
      <w:r w:rsidRPr="00C25715">
        <w:rPr>
          <w:rFonts w:cs="Times New Roman"/>
          <w:sz w:val="20"/>
          <w:szCs w:val="20"/>
        </w:rPr>
        <w:t xml:space="preserve"> M .: Впровадження ней</w:t>
      </w:r>
      <w:r w:rsidR="00696129">
        <w:rPr>
          <w:rFonts w:cs="Times New Roman"/>
          <w:sz w:val="20"/>
          <w:szCs w:val="20"/>
        </w:rPr>
        <w:t xml:space="preserve">ронної мережі RBF на вбудованих </w:t>
      </w:r>
      <w:r w:rsidRPr="00C25715">
        <w:rPr>
          <w:rFonts w:cs="Times New Roman"/>
          <w:sz w:val="20"/>
          <w:szCs w:val="20"/>
        </w:rPr>
        <w:t>Системи: відстеження особи в режимі реального часу та підтвердження</w:t>
      </w:r>
      <w:r w:rsidR="00696129">
        <w:rPr>
          <w:rFonts w:cs="Times New Roman"/>
          <w:sz w:val="20"/>
          <w:szCs w:val="20"/>
        </w:rPr>
        <w:t xml:space="preserve"> особи. Операції IEEE на </w:t>
      </w:r>
      <w:proofErr w:type="spellStart"/>
      <w:r w:rsidR="00696129">
        <w:rPr>
          <w:rFonts w:cs="Times New Roman"/>
          <w:sz w:val="20"/>
          <w:szCs w:val="20"/>
        </w:rPr>
        <w:t>Neural</w:t>
      </w:r>
      <w:proofErr w:type="spellEnd"/>
      <w:r w:rsidR="00696129"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>Мережі, Вип.</w:t>
      </w:r>
      <w:r w:rsidR="00696129">
        <w:rPr>
          <w:rFonts w:cs="Times New Roman"/>
          <w:sz w:val="20"/>
          <w:szCs w:val="20"/>
        </w:rPr>
        <w:t xml:space="preserve"> 14 Випуск 5, 1162-1175 (2003). </w:t>
      </w:r>
      <w:r w:rsidRPr="00C25715">
        <w:rPr>
          <w:rFonts w:cs="Times New Roman"/>
          <w:sz w:val="20"/>
          <w:szCs w:val="20"/>
        </w:rPr>
        <w:t xml:space="preserve">[73] Ю. С.; </w:t>
      </w:r>
      <w:proofErr w:type="spellStart"/>
      <w:r w:rsidRPr="00C25715">
        <w:rPr>
          <w:rFonts w:cs="Times New Roman"/>
          <w:sz w:val="20"/>
          <w:szCs w:val="20"/>
        </w:rPr>
        <w:t>Азімі-Саджаді</w:t>
      </w:r>
      <w:proofErr w:type="spellEnd"/>
      <w:r w:rsidRPr="00C25715">
        <w:rPr>
          <w:rFonts w:cs="Times New Roman"/>
          <w:sz w:val="20"/>
          <w:szCs w:val="20"/>
        </w:rPr>
        <w:t>, MR: Нейронна мер</w:t>
      </w:r>
      <w:r w:rsidR="00696129">
        <w:rPr>
          <w:rFonts w:cs="Times New Roman"/>
          <w:sz w:val="20"/>
          <w:szCs w:val="20"/>
        </w:rPr>
        <w:t xml:space="preserve">ежа спрямована на рішення </w:t>
      </w:r>
      <w:proofErr w:type="spellStart"/>
      <w:r w:rsidR="00696129">
        <w:rPr>
          <w:rFonts w:cs="Times New Roman"/>
          <w:sz w:val="20"/>
          <w:szCs w:val="20"/>
        </w:rPr>
        <w:t>Баєса</w:t>
      </w:r>
      <w:proofErr w:type="spellEnd"/>
      <w:r w:rsidR="00696129">
        <w:rPr>
          <w:rFonts w:cs="Times New Roman"/>
          <w:sz w:val="20"/>
          <w:szCs w:val="20"/>
        </w:rPr>
        <w:t xml:space="preserve"> </w:t>
      </w:r>
      <w:r w:rsidRPr="00C25715">
        <w:rPr>
          <w:rFonts w:cs="Times New Roman"/>
          <w:sz w:val="20"/>
          <w:szCs w:val="20"/>
        </w:rPr>
        <w:t xml:space="preserve">класифікація рухомого </w:t>
      </w:r>
      <w:proofErr w:type="spellStart"/>
      <w:r w:rsidRPr="00C25715">
        <w:rPr>
          <w:rFonts w:cs="Times New Roman"/>
          <w:sz w:val="20"/>
          <w:szCs w:val="20"/>
        </w:rPr>
        <w:t>таргету</w:t>
      </w:r>
      <w:proofErr w:type="spellEnd"/>
      <w:r w:rsidRPr="00C25715">
        <w:rPr>
          <w:rFonts w:cs="Times New Roman"/>
          <w:sz w:val="20"/>
          <w:szCs w:val="20"/>
        </w:rPr>
        <w:t>. Операції IEEE в аерокосмічних</w:t>
      </w:r>
      <w:r w:rsidR="00696129">
        <w:rPr>
          <w:rFonts w:cs="Times New Roman"/>
          <w:sz w:val="20"/>
          <w:szCs w:val="20"/>
        </w:rPr>
        <w:t xml:space="preserve"> та електронних системах, </w:t>
      </w:r>
      <w:r w:rsidRPr="00C25715">
        <w:rPr>
          <w:rFonts w:cs="Times New Roman"/>
          <w:sz w:val="20"/>
          <w:szCs w:val="20"/>
        </w:rPr>
        <w:t>Вип.</w:t>
      </w:r>
      <w:r w:rsidR="00696129">
        <w:rPr>
          <w:rFonts w:cs="Times New Roman"/>
          <w:sz w:val="20"/>
          <w:szCs w:val="20"/>
        </w:rPr>
        <w:t xml:space="preserve"> 36, випуск 1, 176 - 188 (2000) </w:t>
      </w:r>
      <w:r w:rsidRPr="00C25715">
        <w:rPr>
          <w:rFonts w:cs="Times New Roman"/>
          <w:sz w:val="20"/>
          <w:szCs w:val="20"/>
        </w:rPr>
        <w:t xml:space="preserve">[74] </w:t>
      </w:r>
      <w:proofErr w:type="spellStart"/>
      <w:r w:rsidRPr="00C25715">
        <w:rPr>
          <w:rFonts w:cs="Times New Roman"/>
          <w:sz w:val="20"/>
          <w:szCs w:val="20"/>
        </w:rPr>
        <w:t>Чжан</w:t>
      </w:r>
      <w:proofErr w:type="spellEnd"/>
      <w:r w:rsidRPr="00C25715">
        <w:rPr>
          <w:rFonts w:cs="Times New Roman"/>
          <w:sz w:val="20"/>
          <w:szCs w:val="20"/>
        </w:rPr>
        <w:t xml:space="preserve"> Д., </w:t>
      </w:r>
      <w:proofErr w:type="spellStart"/>
      <w:r w:rsidRPr="00C25715">
        <w:rPr>
          <w:rFonts w:cs="Times New Roman"/>
          <w:sz w:val="20"/>
          <w:szCs w:val="20"/>
        </w:rPr>
        <w:t>Гобахлу</w:t>
      </w:r>
      <w:proofErr w:type="spellEnd"/>
      <w:r w:rsidRPr="00C25715">
        <w:rPr>
          <w:rFonts w:cs="Times New Roman"/>
          <w:sz w:val="20"/>
          <w:szCs w:val="20"/>
        </w:rPr>
        <w:t xml:space="preserve"> А. та </w:t>
      </w:r>
      <w:proofErr w:type="spellStart"/>
      <w:r w:rsidRPr="00C25715">
        <w:rPr>
          <w:rFonts w:cs="Times New Roman"/>
          <w:sz w:val="20"/>
          <w:szCs w:val="20"/>
        </w:rPr>
        <w:t>Касабов</w:t>
      </w:r>
      <w:proofErr w:type="spellEnd"/>
      <w:r w:rsidRPr="00C25715">
        <w:rPr>
          <w:rFonts w:cs="Times New Roman"/>
          <w:sz w:val="20"/>
          <w:szCs w:val="20"/>
        </w:rPr>
        <w:t xml:space="preserve"> Н.: Адаптивна м</w:t>
      </w:r>
      <w:r w:rsidR="00696129">
        <w:rPr>
          <w:rFonts w:cs="Times New Roman"/>
          <w:sz w:val="20"/>
          <w:szCs w:val="20"/>
        </w:rPr>
        <w:t xml:space="preserve">одель ідентифікації особистості </w:t>
      </w:r>
      <w:r w:rsidRPr="00C25715">
        <w:rPr>
          <w:rFonts w:cs="Times New Roman"/>
          <w:sz w:val="20"/>
          <w:szCs w:val="20"/>
        </w:rPr>
        <w:t>Поєднання мовної та образної інформації, Матеріал</w:t>
      </w:r>
      <w:r w:rsidR="00696129">
        <w:rPr>
          <w:rFonts w:cs="Times New Roman"/>
          <w:sz w:val="20"/>
          <w:szCs w:val="20"/>
        </w:rPr>
        <w:t xml:space="preserve">и 8-ї Міжнародної конференції о </w:t>
      </w:r>
      <w:r w:rsidRPr="00C25715">
        <w:rPr>
          <w:rFonts w:cs="Times New Roman"/>
          <w:sz w:val="20"/>
          <w:szCs w:val="20"/>
        </w:rPr>
        <w:t>Контроль, автоматизація, робототехніка та бачення, Куньмін, Китай</w:t>
      </w:r>
      <w:r w:rsidR="00696129">
        <w:rPr>
          <w:rFonts w:cs="Times New Roman"/>
          <w:sz w:val="20"/>
          <w:szCs w:val="20"/>
        </w:rPr>
        <w:t xml:space="preserve">, </w:t>
      </w:r>
      <w:proofErr w:type="spellStart"/>
      <w:r w:rsidR="00696129">
        <w:rPr>
          <w:rFonts w:cs="Times New Roman"/>
          <w:sz w:val="20"/>
          <w:szCs w:val="20"/>
        </w:rPr>
        <w:t>Vol</w:t>
      </w:r>
      <w:proofErr w:type="spellEnd"/>
      <w:r w:rsidR="00696129">
        <w:rPr>
          <w:rFonts w:cs="Times New Roman"/>
          <w:sz w:val="20"/>
          <w:szCs w:val="20"/>
        </w:rPr>
        <w:t xml:space="preserve">. 1, 413-18, Видавець IEEE США, 2004 р. </w:t>
      </w:r>
      <w:r w:rsidRPr="00C25715">
        <w:rPr>
          <w:rFonts w:cs="Times New Roman"/>
          <w:sz w:val="20"/>
          <w:szCs w:val="20"/>
        </w:rPr>
        <w:t xml:space="preserve">[75] </w:t>
      </w:r>
      <w:proofErr w:type="spellStart"/>
      <w:r w:rsidRPr="00C25715">
        <w:rPr>
          <w:rFonts w:cs="Times New Roman"/>
          <w:sz w:val="20"/>
          <w:szCs w:val="20"/>
        </w:rPr>
        <w:t>Чжао</w:t>
      </w:r>
      <w:proofErr w:type="spellEnd"/>
      <w:r w:rsidRPr="00C25715">
        <w:rPr>
          <w:rFonts w:cs="Times New Roman"/>
          <w:sz w:val="20"/>
          <w:szCs w:val="20"/>
        </w:rPr>
        <w:t xml:space="preserve"> Х., Шах С., </w:t>
      </w:r>
      <w:proofErr w:type="spellStart"/>
      <w:r w:rsidRPr="00C25715">
        <w:rPr>
          <w:rFonts w:cs="Times New Roman"/>
          <w:sz w:val="20"/>
          <w:szCs w:val="20"/>
        </w:rPr>
        <w:t>Чой</w:t>
      </w:r>
      <w:proofErr w:type="spellEnd"/>
      <w:r w:rsidRPr="00C25715">
        <w:rPr>
          <w:rFonts w:cs="Times New Roman"/>
          <w:sz w:val="20"/>
          <w:szCs w:val="20"/>
        </w:rPr>
        <w:t xml:space="preserve"> Дж., </w:t>
      </w:r>
      <w:proofErr w:type="spellStart"/>
      <w:r w:rsidRPr="00C25715">
        <w:rPr>
          <w:rFonts w:cs="Times New Roman"/>
          <w:sz w:val="20"/>
          <w:szCs w:val="20"/>
        </w:rPr>
        <w:t>Наїр</w:t>
      </w:r>
      <w:proofErr w:type="spellEnd"/>
      <w:r w:rsidRPr="00C25715">
        <w:rPr>
          <w:rFonts w:cs="Times New Roman"/>
          <w:sz w:val="20"/>
          <w:szCs w:val="20"/>
        </w:rPr>
        <w:t xml:space="preserve"> Д., Агарва1 Ж.К .: Надійна автоматична ціль</w:t>
      </w:r>
    </w:p>
    <w:p w:rsidR="00C25715" w:rsidRPr="00696129" w:rsidRDefault="00C25715" w:rsidP="00C25715">
      <w:pPr>
        <w:pStyle w:val="a4"/>
        <w:spacing w:after="0"/>
        <w:jc w:val="both"/>
        <w:rPr>
          <w:rFonts w:cs="Times New Roman"/>
          <w:sz w:val="20"/>
          <w:szCs w:val="20"/>
        </w:rPr>
        <w:sectPr w:rsidR="00C25715" w:rsidRPr="00696129">
          <w:footerReference w:type="default" r:id="rId54"/>
          <w:pgSz w:w="11906" w:h="16838"/>
          <w:pgMar w:top="1134" w:right="1134" w:bottom="1134" w:left="1134" w:header="720" w:footer="720" w:gutter="0"/>
          <w:cols w:space="720"/>
        </w:sectPr>
      </w:pPr>
      <w:r w:rsidRPr="00C25715">
        <w:rPr>
          <w:rFonts w:cs="Times New Roman"/>
          <w:sz w:val="20"/>
          <w:szCs w:val="20"/>
        </w:rPr>
        <w:t>Система виявлення / розпізнавання для зображень FLIR дру</w:t>
      </w:r>
      <w:r w:rsidR="00696129">
        <w:rPr>
          <w:rFonts w:cs="Times New Roman"/>
          <w:sz w:val="20"/>
          <w:szCs w:val="20"/>
        </w:rPr>
        <w:t xml:space="preserve">гого покоління. Праці Четвертої </w:t>
      </w:r>
      <w:r w:rsidRPr="00C25715">
        <w:rPr>
          <w:rFonts w:cs="Times New Roman"/>
          <w:sz w:val="20"/>
          <w:szCs w:val="20"/>
        </w:rPr>
        <w:t>Семінар IEEE з питань застосування комп'ютерного зору 1998.</w:t>
      </w:r>
      <w:r w:rsidR="00696129">
        <w:rPr>
          <w:rFonts w:cs="Times New Roman"/>
          <w:sz w:val="20"/>
          <w:szCs w:val="20"/>
        </w:rPr>
        <w:t xml:space="preserve"> WACV'98. 262-263, Опубліковано </w:t>
      </w:r>
      <w:r>
        <w:rPr>
          <w:rFonts w:ascii="Times" w:hAnsi="Times"/>
          <w:sz w:val="18"/>
        </w:rPr>
        <w:t>IEE</w:t>
      </w:r>
    </w:p>
    <w:p w:rsidR="00C25715" w:rsidRPr="00384833" w:rsidRDefault="00C25715" w:rsidP="00431C8F">
      <w:pPr>
        <w:pStyle w:val="a4"/>
        <w:spacing w:after="0"/>
        <w:jc w:val="both"/>
        <w:rPr>
          <w:rFonts w:cs="Times New Roman"/>
          <w:sz w:val="28"/>
          <w:szCs w:val="28"/>
        </w:rPr>
      </w:pPr>
    </w:p>
    <w:sectPr w:rsidR="00C25715" w:rsidRPr="00384833" w:rsidSect="00D946A9">
      <w:pgSz w:w="11906" w:h="16838"/>
      <w:pgMar w:top="1134" w:right="1134" w:bottom="1134" w:left="1134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73C72" w:rsidRDefault="00873C72" w:rsidP="009637DA">
      <w:r>
        <w:separator/>
      </w:r>
    </w:p>
  </w:endnote>
  <w:endnote w:type="continuationSeparator" w:id="0">
    <w:p w:rsidR="00873C72" w:rsidRDefault="00873C72" w:rsidP="009637D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imes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5715" w:rsidRDefault="0053752E" w:rsidP="00B303EA">
    <w:pPr>
      <w:pStyle w:val="ae"/>
      <w:jc w:val="right"/>
    </w:pPr>
    <w:r w:rsidRPr="0053752E">
      <w:rPr>
        <w:noProof/>
        <w:lang w:val="en-US" w:eastAsia="en-US" w:bidi="ar-SA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294" o:spid="_x0000_s4098" type="#_x0000_t202" style="position:absolute;left:0;text-align:left;margin-left:457.5pt;margin-top:7.15pt;width:28.35pt;height:14.15pt;z-index:2516633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" filled="f" stroked="f" strokeweight="1.5pt">
          <v:textbox style="mso-next-textbox:#Text Box 294" inset="0,0,0,0">
            <w:txbxContent>
              <w:p w:rsidR="00C25715" w:rsidRPr="00F444CE" w:rsidRDefault="0053752E" w:rsidP="00B303EA">
                <w:pPr>
                  <w:jc w:val="center"/>
                  <w:rPr>
                    <w:rFonts w:ascii="Calibri" w:hAnsi="Calibri"/>
                    <w:i/>
                    <w:sz w:val="20"/>
                    <w:szCs w:val="20"/>
                  </w:rPr>
                </w:pPr>
                <w:r w:rsidRPr="00B303EA">
                  <w:rPr>
                    <w:rFonts w:ascii="Calibri" w:hAnsi="Calibri"/>
                    <w:i/>
                    <w:sz w:val="20"/>
                    <w:szCs w:val="20"/>
                  </w:rPr>
                  <w:fldChar w:fldCharType="begin"/>
                </w:r>
                <w:r w:rsidR="00C25715" w:rsidRPr="00B303EA">
                  <w:rPr>
                    <w:rFonts w:ascii="Calibri" w:hAnsi="Calibri"/>
                    <w:i/>
                    <w:sz w:val="20"/>
                    <w:szCs w:val="20"/>
                  </w:rPr>
                  <w:instrText>PAGE   \* MERGEFORMAT</w:instrText>
                </w:r>
                <w:r w:rsidRPr="00B303EA">
                  <w:rPr>
                    <w:rFonts w:ascii="Calibri" w:hAnsi="Calibri"/>
                    <w:i/>
                    <w:sz w:val="20"/>
                    <w:szCs w:val="20"/>
                  </w:rPr>
                  <w:fldChar w:fldCharType="separate"/>
                </w:r>
                <w:r w:rsidR="00D73B63" w:rsidRPr="00D73B63">
                  <w:rPr>
                    <w:rFonts w:ascii="Calibri" w:hAnsi="Calibri"/>
                    <w:i/>
                    <w:noProof/>
                    <w:sz w:val="20"/>
                    <w:szCs w:val="20"/>
                    <w:lang w:val="ru-RU"/>
                  </w:rPr>
                  <w:t>40</w:t>
                </w:r>
                <w:r w:rsidRPr="00B303EA">
                  <w:rPr>
                    <w:rFonts w:ascii="Calibri" w:hAnsi="Calibri"/>
                    <w:i/>
                    <w:sz w:val="20"/>
                    <w:szCs w:val="20"/>
                  </w:rPr>
                  <w:fldChar w:fldCharType="end"/>
                </w:r>
              </w:p>
            </w:txbxContent>
          </v:textbox>
        </v:shape>
      </w:pict>
    </w:r>
  </w:p>
  <w:p w:rsidR="00C25715" w:rsidRDefault="00C25715" w:rsidP="00B303EA">
    <w:pPr>
      <w:pStyle w:val="ae"/>
      <w:jc w:val="right"/>
    </w:pPr>
  </w:p>
  <w:p w:rsidR="00C25715" w:rsidRDefault="00C25715">
    <w:pPr>
      <w:pStyle w:val="af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5715" w:rsidRDefault="0053752E">
    <w:pPr>
      <w:pStyle w:val="af0"/>
    </w:pPr>
    <w:r w:rsidRPr="0053752E">
      <w:rPr>
        <w:noProof/>
        <w:lang w:val="en-US" w:eastAsia="en-US" w:bidi="ar-SA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293" o:spid="_x0000_s4097" type="#_x0000_t202" style="position:absolute;margin-left:480.9pt;margin-top:18.5pt;width:10.2pt;height:14.4pt;flip:y;z-index:251665408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" filled="f" stroked="f" strokeweight="1.5pt">
          <v:textbox style="mso-next-textbox:#Text Box 293" inset="0,0,0,0">
            <w:txbxContent>
              <w:p w:rsidR="00C25715" w:rsidRPr="00F444CE" w:rsidRDefault="0053752E" w:rsidP="00837BC3">
                <w:pPr>
                  <w:rPr>
                    <w:rFonts w:ascii="Calibri" w:hAnsi="Calibri"/>
                    <w:i/>
                    <w:sz w:val="20"/>
                    <w:szCs w:val="20"/>
                  </w:rPr>
                </w:pPr>
                <w:r w:rsidRPr="00837BC3">
                  <w:rPr>
                    <w:rFonts w:ascii="Calibri" w:hAnsi="Calibri"/>
                    <w:i/>
                    <w:sz w:val="20"/>
                    <w:szCs w:val="20"/>
                  </w:rPr>
                  <w:fldChar w:fldCharType="begin"/>
                </w:r>
                <w:r w:rsidR="00C25715" w:rsidRPr="00837BC3">
                  <w:rPr>
                    <w:rFonts w:ascii="Calibri" w:hAnsi="Calibri"/>
                    <w:i/>
                    <w:sz w:val="20"/>
                    <w:szCs w:val="20"/>
                  </w:rPr>
                  <w:instrText>PAGE   \* MERGEFORMAT</w:instrText>
                </w:r>
                <w:r w:rsidRPr="00837BC3">
                  <w:rPr>
                    <w:rFonts w:ascii="Calibri" w:hAnsi="Calibri"/>
                    <w:i/>
                    <w:sz w:val="20"/>
                    <w:szCs w:val="20"/>
                  </w:rPr>
                  <w:fldChar w:fldCharType="separate"/>
                </w:r>
                <w:r w:rsidR="00D73B63" w:rsidRPr="00D73B63">
                  <w:rPr>
                    <w:rFonts w:ascii="Calibri" w:hAnsi="Calibri"/>
                    <w:i/>
                    <w:noProof/>
                    <w:sz w:val="20"/>
                    <w:szCs w:val="20"/>
                    <w:lang w:val="ru-RU"/>
                  </w:rPr>
                  <w:t>45</w:t>
                </w:r>
                <w:r w:rsidRPr="00837BC3">
                  <w:rPr>
                    <w:rFonts w:ascii="Calibri" w:hAnsi="Calibri"/>
                    <w:i/>
                    <w:sz w:val="20"/>
                    <w:szCs w:val="20"/>
                  </w:rPr>
                  <w:fldChar w:fldCharType="end"/>
                </w:r>
              </w:p>
            </w:txbxContent>
          </v:textbox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73C72" w:rsidRDefault="00873C72" w:rsidP="009637DA">
      <w:r>
        <w:separator/>
      </w:r>
    </w:p>
  </w:footnote>
  <w:footnote w:type="continuationSeparator" w:id="0">
    <w:p w:rsidR="00873C72" w:rsidRDefault="00873C72" w:rsidP="009637D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5715" w:rsidRDefault="0053752E">
    <w:pPr>
      <w:pStyle w:val="ae"/>
    </w:pPr>
    <w:r w:rsidRPr="0053752E">
      <w:rPr>
        <w:noProof/>
        <w:lang w:val="en-US" w:eastAsia="en-US"/>
      </w:rPr>
      <w:pict>
        <v:group id="Group 266" o:spid="_x0000_s4099" style="position:absolute;margin-left:-36.6pt;margin-top:17.2pt;width:524.5pt;height:813.6pt;z-index:251659264;mso-position-horizontal-relative:margin" coordorigin="1134,284" coordsize="10490,16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">
          <v:group id="Group 267" o:spid="_x0000_s4101" style="position:absolute;left:1134;top:284;width:10490;height:16272" coordorigin="1134,284" coordsize="10490,162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">
            <v:group id="Group 268" o:spid="_x0000_s4103" style="position:absolute;left:1134;top:284;width:10490;height:16272" coordorigin="1134,284" coordsize="10490,162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xJpcxgAAANw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E8GXZ2QCnf8CAAD//wMAUEsBAi0AFAAGAAgAAAAhANvh9svuAAAAhQEAABMAAAAAAAAA&#10;AAAAAAAAAAAAAFtDb250ZW50X1R5cGVzXS54bWxQSwECLQAUAAYACAAAACEAWvQsW78AAAAVAQAA&#10;CwAAAAAAAAAAAAAAAAAfAQAAX3JlbHMvLnJlbHNQSwECLQAUAAYACAAAACEAS8SaXMYAAADcAAAA&#10;DwAAAAAAAAAAAAAAAAAHAgAAZHJzL2Rvd25yZXYueG1sUEsFBgAAAAADAAMAtwAAAPoCAAAAAA==&#10;">
              <v:group id="Group 269" o:spid="_x0000_s4105" style="position:absolute;left:1134;top:284;width:10490;height:16272" coordorigin="1134,284" coordsize="10490,162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">
                <v:group id="Group 270" o:spid="_x0000_s4107" style="position:absolute;left:1134;top:284;width:10490;height:16272" coordorigin="1134,284" coordsize="10490,162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">
                  <v:group id="Group 271" o:spid="_x0000_s4109" style="position:absolute;left:1134;top:284;width:10490;height:16272" coordorigin="1134,284" coordsize="10490,162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">
                    <v:group id="Group 272" o:spid="_x0000_s4111" style="position:absolute;left:1134;top:284;width:10490;height:16272" coordorigin="1134,284" coordsize="10490,162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">
                      <v:group id="Group 273" o:spid="_x0000_s4113" style="position:absolute;left:1134;top:284;width:10490;height:16272" coordorigin="1134,284" coordsize="10490,162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">
                        <v:line id="Line 274" o:spid="_x0000_s4129" style="position:absolute;visibility:visible" from="1134,16273" to="4819,1627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" strokeweight="1pt"/>
                        <v:line id="Line 275" o:spid="_x0000_s4128" style="position:absolute;visibility:visible" from="1134,15989" to="4819,15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" strokeweight=".5pt"/>
                        <v:group id="Group 276" o:spid="_x0000_s4122" style="position:absolute;left:1134;top:284;width:10490;height:16272" coordorigin="1134,284" coordsize="10490,162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spZaxgAAANw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E6GVZ2QCnf8CAAD//wMAUEsBAi0AFAAGAAgAAAAhANvh9svuAAAAhQEAABMAAAAAAAAA&#10;AAAAAAAAAAAAAFtDb250ZW50X1R5cGVzXS54bWxQSwECLQAUAAYACAAAACEAWvQsW78AAAAVAQAA&#10;CwAAAAAAAAAAAAAAAAAfAQAAX3JlbHMvLnJlbHNQSwECLQAUAAYACAAAACEAtbKWWsYAAADcAAAA&#10;DwAAAAAAAAAAAAAAAAAHAgAAZHJzL2Rvd25yZXYueG1sUEsFBgAAAAADAAMAtwAAAPoCAAAAAA==&#10;">
                          <v:line id="Line 277" o:spid="_x0000_s4127" style="position:absolute;visibility:visible" from="1134,16556" to="11622,1655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" strokeweight="1pt"/>
                          <v:group id="Group 278" o:spid="_x0000_s4124" style="position:absolute;left:1134;top:284;width:10488;height:16271" coordorigin="1134,284" coordsize="10488,162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HQyBxgAAANw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U8GXZ2QCnf8CAAD//wMAUEsBAi0AFAAGAAgAAAAhANvh9svuAAAAhQEAABMAAAAAAAAA&#10;AAAAAAAAAAAAAFtDb250ZW50X1R5cGVzXS54bWxQSwECLQAUAAYACAAAACEAWvQsW78AAAAVAQAA&#10;CwAAAAAAAAAAAAAAAAAfAQAAX3JlbHMvLnJlbHNQSwECLQAUAAYACAAAACEAzh0MgcYAAADcAAAA&#10;DwAAAAAAAAAAAAAAAAAHAgAAZHJzL2Rvd25yZXYueG1sUEsFBgAAAAADAAMAtwAAAPoCAAAAAA==&#10;">
                            <v:line id="Line 279" o:spid="_x0000_s4126" style="position:absolute;visibility:visible" from="1134,284" to="11622,28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" strokeweight="1pt"/>
                            <v:line id="Line 280" o:spid="_x0000_s4125" style="position:absolute;visibility:visible" from="1134,284" to="1134,1655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" strokeweight="1pt"/>
                          </v:group>
                          <v:line id="Line 281" o:spid="_x0000_s4123" style="position:absolute;visibility:visible" from="11624,284" to="11624,1655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" strokeweight="1pt"/>
                        </v:group>
                        <v:line id="Line 282" o:spid="_x0000_s4121" style="position:absolute;visibility:visible" from="4820,15706" to="4820,1655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" strokeweight="1pt"/>
                        <v:line id="Line 283" o:spid="_x0000_s4120" style="position:absolute;visibility:visible" from="4253,15706" to="4253,1655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" strokeweight="1pt"/>
                        <v:line id="Line 284" o:spid="_x0000_s4119" style="position:absolute;visibility:visible" from="3402,15706" to="3402,1655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" strokeweight="1pt"/>
                        <v:line id="Line 285" o:spid="_x0000_s4118" style="position:absolute;visibility:visible" from="2098,15706" to="2098,1655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" strokeweight="1pt"/>
                        <v:line id="Line 286" o:spid="_x0000_s4117" style="position:absolute;visibility:visible" from="1531,15706" to="1531,1655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" strokeweight="1pt"/>
                        <v:line id="Line 287" o:spid="_x0000_s4116" style="position:absolute;visibility:visible" from="11057,15706" to="11057,1655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" strokeweight="1pt"/>
                        <v:line id="Line 288" o:spid="_x0000_s4115" style="position:absolute;visibility:visible" from="1134,15706" to="11622,157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" strokeweight="1pt"/>
                        <v:line id="Line 289" o:spid="_x0000_s4114" style="position:absolute;visibility:visible" from="11057,16103" to="11624,1610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" strokeweight="1pt"/>
                      </v:group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Text Box 290" o:spid="_x0000_s4112" type="#_x0000_t202" style="position:absolute;left:1134;top:16273;width:397;height:283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" filled="f" stroked="f" strokeweight="1.5pt">
                        <v:textbox style="mso-next-textbox:#Text Box 290" inset="0,0,0,0">
                          <w:txbxContent>
                            <w:p w:rsidR="00C25715" w:rsidRPr="00F444CE" w:rsidRDefault="00C25715" w:rsidP="00B303EA">
                              <w:pPr>
                                <w:jc w:val="center"/>
                                <w:rPr>
                                  <w:rFonts w:ascii="Calibri" w:hAnsi="Calibri"/>
                                  <w:i/>
                                  <w:sz w:val="20"/>
                                  <w:szCs w:val="20"/>
                                </w:rPr>
                              </w:pPr>
                              <w:proofErr w:type="spellStart"/>
                              <w:r>
                                <w:rPr>
                                  <w:rFonts w:ascii="Calibri" w:hAnsi="Calibri"/>
                                  <w:i/>
                                  <w:sz w:val="20"/>
                                  <w:szCs w:val="20"/>
                                </w:rPr>
                                <w:t>Зм</w:t>
                              </w:r>
                              <w:proofErr w:type="spellEnd"/>
                              <w:r>
                                <w:rPr>
                                  <w:rFonts w:ascii="Calibri" w:hAnsi="Calibri"/>
                                  <w:i/>
                                  <w:sz w:val="20"/>
                                  <w:szCs w:val="20"/>
                                </w:rPr>
                                <w:t>.</w:t>
                              </w:r>
                            </w:p>
                          </w:txbxContent>
                        </v:textbox>
                      </v:shape>
                    </v:group>
                    <v:shape id="Text Box 291" o:spid="_x0000_s4110" type="#_x0000_t202" style="position:absolute;left:1531;top:16273;width:567;height:283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" filled="f" stroked="f" strokeweight="1.5pt">
                      <v:textbox style="mso-next-textbox:#Text Box 291" inset="0,0,0,0">
                        <w:txbxContent>
                          <w:p w:rsidR="00C25715" w:rsidRPr="00F444CE" w:rsidRDefault="00C25715" w:rsidP="00B303EA">
                            <w:pPr>
                              <w:jc w:val="center"/>
                              <w:rPr>
                                <w:rFonts w:ascii="Calibri" w:hAnsi="Calibri"/>
                                <w:i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alibri" w:hAnsi="Calibri"/>
                                <w:i/>
                                <w:sz w:val="20"/>
                                <w:szCs w:val="20"/>
                              </w:rPr>
                              <w:t>Арк.</w:t>
                            </w:r>
                          </w:p>
                        </w:txbxContent>
                      </v:textbox>
                    </v:shape>
                  </v:group>
                  <v:shape id="Text Box 292" o:spid="_x0000_s4108" type="#_x0000_t202" style="position:absolute;left:2098;top:16273;width:1304;height:283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" filled="f" stroked="f" strokeweight="1.5pt">
                    <v:textbox style="mso-next-textbox:#Text Box 292" inset="0,0,0,0">
                      <w:txbxContent>
                        <w:p w:rsidR="00C25715" w:rsidRPr="00F444CE" w:rsidRDefault="00C25715" w:rsidP="00B303EA">
                          <w:pPr>
                            <w:jc w:val="center"/>
                            <w:rPr>
                              <w:rFonts w:ascii="Calibri" w:hAnsi="Calibri"/>
                              <w:i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/>
                              <w:i/>
                              <w:sz w:val="20"/>
                              <w:szCs w:val="20"/>
                            </w:rPr>
                            <w:t xml:space="preserve">№ </w:t>
                          </w:r>
                          <w:proofErr w:type="spellStart"/>
                          <w:r>
                            <w:rPr>
                              <w:rFonts w:ascii="Calibri" w:hAnsi="Calibri"/>
                              <w:i/>
                              <w:sz w:val="20"/>
                              <w:szCs w:val="20"/>
                            </w:rPr>
                            <w:t>докум</w:t>
                          </w:r>
                          <w:proofErr w:type="spellEnd"/>
                          <w:r>
                            <w:rPr>
                              <w:rFonts w:ascii="Calibri" w:hAnsi="Calibri"/>
                              <w:i/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v:textbox>
                  </v:shape>
                </v:group>
                <v:shape id="_x0000_s4106" type="#_x0000_t202" style="position:absolute;left:3402;top:16273;width:850;height:283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" filled="f" stroked="f" strokeweight="1.5pt">
                  <v:textbox style="mso-next-textbox:#_x0000_s4106" inset="0,0,0,0">
                    <w:txbxContent>
                      <w:p w:rsidR="00C25715" w:rsidRPr="00F444CE" w:rsidRDefault="00C25715" w:rsidP="00B303EA">
                        <w:pPr>
                          <w:jc w:val="center"/>
                          <w:rPr>
                            <w:rFonts w:ascii="Calibri" w:hAnsi="Calibri"/>
                            <w:i/>
                            <w:sz w:val="20"/>
                            <w:szCs w:val="20"/>
                          </w:rPr>
                        </w:pPr>
                        <w:r>
                          <w:rPr>
                            <w:rFonts w:ascii="Calibri" w:hAnsi="Calibri"/>
                            <w:i/>
                            <w:sz w:val="20"/>
                            <w:szCs w:val="20"/>
                          </w:rPr>
                          <w:t>Підпис</w:t>
                        </w:r>
                      </w:p>
                    </w:txbxContent>
                  </v:textbox>
                </v:shape>
              </v:group>
              <v:shape id="_x0000_s4104" type="#_x0000_t202" style="position:absolute;left:4253;top:16273;width:567;height:283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" filled="f" stroked="f" strokeweight="1.5pt">
                <v:textbox style="mso-next-textbox:#_x0000_s4104" inset="0,0,0,0">
                  <w:txbxContent>
                    <w:p w:rsidR="00C25715" w:rsidRPr="00F444CE" w:rsidRDefault="00C25715" w:rsidP="00B303EA">
                      <w:pPr>
                        <w:jc w:val="center"/>
                        <w:rPr>
                          <w:rFonts w:ascii="Calibri" w:hAnsi="Calibri"/>
                          <w:i/>
                          <w:sz w:val="20"/>
                          <w:szCs w:val="20"/>
                        </w:rPr>
                      </w:pPr>
                      <w:r>
                        <w:rPr>
                          <w:rFonts w:ascii="Calibri" w:hAnsi="Calibri"/>
                          <w:i/>
                          <w:sz w:val="20"/>
                          <w:szCs w:val="20"/>
                        </w:rPr>
                        <w:t>Дата</w:t>
                      </w:r>
                    </w:p>
                  </w:txbxContent>
                </v:textbox>
              </v:shape>
            </v:group>
            <v:shape id="Text Box 295" o:spid="_x0000_s4102" type="#_x0000_t202" style="position:absolute;left:4820;top:15904;width:6236;height:454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" filled="f" stroked="f" strokeweight="1.5pt">
              <v:textbox style="mso-next-textbox:#Text Box 295" inset="0,0,0,0">
                <w:txbxContent>
                  <w:p w:rsidR="00C25715" w:rsidRPr="00937195" w:rsidRDefault="00C25715" w:rsidP="00B303EA">
                    <w:pPr>
                      <w:jc w:val="center"/>
                      <w:rPr>
                        <w:rFonts w:ascii="Calibri" w:hAnsi="Calibri"/>
                        <w:i/>
                        <w:sz w:val="36"/>
                        <w:szCs w:val="36"/>
                      </w:rPr>
                    </w:pPr>
                    <w:r w:rsidRPr="00937195">
                      <w:rPr>
                        <w:rFonts w:ascii="Calibri" w:hAnsi="Calibri"/>
                        <w:i/>
                        <w:sz w:val="36"/>
                        <w:szCs w:val="36"/>
                      </w:rPr>
                      <w:t>ДП.</w:t>
                    </w:r>
                    <w:r>
                      <w:rPr>
                        <w:rFonts w:ascii="Calibri" w:hAnsi="Calibri"/>
                        <w:i/>
                        <w:sz w:val="36"/>
                        <w:szCs w:val="36"/>
                      </w:rPr>
                      <w:t>ПН613.</w:t>
                    </w:r>
                    <w:r w:rsidRPr="00937195">
                      <w:rPr>
                        <w:rFonts w:ascii="Calibri" w:hAnsi="Calibri"/>
                        <w:i/>
                        <w:sz w:val="36"/>
                        <w:szCs w:val="36"/>
                      </w:rPr>
                      <w:t xml:space="preserve"> 00.0</w:t>
                    </w:r>
                    <w:r>
                      <w:rPr>
                        <w:rFonts w:ascii="Calibri" w:hAnsi="Calibri"/>
                        <w:i/>
                        <w:sz w:val="36"/>
                        <w:szCs w:val="36"/>
                      </w:rPr>
                      <w:t>02</w:t>
                    </w:r>
                    <w:r w:rsidRPr="00937195">
                      <w:rPr>
                        <w:rFonts w:ascii="Calibri" w:hAnsi="Calibri"/>
                        <w:i/>
                        <w:sz w:val="36"/>
                        <w:szCs w:val="36"/>
                      </w:rPr>
                      <w:t>.ПЗ</w:t>
                    </w:r>
                  </w:p>
                  <w:p w:rsidR="00C25715" w:rsidRPr="00C718A0" w:rsidRDefault="00C25715" w:rsidP="00B303EA">
                    <w:pPr>
                      <w:jc w:val="center"/>
                      <w:rPr>
                        <w:rFonts w:ascii="Calibri" w:hAnsi="Calibri"/>
                        <w:i/>
                        <w:sz w:val="36"/>
                        <w:szCs w:val="20"/>
                      </w:rPr>
                    </w:pPr>
                  </w:p>
                </w:txbxContent>
              </v:textbox>
            </v:shape>
          </v:group>
          <v:shape id="Text Box 296" o:spid="_x0000_s4100" type="#_x0000_t202" style="position:absolute;left:11057;top:15763;width:567;height:283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" filled="f" stroked="f" strokeweight="1.5pt">
            <v:textbox style="mso-next-textbox:#Text Box 296" inset="0,0,0,0">
              <w:txbxContent>
                <w:p w:rsidR="00C25715" w:rsidRPr="00F444CE" w:rsidRDefault="00C25715" w:rsidP="00B303EA">
                  <w:pPr>
                    <w:jc w:val="center"/>
                    <w:rPr>
                      <w:rFonts w:ascii="Calibri" w:hAnsi="Calibri"/>
                      <w:i/>
                      <w:sz w:val="20"/>
                      <w:szCs w:val="20"/>
                    </w:rPr>
                  </w:pPr>
                  <w:r>
                    <w:rPr>
                      <w:rFonts w:ascii="Calibri" w:hAnsi="Calibri"/>
                      <w:i/>
                      <w:sz w:val="20"/>
                      <w:szCs w:val="20"/>
                    </w:rPr>
                    <w:t>Аркуш</w:t>
                  </w:r>
                </w:p>
              </w:txbxContent>
            </v:textbox>
          </v:shape>
          <w10:wrap anchorx="margin"/>
        </v:group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E5355C"/>
    <w:multiLevelType w:val="multilevel"/>
    <w:tmpl w:val="774E57BA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1">
    <w:nsid w:val="0E4066C3"/>
    <w:multiLevelType w:val="multilevel"/>
    <w:tmpl w:val="3CE4593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">
    <w:nsid w:val="153EA438"/>
    <w:multiLevelType w:val="hybridMultilevel"/>
    <w:tmpl w:val="AD68F2F8"/>
    <w:lvl w:ilvl="0" w:tplc="CDB2D514">
      <w:start w:val="14"/>
      <w:numFmt w:val="upperLetter"/>
      <w:lvlText w:val="%1"/>
      <w:lvlJc w:val="left"/>
    </w:lvl>
    <w:lvl w:ilvl="1" w:tplc="20E41374">
      <w:numFmt w:val="decimal"/>
      <w:lvlText w:val=""/>
      <w:lvlJc w:val="left"/>
    </w:lvl>
    <w:lvl w:ilvl="2" w:tplc="8E721622">
      <w:numFmt w:val="decimal"/>
      <w:lvlText w:val=""/>
      <w:lvlJc w:val="left"/>
    </w:lvl>
    <w:lvl w:ilvl="3" w:tplc="9A7E45A0">
      <w:numFmt w:val="decimal"/>
      <w:lvlText w:val=""/>
      <w:lvlJc w:val="left"/>
    </w:lvl>
    <w:lvl w:ilvl="4" w:tplc="61F2EDD4">
      <w:numFmt w:val="decimal"/>
      <w:lvlText w:val=""/>
      <w:lvlJc w:val="left"/>
    </w:lvl>
    <w:lvl w:ilvl="5" w:tplc="9D288646">
      <w:numFmt w:val="decimal"/>
      <w:lvlText w:val=""/>
      <w:lvlJc w:val="left"/>
    </w:lvl>
    <w:lvl w:ilvl="6" w:tplc="A82400C6">
      <w:numFmt w:val="decimal"/>
      <w:lvlText w:val=""/>
      <w:lvlJc w:val="left"/>
    </w:lvl>
    <w:lvl w:ilvl="7" w:tplc="E8AEF438">
      <w:numFmt w:val="decimal"/>
      <w:lvlText w:val=""/>
      <w:lvlJc w:val="left"/>
    </w:lvl>
    <w:lvl w:ilvl="8" w:tplc="ACFA7BF0">
      <w:numFmt w:val="decimal"/>
      <w:lvlText w:val=""/>
      <w:lvlJc w:val="left"/>
    </w:lvl>
  </w:abstractNum>
  <w:abstractNum w:abstractNumId="3">
    <w:nsid w:val="1D4ED43B"/>
    <w:multiLevelType w:val="hybridMultilevel"/>
    <w:tmpl w:val="791EF318"/>
    <w:lvl w:ilvl="0" w:tplc="81E0CC5C">
      <w:start w:val="12"/>
      <w:numFmt w:val="lowerLetter"/>
      <w:lvlText w:val="%1"/>
      <w:lvlJc w:val="left"/>
    </w:lvl>
    <w:lvl w:ilvl="1" w:tplc="5CB023DC">
      <w:numFmt w:val="decimal"/>
      <w:lvlText w:val=""/>
      <w:lvlJc w:val="left"/>
    </w:lvl>
    <w:lvl w:ilvl="2" w:tplc="078E1C0C">
      <w:numFmt w:val="decimal"/>
      <w:lvlText w:val=""/>
      <w:lvlJc w:val="left"/>
    </w:lvl>
    <w:lvl w:ilvl="3" w:tplc="3A342C7C">
      <w:numFmt w:val="decimal"/>
      <w:lvlText w:val=""/>
      <w:lvlJc w:val="left"/>
    </w:lvl>
    <w:lvl w:ilvl="4" w:tplc="ECFE7C42">
      <w:numFmt w:val="decimal"/>
      <w:lvlText w:val=""/>
      <w:lvlJc w:val="left"/>
    </w:lvl>
    <w:lvl w:ilvl="5" w:tplc="4E546BDC">
      <w:numFmt w:val="decimal"/>
      <w:lvlText w:val=""/>
      <w:lvlJc w:val="left"/>
    </w:lvl>
    <w:lvl w:ilvl="6" w:tplc="3DEAB798">
      <w:numFmt w:val="decimal"/>
      <w:lvlText w:val=""/>
      <w:lvlJc w:val="left"/>
    </w:lvl>
    <w:lvl w:ilvl="7" w:tplc="E98C4F72">
      <w:numFmt w:val="decimal"/>
      <w:lvlText w:val=""/>
      <w:lvlJc w:val="left"/>
    </w:lvl>
    <w:lvl w:ilvl="8" w:tplc="272ADA24">
      <w:numFmt w:val="decimal"/>
      <w:lvlText w:val=""/>
      <w:lvlJc w:val="left"/>
    </w:lvl>
  </w:abstractNum>
  <w:abstractNum w:abstractNumId="4">
    <w:nsid w:val="2463B9EA"/>
    <w:multiLevelType w:val="hybridMultilevel"/>
    <w:tmpl w:val="F5DE0B66"/>
    <w:lvl w:ilvl="0" w:tplc="B332F82E">
      <w:start w:val="1"/>
      <w:numFmt w:val="bullet"/>
      <w:lvlText w:val="µ"/>
      <w:lvlJc w:val="left"/>
    </w:lvl>
    <w:lvl w:ilvl="1" w:tplc="8FA8BAEA">
      <w:numFmt w:val="decimal"/>
      <w:lvlText w:val=""/>
      <w:lvlJc w:val="left"/>
    </w:lvl>
    <w:lvl w:ilvl="2" w:tplc="2EDAB1B8">
      <w:numFmt w:val="decimal"/>
      <w:lvlText w:val=""/>
      <w:lvlJc w:val="left"/>
    </w:lvl>
    <w:lvl w:ilvl="3" w:tplc="56C2B3BC">
      <w:numFmt w:val="decimal"/>
      <w:lvlText w:val=""/>
      <w:lvlJc w:val="left"/>
    </w:lvl>
    <w:lvl w:ilvl="4" w:tplc="BEECE1A2">
      <w:numFmt w:val="decimal"/>
      <w:lvlText w:val=""/>
      <w:lvlJc w:val="left"/>
    </w:lvl>
    <w:lvl w:ilvl="5" w:tplc="B8AE76DA">
      <w:numFmt w:val="decimal"/>
      <w:lvlText w:val=""/>
      <w:lvlJc w:val="left"/>
    </w:lvl>
    <w:lvl w:ilvl="6" w:tplc="1ADCD060">
      <w:numFmt w:val="decimal"/>
      <w:lvlText w:val=""/>
      <w:lvlJc w:val="left"/>
    </w:lvl>
    <w:lvl w:ilvl="7" w:tplc="9AE6CED6">
      <w:numFmt w:val="decimal"/>
      <w:lvlText w:val=""/>
      <w:lvlJc w:val="left"/>
    </w:lvl>
    <w:lvl w:ilvl="8" w:tplc="8E0E4922">
      <w:numFmt w:val="decimal"/>
      <w:lvlText w:val=""/>
      <w:lvlJc w:val="left"/>
    </w:lvl>
  </w:abstractNum>
  <w:abstractNum w:abstractNumId="5">
    <w:nsid w:val="26983FD6"/>
    <w:multiLevelType w:val="hybridMultilevel"/>
    <w:tmpl w:val="7E2021D0"/>
    <w:lvl w:ilvl="0" w:tplc="20CC9700">
      <w:start w:val="1"/>
      <w:numFmt w:val="lowerLetter"/>
      <w:lvlText w:val="(%1)"/>
      <w:lvlJc w:val="left"/>
      <w:pPr>
        <w:ind w:left="720" w:hanging="360"/>
      </w:pPr>
      <w:rPr>
        <w:rFonts w:hint="default"/>
        <w:sz w:val="1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A487CB0"/>
    <w:multiLevelType w:val="hybridMultilevel"/>
    <w:tmpl w:val="8DD0F91E"/>
    <w:lvl w:ilvl="0" w:tplc="BBEE0CAE">
      <w:start w:val="6"/>
      <w:numFmt w:val="lowerLetter"/>
      <w:lvlText w:val="%1"/>
      <w:lvlJc w:val="left"/>
    </w:lvl>
    <w:lvl w:ilvl="1" w:tplc="DE9225BC">
      <w:numFmt w:val="decimal"/>
      <w:lvlText w:val=""/>
      <w:lvlJc w:val="left"/>
    </w:lvl>
    <w:lvl w:ilvl="2" w:tplc="FEC2EF6A">
      <w:numFmt w:val="decimal"/>
      <w:lvlText w:val=""/>
      <w:lvlJc w:val="left"/>
    </w:lvl>
    <w:lvl w:ilvl="3" w:tplc="7E2A9276">
      <w:numFmt w:val="decimal"/>
      <w:lvlText w:val=""/>
      <w:lvlJc w:val="left"/>
    </w:lvl>
    <w:lvl w:ilvl="4" w:tplc="60506542">
      <w:numFmt w:val="decimal"/>
      <w:lvlText w:val=""/>
      <w:lvlJc w:val="left"/>
    </w:lvl>
    <w:lvl w:ilvl="5" w:tplc="FD042A24">
      <w:numFmt w:val="decimal"/>
      <w:lvlText w:val=""/>
      <w:lvlJc w:val="left"/>
    </w:lvl>
    <w:lvl w:ilvl="6" w:tplc="1FF8BF2C">
      <w:numFmt w:val="decimal"/>
      <w:lvlText w:val=""/>
      <w:lvlJc w:val="left"/>
    </w:lvl>
    <w:lvl w:ilvl="7" w:tplc="A04868EC">
      <w:numFmt w:val="decimal"/>
      <w:lvlText w:val=""/>
      <w:lvlJc w:val="left"/>
    </w:lvl>
    <w:lvl w:ilvl="8" w:tplc="8CB0DDEE">
      <w:numFmt w:val="decimal"/>
      <w:lvlText w:val=""/>
      <w:lvlJc w:val="left"/>
    </w:lvl>
  </w:abstractNum>
  <w:abstractNum w:abstractNumId="7">
    <w:nsid w:val="2D517796"/>
    <w:multiLevelType w:val="hybridMultilevel"/>
    <w:tmpl w:val="B134AABC"/>
    <w:lvl w:ilvl="0" w:tplc="A4142570">
      <w:start w:val="1"/>
      <w:numFmt w:val="bullet"/>
      <w:lvlText w:val="τ"/>
      <w:lvlJc w:val="left"/>
    </w:lvl>
    <w:lvl w:ilvl="1" w:tplc="BA98082A">
      <w:numFmt w:val="decimal"/>
      <w:lvlText w:val=""/>
      <w:lvlJc w:val="left"/>
    </w:lvl>
    <w:lvl w:ilvl="2" w:tplc="987A0B60">
      <w:numFmt w:val="decimal"/>
      <w:lvlText w:val=""/>
      <w:lvlJc w:val="left"/>
    </w:lvl>
    <w:lvl w:ilvl="3" w:tplc="9F922478">
      <w:numFmt w:val="decimal"/>
      <w:lvlText w:val=""/>
      <w:lvlJc w:val="left"/>
    </w:lvl>
    <w:lvl w:ilvl="4" w:tplc="8A9CEDF0">
      <w:numFmt w:val="decimal"/>
      <w:lvlText w:val=""/>
      <w:lvlJc w:val="left"/>
    </w:lvl>
    <w:lvl w:ilvl="5" w:tplc="CF6295CC">
      <w:numFmt w:val="decimal"/>
      <w:lvlText w:val=""/>
      <w:lvlJc w:val="left"/>
    </w:lvl>
    <w:lvl w:ilvl="6" w:tplc="4216C700">
      <w:numFmt w:val="decimal"/>
      <w:lvlText w:val=""/>
      <w:lvlJc w:val="left"/>
    </w:lvl>
    <w:lvl w:ilvl="7" w:tplc="FE246420">
      <w:numFmt w:val="decimal"/>
      <w:lvlText w:val=""/>
      <w:lvlJc w:val="left"/>
    </w:lvl>
    <w:lvl w:ilvl="8" w:tplc="7B18C02C">
      <w:numFmt w:val="decimal"/>
      <w:lvlText w:val=""/>
      <w:lvlJc w:val="left"/>
    </w:lvl>
  </w:abstractNum>
  <w:abstractNum w:abstractNumId="8">
    <w:nsid w:val="3855585C"/>
    <w:multiLevelType w:val="hybridMultilevel"/>
    <w:tmpl w:val="1E90E5C8"/>
    <w:lvl w:ilvl="0" w:tplc="CC9C3098">
      <w:start w:val="12"/>
      <w:numFmt w:val="upperLetter"/>
      <w:lvlText w:val="%1"/>
      <w:lvlJc w:val="left"/>
    </w:lvl>
    <w:lvl w:ilvl="1" w:tplc="AFA619E2">
      <w:numFmt w:val="decimal"/>
      <w:lvlText w:val=""/>
      <w:lvlJc w:val="left"/>
    </w:lvl>
    <w:lvl w:ilvl="2" w:tplc="5020519A">
      <w:numFmt w:val="decimal"/>
      <w:lvlText w:val=""/>
      <w:lvlJc w:val="left"/>
    </w:lvl>
    <w:lvl w:ilvl="3" w:tplc="0EAC57EE">
      <w:numFmt w:val="decimal"/>
      <w:lvlText w:val=""/>
      <w:lvlJc w:val="left"/>
    </w:lvl>
    <w:lvl w:ilvl="4" w:tplc="C1B6DA72">
      <w:numFmt w:val="decimal"/>
      <w:lvlText w:val=""/>
      <w:lvlJc w:val="left"/>
    </w:lvl>
    <w:lvl w:ilvl="5" w:tplc="08423478">
      <w:numFmt w:val="decimal"/>
      <w:lvlText w:val=""/>
      <w:lvlJc w:val="left"/>
    </w:lvl>
    <w:lvl w:ilvl="6" w:tplc="47DE8438">
      <w:numFmt w:val="decimal"/>
      <w:lvlText w:val=""/>
      <w:lvlJc w:val="left"/>
    </w:lvl>
    <w:lvl w:ilvl="7" w:tplc="00CC005C">
      <w:numFmt w:val="decimal"/>
      <w:lvlText w:val=""/>
      <w:lvlJc w:val="left"/>
    </w:lvl>
    <w:lvl w:ilvl="8" w:tplc="18F023A4">
      <w:numFmt w:val="decimal"/>
      <w:lvlText w:val=""/>
      <w:lvlJc w:val="left"/>
    </w:lvl>
  </w:abstractNum>
  <w:abstractNum w:abstractNumId="9">
    <w:nsid w:val="51EAD36B"/>
    <w:multiLevelType w:val="hybridMultilevel"/>
    <w:tmpl w:val="248A1070"/>
    <w:lvl w:ilvl="0" w:tplc="E724E0D0">
      <w:start w:val="1"/>
      <w:numFmt w:val="bullet"/>
      <w:lvlText w:val="∆"/>
      <w:lvlJc w:val="left"/>
    </w:lvl>
    <w:lvl w:ilvl="1" w:tplc="36640754">
      <w:start w:val="1"/>
      <w:numFmt w:val="bullet"/>
      <w:lvlText w:val="∆"/>
      <w:lvlJc w:val="left"/>
    </w:lvl>
    <w:lvl w:ilvl="2" w:tplc="939E7FBC">
      <w:numFmt w:val="decimal"/>
      <w:lvlText w:val=""/>
      <w:lvlJc w:val="left"/>
    </w:lvl>
    <w:lvl w:ilvl="3" w:tplc="F0822FAC">
      <w:numFmt w:val="decimal"/>
      <w:lvlText w:val=""/>
      <w:lvlJc w:val="left"/>
    </w:lvl>
    <w:lvl w:ilvl="4" w:tplc="4F3C059C">
      <w:numFmt w:val="decimal"/>
      <w:lvlText w:val=""/>
      <w:lvlJc w:val="left"/>
    </w:lvl>
    <w:lvl w:ilvl="5" w:tplc="7A0A4FCC">
      <w:numFmt w:val="decimal"/>
      <w:lvlText w:val=""/>
      <w:lvlJc w:val="left"/>
    </w:lvl>
    <w:lvl w:ilvl="6" w:tplc="97308516">
      <w:numFmt w:val="decimal"/>
      <w:lvlText w:val=""/>
      <w:lvlJc w:val="left"/>
    </w:lvl>
    <w:lvl w:ilvl="7" w:tplc="4274AB86">
      <w:numFmt w:val="decimal"/>
      <w:lvlText w:val=""/>
      <w:lvlJc w:val="left"/>
    </w:lvl>
    <w:lvl w:ilvl="8" w:tplc="E320F092">
      <w:numFmt w:val="decimal"/>
      <w:lvlText w:val=""/>
      <w:lvlJc w:val="left"/>
    </w:lvl>
  </w:abstractNum>
  <w:abstractNum w:abstractNumId="10">
    <w:nsid w:val="580BD78F"/>
    <w:multiLevelType w:val="hybridMultilevel"/>
    <w:tmpl w:val="0F52159A"/>
    <w:lvl w:ilvl="0" w:tplc="F7E47072">
      <w:start w:val="1"/>
      <w:numFmt w:val="bullet"/>
      <w:lvlText w:val="τ"/>
      <w:lvlJc w:val="left"/>
    </w:lvl>
    <w:lvl w:ilvl="1" w:tplc="2F52CCDC">
      <w:start w:val="1"/>
      <w:numFmt w:val="bullet"/>
      <w:lvlText w:val="ρ"/>
      <w:lvlJc w:val="left"/>
    </w:lvl>
    <w:lvl w:ilvl="2" w:tplc="A8AC6270">
      <w:numFmt w:val="decimal"/>
      <w:lvlText w:val=""/>
      <w:lvlJc w:val="left"/>
    </w:lvl>
    <w:lvl w:ilvl="3" w:tplc="D7904102">
      <w:numFmt w:val="decimal"/>
      <w:lvlText w:val=""/>
      <w:lvlJc w:val="left"/>
    </w:lvl>
    <w:lvl w:ilvl="4" w:tplc="53FEB9C4">
      <w:numFmt w:val="decimal"/>
      <w:lvlText w:val=""/>
      <w:lvlJc w:val="left"/>
    </w:lvl>
    <w:lvl w:ilvl="5" w:tplc="378445AE">
      <w:numFmt w:val="decimal"/>
      <w:lvlText w:val=""/>
      <w:lvlJc w:val="left"/>
    </w:lvl>
    <w:lvl w:ilvl="6" w:tplc="A33CA724">
      <w:numFmt w:val="decimal"/>
      <w:lvlText w:val=""/>
      <w:lvlJc w:val="left"/>
    </w:lvl>
    <w:lvl w:ilvl="7" w:tplc="AB3CB7C0">
      <w:numFmt w:val="decimal"/>
      <w:lvlText w:val=""/>
      <w:lvlJc w:val="left"/>
    </w:lvl>
    <w:lvl w:ilvl="8" w:tplc="B7A6EA22">
      <w:numFmt w:val="decimal"/>
      <w:lvlText w:val=""/>
      <w:lvlJc w:val="left"/>
    </w:lvl>
  </w:abstractNum>
  <w:abstractNum w:abstractNumId="11">
    <w:nsid w:val="5C482A97"/>
    <w:multiLevelType w:val="hybridMultilevel"/>
    <w:tmpl w:val="5B88D882"/>
    <w:lvl w:ilvl="0" w:tplc="B6E04046">
      <w:start w:val="1"/>
      <w:numFmt w:val="bullet"/>
      <w:lvlText w:val="τ"/>
      <w:lvlJc w:val="left"/>
    </w:lvl>
    <w:lvl w:ilvl="1" w:tplc="5276E56A">
      <w:numFmt w:val="decimal"/>
      <w:lvlText w:val=""/>
      <w:lvlJc w:val="left"/>
    </w:lvl>
    <w:lvl w:ilvl="2" w:tplc="A5321F56">
      <w:numFmt w:val="decimal"/>
      <w:lvlText w:val=""/>
      <w:lvlJc w:val="left"/>
    </w:lvl>
    <w:lvl w:ilvl="3" w:tplc="67CC6740">
      <w:numFmt w:val="decimal"/>
      <w:lvlText w:val=""/>
      <w:lvlJc w:val="left"/>
    </w:lvl>
    <w:lvl w:ilvl="4" w:tplc="72802AA8">
      <w:numFmt w:val="decimal"/>
      <w:lvlText w:val=""/>
      <w:lvlJc w:val="left"/>
    </w:lvl>
    <w:lvl w:ilvl="5" w:tplc="BEBE0C1C">
      <w:numFmt w:val="decimal"/>
      <w:lvlText w:val=""/>
      <w:lvlJc w:val="left"/>
    </w:lvl>
    <w:lvl w:ilvl="6" w:tplc="0E902A0C">
      <w:numFmt w:val="decimal"/>
      <w:lvlText w:val=""/>
      <w:lvlJc w:val="left"/>
    </w:lvl>
    <w:lvl w:ilvl="7" w:tplc="5EB2306A">
      <w:numFmt w:val="decimal"/>
      <w:lvlText w:val=""/>
      <w:lvlJc w:val="left"/>
    </w:lvl>
    <w:lvl w:ilvl="8" w:tplc="AB684366">
      <w:numFmt w:val="decimal"/>
      <w:lvlText w:val=""/>
      <w:lvlJc w:val="left"/>
    </w:lvl>
  </w:abstractNum>
  <w:abstractNum w:abstractNumId="12">
    <w:nsid w:val="5E884ADC"/>
    <w:multiLevelType w:val="hybridMultilevel"/>
    <w:tmpl w:val="219CB608"/>
    <w:lvl w:ilvl="0" w:tplc="C8FAD2AE">
      <w:start w:val="20"/>
      <w:numFmt w:val="upperLetter"/>
      <w:lvlText w:val="%1"/>
      <w:lvlJc w:val="left"/>
    </w:lvl>
    <w:lvl w:ilvl="1" w:tplc="E8080632">
      <w:numFmt w:val="decimal"/>
      <w:lvlText w:val=""/>
      <w:lvlJc w:val="left"/>
    </w:lvl>
    <w:lvl w:ilvl="2" w:tplc="FF48FFE2">
      <w:numFmt w:val="decimal"/>
      <w:lvlText w:val=""/>
      <w:lvlJc w:val="left"/>
    </w:lvl>
    <w:lvl w:ilvl="3" w:tplc="11EC04DE">
      <w:numFmt w:val="decimal"/>
      <w:lvlText w:val=""/>
      <w:lvlJc w:val="left"/>
    </w:lvl>
    <w:lvl w:ilvl="4" w:tplc="F482B674">
      <w:numFmt w:val="decimal"/>
      <w:lvlText w:val=""/>
      <w:lvlJc w:val="left"/>
    </w:lvl>
    <w:lvl w:ilvl="5" w:tplc="EF58A034">
      <w:numFmt w:val="decimal"/>
      <w:lvlText w:val=""/>
      <w:lvlJc w:val="left"/>
    </w:lvl>
    <w:lvl w:ilvl="6" w:tplc="59FEDBEA">
      <w:numFmt w:val="decimal"/>
      <w:lvlText w:val=""/>
      <w:lvlJc w:val="left"/>
    </w:lvl>
    <w:lvl w:ilvl="7" w:tplc="60203CB2">
      <w:numFmt w:val="decimal"/>
      <w:lvlText w:val=""/>
      <w:lvlJc w:val="left"/>
    </w:lvl>
    <w:lvl w:ilvl="8" w:tplc="CC2E93C2">
      <w:numFmt w:val="decimal"/>
      <w:lvlText w:val=""/>
      <w:lvlJc w:val="left"/>
    </w:lvl>
  </w:abstractNum>
  <w:abstractNum w:abstractNumId="13">
    <w:nsid w:val="6A2342EC"/>
    <w:multiLevelType w:val="hybridMultilevel"/>
    <w:tmpl w:val="6A04B03A"/>
    <w:lvl w:ilvl="0" w:tplc="303A6A38">
      <w:start w:val="6"/>
      <w:numFmt w:val="lowerLetter"/>
      <w:lvlText w:val="%1"/>
      <w:lvlJc w:val="left"/>
    </w:lvl>
    <w:lvl w:ilvl="1" w:tplc="3E1AE4FC">
      <w:numFmt w:val="decimal"/>
      <w:lvlText w:val=""/>
      <w:lvlJc w:val="left"/>
    </w:lvl>
    <w:lvl w:ilvl="2" w:tplc="24900DAE">
      <w:numFmt w:val="decimal"/>
      <w:lvlText w:val=""/>
      <w:lvlJc w:val="left"/>
    </w:lvl>
    <w:lvl w:ilvl="3" w:tplc="13B43902">
      <w:numFmt w:val="decimal"/>
      <w:lvlText w:val=""/>
      <w:lvlJc w:val="left"/>
    </w:lvl>
    <w:lvl w:ilvl="4" w:tplc="7C8C7FAC">
      <w:numFmt w:val="decimal"/>
      <w:lvlText w:val=""/>
      <w:lvlJc w:val="left"/>
    </w:lvl>
    <w:lvl w:ilvl="5" w:tplc="767293C0">
      <w:numFmt w:val="decimal"/>
      <w:lvlText w:val=""/>
      <w:lvlJc w:val="left"/>
    </w:lvl>
    <w:lvl w:ilvl="6" w:tplc="C15EC1A6">
      <w:numFmt w:val="decimal"/>
      <w:lvlText w:val=""/>
      <w:lvlJc w:val="left"/>
    </w:lvl>
    <w:lvl w:ilvl="7" w:tplc="790E89EC">
      <w:numFmt w:val="decimal"/>
      <w:lvlText w:val=""/>
      <w:lvlJc w:val="left"/>
    </w:lvl>
    <w:lvl w:ilvl="8" w:tplc="9F7A912A">
      <w:numFmt w:val="decimal"/>
      <w:lvlText w:val=""/>
      <w:lvlJc w:val="left"/>
    </w:lvl>
  </w:abstractNum>
  <w:abstractNum w:abstractNumId="14">
    <w:nsid w:val="70A64E2A"/>
    <w:multiLevelType w:val="hybridMultilevel"/>
    <w:tmpl w:val="B8923930"/>
    <w:lvl w:ilvl="0" w:tplc="52D8803E">
      <w:start w:val="6"/>
      <w:numFmt w:val="decimal"/>
      <w:lvlText w:val="%1."/>
      <w:lvlJc w:val="left"/>
    </w:lvl>
    <w:lvl w:ilvl="1" w:tplc="373E8C74">
      <w:numFmt w:val="decimal"/>
      <w:lvlText w:val=""/>
      <w:lvlJc w:val="left"/>
    </w:lvl>
    <w:lvl w:ilvl="2" w:tplc="B1B0347C">
      <w:numFmt w:val="decimal"/>
      <w:lvlText w:val=""/>
      <w:lvlJc w:val="left"/>
    </w:lvl>
    <w:lvl w:ilvl="3" w:tplc="DB724CD4">
      <w:numFmt w:val="decimal"/>
      <w:lvlText w:val=""/>
      <w:lvlJc w:val="left"/>
    </w:lvl>
    <w:lvl w:ilvl="4" w:tplc="EF2CED58">
      <w:numFmt w:val="decimal"/>
      <w:lvlText w:val=""/>
      <w:lvlJc w:val="left"/>
    </w:lvl>
    <w:lvl w:ilvl="5" w:tplc="DB7011C2">
      <w:numFmt w:val="decimal"/>
      <w:lvlText w:val=""/>
      <w:lvlJc w:val="left"/>
    </w:lvl>
    <w:lvl w:ilvl="6" w:tplc="AB6A7BD2">
      <w:numFmt w:val="decimal"/>
      <w:lvlText w:val=""/>
      <w:lvlJc w:val="left"/>
    </w:lvl>
    <w:lvl w:ilvl="7" w:tplc="9684B87A">
      <w:numFmt w:val="decimal"/>
      <w:lvlText w:val=""/>
      <w:lvlJc w:val="left"/>
    </w:lvl>
    <w:lvl w:ilvl="8" w:tplc="A51EE8B8">
      <w:numFmt w:val="decimal"/>
      <w:lvlText w:val=""/>
      <w:lvlJc w:val="left"/>
    </w:lvl>
  </w:abstractNum>
  <w:abstractNum w:abstractNumId="15">
    <w:nsid w:val="7724C67E"/>
    <w:multiLevelType w:val="hybridMultilevel"/>
    <w:tmpl w:val="0E1E08D4"/>
    <w:lvl w:ilvl="0" w:tplc="0742CD30">
      <w:start w:val="5"/>
      <w:numFmt w:val="decimal"/>
      <w:lvlText w:val="%1."/>
      <w:lvlJc w:val="left"/>
    </w:lvl>
    <w:lvl w:ilvl="1" w:tplc="375299A0">
      <w:numFmt w:val="decimal"/>
      <w:lvlText w:val=""/>
      <w:lvlJc w:val="left"/>
    </w:lvl>
    <w:lvl w:ilvl="2" w:tplc="208E3050">
      <w:numFmt w:val="decimal"/>
      <w:lvlText w:val=""/>
      <w:lvlJc w:val="left"/>
    </w:lvl>
    <w:lvl w:ilvl="3" w:tplc="D79ABE10">
      <w:numFmt w:val="decimal"/>
      <w:lvlText w:val=""/>
      <w:lvlJc w:val="left"/>
    </w:lvl>
    <w:lvl w:ilvl="4" w:tplc="E37CAD58">
      <w:numFmt w:val="decimal"/>
      <w:lvlText w:val=""/>
      <w:lvlJc w:val="left"/>
    </w:lvl>
    <w:lvl w:ilvl="5" w:tplc="BF62CC9E">
      <w:numFmt w:val="decimal"/>
      <w:lvlText w:val=""/>
      <w:lvlJc w:val="left"/>
    </w:lvl>
    <w:lvl w:ilvl="6" w:tplc="6AC45BE2">
      <w:numFmt w:val="decimal"/>
      <w:lvlText w:val=""/>
      <w:lvlJc w:val="left"/>
    </w:lvl>
    <w:lvl w:ilvl="7" w:tplc="423A2E1E">
      <w:numFmt w:val="decimal"/>
      <w:lvlText w:val=""/>
      <w:lvlJc w:val="left"/>
    </w:lvl>
    <w:lvl w:ilvl="8" w:tplc="B4385F52">
      <w:numFmt w:val="decimal"/>
      <w:lvlText w:val=""/>
      <w:lvlJc w:val="left"/>
    </w:lvl>
  </w:abstractNum>
  <w:abstractNum w:abstractNumId="16">
    <w:nsid w:val="77C76A3A"/>
    <w:multiLevelType w:val="multilevel"/>
    <w:tmpl w:val="ED14D72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0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1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2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47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1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52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23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944" w:hanging="2160"/>
      </w:pPr>
      <w:rPr>
        <w:rFonts w:hint="default"/>
      </w:rPr>
    </w:lvl>
  </w:abstractNum>
  <w:num w:numId="1">
    <w:abstractNumId w:val="5"/>
  </w:num>
  <w:num w:numId="2">
    <w:abstractNumId w:val="15"/>
  </w:num>
  <w:num w:numId="3">
    <w:abstractNumId w:val="11"/>
  </w:num>
  <w:num w:numId="4">
    <w:abstractNumId w:val="4"/>
  </w:num>
  <w:num w:numId="5">
    <w:abstractNumId w:val="12"/>
  </w:num>
  <w:num w:numId="6">
    <w:abstractNumId w:val="9"/>
  </w:num>
  <w:num w:numId="7">
    <w:abstractNumId w:val="7"/>
  </w:num>
  <w:num w:numId="8">
    <w:abstractNumId w:val="10"/>
  </w:num>
  <w:num w:numId="9">
    <w:abstractNumId w:val="2"/>
  </w:num>
  <w:num w:numId="10">
    <w:abstractNumId w:val="8"/>
  </w:num>
  <w:num w:numId="11">
    <w:abstractNumId w:val="14"/>
  </w:num>
  <w:num w:numId="12">
    <w:abstractNumId w:val="13"/>
  </w:num>
  <w:num w:numId="13">
    <w:abstractNumId w:val="6"/>
  </w:num>
  <w:num w:numId="14">
    <w:abstractNumId w:val="3"/>
  </w:num>
  <w:num w:numId="15">
    <w:abstractNumId w:val="0"/>
  </w:num>
  <w:num w:numId="16">
    <w:abstractNumId w:val="16"/>
  </w:num>
  <w:num w:numId="1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hyphenationZone w:val="425"/>
  <w:drawingGridHorizontalSpacing w:val="120"/>
  <w:displayHorizontalDrawingGridEvery w:val="2"/>
  <w:characterSpacingControl w:val="doNotCompress"/>
  <w:savePreviewPicture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686EAA"/>
    <w:rsid w:val="000230CC"/>
    <w:rsid w:val="00094DA5"/>
    <w:rsid w:val="000C3DA6"/>
    <w:rsid w:val="001B0EAE"/>
    <w:rsid w:val="00273924"/>
    <w:rsid w:val="00384833"/>
    <w:rsid w:val="0039793A"/>
    <w:rsid w:val="00431C8F"/>
    <w:rsid w:val="0050765E"/>
    <w:rsid w:val="0053752E"/>
    <w:rsid w:val="00565F1B"/>
    <w:rsid w:val="005B0D4B"/>
    <w:rsid w:val="006445A7"/>
    <w:rsid w:val="00686EAA"/>
    <w:rsid w:val="00696129"/>
    <w:rsid w:val="006B4A1A"/>
    <w:rsid w:val="006C0758"/>
    <w:rsid w:val="006D518B"/>
    <w:rsid w:val="00806F56"/>
    <w:rsid w:val="00837BC3"/>
    <w:rsid w:val="00873C72"/>
    <w:rsid w:val="008F221D"/>
    <w:rsid w:val="00944BC8"/>
    <w:rsid w:val="009637DA"/>
    <w:rsid w:val="009A02E5"/>
    <w:rsid w:val="00A50405"/>
    <w:rsid w:val="00A95880"/>
    <w:rsid w:val="00B303EA"/>
    <w:rsid w:val="00B40366"/>
    <w:rsid w:val="00C25715"/>
    <w:rsid w:val="00D26506"/>
    <w:rsid w:val="00D31257"/>
    <w:rsid w:val="00D73B63"/>
    <w:rsid w:val="00D946A9"/>
    <w:rsid w:val="00DB084B"/>
    <w:rsid w:val="00DC104C"/>
    <w:rsid w:val="00E933C1"/>
    <w:rsid w:val="00F22491"/>
    <w:rsid w:val="00F97D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37DA"/>
    <w:pPr>
      <w:widowControl w:val="0"/>
      <w:suppressAutoHyphens/>
      <w:spacing w:after="0" w:line="240" w:lineRule="auto"/>
    </w:pPr>
    <w:rPr>
      <w:rFonts w:ascii="Times New Roman" w:eastAsia="SimSun" w:hAnsi="Times New Roman" w:cs="Arial"/>
      <w:kern w:val="1"/>
      <w:sz w:val="24"/>
      <w:szCs w:val="24"/>
      <w:lang w:val="uk-UA" w:eastAsia="hi-I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9637DA"/>
    <w:rPr>
      <w:color w:val="000080"/>
      <w:u w:val="single"/>
    </w:rPr>
  </w:style>
  <w:style w:type="paragraph" w:customStyle="1" w:styleId="Heading">
    <w:name w:val="Heading"/>
    <w:basedOn w:val="a"/>
    <w:next w:val="a4"/>
    <w:rsid w:val="009637DA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styleId="a4">
    <w:name w:val="Body Text"/>
    <w:basedOn w:val="a"/>
    <w:link w:val="a5"/>
    <w:rsid w:val="009637DA"/>
    <w:pPr>
      <w:spacing w:after="120"/>
    </w:pPr>
  </w:style>
  <w:style w:type="character" w:customStyle="1" w:styleId="a5">
    <w:name w:val="Основной текст Знак"/>
    <w:basedOn w:val="a0"/>
    <w:link w:val="a4"/>
    <w:rsid w:val="009637DA"/>
    <w:rPr>
      <w:rFonts w:ascii="Times New Roman" w:eastAsia="SimSun" w:hAnsi="Times New Roman" w:cs="Arial"/>
      <w:kern w:val="1"/>
      <w:sz w:val="24"/>
      <w:szCs w:val="24"/>
      <w:lang w:val="uk-UA" w:eastAsia="hi-IN" w:bidi="hi-IN"/>
    </w:rPr>
  </w:style>
  <w:style w:type="paragraph" w:styleId="a6">
    <w:name w:val="List"/>
    <w:basedOn w:val="a4"/>
    <w:rsid w:val="009637DA"/>
  </w:style>
  <w:style w:type="paragraph" w:customStyle="1" w:styleId="1">
    <w:name w:val="Название объекта1"/>
    <w:basedOn w:val="a"/>
    <w:rsid w:val="009637DA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a"/>
    <w:rsid w:val="009637DA"/>
    <w:pPr>
      <w:suppressLineNumbers/>
    </w:pPr>
  </w:style>
  <w:style w:type="paragraph" w:customStyle="1" w:styleId="TableContents">
    <w:name w:val="Table Contents"/>
    <w:basedOn w:val="a"/>
    <w:rsid w:val="009637DA"/>
    <w:pPr>
      <w:suppressLineNumbers/>
    </w:pPr>
  </w:style>
  <w:style w:type="paragraph" w:customStyle="1" w:styleId="TableHeading">
    <w:name w:val="Table Heading"/>
    <w:basedOn w:val="TableContents"/>
    <w:rsid w:val="009637DA"/>
    <w:pPr>
      <w:jc w:val="center"/>
    </w:pPr>
    <w:rPr>
      <w:b/>
      <w:bCs/>
    </w:rPr>
  </w:style>
  <w:style w:type="paragraph" w:customStyle="1" w:styleId="HorizontalLine">
    <w:name w:val="Horizontal Line"/>
    <w:basedOn w:val="a"/>
    <w:next w:val="a4"/>
    <w:rsid w:val="009637DA"/>
    <w:pPr>
      <w:suppressLineNumbers/>
      <w:pBdr>
        <w:bottom w:val="double" w:sz="1" w:space="0" w:color="808080"/>
      </w:pBdr>
      <w:spacing w:after="283"/>
    </w:pPr>
    <w:rPr>
      <w:sz w:val="12"/>
      <w:szCs w:val="12"/>
    </w:rPr>
  </w:style>
  <w:style w:type="table" w:customStyle="1" w:styleId="TableNormal">
    <w:name w:val="Table Normal"/>
    <w:uiPriority w:val="2"/>
    <w:semiHidden/>
    <w:unhideWhenUsed/>
    <w:qFormat/>
    <w:rsid w:val="009637DA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Times New Roman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9637DA"/>
    <w:pPr>
      <w:suppressAutoHyphens w:val="0"/>
      <w:autoSpaceDE w:val="0"/>
      <w:autoSpaceDN w:val="0"/>
      <w:spacing w:before="1"/>
    </w:pPr>
    <w:rPr>
      <w:rFonts w:eastAsia="Times New Roman" w:cs="Times New Roman"/>
      <w:kern w:val="0"/>
      <w:sz w:val="22"/>
      <w:szCs w:val="22"/>
      <w:lang w:val="en-US" w:eastAsia="en-US" w:bidi="ar-SA"/>
    </w:rPr>
  </w:style>
  <w:style w:type="character" w:styleId="a7">
    <w:name w:val="annotation reference"/>
    <w:basedOn w:val="a0"/>
    <w:uiPriority w:val="99"/>
    <w:semiHidden/>
    <w:unhideWhenUsed/>
    <w:rsid w:val="009637DA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9637DA"/>
    <w:rPr>
      <w:rFonts w:cs="Mangal"/>
      <w:sz w:val="20"/>
      <w:szCs w:val="18"/>
    </w:rPr>
  </w:style>
  <w:style w:type="character" w:customStyle="1" w:styleId="a9">
    <w:name w:val="Текст примечания Знак"/>
    <w:basedOn w:val="a0"/>
    <w:link w:val="a8"/>
    <w:uiPriority w:val="99"/>
    <w:semiHidden/>
    <w:rsid w:val="009637DA"/>
    <w:rPr>
      <w:rFonts w:ascii="Times New Roman" w:eastAsia="SimSun" w:hAnsi="Times New Roman" w:cs="Mangal"/>
      <w:kern w:val="1"/>
      <w:sz w:val="20"/>
      <w:szCs w:val="18"/>
      <w:lang w:val="uk-UA" w:eastAsia="hi-IN" w:bidi="hi-I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9637DA"/>
    <w:rPr>
      <w:b/>
      <w:bCs/>
    </w:rPr>
  </w:style>
  <w:style w:type="character" w:customStyle="1" w:styleId="ab">
    <w:name w:val="Тема примечания Знак"/>
    <w:basedOn w:val="a9"/>
    <w:link w:val="aa"/>
    <w:uiPriority w:val="99"/>
    <w:semiHidden/>
    <w:rsid w:val="009637DA"/>
    <w:rPr>
      <w:rFonts w:ascii="Times New Roman" w:eastAsia="SimSun" w:hAnsi="Times New Roman" w:cs="Mangal"/>
      <w:b/>
      <w:bCs/>
      <w:kern w:val="1"/>
      <w:sz w:val="20"/>
      <w:szCs w:val="18"/>
      <w:lang w:val="uk-UA" w:eastAsia="hi-IN" w:bidi="hi-IN"/>
    </w:rPr>
  </w:style>
  <w:style w:type="paragraph" w:styleId="ac">
    <w:name w:val="Balloon Text"/>
    <w:basedOn w:val="a"/>
    <w:link w:val="ad"/>
    <w:uiPriority w:val="99"/>
    <w:semiHidden/>
    <w:unhideWhenUsed/>
    <w:rsid w:val="009637DA"/>
    <w:rPr>
      <w:rFonts w:ascii="Segoe UI" w:hAnsi="Segoe UI" w:cs="Mangal"/>
      <w:sz w:val="18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9637DA"/>
    <w:rPr>
      <w:rFonts w:ascii="Segoe UI" w:eastAsia="SimSun" w:hAnsi="Segoe UI" w:cs="Mangal"/>
      <w:kern w:val="1"/>
      <w:sz w:val="18"/>
      <w:szCs w:val="16"/>
      <w:lang w:val="uk-UA" w:eastAsia="hi-IN" w:bidi="hi-IN"/>
    </w:rPr>
  </w:style>
  <w:style w:type="paragraph" w:styleId="ae">
    <w:name w:val="header"/>
    <w:basedOn w:val="a"/>
    <w:link w:val="af"/>
    <w:uiPriority w:val="99"/>
    <w:unhideWhenUsed/>
    <w:rsid w:val="009637DA"/>
    <w:pPr>
      <w:tabs>
        <w:tab w:val="center" w:pos="4844"/>
        <w:tab w:val="right" w:pos="9689"/>
      </w:tabs>
    </w:pPr>
    <w:rPr>
      <w:rFonts w:cs="Mangal"/>
      <w:szCs w:val="21"/>
    </w:rPr>
  </w:style>
  <w:style w:type="character" w:customStyle="1" w:styleId="af">
    <w:name w:val="Верхний колонтитул Знак"/>
    <w:basedOn w:val="a0"/>
    <w:link w:val="ae"/>
    <w:uiPriority w:val="99"/>
    <w:rsid w:val="009637DA"/>
    <w:rPr>
      <w:rFonts w:ascii="Times New Roman" w:eastAsia="SimSun" w:hAnsi="Times New Roman" w:cs="Mangal"/>
      <w:kern w:val="1"/>
      <w:sz w:val="24"/>
      <w:szCs w:val="21"/>
      <w:lang w:val="uk-UA" w:eastAsia="hi-IN" w:bidi="hi-IN"/>
    </w:rPr>
  </w:style>
  <w:style w:type="paragraph" w:styleId="af0">
    <w:name w:val="footer"/>
    <w:basedOn w:val="a"/>
    <w:link w:val="af1"/>
    <w:uiPriority w:val="99"/>
    <w:unhideWhenUsed/>
    <w:rsid w:val="009637DA"/>
    <w:pPr>
      <w:tabs>
        <w:tab w:val="center" w:pos="4844"/>
        <w:tab w:val="right" w:pos="9689"/>
      </w:tabs>
    </w:pPr>
    <w:rPr>
      <w:rFonts w:cs="Mangal"/>
      <w:szCs w:val="21"/>
    </w:rPr>
  </w:style>
  <w:style w:type="character" w:customStyle="1" w:styleId="af1">
    <w:name w:val="Нижний колонтитул Знак"/>
    <w:basedOn w:val="a0"/>
    <w:link w:val="af0"/>
    <w:uiPriority w:val="99"/>
    <w:rsid w:val="009637DA"/>
    <w:rPr>
      <w:rFonts w:ascii="Times New Roman" w:eastAsia="SimSun" w:hAnsi="Times New Roman" w:cs="Mangal"/>
      <w:kern w:val="1"/>
      <w:sz w:val="24"/>
      <w:szCs w:val="21"/>
      <w:lang w:val="uk-UA" w:eastAsia="hi-IN" w:bidi="hi-IN"/>
    </w:rPr>
  </w:style>
  <w:style w:type="paragraph" w:customStyle="1" w:styleId="normal">
    <w:name w:val="normal"/>
    <w:rsid w:val="00431C8F"/>
    <w:pPr>
      <w:spacing w:after="0" w:line="240" w:lineRule="auto"/>
    </w:pPr>
    <w:rPr>
      <w:rFonts w:ascii="Calibri" w:eastAsia="Calibri" w:hAnsi="Calibri" w:cs="Calibri"/>
      <w:sz w:val="20"/>
      <w:szCs w:val="20"/>
      <w:lang w:val="uk-UA" w:eastAsia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png"/><Relationship Id="rId18" Type="http://schemas.openxmlformats.org/officeDocument/2006/relationships/image" Target="media/image9.png"/><Relationship Id="rId26" Type="http://schemas.openxmlformats.org/officeDocument/2006/relationships/image" Target="media/image17.png"/><Relationship Id="rId39" Type="http://schemas.openxmlformats.org/officeDocument/2006/relationships/image" Target="media/image30.png"/><Relationship Id="rId21" Type="http://schemas.openxmlformats.org/officeDocument/2006/relationships/image" Target="media/image12.png"/><Relationship Id="rId34" Type="http://schemas.openxmlformats.org/officeDocument/2006/relationships/image" Target="media/image25.png"/><Relationship Id="rId42" Type="http://schemas.openxmlformats.org/officeDocument/2006/relationships/image" Target="media/image33.png"/><Relationship Id="rId47" Type="http://schemas.openxmlformats.org/officeDocument/2006/relationships/hyperlink" Target="http://www.airspacemag.com/how-things-work/infrared.html?c=y&amp;page=1" TargetMode="External"/><Relationship Id="rId50" Type="http://schemas.openxmlformats.org/officeDocument/2006/relationships/hyperlink" Target="http://www.migavia.ru/eng/military_e/MiG_31_E_e.htm" TargetMode="External"/><Relationship Id="rId55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image" Target="media/image8.jpeg"/><Relationship Id="rId25" Type="http://schemas.openxmlformats.org/officeDocument/2006/relationships/image" Target="media/image16.png"/><Relationship Id="rId33" Type="http://schemas.openxmlformats.org/officeDocument/2006/relationships/image" Target="media/image24.png"/><Relationship Id="rId38" Type="http://schemas.openxmlformats.org/officeDocument/2006/relationships/image" Target="media/image29.png"/><Relationship Id="rId46" Type="http://schemas.openxmlformats.org/officeDocument/2006/relationships/hyperlink" Target="http://www.oldcrows.org.au/symposium/Day2/folder1.htm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0" Type="http://schemas.openxmlformats.org/officeDocument/2006/relationships/image" Target="media/image11.png"/><Relationship Id="rId29" Type="http://schemas.openxmlformats.org/officeDocument/2006/relationships/image" Target="media/image20.png"/><Relationship Id="rId41" Type="http://schemas.openxmlformats.org/officeDocument/2006/relationships/image" Target="media/image32.jpeg"/><Relationship Id="rId54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24" Type="http://schemas.openxmlformats.org/officeDocument/2006/relationships/image" Target="media/image15.png"/><Relationship Id="rId32" Type="http://schemas.openxmlformats.org/officeDocument/2006/relationships/image" Target="media/image23.png"/><Relationship Id="rId37" Type="http://schemas.openxmlformats.org/officeDocument/2006/relationships/image" Target="media/image28.png"/><Relationship Id="rId40" Type="http://schemas.openxmlformats.org/officeDocument/2006/relationships/image" Target="media/image31.png"/><Relationship Id="rId45" Type="http://schemas.openxmlformats.org/officeDocument/2006/relationships/hyperlink" Target="http://www.recognetics.com/download/CM1K_datasheet.pdf" TargetMode="External"/><Relationship Id="rId53" Type="http://schemas.openxmlformats.org/officeDocument/2006/relationships/hyperlink" Target="http://www.thalesgroup.com/markets/Activities/Product-page.html?url=/Activities/Air-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6.png"/><Relationship Id="rId23" Type="http://schemas.openxmlformats.org/officeDocument/2006/relationships/image" Target="media/image14.png"/><Relationship Id="rId28" Type="http://schemas.openxmlformats.org/officeDocument/2006/relationships/image" Target="media/image19.png"/><Relationship Id="rId36" Type="http://schemas.openxmlformats.org/officeDocument/2006/relationships/image" Target="media/image27.png"/><Relationship Id="rId49" Type="http://schemas.openxmlformats.org/officeDocument/2006/relationships/hyperlink" Target="http://www.sagem-ds.com/pdf/uk/D084.pdf" TargetMode="External"/><Relationship Id="rId10" Type="http://schemas.openxmlformats.org/officeDocument/2006/relationships/image" Target="media/image1.png"/><Relationship Id="rId19" Type="http://schemas.openxmlformats.org/officeDocument/2006/relationships/image" Target="media/image10.png"/><Relationship Id="rId31" Type="http://schemas.openxmlformats.org/officeDocument/2006/relationships/image" Target="media/image22.png"/><Relationship Id="rId44" Type="http://schemas.openxmlformats.org/officeDocument/2006/relationships/hyperlink" Target="http://www.af.mil/factsheets/factsheet.asp?id=78" TargetMode="External"/><Relationship Id="rId52" Type="http://schemas.openxmlformats.org/officeDocument/2006/relationships/hyperlink" Target="http://www.raytheon.com/capa%20sposobnosti/products/stellent/groups/public/documents/content/cms01_0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image" Target="media/image5.png"/><Relationship Id="rId22" Type="http://schemas.openxmlformats.org/officeDocument/2006/relationships/image" Target="media/image13.png"/><Relationship Id="rId27" Type="http://schemas.openxmlformats.org/officeDocument/2006/relationships/image" Target="media/image18.png"/><Relationship Id="rId30" Type="http://schemas.openxmlformats.org/officeDocument/2006/relationships/image" Target="media/image21.png"/><Relationship Id="rId35" Type="http://schemas.openxmlformats.org/officeDocument/2006/relationships/image" Target="media/image26.png"/><Relationship Id="rId43" Type="http://schemas.openxmlformats.org/officeDocument/2006/relationships/hyperlink" Target="http://www.af.mil/factsheets/factsheet.asp?id=103" TargetMode="External"/><Relationship Id="rId48" Type="http://schemas.openxmlformats.org/officeDocument/2006/relationships/hyperlink" Target="http://oai.dtic.mil/oai/oai?&amp;verb=getRecord&amp;metadataPrefix=html&amp;identifier=ADA319958" TargetMode="External"/><Relationship Id="rId56" Type="http://schemas.openxmlformats.org/officeDocument/2006/relationships/theme" Target="theme/theme1.xml"/><Relationship Id="rId8" Type="http://schemas.openxmlformats.org/officeDocument/2006/relationships/header" Target="header1.xml"/><Relationship Id="rId51" Type="http://schemas.openxmlformats.org/officeDocument/2006/relationships/hyperlink" Target="http://www.recognetics.com/contact.html" TargetMode="External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96496E-63BA-45E4-80A4-4DC09DF30D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47</Pages>
  <Words>58401</Words>
  <Characters>33290</Characters>
  <Application>Microsoft Office Word</Application>
  <DocSecurity>0</DocSecurity>
  <Lines>277</Lines>
  <Paragraphs>183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91508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жора жорик</dc:creator>
  <cp:lastModifiedBy>Vasylkovska Inna</cp:lastModifiedBy>
  <cp:revision>3</cp:revision>
  <cp:lastPrinted>2020-07-02T11:16:00Z</cp:lastPrinted>
  <dcterms:created xsi:type="dcterms:W3CDTF">2020-07-02T11:16:00Z</dcterms:created>
  <dcterms:modified xsi:type="dcterms:W3CDTF">2020-07-02T11:16:00Z</dcterms:modified>
</cp:coreProperties>
</file>