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2DBF" w:rsidRPr="00D75DDD" w:rsidRDefault="00E32DBF" w:rsidP="00E32DBF">
      <w:pPr>
        <w:autoSpaceDE w:val="0"/>
        <w:autoSpaceDN w:val="0"/>
        <w:adjustRightInd w:val="0"/>
        <w:spacing w:after="0" w:line="240" w:lineRule="auto"/>
        <w:jc w:val="center"/>
        <w:rPr>
          <w:rFonts w:ascii="Times New Roman" w:hAnsi="Times New Roman" w:cs="Times New Roman"/>
          <w:b/>
          <w:bCs/>
          <w:sz w:val="28"/>
          <w:szCs w:val="28"/>
        </w:rPr>
      </w:pPr>
      <w:bookmarkStart w:id="0" w:name="_GoBack"/>
      <w:bookmarkEnd w:id="0"/>
      <w:r w:rsidRPr="00D75DDD">
        <w:rPr>
          <w:rFonts w:ascii="Times New Roman" w:hAnsi="Times New Roman" w:cs="Times New Roman"/>
          <w:b/>
          <w:bCs/>
          <w:sz w:val="28"/>
          <w:szCs w:val="28"/>
        </w:rPr>
        <w:t>НАЦІОНАЛЬНИЙ ТЕХНІЧНИЙ УНІВЕРСИТЕТ УКРАЇНИ</w:t>
      </w:r>
    </w:p>
    <w:p w:rsidR="00E32DBF" w:rsidRPr="00D75DDD" w:rsidRDefault="00E32DBF" w:rsidP="00E32DBF">
      <w:pPr>
        <w:autoSpaceDE w:val="0"/>
        <w:autoSpaceDN w:val="0"/>
        <w:adjustRightInd w:val="0"/>
        <w:spacing w:after="0" w:line="240" w:lineRule="auto"/>
        <w:jc w:val="center"/>
        <w:rPr>
          <w:rFonts w:ascii="Times New Roman" w:hAnsi="Times New Roman" w:cs="Times New Roman"/>
          <w:b/>
          <w:bCs/>
          <w:sz w:val="28"/>
          <w:szCs w:val="28"/>
        </w:rPr>
      </w:pPr>
      <w:r w:rsidRPr="00D75DDD">
        <w:rPr>
          <w:rFonts w:ascii="Times New Roman" w:hAnsi="Times New Roman" w:cs="Times New Roman"/>
          <w:b/>
          <w:bCs/>
          <w:sz w:val="28"/>
          <w:szCs w:val="28"/>
        </w:rPr>
        <w:t>«КИЇВСЬКИЙ ПОЛІТЕХНІЧНИЙ ІНСТИТУТ</w:t>
      </w:r>
    </w:p>
    <w:p w:rsidR="00E32DBF" w:rsidRPr="00D75DDD" w:rsidRDefault="00E32DBF" w:rsidP="00E32DBF">
      <w:pPr>
        <w:autoSpaceDE w:val="0"/>
        <w:autoSpaceDN w:val="0"/>
        <w:adjustRightInd w:val="0"/>
        <w:spacing w:after="0" w:line="240" w:lineRule="auto"/>
        <w:jc w:val="center"/>
        <w:rPr>
          <w:rFonts w:ascii="Times New Roman" w:hAnsi="Times New Roman" w:cs="Times New Roman"/>
          <w:b/>
          <w:bCs/>
          <w:sz w:val="28"/>
          <w:szCs w:val="28"/>
        </w:rPr>
      </w:pPr>
      <w:r w:rsidRPr="00D75DDD">
        <w:rPr>
          <w:rFonts w:ascii="Times New Roman" w:hAnsi="Times New Roman" w:cs="Times New Roman"/>
          <w:b/>
          <w:bCs/>
          <w:sz w:val="28"/>
          <w:szCs w:val="28"/>
        </w:rPr>
        <w:t>імені ІГОРЯ СІКОРСЬКОГО»</w:t>
      </w:r>
    </w:p>
    <w:p w:rsidR="00E32DBF" w:rsidRPr="00D75DDD" w:rsidRDefault="00E32DBF" w:rsidP="00E32DBF">
      <w:pPr>
        <w:autoSpaceDE w:val="0"/>
        <w:autoSpaceDN w:val="0"/>
        <w:adjustRightInd w:val="0"/>
        <w:spacing w:after="0" w:line="240" w:lineRule="auto"/>
        <w:jc w:val="center"/>
        <w:rPr>
          <w:rFonts w:ascii="Times New Roman" w:hAnsi="Times New Roman" w:cs="Times New Roman"/>
          <w:b/>
          <w:bCs/>
          <w:sz w:val="28"/>
          <w:szCs w:val="28"/>
        </w:rPr>
      </w:pPr>
      <w:r w:rsidRPr="00D75DDD">
        <w:rPr>
          <w:rFonts w:ascii="Times New Roman" w:hAnsi="Times New Roman" w:cs="Times New Roman"/>
          <w:b/>
          <w:bCs/>
          <w:sz w:val="28"/>
          <w:szCs w:val="28"/>
        </w:rPr>
        <w:t>Інститут прикладного системного аналізу</w:t>
      </w:r>
    </w:p>
    <w:p w:rsidR="00E32DBF" w:rsidRPr="00D75DDD" w:rsidRDefault="00E32DBF" w:rsidP="00E32DBF">
      <w:pPr>
        <w:autoSpaceDE w:val="0"/>
        <w:autoSpaceDN w:val="0"/>
        <w:adjustRightInd w:val="0"/>
        <w:spacing w:after="0" w:line="240" w:lineRule="auto"/>
        <w:jc w:val="center"/>
        <w:rPr>
          <w:rFonts w:ascii="Times New Roman" w:hAnsi="Times New Roman" w:cs="Times New Roman"/>
          <w:b/>
          <w:bCs/>
          <w:sz w:val="28"/>
          <w:szCs w:val="28"/>
        </w:rPr>
      </w:pPr>
      <w:r w:rsidRPr="00D75DDD">
        <w:rPr>
          <w:rFonts w:ascii="Times New Roman" w:hAnsi="Times New Roman" w:cs="Times New Roman"/>
          <w:b/>
          <w:bCs/>
          <w:sz w:val="28"/>
          <w:szCs w:val="28"/>
        </w:rPr>
        <w:t>Кафедра математичних методів системного аналізу</w:t>
      </w:r>
    </w:p>
    <w:p w:rsidR="00E32DBF" w:rsidRPr="00D75DDD" w:rsidRDefault="00E32DBF" w:rsidP="00E32DBF">
      <w:pPr>
        <w:autoSpaceDE w:val="0"/>
        <w:autoSpaceDN w:val="0"/>
        <w:adjustRightInd w:val="0"/>
        <w:spacing w:after="0" w:line="240" w:lineRule="auto"/>
        <w:jc w:val="center"/>
        <w:rPr>
          <w:rFonts w:ascii="Times New Roman" w:hAnsi="Times New Roman" w:cs="Times New Roman"/>
          <w:b/>
          <w:bCs/>
          <w:sz w:val="28"/>
          <w:szCs w:val="28"/>
        </w:rPr>
      </w:pPr>
    </w:p>
    <w:p w:rsidR="00E32DBF" w:rsidRPr="00D75DDD" w:rsidRDefault="00E32DBF" w:rsidP="00E32DBF">
      <w:pPr>
        <w:autoSpaceDE w:val="0"/>
        <w:autoSpaceDN w:val="0"/>
        <w:adjustRightInd w:val="0"/>
        <w:spacing w:after="0" w:line="240" w:lineRule="auto"/>
        <w:jc w:val="right"/>
        <w:rPr>
          <w:rFonts w:ascii="Times New Roman" w:hAnsi="Times New Roman" w:cs="Times New Roman"/>
          <w:sz w:val="28"/>
          <w:szCs w:val="28"/>
        </w:rPr>
      </w:pPr>
      <w:r w:rsidRPr="00D75DDD">
        <w:rPr>
          <w:rFonts w:ascii="Times New Roman" w:hAnsi="Times New Roman" w:cs="Times New Roman"/>
          <w:sz w:val="28"/>
          <w:szCs w:val="28"/>
        </w:rPr>
        <w:t>«До захисту допущено»</w:t>
      </w:r>
    </w:p>
    <w:p w:rsidR="00E32DBF" w:rsidRPr="00D75DDD" w:rsidRDefault="00E32DBF" w:rsidP="00E32DBF">
      <w:pPr>
        <w:autoSpaceDE w:val="0"/>
        <w:autoSpaceDN w:val="0"/>
        <w:adjustRightInd w:val="0"/>
        <w:spacing w:after="0" w:line="240" w:lineRule="auto"/>
        <w:jc w:val="right"/>
        <w:rPr>
          <w:rFonts w:ascii="Times New Roman" w:hAnsi="Times New Roman" w:cs="Times New Roman"/>
          <w:sz w:val="28"/>
          <w:szCs w:val="28"/>
        </w:rPr>
      </w:pPr>
      <w:r w:rsidRPr="00D75DDD">
        <w:rPr>
          <w:rFonts w:ascii="Times New Roman" w:hAnsi="Times New Roman" w:cs="Times New Roman"/>
          <w:sz w:val="28"/>
          <w:szCs w:val="28"/>
        </w:rPr>
        <w:t>в. о. завідувача кафедри</w:t>
      </w:r>
    </w:p>
    <w:p w:rsidR="00E32DBF" w:rsidRPr="00DE187C" w:rsidRDefault="00E32DBF" w:rsidP="00E32DBF">
      <w:pPr>
        <w:autoSpaceDE w:val="0"/>
        <w:autoSpaceDN w:val="0"/>
        <w:adjustRightInd w:val="0"/>
        <w:spacing w:after="0" w:line="240" w:lineRule="auto"/>
        <w:jc w:val="right"/>
        <w:rPr>
          <w:rFonts w:ascii="Times New Roman" w:hAnsi="Times New Roman" w:cs="Times New Roman"/>
          <w:sz w:val="28"/>
          <w:szCs w:val="28"/>
        </w:rPr>
      </w:pPr>
      <w:r w:rsidRPr="00D75DDD">
        <w:rPr>
          <w:rFonts w:ascii="Times New Roman" w:hAnsi="Times New Roman" w:cs="Times New Roman"/>
          <w:sz w:val="28"/>
          <w:szCs w:val="28"/>
        </w:rPr>
        <w:t>__________ О.Л. Тимощук</w:t>
      </w:r>
    </w:p>
    <w:p w:rsidR="00E32DBF" w:rsidRPr="00D75DDD" w:rsidRDefault="00E32DBF" w:rsidP="00E32DBF">
      <w:pPr>
        <w:autoSpaceDE w:val="0"/>
        <w:autoSpaceDN w:val="0"/>
        <w:adjustRightInd w:val="0"/>
        <w:spacing w:after="0" w:line="240" w:lineRule="auto"/>
        <w:jc w:val="right"/>
        <w:rPr>
          <w:rFonts w:ascii="Times New Roman" w:hAnsi="Times New Roman" w:cs="Times New Roman"/>
          <w:sz w:val="28"/>
          <w:szCs w:val="28"/>
        </w:rPr>
      </w:pPr>
      <w:r w:rsidRPr="00D75DDD">
        <w:rPr>
          <w:rFonts w:ascii="Times New Roman" w:hAnsi="Times New Roman" w:cs="Times New Roman"/>
          <w:sz w:val="28"/>
          <w:szCs w:val="28"/>
        </w:rPr>
        <w:t>«___»_____________20__ р.</w:t>
      </w:r>
    </w:p>
    <w:p w:rsidR="00E32DBF" w:rsidRPr="000513FF" w:rsidRDefault="00E32DBF" w:rsidP="00E32DBF">
      <w:pPr>
        <w:autoSpaceDE w:val="0"/>
        <w:autoSpaceDN w:val="0"/>
        <w:adjustRightInd w:val="0"/>
        <w:spacing w:after="0" w:line="240" w:lineRule="auto"/>
        <w:jc w:val="center"/>
        <w:rPr>
          <w:rFonts w:ascii="Times New Roman" w:hAnsi="Times New Roman" w:cs="Times New Roman"/>
          <w:b/>
          <w:bCs/>
          <w:sz w:val="28"/>
          <w:szCs w:val="28"/>
        </w:rPr>
      </w:pPr>
    </w:p>
    <w:p w:rsidR="00E32DBF" w:rsidRPr="00DE187C" w:rsidRDefault="00E32DBF" w:rsidP="00E32DBF">
      <w:pPr>
        <w:autoSpaceDE w:val="0"/>
        <w:autoSpaceDN w:val="0"/>
        <w:adjustRightInd w:val="0"/>
        <w:spacing w:after="0" w:line="360" w:lineRule="auto"/>
        <w:jc w:val="center"/>
        <w:rPr>
          <w:rFonts w:ascii="Times New Roman" w:hAnsi="Times New Roman" w:cs="Times New Roman"/>
          <w:b/>
          <w:bCs/>
          <w:sz w:val="40"/>
          <w:szCs w:val="40"/>
        </w:rPr>
      </w:pPr>
      <w:r w:rsidRPr="00BE724E">
        <w:rPr>
          <w:rFonts w:ascii="Times New Roman" w:hAnsi="Times New Roman" w:cs="Times New Roman"/>
          <w:b/>
          <w:bCs/>
          <w:sz w:val="40"/>
          <w:szCs w:val="40"/>
        </w:rPr>
        <w:t>Дипломна робота</w:t>
      </w:r>
    </w:p>
    <w:p w:rsidR="00E32DBF" w:rsidRPr="00D75DDD" w:rsidRDefault="00E32DBF" w:rsidP="00E32DBF">
      <w:pPr>
        <w:autoSpaceDE w:val="0"/>
        <w:autoSpaceDN w:val="0"/>
        <w:adjustRightInd w:val="0"/>
        <w:spacing w:after="0" w:line="240" w:lineRule="auto"/>
        <w:jc w:val="center"/>
        <w:rPr>
          <w:rFonts w:ascii="Times New Roman" w:hAnsi="Times New Roman" w:cs="Times New Roman"/>
          <w:b/>
          <w:bCs/>
          <w:sz w:val="28"/>
          <w:szCs w:val="28"/>
        </w:rPr>
      </w:pPr>
      <w:r w:rsidRPr="00D75DDD">
        <w:rPr>
          <w:rFonts w:ascii="Times New Roman" w:hAnsi="Times New Roman" w:cs="Times New Roman"/>
          <w:b/>
          <w:bCs/>
          <w:sz w:val="28"/>
          <w:szCs w:val="28"/>
        </w:rPr>
        <w:t>на здобуття ступеня бакалавра</w:t>
      </w:r>
    </w:p>
    <w:p w:rsidR="00E32DBF" w:rsidRPr="00D75DDD" w:rsidRDefault="00E32DBF" w:rsidP="00E32DBF">
      <w:pPr>
        <w:autoSpaceDE w:val="0"/>
        <w:autoSpaceDN w:val="0"/>
        <w:adjustRightInd w:val="0"/>
        <w:spacing w:after="0" w:line="240" w:lineRule="auto"/>
        <w:jc w:val="center"/>
        <w:rPr>
          <w:rFonts w:ascii="Times New Roman" w:hAnsi="Times New Roman" w:cs="Times New Roman"/>
          <w:b/>
          <w:bCs/>
          <w:sz w:val="28"/>
          <w:szCs w:val="28"/>
        </w:rPr>
      </w:pPr>
      <w:r w:rsidRPr="00D75DDD">
        <w:rPr>
          <w:rFonts w:ascii="Times New Roman" w:hAnsi="Times New Roman" w:cs="Times New Roman"/>
          <w:b/>
          <w:bCs/>
          <w:sz w:val="28"/>
          <w:szCs w:val="28"/>
        </w:rPr>
        <w:t xml:space="preserve">з напряму підготовки 6.040303 </w:t>
      </w:r>
      <w:r w:rsidRPr="007C550F">
        <w:rPr>
          <w:rFonts w:ascii="Times New Roman" w:hAnsi="Times New Roman" w:cs="Times New Roman"/>
          <w:b/>
          <w:bCs/>
          <w:sz w:val="28"/>
          <w:szCs w:val="28"/>
        </w:rPr>
        <w:t>"</w:t>
      </w:r>
      <w:r w:rsidRPr="00D75DDD">
        <w:rPr>
          <w:rFonts w:ascii="Times New Roman" w:hAnsi="Times New Roman" w:cs="Times New Roman"/>
          <w:b/>
          <w:bCs/>
          <w:sz w:val="28"/>
          <w:szCs w:val="28"/>
        </w:rPr>
        <w:t>Системний аналіз</w:t>
      </w:r>
      <w:r w:rsidRPr="007C550F">
        <w:rPr>
          <w:rFonts w:ascii="Times New Roman" w:hAnsi="Times New Roman" w:cs="Times New Roman"/>
          <w:b/>
          <w:bCs/>
          <w:sz w:val="28"/>
          <w:szCs w:val="28"/>
        </w:rPr>
        <w:t>"</w:t>
      </w:r>
    </w:p>
    <w:p w:rsidR="00E32DBF" w:rsidRPr="00D75DDD" w:rsidRDefault="00E32DBF" w:rsidP="00E32DBF">
      <w:pPr>
        <w:autoSpaceDE w:val="0"/>
        <w:autoSpaceDN w:val="0"/>
        <w:adjustRightInd w:val="0"/>
        <w:spacing w:after="0" w:line="240" w:lineRule="auto"/>
        <w:jc w:val="center"/>
        <w:rPr>
          <w:rFonts w:ascii="Times New Roman" w:hAnsi="Times New Roman" w:cs="Times New Roman"/>
          <w:b/>
          <w:bCs/>
          <w:sz w:val="28"/>
          <w:szCs w:val="28"/>
        </w:rPr>
      </w:pPr>
      <w:r w:rsidRPr="00D75DDD">
        <w:rPr>
          <w:rFonts w:ascii="Times New Roman" w:hAnsi="Times New Roman" w:cs="Times New Roman"/>
          <w:b/>
          <w:bCs/>
          <w:sz w:val="28"/>
          <w:szCs w:val="28"/>
        </w:rPr>
        <w:t>на тему: «</w:t>
      </w:r>
      <w:r>
        <w:rPr>
          <w:rFonts w:ascii="Times New Roman" w:hAnsi="Times New Roman" w:cs="Times New Roman"/>
          <w:b/>
          <w:bCs/>
          <w:sz w:val="28"/>
          <w:szCs w:val="28"/>
        </w:rPr>
        <w:t>Адаптивні моделі прогнозування курсу валют</w:t>
      </w:r>
      <w:r w:rsidRPr="00D75DDD">
        <w:rPr>
          <w:rFonts w:ascii="Times New Roman" w:hAnsi="Times New Roman" w:cs="Times New Roman"/>
          <w:b/>
          <w:bCs/>
          <w:sz w:val="28"/>
          <w:szCs w:val="28"/>
        </w:rPr>
        <w:t>»</w:t>
      </w:r>
    </w:p>
    <w:p w:rsidR="00E32DBF" w:rsidRPr="00D75DDD" w:rsidRDefault="00E32DBF" w:rsidP="00E32DBF">
      <w:pPr>
        <w:autoSpaceDE w:val="0"/>
        <w:autoSpaceDN w:val="0"/>
        <w:adjustRightInd w:val="0"/>
        <w:spacing w:after="0" w:line="240" w:lineRule="auto"/>
        <w:jc w:val="center"/>
        <w:rPr>
          <w:rFonts w:ascii="Times New Roman" w:hAnsi="Times New Roman" w:cs="Times New Roman"/>
          <w:b/>
          <w:bCs/>
          <w:sz w:val="28"/>
          <w:szCs w:val="28"/>
        </w:rPr>
      </w:pPr>
    </w:p>
    <w:p w:rsidR="00E32DBF" w:rsidRPr="00D75DDD" w:rsidRDefault="00E32DBF" w:rsidP="00E32DB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Виконала</w:t>
      </w:r>
      <w:r w:rsidRPr="00D75DDD">
        <w:rPr>
          <w:rFonts w:ascii="Times New Roman" w:hAnsi="Times New Roman" w:cs="Times New Roman"/>
          <w:sz w:val="28"/>
          <w:szCs w:val="28"/>
        </w:rPr>
        <w:t>:</w:t>
      </w:r>
    </w:p>
    <w:p w:rsidR="00E32DBF" w:rsidRPr="00D75DDD" w:rsidRDefault="00E32DBF" w:rsidP="00E32DBF">
      <w:pPr>
        <w:autoSpaceDE w:val="0"/>
        <w:autoSpaceDN w:val="0"/>
        <w:adjustRightInd w:val="0"/>
        <w:spacing w:after="0" w:line="240" w:lineRule="auto"/>
        <w:rPr>
          <w:rFonts w:ascii="Times New Roman" w:hAnsi="Times New Roman" w:cs="Times New Roman"/>
          <w:sz w:val="28"/>
          <w:szCs w:val="28"/>
        </w:rPr>
      </w:pPr>
      <w:r w:rsidRPr="00D75DDD">
        <w:rPr>
          <w:rFonts w:ascii="Times New Roman" w:hAnsi="Times New Roman" w:cs="Times New Roman"/>
          <w:sz w:val="28"/>
          <w:szCs w:val="28"/>
        </w:rPr>
        <w:t xml:space="preserve">студент </w:t>
      </w:r>
      <w:r w:rsidRPr="00486448">
        <w:rPr>
          <w:rFonts w:ascii="Times New Roman" w:hAnsi="Times New Roman" w:cs="Times New Roman"/>
          <w:sz w:val="28"/>
          <w:szCs w:val="28"/>
        </w:rPr>
        <w:t>IV</w:t>
      </w:r>
      <w:r w:rsidRPr="00D75DDD">
        <w:rPr>
          <w:rFonts w:ascii="Times New Roman" w:hAnsi="Times New Roman" w:cs="Times New Roman"/>
          <w:sz w:val="28"/>
          <w:szCs w:val="28"/>
        </w:rPr>
        <w:t xml:space="preserve"> курсу, групи КА-51</w:t>
      </w:r>
    </w:p>
    <w:p w:rsidR="00E32DBF" w:rsidRPr="00D75DDD" w:rsidRDefault="00E32DBF" w:rsidP="00E32DB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Пущик Оксана Романівна</w:t>
      </w:r>
      <w:r w:rsidRPr="00486448">
        <w:rPr>
          <w:rFonts w:ascii="Times New Roman" w:hAnsi="Times New Roman" w:cs="Times New Roman"/>
          <w:sz w:val="28"/>
          <w:szCs w:val="28"/>
          <w:lang w:val="uk-UA"/>
        </w:rPr>
        <w:tab/>
      </w:r>
      <w:r w:rsidRPr="00D75DDD">
        <w:rPr>
          <w:rFonts w:ascii="Times New Roman" w:hAnsi="Times New Roman" w:cs="Times New Roman"/>
          <w:sz w:val="28"/>
          <w:szCs w:val="28"/>
        </w:rPr>
        <w:t xml:space="preserve"> </w:t>
      </w:r>
      <w:r w:rsidRPr="00D75DDD">
        <w:rPr>
          <w:rFonts w:ascii="Times New Roman" w:hAnsi="Times New Roman" w:cs="Times New Roman"/>
          <w:sz w:val="28"/>
          <w:szCs w:val="28"/>
        </w:rPr>
        <w:tab/>
      </w:r>
      <w:r w:rsidRPr="00D75DDD">
        <w:rPr>
          <w:rFonts w:ascii="Times New Roman" w:hAnsi="Times New Roman" w:cs="Times New Roman"/>
          <w:sz w:val="28"/>
          <w:szCs w:val="28"/>
        </w:rPr>
        <w:tab/>
      </w:r>
      <w:r w:rsidRPr="00D75DDD">
        <w:rPr>
          <w:rFonts w:ascii="Times New Roman" w:hAnsi="Times New Roman" w:cs="Times New Roman"/>
          <w:sz w:val="28"/>
          <w:szCs w:val="28"/>
        </w:rPr>
        <w:tab/>
      </w:r>
      <w:r w:rsidRPr="00D75DDD">
        <w:rPr>
          <w:rFonts w:ascii="Times New Roman" w:hAnsi="Times New Roman" w:cs="Times New Roman"/>
          <w:sz w:val="28"/>
          <w:szCs w:val="28"/>
        </w:rPr>
        <w:tab/>
      </w:r>
      <w:r w:rsidRPr="00D75DDD">
        <w:rPr>
          <w:rFonts w:ascii="Times New Roman" w:hAnsi="Times New Roman" w:cs="Times New Roman"/>
          <w:sz w:val="28"/>
          <w:szCs w:val="28"/>
        </w:rPr>
        <w:tab/>
      </w:r>
      <w:r w:rsidRPr="00D75DDD">
        <w:rPr>
          <w:rFonts w:ascii="Times New Roman" w:hAnsi="Times New Roman" w:cs="Times New Roman"/>
          <w:sz w:val="28"/>
          <w:szCs w:val="28"/>
        </w:rPr>
        <w:tab/>
        <w:t>__________</w:t>
      </w:r>
    </w:p>
    <w:p w:rsidR="00E32DBF" w:rsidRPr="00D75DDD" w:rsidRDefault="00E32DBF" w:rsidP="00E32DBF">
      <w:pPr>
        <w:autoSpaceDE w:val="0"/>
        <w:autoSpaceDN w:val="0"/>
        <w:adjustRightInd w:val="0"/>
        <w:spacing w:after="0" w:line="240" w:lineRule="auto"/>
        <w:rPr>
          <w:rFonts w:ascii="Times New Roman" w:hAnsi="Times New Roman" w:cs="Times New Roman"/>
          <w:sz w:val="28"/>
          <w:szCs w:val="28"/>
        </w:rPr>
      </w:pPr>
    </w:p>
    <w:p w:rsidR="00E32DBF" w:rsidRPr="00D75DDD" w:rsidRDefault="00E32DBF" w:rsidP="00E32DBF">
      <w:pPr>
        <w:autoSpaceDE w:val="0"/>
        <w:autoSpaceDN w:val="0"/>
        <w:adjustRightInd w:val="0"/>
        <w:spacing w:after="0" w:line="240" w:lineRule="auto"/>
        <w:rPr>
          <w:rFonts w:ascii="Times New Roman" w:hAnsi="Times New Roman" w:cs="Times New Roman"/>
          <w:sz w:val="28"/>
          <w:szCs w:val="28"/>
        </w:rPr>
      </w:pPr>
      <w:r w:rsidRPr="00D75DDD">
        <w:rPr>
          <w:rFonts w:ascii="Times New Roman" w:hAnsi="Times New Roman" w:cs="Times New Roman"/>
          <w:sz w:val="28"/>
          <w:szCs w:val="28"/>
        </w:rPr>
        <w:t>Керівник:</w:t>
      </w:r>
    </w:p>
    <w:p w:rsidR="00E32DBF" w:rsidRPr="00D75DDD" w:rsidRDefault="00E32DBF" w:rsidP="00E32DBF">
      <w:pPr>
        <w:autoSpaceDE w:val="0"/>
        <w:autoSpaceDN w:val="0"/>
        <w:adjustRightInd w:val="0"/>
        <w:spacing w:after="0" w:line="240" w:lineRule="auto"/>
        <w:rPr>
          <w:rFonts w:ascii="Times New Roman" w:hAnsi="Times New Roman" w:cs="Times New Roman"/>
          <w:sz w:val="28"/>
          <w:szCs w:val="28"/>
        </w:rPr>
      </w:pPr>
      <w:r w:rsidRPr="00D75DDD">
        <w:rPr>
          <w:rFonts w:ascii="Times New Roman" w:hAnsi="Times New Roman" w:cs="Times New Roman"/>
          <w:sz w:val="28"/>
          <w:szCs w:val="28"/>
        </w:rPr>
        <w:t>доцент, к.</w:t>
      </w:r>
      <w:r w:rsidRPr="00D75DDD">
        <w:rPr>
          <w:rFonts w:ascii="Times New Roman" w:eastAsia="Times New Roman" w:hAnsi="Times New Roman" w:cs="Times New Roman"/>
          <w:sz w:val="28"/>
          <w:szCs w:val="28"/>
          <w:lang w:eastAsia="ru-RU"/>
        </w:rPr>
        <w:t xml:space="preserve"> ф.-м.</w:t>
      </w:r>
      <w:r w:rsidRPr="00D75DDD">
        <w:rPr>
          <w:rFonts w:ascii="Times New Roman" w:hAnsi="Times New Roman" w:cs="Times New Roman"/>
          <w:sz w:val="28"/>
          <w:szCs w:val="28"/>
        </w:rPr>
        <w:t xml:space="preserve">н. Каніовська </w:t>
      </w:r>
      <w:r w:rsidRPr="00D75DDD">
        <w:rPr>
          <w:rFonts w:ascii="Times New Roman" w:eastAsia="Times New Roman" w:hAnsi="Times New Roman" w:cs="Times New Roman"/>
          <w:sz w:val="28"/>
          <w:szCs w:val="28"/>
          <w:lang w:eastAsia="ru-RU"/>
        </w:rPr>
        <w:t>І.Ю.</w:t>
      </w:r>
      <w:r w:rsidRPr="00D75DDD">
        <w:rPr>
          <w:rFonts w:ascii="Times New Roman" w:hAnsi="Times New Roman" w:cs="Times New Roman"/>
          <w:sz w:val="28"/>
          <w:szCs w:val="28"/>
        </w:rPr>
        <w:tab/>
      </w:r>
      <w:r w:rsidRPr="00D75DDD">
        <w:rPr>
          <w:rFonts w:ascii="Times New Roman" w:hAnsi="Times New Roman" w:cs="Times New Roman"/>
          <w:sz w:val="28"/>
          <w:szCs w:val="28"/>
        </w:rPr>
        <w:tab/>
      </w:r>
      <w:r w:rsidRPr="00D75DDD">
        <w:rPr>
          <w:rFonts w:ascii="Times New Roman" w:hAnsi="Times New Roman" w:cs="Times New Roman"/>
          <w:sz w:val="28"/>
          <w:szCs w:val="28"/>
        </w:rPr>
        <w:tab/>
      </w:r>
      <w:r w:rsidRPr="00D75DDD">
        <w:rPr>
          <w:rFonts w:ascii="Times New Roman" w:hAnsi="Times New Roman" w:cs="Times New Roman"/>
          <w:sz w:val="28"/>
          <w:szCs w:val="28"/>
        </w:rPr>
        <w:tab/>
      </w:r>
      <w:r w:rsidRPr="00D75DDD">
        <w:rPr>
          <w:rFonts w:ascii="Times New Roman" w:hAnsi="Times New Roman" w:cs="Times New Roman"/>
          <w:sz w:val="28"/>
          <w:szCs w:val="28"/>
        </w:rPr>
        <w:tab/>
      </w:r>
      <w:r w:rsidRPr="00D75DDD">
        <w:rPr>
          <w:rFonts w:ascii="Times New Roman" w:hAnsi="Times New Roman" w:cs="Times New Roman"/>
          <w:sz w:val="28"/>
          <w:szCs w:val="28"/>
        </w:rPr>
        <w:tab/>
        <w:t>__________</w:t>
      </w:r>
    </w:p>
    <w:p w:rsidR="00E32DBF" w:rsidRPr="00D75DDD" w:rsidRDefault="00E32DBF" w:rsidP="00E32DBF">
      <w:pPr>
        <w:autoSpaceDE w:val="0"/>
        <w:autoSpaceDN w:val="0"/>
        <w:adjustRightInd w:val="0"/>
        <w:spacing w:after="0" w:line="240" w:lineRule="auto"/>
        <w:rPr>
          <w:rFonts w:ascii="Times New Roman" w:hAnsi="Times New Roman" w:cs="Times New Roman"/>
          <w:sz w:val="28"/>
          <w:szCs w:val="28"/>
        </w:rPr>
      </w:pPr>
    </w:p>
    <w:p w:rsidR="00E32DBF" w:rsidRPr="00D75DDD" w:rsidRDefault="00E32DBF" w:rsidP="00E32DBF">
      <w:pPr>
        <w:autoSpaceDE w:val="0"/>
        <w:autoSpaceDN w:val="0"/>
        <w:adjustRightInd w:val="0"/>
        <w:spacing w:after="0" w:line="240" w:lineRule="auto"/>
        <w:rPr>
          <w:rFonts w:ascii="Times New Roman" w:hAnsi="Times New Roman" w:cs="Times New Roman"/>
          <w:sz w:val="28"/>
          <w:szCs w:val="28"/>
        </w:rPr>
      </w:pPr>
      <w:r w:rsidRPr="00D75DDD">
        <w:rPr>
          <w:rFonts w:ascii="Times New Roman" w:hAnsi="Times New Roman" w:cs="Times New Roman"/>
          <w:sz w:val="28"/>
          <w:szCs w:val="28"/>
        </w:rPr>
        <w:t>Консультант з економічного розділу:</w:t>
      </w:r>
    </w:p>
    <w:p w:rsidR="00E32DBF" w:rsidRPr="00D75DDD" w:rsidRDefault="00E32DBF" w:rsidP="00E32DB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д</w:t>
      </w:r>
      <w:r w:rsidRPr="00D75DDD">
        <w:rPr>
          <w:rFonts w:ascii="Times New Roman" w:hAnsi="Times New Roman" w:cs="Times New Roman"/>
          <w:sz w:val="28"/>
          <w:szCs w:val="28"/>
        </w:rPr>
        <w:t>оцент</w:t>
      </w:r>
      <w:r w:rsidRPr="00BE724E">
        <w:rPr>
          <w:rFonts w:ascii="Times New Roman" w:hAnsi="Times New Roman" w:cs="Times New Roman"/>
          <w:sz w:val="28"/>
          <w:szCs w:val="28"/>
        </w:rPr>
        <w:t>,</w:t>
      </w:r>
      <w:r w:rsidRPr="00D75DDD">
        <w:rPr>
          <w:rFonts w:ascii="Times New Roman" w:hAnsi="Times New Roman" w:cs="Times New Roman"/>
          <w:sz w:val="28"/>
          <w:szCs w:val="28"/>
        </w:rPr>
        <w:t xml:space="preserve"> к.е.н.</w:t>
      </w:r>
      <w:r w:rsidRPr="00486448">
        <w:rPr>
          <w:rFonts w:ascii="Times New Roman" w:hAnsi="Times New Roman" w:cs="Times New Roman"/>
          <w:sz w:val="28"/>
          <w:szCs w:val="28"/>
        </w:rPr>
        <w:t xml:space="preserve"> Шевчук О.А.</w:t>
      </w:r>
      <w:r w:rsidRPr="00D75DDD">
        <w:rPr>
          <w:rFonts w:ascii="Times New Roman" w:hAnsi="Times New Roman" w:cs="Times New Roman"/>
          <w:sz w:val="28"/>
          <w:szCs w:val="28"/>
        </w:rPr>
        <w:tab/>
      </w:r>
      <w:r w:rsidRPr="00D75DDD">
        <w:rPr>
          <w:rFonts w:ascii="Times New Roman" w:hAnsi="Times New Roman" w:cs="Times New Roman"/>
          <w:sz w:val="28"/>
          <w:szCs w:val="28"/>
        </w:rPr>
        <w:tab/>
      </w:r>
      <w:r w:rsidRPr="00D75DDD">
        <w:rPr>
          <w:rFonts w:ascii="Times New Roman" w:hAnsi="Times New Roman" w:cs="Times New Roman"/>
          <w:sz w:val="28"/>
          <w:szCs w:val="28"/>
        </w:rPr>
        <w:tab/>
      </w:r>
      <w:r w:rsidRPr="00D75DDD">
        <w:rPr>
          <w:rFonts w:ascii="Times New Roman" w:hAnsi="Times New Roman" w:cs="Times New Roman"/>
          <w:sz w:val="28"/>
          <w:szCs w:val="28"/>
        </w:rPr>
        <w:tab/>
      </w:r>
      <w:r w:rsidRPr="00D75DDD">
        <w:rPr>
          <w:rFonts w:ascii="Times New Roman" w:hAnsi="Times New Roman" w:cs="Times New Roman"/>
          <w:sz w:val="28"/>
          <w:szCs w:val="28"/>
        </w:rPr>
        <w:tab/>
      </w:r>
      <w:r w:rsidRPr="00D75DDD">
        <w:rPr>
          <w:rFonts w:ascii="Times New Roman" w:hAnsi="Times New Roman" w:cs="Times New Roman"/>
          <w:sz w:val="28"/>
          <w:szCs w:val="28"/>
        </w:rPr>
        <w:tab/>
      </w:r>
      <w:r w:rsidRPr="00D75DDD">
        <w:rPr>
          <w:rFonts w:ascii="Times New Roman" w:hAnsi="Times New Roman" w:cs="Times New Roman"/>
          <w:sz w:val="28"/>
          <w:szCs w:val="28"/>
        </w:rPr>
        <w:tab/>
        <w:t>__________</w:t>
      </w:r>
    </w:p>
    <w:p w:rsidR="00E32DBF" w:rsidRPr="00D75DDD" w:rsidRDefault="00E32DBF" w:rsidP="00E32DBF">
      <w:pPr>
        <w:autoSpaceDE w:val="0"/>
        <w:autoSpaceDN w:val="0"/>
        <w:adjustRightInd w:val="0"/>
        <w:spacing w:after="0" w:line="240" w:lineRule="auto"/>
        <w:rPr>
          <w:rFonts w:ascii="Times New Roman" w:hAnsi="Times New Roman" w:cs="Times New Roman"/>
          <w:sz w:val="28"/>
          <w:szCs w:val="28"/>
        </w:rPr>
      </w:pPr>
    </w:p>
    <w:p w:rsidR="00E32DBF" w:rsidRPr="00D75DDD" w:rsidRDefault="00E32DBF" w:rsidP="00E32DBF">
      <w:pPr>
        <w:autoSpaceDE w:val="0"/>
        <w:autoSpaceDN w:val="0"/>
        <w:adjustRightInd w:val="0"/>
        <w:spacing w:after="0" w:line="240" w:lineRule="auto"/>
        <w:rPr>
          <w:rFonts w:ascii="Times New Roman" w:hAnsi="Times New Roman" w:cs="Times New Roman"/>
          <w:sz w:val="28"/>
          <w:szCs w:val="28"/>
        </w:rPr>
      </w:pPr>
      <w:r w:rsidRPr="00D75DDD">
        <w:rPr>
          <w:rFonts w:ascii="Times New Roman" w:hAnsi="Times New Roman" w:cs="Times New Roman"/>
          <w:sz w:val="28"/>
          <w:szCs w:val="28"/>
        </w:rPr>
        <w:t>Консультант з нормоконтролю:</w:t>
      </w:r>
    </w:p>
    <w:p w:rsidR="00E32DBF" w:rsidRPr="00486448" w:rsidRDefault="00E32DBF" w:rsidP="00E32DBF">
      <w:pPr>
        <w:autoSpaceDE w:val="0"/>
        <w:autoSpaceDN w:val="0"/>
        <w:adjustRightInd w:val="0"/>
        <w:spacing w:after="0" w:line="240" w:lineRule="auto"/>
        <w:rPr>
          <w:rFonts w:ascii="Times New Roman" w:hAnsi="Times New Roman" w:cs="Times New Roman"/>
          <w:sz w:val="28"/>
          <w:szCs w:val="28"/>
        </w:rPr>
      </w:pPr>
      <w:r w:rsidRPr="00D75DDD">
        <w:rPr>
          <w:rFonts w:ascii="Times New Roman" w:hAnsi="Times New Roman" w:cs="Times New Roman"/>
          <w:sz w:val="28"/>
          <w:szCs w:val="28"/>
        </w:rPr>
        <w:t xml:space="preserve">доцент, к.т.н. Коваленко А. Є. </w:t>
      </w:r>
      <w:r w:rsidRPr="00D75DDD">
        <w:rPr>
          <w:rFonts w:ascii="Times New Roman" w:hAnsi="Times New Roman" w:cs="Times New Roman"/>
          <w:sz w:val="28"/>
          <w:szCs w:val="28"/>
        </w:rPr>
        <w:tab/>
      </w:r>
      <w:r w:rsidRPr="00D75DDD">
        <w:rPr>
          <w:rFonts w:ascii="Times New Roman" w:hAnsi="Times New Roman" w:cs="Times New Roman"/>
          <w:sz w:val="28"/>
          <w:szCs w:val="28"/>
        </w:rPr>
        <w:tab/>
      </w:r>
      <w:r w:rsidRPr="00D75DDD">
        <w:rPr>
          <w:rFonts w:ascii="Times New Roman" w:hAnsi="Times New Roman" w:cs="Times New Roman"/>
          <w:sz w:val="28"/>
          <w:szCs w:val="28"/>
        </w:rPr>
        <w:tab/>
      </w:r>
      <w:r w:rsidRPr="00D75DDD">
        <w:rPr>
          <w:rFonts w:ascii="Times New Roman" w:hAnsi="Times New Roman" w:cs="Times New Roman"/>
          <w:sz w:val="28"/>
          <w:szCs w:val="28"/>
        </w:rPr>
        <w:tab/>
      </w:r>
      <w:r w:rsidRPr="00D75DDD">
        <w:rPr>
          <w:rFonts w:ascii="Times New Roman" w:hAnsi="Times New Roman" w:cs="Times New Roman"/>
          <w:sz w:val="28"/>
          <w:szCs w:val="28"/>
        </w:rPr>
        <w:tab/>
      </w:r>
      <w:r w:rsidRPr="00D75DDD">
        <w:rPr>
          <w:rFonts w:ascii="Times New Roman" w:hAnsi="Times New Roman" w:cs="Times New Roman"/>
          <w:sz w:val="28"/>
          <w:szCs w:val="28"/>
        </w:rPr>
        <w:tab/>
        <w:t>__________</w:t>
      </w:r>
    </w:p>
    <w:p w:rsidR="00E32DBF" w:rsidRPr="00D75DDD" w:rsidRDefault="00E32DBF" w:rsidP="00E32DBF">
      <w:pPr>
        <w:autoSpaceDE w:val="0"/>
        <w:autoSpaceDN w:val="0"/>
        <w:adjustRightInd w:val="0"/>
        <w:spacing w:after="0" w:line="240" w:lineRule="auto"/>
        <w:rPr>
          <w:rFonts w:ascii="Times New Roman" w:hAnsi="Times New Roman" w:cs="Times New Roman"/>
          <w:sz w:val="28"/>
          <w:szCs w:val="28"/>
        </w:rPr>
      </w:pPr>
    </w:p>
    <w:p w:rsidR="00E32DBF" w:rsidRPr="00D75DDD" w:rsidRDefault="00E32DBF" w:rsidP="00E32DBF">
      <w:pPr>
        <w:autoSpaceDE w:val="0"/>
        <w:autoSpaceDN w:val="0"/>
        <w:adjustRightInd w:val="0"/>
        <w:spacing w:after="0" w:line="240" w:lineRule="auto"/>
        <w:rPr>
          <w:rFonts w:ascii="Times New Roman" w:hAnsi="Times New Roman" w:cs="Times New Roman"/>
          <w:sz w:val="28"/>
          <w:szCs w:val="28"/>
        </w:rPr>
      </w:pPr>
      <w:r w:rsidRPr="00D75DDD">
        <w:rPr>
          <w:rFonts w:ascii="Times New Roman" w:hAnsi="Times New Roman" w:cs="Times New Roman"/>
          <w:sz w:val="28"/>
          <w:szCs w:val="28"/>
        </w:rPr>
        <w:t>Рецензент:</w:t>
      </w:r>
    </w:p>
    <w:p w:rsidR="00E32DBF" w:rsidRPr="00D75DDD" w:rsidRDefault="00E32DBF" w:rsidP="00E32DBF">
      <w:pPr>
        <w:autoSpaceDE w:val="0"/>
        <w:autoSpaceDN w:val="0"/>
        <w:adjustRightInd w:val="0"/>
        <w:spacing w:after="0" w:line="240" w:lineRule="auto"/>
        <w:rPr>
          <w:rFonts w:ascii="Times New Roman" w:hAnsi="Times New Roman" w:cs="Times New Roman"/>
          <w:sz w:val="28"/>
          <w:szCs w:val="28"/>
        </w:rPr>
      </w:pPr>
      <w:r w:rsidRPr="00D75DDD">
        <w:rPr>
          <w:rFonts w:ascii="Times New Roman" w:hAnsi="Times New Roman" w:cs="Times New Roman"/>
          <w:sz w:val="28"/>
          <w:szCs w:val="28"/>
        </w:rPr>
        <w:t>доцент, к.</w:t>
      </w:r>
      <w:r w:rsidRPr="00D75DDD">
        <w:rPr>
          <w:rFonts w:ascii="Times New Roman" w:eastAsia="Times New Roman" w:hAnsi="Times New Roman" w:cs="Times New Roman"/>
          <w:sz w:val="28"/>
          <w:szCs w:val="28"/>
          <w:lang w:eastAsia="ru-RU"/>
        </w:rPr>
        <w:t xml:space="preserve"> ф.-м.</w:t>
      </w:r>
      <w:r w:rsidRPr="00D75DDD">
        <w:rPr>
          <w:rFonts w:ascii="Times New Roman" w:hAnsi="Times New Roman" w:cs="Times New Roman"/>
          <w:sz w:val="28"/>
          <w:szCs w:val="28"/>
        </w:rPr>
        <w:t xml:space="preserve">н. </w:t>
      </w:r>
      <w:r w:rsidRPr="00486448">
        <w:rPr>
          <w:rFonts w:ascii="Times New Roman" w:eastAsia="Times New Roman" w:hAnsi="Times New Roman" w:cs="Times New Roman"/>
          <w:sz w:val="28"/>
          <w:szCs w:val="28"/>
          <w:lang w:eastAsia="ru-RU"/>
        </w:rPr>
        <w:t>Буценко Ю.П.</w:t>
      </w:r>
      <w:r w:rsidRPr="00486448">
        <w:rPr>
          <w:rFonts w:ascii="Times New Roman" w:hAnsi="Times New Roman" w:cs="Times New Roman"/>
          <w:sz w:val="28"/>
          <w:szCs w:val="28"/>
        </w:rPr>
        <w:tab/>
      </w:r>
      <w:r w:rsidRPr="00486448">
        <w:rPr>
          <w:rFonts w:ascii="Times New Roman" w:hAnsi="Times New Roman" w:cs="Times New Roman"/>
          <w:sz w:val="28"/>
          <w:szCs w:val="28"/>
        </w:rPr>
        <w:tab/>
      </w:r>
      <w:r w:rsidRPr="00486448">
        <w:rPr>
          <w:rFonts w:ascii="Times New Roman" w:hAnsi="Times New Roman" w:cs="Times New Roman"/>
          <w:sz w:val="28"/>
          <w:szCs w:val="28"/>
        </w:rPr>
        <w:tab/>
      </w:r>
      <w:r w:rsidRPr="00486448">
        <w:rPr>
          <w:rFonts w:ascii="Times New Roman" w:hAnsi="Times New Roman" w:cs="Times New Roman"/>
          <w:sz w:val="28"/>
          <w:szCs w:val="28"/>
        </w:rPr>
        <w:tab/>
      </w:r>
      <w:r w:rsidRPr="00486448">
        <w:rPr>
          <w:rFonts w:ascii="Times New Roman" w:hAnsi="Times New Roman" w:cs="Times New Roman"/>
          <w:sz w:val="28"/>
          <w:szCs w:val="28"/>
        </w:rPr>
        <w:tab/>
      </w:r>
      <w:r w:rsidRPr="00486448">
        <w:rPr>
          <w:rFonts w:ascii="Times New Roman" w:hAnsi="Times New Roman" w:cs="Times New Roman"/>
          <w:sz w:val="28"/>
          <w:szCs w:val="28"/>
        </w:rPr>
        <w:tab/>
      </w:r>
      <w:r w:rsidRPr="00D75DDD">
        <w:rPr>
          <w:rFonts w:ascii="Times New Roman" w:hAnsi="Times New Roman" w:cs="Times New Roman"/>
          <w:sz w:val="28"/>
          <w:szCs w:val="28"/>
        </w:rPr>
        <w:t>__________</w:t>
      </w:r>
    </w:p>
    <w:p w:rsidR="00E32DBF" w:rsidRPr="00D75DDD" w:rsidRDefault="00E32DBF" w:rsidP="00E32DBF">
      <w:pPr>
        <w:autoSpaceDE w:val="0"/>
        <w:autoSpaceDN w:val="0"/>
        <w:adjustRightInd w:val="0"/>
        <w:spacing w:after="0" w:line="240" w:lineRule="auto"/>
        <w:rPr>
          <w:rFonts w:ascii="Times New Roman" w:hAnsi="Times New Roman" w:cs="Times New Roman"/>
          <w:sz w:val="28"/>
          <w:szCs w:val="28"/>
        </w:rPr>
      </w:pPr>
    </w:p>
    <w:p w:rsidR="00E32DBF" w:rsidRPr="00D75DDD" w:rsidRDefault="00E32DBF" w:rsidP="00E32DBF">
      <w:pPr>
        <w:autoSpaceDE w:val="0"/>
        <w:autoSpaceDN w:val="0"/>
        <w:adjustRightInd w:val="0"/>
        <w:spacing w:after="0" w:line="240" w:lineRule="auto"/>
        <w:rPr>
          <w:rFonts w:ascii="Times New Roman" w:hAnsi="Times New Roman" w:cs="Times New Roman"/>
          <w:sz w:val="28"/>
          <w:szCs w:val="28"/>
        </w:rPr>
      </w:pPr>
    </w:p>
    <w:p w:rsidR="00E32DBF" w:rsidRPr="00D75DDD" w:rsidRDefault="00E32DBF" w:rsidP="00E32DB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D75DDD">
        <w:rPr>
          <w:rFonts w:ascii="Times New Roman" w:hAnsi="Times New Roman" w:cs="Times New Roman"/>
          <w:sz w:val="28"/>
          <w:szCs w:val="28"/>
        </w:rPr>
        <w:t>Засвідчую, що у цій дипломній роботі</w:t>
      </w:r>
    </w:p>
    <w:p w:rsidR="00E32DBF" w:rsidRPr="00D75DDD" w:rsidRDefault="00E32DBF" w:rsidP="00E32DB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немає запозичень з праць інших </w:t>
      </w:r>
      <w:r w:rsidRPr="00D75DDD">
        <w:rPr>
          <w:rFonts w:ascii="Times New Roman" w:hAnsi="Times New Roman" w:cs="Times New Roman"/>
          <w:sz w:val="28"/>
          <w:szCs w:val="28"/>
        </w:rPr>
        <w:t>авторів</w:t>
      </w:r>
    </w:p>
    <w:p w:rsidR="00E32DBF" w:rsidRPr="00D75DDD" w:rsidRDefault="00E32DBF" w:rsidP="00E32DB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D75DDD">
        <w:rPr>
          <w:rFonts w:ascii="Times New Roman" w:hAnsi="Times New Roman" w:cs="Times New Roman"/>
          <w:sz w:val="28"/>
          <w:szCs w:val="28"/>
        </w:rPr>
        <w:t>без відповідних посилань.</w:t>
      </w:r>
    </w:p>
    <w:p w:rsidR="00E32DBF" w:rsidRPr="00D75DDD" w:rsidRDefault="00E32DBF" w:rsidP="00E32DB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D75DDD">
        <w:rPr>
          <w:rFonts w:ascii="Times New Roman" w:hAnsi="Times New Roman" w:cs="Times New Roman"/>
          <w:sz w:val="28"/>
          <w:szCs w:val="28"/>
        </w:rPr>
        <w:t>Студент _____________</w:t>
      </w:r>
    </w:p>
    <w:p w:rsidR="00E32DBF" w:rsidRDefault="00E32DBF" w:rsidP="00E32DBF">
      <w:pPr>
        <w:autoSpaceDE w:val="0"/>
        <w:autoSpaceDN w:val="0"/>
        <w:adjustRightInd w:val="0"/>
        <w:spacing w:after="0" w:line="240" w:lineRule="auto"/>
        <w:rPr>
          <w:rFonts w:ascii="Times New Roman" w:hAnsi="Times New Roman" w:cs="Times New Roman"/>
          <w:sz w:val="28"/>
          <w:szCs w:val="28"/>
        </w:rPr>
      </w:pPr>
    </w:p>
    <w:p w:rsidR="00E32DBF" w:rsidRPr="00D75DDD" w:rsidRDefault="00E32DBF" w:rsidP="00E32DBF">
      <w:pPr>
        <w:autoSpaceDE w:val="0"/>
        <w:autoSpaceDN w:val="0"/>
        <w:adjustRightInd w:val="0"/>
        <w:spacing w:after="0" w:line="240" w:lineRule="auto"/>
        <w:rPr>
          <w:rFonts w:ascii="Times New Roman" w:hAnsi="Times New Roman" w:cs="Times New Roman"/>
          <w:sz w:val="28"/>
          <w:szCs w:val="28"/>
        </w:rPr>
      </w:pPr>
    </w:p>
    <w:p w:rsidR="00E32DBF" w:rsidRPr="00D75DDD" w:rsidRDefault="00E32DBF" w:rsidP="00E32DBF">
      <w:pPr>
        <w:jc w:val="center"/>
        <w:rPr>
          <w:rFonts w:ascii="Times New Roman" w:hAnsi="Times New Roman" w:cs="Times New Roman"/>
          <w:sz w:val="28"/>
          <w:szCs w:val="28"/>
        </w:rPr>
      </w:pPr>
      <w:r w:rsidRPr="00D75DDD">
        <w:rPr>
          <w:rFonts w:ascii="Times New Roman" w:hAnsi="Times New Roman" w:cs="Times New Roman"/>
          <w:sz w:val="28"/>
          <w:szCs w:val="28"/>
        </w:rPr>
        <w:t>Київ – 2019 року</w:t>
      </w:r>
    </w:p>
    <w:p w:rsidR="00E32DBF" w:rsidRDefault="00E32DBF" w:rsidP="00E32DBF">
      <w:pPr>
        <w:tabs>
          <w:tab w:val="left" w:pos="2604"/>
        </w:tabs>
        <w:autoSpaceDE w:val="0"/>
        <w:autoSpaceDN w:val="0"/>
        <w:adjustRightInd w:val="0"/>
        <w:spacing w:after="0"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ab/>
      </w:r>
    </w:p>
    <w:p w:rsidR="00E32DBF" w:rsidRPr="00D75DDD" w:rsidRDefault="00E32DBF" w:rsidP="00E32DBF">
      <w:pPr>
        <w:autoSpaceDE w:val="0"/>
        <w:autoSpaceDN w:val="0"/>
        <w:adjustRightInd w:val="0"/>
        <w:spacing w:after="0" w:line="360" w:lineRule="auto"/>
        <w:jc w:val="center"/>
        <w:rPr>
          <w:rFonts w:ascii="Times New Roman" w:hAnsi="Times New Roman" w:cs="Times New Roman"/>
          <w:b/>
          <w:bCs/>
          <w:sz w:val="28"/>
          <w:szCs w:val="28"/>
        </w:rPr>
      </w:pPr>
      <w:r w:rsidRPr="00E32DBF">
        <w:rPr>
          <w:rFonts w:ascii="Times New Roman" w:hAnsi="Times New Roman" w:cs="Times New Roman"/>
          <w:sz w:val="28"/>
          <w:szCs w:val="28"/>
          <w:lang w:val="uk-UA"/>
        </w:rPr>
        <w:br w:type="page"/>
      </w:r>
      <w:r w:rsidRPr="00D75DDD">
        <w:rPr>
          <w:rFonts w:ascii="Times New Roman" w:hAnsi="Times New Roman" w:cs="Times New Roman"/>
          <w:b/>
          <w:bCs/>
          <w:sz w:val="28"/>
          <w:szCs w:val="28"/>
        </w:rPr>
        <w:lastRenderedPageBreak/>
        <w:t>НАЦІОНАЛЬНИЙ ТЕХНІЧНИЙ УНІВЕРСИТЕТ УКРАЇНИ</w:t>
      </w:r>
    </w:p>
    <w:p w:rsidR="00E32DBF" w:rsidRPr="00D75DDD" w:rsidRDefault="00E32DBF" w:rsidP="00E32DBF">
      <w:pPr>
        <w:autoSpaceDE w:val="0"/>
        <w:autoSpaceDN w:val="0"/>
        <w:adjustRightInd w:val="0"/>
        <w:spacing w:after="0" w:line="360" w:lineRule="auto"/>
        <w:jc w:val="center"/>
        <w:rPr>
          <w:rFonts w:ascii="Times New Roman" w:hAnsi="Times New Roman" w:cs="Times New Roman"/>
          <w:b/>
          <w:bCs/>
          <w:sz w:val="28"/>
          <w:szCs w:val="28"/>
        </w:rPr>
      </w:pPr>
      <w:r w:rsidRPr="00D75DDD">
        <w:rPr>
          <w:rFonts w:ascii="Times New Roman" w:hAnsi="Times New Roman" w:cs="Times New Roman"/>
          <w:b/>
          <w:bCs/>
          <w:sz w:val="28"/>
          <w:szCs w:val="28"/>
        </w:rPr>
        <w:t>«КИЇВСЬКИЙ ПОЛІТЕХНІЧНИЙ ІНСТИТУТ</w:t>
      </w:r>
      <w:r>
        <w:rPr>
          <w:rFonts w:ascii="Times New Roman" w:hAnsi="Times New Roman" w:cs="Times New Roman"/>
          <w:b/>
          <w:bCs/>
          <w:sz w:val="28"/>
          <w:szCs w:val="28"/>
          <w:lang w:val="uk-UA"/>
        </w:rPr>
        <w:t xml:space="preserve"> </w:t>
      </w:r>
      <w:r w:rsidRPr="00D75DDD">
        <w:rPr>
          <w:rFonts w:ascii="Times New Roman" w:hAnsi="Times New Roman" w:cs="Times New Roman"/>
          <w:b/>
          <w:bCs/>
          <w:sz w:val="28"/>
          <w:szCs w:val="28"/>
        </w:rPr>
        <w:t>імені ІГОРЯ СІКОРСЬКОГО»</w:t>
      </w:r>
    </w:p>
    <w:p w:rsidR="00E32DBF" w:rsidRPr="00D75DDD" w:rsidRDefault="00E32DBF" w:rsidP="00E32DBF">
      <w:pPr>
        <w:autoSpaceDE w:val="0"/>
        <w:autoSpaceDN w:val="0"/>
        <w:adjustRightInd w:val="0"/>
        <w:spacing w:after="0" w:line="360" w:lineRule="auto"/>
        <w:jc w:val="center"/>
        <w:rPr>
          <w:rFonts w:ascii="Times New Roman" w:hAnsi="Times New Roman" w:cs="Times New Roman"/>
          <w:b/>
          <w:bCs/>
          <w:sz w:val="28"/>
          <w:szCs w:val="28"/>
        </w:rPr>
      </w:pPr>
      <w:r w:rsidRPr="00D75DDD">
        <w:rPr>
          <w:rFonts w:ascii="Times New Roman" w:hAnsi="Times New Roman" w:cs="Times New Roman"/>
          <w:b/>
          <w:bCs/>
          <w:sz w:val="28"/>
          <w:szCs w:val="28"/>
        </w:rPr>
        <w:t>Інститут прикладного системного аналізу</w:t>
      </w:r>
    </w:p>
    <w:p w:rsidR="00E32DBF" w:rsidRPr="00D75DDD" w:rsidRDefault="00E32DBF" w:rsidP="00E32DBF">
      <w:pPr>
        <w:autoSpaceDE w:val="0"/>
        <w:autoSpaceDN w:val="0"/>
        <w:adjustRightInd w:val="0"/>
        <w:spacing w:after="0" w:line="360" w:lineRule="auto"/>
        <w:jc w:val="center"/>
        <w:rPr>
          <w:rFonts w:ascii="Times New Roman" w:hAnsi="Times New Roman" w:cs="Times New Roman"/>
          <w:b/>
          <w:bCs/>
          <w:sz w:val="28"/>
          <w:szCs w:val="28"/>
        </w:rPr>
      </w:pPr>
      <w:r w:rsidRPr="00D75DDD">
        <w:rPr>
          <w:rFonts w:ascii="Times New Roman" w:hAnsi="Times New Roman" w:cs="Times New Roman"/>
          <w:b/>
          <w:bCs/>
          <w:sz w:val="28"/>
          <w:szCs w:val="28"/>
        </w:rPr>
        <w:t>Кафедра математичних методів системного аналізу</w:t>
      </w:r>
    </w:p>
    <w:p w:rsidR="00E32DBF" w:rsidRPr="001C67A1" w:rsidRDefault="00E32DBF" w:rsidP="00E32DBF">
      <w:pPr>
        <w:spacing w:after="0" w:line="360" w:lineRule="auto"/>
        <w:jc w:val="both"/>
        <w:rPr>
          <w:rFonts w:ascii="Times New Roman" w:eastAsia="Times New Roman" w:hAnsi="Times New Roman" w:cs="Times New Roman"/>
          <w:sz w:val="28"/>
          <w:szCs w:val="28"/>
          <w:lang w:val="uk-UA" w:eastAsia="ru-RU"/>
        </w:rPr>
      </w:pPr>
      <w:r w:rsidRPr="001C67A1">
        <w:rPr>
          <w:rFonts w:ascii="Times New Roman" w:eastAsia="Times New Roman" w:hAnsi="Times New Roman" w:cs="Times New Roman"/>
          <w:sz w:val="28"/>
          <w:szCs w:val="28"/>
          <w:lang w:val="uk-UA" w:eastAsia="ru-RU"/>
        </w:rPr>
        <w:t>Рівень вищої освіти – перший (бакалаврський)</w:t>
      </w:r>
    </w:p>
    <w:p w:rsidR="00E32DBF" w:rsidRPr="001C67A1" w:rsidRDefault="00E32DBF" w:rsidP="00E32DBF">
      <w:pPr>
        <w:tabs>
          <w:tab w:val="left" w:leader="underscore" w:pos="8931"/>
        </w:tabs>
        <w:spacing w:after="0" w:line="360" w:lineRule="auto"/>
        <w:rPr>
          <w:rFonts w:ascii="Times New Roman" w:eastAsia="Times New Roman" w:hAnsi="Times New Roman" w:cs="Times New Roman"/>
          <w:sz w:val="28"/>
          <w:szCs w:val="28"/>
          <w:lang w:val="uk-UA" w:eastAsia="ru-RU"/>
        </w:rPr>
      </w:pPr>
      <w:r w:rsidRPr="001C67A1">
        <w:rPr>
          <w:rFonts w:ascii="Times New Roman" w:eastAsia="Times New Roman" w:hAnsi="Times New Roman" w:cs="Times New Roman"/>
          <w:sz w:val="28"/>
          <w:szCs w:val="28"/>
          <w:lang w:val="uk-UA" w:eastAsia="ru-RU"/>
        </w:rPr>
        <w:t>Напрям підготовки (програма професійного спрямування) – 6.040303</w:t>
      </w:r>
    </w:p>
    <w:p w:rsidR="00E32DBF" w:rsidRPr="001C67A1" w:rsidRDefault="00E32DBF" w:rsidP="00E32DBF">
      <w:pPr>
        <w:tabs>
          <w:tab w:val="left" w:leader="underscore" w:pos="8931"/>
        </w:tabs>
        <w:spacing w:after="0" w:line="360" w:lineRule="auto"/>
        <w:rPr>
          <w:rFonts w:ascii="Times New Roman" w:eastAsia="Times New Roman" w:hAnsi="Times New Roman" w:cs="Times New Roman"/>
          <w:sz w:val="28"/>
          <w:szCs w:val="28"/>
          <w:lang w:val="uk-UA" w:eastAsia="ru-RU"/>
        </w:rPr>
      </w:pPr>
      <w:r w:rsidRPr="001C67A1">
        <w:rPr>
          <w:rFonts w:ascii="Times New Roman" w:eastAsia="Times New Roman" w:hAnsi="Times New Roman" w:cs="Times New Roman"/>
          <w:sz w:val="28"/>
          <w:szCs w:val="28"/>
          <w:lang w:val="uk-UA" w:eastAsia="ru-RU"/>
        </w:rPr>
        <w:t>«Системний аналіз» («Системний аналіз і управління»)</w:t>
      </w:r>
    </w:p>
    <w:p w:rsidR="00E32DBF" w:rsidRPr="001C67A1" w:rsidRDefault="00E32DBF" w:rsidP="00E32DBF">
      <w:pPr>
        <w:tabs>
          <w:tab w:val="left" w:leader="underscore" w:pos="8931"/>
        </w:tabs>
        <w:spacing w:before="120" w:after="0" w:line="360" w:lineRule="auto"/>
        <w:ind w:left="539" w:hanging="539"/>
        <w:jc w:val="both"/>
        <w:rPr>
          <w:rFonts w:ascii="Times New Roman" w:eastAsia="Times New Roman" w:hAnsi="Times New Roman" w:cs="Times New Roman"/>
          <w:sz w:val="28"/>
          <w:szCs w:val="28"/>
          <w:lang w:val="uk-UA" w:eastAsia="ru-RU"/>
        </w:rPr>
      </w:pPr>
    </w:p>
    <w:p w:rsidR="00E32DBF" w:rsidRPr="001C67A1" w:rsidRDefault="00E32DBF" w:rsidP="00E32DBF">
      <w:pPr>
        <w:spacing w:before="120" w:after="0" w:line="360" w:lineRule="auto"/>
        <w:ind w:left="5387"/>
        <w:rPr>
          <w:rFonts w:ascii="Times New Roman" w:eastAsia="Times New Roman" w:hAnsi="Times New Roman" w:cs="Times New Roman"/>
          <w:bCs/>
          <w:sz w:val="28"/>
          <w:szCs w:val="28"/>
          <w:lang w:val="uk-UA" w:eastAsia="ru-RU"/>
        </w:rPr>
      </w:pPr>
      <w:r w:rsidRPr="001C67A1">
        <w:rPr>
          <w:rFonts w:ascii="Times New Roman" w:eastAsia="Times New Roman" w:hAnsi="Times New Roman" w:cs="Times New Roman"/>
          <w:bCs/>
          <w:sz w:val="28"/>
          <w:szCs w:val="28"/>
          <w:lang w:val="uk-UA" w:eastAsia="ru-RU"/>
        </w:rPr>
        <w:t>ЗАТВЕРДЖУЮ</w:t>
      </w:r>
    </w:p>
    <w:p w:rsidR="00E32DBF" w:rsidRPr="001C67A1" w:rsidRDefault="00E32DBF" w:rsidP="00E32DBF">
      <w:pPr>
        <w:spacing w:before="120" w:after="0" w:line="360" w:lineRule="auto"/>
        <w:ind w:left="5387"/>
        <w:rPr>
          <w:rFonts w:ascii="Times New Roman" w:eastAsia="Times New Roman" w:hAnsi="Times New Roman" w:cs="Times New Roman"/>
          <w:bCs/>
          <w:sz w:val="28"/>
          <w:szCs w:val="28"/>
          <w:lang w:val="uk-UA" w:eastAsia="ru-RU"/>
        </w:rPr>
      </w:pPr>
      <w:r w:rsidRPr="001C67A1">
        <w:rPr>
          <w:rFonts w:ascii="Times New Roman" w:eastAsia="Times New Roman" w:hAnsi="Times New Roman" w:cs="Times New Roman"/>
          <w:bCs/>
          <w:sz w:val="28"/>
          <w:szCs w:val="28"/>
          <w:lang w:val="uk-UA" w:eastAsia="ru-RU"/>
        </w:rPr>
        <w:t>в.о.завідувача  кафедри</w:t>
      </w:r>
    </w:p>
    <w:p w:rsidR="00E32DBF" w:rsidRPr="001C67A1" w:rsidRDefault="00E32DBF" w:rsidP="00E32DBF">
      <w:pPr>
        <w:spacing w:before="120" w:after="0" w:line="360" w:lineRule="auto"/>
        <w:ind w:left="5387"/>
        <w:rPr>
          <w:rFonts w:ascii="Times New Roman" w:eastAsia="Times New Roman" w:hAnsi="Times New Roman" w:cs="Times New Roman"/>
          <w:sz w:val="28"/>
          <w:szCs w:val="28"/>
          <w:lang w:val="uk-UA" w:eastAsia="ru-RU"/>
        </w:rPr>
      </w:pPr>
      <w:r w:rsidRPr="001C67A1">
        <w:rPr>
          <w:rFonts w:ascii="Times New Roman" w:eastAsia="Times New Roman" w:hAnsi="Times New Roman" w:cs="Times New Roman"/>
          <w:sz w:val="28"/>
          <w:szCs w:val="28"/>
          <w:lang w:val="uk-UA" w:eastAsia="ru-RU"/>
        </w:rPr>
        <w:t>__________  О.Л. Тимощук</w:t>
      </w:r>
    </w:p>
    <w:p w:rsidR="00E32DBF" w:rsidRPr="001C67A1" w:rsidRDefault="00E32DBF" w:rsidP="00E32DBF">
      <w:pPr>
        <w:spacing w:before="120" w:after="0" w:line="360" w:lineRule="auto"/>
        <w:ind w:left="5387"/>
        <w:rPr>
          <w:rFonts w:ascii="Times New Roman" w:eastAsia="Times New Roman" w:hAnsi="Times New Roman" w:cs="Times New Roman"/>
          <w:sz w:val="28"/>
          <w:szCs w:val="28"/>
          <w:lang w:val="uk-UA" w:eastAsia="ru-RU"/>
        </w:rPr>
      </w:pPr>
      <w:r w:rsidRPr="001C67A1">
        <w:rPr>
          <w:rFonts w:ascii="Times New Roman" w:eastAsia="Times New Roman" w:hAnsi="Times New Roman" w:cs="Times New Roman"/>
          <w:sz w:val="28"/>
          <w:szCs w:val="28"/>
          <w:lang w:val="uk-UA" w:eastAsia="ru-RU"/>
        </w:rPr>
        <w:t>«___»_____________20__ р.</w:t>
      </w:r>
    </w:p>
    <w:p w:rsidR="00E32DBF" w:rsidRPr="001C67A1" w:rsidRDefault="00E32DBF" w:rsidP="00E32DBF">
      <w:pPr>
        <w:tabs>
          <w:tab w:val="left" w:pos="720"/>
          <w:tab w:val="left" w:pos="1440"/>
          <w:tab w:val="left" w:pos="1620"/>
        </w:tabs>
        <w:spacing w:before="120" w:after="0" w:line="360" w:lineRule="auto"/>
        <w:rPr>
          <w:rFonts w:ascii="Times New Roman" w:eastAsia="Times New Roman" w:hAnsi="Times New Roman" w:cs="Times New Roman"/>
          <w:b/>
          <w:bCs/>
          <w:sz w:val="28"/>
          <w:szCs w:val="28"/>
          <w:lang w:val="uk-UA" w:eastAsia="ru-RU"/>
        </w:rPr>
      </w:pPr>
    </w:p>
    <w:p w:rsidR="00E32DBF" w:rsidRPr="001C67A1" w:rsidRDefault="00E32DBF" w:rsidP="00E32DBF">
      <w:pPr>
        <w:tabs>
          <w:tab w:val="left" w:pos="720"/>
          <w:tab w:val="left" w:pos="1440"/>
          <w:tab w:val="left" w:pos="1620"/>
        </w:tabs>
        <w:spacing w:before="120" w:after="0" w:line="360" w:lineRule="auto"/>
        <w:ind w:left="540" w:hanging="540"/>
        <w:jc w:val="center"/>
        <w:rPr>
          <w:rFonts w:ascii="Times New Roman" w:eastAsia="Times New Roman" w:hAnsi="Times New Roman" w:cs="Times New Roman"/>
          <w:b/>
          <w:bCs/>
          <w:sz w:val="28"/>
          <w:szCs w:val="28"/>
          <w:lang w:val="uk-UA" w:eastAsia="ru-RU"/>
        </w:rPr>
      </w:pPr>
      <w:r w:rsidRPr="001C67A1">
        <w:rPr>
          <w:rFonts w:ascii="Times New Roman" w:eastAsia="Times New Roman" w:hAnsi="Times New Roman" w:cs="Times New Roman"/>
          <w:b/>
          <w:bCs/>
          <w:sz w:val="28"/>
          <w:szCs w:val="28"/>
          <w:lang w:val="uk-UA" w:eastAsia="ru-RU"/>
        </w:rPr>
        <w:t>ЗАВДАННЯ</w:t>
      </w:r>
    </w:p>
    <w:p w:rsidR="00E32DBF" w:rsidRPr="001C67A1" w:rsidRDefault="00E32DBF" w:rsidP="00E32DBF">
      <w:pPr>
        <w:tabs>
          <w:tab w:val="left" w:pos="720"/>
          <w:tab w:val="left" w:pos="1440"/>
          <w:tab w:val="left" w:pos="1620"/>
        </w:tabs>
        <w:spacing w:before="120" w:after="0" w:line="360" w:lineRule="auto"/>
        <w:ind w:left="539" w:hanging="539"/>
        <w:jc w:val="center"/>
        <w:rPr>
          <w:rFonts w:ascii="Times New Roman" w:eastAsia="Times New Roman" w:hAnsi="Times New Roman" w:cs="Times New Roman"/>
          <w:b/>
          <w:bCs/>
          <w:sz w:val="28"/>
          <w:szCs w:val="28"/>
          <w:lang w:val="uk-UA" w:eastAsia="ru-RU"/>
        </w:rPr>
      </w:pPr>
      <w:r w:rsidRPr="001C67A1">
        <w:rPr>
          <w:rFonts w:ascii="Times New Roman" w:eastAsia="Times New Roman" w:hAnsi="Times New Roman" w:cs="Times New Roman"/>
          <w:b/>
          <w:bCs/>
          <w:sz w:val="28"/>
          <w:szCs w:val="28"/>
          <w:lang w:val="uk-UA" w:eastAsia="ru-RU"/>
        </w:rPr>
        <w:t>на дипломну роботу студенту</w:t>
      </w:r>
    </w:p>
    <w:p w:rsidR="00E32DBF" w:rsidRPr="001C67A1" w:rsidRDefault="00D01D71" w:rsidP="00E32DBF">
      <w:pPr>
        <w:tabs>
          <w:tab w:val="left" w:pos="720"/>
          <w:tab w:val="left" w:pos="1440"/>
          <w:tab w:val="left" w:pos="1620"/>
        </w:tabs>
        <w:spacing w:before="120" w:after="0" w:line="360" w:lineRule="auto"/>
        <w:ind w:left="539" w:hanging="539"/>
        <w:jc w:val="center"/>
        <w:rPr>
          <w:rFonts w:ascii="Times New Roman" w:eastAsia="Times New Roman" w:hAnsi="Times New Roman" w:cs="Times New Roman"/>
          <w:b/>
          <w:bCs/>
          <w:sz w:val="28"/>
          <w:szCs w:val="28"/>
          <w:lang w:val="uk-UA" w:eastAsia="ru-RU"/>
        </w:rPr>
      </w:pPr>
      <w:r>
        <w:rPr>
          <w:rFonts w:ascii="Times New Roman" w:eastAsia="Times New Roman" w:hAnsi="Times New Roman" w:cs="Times New Roman"/>
          <w:b/>
          <w:bCs/>
          <w:sz w:val="28"/>
          <w:szCs w:val="28"/>
          <w:lang w:val="uk-UA" w:eastAsia="ru-RU"/>
        </w:rPr>
        <w:t>Пущик Оксані Романівні</w:t>
      </w:r>
    </w:p>
    <w:p w:rsidR="00E32DBF" w:rsidRPr="001C67A1" w:rsidRDefault="00E32DBF" w:rsidP="00E32DBF">
      <w:pPr>
        <w:tabs>
          <w:tab w:val="left" w:leader="underscore" w:pos="8931"/>
        </w:tabs>
        <w:spacing w:before="240" w:after="0" w:line="276" w:lineRule="auto"/>
        <w:jc w:val="both"/>
        <w:rPr>
          <w:rFonts w:ascii="Times New Roman" w:eastAsia="Times New Roman" w:hAnsi="Times New Roman" w:cs="Times New Roman"/>
          <w:sz w:val="28"/>
          <w:szCs w:val="28"/>
          <w:lang w:val="uk-UA" w:eastAsia="ru-RU"/>
        </w:rPr>
      </w:pPr>
      <w:r w:rsidRPr="001C67A1">
        <w:rPr>
          <w:rFonts w:ascii="Times New Roman" w:eastAsia="Times New Roman" w:hAnsi="Times New Roman" w:cs="Times New Roman"/>
          <w:sz w:val="28"/>
          <w:szCs w:val="28"/>
          <w:lang w:val="uk-UA" w:eastAsia="ru-RU"/>
        </w:rPr>
        <w:t xml:space="preserve">1. </w:t>
      </w:r>
      <w:r w:rsidRPr="001C67A1">
        <w:rPr>
          <w:rFonts w:ascii="Times New Roman" w:eastAsia="Times New Roman" w:hAnsi="Times New Roman" w:cs="Times New Roman"/>
          <w:bCs/>
          <w:sz w:val="28"/>
          <w:szCs w:val="28"/>
          <w:lang w:val="uk-UA" w:eastAsia="ru-RU"/>
        </w:rPr>
        <w:t xml:space="preserve">Тема </w:t>
      </w:r>
      <w:r w:rsidRPr="001C67A1">
        <w:rPr>
          <w:rFonts w:ascii="Times New Roman" w:eastAsia="Times New Roman" w:hAnsi="Times New Roman" w:cs="Times New Roman"/>
          <w:sz w:val="28"/>
          <w:szCs w:val="28"/>
          <w:lang w:val="uk-UA" w:eastAsia="ru-RU"/>
        </w:rPr>
        <w:t>роботи «</w:t>
      </w:r>
      <w:r w:rsidR="00D01D71">
        <w:rPr>
          <w:rFonts w:ascii="Times New Roman" w:eastAsia="Times New Roman" w:hAnsi="Times New Roman" w:cs="Times New Roman"/>
          <w:sz w:val="28"/>
          <w:szCs w:val="28"/>
          <w:lang w:val="uk-UA" w:eastAsia="ru-RU"/>
        </w:rPr>
        <w:t>Адаптивні моделі прогнозування курсу валют</w:t>
      </w:r>
      <w:r w:rsidRPr="001C67A1">
        <w:rPr>
          <w:rFonts w:ascii="Times New Roman" w:eastAsia="Times New Roman" w:hAnsi="Times New Roman" w:cs="Times New Roman"/>
          <w:sz w:val="28"/>
          <w:szCs w:val="28"/>
          <w:lang w:val="uk-UA" w:eastAsia="ru-RU"/>
        </w:rPr>
        <w:t>», керівник роботи к. ф.-м. н., доцент Каніовська Ірина Юріївна, затверджені наказом по університету від «__» ________ 20__ р. №_____</w:t>
      </w:r>
    </w:p>
    <w:p w:rsidR="00E32DBF" w:rsidRPr="001C67A1" w:rsidRDefault="00E32DBF" w:rsidP="00E32DBF">
      <w:pPr>
        <w:tabs>
          <w:tab w:val="left" w:leader="underscore" w:pos="9072"/>
        </w:tabs>
        <w:spacing w:before="240" w:after="0" w:line="240" w:lineRule="auto"/>
        <w:jc w:val="both"/>
        <w:rPr>
          <w:rFonts w:ascii="Times New Roman" w:eastAsia="Times New Roman" w:hAnsi="Times New Roman" w:cs="Times New Roman"/>
          <w:sz w:val="28"/>
          <w:szCs w:val="28"/>
          <w:lang w:val="uk-UA" w:eastAsia="ru-RU"/>
        </w:rPr>
      </w:pPr>
      <w:r w:rsidRPr="001C67A1">
        <w:rPr>
          <w:rFonts w:ascii="Times New Roman" w:eastAsia="Times New Roman" w:hAnsi="Times New Roman" w:cs="Times New Roman"/>
          <w:sz w:val="28"/>
          <w:szCs w:val="28"/>
          <w:lang w:val="uk-UA" w:eastAsia="ru-RU"/>
        </w:rPr>
        <w:t xml:space="preserve">2. Термін подання студентом роботи </w:t>
      </w:r>
      <w:r w:rsidRPr="001C67A1">
        <w:rPr>
          <w:rFonts w:ascii="Times New Roman" w:eastAsia="Times New Roman" w:hAnsi="Times New Roman" w:cs="Times New Roman"/>
          <w:sz w:val="28"/>
          <w:szCs w:val="28"/>
          <w:lang w:val="uk-UA" w:eastAsia="ru-RU"/>
        </w:rPr>
        <w:tab/>
      </w:r>
    </w:p>
    <w:p w:rsidR="00E32DBF" w:rsidRPr="001C67A1" w:rsidRDefault="00E32DBF" w:rsidP="00E32DBF">
      <w:pPr>
        <w:tabs>
          <w:tab w:val="left" w:leader="underscore" w:pos="8931"/>
        </w:tabs>
        <w:spacing w:before="240" w:after="0" w:line="240" w:lineRule="auto"/>
        <w:jc w:val="both"/>
        <w:rPr>
          <w:rFonts w:ascii="Times New Roman" w:eastAsia="Times New Roman" w:hAnsi="Times New Roman" w:cs="Times New Roman"/>
          <w:sz w:val="28"/>
          <w:szCs w:val="28"/>
          <w:lang w:val="uk-UA" w:eastAsia="ru-RU"/>
        </w:rPr>
      </w:pPr>
      <w:r w:rsidRPr="001C67A1">
        <w:rPr>
          <w:rFonts w:ascii="Times New Roman" w:eastAsia="Times New Roman" w:hAnsi="Times New Roman" w:cs="Times New Roman"/>
          <w:sz w:val="28"/>
          <w:szCs w:val="28"/>
          <w:lang w:val="uk-UA" w:eastAsia="ru-RU"/>
        </w:rPr>
        <w:t xml:space="preserve">3. </w:t>
      </w:r>
      <w:r w:rsidRPr="001C67A1">
        <w:rPr>
          <w:rFonts w:ascii="Times New Roman" w:eastAsia="Times New Roman" w:hAnsi="Times New Roman" w:cs="Times New Roman"/>
          <w:bCs/>
          <w:sz w:val="28"/>
          <w:szCs w:val="28"/>
          <w:lang w:val="uk-UA" w:eastAsia="ru-RU"/>
        </w:rPr>
        <w:t xml:space="preserve">Вихідні дані до </w:t>
      </w:r>
      <w:r w:rsidRPr="001C67A1">
        <w:rPr>
          <w:rFonts w:ascii="Times New Roman" w:eastAsia="Times New Roman" w:hAnsi="Times New Roman" w:cs="Times New Roman"/>
          <w:sz w:val="28"/>
          <w:szCs w:val="28"/>
          <w:lang w:val="uk-UA" w:eastAsia="ru-RU"/>
        </w:rPr>
        <w:t>роботи _______________________________________</w:t>
      </w:r>
      <w:r>
        <w:rPr>
          <w:rFonts w:ascii="Times New Roman" w:eastAsia="Times New Roman" w:hAnsi="Times New Roman" w:cs="Times New Roman"/>
          <w:sz w:val="28"/>
          <w:szCs w:val="28"/>
          <w:lang w:val="uk-UA" w:eastAsia="ru-RU"/>
        </w:rPr>
        <w:t>___</w:t>
      </w:r>
    </w:p>
    <w:p w:rsidR="00E32DBF" w:rsidRPr="001C67A1" w:rsidRDefault="00E32DBF" w:rsidP="00E32DBF">
      <w:pPr>
        <w:tabs>
          <w:tab w:val="left" w:leader="underscore" w:pos="8931"/>
        </w:tabs>
        <w:spacing w:before="240" w:after="0" w:line="240" w:lineRule="auto"/>
        <w:jc w:val="both"/>
        <w:rPr>
          <w:rFonts w:ascii="Times New Roman" w:eastAsia="Times New Roman" w:hAnsi="Times New Roman" w:cs="Times New Roman"/>
          <w:sz w:val="28"/>
          <w:szCs w:val="28"/>
          <w:lang w:val="uk-UA" w:eastAsia="ru-RU"/>
        </w:rPr>
      </w:pPr>
      <w:r w:rsidRPr="001C67A1">
        <w:rPr>
          <w:rFonts w:ascii="Times New Roman" w:eastAsia="Times New Roman" w:hAnsi="Times New Roman" w:cs="Times New Roman"/>
          <w:sz w:val="28"/>
          <w:szCs w:val="28"/>
          <w:lang w:val="uk-UA" w:eastAsia="ru-RU"/>
        </w:rPr>
        <w:t>____________________________________________________________</w:t>
      </w:r>
      <w:r>
        <w:rPr>
          <w:rFonts w:ascii="Times New Roman" w:eastAsia="Times New Roman" w:hAnsi="Times New Roman" w:cs="Times New Roman"/>
          <w:sz w:val="28"/>
          <w:szCs w:val="28"/>
          <w:lang w:val="uk-UA" w:eastAsia="ru-RU"/>
        </w:rPr>
        <w:t>____</w:t>
      </w:r>
    </w:p>
    <w:p w:rsidR="00E32DBF" w:rsidRPr="00316E5B" w:rsidRDefault="00E32DBF" w:rsidP="00E32DBF">
      <w:pPr>
        <w:tabs>
          <w:tab w:val="left" w:leader="underscore" w:pos="8931"/>
        </w:tabs>
        <w:spacing w:before="240" w:after="0" w:line="240" w:lineRule="auto"/>
        <w:jc w:val="both"/>
        <w:rPr>
          <w:rFonts w:ascii="Times New Roman" w:eastAsia="Times New Roman" w:hAnsi="Times New Roman" w:cs="Times New Roman"/>
          <w:sz w:val="28"/>
          <w:szCs w:val="28"/>
          <w:lang w:val="uk-UA" w:eastAsia="ru-RU"/>
        </w:rPr>
      </w:pPr>
      <w:r w:rsidRPr="001C67A1">
        <w:rPr>
          <w:rFonts w:ascii="Times New Roman" w:eastAsia="Times New Roman" w:hAnsi="Times New Roman" w:cs="Times New Roman"/>
          <w:sz w:val="28"/>
          <w:szCs w:val="28"/>
          <w:lang w:val="uk-UA" w:eastAsia="ru-RU"/>
        </w:rPr>
        <w:t>4. Зміст роботи _______________________________________________</w:t>
      </w:r>
      <w:r w:rsidRPr="005C480E">
        <w:rPr>
          <w:rFonts w:ascii="Times New Roman" w:eastAsia="Times New Roman" w:hAnsi="Times New Roman" w:cs="Times New Roman"/>
          <w:sz w:val="28"/>
          <w:szCs w:val="28"/>
          <w:lang w:eastAsia="ru-RU"/>
        </w:rPr>
        <w:t>_</w:t>
      </w:r>
      <w:r>
        <w:rPr>
          <w:rFonts w:ascii="Times New Roman" w:eastAsia="Times New Roman" w:hAnsi="Times New Roman" w:cs="Times New Roman"/>
          <w:sz w:val="28"/>
          <w:szCs w:val="28"/>
          <w:lang w:val="uk-UA" w:eastAsia="ru-RU"/>
        </w:rPr>
        <w:t>__</w:t>
      </w:r>
    </w:p>
    <w:p w:rsidR="00E32DBF" w:rsidRPr="00316E5B" w:rsidRDefault="00E32DBF" w:rsidP="00E32DBF">
      <w:pPr>
        <w:tabs>
          <w:tab w:val="left" w:leader="underscore" w:pos="8931"/>
        </w:tabs>
        <w:spacing w:before="240" w:after="0" w:line="240" w:lineRule="auto"/>
        <w:jc w:val="both"/>
        <w:rPr>
          <w:rFonts w:ascii="Times New Roman" w:eastAsia="Times New Roman" w:hAnsi="Times New Roman" w:cs="Times New Roman"/>
          <w:sz w:val="28"/>
          <w:szCs w:val="28"/>
          <w:lang w:val="uk-UA" w:eastAsia="ru-RU"/>
        </w:rPr>
      </w:pPr>
      <w:r w:rsidRPr="001C67A1">
        <w:rPr>
          <w:rFonts w:ascii="Times New Roman" w:eastAsia="Times New Roman" w:hAnsi="Times New Roman" w:cs="Times New Roman"/>
          <w:sz w:val="28"/>
          <w:szCs w:val="28"/>
          <w:lang w:val="uk-UA" w:eastAsia="ru-RU"/>
        </w:rPr>
        <w:t>____________________________________________________________</w:t>
      </w:r>
      <w:r w:rsidRPr="005C480E">
        <w:rPr>
          <w:rFonts w:ascii="Times New Roman" w:eastAsia="Times New Roman" w:hAnsi="Times New Roman" w:cs="Times New Roman"/>
          <w:sz w:val="28"/>
          <w:szCs w:val="28"/>
          <w:lang w:eastAsia="ru-RU"/>
        </w:rPr>
        <w:t>__</w:t>
      </w:r>
      <w:r>
        <w:rPr>
          <w:rFonts w:ascii="Times New Roman" w:eastAsia="Times New Roman" w:hAnsi="Times New Roman" w:cs="Times New Roman"/>
          <w:sz w:val="28"/>
          <w:szCs w:val="28"/>
          <w:lang w:val="uk-UA" w:eastAsia="ru-RU"/>
        </w:rPr>
        <w:t>__</w:t>
      </w:r>
    </w:p>
    <w:p w:rsidR="00E32DBF" w:rsidRPr="00316E5B" w:rsidRDefault="00E32DBF" w:rsidP="00E32DBF">
      <w:pPr>
        <w:tabs>
          <w:tab w:val="left" w:leader="underscore" w:pos="8931"/>
        </w:tabs>
        <w:spacing w:before="240" w:after="0" w:line="240" w:lineRule="auto"/>
        <w:jc w:val="both"/>
        <w:rPr>
          <w:rFonts w:ascii="Times New Roman" w:eastAsia="Times New Roman" w:hAnsi="Times New Roman" w:cs="Times New Roman"/>
          <w:sz w:val="28"/>
          <w:szCs w:val="28"/>
          <w:lang w:val="uk-UA" w:eastAsia="ru-RU"/>
        </w:rPr>
      </w:pPr>
      <w:r w:rsidRPr="001C67A1">
        <w:rPr>
          <w:rFonts w:ascii="Times New Roman" w:eastAsia="Times New Roman" w:hAnsi="Times New Roman" w:cs="Times New Roman"/>
          <w:sz w:val="28"/>
          <w:szCs w:val="28"/>
          <w:lang w:val="uk-UA" w:eastAsia="ru-RU"/>
        </w:rPr>
        <w:t>____________________________________________________________</w:t>
      </w:r>
      <w:r w:rsidRPr="005C480E">
        <w:rPr>
          <w:rFonts w:ascii="Times New Roman" w:eastAsia="Times New Roman" w:hAnsi="Times New Roman" w:cs="Times New Roman"/>
          <w:sz w:val="28"/>
          <w:szCs w:val="28"/>
          <w:lang w:eastAsia="ru-RU"/>
        </w:rPr>
        <w:t>__</w:t>
      </w:r>
      <w:r>
        <w:rPr>
          <w:rFonts w:ascii="Times New Roman" w:eastAsia="Times New Roman" w:hAnsi="Times New Roman" w:cs="Times New Roman"/>
          <w:sz w:val="28"/>
          <w:szCs w:val="28"/>
          <w:lang w:val="uk-UA" w:eastAsia="ru-RU"/>
        </w:rPr>
        <w:t>__</w:t>
      </w:r>
    </w:p>
    <w:p w:rsidR="00E32DBF" w:rsidRPr="001C67A1" w:rsidRDefault="00E32DBF" w:rsidP="00E32DBF">
      <w:pPr>
        <w:tabs>
          <w:tab w:val="left" w:leader="underscore" w:pos="8931"/>
        </w:tabs>
        <w:spacing w:before="240"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____________________________________________________________</w:t>
      </w:r>
      <w:r w:rsidRPr="005C480E">
        <w:rPr>
          <w:rFonts w:ascii="Times New Roman" w:eastAsia="Times New Roman" w:hAnsi="Times New Roman" w:cs="Times New Roman"/>
          <w:sz w:val="28"/>
          <w:szCs w:val="28"/>
          <w:lang w:eastAsia="ru-RU"/>
        </w:rPr>
        <w:t>_</w:t>
      </w:r>
      <w:r>
        <w:rPr>
          <w:rFonts w:ascii="Times New Roman" w:eastAsia="Times New Roman" w:hAnsi="Times New Roman" w:cs="Times New Roman"/>
          <w:sz w:val="28"/>
          <w:szCs w:val="28"/>
          <w:lang w:val="uk-UA" w:eastAsia="ru-RU"/>
        </w:rPr>
        <w:t>__</w:t>
      </w:r>
      <w:r w:rsidRPr="001C67A1">
        <w:rPr>
          <w:rFonts w:ascii="Times New Roman" w:eastAsia="Times New Roman" w:hAnsi="Times New Roman" w:cs="Times New Roman"/>
          <w:sz w:val="28"/>
          <w:szCs w:val="28"/>
          <w:lang w:val="uk-UA" w:eastAsia="ru-RU"/>
        </w:rPr>
        <w:t xml:space="preserve"> </w:t>
      </w:r>
    </w:p>
    <w:p w:rsidR="00E32DBF" w:rsidRPr="00316E5B" w:rsidRDefault="00E32DBF" w:rsidP="00E32DBF">
      <w:pPr>
        <w:tabs>
          <w:tab w:val="left" w:leader="underscore" w:pos="9072"/>
        </w:tabs>
        <w:spacing w:before="240" w:after="0" w:line="240" w:lineRule="auto"/>
        <w:jc w:val="both"/>
        <w:rPr>
          <w:rFonts w:ascii="Times New Roman" w:eastAsia="Times New Roman" w:hAnsi="Times New Roman" w:cs="Times New Roman"/>
          <w:spacing w:val="2"/>
          <w:sz w:val="28"/>
          <w:szCs w:val="28"/>
          <w:lang w:val="uk-UA" w:eastAsia="ru-RU"/>
        </w:rPr>
      </w:pPr>
      <w:r w:rsidRPr="001C67A1">
        <w:rPr>
          <w:rFonts w:ascii="Times New Roman" w:eastAsia="Times New Roman" w:hAnsi="Times New Roman" w:cs="Times New Roman"/>
          <w:spacing w:val="2"/>
          <w:sz w:val="28"/>
          <w:szCs w:val="28"/>
          <w:lang w:val="uk-UA" w:eastAsia="ru-RU"/>
        </w:rPr>
        <w:t>5. Перелік ілюстративного матеріалу (із зазначенням плакатів, презентацій тощо) _____________________________________________</w:t>
      </w:r>
      <w:r>
        <w:rPr>
          <w:rFonts w:ascii="Times New Roman" w:eastAsia="Times New Roman" w:hAnsi="Times New Roman" w:cs="Times New Roman"/>
          <w:spacing w:val="2"/>
          <w:sz w:val="28"/>
          <w:szCs w:val="28"/>
          <w:lang w:val="uk-UA" w:eastAsia="ru-RU"/>
        </w:rPr>
        <w:t>________</w:t>
      </w:r>
      <w:r w:rsidRPr="005C480E">
        <w:rPr>
          <w:rFonts w:ascii="Times New Roman" w:eastAsia="Times New Roman" w:hAnsi="Times New Roman" w:cs="Times New Roman"/>
          <w:spacing w:val="2"/>
          <w:sz w:val="28"/>
          <w:szCs w:val="28"/>
          <w:lang w:eastAsia="ru-RU"/>
        </w:rPr>
        <w:t>_</w:t>
      </w:r>
      <w:r>
        <w:rPr>
          <w:rFonts w:ascii="Times New Roman" w:eastAsia="Times New Roman" w:hAnsi="Times New Roman" w:cs="Times New Roman"/>
          <w:spacing w:val="2"/>
          <w:sz w:val="28"/>
          <w:szCs w:val="28"/>
          <w:lang w:val="uk-UA" w:eastAsia="ru-RU"/>
        </w:rPr>
        <w:t>__</w:t>
      </w:r>
    </w:p>
    <w:p w:rsidR="00E32DBF" w:rsidRPr="001C67A1" w:rsidRDefault="00E32DBF" w:rsidP="00E32DBF">
      <w:pPr>
        <w:tabs>
          <w:tab w:val="left" w:leader="underscore" w:pos="9072"/>
        </w:tabs>
        <w:spacing w:before="240" w:after="0" w:line="240" w:lineRule="auto"/>
        <w:jc w:val="both"/>
        <w:rPr>
          <w:rFonts w:ascii="Times New Roman" w:eastAsia="Times New Roman" w:hAnsi="Times New Roman" w:cs="Times New Roman"/>
          <w:spacing w:val="2"/>
          <w:sz w:val="28"/>
          <w:szCs w:val="28"/>
          <w:lang w:val="uk-UA" w:eastAsia="ru-RU"/>
        </w:rPr>
      </w:pPr>
      <w:r w:rsidRPr="001C67A1">
        <w:rPr>
          <w:rFonts w:ascii="Times New Roman" w:eastAsia="Times New Roman" w:hAnsi="Times New Roman" w:cs="Times New Roman"/>
          <w:spacing w:val="2"/>
          <w:sz w:val="28"/>
          <w:szCs w:val="28"/>
          <w:lang w:val="uk-UA" w:eastAsia="ru-RU"/>
        </w:rPr>
        <w:t>____________________________________________________________</w:t>
      </w:r>
      <w:r>
        <w:rPr>
          <w:rFonts w:ascii="Times New Roman" w:eastAsia="Times New Roman" w:hAnsi="Times New Roman" w:cs="Times New Roman"/>
          <w:spacing w:val="2"/>
          <w:sz w:val="28"/>
          <w:szCs w:val="28"/>
          <w:lang w:val="uk-UA" w:eastAsia="ru-RU"/>
        </w:rPr>
        <w:t>_</w:t>
      </w:r>
    </w:p>
    <w:p w:rsidR="00E32DBF" w:rsidRPr="001C67A1" w:rsidRDefault="00E32DBF" w:rsidP="00E32DBF">
      <w:pPr>
        <w:tabs>
          <w:tab w:val="left" w:leader="underscore" w:pos="9072"/>
        </w:tabs>
        <w:spacing w:before="240" w:after="0" w:line="240" w:lineRule="auto"/>
        <w:jc w:val="both"/>
        <w:rPr>
          <w:rFonts w:ascii="Times New Roman" w:eastAsia="Times New Roman" w:hAnsi="Times New Roman" w:cs="Times New Roman"/>
          <w:sz w:val="28"/>
          <w:szCs w:val="28"/>
          <w:lang w:val="uk-UA" w:eastAsia="ru-RU"/>
        </w:rPr>
      </w:pPr>
      <w:r w:rsidRPr="001C67A1">
        <w:rPr>
          <w:rFonts w:ascii="Times New Roman" w:eastAsia="Times New Roman" w:hAnsi="Times New Roman" w:cs="Times New Roman"/>
          <w:sz w:val="28"/>
          <w:szCs w:val="28"/>
          <w:lang w:val="uk-UA" w:eastAsia="ru-RU"/>
        </w:rPr>
        <w:t>____________________________________________________________</w:t>
      </w:r>
      <w:r>
        <w:rPr>
          <w:rFonts w:ascii="Times New Roman" w:eastAsia="Times New Roman" w:hAnsi="Times New Roman" w:cs="Times New Roman"/>
          <w:sz w:val="28"/>
          <w:szCs w:val="28"/>
          <w:lang w:val="uk-UA" w:eastAsia="ru-RU"/>
        </w:rPr>
        <w:t>__</w:t>
      </w:r>
    </w:p>
    <w:p w:rsidR="00E32DBF" w:rsidRPr="001C67A1" w:rsidRDefault="00E32DBF" w:rsidP="00E32DBF">
      <w:pPr>
        <w:tabs>
          <w:tab w:val="left" w:pos="360"/>
          <w:tab w:val="left" w:pos="1440"/>
          <w:tab w:val="left" w:pos="1620"/>
        </w:tabs>
        <w:spacing w:before="240" w:after="0" w:line="276" w:lineRule="auto"/>
        <w:jc w:val="both"/>
        <w:rPr>
          <w:rFonts w:ascii="Times New Roman" w:eastAsia="Times New Roman" w:hAnsi="Times New Roman" w:cs="Times New Roman"/>
          <w:sz w:val="28"/>
          <w:szCs w:val="28"/>
          <w:lang w:val="uk-UA" w:eastAsia="ru-RU"/>
        </w:rPr>
      </w:pPr>
      <w:r w:rsidRPr="001C67A1">
        <w:rPr>
          <w:rFonts w:ascii="Times New Roman" w:eastAsia="Times New Roman" w:hAnsi="Times New Roman" w:cs="Times New Roman"/>
          <w:sz w:val="28"/>
          <w:szCs w:val="28"/>
          <w:lang w:val="uk-UA" w:eastAsia="ru-RU"/>
        </w:rPr>
        <w:t>6. Консультанти розділів роботи</w:t>
      </w:r>
    </w:p>
    <w:tbl>
      <w:tblPr>
        <w:tblW w:w="90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3827"/>
        <w:gridCol w:w="1396"/>
        <w:gridCol w:w="1397"/>
      </w:tblGrid>
      <w:tr w:rsidR="00E32DBF" w:rsidRPr="001C67A1" w:rsidTr="005466D5">
        <w:trPr>
          <w:cantSplit/>
        </w:trPr>
        <w:tc>
          <w:tcPr>
            <w:tcW w:w="2410" w:type="dxa"/>
            <w:vMerge w:val="restart"/>
            <w:tcBorders>
              <w:top w:val="single" w:sz="4" w:space="0" w:color="auto"/>
              <w:left w:val="single" w:sz="4" w:space="0" w:color="auto"/>
              <w:bottom w:val="single" w:sz="4" w:space="0" w:color="auto"/>
              <w:right w:val="single" w:sz="4" w:space="0" w:color="auto"/>
            </w:tcBorders>
            <w:vAlign w:val="center"/>
            <w:hideMark/>
          </w:tcPr>
          <w:p w:rsidR="00E32DBF" w:rsidRPr="001C67A1" w:rsidRDefault="00E32DBF" w:rsidP="005466D5">
            <w:pPr>
              <w:spacing w:after="0" w:line="360" w:lineRule="auto"/>
              <w:jc w:val="center"/>
              <w:rPr>
                <w:rFonts w:ascii="Times New Roman" w:eastAsia="Times New Roman" w:hAnsi="Times New Roman" w:cs="Times New Roman"/>
                <w:sz w:val="28"/>
                <w:szCs w:val="28"/>
                <w:lang w:val="uk-UA" w:eastAsia="ru-RU"/>
              </w:rPr>
            </w:pPr>
            <w:r w:rsidRPr="001C67A1">
              <w:rPr>
                <w:rFonts w:ascii="Times New Roman" w:eastAsia="Times New Roman" w:hAnsi="Times New Roman" w:cs="Times New Roman"/>
                <w:sz w:val="28"/>
                <w:szCs w:val="28"/>
                <w:lang w:val="uk-UA" w:eastAsia="ru-RU"/>
              </w:rPr>
              <w:t>Розділ</w:t>
            </w:r>
          </w:p>
        </w:tc>
        <w:tc>
          <w:tcPr>
            <w:tcW w:w="3827" w:type="dxa"/>
            <w:vMerge w:val="restart"/>
            <w:tcBorders>
              <w:top w:val="single" w:sz="4" w:space="0" w:color="auto"/>
              <w:left w:val="single" w:sz="4" w:space="0" w:color="auto"/>
              <w:bottom w:val="single" w:sz="4" w:space="0" w:color="auto"/>
              <w:right w:val="single" w:sz="4" w:space="0" w:color="auto"/>
            </w:tcBorders>
            <w:vAlign w:val="center"/>
            <w:hideMark/>
          </w:tcPr>
          <w:p w:rsidR="00E32DBF" w:rsidRPr="001C67A1" w:rsidRDefault="00E32DBF" w:rsidP="005466D5">
            <w:pPr>
              <w:spacing w:after="0" w:line="360" w:lineRule="auto"/>
              <w:jc w:val="center"/>
              <w:rPr>
                <w:rFonts w:ascii="Times New Roman" w:eastAsia="Times New Roman" w:hAnsi="Times New Roman" w:cs="Times New Roman"/>
                <w:sz w:val="28"/>
                <w:szCs w:val="28"/>
                <w:lang w:val="uk-UA" w:eastAsia="ru-RU"/>
              </w:rPr>
            </w:pPr>
            <w:r w:rsidRPr="001C67A1">
              <w:rPr>
                <w:rFonts w:ascii="Times New Roman" w:eastAsia="Times New Roman" w:hAnsi="Times New Roman" w:cs="Times New Roman"/>
                <w:sz w:val="28"/>
                <w:szCs w:val="28"/>
                <w:lang w:val="uk-UA" w:eastAsia="ru-RU"/>
              </w:rPr>
              <w:t xml:space="preserve">Прізвище, ініціали та посада </w:t>
            </w:r>
            <w:r w:rsidRPr="001C67A1">
              <w:rPr>
                <w:rFonts w:ascii="Times New Roman" w:eastAsia="Times New Roman" w:hAnsi="Times New Roman" w:cs="Times New Roman"/>
                <w:sz w:val="28"/>
                <w:szCs w:val="28"/>
                <w:lang w:val="uk-UA" w:eastAsia="ru-RU"/>
              </w:rPr>
              <w:br/>
              <w:t>консультанта</w:t>
            </w:r>
          </w:p>
        </w:tc>
        <w:tc>
          <w:tcPr>
            <w:tcW w:w="2793" w:type="dxa"/>
            <w:gridSpan w:val="2"/>
            <w:tcBorders>
              <w:top w:val="single" w:sz="4" w:space="0" w:color="auto"/>
              <w:left w:val="single" w:sz="4" w:space="0" w:color="auto"/>
              <w:bottom w:val="single" w:sz="4" w:space="0" w:color="auto"/>
              <w:right w:val="single" w:sz="4" w:space="0" w:color="auto"/>
            </w:tcBorders>
            <w:hideMark/>
          </w:tcPr>
          <w:p w:rsidR="00E32DBF" w:rsidRPr="001C67A1" w:rsidRDefault="00E32DBF" w:rsidP="005466D5">
            <w:pPr>
              <w:spacing w:after="0" w:line="360" w:lineRule="auto"/>
              <w:jc w:val="center"/>
              <w:rPr>
                <w:rFonts w:ascii="Times New Roman" w:eastAsia="Times New Roman" w:hAnsi="Times New Roman" w:cs="Times New Roman"/>
                <w:sz w:val="28"/>
                <w:szCs w:val="28"/>
                <w:lang w:val="uk-UA" w:eastAsia="ru-RU"/>
              </w:rPr>
            </w:pPr>
            <w:r w:rsidRPr="001C67A1">
              <w:rPr>
                <w:rFonts w:ascii="Times New Roman" w:eastAsia="Times New Roman" w:hAnsi="Times New Roman" w:cs="Times New Roman"/>
                <w:sz w:val="28"/>
                <w:szCs w:val="28"/>
                <w:lang w:val="uk-UA" w:eastAsia="ru-RU"/>
              </w:rPr>
              <w:t>Підпис, дата</w:t>
            </w:r>
          </w:p>
        </w:tc>
      </w:tr>
      <w:tr w:rsidR="00E32DBF" w:rsidRPr="001C67A1" w:rsidTr="005466D5">
        <w:trPr>
          <w:cantSplit/>
        </w:trPr>
        <w:tc>
          <w:tcPr>
            <w:tcW w:w="2410" w:type="dxa"/>
            <w:vMerge/>
            <w:tcBorders>
              <w:top w:val="single" w:sz="4" w:space="0" w:color="auto"/>
              <w:left w:val="single" w:sz="4" w:space="0" w:color="auto"/>
              <w:bottom w:val="single" w:sz="4" w:space="0" w:color="auto"/>
              <w:right w:val="single" w:sz="4" w:space="0" w:color="auto"/>
            </w:tcBorders>
            <w:vAlign w:val="center"/>
            <w:hideMark/>
          </w:tcPr>
          <w:p w:rsidR="00E32DBF" w:rsidRPr="001C67A1" w:rsidRDefault="00E32DBF" w:rsidP="005466D5">
            <w:pPr>
              <w:spacing w:after="0" w:line="360" w:lineRule="auto"/>
              <w:rPr>
                <w:rFonts w:ascii="Times New Roman" w:eastAsia="Times New Roman" w:hAnsi="Times New Roman" w:cs="Times New Roman"/>
                <w:sz w:val="28"/>
                <w:szCs w:val="28"/>
                <w:lang w:val="uk-UA" w:eastAsia="ru-RU"/>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rsidR="00E32DBF" w:rsidRPr="001C67A1" w:rsidRDefault="00E32DBF" w:rsidP="005466D5">
            <w:pPr>
              <w:spacing w:after="0" w:line="360" w:lineRule="auto"/>
              <w:rPr>
                <w:rFonts w:ascii="Times New Roman" w:eastAsia="Times New Roman" w:hAnsi="Times New Roman" w:cs="Times New Roman"/>
                <w:sz w:val="28"/>
                <w:szCs w:val="28"/>
                <w:lang w:val="uk-UA" w:eastAsia="ru-RU"/>
              </w:rPr>
            </w:pPr>
          </w:p>
        </w:tc>
        <w:tc>
          <w:tcPr>
            <w:tcW w:w="1396" w:type="dxa"/>
            <w:tcBorders>
              <w:top w:val="single" w:sz="4" w:space="0" w:color="auto"/>
              <w:left w:val="single" w:sz="4" w:space="0" w:color="auto"/>
              <w:bottom w:val="single" w:sz="4" w:space="0" w:color="auto"/>
              <w:right w:val="single" w:sz="4" w:space="0" w:color="auto"/>
            </w:tcBorders>
            <w:hideMark/>
          </w:tcPr>
          <w:p w:rsidR="00E32DBF" w:rsidRPr="001C67A1" w:rsidRDefault="00E32DBF" w:rsidP="005466D5">
            <w:pPr>
              <w:spacing w:after="0" w:line="360" w:lineRule="auto"/>
              <w:jc w:val="center"/>
              <w:rPr>
                <w:rFonts w:ascii="Times New Roman" w:eastAsia="Times New Roman" w:hAnsi="Times New Roman" w:cs="Times New Roman"/>
                <w:sz w:val="28"/>
                <w:szCs w:val="28"/>
                <w:lang w:val="uk-UA" w:eastAsia="ru-RU"/>
              </w:rPr>
            </w:pPr>
            <w:r w:rsidRPr="001C67A1">
              <w:rPr>
                <w:rFonts w:ascii="Times New Roman" w:eastAsia="Times New Roman" w:hAnsi="Times New Roman" w:cs="Times New Roman"/>
                <w:sz w:val="28"/>
                <w:szCs w:val="28"/>
                <w:lang w:val="uk-UA" w:eastAsia="ru-RU"/>
              </w:rPr>
              <w:t xml:space="preserve">завдання </w:t>
            </w:r>
            <w:r w:rsidRPr="001C67A1">
              <w:rPr>
                <w:rFonts w:ascii="Times New Roman" w:eastAsia="Times New Roman" w:hAnsi="Times New Roman" w:cs="Times New Roman"/>
                <w:sz w:val="28"/>
                <w:szCs w:val="28"/>
                <w:lang w:val="uk-UA" w:eastAsia="ru-RU"/>
              </w:rPr>
              <w:br/>
              <w:t>видав</w:t>
            </w:r>
          </w:p>
        </w:tc>
        <w:tc>
          <w:tcPr>
            <w:tcW w:w="1397" w:type="dxa"/>
            <w:tcBorders>
              <w:top w:val="single" w:sz="4" w:space="0" w:color="auto"/>
              <w:left w:val="single" w:sz="4" w:space="0" w:color="auto"/>
              <w:bottom w:val="single" w:sz="4" w:space="0" w:color="auto"/>
              <w:right w:val="single" w:sz="4" w:space="0" w:color="auto"/>
            </w:tcBorders>
            <w:hideMark/>
          </w:tcPr>
          <w:p w:rsidR="00E32DBF" w:rsidRPr="001C67A1" w:rsidRDefault="00E32DBF" w:rsidP="005466D5">
            <w:pPr>
              <w:spacing w:after="0" w:line="360" w:lineRule="auto"/>
              <w:jc w:val="center"/>
              <w:rPr>
                <w:rFonts w:ascii="Times New Roman" w:eastAsia="Times New Roman" w:hAnsi="Times New Roman" w:cs="Times New Roman"/>
                <w:sz w:val="28"/>
                <w:szCs w:val="28"/>
                <w:lang w:val="uk-UA" w:eastAsia="ru-RU"/>
              </w:rPr>
            </w:pPr>
            <w:r w:rsidRPr="001C67A1">
              <w:rPr>
                <w:rFonts w:ascii="Times New Roman" w:eastAsia="Times New Roman" w:hAnsi="Times New Roman" w:cs="Times New Roman"/>
                <w:sz w:val="28"/>
                <w:szCs w:val="28"/>
                <w:lang w:val="uk-UA" w:eastAsia="ru-RU"/>
              </w:rPr>
              <w:t>завдання</w:t>
            </w:r>
            <w:r w:rsidRPr="001C67A1">
              <w:rPr>
                <w:rFonts w:ascii="Times New Roman" w:eastAsia="Times New Roman" w:hAnsi="Times New Roman" w:cs="Times New Roman"/>
                <w:sz w:val="28"/>
                <w:szCs w:val="28"/>
                <w:lang w:val="uk-UA" w:eastAsia="ru-RU"/>
              </w:rPr>
              <w:br/>
              <w:t>прийняв</w:t>
            </w:r>
          </w:p>
        </w:tc>
      </w:tr>
      <w:tr w:rsidR="00E32DBF" w:rsidRPr="001C67A1" w:rsidTr="005466D5">
        <w:tc>
          <w:tcPr>
            <w:tcW w:w="2410" w:type="dxa"/>
            <w:tcBorders>
              <w:top w:val="single" w:sz="4" w:space="0" w:color="auto"/>
              <w:left w:val="single" w:sz="4" w:space="0" w:color="auto"/>
              <w:bottom w:val="single" w:sz="4" w:space="0" w:color="auto"/>
              <w:right w:val="single" w:sz="4" w:space="0" w:color="auto"/>
            </w:tcBorders>
            <w:hideMark/>
          </w:tcPr>
          <w:p w:rsidR="00E32DBF" w:rsidRPr="001C67A1" w:rsidRDefault="00E32DBF" w:rsidP="005466D5">
            <w:pPr>
              <w:spacing w:after="0" w:line="360" w:lineRule="auto"/>
              <w:jc w:val="both"/>
              <w:rPr>
                <w:rFonts w:ascii="Times New Roman" w:eastAsia="Times New Roman" w:hAnsi="Times New Roman" w:cs="Times New Roman"/>
                <w:sz w:val="28"/>
                <w:szCs w:val="28"/>
                <w:lang w:val="uk-UA" w:eastAsia="ru-RU"/>
              </w:rPr>
            </w:pPr>
            <w:r w:rsidRPr="001C67A1">
              <w:rPr>
                <w:rFonts w:ascii="Times New Roman" w:eastAsia="Times New Roman" w:hAnsi="Times New Roman" w:cs="Times New Roman"/>
                <w:sz w:val="28"/>
                <w:szCs w:val="28"/>
                <w:lang w:val="uk-UA" w:eastAsia="ru-RU"/>
              </w:rPr>
              <w:t>Економічний</w:t>
            </w:r>
          </w:p>
        </w:tc>
        <w:tc>
          <w:tcPr>
            <w:tcW w:w="3827" w:type="dxa"/>
            <w:tcBorders>
              <w:top w:val="single" w:sz="4" w:space="0" w:color="auto"/>
              <w:left w:val="single" w:sz="4" w:space="0" w:color="auto"/>
              <w:bottom w:val="single" w:sz="4" w:space="0" w:color="auto"/>
              <w:right w:val="single" w:sz="4" w:space="0" w:color="auto"/>
            </w:tcBorders>
            <w:hideMark/>
          </w:tcPr>
          <w:p w:rsidR="00E32DBF" w:rsidRPr="001C67A1" w:rsidRDefault="00E32DBF" w:rsidP="005466D5">
            <w:pPr>
              <w:spacing w:after="0" w:line="360" w:lineRule="auto"/>
              <w:jc w:val="both"/>
              <w:rPr>
                <w:rFonts w:ascii="Times New Roman" w:eastAsia="Times New Roman" w:hAnsi="Times New Roman" w:cs="Times New Roman"/>
                <w:sz w:val="28"/>
                <w:szCs w:val="28"/>
                <w:lang w:val="uk-UA" w:eastAsia="ru-RU"/>
              </w:rPr>
            </w:pPr>
            <w:r w:rsidRPr="001C67A1">
              <w:rPr>
                <w:rFonts w:ascii="Times New Roman" w:eastAsia="Times New Roman" w:hAnsi="Times New Roman" w:cs="Times New Roman"/>
                <w:sz w:val="28"/>
                <w:szCs w:val="28"/>
                <w:lang w:val="uk-UA" w:eastAsia="ru-RU"/>
              </w:rPr>
              <w:t>Шевчук О.А., доцент</w:t>
            </w:r>
          </w:p>
        </w:tc>
        <w:tc>
          <w:tcPr>
            <w:tcW w:w="1396" w:type="dxa"/>
            <w:tcBorders>
              <w:top w:val="single" w:sz="4" w:space="0" w:color="auto"/>
              <w:left w:val="single" w:sz="4" w:space="0" w:color="auto"/>
              <w:bottom w:val="single" w:sz="4" w:space="0" w:color="auto"/>
              <w:right w:val="single" w:sz="4" w:space="0" w:color="auto"/>
            </w:tcBorders>
          </w:tcPr>
          <w:p w:rsidR="00E32DBF" w:rsidRPr="001C67A1" w:rsidRDefault="00E32DBF" w:rsidP="005466D5">
            <w:pPr>
              <w:spacing w:after="0" w:line="360" w:lineRule="auto"/>
              <w:jc w:val="both"/>
              <w:rPr>
                <w:rFonts w:ascii="Times New Roman" w:eastAsia="Times New Roman" w:hAnsi="Times New Roman" w:cs="Times New Roman"/>
                <w:color w:val="FF0000"/>
                <w:sz w:val="28"/>
                <w:szCs w:val="28"/>
                <w:lang w:val="uk-UA" w:eastAsia="ru-RU"/>
              </w:rPr>
            </w:pPr>
          </w:p>
        </w:tc>
        <w:tc>
          <w:tcPr>
            <w:tcW w:w="1397" w:type="dxa"/>
            <w:tcBorders>
              <w:top w:val="single" w:sz="4" w:space="0" w:color="auto"/>
              <w:left w:val="single" w:sz="4" w:space="0" w:color="auto"/>
              <w:bottom w:val="single" w:sz="4" w:space="0" w:color="auto"/>
              <w:right w:val="single" w:sz="4" w:space="0" w:color="auto"/>
            </w:tcBorders>
          </w:tcPr>
          <w:p w:rsidR="00E32DBF" w:rsidRPr="001C67A1" w:rsidRDefault="00E32DBF" w:rsidP="005466D5">
            <w:pPr>
              <w:spacing w:after="0" w:line="360" w:lineRule="auto"/>
              <w:jc w:val="both"/>
              <w:rPr>
                <w:rFonts w:ascii="Times New Roman" w:eastAsia="Times New Roman" w:hAnsi="Times New Roman" w:cs="Times New Roman"/>
                <w:color w:val="FF0000"/>
                <w:sz w:val="28"/>
                <w:szCs w:val="28"/>
                <w:lang w:val="uk-UA" w:eastAsia="ru-RU"/>
              </w:rPr>
            </w:pPr>
          </w:p>
        </w:tc>
      </w:tr>
    </w:tbl>
    <w:p w:rsidR="00E32DBF" w:rsidRPr="001C67A1" w:rsidRDefault="00E32DBF" w:rsidP="00E32DBF">
      <w:pPr>
        <w:tabs>
          <w:tab w:val="left" w:pos="1440"/>
          <w:tab w:val="left" w:pos="1620"/>
          <w:tab w:val="left" w:pos="8931"/>
        </w:tabs>
        <w:spacing w:before="240" w:after="0" w:line="276" w:lineRule="auto"/>
        <w:jc w:val="both"/>
        <w:rPr>
          <w:rFonts w:ascii="Times New Roman" w:eastAsia="Times New Roman" w:hAnsi="Times New Roman" w:cs="Times New Roman"/>
          <w:sz w:val="28"/>
          <w:szCs w:val="28"/>
          <w:lang w:val="uk-UA" w:eastAsia="ru-RU"/>
        </w:rPr>
      </w:pPr>
      <w:r w:rsidRPr="001C67A1">
        <w:rPr>
          <w:rFonts w:ascii="Times New Roman" w:eastAsia="Times New Roman" w:hAnsi="Times New Roman" w:cs="Times New Roman"/>
          <w:sz w:val="28"/>
          <w:szCs w:val="28"/>
          <w:lang w:val="uk-UA" w:eastAsia="ru-RU"/>
        </w:rPr>
        <w:t xml:space="preserve">7. </w:t>
      </w:r>
      <w:r w:rsidRPr="001C67A1">
        <w:rPr>
          <w:rFonts w:ascii="Times New Roman" w:eastAsia="Times New Roman" w:hAnsi="Times New Roman" w:cs="Times New Roman"/>
          <w:bCs/>
          <w:sz w:val="28"/>
          <w:szCs w:val="28"/>
          <w:lang w:val="uk-UA" w:eastAsia="ru-RU"/>
        </w:rPr>
        <w:t>Дата видачі завдання</w:t>
      </w:r>
      <w:r w:rsidRPr="001C67A1">
        <w:rPr>
          <w:rFonts w:ascii="Times New Roman" w:eastAsia="Times New Roman" w:hAnsi="Times New Roman" w:cs="Times New Roman"/>
          <w:sz w:val="28"/>
          <w:szCs w:val="28"/>
          <w:lang w:val="uk-UA" w:eastAsia="ru-RU"/>
        </w:rPr>
        <w:t xml:space="preserve"> </w:t>
      </w:r>
      <w:r w:rsidRPr="001C67A1">
        <w:rPr>
          <w:rFonts w:ascii="Times New Roman" w:eastAsia="Times New Roman" w:hAnsi="Times New Roman" w:cs="Times New Roman"/>
          <w:sz w:val="28"/>
          <w:szCs w:val="28"/>
          <w:u w:val="single"/>
          <w:lang w:val="uk-UA" w:eastAsia="ru-RU"/>
        </w:rPr>
        <w:tab/>
      </w:r>
    </w:p>
    <w:p w:rsidR="00E32DBF" w:rsidRPr="001C67A1" w:rsidRDefault="00E32DBF" w:rsidP="00E32DBF">
      <w:pPr>
        <w:spacing w:before="240" w:after="0" w:line="276" w:lineRule="auto"/>
        <w:jc w:val="center"/>
        <w:rPr>
          <w:rFonts w:ascii="Times New Roman" w:eastAsia="Times New Roman" w:hAnsi="Times New Roman" w:cs="Times New Roman"/>
          <w:sz w:val="28"/>
          <w:szCs w:val="28"/>
          <w:lang w:val="uk-UA" w:eastAsia="ru-RU"/>
        </w:rPr>
      </w:pPr>
      <w:r w:rsidRPr="001C67A1">
        <w:rPr>
          <w:rFonts w:ascii="Times New Roman" w:eastAsia="Times New Roman" w:hAnsi="Times New Roman" w:cs="Times New Roman"/>
          <w:bCs/>
          <w:sz w:val="28"/>
          <w:szCs w:val="28"/>
          <w:lang w:val="uk-UA" w:eastAsia="ru-RU"/>
        </w:rPr>
        <w:t>Календарний план</w:t>
      </w:r>
    </w:p>
    <w:tbl>
      <w:tblPr>
        <w:tblW w:w="90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
        <w:gridCol w:w="4472"/>
        <w:gridCol w:w="2657"/>
        <w:gridCol w:w="1346"/>
      </w:tblGrid>
      <w:tr w:rsidR="00E32DBF" w:rsidRPr="001C67A1" w:rsidTr="005466D5">
        <w:tc>
          <w:tcPr>
            <w:tcW w:w="540" w:type="dxa"/>
            <w:tcBorders>
              <w:top w:val="single" w:sz="4" w:space="0" w:color="auto"/>
              <w:left w:val="single" w:sz="4" w:space="0" w:color="auto"/>
              <w:bottom w:val="single" w:sz="4" w:space="0" w:color="auto"/>
              <w:right w:val="single" w:sz="4" w:space="0" w:color="auto"/>
            </w:tcBorders>
            <w:vAlign w:val="center"/>
            <w:hideMark/>
          </w:tcPr>
          <w:p w:rsidR="00E32DBF" w:rsidRPr="001C67A1" w:rsidRDefault="00E32DBF" w:rsidP="005466D5">
            <w:pPr>
              <w:spacing w:after="0" w:line="360" w:lineRule="auto"/>
              <w:jc w:val="center"/>
              <w:rPr>
                <w:rFonts w:ascii="Times New Roman" w:eastAsia="Times New Roman" w:hAnsi="Times New Roman" w:cs="Times New Roman"/>
                <w:sz w:val="28"/>
                <w:szCs w:val="28"/>
                <w:lang w:val="uk-UA" w:eastAsia="ru-RU"/>
              </w:rPr>
            </w:pPr>
            <w:r w:rsidRPr="001C67A1">
              <w:rPr>
                <w:rFonts w:ascii="Times New Roman" w:eastAsia="Times New Roman" w:hAnsi="Times New Roman" w:cs="Times New Roman"/>
                <w:sz w:val="28"/>
                <w:szCs w:val="28"/>
                <w:lang w:val="uk-UA" w:eastAsia="ru-RU"/>
              </w:rPr>
              <w:t>№ з/п</w:t>
            </w:r>
          </w:p>
        </w:tc>
        <w:tc>
          <w:tcPr>
            <w:tcW w:w="4563" w:type="dxa"/>
            <w:tcBorders>
              <w:top w:val="single" w:sz="4" w:space="0" w:color="auto"/>
              <w:left w:val="single" w:sz="4" w:space="0" w:color="auto"/>
              <w:bottom w:val="single" w:sz="4" w:space="0" w:color="auto"/>
              <w:right w:val="single" w:sz="4" w:space="0" w:color="auto"/>
            </w:tcBorders>
            <w:vAlign w:val="center"/>
            <w:hideMark/>
          </w:tcPr>
          <w:p w:rsidR="00E32DBF" w:rsidRPr="001C67A1" w:rsidRDefault="00E32DBF" w:rsidP="005466D5">
            <w:pPr>
              <w:spacing w:after="0" w:line="360" w:lineRule="auto"/>
              <w:jc w:val="center"/>
              <w:rPr>
                <w:rFonts w:ascii="Times New Roman" w:eastAsia="Times New Roman" w:hAnsi="Times New Roman" w:cs="Times New Roman"/>
                <w:sz w:val="28"/>
                <w:szCs w:val="28"/>
                <w:lang w:val="uk-UA" w:eastAsia="ru-RU"/>
              </w:rPr>
            </w:pPr>
            <w:r w:rsidRPr="001C67A1">
              <w:rPr>
                <w:rFonts w:ascii="Times New Roman" w:eastAsia="Times New Roman" w:hAnsi="Times New Roman" w:cs="Times New Roman"/>
                <w:sz w:val="28"/>
                <w:szCs w:val="28"/>
                <w:lang w:val="uk-UA" w:eastAsia="ru-RU"/>
              </w:rPr>
              <w:t xml:space="preserve">Назва етапів виконання </w:t>
            </w:r>
            <w:r w:rsidRPr="001C67A1">
              <w:rPr>
                <w:rFonts w:ascii="Times New Roman" w:eastAsia="Times New Roman" w:hAnsi="Times New Roman" w:cs="Times New Roman"/>
                <w:sz w:val="28"/>
                <w:szCs w:val="28"/>
                <w:lang w:val="uk-UA" w:eastAsia="ru-RU"/>
              </w:rPr>
              <w:br/>
              <w:t>дипломної роботи</w:t>
            </w:r>
          </w:p>
        </w:tc>
        <w:tc>
          <w:tcPr>
            <w:tcW w:w="2693" w:type="dxa"/>
            <w:tcBorders>
              <w:top w:val="single" w:sz="4" w:space="0" w:color="auto"/>
              <w:left w:val="single" w:sz="4" w:space="0" w:color="auto"/>
              <w:bottom w:val="single" w:sz="4" w:space="0" w:color="auto"/>
              <w:right w:val="single" w:sz="4" w:space="0" w:color="auto"/>
            </w:tcBorders>
            <w:vAlign w:val="center"/>
            <w:hideMark/>
          </w:tcPr>
          <w:p w:rsidR="00E32DBF" w:rsidRPr="001C67A1" w:rsidRDefault="00E32DBF" w:rsidP="005466D5">
            <w:pPr>
              <w:spacing w:after="0" w:line="360" w:lineRule="auto"/>
              <w:jc w:val="center"/>
              <w:rPr>
                <w:rFonts w:ascii="Times New Roman" w:eastAsia="Times New Roman" w:hAnsi="Times New Roman" w:cs="Times New Roman"/>
                <w:sz w:val="28"/>
                <w:szCs w:val="28"/>
                <w:lang w:val="uk-UA" w:eastAsia="ru-RU"/>
              </w:rPr>
            </w:pPr>
            <w:r w:rsidRPr="001C67A1">
              <w:rPr>
                <w:rFonts w:ascii="Times New Roman" w:eastAsia="Times New Roman" w:hAnsi="Times New Roman" w:cs="Times New Roman"/>
                <w:sz w:val="28"/>
                <w:szCs w:val="28"/>
                <w:lang w:val="uk-UA" w:eastAsia="ru-RU"/>
              </w:rPr>
              <w:t xml:space="preserve">Термін виконання </w:t>
            </w:r>
            <w:r w:rsidRPr="001C67A1">
              <w:rPr>
                <w:rFonts w:ascii="Times New Roman" w:eastAsia="Times New Roman" w:hAnsi="Times New Roman" w:cs="Times New Roman"/>
                <w:sz w:val="28"/>
                <w:szCs w:val="28"/>
                <w:lang w:val="uk-UA" w:eastAsia="ru-RU"/>
              </w:rPr>
              <w:br/>
              <w:t>етапів роботи</w:t>
            </w:r>
          </w:p>
        </w:tc>
        <w:tc>
          <w:tcPr>
            <w:tcW w:w="1234" w:type="dxa"/>
            <w:tcBorders>
              <w:top w:val="single" w:sz="4" w:space="0" w:color="auto"/>
              <w:left w:val="single" w:sz="4" w:space="0" w:color="auto"/>
              <w:bottom w:val="single" w:sz="4" w:space="0" w:color="auto"/>
              <w:right w:val="single" w:sz="4" w:space="0" w:color="auto"/>
            </w:tcBorders>
            <w:vAlign w:val="center"/>
            <w:hideMark/>
          </w:tcPr>
          <w:p w:rsidR="00E32DBF" w:rsidRPr="001C67A1" w:rsidRDefault="00E32DBF" w:rsidP="005466D5">
            <w:pPr>
              <w:spacing w:after="0" w:line="360" w:lineRule="auto"/>
              <w:jc w:val="center"/>
              <w:rPr>
                <w:rFonts w:ascii="Times New Roman" w:eastAsia="Times New Roman" w:hAnsi="Times New Roman" w:cs="Times New Roman"/>
                <w:sz w:val="28"/>
                <w:szCs w:val="28"/>
                <w:lang w:val="uk-UA" w:eastAsia="ru-RU"/>
              </w:rPr>
            </w:pPr>
            <w:r w:rsidRPr="001C67A1">
              <w:rPr>
                <w:rFonts w:ascii="Times New Roman" w:eastAsia="Times New Roman" w:hAnsi="Times New Roman" w:cs="Times New Roman"/>
                <w:sz w:val="28"/>
                <w:szCs w:val="28"/>
                <w:lang w:val="uk-UA" w:eastAsia="ru-RU"/>
              </w:rPr>
              <w:t>Примітка</w:t>
            </w:r>
          </w:p>
        </w:tc>
      </w:tr>
      <w:tr w:rsidR="00E32DBF" w:rsidRPr="001C67A1" w:rsidTr="005466D5">
        <w:trPr>
          <w:trHeight w:val="20"/>
        </w:trPr>
        <w:tc>
          <w:tcPr>
            <w:tcW w:w="540" w:type="dxa"/>
            <w:tcBorders>
              <w:top w:val="single" w:sz="4" w:space="0" w:color="auto"/>
              <w:left w:val="single" w:sz="4" w:space="0" w:color="auto"/>
              <w:bottom w:val="single" w:sz="4" w:space="0" w:color="auto"/>
              <w:right w:val="single" w:sz="4" w:space="0" w:color="auto"/>
            </w:tcBorders>
          </w:tcPr>
          <w:p w:rsidR="00E32DBF" w:rsidRPr="001C67A1" w:rsidRDefault="00E32DBF" w:rsidP="005466D5">
            <w:pPr>
              <w:spacing w:after="0" w:line="360" w:lineRule="auto"/>
              <w:jc w:val="both"/>
              <w:rPr>
                <w:rFonts w:ascii="Times New Roman" w:eastAsia="Times New Roman" w:hAnsi="Times New Roman" w:cs="Times New Roman"/>
                <w:sz w:val="28"/>
                <w:szCs w:val="28"/>
                <w:lang w:val="uk-UA" w:eastAsia="ru-RU"/>
              </w:rPr>
            </w:pPr>
          </w:p>
        </w:tc>
        <w:tc>
          <w:tcPr>
            <w:tcW w:w="4563" w:type="dxa"/>
            <w:tcBorders>
              <w:top w:val="single" w:sz="4" w:space="0" w:color="auto"/>
              <w:left w:val="single" w:sz="4" w:space="0" w:color="auto"/>
              <w:bottom w:val="single" w:sz="4" w:space="0" w:color="auto"/>
              <w:right w:val="single" w:sz="4" w:space="0" w:color="auto"/>
            </w:tcBorders>
          </w:tcPr>
          <w:p w:rsidR="00E32DBF" w:rsidRPr="001C67A1" w:rsidRDefault="00E32DBF" w:rsidP="005466D5">
            <w:pPr>
              <w:spacing w:after="0" w:line="360" w:lineRule="auto"/>
              <w:jc w:val="both"/>
              <w:rPr>
                <w:rFonts w:ascii="Times New Roman" w:eastAsia="Times New Roman" w:hAnsi="Times New Roman" w:cs="Times New Roman"/>
                <w:sz w:val="28"/>
                <w:szCs w:val="28"/>
                <w:lang w:val="uk-UA" w:eastAsia="ru-RU"/>
              </w:rPr>
            </w:pPr>
          </w:p>
        </w:tc>
        <w:tc>
          <w:tcPr>
            <w:tcW w:w="2693" w:type="dxa"/>
            <w:tcBorders>
              <w:top w:val="single" w:sz="4" w:space="0" w:color="auto"/>
              <w:left w:val="single" w:sz="4" w:space="0" w:color="auto"/>
              <w:bottom w:val="single" w:sz="4" w:space="0" w:color="auto"/>
              <w:right w:val="single" w:sz="4" w:space="0" w:color="auto"/>
            </w:tcBorders>
          </w:tcPr>
          <w:p w:rsidR="00E32DBF" w:rsidRPr="001C67A1" w:rsidRDefault="00E32DBF" w:rsidP="005466D5">
            <w:pPr>
              <w:spacing w:after="0" w:line="360" w:lineRule="auto"/>
              <w:jc w:val="both"/>
              <w:rPr>
                <w:rFonts w:ascii="Times New Roman" w:eastAsia="Times New Roman" w:hAnsi="Times New Roman" w:cs="Times New Roman"/>
                <w:sz w:val="28"/>
                <w:szCs w:val="28"/>
                <w:lang w:val="uk-UA" w:eastAsia="ru-RU"/>
              </w:rPr>
            </w:pPr>
          </w:p>
        </w:tc>
        <w:tc>
          <w:tcPr>
            <w:tcW w:w="1234" w:type="dxa"/>
            <w:tcBorders>
              <w:top w:val="single" w:sz="4" w:space="0" w:color="auto"/>
              <w:left w:val="single" w:sz="4" w:space="0" w:color="auto"/>
              <w:bottom w:val="single" w:sz="4" w:space="0" w:color="auto"/>
              <w:right w:val="single" w:sz="4" w:space="0" w:color="auto"/>
            </w:tcBorders>
          </w:tcPr>
          <w:p w:rsidR="00E32DBF" w:rsidRPr="001C67A1" w:rsidRDefault="00E32DBF" w:rsidP="005466D5">
            <w:pPr>
              <w:spacing w:after="0" w:line="360" w:lineRule="auto"/>
              <w:jc w:val="both"/>
              <w:rPr>
                <w:rFonts w:ascii="Times New Roman" w:eastAsia="Times New Roman" w:hAnsi="Times New Roman" w:cs="Times New Roman"/>
                <w:sz w:val="28"/>
                <w:szCs w:val="28"/>
                <w:lang w:val="uk-UA" w:eastAsia="ru-RU"/>
              </w:rPr>
            </w:pPr>
          </w:p>
        </w:tc>
      </w:tr>
      <w:tr w:rsidR="00E32DBF" w:rsidRPr="001C67A1" w:rsidTr="005466D5">
        <w:trPr>
          <w:trHeight w:val="20"/>
        </w:trPr>
        <w:tc>
          <w:tcPr>
            <w:tcW w:w="540" w:type="dxa"/>
            <w:tcBorders>
              <w:top w:val="single" w:sz="4" w:space="0" w:color="auto"/>
              <w:left w:val="single" w:sz="4" w:space="0" w:color="auto"/>
              <w:bottom w:val="single" w:sz="4" w:space="0" w:color="auto"/>
              <w:right w:val="single" w:sz="4" w:space="0" w:color="auto"/>
            </w:tcBorders>
          </w:tcPr>
          <w:p w:rsidR="00E32DBF" w:rsidRPr="001C67A1" w:rsidRDefault="00E32DBF" w:rsidP="005466D5">
            <w:pPr>
              <w:spacing w:after="0" w:line="360" w:lineRule="auto"/>
              <w:jc w:val="both"/>
              <w:rPr>
                <w:rFonts w:ascii="Times New Roman" w:eastAsia="Times New Roman" w:hAnsi="Times New Roman" w:cs="Times New Roman"/>
                <w:sz w:val="28"/>
                <w:szCs w:val="28"/>
                <w:lang w:val="uk-UA" w:eastAsia="ru-RU"/>
              </w:rPr>
            </w:pPr>
          </w:p>
        </w:tc>
        <w:tc>
          <w:tcPr>
            <w:tcW w:w="4563" w:type="dxa"/>
            <w:tcBorders>
              <w:top w:val="single" w:sz="4" w:space="0" w:color="auto"/>
              <w:left w:val="single" w:sz="4" w:space="0" w:color="auto"/>
              <w:bottom w:val="single" w:sz="4" w:space="0" w:color="auto"/>
              <w:right w:val="single" w:sz="4" w:space="0" w:color="auto"/>
            </w:tcBorders>
          </w:tcPr>
          <w:p w:rsidR="00E32DBF" w:rsidRPr="001C67A1" w:rsidRDefault="00E32DBF" w:rsidP="005466D5">
            <w:pPr>
              <w:spacing w:after="0" w:line="360" w:lineRule="auto"/>
              <w:jc w:val="both"/>
              <w:rPr>
                <w:rFonts w:ascii="Times New Roman" w:eastAsia="Times New Roman" w:hAnsi="Times New Roman" w:cs="Times New Roman"/>
                <w:sz w:val="28"/>
                <w:szCs w:val="28"/>
                <w:lang w:val="uk-UA" w:eastAsia="ru-RU"/>
              </w:rPr>
            </w:pPr>
          </w:p>
        </w:tc>
        <w:tc>
          <w:tcPr>
            <w:tcW w:w="2693" w:type="dxa"/>
            <w:tcBorders>
              <w:top w:val="single" w:sz="4" w:space="0" w:color="auto"/>
              <w:left w:val="single" w:sz="4" w:space="0" w:color="auto"/>
              <w:bottom w:val="single" w:sz="4" w:space="0" w:color="auto"/>
              <w:right w:val="single" w:sz="4" w:space="0" w:color="auto"/>
            </w:tcBorders>
          </w:tcPr>
          <w:p w:rsidR="00E32DBF" w:rsidRPr="001C67A1" w:rsidRDefault="00E32DBF" w:rsidP="005466D5">
            <w:pPr>
              <w:spacing w:after="0" w:line="360" w:lineRule="auto"/>
              <w:jc w:val="both"/>
              <w:rPr>
                <w:rFonts w:ascii="Times New Roman" w:eastAsia="Times New Roman" w:hAnsi="Times New Roman" w:cs="Times New Roman"/>
                <w:sz w:val="28"/>
                <w:szCs w:val="28"/>
                <w:lang w:val="uk-UA" w:eastAsia="ru-RU"/>
              </w:rPr>
            </w:pPr>
          </w:p>
        </w:tc>
        <w:tc>
          <w:tcPr>
            <w:tcW w:w="1234" w:type="dxa"/>
            <w:tcBorders>
              <w:top w:val="single" w:sz="4" w:space="0" w:color="auto"/>
              <w:left w:val="single" w:sz="4" w:space="0" w:color="auto"/>
              <w:bottom w:val="single" w:sz="4" w:space="0" w:color="auto"/>
              <w:right w:val="single" w:sz="4" w:space="0" w:color="auto"/>
            </w:tcBorders>
          </w:tcPr>
          <w:p w:rsidR="00E32DBF" w:rsidRPr="001C67A1" w:rsidRDefault="00E32DBF" w:rsidP="005466D5">
            <w:pPr>
              <w:spacing w:after="0" w:line="360" w:lineRule="auto"/>
              <w:jc w:val="both"/>
              <w:rPr>
                <w:rFonts w:ascii="Times New Roman" w:eastAsia="Times New Roman" w:hAnsi="Times New Roman" w:cs="Times New Roman"/>
                <w:sz w:val="28"/>
                <w:szCs w:val="28"/>
                <w:lang w:val="uk-UA" w:eastAsia="ru-RU"/>
              </w:rPr>
            </w:pPr>
          </w:p>
        </w:tc>
      </w:tr>
      <w:tr w:rsidR="00E32DBF" w:rsidRPr="001C67A1" w:rsidTr="005466D5">
        <w:trPr>
          <w:trHeight w:val="20"/>
        </w:trPr>
        <w:tc>
          <w:tcPr>
            <w:tcW w:w="540" w:type="dxa"/>
            <w:tcBorders>
              <w:top w:val="single" w:sz="4" w:space="0" w:color="auto"/>
              <w:left w:val="single" w:sz="4" w:space="0" w:color="auto"/>
              <w:bottom w:val="single" w:sz="4" w:space="0" w:color="auto"/>
              <w:right w:val="single" w:sz="4" w:space="0" w:color="auto"/>
            </w:tcBorders>
          </w:tcPr>
          <w:p w:rsidR="00E32DBF" w:rsidRPr="001C67A1" w:rsidRDefault="00E32DBF" w:rsidP="005466D5">
            <w:pPr>
              <w:spacing w:after="0" w:line="360" w:lineRule="auto"/>
              <w:jc w:val="both"/>
              <w:rPr>
                <w:rFonts w:ascii="Times New Roman" w:eastAsia="Times New Roman" w:hAnsi="Times New Roman" w:cs="Times New Roman"/>
                <w:sz w:val="28"/>
                <w:szCs w:val="28"/>
                <w:lang w:val="uk-UA" w:eastAsia="ru-RU"/>
              </w:rPr>
            </w:pPr>
          </w:p>
        </w:tc>
        <w:tc>
          <w:tcPr>
            <w:tcW w:w="4563" w:type="dxa"/>
            <w:tcBorders>
              <w:top w:val="single" w:sz="4" w:space="0" w:color="auto"/>
              <w:left w:val="single" w:sz="4" w:space="0" w:color="auto"/>
              <w:bottom w:val="single" w:sz="4" w:space="0" w:color="auto"/>
              <w:right w:val="single" w:sz="4" w:space="0" w:color="auto"/>
            </w:tcBorders>
          </w:tcPr>
          <w:p w:rsidR="00E32DBF" w:rsidRPr="001C67A1" w:rsidRDefault="00E32DBF" w:rsidP="005466D5">
            <w:pPr>
              <w:spacing w:after="0" w:line="360" w:lineRule="auto"/>
              <w:jc w:val="both"/>
              <w:rPr>
                <w:rFonts w:ascii="Times New Roman" w:eastAsia="Times New Roman" w:hAnsi="Times New Roman" w:cs="Times New Roman"/>
                <w:sz w:val="28"/>
                <w:szCs w:val="28"/>
                <w:lang w:val="uk-UA" w:eastAsia="ru-RU"/>
              </w:rPr>
            </w:pPr>
          </w:p>
        </w:tc>
        <w:tc>
          <w:tcPr>
            <w:tcW w:w="2693" w:type="dxa"/>
            <w:tcBorders>
              <w:top w:val="single" w:sz="4" w:space="0" w:color="auto"/>
              <w:left w:val="single" w:sz="4" w:space="0" w:color="auto"/>
              <w:bottom w:val="single" w:sz="4" w:space="0" w:color="auto"/>
              <w:right w:val="single" w:sz="4" w:space="0" w:color="auto"/>
            </w:tcBorders>
          </w:tcPr>
          <w:p w:rsidR="00E32DBF" w:rsidRPr="001C67A1" w:rsidRDefault="00E32DBF" w:rsidP="005466D5">
            <w:pPr>
              <w:spacing w:after="0" w:line="360" w:lineRule="auto"/>
              <w:jc w:val="both"/>
              <w:rPr>
                <w:rFonts w:ascii="Times New Roman" w:eastAsia="Times New Roman" w:hAnsi="Times New Roman" w:cs="Times New Roman"/>
                <w:sz w:val="28"/>
                <w:szCs w:val="28"/>
                <w:lang w:val="uk-UA" w:eastAsia="ru-RU"/>
              </w:rPr>
            </w:pPr>
          </w:p>
        </w:tc>
        <w:tc>
          <w:tcPr>
            <w:tcW w:w="1234" w:type="dxa"/>
            <w:tcBorders>
              <w:top w:val="single" w:sz="4" w:space="0" w:color="auto"/>
              <w:left w:val="single" w:sz="4" w:space="0" w:color="auto"/>
              <w:bottom w:val="single" w:sz="4" w:space="0" w:color="auto"/>
              <w:right w:val="single" w:sz="4" w:space="0" w:color="auto"/>
            </w:tcBorders>
          </w:tcPr>
          <w:p w:rsidR="00E32DBF" w:rsidRPr="001C67A1" w:rsidRDefault="00E32DBF" w:rsidP="005466D5">
            <w:pPr>
              <w:spacing w:after="0" w:line="360" w:lineRule="auto"/>
              <w:jc w:val="both"/>
              <w:rPr>
                <w:rFonts w:ascii="Times New Roman" w:eastAsia="Times New Roman" w:hAnsi="Times New Roman" w:cs="Times New Roman"/>
                <w:sz w:val="28"/>
                <w:szCs w:val="28"/>
                <w:lang w:val="uk-UA" w:eastAsia="ru-RU"/>
              </w:rPr>
            </w:pPr>
          </w:p>
        </w:tc>
      </w:tr>
      <w:tr w:rsidR="00E32DBF" w:rsidRPr="001C67A1" w:rsidTr="005466D5">
        <w:trPr>
          <w:trHeight w:val="20"/>
        </w:trPr>
        <w:tc>
          <w:tcPr>
            <w:tcW w:w="540" w:type="dxa"/>
            <w:tcBorders>
              <w:top w:val="single" w:sz="4" w:space="0" w:color="auto"/>
              <w:left w:val="single" w:sz="4" w:space="0" w:color="auto"/>
              <w:bottom w:val="single" w:sz="4" w:space="0" w:color="auto"/>
              <w:right w:val="single" w:sz="4" w:space="0" w:color="auto"/>
            </w:tcBorders>
          </w:tcPr>
          <w:p w:rsidR="00E32DBF" w:rsidRPr="001C67A1" w:rsidRDefault="00E32DBF" w:rsidP="005466D5">
            <w:pPr>
              <w:spacing w:after="0" w:line="360" w:lineRule="auto"/>
              <w:jc w:val="both"/>
              <w:rPr>
                <w:rFonts w:ascii="Times New Roman" w:eastAsia="Times New Roman" w:hAnsi="Times New Roman" w:cs="Times New Roman"/>
                <w:sz w:val="28"/>
                <w:szCs w:val="28"/>
                <w:lang w:val="uk-UA" w:eastAsia="ru-RU"/>
              </w:rPr>
            </w:pPr>
          </w:p>
        </w:tc>
        <w:tc>
          <w:tcPr>
            <w:tcW w:w="4563" w:type="dxa"/>
            <w:tcBorders>
              <w:top w:val="single" w:sz="4" w:space="0" w:color="auto"/>
              <w:left w:val="single" w:sz="4" w:space="0" w:color="auto"/>
              <w:bottom w:val="single" w:sz="4" w:space="0" w:color="auto"/>
              <w:right w:val="single" w:sz="4" w:space="0" w:color="auto"/>
            </w:tcBorders>
          </w:tcPr>
          <w:p w:rsidR="00E32DBF" w:rsidRPr="001C67A1" w:rsidRDefault="00E32DBF" w:rsidP="005466D5">
            <w:pPr>
              <w:spacing w:after="0" w:line="360" w:lineRule="auto"/>
              <w:jc w:val="both"/>
              <w:rPr>
                <w:rFonts w:ascii="Times New Roman" w:eastAsia="Times New Roman" w:hAnsi="Times New Roman" w:cs="Times New Roman"/>
                <w:sz w:val="28"/>
                <w:szCs w:val="28"/>
                <w:lang w:val="uk-UA" w:eastAsia="ru-RU"/>
              </w:rPr>
            </w:pPr>
          </w:p>
        </w:tc>
        <w:tc>
          <w:tcPr>
            <w:tcW w:w="2693" w:type="dxa"/>
            <w:tcBorders>
              <w:top w:val="single" w:sz="4" w:space="0" w:color="auto"/>
              <w:left w:val="single" w:sz="4" w:space="0" w:color="auto"/>
              <w:bottom w:val="single" w:sz="4" w:space="0" w:color="auto"/>
              <w:right w:val="single" w:sz="4" w:space="0" w:color="auto"/>
            </w:tcBorders>
          </w:tcPr>
          <w:p w:rsidR="00E32DBF" w:rsidRPr="001C67A1" w:rsidRDefault="00E32DBF" w:rsidP="005466D5">
            <w:pPr>
              <w:spacing w:after="0" w:line="360" w:lineRule="auto"/>
              <w:jc w:val="both"/>
              <w:rPr>
                <w:rFonts w:ascii="Times New Roman" w:eastAsia="Times New Roman" w:hAnsi="Times New Roman" w:cs="Times New Roman"/>
                <w:sz w:val="28"/>
                <w:szCs w:val="28"/>
                <w:lang w:val="uk-UA" w:eastAsia="ru-RU"/>
              </w:rPr>
            </w:pPr>
          </w:p>
        </w:tc>
        <w:tc>
          <w:tcPr>
            <w:tcW w:w="1234" w:type="dxa"/>
            <w:tcBorders>
              <w:top w:val="single" w:sz="4" w:space="0" w:color="auto"/>
              <w:left w:val="single" w:sz="4" w:space="0" w:color="auto"/>
              <w:bottom w:val="single" w:sz="4" w:space="0" w:color="auto"/>
              <w:right w:val="single" w:sz="4" w:space="0" w:color="auto"/>
            </w:tcBorders>
          </w:tcPr>
          <w:p w:rsidR="00E32DBF" w:rsidRPr="001C67A1" w:rsidRDefault="00E32DBF" w:rsidP="005466D5">
            <w:pPr>
              <w:spacing w:after="0" w:line="360" w:lineRule="auto"/>
              <w:jc w:val="both"/>
              <w:rPr>
                <w:rFonts w:ascii="Times New Roman" w:eastAsia="Times New Roman" w:hAnsi="Times New Roman" w:cs="Times New Roman"/>
                <w:sz w:val="28"/>
                <w:szCs w:val="28"/>
                <w:lang w:val="uk-UA" w:eastAsia="ru-RU"/>
              </w:rPr>
            </w:pPr>
          </w:p>
        </w:tc>
      </w:tr>
      <w:tr w:rsidR="00E32DBF" w:rsidRPr="001C67A1" w:rsidTr="005466D5">
        <w:trPr>
          <w:trHeight w:val="20"/>
        </w:trPr>
        <w:tc>
          <w:tcPr>
            <w:tcW w:w="540" w:type="dxa"/>
            <w:tcBorders>
              <w:top w:val="single" w:sz="4" w:space="0" w:color="auto"/>
              <w:left w:val="single" w:sz="4" w:space="0" w:color="auto"/>
              <w:bottom w:val="single" w:sz="4" w:space="0" w:color="auto"/>
              <w:right w:val="single" w:sz="4" w:space="0" w:color="auto"/>
            </w:tcBorders>
          </w:tcPr>
          <w:p w:rsidR="00E32DBF" w:rsidRPr="001C67A1" w:rsidRDefault="00E32DBF" w:rsidP="005466D5">
            <w:pPr>
              <w:spacing w:after="0" w:line="360" w:lineRule="auto"/>
              <w:jc w:val="both"/>
              <w:rPr>
                <w:rFonts w:ascii="Times New Roman" w:eastAsia="Times New Roman" w:hAnsi="Times New Roman" w:cs="Times New Roman"/>
                <w:sz w:val="28"/>
                <w:szCs w:val="28"/>
                <w:lang w:val="uk-UA" w:eastAsia="ru-RU"/>
              </w:rPr>
            </w:pPr>
          </w:p>
        </w:tc>
        <w:tc>
          <w:tcPr>
            <w:tcW w:w="4563" w:type="dxa"/>
            <w:tcBorders>
              <w:top w:val="single" w:sz="4" w:space="0" w:color="auto"/>
              <w:left w:val="single" w:sz="4" w:space="0" w:color="auto"/>
              <w:bottom w:val="single" w:sz="4" w:space="0" w:color="auto"/>
              <w:right w:val="single" w:sz="4" w:space="0" w:color="auto"/>
            </w:tcBorders>
          </w:tcPr>
          <w:p w:rsidR="00E32DBF" w:rsidRPr="001C67A1" w:rsidRDefault="00E32DBF" w:rsidP="005466D5">
            <w:pPr>
              <w:spacing w:after="0" w:line="360" w:lineRule="auto"/>
              <w:jc w:val="both"/>
              <w:rPr>
                <w:rFonts w:ascii="Times New Roman" w:eastAsia="Times New Roman" w:hAnsi="Times New Roman" w:cs="Times New Roman"/>
                <w:sz w:val="28"/>
                <w:szCs w:val="28"/>
                <w:lang w:val="uk-UA" w:eastAsia="ru-RU"/>
              </w:rPr>
            </w:pPr>
          </w:p>
        </w:tc>
        <w:tc>
          <w:tcPr>
            <w:tcW w:w="2693" w:type="dxa"/>
            <w:tcBorders>
              <w:top w:val="single" w:sz="4" w:space="0" w:color="auto"/>
              <w:left w:val="single" w:sz="4" w:space="0" w:color="auto"/>
              <w:bottom w:val="single" w:sz="4" w:space="0" w:color="auto"/>
              <w:right w:val="single" w:sz="4" w:space="0" w:color="auto"/>
            </w:tcBorders>
          </w:tcPr>
          <w:p w:rsidR="00E32DBF" w:rsidRPr="001C67A1" w:rsidRDefault="00E32DBF" w:rsidP="005466D5">
            <w:pPr>
              <w:spacing w:after="0" w:line="360" w:lineRule="auto"/>
              <w:jc w:val="both"/>
              <w:rPr>
                <w:rFonts w:ascii="Times New Roman" w:eastAsia="Times New Roman" w:hAnsi="Times New Roman" w:cs="Times New Roman"/>
                <w:sz w:val="28"/>
                <w:szCs w:val="28"/>
                <w:lang w:val="uk-UA" w:eastAsia="ru-RU"/>
              </w:rPr>
            </w:pPr>
          </w:p>
        </w:tc>
        <w:tc>
          <w:tcPr>
            <w:tcW w:w="1234" w:type="dxa"/>
            <w:tcBorders>
              <w:top w:val="single" w:sz="4" w:space="0" w:color="auto"/>
              <w:left w:val="single" w:sz="4" w:space="0" w:color="auto"/>
              <w:bottom w:val="single" w:sz="4" w:space="0" w:color="auto"/>
              <w:right w:val="single" w:sz="4" w:space="0" w:color="auto"/>
            </w:tcBorders>
          </w:tcPr>
          <w:p w:rsidR="00E32DBF" w:rsidRPr="001C67A1" w:rsidRDefault="00E32DBF" w:rsidP="005466D5">
            <w:pPr>
              <w:spacing w:after="0" w:line="360" w:lineRule="auto"/>
              <w:jc w:val="both"/>
              <w:rPr>
                <w:rFonts w:ascii="Times New Roman" w:eastAsia="Times New Roman" w:hAnsi="Times New Roman" w:cs="Times New Roman"/>
                <w:sz w:val="28"/>
                <w:szCs w:val="28"/>
                <w:lang w:val="uk-UA" w:eastAsia="ru-RU"/>
              </w:rPr>
            </w:pPr>
          </w:p>
        </w:tc>
      </w:tr>
      <w:tr w:rsidR="00E32DBF" w:rsidRPr="001C67A1" w:rsidTr="005466D5">
        <w:trPr>
          <w:trHeight w:val="20"/>
        </w:trPr>
        <w:tc>
          <w:tcPr>
            <w:tcW w:w="540" w:type="dxa"/>
            <w:tcBorders>
              <w:top w:val="single" w:sz="4" w:space="0" w:color="auto"/>
              <w:left w:val="single" w:sz="4" w:space="0" w:color="auto"/>
              <w:bottom w:val="single" w:sz="4" w:space="0" w:color="auto"/>
              <w:right w:val="single" w:sz="4" w:space="0" w:color="auto"/>
            </w:tcBorders>
          </w:tcPr>
          <w:p w:rsidR="00E32DBF" w:rsidRPr="001C67A1" w:rsidRDefault="00E32DBF" w:rsidP="005466D5">
            <w:pPr>
              <w:spacing w:after="0" w:line="360" w:lineRule="auto"/>
              <w:jc w:val="both"/>
              <w:rPr>
                <w:rFonts w:ascii="Times New Roman" w:eastAsia="Times New Roman" w:hAnsi="Times New Roman" w:cs="Times New Roman"/>
                <w:sz w:val="28"/>
                <w:szCs w:val="28"/>
                <w:lang w:val="uk-UA" w:eastAsia="ru-RU"/>
              </w:rPr>
            </w:pPr>
          </w:p>
        </w:tc>
        <w:tc>
          <w:tcPr>
            <w:tcW w:w="4563" w:type="dxa"/>
            <w:tcBorders>
              <w:top w:val="single" w:sz="4" w:space="0" w:color="auto"/>
              <w:left w:val="single" w:sz="4" w:space="0" w:color="auto"/>
              <w:bottom w:val="single" w:sz="4" w:space="0" w:color="auto"/>
              <w:right w:val="single" w:sz="4" w:space="0" w:color="auto"/>
            </w:tcBorders>
          </w:tcPr>
          <w:p w:rsidR="00E32DBF" w:rsidRPr="001C67A1" w:rsidRDefault="00E32DBF" w:rsidP="005466D5">
            <w:pPr>
              <w:spacing w:after="0" w:line="360" w:lineRule="auto"/>
              <w:jc w:val="both"/>
              <w:rPr>
                <w:rFonts w:ascii="Times New Roman" w:eastAsia="Times New Roman" w:hAnsi="Times New Roman" w:cs="Times New Roman"/>
                <w:sz w:val="28"/>
                <w:szCs w:val="28"/>
                <w:lang w:val="uk-UA" w:eastAsia="ru-RU"/>
              </w:rPr>
            </w:pPr>
          </w:p>
        </w:tc>
        <w:tc>
          <w:tcPr>
            <w:tcW w:w="2693" w:type="dxa"/>
            <w:tcBorders>
              <w:top w:val="single" w:sz="4" w:space="0" w:color="auto"/>
              <w:left w:val="single" w:sz="4" w:space="0" w:color="auto"/>
              <w:bottom w:val="single" w:sz="4" w:space="0" w:color="auto"/>
              <w:right w:val="single" w:sz="4" w:space="0" w:color="auto"/>
            </w:tcBorders>
          </w:tcPr>
          <w:p w:rsidR="00E32DBF" w:rsidRPr="001C67A1" w:rsidRDefault="00E32DBF" w:rsidP="005466D5">
            <w:pPr>
              <w:spacing w:after="0" w:line="360" w:lineRule="auto"/>
              <w:jc w:val="both"/>
              <w:rPr>
                <w:rFonts w:ascii="Times New Roman" w:eastAsia="Times New Roman" w:hAnsi="Times New Roman" w:cs="Times New Roman"/>
                <w:sz w:val="28"/>
                <w:szCs w:val="28"/>
                <w:lang w:val="uk-UA" w:eastAsia="ru-RU"/>
              </w:rPr>
            </w:pPr>
          </w:p>
        </w:tc>
        <w:tc>
          <w:tcPr>
            <w:tcW w:w="1234" w:type="dxa"/>
            <w:tcBorders>
              <w:top w:val="single" w:sz="4" w:space="0" w:color="auto"/>
              <w:left w:val="single" w:sz="4" w:space="0" w:color="auto"/>
              <w:bottom w:val="single" w:sz="4" w:space="0" w:color="auto"/>
              <w:right w:val="single" w:sz="4" w:space="0" w:color="auto"/>
            </w:tcBorders>
          </w:tcPr>
          <w:p w:rsidR="00E32DBF" w:rsidRPr="001C67A1" w:rsidRDefault="00E32DBF" w:rsidP="005466D5">
            <w:pPr>
              <w:spacing w:after="0" w:line="360" w:lineRule="auto"/>
              <w:jc w:val="both"/>
              <w:rPr>
                <w:rFonts w:ascii="Times New Roman" w:eastAsia="Times New Roman" w:hAnsi="Times New Roman" w:cs="Times New Roman"/>
                <w:sz w:val="28"/>
                <w:szCs w:val="28"/>
                <w:lang w:val="uk-UA" w:eastAsia="ru-RU"/>
              </w:rPr>
            </w:pPr>
          </w:p>
        </w:tc>
      </w:tr>
      <w:tr w:rsidR="00E32DBF" w:rsidRPr="001C67A1" w:rsidTr="005466D5">
        <w:trPr>
          <w:trHeight w:val="20"/>
        </w:trPr>
        <w:tc>
          <w:tcPr>
            <w:tcW w:w="540" w:type="dxa"/>
            <w:tcBorders>
              <w:top w:val="single" w:sz="4" w:space="0" w:color="auto"/>
              <w:left w:val="single" w:sz="4" w:space="0" w:color="auto"/>
              <w:bottom w:val="single" w:sz="4" w:space="0" w:color="auto"/>
              <w:right w:val="single" w:sz="4" w:space="0" w:color="auto"/>
            </w:tcBorders>
          </w:tcPr>
          <w:p w:rsidR="00E32DBF" w:rsidRPr="001C67A1" w:rsidRDefault="00E32DBF" w:rsidP="005466D5">
            <w:pPr>
              <w:spacing w:after="0" w:line="360" w:lineRule="auto"/>
              <w:jc w:val="both"/>
              <w:rPr>
                <w:rFonts w:ascii="Times New Roman" w:eastAsia="Times New Roman" w:hAnsi="Times New Roman" w:cs="Times New Roman"/>
                <w:sz w:val="28"/>
                <w:szCs w:val="28"/>
                <w:lang w:val="uk-UA" w:eastAsia="ru-RU"/>
              </w:rPr>
            </w:pPr>
          </w:p>
        </w:tc>
        <w:tc>
          <w:tcPr>
            <w:tcW w:w="4563" w:type="dxa"/>
            <w:tcBorders>
              <w:top w:val="single" w:sz="4" w:space="0" w:color="auto"/>
              <w:left w:val="single" w:sz="4" w:space="0" w:color="auto"/>
              <w:bottom w:val="single" w:sz="4" w:space="0" w:color="auto"/>
              <w:right w:val="single" w:sz="4" w:space="0" w:color="auto"/>
            </w:tcBorders>
          </w:tcPr>
          <w:p w:rsidR="00E32DBF" w:rsidRPr="001C67A1" w:rsidRDefault="00E32DBF" w:rsidP="005466D5">
            <w:pPr>
              <w:spacing w:after="0" w:line="360" w:lineRule="auto"/>
              <w:jc w:val="both"/>
              <w:rPr>
                <w:rFonts w:ascii="Times New Roman" w:eastAsia="Times New Roman" w:hAnsi="Times New Roman" w:cs="Times New Roman"/>
                <w:sz w:val="28"/>
                <w:szCs w:val="28"/>
                <w:lang w:val="uk-UA" w:eastAsia="ru-RU"/>
              </w:rPr>
            </w:pPr>
          </w:p>
        </w:tc>
        <w:tc>
          <w:tcPr>
            <w:tcW w:w="2693" w:type="dxa"/>
            <w:tcBorders>
              <w:top w:val="single" w:sz="4" w:space="0" w:color="auto"/>
              <w:left w:val="single" w:sz="4" w:space="0" w:color="auto"/>
              <w:bottom w:val="single" w:sz="4" w:space="0" w:color="auto"/>
              <w:right w:val="single" w:sz="4" w:space="0" w:color="auto"/>
            </w:tcBorders>
          </w:tcPr>
          <w:p w:rsidR="00E32DBF" w:rsidRPr="001C67A1" w:rsidRDefault="00E32DBF" w:rsidP="005466D5">
            <w:pPr>
              <w:spacing w:after="0" w:line="360" w:lineRule="auto"/>
              <w:jc w:val="both"/>
              <w:rPr>
                <w:rFonts w:ascii="Times New Roman" w:eastAsia="Times New Roman" w:hAnsi="Times New Roman" w:cs="Times New Roman"/>
                <w:sz w:val="28"/>
                <w:szCs w:val="28"/>
                <w:lang w:val="uk-UA" w:eastAsia="ru-RU"/>
              </w:rPr>
            </w:pPr>
          </w:p>
        </w:tc>
        <w:tc>
          <w:tcPr>
            <w:tcW w:w="1234" w:type="dxa"/>
            <w:tcBorders>
              <w:top w:val="single" w:sz="4" w:space="0" w:color="auto"/>
              <w:left w:val="single" w:sz="4" w:space="0" w:color="auto"/>
              <w:bottom w:val="single" w:sz="4" w:space="0" w:color="auto"/>
              <w:right w:val="single" w:sz="4" w:space="0" w:color="auto"/>
            </w:tcBorders>
          </w:tcPr>
          <w:p w:rsidR="00E32DBF" w:rsidRPr="001C67A1" w:rsidRDefault="00E32DBF" w:rsidP="005466D5">
            <w:pPr>
              <w:spacing w:after="0" w:line="360" w:lineRule="auto"/>
              <w:jc w:val="both"/>
              <w:rPr>
                <w:rFonts w:ascii="Times New Roman" w:eastAsia="Times New Roman" w:hAnsi="Times New Roman" w:cs="Times New Roman"/>
                <w:sz w:val="28"/>
                <w:szCs w:val="28"/>
                <w:lang w:val="uk-UA" w:eastAsia="ru-RU"/>
              </w:rPr>
            </w:pPr>
          </w:p>
        </w:tc>
      </w:tr>
      <w:tr w:rsidR="00E32DBF" w:rsidRPr="001C67A1" w:rsidTr="005466D5">
        <w:trPr>
          <w:trHeight w:val="20"/>
        </w:trPr>
        <w:tc>
          <w:tcPr>
            <w:tcW w:w="540" w:type="dxa"/>
            <w:tcBorders>
              <w:top w:val="single" w:sz="4" w:space="0" w:color="auto"/>
              <w:left w:val="single" w:sz="4" w:space="0" w:color="auto"/>
              <w:bottom w:val="single" w:sz="4" w:space="0" w:color="auto"/>
              <w:right w:val="single" w:sz="4" w:space="0" w:color="auto"/>
            </w:tcBorders>
          </w:tcPr>
          <w:p w:rsidR="00E32DBF" w:rsidRPr="001C67A1" w:rsidRDefault="00E32DBF" w:rsidP="005466D5">
            <w:pPr>
              <w:spacing w:after="0" w:line="360" w:lineRule="auto"/>
              <w:jc w:val="both"/>
              <w:rPr>
                <w:rFonts w:ascii="Times New Roman" w:eastAsia="Times New Roman" w:hAnsi="Times New Roman" w:cs="Times New Roman"/>
                <w:sz w:val="28"/>
                <w:szCs w:val="28"/>
                <w:lang w:val="uk-UA" w:eastAsia="ru-RU"/>
              </w:rPr>
            </w:pPr>
          </w:p>
        </w:tc>
        <w:tc>
          <w:tcPr>
            <w:tcW w:w="4563" w:type="dxa"/>
            <w:tcBorders>
              <w:top w:val="single" w:sz="4" w:space="0" w:color="auto"/>
              <w:left w:val="single" w:sz="4" w:space="0" w:color="auto"/>
              <w:bottom w:val="single" w:sz="4" w:space="0" w:color="auto"/>
              <w:right w:val="single" w:sz="4" w:space="0" w:color="auto"/>
            </w:tcBorders>
          </w:tcPr>
          <w:p w:rsidR="00E32DBF" w:rsidRPr="001C67A1" w:rsidRDefault="00E32DBF" w:rsidP="005466D5">
            <w:pPr>
              <w:spacing w:after="0" w:line="360" w:lineRule="auto"/>
              <w:jc w:val="both"/>
              <w:rPr>
                <w:rFonts w:ascii="Times New Roman" w:eastAsia="Times New Roman" w:hAnsi="Times New Roman" w:cs="Times New Roman"/>
                <w:sz w:val="28"/>
                <w:szCs w:val="28"/>
                <w:lang w:val="uk-UA" w:eastAsia="ru-RU"/>
              </w:rPr>
            </w:pPr>
          </w:p>
        </w:tc>
        <w:tc>
          <w:tcPr>
            <w:tcW w:w="2693" w:type="dxa"/>
            <w:tcBorders>
              <w:top w:val="single" w:sz="4" w:space="0" w:color="auto"/>
              <w:left w:val="single" w:sz="4" w:space="0" w:color="auto"/>
              <w:bottom w:val="single" w:sz="4" w:space="0" w:color="auto"/>
              <w:right w:val="single" w:sz="4" w:space="0" w:color="auto"/>
            </w:tcBorders>
          </w:tcPr>
          <w:p w:rsidR="00E32DBF" w:rsidRPr="001C67A1" w:rsidRDefault="00E32DBF" w:rsidP="005466D5">
            <w:pPr>
              <w:spacing w:after="0" w:line="360" w:lineRule="auto"/>
              <w:jc w:val="both"/>
              <w:rPr>
                <w:rFonts w:ascii="Times New Roman" w:eastAsia="Times New Roman" w:hAnsi="Times New Roman" w:cs="Times New Roman"/>
                <w:sz w:val="28"/>
                <w:szCs w:val="28"/>
                <w:lang w:val="uk-UA" w:eastAsia="ru-RU"/>
              </w:rPr>
            </w:pPr>
          </w:p>
        </w:tc>
        <w:tc>
          <w:tcPr>
            <w:tcW w:w="1234" w:type="dxa"/>
            <w:tcBorders>
              <w:top w:val="single" w:sz="4" w:space="0" w:color="auto"/>
              <w:left w:val="single" w:sz="4" w:space="0" w:color="auto"/>
              <w:bottom w:val="single" w:sz="4" w:space="0" w:color="auto"/>
              <w:right w:val="single" w:sz="4" w:space="0" w:color="auto"/>
            </w:tcBorders>
          </w:tcPr>
          <w:p w:rsidR="00E32DBF" w:rsidRPr="001C67A1" w:rsidRDefault="00E32DBF" w:rsidP="005466D5">
            <w:pPr>
              <w:spacing w:after="0" w:line="360" w:lineRule="auto"/>
              <w:jc w:val="both"/>
              <w:rPr>
                <w:rFonts w:ascii="Times New Roman" w:eastAsia="Times New Roman" w:hAnsi="Times New Roman" w:cs="Times New Roman"/>
                <w:sz w:val="28"/>
                <w:szCs w:val="28"/>
                <w:lang w:val="uk-UA" w:eastAsia="ru-RU"/>
              </w:rPr>
            </w:pPr>
          </w:p>
        </w:tc>
      </w:tr>
      <w:tr w:rsidR="00E32DBF" w:rsidRPr="001C67A1" w:rsidTr="005466D5">
        <w:trPr>
          <w:trHeight w:val="20"/>
        </w:trPr>
        <w:tc>
          <w:tcPr>
            <w:tcW w:w="540" w:type="dxa"/>
            <w:tcBorders>
              <w:top w:val="single" w:sz="4" w:space="0" w:color="auto"/>
              <w:left w:val="single" w:sz="4" w:space="0" w:color="auto"/>
              <w:bottom w:val="single" w:sz="4" w:space="0" w:color="auto"/>
              <w:right w:val="single" w:sz="4" w:space="0" w:color="auto"/>
            </w:tcBorders>
          </w:tcPr>
          <w:p w:rsidR="00E32DBF" w:rsidRPr="001C67A1" w:rsidRDefault="00E32DBF" w:rsidP="005466D5">
            <w:pPr>
              <w:spacing w:after="0" w:line="360" w:lineRule="auto"/>
              <w:jc w:val="both"/>
              <w:rPr>
                <w:rFonts w:ascii="Times New Roman" w:eastAsia="Times New Roman" w:hAnsi="Times New Roman" w:cs="Times New Roman"/>
                <w:sz w:val="28"/>
                <w:szCs w:val="28"/>
                <w:lang w:val="uk-UA" w:eastAsia="ru-RU"/>
              </w:rPr>
            </w:pPr>
          </w:p>
        </w:tc>
        <w:tc>
          <w:tcPr>
            <w:tcW w:w="4563" w:type="dxa"/>
            <w:tcBorders>
              <w:top w:val="single" w:sz="4" w:space="0" w:color="auto"/>
              <w:left w:val="single" w:sz="4" w:space="0" w:color="auto"/>
              <w:bottom w:val="single" w:sz="4" w:space="0" w:color="auto"/>
              <w:right w:val="single" w:sz="4" w:space="0" w:color="auto"/>
            </w:tcBorders>
          </w:tcPr>
          <w:p w:rsidR="00E32DBF" w:rsidRPr="001C67A1" w:rsidRDefault="00E32DBF" w:rsidP="005466D5">
            <w:pPr>
              <w:spacing w:after="0" w:line="360" w:lineRule="auto"/>
              <w:jc w:val="both"/>
              <w:rPr>
                <w:rFonts w:ascii="Times New Roman" w:eastAsia="Times New Roman" w:hAnsi="Times New Roman" w:cs="Times New Roman"/>
                <w:sz w:val="28"/>
                <w:szCs w:val="28"/>
                <w:lang w:val="uk-UA" w:eastAsia="ru-RU"/>
              </w:rPr>
            </w:pPr>
          </w:p>
        </w:tc>
        <w:tc>
          <w:tcPr>
            <w:tcW w:w="2693" w:type="dxa"/>
            <w:tcBorders>
              <w:top w:val="single" w:sz="4" w:space="0" w:color="auto"/>
              <w:left w:val="single" w:sz="4" w:space="0" w:color="auto"/>
              <w:bottom w:val="single" w:sz="4" w:space="0" w:color="auto"/>
              <w:right w:val="single" w:sz="4" w:space="0" w:color="auto"/>
            </w:tcBorders>
          </w:tcPr>
          <w:p w:rsidR="00E32DBF" w:rsidRPr="001C67A1" w:rsidRDefault="00E32DBF" w:rsidP="005466D5">
            <w:pPr>
              <w:spacing w:after="0" w:line="360" w:lineRule="auto"/>
              <w:jc w:val="both"/>
              <w:rPr>
                <w:rFonts w:ascii="Times New Roman" w:eastAsia="Times New Roman" w:hAnsi="Times New Roman" w:cs="Times New Roman"/>
                <w:sz w:val="28"/>
                <w:szCs w:val="28"/>
                <w:lang w:val="uk-UA" w:eastAsia="ru-RU"/>
              </w:rPr>
            </w:pPr>
          </w:p>
        </w:tc>
        <w:tc>
          <w:tcPr>
            <w:tcW w:w="1234" w:type="dxa"/>
            <w:tcBorders>
              <w:top w:val="single" w:sz="4" w:space="0" w:color="auto"/>
              <w:left w:val="single" w:sz="4" w:space="0" w:color="auto"/>
              <w:bottom w:val="single" w:sz="4" w:space="0" w:color="auto"/>
              <w:right w:val="single" w:sz="4" w:space="0" w:color="auto"/>
            </w:tcBorders>
          </w:tcPr>
          <w:p w:rsidR="00E32DBF" w:rsidRPr="001C67A1" w:rsidRDefault="00E32DBF" w:rsidP="005466D5">
            <w:pPr>
              <w:spacing w:after="0" w:line="360" w:lineRule="auto"/>
              <w:jc w:val="both"/>
              <w:rPr>
                <w:rFonts w:ascii="Times New Roman" w:eastAsia="Times New Roman" w:hAnsi="Times New Roman" w:cs="Times New Roman"/>
                <w:sz w:val="28"/>
                <w:szCs w:val="28"/>
                <w:lang w:val="uk-UA" w:eastAsia="ru-RU"/>
              </w:rPr>
            </w:pPr>
          </w:p>
        </w:tc>
      </w:tr>
    </w:tbl>
    <w:p w:rsidR="00E32DBF" w:rsidRDefault="00E32DBF" w:rsidP="00E32DBF">
      <w:pPr>
        <w:spacing w:after="0" w:line="360" w:lineRule="auto"/>
        <w:jc w:val="both"/>
        <w:rPr>
          <w:rFonts w:ascii="Times New Roman" w:eastAsia="Times New Roman" w:hAnsi="Times New Roman" w:cs="Times New Roman"/>
          <w:sz w:val="28"/>
          <w:szCs w:val="28"/>
          <w:lang w:val="uk-UA" w:eastAsia="ru-RU"/>
        </w:rPr>
      </w:pPr>
    </w:p>
    <w:p w:rsidR="00E32DBF" w:rsidRPr="001C67A1" w:rsidRDefault="00E32DBF" w:rsidP="00E32DBF">
      <w:pPr>
        <w:spacing w:after="0" w:line="360" w:lineRule="auto"/>
        <w:jc w:val="both"/>
        <w:rPr>
          <w:rFonts w:ascii="Times New Roman" w:eastAsia="Times New Roman" w:hAnsi="Times New Roman" w:cs="Times New Roman"/>
          <w:sz w:val="28"/>
          <w:szCs w:val="28"/>
          <w:lang w:val="uk-UA" w:eastAsia="ru-RU"/>
        </w:rPr>
      </w:pPr>
    </w:p>
    <w:p w:rsidR="00E32DBF" w:rsidRPr="00D01D71" w:rsidRDefault="00E32DBF" w:rsidP="00E32DBF">
      <w:pPr>
        <w:tabs>
          <w:tab w:val="left" w:pos="3544"/>
          <w:tab w:val="left" w:pos="6096"/>
          <w:tab w:val="right" w:pos="8931"/>
        </w:tabs>
        <w:spacing w:after="0" w:line="360" w:lineRule="auto"/>
        <w:ind w:left="540" w:hanging="540"/>
        <w:rPr>
          <w:rFonts w:ascii="Times New Roman" w:eastAsia="Times New Roman" w:hAnsi="Times New Roman" w:cs="Times New Roman"/>
          <w:sz w:val="28"/>
          <w:szCs w:val="28"/>
          <w:lang w:val="uk-UA" w:eastAsia="ru-RU"/>
        </w:rPr>
      </w:pPr>
      <w:r w:rsidRPr="001C67A1">
        <w:rPr>
          <w:rFonts w:ascii="Times New Roman" w:eastAsia="Times New Roman" w:hAnsi="Times New Roman" w:cs="Times New Roman"/>
          <w:bCs/>
          <w:sz w:val="28"/>
          <w:szCs w:val="28"/>
          <w:lang w:val="uk-UA" w:eastAsia="ru-RU"/>
        </w:rPr>
        <w:t xml:space="preserve">Студент </w:t>
      </w:r>
      <w:r w:rsidRPr="001C67A1">
        <w:rPr>
          <w:rFonts w:ascii="Times New Roman" w:eastAsia="Times New Roman" w:hAnsi="Times New Roman" w:cs="Times New Roman"/>
          <w:bCs/>
          <w:sz w:val="28"/>
          <w:szCs w:val="28"/>
          <w:lang w:val="uk-UA" w:eastAsia="ru-RU"/>
        </w:rPr>
        <w:tab/>
        <w:t>____________</w:t>
      </w:r>
      <w:r>
        <w:rPr>
          <w:rFonts w:ascii="Times New Roman" w:eastAsia="Times New Roman" w:hAnsi="Times New Roman" w:cs="Times New Roman"/>
          <w:sz w:val="28"/>
          <w:szCs w:val="28"/>
          <w:lang w:val="uk-UA" w:eastAsia="ru-RU"/>
        </w:rPr>
        <w:tab/>
        <w:t xml:space="preserve">     </w:t>
      </w:r>
      <w:r w:rsidR="00D01D71" w:rsidRPr="00D01D71">
        <w:rPr>
          <w:rFonts w:ascii="Times New Roman" w:eastAsia="Times New Roman" w:hAnsi="Times New Roman" w:cs="Times New Roman"/>
          <w:sz w:val="28"/>
          <w:szCs w:val="28"/>
          <w:lang w:val="uk-UA" w:eastAsia="ru-RU"/>
        </w:rPr>
        <w:t xml:space="preserve">   </w:t>
      </w:r>
      <w:r w:rsidR="00D01D71" w:rsidRPr="00D01D71">
        <w:rPr>
          <w:rFonts w:ascii="Times New Roman" w:eastAsia="Times New Roman" w:hAnsi="Times New Roman" w:cs="Times New Roman"/>
          <w:sz w:val="28"/>
          <w:szCs w:val="28"/>
          <w:u w:val="single"/>
          <w:lang w:val="uk-UA" w:eastAsia="ru-RU"/>
        </w:rPr>
        <w:t>Пущик О. Р.</w:t>
      </w:r>
    </w:p>
    <w:p w:rsidR="00E32DBF" w:rsidRPr="001C67A1" w:rsidRDefault="00E32DBF" w:rsidP="00E32DBF">
      <w:pPr>
        <w:tabs>
          <w:tab w:val="left" w:pos="3969"/>
          <w:tab w:val="left" w:pos="6663"/>
          <w:tab w:val="right" w:pos="8931"/>
        </w:tabs>
        <w:spacing w:after="0" w:line="360" w:lineRule="auto"/>
        <w:rPr>
          <w:rFonts w:ascii="Times New Roman" w:eastAsia="Times New Roman" w:hAnsi="Times New Roman" w:cs="Times New Roman"/>
          <w:bCs/>
          <w:sz w:val="28"/>
          <w:szCs w:val="28"/>
          <w:vertAlign w:val="superscript"/>
          <w:lang w:val="uk-UA" w:eastAsia="ru-RU"/>
        </w:rPr>
      </w:pPr>
      <w:r w:rsidRPr="001C67A1">
        <w:rPr>
          <w:rFonts w:ascii="Times New Roman" w:eastAsia="Times New Roman" w:hAnsi="Times New Roman" w:cs="Times New Roman"/>
          <w:bCs/>
          <w:sz w:val="28"/>
          <w:szCs w:val="28"/>
          <w:vertAlign w:val="superscript"/>
          <w:lang w:val="uk-UA" w:eastAsia="ru-RU"/>
        </w:rPr>
        <w:tab/>
        <w:t xml:space="preserve"> (підпис)</w:t>
      </w:r>
      <w:r w:rsidRPr="001C67A1">
        <w:rPr>
          <w:rFonts w:ascii="Times New Roman" w:eastAsia="Times New Roman" w:hAnsi="Times New Roman" w:cs="Times New Roman"/>
          <w:bCs/>
          <w:sz w:val="28"/>
          <w:szCs w:val="28"/>
          <w:vertAlign w:val="superscript"/>
          <w:lang w:val="uk-UA" w:eastAsia="ru-RU"/>
        </w:rPr>
        <w:tab/>
        <w:t>(ініціали, прізвище)</w:t>
      </w:r>
    </w:p>
    <w:p w:rsidR="00E32DBF" w:rsidRPr="001C67A1" w:rsidRDefault="00E32DBF" w:rsidP="00E32DBF">
      <w:pPr>
        <w:tabs>
          <w:tab w:val="left" w:pos="3544"/>
          <w:tab w:val="left" w:pos="6096"/>
          <w:tab w:val="right" w:pos="8931"/>
        </w:tabs>
        <w:spacing w:after="0" w:line="360" w:lineRule="auto"/>
        <w:ind w:left="540" w:hanging="540"/>
        <w:rPr>
          <w:rFonts w:ascii="Times New Roman" w:eastAsia="Times New Roman" w:hAnsi="Times New Roman" w:cs="Times New Roman"/>
          <w:bCs/>
          <w:sz w:val="28"/>
          <w:szCs w:val="28"/>
          <w:lang w:val="uk-UA" w:eastAsia="ru-RU"/>
        </w:rPr>
      </w:pPr>
      <w:r w:rsidRPr="001C67A1">
        <w:rPr>
          <w:rFonts w:ascii="Times New Roman" w:eastAsia="Times New Roman" w:hAnsi="Times New Roman" w:cs="Times New Roman"/>
          <w:bCs/>
          <w:sz w:val="28"/>
          <w:szCs w:val="28"/>
          <w:lang w:val="uk-UA" w:eastAsia="ru-RU"/>
        </w:rPr>
        <w:t xml:space="preserve">Керівник  роботи </w:t>
      </w:r>
      <w:r w:rsidRPr="001C67A1">
        <w:rPr>
          <w:rFonts w:ascii="Times New Roman" w:eastAsia="Times New Roman" w:hAnsi="Times New Roman" w:cs="Times New Roman"/>
          <w:bCs/>
          <w:sz w:val="28"/>
          <w:szCs w:val="28"/>
          <w:lang w:val="uk-UA" w:eastAsia="ru-RU"/>
        </w:rPr>
        <w:tab/>
        <w:t>____________</w:t>
      </w:r>
      <w:r w:rsidRPr="001C67A1">
        <w:rPr>
          <w:rFonts w:ascii="Times New Roman" w:eastAsia="Times New Roman" w:hAnsi="Times New Roman" w:cs="Times New Roman"/>
          <w:sz w:val="28"/>
          <w:szCs w:val="28"/>
          <w:lang w:val="uk-UA" w:eastAsia="ru-RU"/>
        </w:rPr>
        <w:tab/>
        <w:t xml:space="preserve">     </w:t>
      </w:r>
      <w:r w:rsidRPr="001C67A1">
        <w:rPr>
          <w:rFonts w:ascii="Times New Roman" w:eastAsia="Times New Roman" w:hAnsi="Times New Roman" w:cs="Times New Roman"/>
          <w:sz w:val="28"/>
          <w:szCs w:val="28"/>
          <w:u w:val="single"/>
          <w:lang w:val="uk-UA" w:eastAsia="ru-RU"/>
        </w:rPr>
        <w:t>Каніовська І. Ю.</w:t>
      </w:r>
    </w:p>
    <w:p w:rsidR="00E32DBF" w:rsidRPr="00E32DBF" w:rsidRDefault="00E32DBF" w:rsidP="00E32DBF">
      <w:pPr>
        <w:tabs>
          <w:tab w:val="left" w:pos="3969"/>
          <w:tab w:val="left" w:pos="6663"/>
          <w:tab w:val="right" w:pos="8931"/>
        </w:tabs>
        <w:spacing w:after="0" w:line="360" w:lineRule="auto"/>
        <w:rPr>
          <w:rFonts w:ascii="Times New Roman" w:eastAsia="Times New Roman" w:hAnsi="Times New Roman" w:cs="Times New Roman"/>
          <w:bCs/>
          <w:sz w:val="28"/>
          <w:szCs w:val="28"/>
          <w:vertAlign w:val="superscript"/>
          <w:lang w:val="uk-UA" w:eastAsia="ru-RU"/>
        </w:rPr>
      </w:pPr>
      <w:r w:rsidRPr="001C67A1">
        <w:rPr>
          <w:rFonts w:ascii="Times New Roman" w:eastAsia="Times New Roman" w:hAnsi="Times New Roman" w:cs="Times New Roman"/>
          <w:bCs/>
          <w:sz w:val="28"/>
          <w:szCs w:val="28"/>
          <w:vertAlign w:val="superscript"/>
          <w:lang w:val="uk-UA" w:eastAsia="ru-RU"/>
        </w:rPr>
        <w:tab/>
        <w:t xml:space="preserve"> (підпис)</w:t>
      </w:r>
      <w:r w:rsidRPr="001C67A1">
        <w:rPr>
          <w:rFonts w:ascii="Times New Roman" w:eastAsia="Times New Roman" w:hAnsi="Times New Roman" w:cs="Times New Roman"/>
          <w:bCs/>
          <w:sz w:val="28"/>
          <w:szCs w:val="28"/>
          <w:vertAlign w:val="superscript"/>
          <w:lang w:val="uk-UA" w:eastAsia="ru-RU"/>
        </w:rPr>
        <w:tab/>
        <w:t>(ініціали, прізвище)</w:t>
      </w:r>
    </w:p>
    <w:p w:rsidR="009F3749" w:rsidRDefault="00D0205C" w:rsidP="004F43AE">
      <w:pPr>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РЕФЕРАТ</w:t>
      </w:r>
    </w:p>
    <w:p w:rsidR="00017B00" w:rsidRDefault="00017B00" w:rsidP="00E50915">
      <w:pPr>
        <w:spacing w:after="0" w:line="360" w:lineRule="auto"/>
        <w:rPr>
          <w:rFonts w:ascii="Times New Roman" w:hAnsi="Times New Roman" w:cs="Times New Roman"/>
          <w:sz w:val="28"/>
          <w:szCs w:val="28"/>
          <w:lang w:val="uk-UA"/>
        </w:rPr>
      </w:pPr>
    </w:p>
    <w:p w:rsidR="00017B00" w:rsidRPr="00D4087B" w:rsidRDefault="00D0205C" w:rsidP="00E50915">
      <w:pPr>
        <w:spacing w:after="0" w:line="360" w:lineRule="auto"/>
        <w:ind w:firstLine="709"/>
        <w:jc w:val="both"/>
        <w:rPr>
          <w:rFonts w:ascii="Times New Roman" w:hAnsi="Times New Roman" w:cs="Times New Roman"/>
          <w:sz w:val="28"/>
          <w:szCs w:val="28"/>
          <w:lang w:val="uk-UA"/>
        </w:rPr>
      </w:pPr>
      <w:r w:rsidRPr="00DB5577">
        <w:rPr>
          <w:rFonts w:ascii="Times New Roman" w:hAnsi="Times New Roman" w:cs="Times New Roman"/>
          <w:sz w:val="28"/>
          <w:szCs w:val="28"/>
          <w:lang w:val="uk-UA"/>
        </w:rPr>
        <w:t>Дипломна робота:</w:t>
      </w:r>
      <w:r w:rsidR="00C76A16">
        <w:rPr>
          <w:rFonts w:ascii="Times New Roman" w:hAnsi="Times New Roman" w:cs="Times New Roman"/>
          <w:sz w:val="28"/>
          <w:szCs w:val="28"/>
        </w:rPr>
        <w:t xml:space="preserve"> 9</w:t>
      </w:r>
      <w:r w:rsidR="0014737D" w:rsidRPr="0014737D">
        <w:rPr>
          <w:rFonts w:ascii="Times New Roman" w:hAnsi="Times New Roman" w:cs="Times New Roman"/>
          <w:sz w:val="28"/>
          <w:szCs w:val="28"/>
        </w:rPr>
        <w:t>9</w:t>
      </w:r>
      <w:r w:rsidR="00D4087B" w:rsidRPr="00D4087B">
        <w:rPr>
          <w:rFonts w:ascii="Times New Roman" w:hAnsi="Times New Roman" w:cs="Times New Roman"/>
          <w:sz w:val="28"/>
          <w:szCs w:val="28"/>
        </w:rPr>
        <w:t xml:space="preserve"> </w:t>
      </w:r>
      <w:r w:rsidR="00D4087B">
        <w:rPr>
          <w:rFonts w:ascii="Times New Roman" w:hAnsi="Times New Roman" w:cs="Times New Roman"/>
          <w:sz w:val="28"/>
          <w:szCs w:val="28"/>
          <w:lang w:val="en-US"/>
        </w:rPr>
        <w:t>c</w:t>
      </w:r>
      <w:r w:rsidR="00D4087B" w:rsidRPr="00D4087B">
        <w:rPr>
          <w:rFonts w:ascii="Times New Roman" w:hAnsi="Times New Roman" w:cs="Times New Roman"/>
          <w:sz w:val="28"/>
          <w:szCs w:val="28"/>
        </w:rPr>
        <w:t xml:space="preserve">., </w:t>
      </w:r>
      <w:r w:rsidR="00D4087B">
        <w:rPr>
          <w:rFonts w:ascii="Times New Roman" w:hAnsi="Times New Roman" w:cs="Times New Roman"/>
          <w:sz w:val="28"/>
          <w:szCs w:val="28"/>
          <w:lang w:val="uk-UA"/>
        </w:rPr>
        <w:t xml:space="preserve">15 рис., </w:t>
      </w:r>
      <w:r w:rsidR="00F064A6">
        <w:rPr>
          <w:rFonts w:ascii="Times New Roman" w:hAnsi="Times New Roman" w:cs="Times New Roman"/>
          <w:sz w:val="28"/>
          <w:szCs w:val="28"/>
          <w:lang w:val="uk-UA"/>
        </w:rPr>
        <w:t xml:space="preserve">15 </w:t>
      </w:r>
      <w:r w:rsidR="00A33CF2">
        <w:rPr>
          <w:rFonts w:ascii="Times New Roman" w:hAnsi="Times New Roman" w:cs="Times New Roman"/>
          <w:sz w:val="28"/>
          <w:szCs w:val="28"/>
          <w:lang w:val="uk-UA"/>
        </w:rPr>
        <w:t>табл.</w:t>
      </w:r>
      <w:r w:rsidR="00F064A6">
        <w:rPr>
          <w:rFonts w:ascii="Times New Roman" w:hAnsi="Times New Roman" w:cs="Times New Roman"/>
          <w:sz w:val="28"/>
          <w:szCs w:val="28"/>
          <w:lang w:val="uk-UA"/>
        </w:rPr>
        <w:t xml:space="preserve">, </w:t>
      </w:r>
      <w:r w:rsidR="00A33CF2">
        <w:rPr>
          <w:rFonts w:ascii="Times New Roman" w:hAnsi="Times New Roman" w:cs="Times New Roman"/>
          <w:sz w:val="28"/>
          <w:szCs w:val="28"/>
          <w:lang w:val="uk-UA"/>
        </w:rPr>
        <w:t>2 дод.</w:t>
      </w:r>
      <w:r w:rsidR="00D4087B">
        <w:rPr>
          <w:rFonts w:ascii="Times New Roman" w:hAnsi="Times New Roman" w:cs="Times New Roman"/>
          <w:sz w:val="28"/>
          <w:szCs w:val="28"/>
          <w:lang w:val="uk-UA"/>
        </w:rPr>
        <w:t>, 15 джерел.</w:t>
      </w:r>
    </w:p>
    <w:p w:rsidR="00416873" w:rsidRDefault="00416873" w:rsidP="00416873">
      <w:pPr>
        <w:spacing w:after="0" w:line="360" w:lineRule="auto"/>
        <w:ind w:firstLine="709"/>
        <w:jc w:val="both"/>
        <w:rPr>
          <w:rFonts w:ascii="Times New Roman" w:hAnsi="Times New Roman" w:cs="Times New Roman"/>
          <w:sz w:val="28"/>
          <w:szCs w:val="28"/>
          <w:lang w:val="uk-UA"/>
        </w:rPr>
      </w:pPr>
      <w:r w:rsidRPr="00DB5577">
        <w:rPr>
          <w:rFonts w:ascii="Times New Roman" w:hAnsi="Times New Roman" w:cs="Times New Roman"/>
          <w:sz w:val="28"/>
          <w:szCs w:val="28"/>
          <w:lang w:val="uk-UA"/>
        </w:rPr>
        <w:t>АДАПТИВНІ МОДЕЛІ ПРОГНОЗУВАННЯ, ПРОГНОЗУВАННЯ, АНАЛІЗ ЧАСОВИХ РЯДІВ, МОДЕЛЮВАННЯ, КУРС ВАЛЮТ, МОДЕЛЬ ХОЛЬТА, МОДЕЛЬ ТРІГГА-ЛІЧА, МОДЕЛЬ БРАУНА.</w:t>
      </w:r>
    </w:p>
    <w:p w:rsidR="00416873" w:rsidRPr="00DB5577" w:rsidRDefault="00416873" w:rsidP="0041687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Темою роботи є адаптивні методи моделювання і прогнозування часового ряду.</w:t>
      </w:r>
    </w:p>
    <w:p w:rsidR="00D0205C" w:rsidRPr="00DB5577" w:rsidRDefault="00D0205C" w:rsidP="00E50915">
      <w:pPr>
        <w:spacing w:after="0" w:line="360" w:lineRule="auto"/>
        <w:ind w:firstLine="709"/>
        <w:jc w:val="both"/>
        <w:rPr>
          <w:rFonts w:ascii="Times New Roman" w:hAnsi="Times New Roman" w:cs="Times New Roman"/>
          <w:sz w:val="28"/>
          <w:szCs w:val="28"/>
        </w:rPr>
      </w:pPr>
      <w:r w:rsidRPr="00DB5577">
        <w:rPr>
          <w:rFonts w:ascii="Times New Roman" w:hAnsi="Times New Roman" w:cs="Times New Roman"/>
          <w:sz w:val="28"/>
          <w:szCs w:val="28"/>
          <w:lang w:val="uk-UA"/>
        </w:rPr>
        <w:t>Предмет</w:t>
      </w:r>
      <w:r w:rsidR="00DB0013">
        <w:rPr>
          <w:rFonts w:ascii="Times New Roman" w:hAnsi="Times New Roman" w:cs="Times New Roman"/>
          <w:sz w:val="28"/>
          <w:szCs w:val="28"/>
          <w:lang w:val="uk-UA"/>
        </w:rPr>
        <w:t>ом дослідження є</w:t>
      </w:r>
      <w:r w:rsidRPr="00DB5577">
        <w:rPr>
          <w:rFonts w:ascii="Times New Roman" w:hAnsi="Times New Roman" w:cs="Times New Roman"/>
          <w:sz w:val="28"/>
          <w:szCs w:val="28"/>
          <w:lang w:val="uk-UA"/>
        </w:rPr>
        <w:t xml:space="preserve"> адаптивні методи прогнозного моделювання: модель Брауна, модель Хольта, модель Трігга-Ліча.</w:t>
      </w:r>
    </w:p>
    <w:p w:rsidR="00D0205C" w:rsidRPr="00DB5577" w:rsidRDefault="00D0205C" w:rsidP="00E50915">
      <w:pPr>
        <w:spacing w:after="0" w:line="360" w:lineRule="auto"/>
        <w:ind w:firstLine="709"/>
        <w:jc w:val="both"/>
        <w:rPr>
          <w:rFonts w:ascii="Times New Roman" w:hAnsi="Times New Roman" w:cs="Times New Roman"/>
          <w:sz w:val="28"/>
          <w:szCs w:val="28"/>
          <w:lang w:val="uk-UA"/>
        </w:rPr>
      </w:pPr>
      <w:r w:rsidRPr="00DB5577">
        <w:rPr>
          <w:rFonts w:ascii="Times New Roman" w:hAnsi="Times New Roman" w:cs="Times New Roman"/>
          <w:sz w:val="28"/>
          <w:szCs w:val="28"/>
          <w:lang w:val="uk-UA"/>
        </w:rPr>
        <w:t>Мета роботи: порівняти існуючі адаптивні моделі прогнозування, розглянути їх роботу на прикладі прогнозування курсу валют.</w:t>
      </w:r>
    </w:p>
    <w:p w:rsidR="00D0205C" w:rsidRPr="00DB5577" w:rsidRDefault="00D0205C" w:rsidP="00E50915">
      <w:pPr>
        <w:spacing w:after="0" w:line="360" w:lineRule="auto"/>
        <w:ind w:firstLine="709"/>
        <w:jc w:val="both"/>
        <w:rPr>
          <w:rFonts w:ascii="Times New Roman" w:hAnsi="Times New Roman" w:cs="Times New Roman"/>
          <w:sz w:val="28"/>
          <w:szCs w:val="28"/>
          <w:lang w:val="uk-UA"/>
        </w:rPr>
      </w:pPr>
      <w:r w:rsidRPr="00DB5577">
        <w:rPr>
          <w:rFonts w:ascii="Times New Roman" w:hAnsi="Times New Roman" w:cs="Times New Roman"/>
          <w:sz w:val="28"/>
          <w:szCs w:val="28"/>
          <w:lang w:val="uk-UA"/>
        </w:rPr>
        <w:t>Актуальність: аналіз, моделювання та прогнозування фінансово-економічних процесів являється основою при розробці управлінських рішень</w:t>
      </w:r>
    </w:p>
    <w:p w:rsidR="00D0205C" w:rsidRPr="00DB5577" w:rsidRDefault="00D0205C" w:rsidP="00416873">
      <w:pPr>
        <w:spacing w:after="0" w:line="360" w:lineRule="auto"/>
        <w:jc w:val="both"/>
        <w:rPr>
          <w:rFonts w:ascii="Times New Roman" w:hAnsi="Times New Roman" w:cs="Times New Roman"/>
          <w:sz w:val="28"/>
          <w:szCs w:val="28"/>
          <w:lang w:val="uk-UA"/>
        </w:rPr>
      </w:pPr>
      <w:r w:rsidRPr="00DB5577">
        <w:rPr>
          <w:rFonts w:ascii="Times New Roman" w:hAnsi="Times New Roman" w:cs="Times New Roman"/>
          <w:sz w:val="28"/>
          <w:szCs w:val="28"/>
          <w:lang w:val="uk-UA"/>
        </w:rPr>
        <w:t>на всіх рівнях господарської ієрархії. Дана задача характеризується</w:t>
      </w:r>
    </w:p>
    <w:p w:rsidR="00D0205C" w:rsidRPr="00DB5577" w:rsidRDefault="00D0205C" w:rsidP="00416873">
      <w:pPr>
        <w:spacing w:after="0" w:line="360" w:lineRule="auto"/>
        <w:jc w:val="both"/>
        <w:rPr>
          <w:rFonts w:ascii="Times New Roman" w:hAnsi="Times New Roman" w:cs="Times New Roman"/>
          <w:sz w:val="28"/>
          <w:szCs w:val="28"/>
          <w:lang w:val="uk-UA"/>
        </w:rPr>
      </w:pPr>
      <w:r w:rsidRPr="00DB5577">
        <w:rPr>
          <w:rFonts w:ascii="Times New Roman" w:hAnsi="Times New Roman" w:cs="Times New Roman"/>
          <w:sz w:val="28"/>
          <w:szCs w:val="28"/>
          <w:lang w:val="uk-UA"/>
        </w:rPr>
        <w:t>підвищеною складністю та неоднозначністю. Тому постає питання у</w:t>
      </w:r>
    </w:p>
    <w:p w:rsidR="00D0205C" w:rsidRPr="00DB5577" w:rsidRDefault="00D0205C" w:rsidP="00416873">
      <w:pPr>
        <w:spacing w:after="0" w:line="360" w:lineRule="auto"/>
        <w:jc w:val="both"/>
        <w:rPr>
          <w:rFonts w:ascii="Times New Roman" w:hAnsi="Times New Roman" w:cs="Times New Roman"/>
          <w:sz w:val="28"/>
          <w:szCs w:val="28"/>
          <w:lang w:val="uk-UA"/>
        </w:rPr>
      </w:pPr>
      <w:r w:rsidRPr="00DB5577">
        <w:rPr>
          <w:rFonts w:ascii="Times New Roman" w:hAnsi="Times New Roman" w:cs="Times New Roman"/>
          <w:sz w:val="28"/>
          <w:szCs w:val="28"/>
          <w:lang w:val="uk-UA"/>
        </w:rPr>
        <w:t>ефективному аналізі та розробці таких моделей та методів, які будуть</w:t>
      </w:r>
    </w:p>
    <w:p w:rsidR="00D0205C" w:rsidRPr="00DB5577" w:rsidRDefault="00D0205C" w:rsidP="00416873">
      <w:pPr>
        <w:spacing w:after="0" w:line="360" w:lineRule="auto"/>
        <w:jc w:val="both"/>
        <w:rPr>
          <w:rFonts w:ascii="Times New Roman" w:hAnsi="Times New Roman" w:cs="Times New Roman"/>
          <w:sz w:val="28"/>
          <w:szCs w:val="28"/>
          <w:lang w:val="uk-UA"/>
        </w:rPr>
      </w:pPr>
      <w:r w:rsidRPr="00DB5577">
        <w:rPr>
          <w:rFonts w:ascii="Times New Roman" w:hAnsi="Times New Roman" w:cs="Times New Roman"/>
          <w:sz w:val="28"/>
          <w:szCs w:val="28"/>
          <w:lang w:val="uk-UA"/>
        </w:rPr>
        <w:t>коректно описувати сучасні фінансово-економічні процеси.</w:t>
      </w:r>
    </w:p>
    <w:p w:rsidR="00DB5577" w:rsidRPr="00DB5577" w:rsidRDefault="00DB5577" w:rsidP="00E50915">
      <w:pPr>
        <w:spacing w:after="0" w:line="360" w:lineRule="auto"/>
        <w:ind w:firstLine="709"/>
        <w:jc w:val="both"/>
        <w:rPr>
          <w:rFonts w:ascii="Times New Roman" w:hAnsi="Times New Roman" w:cs="Times New Roman"/>
          <w:sz w:val="28"/>
          <w:szCs w:val="28"/>
          <w:lang w:val="uk-UA"/>
        </w:rPr>
      </w:pPr>
      <w:r w:rsidRPr="00DB5577">
        <w:rPr>
          <w:rFonts w:ascii="Times New Roman" w:hAnsi="Times New Roman" w:cs="Times New Roman"/>
          <w:sz w:val="28"/>
          <w:szCs w:val="28"/>
          <w:lang w:val="uk-UA"/>
        </w:rPr>
        <w:t>Проведено моделювання процесу курсу гривня-долар трьома адаптивними методами прогнозування. Проаналізовано отримані результати, виконано порівняльний аналіз розглянутих методів прогнозування.</w:t>
      </w:r>
    </w:p>
    <w:p w:rsidR="00403D0E" w:rsidRDefault="00403D0E" w:rsidP="00E50915">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403D0E" w:rsidRDefault="00403D0E" w:rsidP="00E50915">
      <w:pPr>
        <w:spacing w:after="0" w:line="360" w:lineRule="auto"/>
        <w:jc w:val="center"/>
        <w:rPr>
          <w:rFonts w:ascii="Times New Roman" w:hAnsi="Times New Roman" w:cs="Times New Roman"/>
          <w:b/>
          <w:sz w:val="28"/>
          <w:szCs w:val="28"/>
          <w:lang w:val="uk-UA"/>
        </w:rPr>
      </w:pPr>
      <w:r w:rsidRPr="00403D0E">
        <w:rPr>
          <w:rFonts w:ascii="Times New Roman" w:hAnsi="Times New Roman" w:cs="Times New Roman"/>
          <w:b/>
          <w:sz w:val="28"/>
          <w:szCs w:val="28"/>
          <w:lang w:val="en-US"/>
        </w:rPr>
        <w:lastRenderedPageBreak/>
        <w:t>ABSTRACT</w:t>
      </w:r>
    </w:p>
    <w:p w:rsidR="00403D0E" w:rsidRDefault="00403D0E" w:rsidP="00E50915">
      <w:pPr>
        <w:spacing w:after="0" w:line="360" w:lineRule="auto"/>
        <w:rPr>
          <w:rFonts w:ascii="Times New Roman" w:hAnsi="Times New Roman" w:cs="Times New Roman"/>
          <w:b/>
          <w:sz w:val="28"/>
          <w:szCs w:val="28"/>
          <w:lang w:val="uk-UA"/>
        </w:rPr>
      </w:pPr>
    </w:p>
    <w:p w:rsidR="00AA0265" w:rsidRPr="002A5DA4" w:rsidRDefault="00AA0265" w:rsidP="00E50915">
      <w:pPr>
        <w:spacing w:after="0" w:line="360" w:lineRule="auto"/>
        <w:ind w:firstLine="709"/>
        <w:jc w:val="both"/>
        <w:rPr>
          <w:rFonts w:ascii="Times New Roman" w:hAnsi="Times New Roman" w:cs="Times New Roman"/>
          <w:sz w:val="28"/>
          <w:szCs w:val="28"/>
          <w:lang w:val="uk-UA"/>
        </w:rPr>
      </w:pPr>
      <w:r w:rsidRPr="008A254E">
        <w:rPr>
          <w:rFonts w:ascii="Times New Roman" w:hAnsi="Times New Roman" w:cs="Times New Roman"/>
          <w:sz w:val="28"/>
          <w:szCs w:val="28"/>
          <w:lang w:val="en-US"/>
        </w:rPr>
        <w:t>Theme</w:t>
      </w:r>
      <w:r w:rsidRPr="002A5DA4">
        <w:rPr>
          <w:rFonts w:ascii="Times New Roman" w:hAnsi="Times New Roman" w:cs="Times New Roman"/>
          <w:sz w:val="28"/>
          <w:szCs w:val="28"/>
          <w:lang w:val="uk-UA"/>
        </w:rPr>
        <w:t>: “</w:t>
      </w:r>
      <w:r w:rsidRPr="008A254E">
        <w:rPr>
          <w:rFonts w:ascii="Times New Roman" w:hAnsi="Times New Roman" w:cs="Times New Roman"/>
          <w:sz w:val="28"/>
          <w:szCs w:val="28"/>
          <w:lang w:val="en-US"/>
        </w:rPr>
        <w:t>Adaptive</w:t>
      </w:r>
      <w:r w:rsidRPr="002A5DA4">
        <w:rPr>
          <w:rFonts w:ascii="Times New Roman" w:hAnsi="Times New Roman" w:cs="Times New Roman"/>
          <w:sz w:val="28"/>
          <w:szCs w:val="28"/>
          <w:lang w:val="uk-UA"/>
        </w:rPr>
        <w:t xml:space="preserve"> </w:t>
      </w:r>
      <w:r w:rsidRPr="008A254E">
        <w:rPr>
          <w:rFonts w:ascii="Times New Roman" w:hAnsi="Times New Roman" w:cs="Times New Roman"/>
          <w:sz w:val="28"/>
          <w:szCs w:val="28"/>
          <w:lang w:val="en-US"/>
        </w:rPr>
        <w:t>models</w:t>
      </w:r>
      <w:r w:rsidRPr="002A5DA4">
        <w:rPr>
          <w:rFonts w:ascii="Times New Roman" w:hAnsi="Times New Roman" w:cs="Times New Roman"/>
          <w:sz w:val="28"/>
          <w:szCs w:val="28"/>
          <w:lang w:val="uk-UA"/>
        </w:rPr>
        <w:t xml:space="preserve"> </w:t>
      </w:r>
      <w:r>
        <w:rPr>
          <w:rFonts w:ascii="Times New Roman" w:hAnsi="Times New Roman" w:cs="Times New Roman"/>
          <w:sz w:val="28"/>
          <w:szCs w:val="28"/>
          <w:lang w:val="en-US"/>
        </w:rPr>
        <w:t>for</w:t>
      </w:r>
      <w:r w:rsidRPr="002A5DA4">
        <w:rPr>
          <w:rFonts w:ascii="Times New Roman" w:hAnsi="Times New Roman" w:cs="Times New Roman"/>
          <w:sz w:val="28"/>
          <w:szCs w:val="28"/>
          <w:lang w:val="uk-UA"/>
        </w:rPr>
        <w:t xml:space="preserve"> </w:t>
      </w:r>
      <w:r>
        <w:rPr>
          <w:rFonts w:ascii="Times New Roman" w:hAnsi="Times New Roman" w:cs="Times New Roman"/>
          <w:sz w:val="28"/>
          <w:szCs w:val="28"/>
          <w:lang w:val="en-US"/>
        </w:rPr>
        <w:t>forecasting</w:t>
      </w:r>
      <w:r w:rsidRPr="002A5DA4">
        <w:rPr>
          <w:rFonts w:ascii="Times New Roman" w:hAnsi="Times New Roman" w:cs="Times New Roman"/>
          <w:sz w:val="28"/>
          <w:szCs w:val="28"/>
          <w:lang w:val="uk-UA"/>
        </w:rPr>
        <w:t xml:space="preserve"> </w:t>
      </w:r>
      <w:r>
        <w:rPr>
          <w:rFonts w:ascii="Times New Roman" w:hAnsi="Times New Roman" w:cs="Times New Roman"/>
          <w:sz w:val="28"/>
          <w:szCs w:val="28"/>
          <w:lang w:val="en-US"/>
        </w:rPr>
        <w:t>exchange</w:t>
      </w:r>
      <w:r w:rsidRPr="002A5DA4">
        <w:rPr>
          <w:rFonts w:ascii="Times New Roman" w:hAnsi="Times New Roman" w:cs="Times New Roman"/>
          <w:sz w:val="28"/>
          <w:szCs w:val="28"/>
          <w:lang w:val="uk-UA"/>
        </w:rPr>
        <w:t xml:space="preserve"> </w:t>
      </w:r>
      <w:r>
        <w:rPr>
          <w:rFonts w:ascii="Times New Roman" w:hAnsi="Times New Roman" w:cs="Times New Roman"/>
          <w:sz w:val="28"/>
          <w:szCs w:val="28"/>
          <w:lang w:val="en-US"/>
        </w:rPr>
        <w:t>rates</w:t>
      </w:r>
      <w:r w:rsidRPr="002A5DA4">
        <w:rPr>
          <w:rFonts w:ascii="Times New Roman" w:hAnsi="Times New Roman" w:cs="Times New Roman"/>
          <w:sz w:val="28"/>
          <w:szCs w:val="28"/>
          <w:lang w:val="uk-UA"/>
        </w:rPr>
        <w:t>”</w:t>
      </w:r>
    </w:p>
    <w:p w:rsidR="00D4087B" w:rsidRPr="00D4087B" w:rsidRDefault="00D4087B" w:rsidP="00D4087B">
      <w:pPr>
        <w:spacing w:after="0" w:line="360" w:lineRule="auto"/>
        <w:ind w:firstLine="709"/>
        <w:rPr>
          <w:color w:val="000000"/>
          <w:szCs w:val="28"/>
          <w:lang w:val="en-US"/>
        </w:rPr>
      </w:pPr>
      <w:r w:rsidRPr="008A254E">
        <w:rPr>
          <w:rFonts w:ascii="Times New Roman" w:hAnsi="Times New Roman" w:cs="Times New Roman"/>
          <w:sz w:val="28"/>
          <w:szCs w:val="28"/>
          <w:lang w:val="en-US"/>
        </w:rPr>
        <w:t>Bachelor</w:t>
      </w:r>
      <w:r w:rsidRPr="008C589A">
        <w:rPr>
          <w:rFonts w:ascii="Times New Roman" w:hAnsi="Times New Roman" w:cs="Times New Roman"/>
          <w:sz w:val="28"/>
          <w:szCs w:val="28"/>
          <w:lang w:val="uk-UA"/>
        </w:rPr>
        <w:t>’</w:t>
      </w:r>
      <w:r w:rsidRPr="008A254E">
        <w:rPr>
          <w:rFonts w:ascii="Times New Roman" w:hAnsi="Times New Roman" w:cs="Times New Roman"/>
          <w:sz w:val="28"/>
          <w:szCs w:val="28"/>
          <w:lang w:val="en-US"/>
        </w:rPr>
        <w:t>s</w:t>
      </w:r>
      <w:r w:rsidRPr="008C589A">
        <w:rPr>
          <w:rFonts w:ascii="Times New Roman" w:hAnsi="Times New Roman" w:cs="Times New Roman"/>
          <w:sz w:val="28"/>
          <w:szCs w:val="28"/>
          <w:lang w:val="uk-UA"/>
        </w:rPr>
        <w:t xml:space="preserve">  </w:t>
      </w:r>
      <w:r w:rsidRPr="008A254E">
        <w:rPr>
          <w:rFonts w:ascii="Times New Roman" w:hAnsi="Times New Roman" w:cs="Times New Roman"/>
          <w:sz w:val="28"/>
          <w:szCs w:val="28"/>
          <w:lang w:val="en-US"/>
        </w:rPr>
        <w:t>thesis</w:t>
      </w:r>
      <w:r w:rsidRPr="008C589A">
        <w:rPr>
          <w:rFonts w:ascii="Times New Roman" w:hAnsi="Times New Roman" w:cs="Times New Roman"/>
          <w:sz w:val="28"/>
          <w:szCs w:val="28"/>
          <w:lang w:val="uk-UA"/>
        </w:rPr>
        <w:t xml:space="preserve">: </w:t>
      </w:r>
      <w:r w:rsidR="0014737D">
        <w:rPr>
          <w:rFonts w:ascii="Times New Roman" w:hAnsi="Times New Roman" w:cs="Times New Roman"/>
          <w:sz w:val="28"/>
          <w:szCs w:val="28"/>
          <w:lang w:val="uk-UA"/>
        </w:rPr>
        <w:t>9</w:t>
      </w:r>
      <w:r w:rsidR="0014737D">
        <w:rPr>
          <w:rFonts w:ascii="Times New Roman" w:hAnsi="Times New Roman" w:cs="Times New Roman"/>
          <w:sz w:val="28"/>
          <w:szCs w:val="28"/>
          <w:lang w:val="en-US"/>
        </w:rPr>
        <w:t>9</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p., 15</w:t>
      </w:r>
      <w:r w:rsidRPr="00D4087B">
        <w:rPr>
          <w:rFonts w:ascii="Times New Roman" w:hAnsi="Times New Roman" w:cs="Times New Roman"/>
          <w:sz w:val="28"/>
          <w:szCs w:val="28"/>
          <w:lang w:val="en-US"/>
        </w:rPr>
        <w:t xml:space="preserve"> </w:t>
      </w:r>
      <w:r w:rsidR="009444BD">
        <w:rPr>
          <w:rFonts w:ascii="Times New Roman" w:hAnsi="Times New Roman" w:cs="Times New Roman"/>
          <w:sz w:val="28"/>
          <w:szCs w:val="28"/>
          <w:lang w:val="en-US"/>
        </w:rPr>
        <w:t>figs</w:t>
      </w:r>
      <w:r w:rsidRPr="00D4087B">
        <w:rPr>
          <w:rFonts w:ascii="Times New Roman" w:hAnsi="Times New Roman" w:cs="Times New Roman"/>
          <w:color w:val="000000"/>
          <w:sz w:val="28"/>
          <w:szCs w:val="28"/>
          <w:lang w:val="en-US"/>
        </w:rPr>
        <w:t xml:space="preserve">, </w:t>
      </w:r>
      <w:r w:rsidR="00F064A6">
        <w:rPr>
          <w:rFonts w:ascii="Times New Roman" w:hAnsi="Times New Roman" w:cs="Times New Roman"/>
          <w:color w:val="000000"/>
          <w:sz w:val="28"/>
          <w:szCs w:val="28"/>
          <w:lang w:val="uk-UA"/>
        </w:rPr>
        <w:t xml:space="preserve">15 </w:t>
      </w:r>
      <w:r w:rsidR="00B31C77">
        <w:rPr>
          <w:rFonts w:ascii="Times New Roman" w:hAnsi="Times New Roman" w:cs="Times New Roman"/>
          <w:color w:val="000000"/>
          <w:sz w:val="28"/>
          <w:szCs w:val="28"/>
          <w:lang w:val="en-US"/>
        </w:rPr>
        <w:t>ta</w:t>
      </w:r>
      <w:r w:rsidR="009444BD">
        <w:rPr>
          <w:rFonts w:ascii="Times New Roman" w:hAnsi="Times New Roman" w:cs="Times New Roman"/>
          <w:color w:val="000000"/>
          <w:sz w:val="28"/>
          <w:szCs w:val="28"/>
          <w:lang w:val="en-US"/>
        </w:rPr>
        <w:t>b</w:t>
      </w:r>
      <w:r w:rsidR="00F064A6">
        <w:rPr>
          <w:rFonts w:ascii="Times New Roman" w:hAnsi="Times New Roman" w:cs="Times New Roman"/>
          <w:color w:val="000000"/>
          <w:sz w:val="28"/>
          <w:szCs w:val="28"/>
          <w:lang w:val="en-US"/>
        </w:rPr>
        <w:t>.,</w:t>
      </w:r>
      <w:r w:rsidR="00F064A6">
        <w:rPr>
          <w:szCs w:val="28"/>
          <w:lang w:val="en-US"/>
        </w:rPr>
        <w:t xml:space="preserve"> </w:t>
      </w:r>
      <w:r>
        <w:rPr>
          <w:rFonts w:ascii="Times New Roman" w:hAnsi="Times New Roman" w:cs="Times New Roman"/>
          <w:color w:val="000000"/>
          <w:sz w:val="28"/>
          <w:szCs w:val="28"/>
          <w:lang w:val="en-US"/>
        </w:rPr>
        <w:t>2</w:t>
      </w:r>
      <w:r w:rsidRPr="00D4087B">
        <w:rPr>
          <w:rFonts w:ascii="Times New Roman" w:hAnsi="Times New Roman" w:cs="Times New Roman"/>
          <w:color w:val="000000"/>
          <w:sz w:val="28"/>
          <w:szCs w:val="28"/>
          <w:lang w:val="en-US"/>
        </w:rPr>
        <w:t xml:space="preserve"> </w:t>
      </w:r>
      <w:r w:rsidR="009444BD" w:rsidRPr="009444BD">
        <w:rPr>
          <w:rFonts w:ascii="Times New Roman" w:hAnsi="Times New Roman" w:cs="Times New Roman"/>
          <w:color w:val="000000"/>
          <w:sz w:val="28"/>
          <w:szCs w:val="28"/>
          <w:lang w:val="en-US"/>
        </w:rPr>
        <w:t>appendix</w:t>
      </w:r>
      <w:r w:rsidRPr="00D4087B">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lang w:val="en-US"/>
        </w:rPr>
        <w:t>15</w:t>
      </w:r>
      <w:r w:rsidR="009444BD">
        <w:rPr>
          <w:rFonts w:ascii="Times New Roman" w:hAnsi="Times New Roman" w:cs="Times New Roman"/>
          <w:color w:val="000000"/>
          <w:sz w:val="28"/>
          <w:szCs w:val="28"/>
          <w:lang w:val="en-US"/>
        </w:rPr>
        <w:t xml:space="preserve"> </w:t>
      </w:r>
      <w:r w:rsidR="009444BD">
        <w:rPr>
          <w:rFonts w:ascii="Times New Roman" w:hAnsi="Times New Roman" w:cs="Times New Roman"/>
          <w:sz w:val="28"/>
          <w:szCs w:val="28"/>
          <w:lang w:val="en-US"/>
        </w:rPr>
        <w:t>sourses</w:t>
      </w:r>
      <w:r w:rsidRPr="00D4087B">
        <w:rPr>
          <w:rFonts w:ascii="Times New Roman" w:hAnsi="Times New Roman" w:cs="Times New Roman"/>
          <w:color w:val="000000"/>
          <w:sz w:val="28"/>
          <w:szCs w:val="28"/>
          <w:lang w:val="en-US"/>
        </w:rPr>
        <w:t>.</w:t>
      </w:r>
    </w:p>
    <w:p w:rsidR="00416873" w:rsidRDefault="00416873" w:rsidP="00416873">
      <w:pPr>
        <w:spacing w:after="0" w:line="360" w:lineRule="auto"/>
        <w:ind w:firstLine="709"/>
        <w:jc w:val="both"/>
        <w:rPr>
          <w:rFonts w:ascii="Times New Roman" w:hAnsi="Times New Roman" w:cs="Times New Roman"/>
          <w:sz w:val="28"/>
          <w:szCs w:val="28"/>
          <w:lang w:val="en-US"/>
        </w:rPr>
      </w:pPr>
      <w:r w:rsidRPr="008A254E">
        <w:rPr>
          <w:rFonts w:ascii="Times New Roman" w:hAnsi="Times New Roman" w:cs="Times New Roman"/>
          <w:sz w:val="28"/>
          <w:szCs w:val="28"/>
          <w:lang w:val="en-US"/>
        </w:rPr>
        <w:t>ADAPTIVE MODELS OF FORECASTING, PROGNOSIS, TIME SERIES ANALYSIS, MODELING, CURRENCY, HOLT MODEL, TRIGGER-CREATIVE MODEL, BROWN MODEL.</w:t>
      </w:r>
    </w:p>
    <w:p w:rsidR="00416873" w:rsidRPr="008A254E" w:rsidRDefault="00416873" w:rsidP="00416873">
      <w:pPr>
        <w:spacing w:after="0" w:line="360" w:lineRule="auto"/>
        <w:ind w:firstLine="709"/>
        <w:jc w:val="both"/>
        <w:rPr>
          <w:rFonts w:ascii="Times New Roman" w:hAnsi="Times New Roman" w:cs="Times New Roman"/>
          <w:sz w:val="28"/>
          <w:szCs w:val="28"/>
          <w:lang w:val="en-US"/>
        </w:rPr>
      </w:pPr>
      <w:r w:rsidRPr="00416873">
        <w:rPr>
          <w:rFonts w:ascii="Times New Roman" w:hAnsi="Times New Roman" w:cs="Times New Roman"/>
          <w:sz w:val="28"/>
          <w:szCs w:val="28"/>
          <w:lang w:val="en-US"/>
        </w:rPr>
        <w:t>The theme of the work is the adaptive methods of modeling and forecasting of the time series.</w:t>
      </w:r>
    </w:p>
    <w:p w:rsidR="004D54B5" w:rsidRPr="008A254E" w:rsidRDefault="004D54B5" w:rsidP="00E50915">
      <w:pPr>
        <w:spacing w:after="0" w:line="360" w:lineRule="auto"/>
        <w:ind w:firstLine="709"/>
        <w:jc w:val="both"/>
        <w:rPr>
          <w:rFonts w:ascii="Times New Roman" w:hAnsi="Times New Roman" w:cs="Times New Roman"/>
          <w:sz w:val="28"/>
          <w:szCs w:val="28"/>
          <w:lang w:val="en-US"/>
        </w:rPr>
      </w:pPr>
      <w:r w:rsidRPr="008A254E">
        <w:rPr>
          <w:rFonts w:ascii="Times New Roman" w:hAnsi="Times New Roman" w:cs="Times New Roman"/>
          <w:sz w:val="28"/>
          <w:szCs w:val="28"/>
          <w:lang w:val="en-US"/>
        </w:rPr>
        <w:t>Subject of research: adaptive methods of predictive modeling: Brown model, Holt model, Trigg-Lich model.</w:t>
      </w:r>
    </w:p>
    <w:p w:rsidR="004D54B5" w:rsidRPr="008A254E" w:rsidRDefault="004D54B5" w:rsidP="00E50915">
      <w:pPr>
        <w:spacing w:after="0" w:line="360" w:lineRule="auto"/>
        <w:ind w:firstLine="709"/>
        <w:jc w:val="both"/>
        <w:rPr>
          <w:rFonts w:ascii="Times New Roman" w:hAnsi="Times New Roman" w:cs="Times New Roman"/>
          <w:sz w:val="28"/>
          <w:szCs w:val="28"/>
          <w:lang w:val="en-US"/>
        </w:rPr>
      </w:pPr>
      <w:r w:rsidRPr="008A254E">
        <w:rPr>
          <w:rFonts w:ascii="Times New Roman" w:hAnsi="Times New Roman" w:cs="Times New Roman"/>
          <w:sz w:val="28"/>
          <w:szCs w:val="28"/>
          <w:lang w:val="en-US"/>
        </w:rPr>
        <w:t>The purpose of the work: to compare the existing adaptive models of forecasting, to consider their work on the example of forecasting the exchange rate.</w:t>
      </w:r>
    </w:p>
    <w:p w:rsidR="004D54B5" w:rsidRPr="008A254E" w:rsidRDefault="004D54B5" w:rsidP="00E50915">
      <w:pPr>
        <w:spacing w:after="0" w:line="360" w:lineRule="auto"/>
        <w:ind w:firstLine="709"/>
        <w:jc w:val="both"/>
        <w:rPr>
          <w:rFonts w:ascii="Times New Roman" w:hAnsi="Times New Roman" w:cs="Times New Roman"/>
          <w:sz w:val="28"/>
          <w:szCs w:val="28"/>
          <w:lang w:val="en-US"/>
        </w:rPr>
      </w:pPr>
      <w:r w:rsidRPr="008A254E">
        <w:rPr>
          <w:rFonts w:ascii="Times New Roman" w:hAnsi="Times New Roman" w:cs="Times New Roman"/>
          <w:sz w:val="28"/>
          <w:szCs w:val="28"/>
          <w:lang w:val="en-US"/>
        </w:rPr>
        <w:t>Actuality: analysis, modeling and forecasting of financial and economic processes is the basis for developing managerial decisions at all levels of the economic hierarchy. This task is characterized by increased complexity and ambiguity. Therefore, the question arises in the effective analysis and development of such models and methods that would accurately describe the current financial and economic processes.</w:t>
      </w:r>
    </w:p>
    <w:p w:rsidR="004D54B5" w:rsidRPr="008A254E" w:rsidRDefault="004D54B5" w:rsidP="00E50915">
      <w:pPr>
        <w:spacing w:after="0" w:line="360" w:lineRule="auto"/>
        <w:ind w:firstLine="709"/>
        <w:jc w:val="both"/>
        <w:rPr>
          <w:rFonts w:ascii="Times New Roman" w:hAnsi="Times New Roman" w:cs="Times New Roman"/>
          <w:sz w:val="28"/>
          <w:szCs w:val="28"/>
          <w:lang w:val="en-US"/>
        </w:rPr>
      </w:pPr>
      <w:r w:rsidRPr="008A254E">
        <w:rPr>
          <w:rFonts w:ascii="Times New Roman" w:hAnsi="Times New Roman" w:cs="Times New Roman"/>
          <w:sz w:val="28"/>
          <w:szCs w:val="28"/>
          <w:lang w:val="en-US"/>
        </w:rPr>
        <w:t xml:space="preserve">The simulation of the hryvnia-dollar course was carried out by three adaptive methods of forecasting. The obtained results are </w:t>
      </w:r>
      <w:r w:rsidR="008A254E">
        <w:rPr>
          <w:rFonts w:ascii="Times New Roman" w:hAnsi="Times New Roman" w:cs="Times New Roman"/>
          <w:sz w:val="28"/>
          <w:szCs w:val="28"/>
          <w:lang w:val="en-US"/>
        </w:rPr>
        <w:t>analyzed,</w:t>
      </w:r>
      <w:r w:rsidRPr="008A254E">
        <w:rPr>
          <w:rFonts w:ascii="Times New Roman" w:hAnsi="Times New Roman" w:cs="Times New Roman"/>
          <w:sz w:val="28"/>
          <w:szCs w:val="28"/>
          <w:lang w:val="en-US"/>
        </w:rPr>
        <w:t xml:space="preserve"> the comparative analysis of the considered forecasting methods is performed.</w:t>
      </w:r>
    </w:p>
    <w:p w:rsidR="008A254E" w:rsidRPr="008A254E" w:rsidRDefault="008A254E" w:rsidP="00E50915">
      <w:pPr>
        <w:spacing w:after="0" w:line="360" w:lineRule="auto"/>
        <w:rPr>
          <w:rFonts w:ascii="Times New Roman" w:hAnsi="Times New Roman" w:cs="Times New Roman"/>
          <w:sz w:val="28"/>
          <w:szCs w:val="28"/>
          <w:lang w:val="en-US"/>
        </w:rPr>
      </w:pPr>
    </w:p>
    <w:p w:rsidR="009F3749" w:rsidRPr="00403D0E" w:rsidRDefault="009F3749" w:rsidP="00E50915">
      <w:pPr>
        <w:spacing w:after="0" w:line="360" w:lineRule="auto"/>
        <w:jc w:val="center"/>
        <w:rPr>
          <w:rFonts w:ascii="Times New Roman" w:hAnsi="Times New Roman" w:cs="Times New Roman"/>
          <w:b/>
          <w:sz w:val="28"/>
          <w:szCs w:val="28"/>
          <w:lang w:val="uk-UA"/>
        </w:rPr>
      </w:pPr>
      <w:r w:rsidRPr="00403D0E">
        <w:rPr>
          <w:rFonts w:ascii="Times New Roman" w:hAnsi="Times New Roman" w:cs="Times New Roman"/>
          <w:b/>
          <w:sz w:val="28"/>
          <w:szCs w:val="28"/>
          <w:lang w:val="uk-UA"/>
        </w:rPr>
        <w:br w:type="page"/>
      </w:r>
    </w:p>
    <w:sdt>
      <w:sdtPr>
        <w:rPr>
          <w:rFonts w:ascii="Times New Roman" w:eastAsiaTheme="minorHAnsi" w:hAnsi="Times New Roman" w:cs="Times New Roman"/>
          <w:color w:val="auto"/>
          <w:sz w:val="28"/>
          <w:szCs w:val="28"/>
          <w:lang w:val="uk-UA" w:eastAsia="en-US"/>
        </w:rPr>
        <w:id w:val="1323242972"/>
        <w:docPartObj>
          <w:docPartGallery w:val="Table of Contents"/>
          <w:docPartUnique/>
        </w:docPartObj>
      </w:sdtPr>
      <w:sdtEndPr>
        <w:rPr>
          <w:b/>
          <w:bCs/>
        </w:rPr>
      </w:sdtEndPr>
      <w:sdtContent>
        <w:p w:rsidR="009D5646" w:rsidRPr="008F27FC" w:rsidRDefault="00B32B84" w:rsidP="00E50915">
          <w:pPr>
            <w:pStyle w:val="ad"/>
            <w:spacing w:before="0" w:line="360" w:lineRule="auto"/>
            <w:jc w:val="center"/>
            <w:rPr>
              <w:rFonts w:ascii="Times New Roman" w:hAnsi="Times New Roman" w:cs="Times New Roman"/>
              <w:b/>
              <w:color w:val="auto"/>
              <w:sz w:val="28"/>
              <w:szCs w:val="28"/>
              <w:lang w:val="uk-UA"/>
            </w:rPr>
          </w:pPr>
          <w:r w:rsidRPr="008F27FC">
            <w:rPr>
              <w:rFonts w:ascii="Times New Roman" w:hAnsi="Times New Roman" w:cs="Times New Roman"/>
              <w:b/>
              <w:color w:val="auto"/>
              <w:sz w:val="28"/>
              <w:szCs w:val="28"/>
              <w:lang w:val="uk-UA"/>
            </w:rPr>
            <w:t>ЗМІСТ</w:t>
          </w:r>
        </w:p>
        <w:p w:rsidR="00C53134" w:rsidRPr="008F27FC" w:rsidRDefault="00C53134" w:rsidP="00E50915">
          <w:pPr>
            <w:spacing w:after="0" w:line="360" w:lineRule="auto"/>
            <w:jc w:val="both"/>
            <w:rPr>
              <w:rFonts w:ascii="Times New Roman" w:hAnsi="Times New Roman" w:cs="Times New Roman"/>
              <w:sz w:val="28"/>
              <w:szCs w:val="28"/>
              <w:lang w:val="uk-UA" w:eastAsia="ru-RU"/>
            </w:rPr>
          </w:pPr>
        </w:p>
        <w:p w:rsidR="008F27FC" w:rsidRPr="008F27FC" w:rsidRDefault="009D5646">
          <w:pPr>
            <w:pStyle w:val="11"/>
            <w:tabs>
              <w:tab w:val="right" w:leader="dot" w:pos="9345"/>
            </w:tabs>
            <w:rPr>
              <w:rFonts w:ascii="Times New Roman" w:hAnsi="Times New Roman"/>
              <w:noProof/>
              <w:sz w:val="28"/>
              <w:szCs w:val="28"/>
            </w:rPr>
          </w:pPr>
          <w:r w:rsidRPr="008F27FC">
            <w:rPr>
              <w:rFonts w:ascii="Times New Roman" w:hAnsi="Times New Roman"/>
              <w:sz w:val="28"/>
              <w:szCs w:val="28"/>
              <w:lang w:val="uk-UA"/>
            </w:rPr>
            <w:fldChar w:fldCharType="begin"/>
          </w:r>
          <w:r w:rsidRPr="008F27FC">
            <w:rPr>
              <w:rFonts w:ascii="Times New Roman" w:hAnsi="Times New Roman"/>
              <w:sz w:val="28"/>
              <w:szCs w:val="28"/>
              <w:lang w:val="uk-UA"/>
            </w:rPr>
            <w:instrText xml:space="preserve"> TOC \o "1-3" \h \z \u </w:instrText>
          </w:r>
          <w:r w:rsidRPr="008F27FC">
            <w:rPr>
              <w:rFonts w:ascii="Times New Roman" w:hAnsi="Times New Roman"/>
              <w:sz w:val="28"/>
              <w:szCs w:val="28"/>
              <w:lang w:val="uk-UA"/>
            </w:rPr>
            <w:fldChar w:fldCharType="separate"/>
          </w:r>
          <w:hyperlink w:anchor="_Toc11245444" w:history="1">
            <w:r w:rsidR="008F27FC" w:rsidRPr="008F27FC">
              <w:rPr>
                <w:rStyle w:val="a6"/>
                <w:rFonts w:ascii="Times New Roman" w:hAnsi="Times New Roman"/>
                <w:b/>
                <w:noProof/>
                <w:sz w:val="28"/>
                <w:szCs w:val="28"/>
                <w:u w:val="none"/>
                <w:lang w:val="uk-UA"/>
              </w:rPr>
              <w:t>СПИСОК СКОРОЧЕНЬ</w:t>
            </w:r>
            <w:r w:rsidR="008F27FC" w:rsidRPr="008F27FC">
              <w:rPr>
                <w:rFonts w:ascii="Times New Roman" w:hAnsi="Times New Roman"/>
                <w:noProof/>
                <w:webHidden/>
                <w:color w:val="FFFFFF" w:themeColor="background1"/>
                <w:sz w:val="28"/>
                <w:szCs w:val="28"/>
              </w:rPr>
              <w:tab/>
            </w:r>
            <w:r w:rsidR="008F27FC" w:rsidRPr="008F27FC">
              <w:rPr>
                <w:rFonts w:ascii="Times New Roman" w:hAnsi="Times New Roman"/>
                <w:noProof/>
                <w:webHidden/>
                <w:sz w:val="28"/>
                <w:szCs w:val="28"/>
              </w:rPr>
              <w:fldChar w:fldCharType="begin"/>
            </w:r>
            <w:r w:rsidR="008F27FC" w:rsidRPr="008F27FC">
              <w:rPr>
                <w:rFonts w:ascii="Times New Roman" w:hAnsi="Times New Roman"/>
                <w:noProof/>
                <w:webHidden/>
                <w:sz w:val="28"/>
                <w:szCs w:val="28"/>
              </w:rPr>
              <w:instrText xml:space="preserve"> PAGEREF _Toc11245444 \h </w:instrText>
            </w:r>
            <w:r w:rsidR="008F27FC" w:rsidRPr="008F27FC">
              <w:rPr>
                <w:rFonts w:ascii="Times New Roman" w:hAnsi="Times New Roman"/>
                <w:noProof/>
                <w:webHidden/>
                <w:sz w:val="28"/>
                <w:szCs w:val="28"/>
              </w:rPr>
            </w:r>
            <w:r w:rsidR="008F27FC" w:rsidRPr="008F27FC">
              <w:rPr>
                <w:rFonts w:ascii="Times New Roman" w:hAnsi="Times New Roman"/>
                <w:noProof/>
                <w:webHidden/>
                <w:sz w:val="28"/>
                <w:szCs w:val="28"/>
              </w:rPr>
              <w:fldChar w:fldCharType="separate"/>
            </w:r>
            <w:r w:rsidR="003D01C6">
              <w:rPr>
                <w:rFonts w:ascii="Times New Roman" w:hAnsi="Times New Roman"/>
                <w:noProof/>
                <w:webHidden/>
                <w:sz w:val="28"/>
                <w:szCs w:val="28"/>
              </w:rPr>
              <w:t>8</w:t>
            </w:r>
            <w:r w:rsidR="008F27FC" w:rsidRPr="008F27FC">
              <w:rPr>
                <w:rFonts w:ascii="Times New Roman" w:hAnsi="Times New Roman"/>
                <w:noProof/>
                <w:webHidden/>
                <w:sz w:val="28"/>
                <w:szCs w:val="28"/>
              </w:rPr>
              <w:fldChar w:fldCharType="end"/>
            </w:r>
          </w:hyperlink>
        </w:p>
        <w:p w:rsidR="008F27FC" w:rsidRPr="008F27FC" w:rsidRDefault="00BE0919">
          <w:pPr>
            <w:pStyle w:val="11"/>
            <w:tabs>
              <w:tab w:val="right" w:leader="dot" w:pos="9345"/>
            </w:tabs>
            <w:rPr>
              <w:rFonts w:ascii="Times New Roman" w:hAnsi="Times New Roman"/>
              <w:noProof/>
              <w:sz w:val="28"/>
              <w:szCs w:val="28"/>
            </w:rPr>
          </w:pPr>
          <w:hyperlink w:anchor="_Toc11245445" w:history="1">
            <w:r w:rsidR="008F27FC" w:rsidRPr="008F27FC">
              <w:rPr>
                <w:rStyle w:val="a6"/>
                <w:rFonts w:ascii="Times New Roman" w:hAnsi="Times New Roman"/>
                <w:b/>
                <w:noProof/>
                <w:sz w:val="28"/>
                <w:szCs w:val="28"/>
                <w:u w:val="none"/>
                <w:lang w:val="uk-UA"/>
              </w:rPr>
              <w:t>ВСТУП</w:t>
            </w:r>
            <w:r w:rsidR="008F27FC" w:rsidRPr="008F27FC">
              <w:rPr>
                <w:rFonts w:ascii="Times New Roman" w:hAnsi="Times New Roman"/>
                <w:noProof/>
                <w:webHidden/>
                <w:color w:val="FFFFFF" w:themeColor="background1"/>
                <w:sz w:val="28"/>
                <w:szCs w:val="28"/>
              </w:rPr>
              <w:tab/>
            </w:r>
            <w:r w:rsidR="008F27FC" w:rsidRPr="008F27FC">
              <w:rPr>
                <w:rFonts w:ascii="Times New Roman" w:hAnsi="Times New Roman"/>
                <w:noProof/>
                <w:webHidden/>
                <w:sz w:val="28"/>
                <w:szCs w:val="28"/>
              </w:rPr>
              <w:fldChar w:fldCharType="begin"/>
            </w:r>
            <w:r w:rsidR="008F27FC" w:rsidRPr="008F27FC">
              <w:rPr>
                <w:rFonts w:ascii="Times New Roman" w:hAnsi="Times New Roman"/>
                <w:noProof/>
                <w:webHidden/>
                <w:sz w:val="28"/>
                <w:szCs w:val="28"/>
              </w:rPr>
              <w:instrText xml:space="preserve"> PAGEREF _Toc11245445 \h </w:instrText>
            </w:r>
            <w:r w:rsidR="008F27FC" w:rsidRPr="008F27FC">
              <w:rPr>
                <w:rFonts w:ascii="Times New Roman" w:hAnsi="Times New Roman"/>
                <w:noProof/>
                <w:webHidden/>
                <w:sz w:val="28"/>
                <w:szCs w:val="28"/>
              </w:rPr>
            </w:r>
            <w:r w:rsidR="008F27FC" w:rsidRPr="008F27FC">
              <w:rPr>
                <w:rFonts w:ascii="Times New Roman" w:hAnsi="Times New Roman"/>
                <w:noProof/>
                <w:webHidden/>
                <w:sz w:val="28"/>
                <w:szCs w:val="28"/>
              </w:rPr>
              <w:fldChar w:fldCharType="separate"/>
            </w:r>
            <w:r w:rsidR="003D01C6">
              <w:rPr>
                <w:rFonts w:ascii="Times New Roman" w:hAnsi="Times New Roman"/>
                <w:noProof/>
                <w:webHidden/>
                <w:sz w:val="28"/>
                <w:szCs w:val="28"/>
              </w:rPr>
              <w:t>9</w:t>
            </w:r>
            <w:r w:rsidR="008F27FC" w:rsidRPr="008F27FC">
              <w:rPr>
                <w:rFonts w:ascii="Times New Roman" w:hAnsi="Times New Roman"/>
                <w:noProof/>
                <w:webHidden/>
                <w:sz w:val="28"/>
                <w:szCs w:val="28"/>
              </w:rPr>
              <w:fldChar w:fldCharType="end"/>
            </w:r>
          </w:hyperlink>
        </w:p>
        <w:p w:rsidR="008F27FC" w:rsidRPr="008F27FC" w:rsidRDefault="00BE0919">
          <w:pPr>
            <w:pStyle w:val="11"/>
            <w:tabs>
              <w:tab w:val="right" w:leader="dot" w:pos="9345"/>
            </w:tabs>
            <w:rPr>
              <w:rFonts w:ascii="Times New Roman" w:hAnsi="Times New Roman"/>
              <w:noProof/>
              <w:sz w:val="28"/>
              <w:szCs w:val="28"/>
            </w:rPr>
          </w:pPr>
          <w:hyperlink w:anchor="_Toc11245446" w:history="1">
            <w:r w:rsidR="008F27FC" w:rsidRPr="008F27FC">
              <w:rPr>
                <w:rStyle w:val="a6"/>
                <w:rFonts w:ascii="Times New Roman" w:hAnsi="Times New Roman"/>
                <w:b/>
                <w:noProof/>
                <w:sz w:val="28"/>
                <w:szCs w:val="28"/>
                <w:u w:val="none"/>
                <w:lang w:val="uk-UA"/>
              </w:rPr>
              <w:t>РОЗДІЛ 1 ОГЛЯД ПРЕДМЕТНОЇ ОБЛАСТІ І ІСНУЮЧИХ РІШЕНЬ</w:t>
            </w:r>
            <w:r w:rsidR="008F27FC" w:rsidRPr="008F27FC">
              <w:rPr>
                <w:rFonts w:ascii="Times New Roman" w:hAnsi="Times New Roman"/>
                <w:noProof/>
                <w:webHidden/>
                <w:color w:val="FFFFFF" w:themeColor="background1"/>
                <w:sz w:val="28"/>
                <w:szCs w:val="28"/>
              </w:rPr>
              <w:tab/>
            </w:r>
            <w:r w:rsidR="008F27FC" w:rsidRPr="008F27FC">
              <w:rPr>
                <w:rFonts w:ascii="Times New Roman" w:hAnsi="Times New Roman"/>
                <w:noProof/>
                <w:webHidden/>
                <w:sz w:val="28"/>
                <w:szCs w:val="28"/>
              </w:rPr>
              <w:fldChar w:fldCharType="begin"/>
            </w:r>
            <w:r w:rsidR="008F27FC" w:rsidRPr="008F27FC">
              <w:rPr>
                <w:rFonts w:ascii="Times New Roman" w:hAnsi="Times New Roman"/>
                <w:noProof/>
                <w:webHidden/>
                <w:sz w:val="28"/>
                <w:szCs w:val="28"/>
              </w:rPr>
              <w:instrText xml:space="preserve"> PAGEREF _Toc11245446 \h </w:instrText>
            </w:r>
            <w:r w:rsidR="008F27FC" w:rsidRPr="008F27FC">
              <w:rPr>
                <w:rFonts w:ascii="Times New Roman" w:hAnsi="Times New Roman"/>
                <w:noProof/>
                <w:webHidden/>
                <w:sz w:val="28"/>
                <w:szCs w:val="28"/>
              </w:rPr>
            </w:r>
            <w:r w:rsidR="008F27FC" w:rsidRPr="008F27FC">
              <w:rPr>
                <w:rFonts w:ascii="Times New Roman" w:hAnsi="Times New Roman"/>
                <w:noProof/>
                <w:webHidden/>
                <w:sz w:val="28"/>
                <w:szCs w:val="28"/>
              </w:rPr>
              <w:fldChar w:fldCharType="separate"/>
            </w:r>
            <w:r w:rsidR="003D01C6">
              <w:rPr>
                <w:rFonts w:ascii="Times New Roman" w:hAnsi="Times New Roman"/>
                <w:noProof/>
                <w:webHidden/>
                <w:sz w:val="28"/>
                <w:szCs w:val="28"/>
              </w:rPr>
              <w:t>11</w:t>
            </w:r>
            <w:r w:rsidR="008F27FC" w:rsidRPr="008F27FC">
              <w:rPr>
                <w:rFonts w:ascii="Times New Roman" w:hAnsi="Times New Roman"/>
                <w:noProof/>
                <w:webHidden/>
                <w:sz w:val="28"/>
                <w:szCs w:val="28"/>
              </w:rPr>
              <w:fldChar w:fldCharType="end"/>
            </w:r>
          </w:hyperlink>
        </w:p>
        <w:p w:rsidR="008F27FC" w:rsidRPr="008F27FC" w:rsidRDefault="00BE0919">
          <w:pPr>
            <w:pStyle w:val="11"/>
            <w:tabs>
              <w:tab w:val="left" w:pos="660"/>
              <w:tab w:val="right" w:leader="dot" w:pos="9345"/>
            </w:tabs>
            <w:rPr>
              <w:rFonts w:ascii="Times New Roman" w:hAnsi="Times New Roman"/>
              <w:noProof/>
              <w:sz w:val="28"/>
              <w:szCs w:val="28"/>
            </w:rPr>
          </w:pPr>
          <w:hyperlink w:anchor="_Toc11245447" w:history="1">
            <w:r w:rsidR="008F27FC" w:rsidRPr="008F27FC">
              <w:rPr>
                <w:rStyle w:val="a6"/>
                <w:rFonts w:ascii="Times New Roman" w:hAnsi="Times New Roman"/>
                <w:noProof/>
                <w:sz w:val="28"/>
                <w:szCs w:val="28"/>
                <w:u w:val="none"/>
                <w:lang w:val="uk-UA"/>
              </w:rPr>
              <w:t>1.1</w:t>
            </w:r>
            <w:r w:rsidR="008F27FC" w:rsidRPr="008F27FC">
              <w:rPr>
                <w:rFonts w:ascii="Times New Roman" w:hAnsi="Times New Roman"/>
                <w:noProof/>
                <w:sz w:val="28"/>
                <w:szCs w:val="28"/>
              </w:rPr>
              <w:tab/>
            </w:r>
            <w:r w:rsidR="008F27FC" w:rsidRPr="008F27FC">
              <w:rPr>
                <w:rStyle w:val="a6"/>
                <w:rFonts w:ascii="Times New Roman" w:hAnsi="Times New Roman"/>
                <w:noProof/>
                <w:sz w:val="28"/>
                <w:szCs w:val="28"/>
                <w:u w:val="none"/>
                <w:lang w:val="uk-UA"/>
              </w:rPr>
              <w:t>Постановка задачі</w:t>
            </w:r>
            <w:r w:rsidR="008F27FC" w:rsidRPr="008F27FC">
              <w:rPr>
                <w:rFonts w:ascii="Times New Roman" w:hAnsi="Times New Roman"/>
                <w:noProof/>
                <w:webHidden/>
                <w:color w:val="FFFFFF" w:themeColor="background1"/>
                <w:sz w:val="28"/>
                <w:szCs w:val="28"/>
              </w:rPr>
              <w:tab/>
            </w:r>
            <w:r w:rsidR="008F27FC" w:rsidRPr="008F27FC">
              <w:rPr>
                <w:rFonts w:ascii="Times New Roman" w:hAnsi="Times New Roman"/>
                <w:noProof/>
                <w:webHidden/>
                <w:sz w:val="28"/>
                <w:szCs w:val="28"/>
              </w:rPr>
              <w:fldChar w:fldCharType="begin"/>
            </w:r>
            <w:r w:rsidR="008F27FC" w:rsidRPr="008F27FC">
              <w:rPr>
                <w:rFonts w:ascii="Times New Roman" w:hAnsi="Times New Roman"/>
                <w:noProof/>
                <w:webHidden/>
                <w:sz w:val="28"/>
                <w:szCs w:val="28"/>
              </w:rPr>
              <w:instrText xml:space="preserve"> PAGEREF _Toc11245447 \h </w:instrText>
            </w:r>
            <w:r w:rsidR="008F27FC" w:rsidRPr="008F27FC">
              <w:rPr>
                <w:rFonts w:ascii="Times New Roman" w:hAnsi="Times New Roman"/>
                <w:noProof/>
                <w:webHidden/>
                <w:sz w:val="28"/>
                <w:szCs w:val="28"/>
              </w:rPr>
            </w:r>
            <w:r w:rsidR="008F27FC" w:rsidRPr="008F27FC">
              <w:rPr>
                <w:rFonts w:ascii="Times New Roman" w:hAnsi="Times New Roman"/>
                <w:noProof/>
                <w:webHidden/>
                <w:sz w:val="28"/>
                <w:szCs w:val="28"/>
              </w:rPr>
              <w:fldChar w:fldCharType="separate"/>
            </w:r>
            <w:r w:rsidR="003D01C6">
              <w:rPr>
                <w:rFonts w:ascii="Times New Roman" w:hAnsi="Times New Roman"/>
                <w:noProof/>
                <w:webHidden/>
                <w:sz w:val="28"/>
                <w:szCs w:val="28"/>
              </w:rPr>
              <w:t>11</w:t>
            </w:r>
            <w:r w:rsidR="008F27FC" w:rsidRPr="008F27FC">
              <w:rPr>
                <w:rFonts w:ascii="Times New Roman" w:hAnsi="Times New Roman"/>
                <w:noProof/>
                <w:webHidden/>
                <w:sz w:val="28"/>
                <w:szCs w:val="28"/>
              </w:rPr>
              <w:fldChar w:fldCharType="end"/>
            </w:r>
          </w:hyperlink>
        </w:p>
        <w:p w:rsidR="008F27FC" w:rsidRPr="008F27FC" w:rsidRDefault="00BE0919">
          <w:pPr>
            <w:pStyle w:val="11"/>
            <w:tabs>
              <w:tab w:val="left" w:pos="660"/>
              <w:tab w:val="right" w:leader="dot" w:pos="9345"/>
            </w:tabs>
            <w:rPr>
              <w:rFonts w:ascii="Times New Roman" w:hAnsi="Times New Roman"/>
              <w:noProof/>
              <w:sz w:val="28"/>
              <w:szCs w:val="28"/>
            </w:rPr>
          </w:pPr>
          <w:hyperlink w:anchor="_Toc11245448" w:history="1">
            <w:r w:rsidR="008F27FC" w:rsidRPr="008F27FC">
              <w:rPr>
                <w:rStyle w:val="a6"/>
                <w:rFonts w:ascii="Times New Roman" w:hAnsi="Times New Roman"/>
                <w:noProof/>
                <w:sz w:val="28"/>
                <w:szCs w:val="28"/>
                <w:u w:val="none"/>
                <w:lang w:val="uk-UA"/>
              </w:rPr>
              <w:t>1.2</w:t>
            </w:r>
            <w:r w:rsidR="008F27FC" w:rsidRPr="008F27FC">
              <w:rPr>
                <w:rFonts w:ascii="Times New Roman" w:hAnsi="Times New Roman"/>
                <w:noProof/>
                <w:sz w:val="28"/>
                <w:szCs w:val="28"/>
              </w:rPr>
              <w:tab/>
            </w:r>
            <w:r w:rsidR="008F27FC" w:rsidRPr="008F27FC">
              <w:rPr>
                <w:rStyle w:val="a6"/>
                <w:rFonts w:ascii="Times New Roman" w:hAnsi="Times New Roman"/>
                <w:noProof/>
                <w:sz w:val="28"/>
                <w:szCs w:val="28"/>
                <w:u w:val="none"/>
                <w:lang w:val="uk-UA"/>
              </w:rPr>
              <w:t>Поняття прогнозування</w:t>
            </w:r>
            <w:r w:rsidR="008F27FC" w:rsidRPr="008F27FC">
              <w:rPr>
                <w:rFonts w:ascii="Times New Roman" w:hAnsi="Times New Roman"/>
                <w:noProof/>
                <w:webHidden/>
                <w:color w:val="FFFFFF" w:themeColor="background1"/>
                <w:sz w:val="28"/>
                <w:szCs w:val="28"/>
              </w:rPr>
              <w:tab/>
            </w:r>
            <w:r w:rsidR="008F27FC" w:rsidRPr="008F27FC">
              <w:rPr>
                <w:rFonts w:ascii="Times New Roman" w:hAnsi="Times New Roman"/>
                <w:noProof/>
                <w:webHidden/>
                <w:sz w:val="28"/>
                <w:szCs w:val="28"/>
              </w:rPr>
              <w:fldChar w:fldCharType="begin"/>
            </w:r>
            <w:r w:rsidR="008F27FC" w:rsidRPr="008F27FC">
              <w:rPr>
                <w:rFonts w:ascii="Times New Roman" w:hAnsi="Times New Roman"/>
                <w:noProof/>
                <w:webHidden/>
                <w:sz w:val="28"/>
                <w:szCs w:val="28"/>
              </w:rPr>
              <w:instrText xml:space="preserve"> PAGEREF _Toc11245448 \h </w:instrText>
            </w:r>
            <w:r w:rsidR="008F27FC" w:rsidRPr="008F27FC">
              <w:rPr>
                <w:rFonts w:ascii="Times New Roman" w:hAnsi="Times New Roman"/>
                <w:noProof/>
                <w:webHidden/>
                <w:sz w:val="28"/>
                <w:szCs w:val="28"/>
              </w:rPr>
            </w:r>
            <w:r w:rsidR="008F27FC" w:rsidRPr="008F27FC">
              <w:rPr>
                <w:rFonts w:ascii="Times New Roman" w:hAnsi="Times New Roman"/>
                <w:noProof/>
                <w:webHidden/>
                <w:sz w:val="28"/>
                <w:szCs w:val="28"/>
              </w:rPr>
              <w:fldChar w:fldCharType="separate"/>
            </w:r>
            <w:r w:rsidR="003D01C6">
              <w:rPr>
                <w:rFonts w:ascii="Times New Roman" w:hAnsi="Times New Roman"/>
                <w:noProof/>
                <w:webHidden/>
                <w:sz w:val="28"/>
                <w:szCs w:val="28"/>
              </w:rPr>
              <w:t>11</w:t>
            </w:r>
            <w:r w:rsidR="008F27FC" w:rsidRPr="008F27FC">
              <w:rPr>
                <w:rFonts w:ascii="Times New Roman" w:hAnsi="Times New Roman"/>
                <w:noProof/>
                <w:webHidden/>
                <w:sz w:val="28"/>
                <w:szCs w:val="28"/>
              </w:rPr>
              <w:fldChar w:fldCharType="end"/>
            </w:r>
          </w:hyperlink>
        </w:p>
        <w:p w:rsidR="008F27FC" w:rsidRPr="008F27FC" w:rsidRDefault="00BE0919">
          <w:pPr>
            <w:pStyle w:val="11"/>
            <w:tabs>
              <w:tab w:val="left" w:pos="660"/>
              <w:tab w:val="right" w:leader="dot" w:pos="9345"/>
            </w:tabs>
            <w:rPr>
              <w:rFonts w:ascii="Times New Roman" w:hAnsi="Times New Roman"/>
              <w:noProof/>
              <w:sz w:val="28"/>
              <w:szCs w:val="28"/>
            </w:rPr>
          </w:pPr>
          <w:hyperlink w:anchor="_Toc11245449" w:history="1">
            <w:r w:rsidR="008F27FC" w:rsidRPr="008F27FC">
              <w:rPr>
                <w:rStyle w:val="a6"/>
                <w:rFonts w:ascii="Times New Roman" w:hAnsi="Times New Roman"/>
                <w:noProof/>
                <w:sz w:val="28"/>
                <w:szCs w:val="28"/>
                <w:u w:val="none"/>
                <w:lang w:val="uk-UA"/>
              </w:rPr>
              <w:t>1.3</w:t>
            </w:r>
            <w:r w:rsidR="008F27FC" w:rsidRPr="008F27FC">
              <w:rPr>
                <w:rFonts w:ascii="Times New Roman" w:hAnsi="Times New Roman"/>
                <w:noProof/>
                <w:sz w:val="28"/>
                <w:szCs w:val="28"/>
              </w:rPr>
              <w:tab/>
            </w:r>
            <w:r w:rsidR="008F27FC" w:rsidRPr="008F27FC">
              <w:rPr>
                <w:rStyle w:val="a6"/>
                <w:rFonts w:ascii="Times New Roman" w:hAnsi="Times New Roman"/>
                <w:noProof/>
                <w:sz w:val="28"/>
                <w:szCs w:val="28"/>
                <w:u w:val="none"/>
                <w:lang w:val="uk-UA"/>
              </w:rPr>
              <w:t>Поняття і історія валют, курсу валют</w:t>
            </w:r>
            <w:r w:rsidR="008F27FC" w:rsidRPr="008F27FC">
              <w:rPr>
                <w:rFonts w:ascii="Times New Roman" w:hAnsi="Times New Roman"/>
                <w:noProof/>
                <w:webHidden/>
                <w:color w:val="FFFFFF" w:themeColor="background1"/>
                <w:sz w:val="28"/>
                <w:szCs w:val="28"/>
              </w:rPr>
              <w:tab/>
            </w:r>
            <w:r w:rsidR="008F27FC" w:rsidRPr="008F27FC">
              <w:rPr>
                <w:rFonts w:ascii="Times New Roman" w:hAnsi="Times New Roman"/>
                <w:noProof/>
                <w:webHidden/>
                <w:sz w:val="28"/>
                <w:szCs w:val="28"/>
              </w:rPr>
              <w:fldChar w:fldCharType="begin"/>
            </w:r>
            <w:r w:rsidR="008F27FC" w:rsidRPr="008F27FC">
              <w:rPr>
                <w:rFonts w:ascii="Times New Roman" w:hAnsi="Times New Roman"/>
                <w:noProof/>
                <w:webHidden/>
                <w:sz w:val="28"/>
                <w:szCs w:val="28"/>
              </w:rPr>
              <w:instrText xml:space="preserve"> PAGEREF _Toc11245449 \h </w:instrText>
            </w:r>
            <w:r w:rsidR="008F27FC" w:rsidRPr="008F27FC">
              <w:rPr>
                <w:rFonts w:ascii="Times New Roman" w:hAnsi="Times New Roman"/>
                <w:noProof/>
                <w:webHidden/>
                <w:sz w:val="28"/>
                <w:szCs w:val="28"/>
              </w:rPr>
            </w:r>
            <w:r w:rsidR="008F27FC" w:rsidRPr="008F27FC">
              <w:rPr>
                <w:rFonts w:ascii="Times New Roman" w:hAnsi="Times New Roman"/>
                <w:noProof/>
                <w:webHidden/>
                <w:sz w:val="28"/>
                <w:szCs w:val="28"/>
              </w:rPr>
              <w:fldChar w:fldCharType="separate"/>
            </w:r>
            <w:r w:rsidR="003D01C6">
              <w:rPr>
                <w:rFonts w:ascii="Times New Roman" w:hAnsi="Times New Roman"/>
                <w:noProof/>
                <w:webHidden/>
                <w:sz w:val="28"/>
                <w:szCs w:val="28"/>
              </w:rPr>
              <w:t>12</w:t>
            </w:r>
            <w:r w:rsidR="008F27FC" w:rsidRPr="008F27FC">
              <w:rPr>
                <w:rFonts w:ascii="Times New Roman" w:hAnsi="Times New Roman"/>
                <w:noProof/>
                <w:webHidden/>
                <w:sz w:val="28"/>
                <w:szCs w:val="28"/>
              </w:rPr>
              <w:fldChar w:fldCharType="end"/>
            </w:r>
          </w:hyperlink>
        </w:p>
        <w:p w:rsidR="008F27FC" w:rsidRPr="008F27FC" w:rsidRDefault="00BE0919">
          <w:pPr>
            <w:pStyle w:val="11"/>
            <w:tabs>
              <w:tab w:val="left" w:pos="660"/>
              <w:tab w:val="right" w:leader="dot" w:pos="9345"/>
            </w:tabs>
            <w:rPr>
              <w:rFonts w:ascii="Times New Roman" w:hAnsi="Times New Roman"/>
              <w:noProof/>
              <w:sz w:val="28"/>
              <w:szCs w:val="28"/>
            </w:rPr>
          </w:pPr>
          <w:hyperlink w:anchor="_Toc11245450" w:history="1">
            <w:r w:rsidR="008F27FC" w:rsidRPr="008F27FC">
              <w:rPr>
                <w:rStyle w:val="a6"/>
                <w:rFonts w:ascii="Times New Roman" w:hAnsi="Times New Roman"/>
                <w:noProof/>
                <w:sz w:val="28"/>
                <w:szCs w:val="28"/>
                <w:u w:val="none"/>
                <w:lang w:val="uk-UA"/>
              </w:rPr>
              <w:t>1.4</w:t>
            </w:r>
            <w:r w:rsidR="008F27FC" w:rsidRPr="008F27FC">
              <w:rPr>
                <w:rFonts w:ascii="Times New Roman" w:hAnsi="Times New Roman"/>
                <w:noProof/>
                <w:sz w:val="28"/>
                <w:szCs w:val="28"/>
              </w:rPr>
              <w:tab/>
            </w:r>
            <w:r w:rsidR="008F27FC" w:rsidRPr="008F27FC">
              <w:rPr>
                <w:rStyle w:val="a6"/>
                <w:rFonts w:ascii="Times New Roman" w:hAnsi="Times New Roman"/>
                <w:noProof/>
                <w:sz w:val="28"/>
                <w:szCs w:val="28"/>
                <w:u w:val="none"/>
                <w:lang w:val="uk-UA"/>
              </w:rPr>
              <w:t>Чому необхідно прогнозувати курс валют?</w:t>
            </w:r>
            <w:r w:rsidR="008F27FC" w:rsidRPr="008F27FC">
              <w:rPr>
                <w:rFonts w:ascii="Times New Roman" w:hAnsi="Times New Roman"/>
                <w:noProof/>
                <w:webHidden/>
                <w:color w:val="FFFFFF" w:themeColor="background1"/>
                <w:sz w:val="28"/>
                <w:szCs w:val="28"/>
              </w:rPr>
              <w:tab/>
            </w:r>
            <w:r w:rsidR="008F27FC" w:rsidRPr="008F27FC">
              <w:rPr>
                <w:rFonts w:ascii="Times New Roman" w:hAnsi="Times New Roman"/>
                <w:noProof/>
                <w:webHidden/>
                <w:sz w:val="28"/>
                <w:szCs w:val="28"/>
              </w:rPr>
              <w:fldChar w:fldCharType="begin"/>
            </w:r>
            <w:r w:rsidR="008F27FC" w:rsidRPr="008F27FC">
              <w:rPr>
                <w:rFonts w:ascii="Times New Roman" w:hAnsi="Times New Roman"/>
                <w:noProof/>
                <w:webHidden/>
                <w:sz w:val="28"/>
                <w:szCs w:val="28"/>
              </w:rPr>
              <w:instrText xml:space="preserve"> PAGEREF _Toc11245450 \h </w:instrText>
            </w:r>
            <w:r w:rsidR="008F27FC" w:rsidRPr="008F27FC">
              <w:rPr>
                <w:rFonts w:ascii="Times New Roman" w:hAnsi="Times New Roman"/>
                <w:noProof/>
                <w:webHidden/>
                <w:sz w:val="28"/>
                <w:szCs w:val="28"/>
              </w:rPr>
            </w:r>
            <w:r w:rsidR="008F27FC" w:rsidRPr="008F27FC">
              <w:rPr>
                <w:rFonts w:ascii="Times New Roman" w:hAnsi="Times New Roman"/>
                <w:noProof/>
                <w:webHidden/>
                <w:sz w:val="28"/>
                <w:szCs w:val="28"/>
              </w:rPr>
              <w:fldChar w:fldCharType="separate"/>
            </w:r>
            <w:r w:rsidR="003D01C6">
              <w:rPr>
                <w:rFonts w:ascii="Times New Roman" w:hAnsi="Times New Roman"/>
                <w:noProof/>
                <w:webHidden/>
                <w:sz w:val="28"/>
                <w:szCs w:val="28"/>
              </w:rPr>
              <w:t>13</w:t>
            </w:r>
            <w:r w:rsidR="008F27FC" w:rsidRPr="008F27FC">
              <w:rPr>
                <w:rFonts w:ascii="Times New Roman" w:hAnsi="Times New Roman"/>
                <w:noProof/>
                <w:webHidden/>
                <w:sz w:val="28"/>
                <w:szCs w:val="28"/>
              </w:rPr>
              <w:fldChar w:fldCharType="end"/>
            </w:r>
          </w:hyperlink>
        </w:p>
        <w:p w:rsidR="008F27FC" w:rsidRPr="008F27FC" w:rsidRDefault="00BE0919">
          <w:pPr>
            <w:pStyle w:val="11"/>
            <w:tabs>
              <w:tab w:val="left" w:pos="660"/>
              <w:tab w:val="right" w:leader="dot" w:pos="9345"/>
            </w:tabs>
            <w:rPr>
              <w:rFonts w:ascii="Times New Roman" w:hAnsi="Times New Roman"/>
              <w:noProof/>
              <w:sz w:val="28"/>
              <w:szCs w:val="28"/>
            </w:rPr>
          </w:pPr>
          <w:hyperlink w:anchor="_Toc11245451" w:history="1">
            <w:r w:rsidR="008F27FC" w:rsidRPr="008F27FC">
              <w:rPr>
                <w:rStyle w:val="a6"/>
                <w:rFonts w:ascii="Times New Roman" w:hAnsi="Times New Roman"/>
                <w:noProof/>
                <w:sz w:val="28"/>
                <w:szCs w:val="28"/>
                <w:u w:val="none"/>
                <w:lang w:val="uk-UA"/>
              </w:rPr>
              <w:t>1.5</w:t>
            </w:r>
            <w:r w:rsidR="008F27FC" w:rsidRPr="008F27FC">
              <w:rPr>
                <w:rFonts w:ascii="Times New Roman" w:hAnsi="Times New Roman"/>
                <w:noProof/>
                <w:sz w:val="28"/>
                <w:szCs w:val="28"/>
              </w:rPr>
              <w:tab/>
            </w:r>
            <w:r w:rsidR="008F27FC" w:rsidRPr="008F27FC">
              <w:rPr>
                <w:rStyle w:val="a6"/>
                <w:rFonts w:ascii="Times New Roman" w:hAnsi="Times New Roman"/>
                <w:noProof/>
                <w:sz w:val="28"/>
                <w:szCs w:val="28"/>
                <w:u w:val="none"/>
                <w:lang w:val="uk-UA"/>
              </w:rPr>
              <w:t>Існуючі системи для прогнозування курсу валют</w:t>
            </w:r>
            <w:r w:rsidR="008F27FC" w:rsidRPr="008F27FC">
              <w:rPr>
                <w:rFonts w:ascii="Times New Roman" w:hAnsi="Times New Roman"/>
                <w:noProof/>
                <w:webHidden/>
                <w:color w:val="FFFFFF" w:themeColor="background1"/>
                <w:sz w:val="28"/>
                <w:szCs w:val="28"/>
              </w:rPr>
              <w:tab/>
            </w:r>
            <w:r w:rsidR="008F27FC" w:rsidRPr="008F27FC">
              <w:rPr>
                <w:rFonts w:ascii="Times New Roman" w:hAnsi="Times New Roman"/>
                <w:noProof/>
                <w:webHidden/>
                <w:sz w:val="28"/>
                <w:szCs w:val="28"/>
              </w:rPr>
              <w:fldChar w:fldCharType="begin"/>
            </w:r>
            <w:r w:rsidR="008F27FC" w:rsidRPr="008F27FC">
              <w:rPr>
                <w:rFonts w:ascii="Times New Roman" w:hAnsi="Times New Roman"/>
                <w:noProof/>
                <w:webHidden/>
                <w:sz w:val="28"/>
                <w:szCs w:val="28"/>
              </w:rPr>
              <w:instrText xml:space="preserve"> PAGEREF _Toc11245451 \h </w:instrText>
            </w:r>
            <w:r w:rsidR="008F27FC" w:rsidRPr="008F27FC">
              <w:rPr>
                <w:rFonts w:ascii="Times New Roman" w:hAnsi="Times New Roman"/>
                <w:noProof/>
                <w:webHidden/>
                <w:sz w:val="28"/>
                <w:szCs w:val="28"/>
              </w:rPr>
            </w:r>
            <w:r w:rsidR="008F27FC" w:rsidRPr="008F27FC">
              <w:rPr>
                <w:rFonts w:ascii="Times New Roman" w:hAnsi="Times New Roman"/>
                <w:noProof/>
                <w:webHidden/>
                <w:sz w:val="28"/>
                <w:szCs w:val="28"/>
              </w:rPr>
              <w:fldChar w:fldCharType="separate"/>
            </w:r>
            <w:r w:rsidR="003D01C6">
              <w:rPr>
                <w:rFonts w:ascii="Times New Roman" w:hAnsi="Times New Roman"/>
                <w:noProof/>
                <w:webHidden/>
                <w:sz w:val="28"/>
                <w:szCs w:val="28"/>
              </w:rPr>
              <w:t>14</w:t>
            </w:r>
            <w:r w:rsidR="008F27FC" w:rsidRPr="008F27FC">
              <w:rPr>
                <w:rFonts w:ascii="Times New Roman" w:hAnsi="Times New Roman"/>
                <w:noProof/>
                <w:webHidden/>
                <w:sz w:val="28"/>
                <w:szCs w:val="28"/>
              </w:rPr>
              <w:fldChar w:fldCharType="end"/>
            </w:r>
          </w:hyperlink>
        </w:p>
        <w:p w:rsidR="008F27FC" w:rsidRPr="008F27FC" w:rsidRDefault="00BE0919">
          <w:pPr>
            <w:pStyle w:val="11"/>
            <w:tabs>
              <w:tab w:val="left" w:pos="880"/>
              <w:tab w:val="right" w:leader="dot" w:pos="9345"/>
            </w:tabs>
            <w:rPr>
              <w:rFonts w:ascii="Times New Roman" w:hAnsi="Times New Roman"/>
              <w:noProof/>
              <w:sz w:val="28"/>
              <w:szCs w:val="28"/>
            </w:rPr>
          </w:pPr>
          <w:hyperlink w:anchor="_Toc11245452" w:history="1">
            <w:r w:rsidR="008F27FC" w:rsidRPr="008F27FC">
              <w:rPr>
                <w:rStyle w:val="a6"/>
                <w:rFonts w:ascii="Times New Roman" w:hAnsi="Times New Roman"/>
                <w:noProof/>
                <w:sz w:val="28"/>
                <w:szCs w:val="28"/>
                <w:u w:val="none"/>
                <w:lang w:val="uk-UA"/>
              </w:rPr>
              <w:t>1.5.1</w:t>
            </w:r>
            <w:r w:rsidR="008F27FC" w:rsidRPr="008F27FC">
              <w:rPr>
                <w:rFonts w:ascii="Times New Roman" w:hAnsi="Times New Roman"/>
                <w:noProof/>
                <w:sz w:val="28"/>
                <w:szCs w:val="28"/>
              </w:rPr>
              <w:tab/>
            </w:r>
            <w:r w:rsidR="008F27FC" w:rsidRPr="008F27FC">
              <w:rPr>
                <w:rStyle w:val="a6"/>
                <w:rFonts w:ascii="Times New Roman" w:hAnsi="Times New Roman"/>
                <w:noProof/>
                <w:sz w:val="28"/>
                <w:szCs w:val="28"/>
                <w:u w:val="none"/>
                <w:lang w:val="uk-UA"/>
              </w:rPr>
              <w:t>TRADER</w:t>
            </w:r>
            <w:r w:rsidR="008F27FC" w:rsidRPr="008F27FC">
              <w:rPr>
                <w:rFonts w:ascii="Times New Roman" w:hAnsi="Times New Roman"/>
                <w:noProof/>
                <w:webHidden/>
                <w:color w:val="FFFFFF" w:themeColor="background1"/>
                <w:sz w:val="28"/>
                <w:szCs w:val="28"/>
              </w:rPr>
              <w:tab/>
            </w:r>
            <w:r w:rsidR="008F27FC" w:rsidRPr="008F27FC">
              <w:rPr>
                <w:rFonts w:ascii="Times New Roman" w:hAnsi="Times New Roman"/>
                <w:noProof/>
                <w:webHidden/>
                <w:sz w:val="28"/>
                <w:szCs w:val="28"/>
              </w:rPr>
              <w:fldChar w:fldCharType="begin"/>
            </w:r>
            <w:r w:rsidR="008F27FC" w:rsidRPr="008F27FC">
              <w:rPr>
                <w:rFonts w:ascii="Times New Roman" w:hAnsi="Times New Roman"/>
                <w:noProof/>
                <w:webHidden/>
                <w:sz w:val="28"/>
                <w:szCs w:val="28"/>
              </w:rPr>
              <w:instrText xml:space="preserve"> PAGEREF _Toc11245452 \h </w:instrText>
            </w:r>
            <w:r w:rsidR="008F27FC" w:rsidRPr="008F27FC">
              <w:rPr>
                <w:rFonts w:ascii="Times New Roman" w:hAnsi="Times New Roman"/>
                <w:noProof/>
                <w:webHidden/>
                <w:sz w:val="28"/>
                <w:szCs w:val="28"/>
              </w:rPr>
            </w:r>
            <w:r w:rsidR="008F27FC" w:rsidRPr="008F27FC">
              <w:rPr>
                <w:rFonts w:ascii="Times New Roman" w:hAnsi="Times New Roman"/>
                <w:noProof/>
                <w:webHidden/>
                <w:sz w:val="28"/>
                <w:szCs w:val="28"/>
              </w:rPr>
              <w:fldChar w:fldCharType="separate"/>
            </w:r>
            <w:r w:rsidR="003D01C6">
              <w:rPr>
                <w:rFonts w:ascii="Times New Roman" w:hAnsi="Times New Roman"/>
                <w:noProof/>
                <w:webHidden/>
                <w:sz w:val="28"/>
                <w:szCs w:val="28"/>
              </w:rPr>
              <w:t>14</w:t>
            </w:r>
            <w:r w:rsidR="008F27FC" w:rsidRPr="008F27FC">
              <w:rPr>
                <w:rFonts w:ascii="Times New Roman" w:hAnsi="Times New Roman"/>
                <w:noProof/>
                <w:webHidden/>
                <w:sz w:val="28"/>
                <w:szCs w:val="28"/>
              </w:rPr>
              <w:fldChar w:fldCharType="end"/>
            </w:r>
          </w:hyperlink>
        </w:p>
        <w:p w:rsidR="008F27FC" w:rsidRPr="008F27FC" w:rsidRDefault="00BE0919">
          <w:pPr>
            <w:pStyle w:val="11"/>
            <w:tabs>
              <w:tab w:val="left" w:pos="880"/>
              <w:tab w:val="right" w:leader="dot" w:pos="9345"/>
            </w:tabs>
            <w:rPr>
              <w:rFonts w:ascii="Times New Roman" w:hAnsi="Times New Roman"/>
              <w:noProof/>
              <w:sz w:val="28"/>
              <w:szCs w:val="28"/>
            </w:rPr>
          </w:pPr>
          <w:hyperlink w:anchor="_Toc11245453" w:history="1">
            <w:r w:rsidR="008F27FC" w:rsidRPr="008F27FC">
              <w:rPr>
                <w:rStyle w:val="a6"/>
                <w:rFonts w:ascii="Times New Roman" w:hAnsi="Times New Roman"/>
                <w:noProof/>
                <w:sz w:val="28"/>
                <w:szCs w:val="28"/>
                <w:u w:val="none"/>
                <w:lang w:val="uk-UA"/>
              </w:rPr>
              <w:t>1.5.2</w:t>
            </w:r>
            <w:r w:rsidR="008F27FC" w:rsidRPr="008F27FC">
              <w:rPr>
                <w:rFonts w:ascii="Times New Roman" w:hAnsi="Times New Roman"/>
                <w:noProof/>
                <w:sz w:val="28"/>
                <w:szCs w:val="28"/>
              </w:rPr>
              <w:tab/>
            </w:r>
            <w:r w:rsidR="008F27FC" w:rsidRPr="008F27FC">
              <w:rPr>
                <w:rStyle w:val="a6"/>
                <w:rFonts w:ascii="Times New Roman" w:hAnsi="Times New Roman"/>
                <w:noProof/>
                <w:sz w:val="28"/>
                <w:szCs w:val="28"/>
                <w:u w:val="none"/>
                <w:lang w:val="uk-UA"/>
              </w:rPr>
              <w:t>AmiBroker</w:t>
            </w:r>
            <w:r w:rsidR="008F27FC" w:rsidRPr="008F27FC">
              <w:rPr>
                <w:rFonts w:ascii="Times New Roman" w:hAnsi="Times New Roman"/>
                <w:noProof/>
                <w:webHidden/>
                <w:color w:val="FFFFFF" w:themeColor="background1"/>
                <w:sz w:val="28"/>
                <w:szCs w:val="28"/>
              </w:rPr>
              <w:tab/>
            </w:r>
            <w:r w:rsidR="008F27FC" w:rsidRPr="008F27FC">
              <w:rPr>
                <w:rFonts w:ascii="Times New Roman" w:hAnsi="Times New Roman"/>
                <w:noProof/>
                <w:webHidden/>
                <w:sz w:val="28"/>
                <w:szCs w:val="28"/>
              </w:rPr>
              <w:fldChar w:fldCharType="begin"/>
            </w:r>
            <w:r w:rsidR="008F27FC" w:rsidRPr="008F27FC">
              <w:rPr>
                <w:rFonts w:ascii="Times New Roman" w:hAnsi="Times New Roman"/>
                <w:noProof/>
                <w:webHidden/>
                <w:sz w:val="28"/>
                <w:szCs w:val="28"/>
              </w:rPr>
              <w:instrText xml:space="preserve"> PAGEREF _Toc11245453 \h </w:instrText>
            </w:r>
            <w:r w:rsidR="008F27FC" w:rsidRPr="008F27FC">
              <w:rPr>
                <w:rFonts w:ascii="Times New Roman" w:hAnsi="Times New Roman"/>
                <w:noProof/>
                <w:webHidden/>
                <w:sz w:val="28"/>
                <w:szCs w:val="28"/>
              </w:rPr>
            </w:r>
            <w:r w:rsidR="008F27FC" w:rsidRPr="008F27FC">
              <w:rPr>
                <w:rFonts w:ascii="Times New Roman" w:hAnsi="Times New Roman"/>
                <w:noProof/>
                <w:webHidden/>
                <w:sz w:val="28"/>
                <w:szCs w:val="28"/>
              </w:rPr>
              <w:fldChar w:fldCharType="separate"/>
            </w:r>
            <w:r w:rsidR="003D01C6">
              <w:rPr>
                <w:rFonts w:ascii="Times New Roman" w:hAnsi="Times New Roman"/>
                <w:noProof/>
                <w:webHidden/>
                <w:sz w:val="28"/>
                <w:szCs w:val="28"/>
              </w:rPr>
              <w:t>14</w:t>
            </w:r>
            <w:r w:rsidR="008F27FC" w:rsidRPr="008F27FC">
              <w:rPr>
                <w:rFonts w:ascii="Times New Roman" w:hAnsi="Times New Roman"/>
                <w:noProof/>
                <w:webHidden/>
                <w:sz w:val="28"/>
                <w:szCs w:val="28"/>
              </w:rPr>
              <w:fldChar w:fldCharType="end"/>
            </w:r>
          </w:hyperlink>
        </w:p>
        <w:p w:rsidR="008F27FC" w:rsidRPr="008F27FC" w:rsidRDefault="00BE0919">
          <w:pPr>
            <w:pStyle w:val="11"/>
            <w:tabs>
              <w:tab w:val="left" w:pos="880"/>
              <w:tab w:val="right" w:leader="dot" w:pos="9345"/>
            </w:tabs>
            <w:rPr>
              <w:rFonts w:ascii="Times New Roman" w:hAnsi="Times New Roman"/>
              <w:noProof/>
              <w:sz w:val="28"/>
              <w:szCs w:val="28"/>
            </w:rPr>
          </w:pPr>
          <w:hyperlink w:anchor="_Toc11245454" w:history="1">
            <w:r w:rsidR="008F27FC" w:rsidRPr="008F27FC">
              <w:rPr>
                <w:rStyle w:val="a6"/>
                <w:rFonts w:ascii="Times New Roman" w:hAnsi="Times New Roman"/>
                <w:noProof/>
                <w:sz w:val="28"/>
                <w:szCs w:val="28"/>
                <w:u w:val="none"/>
                <w:lang w:val="uk-UA"/>
              </w:rPr>
              <w:t>1.5.3</w:t>
            </w:r>
            <w:r w:rsidR="008F27FC" w:rsidRPr="008F27FC">
              <w:rPr>
                <w:rFonts w:ascii="Times New Roman" w:hAnsi="Times New Roman"/>
                <w:noProof/>
                <w:sz w:val="28"/>
                <w:szCs w:val="28"/>
              </w:rPr>
              <w:tab/>
            </w:r>
            <w:r w:rsidR="008F27FC" w:rsidRPr="008F27FC">
              <w:rPr>
                <w:rStyle w:val="a6"/>
                <w:rFonts w:ascii="Times New Roman" w:hAnsi="Times New Roman"/>
                <w:noProof/>
                <w:sz w:val="28"/>
                <w:szCs w:val="28"/>
                <w:u w:val="none"/>
                <w:lang w:val="uk-UA"/>
              </w:rPr>
              <w:t>MetaStock</w:t>
            </w:r>
            <w:r w:rsidR="008F27FC" w:rsidRPr="008F27FC">
              <w:rPr>
                <w:rFonts w:ascii="Times New Roman" w:hAnsi="Times New Roman"/>
                <w:noProof/>
                <w:webHidden/>
                <w:color w:val="FFFFFF" w:themeColor="background1"/>
                <w:sz w:val="28"/>
                <w:szCs w:val="28"/>
              </w:rPr>
              <w:tab/>
            </w:r>
            <w:r w:rsidR="008F27FC" w:rsidRPr="008F27FC">
              <w:rPr>
                <w:rFonts w:ascii="Times New Roman" w:hAnsi="Times New Roman"/>
                <w:noProof/>
                <w:webHidden/>
                <w:sz w:val="28"/>
                <w:szCs w:val="28"/>
              </w:rPr>
              <w:fldChar w:fldCharType="begin"/>
            </w:r>
            <w:r w:rsidR="008F27FC" w:rsidRPr="008F27FC">
              <w:rPr>
                <w:rFonts w:ascii="Times New Roman" w:hAnsi="Times New Roman"/>
                <w:noProof/>
                <w:webHidden/>
                <w:sz w:val="28"/>
                <w:szCs w:val="28"/>
              </w:rPr>
              <w:instrText xml:space="preserve"> PAGEREF _Toc11245454 \h </w:instrText>
            </w:r>
            <w:r w:rsidR="008F27FC" w:rsidRPr="008F27FC">
              <w:rPr>
                <w:rFonts w:ascii="Times New Roman" w:hAnsi="Times New Roman"/>
                <w:noProof/>
                <w:webHidden/>
                <w:sz w:val="28"/>
                <w:szCs w:val="28"/>
              </w:rPr>
            </w:r>
            <w:r w:rsidR="008F27FC" w:rsidRPr="008F27FC">
              <w:rPr>
                <w:rFonts w:ascii="Times New Roman" w:hAnsi="Times New Roman"/>
                <w:noProof/>
                <w:webHidden/>
                <w:sz w:val="28"/>
                <w:szCs w:val="28"/>
              </w:rPr>
              <w:fldChar w:fldCharType="separate"/>
            </w:r>
            <w:r w:rsidR="003D01C6">
              <w:rPr>
                <w:rFonts w:ascii="Times New Roman" w:hAnsi="Times New Roman"/>
                <w:noProof/>
                <w:webHidden/>
                <w:sz w:val="28"/>
                <w:szCs w:val="28"/>
              </w:rPr>
              <w:t>15</w:t>
            </w:r>
            <w:r w:rsidR="008F27FC" w:rsidRPr="008F27FC">
              <w:rPr>
                <w:rFonts w:ascii="Times New Roman" w:hAnsi="Times New Roman"/>
                <w:noProof/>
                <w:webHidden/>
                <w:sz w:val="28"/>
                <w:szCs w:val="28"/>
              </w:rPr>
              <w:fldChar w:fldCharType="end"/>
            </w:r>
          </w:hyperlink>
        </w:p>
        <w:p w:rsidR="008F27FC" w:rsidRPr="008F27FC" w:rsidRDefault="00BE0919">
          <w:pPr>
            <w:pStyle w:val="11"/>
            <w:tabs>
              <w:tab w:val="left" w:pos="880"/>
              <w:tab w:val="right" w:leader="dot" w:pos="9345"/>
            </w:tabs>
            <w:rPr>
              <w:rFonts w:ascii="Times New Roman" w:hAnsi="Times New Roman"/>
              <w:noProof/>
              <w:sz w:val="28"/>
              <w:szCs w:val="28"/>
            </w:rPr>
          </w:pPr>
          <w:hyperlink w:anchor="_Toc11245455" w:history="1">
            <w:r w:rsidR="008F27FC" w:rsidRPr="008F27FC">
              <w:rPr>
                <w:rStyle w:val="a6"/>
                <w:rFonts w:ascii="Times New Roman" w:hAnsi="Times New Roman"/>
                <w:noProof/>
                <w:sz w:val="28"/>
                <w:szCs w:val="28"/>
                <w:u w:val="none"/>
                <w:lang w:val="uk-UA"/>
              </w:rPr>
              <w:t>1.5.4</w:t>
            </w:r>
            <w:r w:rsidR="008F27FC" w:rsidRPr="008F27FC">
              <w:rPr>
                <w:rFonts w:ascii="Times New Roman" w:hAnsi="Times New Roman"/>
                <w:noProof/>
                <w:sz w:val="28"/>
                <w:szCs w:val="28"/>
              </w:rPr>
              <w:tab/>
            </w:r>
            <w:r w:rsidR="008F27FC" w:rsidRPr="008F27FC">
              <w:rPr>
                <w:rStyle w:val="a6"/>
                <w:rFonts w:ascii="Times New Roman" w:hAnsi="Times New Roman"/>
                <w:noProof/>
                <w:sz w:val="28"/>
                <w:szCs w:val="28"/>
                <w:u w:val="none"/>
                <w:lang w:val="uk-UA"/>
              </w:rPr>
              <w:t>NeuroShell</w:t>
            </w:r>
            <w:r w:rsidR="008F27FC" w:rsidRPr="008F27FC">
              <w:rPr>
                <w:rStyle w:val="a6"/>
                <w:rFonts w:ascii="Times New Roman" w:hAnsi="Times New Roman"/>
                <w:noProof/>
                <w:color w:val="FFFFFF" w:themeColor="background1"/>
                <w:sz w:val="28"/>
                <w:szCs w:val="28"/>
                <w:u w:val="none"/>
                <w:lang w:val="uk-UA"/>
              </w:rPr>
              <w:t>.</w:t>
            </w:r>
            <w:r w:rsidR="008F27FC" w:rsidRPr="008F27FC">
              <w:rPr>
                <w:rFonts w:ascii="Times New Roman" w:hAnsi="Times New Roman"/>
                <w:noProof/>
                <w:webHidden/>
                <w:color w:val="FFFFFF" w:themeColor="background1"/>
                <w:sz w:val="28"/>
                <w:szCs w:val="28"/>
              </w:rPr>
              <w:tab/>
            </w:r>
            <w:r w:rsidR="008F27FC" w:rsidRPr="008F27FC">
              <w:rPr>
                <w:rFonts w:ascii="Times New Roman" w:hAnsi="Times New Roman"/>
                <w:noProof/>
                <w:webHidden/>
                <w:sz w:val="28"/>
                <w:szCs w:val="28"/>
              </w:rPr>
              <w:fldChar w:fldCharType="begin"/>
            </w:r>
            <w:r w:rsidR="008F27FC" w:rsidRPr="008F27FC">
              <w:rPr>
                <w:rFonts w:ascii="Times New Roman" w:hAnsi="Times New Roman"/>
                <w:noProof/>
                <w:webHidden/>
                <w:sz w:val="28"/>
                <w:szCs w:val="28"/>
              </w:rPr>
              <w:instrText xml:space="preserve"> PAGEREF _Toc11245455 \h </w:instrText>
            </w:r>
            <w:r w:rsidR="008F27FC" w:rsidRPr="008F27FC">
              <w:rPr>
                <w:rFonts w:ascii="Times New Roman" w:hAnsi="Times New Roman"/>
                <w:noProof/>
                <w:webHidden/>
                <w:sz w:val="28"/>
                <w:szCs w:val="28"/>
              </w:rPr>
            </w:r>
            <w:r w:rsidR="008F27FC" w:rsidRPr="008F27FC">
              <w:rPr>
                <w:rFonts w:ascii="Times New Roman" w:hAnsi="Times New Roman"/>
                <w:noProof/>
                <w:webHidden/>
                <w:sz w:val="28"/>
                <w:szCs w:val="28"/>
              </w:rPr>
              <w:fldChar w:fldCharType="separate"/>
            </w:r>
            <w:r w:rsidR="003D01C6">
              <w:rPr>
                <w:rFonts w:ascii="Times New Roman" w:hAnsi="Times New Roman"/>
                <w:noProof/>
                <w:webHidden/>
                <w:sz w:val="28"/>
                <w:szCs w:val="28"/>
              </w:rPr>
              <w:t>16</w:t>
            </w:r>
            <w:r w:rsidR="008F27FC" w:rsidRPr="008F27FC">
              <w:rPr>
                <w:rFonts w:ascii="Times New Roman" w:hAnsi="Times New Roman"/>
                <w:noProof/>
                <w:webHidden/>
                <w:sz w:val="28"/>
                <w:szCs w:val="28"/>
              </w:rPr>
              <w:fldChar w:fldCharType="end"/>
            </w:r>
          </w:hyperlink>
        </w:p>
        <w:p w:rsidR="008F27FC" w:rsidRPr="008F27FC" w:rsidRDefault="00BE0919">
          <w:pPr>
            <w:pStyle w:val="11"/>
            <w:tabs>
              <w:tab w:val="left" w:pos="880"/>
              <w:tab w:val="right" w:leader="dot" w:pos="9345"/>
            </w:tabs>
            <w:rPr>
              <w:rFonts w:ascii="Times New Roman" w:hAnsi="Times New Roman"/>
              <w:noProof/>
              <w:sz w:val="28"/>
              <w:szCs w:val="28"/>
            </w:rPr>
          </w:pPr>
          <w:hyperlink w:anchor="_Toc11245456" w:history="1">
            <w:r w:rsidR="008F27FC" w:rsidRPr="008F27FC">
              <w:rPr>
                <w:rStyle w:val="a6"/>
                <w:rFonts w:ascii="Times New Roman" w:hAnsi="Times New Roman"/>
                <w:noProof/>
                <w:sz w:val="28"/>
                <w:szCs w:val="28"/>
                <w:u w:val="none"/>
                <w:lang w:val="uk-UA"/>
              </w:rPr>
              <w:t>1.5.5</w:t>
            </w:r>
            <w:r w:rsidR="008F27FC" w:rsidRPr="008F27FC">
              <w:rPr>
                <w:rFonts w:ascii="Times New Roman" w:hAnsi="Times New Roman"/>
                <w:noProof/>
                <w:sz w:val="28"/>
                <w:szCs w:val="28"/>
              </w:rPr>
              <w:tab/>
            </w:r>
            <w:r w:rsidR="008F27FC" w:rsidRPr="008F27FC">
              <w:rPr>
                <w:rStyle w:val="a6"/>
                <w:rFonts w:ascii="Times New Roman" w:hAnsi="Times New Roman"/>
                <w:noProof/>
                <w:sz w:val="28"/>
                <w:szCs w:val="28"/>
                <w:u w:val="none"/>
                <w:lang w:val="uk-UA"/>
              </w:rPr>
              <w:t>Fibonacci Galactic Trader</w:t>
            </w:r>
            <w:r w:rsidR="008F27FC" w:rsidRPr="008F27FC">
              <w:rPr>
                <w:rFonts w:ascii="Times New Roman" w:hAnsi="Times New Roman"/>
                <w:noProof/>
                <w:webHidden/>
                <w:color w:val="FFFFFF" w:themeColor="background1"/>
                <w:sz w:val="28"/>
                <w:szCs w:val="28"/>
              </w:rPr>
              <w:tab/>
            </w:r>
            <w:r w:rsidR="008F27FC" w:rsidRPr="008F27FC">
              <w:rPr>
                <w:rFonts w:ascii="Times New Roman" w:hAnsi="Times New Roman"/>
                <w:noProof/>
                <w:webHidden/>
                <w:sz w:val="28"/>
                <w:szCs w:val="28"/>
              </w:rPr>
              <w:fldChar w:fldCharType="begin"/>
            </w:r>
            <w:r w:rsidR="008F27FC" w:rsidRPr="008F27FC">
              <w:rPr>
                <w:rFonts w:ascii="Times New Roman" w:hAnsi="Times New Roman"/>
                <w:noProof/>
                <w:webHidden/>
                <w:sz w:val="28"/>
                <w:szCs w:val="28"/>
              </w:rPr>
              <w:instrText xml:space="preserve"> PAGEREF _Toc11245456 \h </w:instrText>
            </w:r>
            <w:r w:rsidR="008F27FC" w:rsidRPr="008F27FC">
              <w:rPr>
                <w:rFonts w:ascii="Times New Roman" w:hAnsi="Times New Roman"/>
                <w:noProof/>
                <w:webHidden/>
                <w:sz w:val="28"/>
                <w:szCs w:val="28"/>
              </w:rPr>
            </w:r>
            <w:r w:rsidR="008F27FC" w:rsidRPr="008F27FC">
              <w:rPr>
                <w:rFonts w:ascii="Times New Roman" w:hAnsi="Times New Roman"/>
                <w:noProof/>
                <w:webHidden/>
                <w:sz w:val="28"/>
                <w:szCs w:val="28"/>
              </w:rPr>
              <w:fldChar w:fldCharType="separate"/>
            </w:r>
            <w:r w:rsidR="003D01C6">
              <w:rPr>
                <w:rFonts w:ascii="Times New Roman" w:hAnsi="Times New Roman"/>
                <w:noProof/>
                <w:webHidden/>
                <w:sz w:val="28"/>
                <w:szCs w:val="28"/>
              </w:rPr>
              <w:t>17</w:t>
            </w:r>
            <w:r w:rsidR="008F27FC" w:rsidRPr="008F27FC">
              <w:rPr>
                <w:rFonts w:ascii="Times New Roman" w:hAnsi="Times New Roman"/>
                <w:noProof/>
                <w:webHidden/>
                <w:sz w:val="28"/>
                <w:szCs w:val="28"/>
              </w:rPr>
              <w:fldChar w:fldCharType="end"/>
            </w:r>
          </w:hyperlink>
        </w:p>
        <w:p w:rsidR="008F27FC" w:rsidRPr="008F27FC" w:rsidRDefault="00BE0919">
          <w:pPr>
            <w:pStyle w:val="11"/>
            <w:tabs>
              <w:tab w:val="left" w:pos="880"/>
              <w:tab w:val="right" w:leader="dot" w:pos="9345"/>
            </w:tabs>
            <w:rPr>
              <w:rFonts w:ascii="Times New Roman" w:hAnsi="Times New Roman"/>
              <w:noProof/>
              <w:sz w:val="28"/>
              <w:szCs w:val="28"/>
            </w:rPr>
          </w:pPr>
          <w:hyperlink w:anchor="_Toc11245457" w:history="1">
            <w:r w:rsidR="008F27FC" w:rsidRPr="008F27FC">
              <w:rPr>
                <w:rStyle w:val="a6"/>
                <w:rFonts w:ascii="Times New Roman" w:hAnsi="Times New Roman"/>
                <w:noProof/>
                <w:sz w:val="28"/>
                <w:szCs w:val="28"/>
                <w:u w:val="none"/>
                <w:lang w:val="uk-UA"/>
              </w:rPr>
              <w:t>1.5.6</w:t>
            </w:r>
            <w:r w:rsidR="008F27FC" w:rsidRPr="008F27FC">
              <w:rPr>
                <w:rFonts w:ascii="Times New Roman" w:hAnsi="Times New Roman"/>
                <w:noProof/>
                <w:sz w:val="28"/>
                <w:szCs w:val="28"/>
              </w:rPr>
              <w:tab/>
            </w:r>
            <w:r w:rsidR="008F27FC" w:rsidRPr="008F27FC">
              <w:rPr>
                <w:rStyle w:val="a6"/>
                <w:rFonts w:ascii="Times New Roman" w:hAnsi="Times New Roman"/>
                <w:noProof/>
                <w:sz w:val="28"/>
                <w:szCs w:val="28"/>
                <w:u w:val="none"/>
                <w:lang w:val="uk-UA"/>
              </w:rPr>
              <w:t>MetaTrader</w:t>
            </w:r>
            <w:r w:rsidR="008F27FC" w:rsidRPr="008F27FC">
              <w:rPr>
                <w:rFonts w:ascii="Times New Roman" w:hAnsi="Times New Roman"/>
                <w:noProof/>
                <w:webHidden/>
                <w:color w:val="FFFFFF" w:themeColor="background1"/>
                <w:sz w:val="28"/>
                <w:szCs w:val="28"/>
              </w:rPr>
              <w:tab/>
            </w:r>
            <w:r w:rsidR="008F27FC" w:rsidRPr="008F27FC">
              <w:rPr>
                <w:rFonts w:ascii="Times New Roman" w:hAnsi="Times New Roman"/>
                <w:noProof/>
                <w:webHidden/>
                <w:sz w:val="28"/>
                <w:szCs w:val="28"/>
              </w:rPr>
              <w:fldChar w:fldCharType="begin"/>
            </w:r>
            <w:r w:rsidR="008F27FC" w:rsidRPr="008F27FC">
              <w:rPr>
                <w:rFonts w:ascii="Times New Roman" w:hAnsi="Times New Roman"/>
                <w:noProof/>
                <w:webHidden/>
                <w:sz w:val="28"/>
                <w:szCs w:val="28"/>
              </w:rPr>
              <w:instrText xml:space="preserve"> PAGEREF _Toc11245457 \h </w:instrText>
            </w:r>
            <w:r w:rsidR="008F27FC" w:rsidRPr="008F27FC">
              <w:rPr>
                <w:rFonts w:ascii="Times New Roman" w:hAnsi="Times New Roman"/>
                <w:noProof/>
                <w:webHidden/>
                <w:sz w:val="28"/>
                <w:szCs w:val="28"/>
              </w:rPr>
            </w:r>
            <w:r w:rsidR="008F27FC" w:rsidRPr="008F27FC">
              <w:rPr>
                <w:rFonts w:ascii="Times New Roman" w:hAnsi="Times New Roman"/>
                <w:noProof/>
                <w:webHidden/>
                <w:sz w:val="28"/>
                <w:szCs w:val="28"/>
              </w:rPr>
              <w:fldChar w:fldCharType="separate"/>
            </w:r>
            <w:r w:rsidR="003D01C6">
              <w:rPr>
                <w:rFonts w:ascii="Times New Roman" w:hAnsi="Times New Roman"/>
                <w:noProof/>
                <w:webHidden/>
                <w:sz w:val="28"/>
                <w:szCs w:val="28"/>
              </w:rPr>
              <w:t>18</w:t>
            </w:r>
            <w:r w:rsidR="008F27FC" w:rsidRPr="008F27FC">
              <w:rPr>
                <w:rFonts w:ascii="Times New Roman" w:hAnsi="Times New Roman"/>
                <w:noProof/>
                <w:webHidden/>
                <w:sz w:val="28"/>
                <w:szCs w:val="28"/>
              </w:rPr>
              <w:fldChar w:fldCharType="end"/>
            </w:r>
          </w:hyperlink>
        </w:p>
        <w:p w:rsidR="008F27FC" w:rsidRPr="008F27FC" w:rsidRDefault="00BE0919">
          <w:pPr>
            <w:pStyle w:val="11"/>
            <w:tabs>
              <w:tab w:val="left" w:pos="880"/>
              <w:tab w:val="right" w:leader="dot" w:pos="9345"/>
            </w:tabs>
            <w:rPr>
              <w:rFonts w:ascii="Times New Roman" w:hAnsi="Times New Roman"/>
              <w:noProof/>
              <w:sz w:val="28"/>
              <w:szCs w:val="28"/>
            </w:rPr>
          </w:pPr>
          <w:hyperlink w:anchor="_Toc11245458" w:history="1">
            <w:r w:rsidR="008F27FC" w:rsidRPr="008F27FC">
              <w:rPr>
                <w:rStyle w:val="a6"/>
                <w:rFonts w:ascii="Times New Roman" w:hAnsi="Times New Roman"/>
                <w:noProof/>
                <w:sz w:val="28"/>
                <w:szCs w:val="28"/>
                <w:u w:val="none"/>
                <w:lang w:val="uk-UA"/>
              </w:rPr>
              <w:t>1.5.7</w:t>
            </w:r>
            <w:r w:rsidR="008F27FC" w:rsidRPr="008F27FC">
              <w:rPr>
                <w:rFonts w:ascii="Times New Roman" w:hAnsi="Times New Roman"/>
                <w:noProof/>
                <w:sz w:val="28"/>
                <w:szCs w:val="28"/>
              </w:rPr>
              <w:tab/>
            </w:r>
            <w:r w:rsidR="008F27FC" w:rsidRPr="008F27FC">
              <w:rPr>
                <w:rStyle w:val="a6"/>
                <w:rFonts w:ascii="Times New Roman" w:hAnsi="Times New Roman"/>
                <w:noProof/>
                <w:sz w:val="28"/>
                <w:szCs w:val="28"/>
                <w:u w:val="none"/>
                <w:lang w:val="uk-UA"/>
              </w:rPr>
              <w:t>ELLIOTT WAVE ANALYZER PROFESSIONAL</w:t>
            </w:r>
            <w:r w:rsidR="008F27FC" w:rsidRPr="008F27FC">
              <w:rPr>
                <w:rFonts w:ascii="Times New Roman" w:hAnsi="Times New Roman"/>
                <w:noProof/>
                <w:webHidden/>
                <w:color w:val="FFFFFF" w:themeColor="background1"/>
                <w:sz w:val="28"/>
                <w:szCs w:val="28"/>
              </w:rPr>
              <w:tab/>
            </w:r>
            <w:r w:rsidR="008F27FC" w:rsidRPr="008F27FC">
              <w:rPr>
                <w:rFonts w:ascii="Times New Roman" w:hAnsi="Times New Roman"/>
                <w:noProof/>
                <w:webHidden/>
                <w:sz w:val="28"/>
                <w:szCs w:val="28"/>
              </w:rPr>
              <w:fldChar w:fldCharType="begin"/>
            </w:r>
            <w:r w:rsidR="008F27FC" w:rsidRPr="008F27FC">
              <w:rPr>
                <w:rFonts w:ascii="Times New Roman" w:hAnsi="Times New Roman"/>
                <w:noProof/>
                <w:webHidden/>
                <w:sz w:val="28"/>
                <w:szCs w:val="28"/>
              </w:rPr>
              <w:instrText xml:space="preserve"> PAGEREF _Toc11245458 \h </w:instrText>
            </w:r>
            <w:r w:rsidR="008F27FC" w:rsidRPr="008F27FC">
              <w:rPr>
                <w:rFonts w:ascii="Times New Roman" w:hAnsi="Times New Roman"/>
                <w:noProof/>
                <w:webHidden/>
                <w:sz w:val="28"/>
                <w:szCs w:val="28"/>
              </w:rPr>
            </w:r>
            <w:r w:rsidR="008F27FC" w:rsidRPr="008F27FC">
              <w:rPr>
                <w:rFonts w:ascii="Times New Roman" w:hAnsi="Times New Roman"/>
                <w:noProof/>
                <w:webHidden/>
                <w:sz w:val="28"/>
                <w:szCs w:val="28"/>
              </w:rPr>
              <w:fldChar w:fldCharType="separate"/>
            </w:r>
            <w:r w:rsidR="003D01C6">
              <w:rPr>
                <w:rFonts w:ascii="Times New Roman" w:hAnsi="Times New Roman"/>
                <w:noProof/>
                <w:webHidden/>
                <w:sz w:val="28"/>
                <w:szCs w:val="28"/>
              </w:rPr>
              <w:t>19</w:t>
            </w:r>
            <w:r w:rsidR="008F27FC" w:rsidRPr="008F27FC">
              <w:rPr>
                <w:rFonts w:ascii="Times New Roman" w:hAnsi="Times New Roman"/>
                <w:noProof/>
                <w:webHidden/>
                <w:sz w:val="28"/>
                <w:szCs w:val="28"/>
              </w:rPr>
              <w:fldChar w:fldCharType="end"/>
            </w:r>
          </w:hyperlink>
        </w:p>
        <w:p w:rsidR="008F27FC" w:rsidRPr="008F27FC" w:rsidRDefault="00BE0919">
          <w:pPr>
            <w:pStyle w:val="11"/>
            <w:tabs>
              <w:tab w:val="left" w:pos="660"/>
              <w:tab w:val="right" w:leader="dot" w:pos="9345"/>
            </w:tabs>
            <w:rPr>
              <w:rFonts w:ascii="Times New Roman" w:hAnsi="Times New Roman"/>
              <w:noProof/>
              <w:sz w:val="28"/>
              <w:szCs w:val="28"/>
            </w:rPr>
          </w:pPr>
          <w:hyperlink w:anchor="_Toc11245459" w:history="1">
            <w:r w:rsidR="008F27FC" w:rsidRPr="008F27FC">
              <w:rPr>
                <w:rStyle w:val="a6"/>
                <w:rFonts w:ascii="Times New Roman" w:hAnsi="Times New Roman"/>
                <w:noProof/>
                <w:sz w:val="28"/>
                <w:szCs w:val="28"/>
                <w:u w:val="none"/>
                <w:lang w:val="uk-UA"/>
              </w:rPr>
              <w:t>1.6</w:t>
            </w:r>
            <w:r w:rsidR="008F27FC" w:rsidRPr="008F27FC">
              <w:rPr>
                <w:rFonts w:ascii="Times New Roman" w:hAnsi="Times New Roman"/>
                <w:noProof/>
                <w:sz w:val="28"/>
                <w:szCs w:val="28"/>
              </w:rPr>
              <w:tab/>
            </w:r>
            <w:r w:rsidR="008F27FC" w:rsidRPr="008F27FC">
              <w:rPr>
                <w:rStyle w:val="a6"/>
                <w:rFonts w:ascii="Times New Roman" w:hAnsi="Times New Roman"/>
                <w:noProof/>
                <w:sz w:val="28"/>
                <w:szCs w:val="28"/>
                <w:u w:val="none"/>
                <w:lang w:val="uk-UA"/>
              </w:rPr>
              <w:t>Методи прогнозування</w:t>
            </w:r>
            <w:r w:rsidR="008F27FC" w:rsidRPr="008F27FC">
              <w:rPr>
                <w:rFonts w:ascii="Times New Roman" w:hAnsi="Times New Roman"/>
                <w:noProof/>
                <w:webHidden/>
                <w:color w:val="FFFFFF" w:themeColor="background1"/>
                <w:sz w:val="28"/>
                <w:szCs w:val="28"/>
              </w:rPr>
              <w:tab/>
            </w:r>
            <w:r w:rsidR="008F27FC" w:rsidRPr="008F27FC">
              <w:rPr>
                <w:rFonts w:ascii="Times New Roman" w:hAnsi="Times New Roman"/>
                <w:noProof/>
                <w:webHidden/>
                <w:sz w:val="28"/>
                <w:szCs w:val="28"/>
              </w:rPr>
              <w:fldChar w:fldCharType="begin"/>
            </w:r>
            <w:r w:rsidR="008F27FC" w:rsidRPr="008F27FC">
              <w:rPr>
                <w:rFonts w:ascii="Times New Roman" w:hAnsi="Times New Roman"/>
                <w:noProof/>
                <w:webHidden/>
                <w:sz w:val="28"/>
                <w:szCs w:val="28"/>
              </w:rPr>
              <w:instrText xml:space="preserve"> PAGEREF _Toc11245459 \h </w:instrText>
            </w:r>
            <w:r w:rsidR="008F27FC" w:rsidRPr="008F27FC">
              <w:rPr>
                <w:rFonts w:ascii="Times New Roman" w:hAnsi="Times New Roman"/>
                <w:noProof/>
                <w:webHidden/>
                <w:sz w:val="28"/>
                <w:szCs w:val="28"/>
              </w:rPr>
            </w:r>
            <w:r w:rsidR="008F27FC" w:rsidRPr="008F27FC">
              <w:rPr>
                <w:rFonts w:ascii="Times New Roman" w:hAnsi="Times New Roman"/>
                <w:noProof/>
                <w:webHidden/>
                <w:sz w:val="28"/>
                <w:szCs w:val="28"/>
              </w:rPr>
              <w:fldChar w:fldCharType="separate"/>
            </w:r>
            <w:r w:rsidR="003D01C6">
              <w:rPr>
                <w:rFonts w:ascii="Times New Roman" w:hAnsi="Times New Roman"/>
                <w:noProof/>
                <w:webHidden/>
                <w:sz w:val="28"/>
                <w:szCs w:val="28"/>
              </w:rPr>
              <w:t>20</w:t>
            </w:r>
            <w:r w:rsidR="008F27FC" w:rsidRPr="008F27FC">
              <w:rPr>
                <w:rFonts w:ascii="Times New Roman" w:hAnsi="Times New Roman"/>
                <w:noProof/>
                <w:webHidden/>
                <w:sz w:val="28"/>
                <w:szCs w:val="28"/>
              </w:rPr>
              <w:fldChar w:fldCharType="end"/>
            </w:r>
          </w:hyperlink>
        </w:p>
        <w:p w:rsidR="008F27FC" w:rsidRPr="008F27FC" w:rsidRDefault="00BE0919">
          <w:pPr>
            <w:pStyle w:val="11"/>
            <w:tabs>
              <w:tab w:val="left" w:pos="660"/>
              <w:tab w:val="right" w:leader="dot" w:pos="9345"/>
            </w:tabs>
            <w:rPr>
              <w:rFonts w:ascii="Times New Roman" w:hAnsi="Times New Roman"/>
              <w:noProof/>
              <w:sz w:val="28"/>
              <w:szCs w:val="28"/>
            </w:rPr>
          </w:pPr>
          <w:hyperlink w:anchor="_Toc11245460" w:history="1">
            <w:r w:rsidR="008F27FC" w:rsidRPr="008F27FC">
              <w:rPr>
                <w:rStyle w:val="a6"/>
                <w:rFonts w:ascii="Times New Roman" w:hAnsi="Times New Roman"/>
                <w:noProof/>
                <w:sz w:val="28"/>
                <w:szCs w:val="28"/>
                <w:u w:val="none"/>
                <w:lang w:val="uk-UA"/>
              </w:rPr>
              <w:t>1.7</w:t>
            </w:r>
            <w:r w:rsidR="008F27FC" w:rsidRPr="008F27FC">
              <w:rPr>
                <w:rFonts w:ascii="Times New Roman" w:hAnsi="Times New Roman"/>
                <w:noProof/>
                <w:sz w:val="28"/>
                <w:szCs w:val="28"/>
              </w:rPr>
              <w:tab/>
            </w:r>
            <w:r w:rsidR="008F27FC" w:rsidRPr="008F27FC">
              <w:rPr>
                <w:rStyle w:val="a6"/>
                <w:rFonts w:ascii="Times New Roman" w:hAnsi="Times New Roman"/>
                <w:noProof/>
                <w:sz w:val="28"/>
                <w:szCs w:val="28"/>
                <w:u w:val="none"/>
                <w:lang w:val="uk-UA"/>
              </w:rPr>
              <w:t>Прогнозування на основі часових рядів</w:t>
            </w:r>
            <w:r w:rsidR="008F27FC" w:rsidRPr="008F27FC">
              <w:rPr>
                <w:rFonts w:ascii="Times New Roman" w:hAnsi="Times New Roman"/>
                <w:noProof/>
                <w:webHidden/>
                <w:color w:val="FFFFFF" w:themeColor="background1"/>
                <w:sz w:val="28"/>
                <w:szCs w:val="28"/>
              </w:rPr>
              <w:tab/>
            </w:r>
            <w:r w:rsidR="008F27FC" w:rsidRPr="008F27FC">
              <w:rPr>
                <w:rFonts w:ascii="Times New Roman" w:hAnsi="Times New Roman"/>
                <w:noProof/>
                <w:webHidden/>
                <w:sz w:val="28"/>
                <w:szCs w:val="28"/>
              </w:rPr>
              <w:fldChar w:fldCharType="begin"/>
            </w:r>
            <w:r w:rsidR="008F27FC" w:rsidRPr="008F27FC">
              <w:rPr>
                <w:rFonts w:ascii="Times New Roman" w:hAnsi="Times New Roman"/>
                <w:noProof/>
                <w:webHidden/>
                <w:sz w:val="28"/>
                <w:szCs w:val="28"/>
              </w:rPr>
              <w:instrText xml:space="preserve"> PAGEREF _Toc11245460 \h </w:instrText>
            </w:r>
            <w:r w:rsidR="008F27FC" w:rsidRPr="008F27FC">
              <w:rPr>
                <w:rFonts w:ascii="Times New Roman" w:hAnsi="Times New Roman"/>
                <w:noProof/>
                <w:webHidden/>
                <w:sz w:val="28"/>
                <w:szCs w:val="28"/>
              </w:rPr>
            </w:r>
            <w:r w:rsidR="008F27FC" w:rsidRPr="008F27FC">
              <w:rPr>
                <w:rFonts w:ascii="Times New Roman" w:hAnsi="Times New Roman"/>
                <w:noProof/>
                <w:webHidden/>
                <w:sz w:val="28"/>
                <w:szCs w:val="28"/>
              </w:rPr>
              <w:fldChar w:fldCharType="separate"/>
            </w:r>
            <w:r w:rsidR="003D01C6">
              <w:rPr>
                <w:rFonts w:ascii="Times New Roman" w:hAnsi="Times New Roman"/>
                <w:noProof/>
                <w:webHidden/>
                <w:sz w:val="28"/>
                <w:szCs w:val="28"/>
              </w:rPr>
              <w:t>21</w:t>
            </w:r>
            <w:r w:rsidR="008F27FC" w:rsidRPr="008F27FC">
              <w:rPr>
                <w:rFonts w:ascii="Times New Roman" w:hAnsi="Times New Roman"/>
                <w:noProof/>
                <w:webHidden/>
                <w:sz w:val="28"/>
                <w:szCs w:val="28"/>
              </w:rPr>
              <w:fldChar w:fldCharType="end"/>
            </w:r>
          </w:hyperlink>
        </w:p>
        <w:p w:rsidR="008F27FC" w:rsidRPr="008F27FC" w:rsidRDefault="00BE0919">
          <w:pPr>
            <w:pStyle w:val="11"/>
            <w:tabs>
              <w:tab w:val="left" w:pos="880"/>
              <w:tab w:val="right" w:leader="dot" w:pos="9345"/>
            </w:tabs>
            <w:rPr>
              <w:rFonts w:ascii="Times New Roman" w:hAnsi="Times New Roman"/>
              <w:noProof/>
              <w:sz w:val="28"/>
              <w:szCs w:val="28"/>
            </w:rPr>
          </w:pPr>
          <w:hyperlink w:anchor="_Toc11245461" w:history="1">
            <w:r w:rsidR="008F27FC" w:rsidRPr="008F27FC">
              <w:rPr>
                <w:rStyle w:val="a6"/>
                <w:rFonts w:ascii="Times New Roman" w:hAnsi="Times New Roman"/>
                <w:noProof/>
                <w:sz w:val="28"/>
                <w:szCs w:val="28"/>
                <w:u w:val="none"/>
                <w:lang w:val="uk-UA"/>
              </w:rPr>
              <w:t>1.7.1</w:t>
            </w:r>
            <w:r w:rsidR="008F27FC" w:rsidRPr="008F27FC">
              <w:rPr>
                <w:rFonts w:ascii="Times New Roman" w:hAnsi="Times New Roman"/>
                <w:noProof/>
                <w:sz w:val="28"/>
                <w:szCs w:val="28"/>
              </w:rPr>
              <w:tab/>
            </w:r>
            <w:r w:rsidR="008F27FC" w:rsidRPr="008F27FC">
              <w:rPr>
                <w:rStyle w:val="a6"/>
                <w:rFonts w:ascii="Times New Roman" w:hAnsi="Times New Roman"/>
                <w:noProof/>
                <w:sz w:val="28"/>
                <w:szCs w:val="28"/>
                <w:u w:val="none"/>
                <w:lang w:val="uk-UA"/>
              </w:rPr>
              <w:t>Метод простого ковзного середнього</w:t>
            </w:r>
            <w:r w:rsidR="008F27FC" w:rsidRPr="008F27FC">
              <w:rPr>
                <w:rFonts w:ascii="Times New Roman" w:hAnsi="Times New Roman"/>
                <w:noProof/>
                <w:webHidden/>
                <w:color w:val="FFFFFF" w:themeColor="background1"/>
                <w:sz w:val="28"/>
                <w:szCs w:val="28"/>
              </w:rPr>
              <w:tab/>
            </w:r>
            <w:r w:rsidR="008F27FC" w:rsidRPr="008F27FC">
              <w:rPr>
                <w:rFonts w:ascii="Times New Roman" w:hAnsi="Times New Roman"/>
                <w:noProof/>
                <w:webHidden/>
                <w:sz w:val="28"/>
                <w:szCs w:val="28"/>
              </w:rPr>
              <w:fldChar w:fldCharType="begin"/>
            </w:r>
            <w:r w:rsidR="008F27FC" w:rsidRPr="008F27FC">
              <w:rPr>
                <w:rFonts w:ascii="Times New Roman" w:hAnsi="Times New Roman"/>
                <w:noProof/>
                <w:webHidden/>
                <w:sz w:val="28"/>
                <w:szCs w:val="28"/>
              </w:rPr>
              <w:instrText xml:space="preserve"> PAGEREF _Toc11245461 \h </w:instrText>
            </w:r>
            <w:r w:rsidR="008F27FC" w:rsidRPr="008F27FC">
              <w:rPr>
                <w:rFonts w:ascii="Times New Roman" w:hAnsi="Times New Roman"/>
                <w:noProof/>
                <w:webHidden/>
                <w:sz w:val="28"/>
                <w:szCs w:val="28"/>
              </w:rPr>
            </w:r>
            <w:r w:rsidR="008F27FC" w:rsidRPr="008F27FC">
              <w:rPr>
                <w:rFonts w:ascii="Times New Roman" w:hAnsi="Times New Roman"/>
                <w:noProof/>
                <w:webHidden/>
                <w:sz w:val="28"/>
                <w:szCs w:val="28"/>
              </w:rPr>
              <w:fldChar w:fldCharType="separate"/>
            </w:r>
            <w:r w:rsidR="003D01C6">
              <w:rPr>
                <w:rFonts w:ascii="Times New Roman" w:hAnsi="Times New Roman"/>
                <w:noProof/>
                <w:webHidden/>
                <w:sz w:val="28"/>
                <w:szCs w:val="28"/>
              </w:rPr>
              <w:t>25</w:t>
            </w:r>
            <w:r w:rsidR="008F27FC" w:rsidRPr="008F27FC">
              <w:rPr>
                <w:rFonts w:ascii="Times New Roman" w:hAnsi="Times New Roman"/>
                <w:noProof/>
                <w:webHidden/>
                <w:sz w:val="28"/>
                <w:szCs w:val="28"/>
              </w:rPr>
              <w:fldChar w:fldCharType="end"/>
            </w:r>
          </w:hyperlink>
        </w:p>
        <w:p w:rsidR="008F27FC" w:rsidRPr="008F27FC" w:rsidRDefault="00BE0919">
          <w:pPr>
            <w:pStyle w:val="11"/>
            <w:tabs>
              <w:tab w:val="left" w:pos="880"/>
              <w:tab w:val="right" w:leader="dot" w:pos="9345"/>
            </w:tabs>
            <w:rPr>
              <w:rFonts w:ascii="Times New Roman" w:hAnsi="Times New Roman"/>
              <w:noProof/>
              <w:sz w:val="28"/>
              <w:szCs w:val="28"/>
            </w:rPr>
          </w:pPr>
          <w:hyperlink w:anchor="_Toc11245462" w:history="1">
            <w:r w:rsidR="008F27FC" w:rsidRPr="008F27FC">
              <w:rPr>
                <w:rStyle w:val="a6"/>
                <w:rFonts w:ascii="Times New Roman" w:hAnsi="Times New Roman"/>
                <w:noProof/>
                <w:sz w:val="28"/>
                <w:szCs w:val="28"/>
                <w:u w:val="none"/>
                <w:lang w:val="uk-UA"/>
              </w:rPr>
              <w:t>1.7.2</w:t>
            </w:r>
            <w:r w:rsidR="008F27FC" w:rsidRPr="008F27FC">
              <w:rPr>
                <w:rFonts w:ascii="Times New Roman" w:hAnsi="Times New Roman"/>
                <w:noProof/>
                <w:sz w:val="28"/>
                <w:szCs w:val="28"/>
              </w:rPr>
              <w:tab/>
            </w:r>
            <w:r w:rsidR="008F27FC" w:rsidRPr="008F27FC">
              <w:rPr>
                <w:rStyle w:val="a6"/>
                <w:rFonts w:ascii="Times New Roman" w:hAnsi="Times New Roman"/>
                <w:noProof/>
                <w:sz w:val="28"/>
                <w:szCs w:val="28"/>
                <w:u w:val="none"/>
                <w:lang w:val="uk-UA"/>
              </w:rPr>
              <w:t>Метод зваженого ковзного середнього</w:t>
            </w:r>
            <w:r w:rsidR="008F27FC" w:rsidRPr="008F27FC">
              <w:rPr>
                <w:rFonts w:ascii="Times New Roman" w:hAnsi="Times New Roman"/>
                <w:noProof/>
                <w:webHidden/>
                <w:color w:val="FFFFFF" w:themeColor="background1"/>
                <w:sz w:val="28"/>
                <w:szCs w:val="28"/>
              </w:rPr>
              <w:tab/>
            </w:r>
            <w:r w:rsidR="008F27FC" w:rsidRPr="008F27FC">
              <w:rPr>
                <w:rFonts w:ascii="Times New Roman" w:hAnsi="Times New Roman"/>
                <w:noProof/>
                <w:webHidden/>
                <w:sz w:val="28"/>
                <w:szCs w:val="28"/>
              </w:rPr>
              <w:fldChar w:fldCharType="begin"/>
            </w:r>
            <w:r w:rsidR="008F27FC" w:rsidRPr="008F27FC">
              <w:rPr>
                <w:rFonts w:ascii="Times New Roman" w:hAnsi="Times New Roman"/>
                <w:noProof/>
                <w:webHidden/>
                <w:sz w:val="28"/>
                <w:szCs w:val="28"/>
              </w:rPr>
              <w:instrText xml:space="preserve"> PAGEREF _Toc11245462 \h </w:instrText>
            </w:r>
            <w:r w:rsidR="008F27FC" w:rsidRPr="008F27FC">
              <w:rPr>
                <w:rFonts w:ascii="Times New Roman" w:hAnsi="Times New Roman"/>
                <w:noProof/>
                <w:webHidden/>
                <w:sz w:val="28"/>
                <w:szCs w:val="28"/>
              </w:rPr>
            </w:r>
            <w:r w:rsidR="008F27FC" w:rsidRPr="008F27FC">
              <w:rPr>
                <w:rFonts w:ascii="Times New Roman" w:hAnsi="Times New Roman"/>
                <w:noProof/>
                <w:webHidden/>
                <w:sz w:val="28"/>
                <w:szCs w:val="28"/>
              </w:rPr>
              <w:fldChar w:fldCharType="separate"/>
            </w:r>
            <w:r w:rsidR="003D01C6">
              <w:rPr>
                <w:rFonts w:ascii="Times New Roman" w:hAnsi="Times New Roman"/>
                <w:noProof/>
                <w:webHidden/>
                <w:sz w:val="28"/>
                <w:szCs w:val="28"/>
              </w:rPr>
              <w:t>26</w:t>
            </w:r>
            <w:r w:rsidR="008F27FC" w:rsidRPr="008F27FC">
              <w:rPr>
                <w:rFonts w:ascii="Times New Roman" w:hAnsi="Times New Roman"/>
                <w:noProof/>
                <w:webHidden/>
                <w:sz w:val="28"/>
                <w:szCs w:val="28"/>
              </w:rPr>
              <w:fldChar w:fldCharType="end"/>
            </w:r>
          </w:hyperlink>
        </w:p>
        <w:p w:rsidR="008F27FC" w:rsidRPr="008F27FC" w:rsidRDefault="00BE0919">
          <w:pPr>
            <w:pStyle w:val="11"/>
            <w:tabs>
              <w:tab w:val="left" w:pos="880"/>
              <w:tab w:val="right" w:leader="dot" w:pos="9345"/>
            </w:tabs>
            <w:rPr>
              <w:rFonts w:ascii="Times New Roman" w:hAnsi="Times New Roman"/>
              <w:noProof/>
              <w:sz w:val="28"/>
              <w:szCs w:val="28"/>
            </w:rPr>
          </w:pPr>
          <w:hyperlink w:anchor="_Toc11245463" w:history="1">
            <w:r w:rsidR="008F27FC" w:rsidRPr="008F27FC">
              <w:rPr>
                <w:rStyle w:val="a6"/>
                <w:rFonts w:ascii="Times New Roman" w:hAnsi="Times New Roman"/>
                <w:noProof/>
                <w:sz w:val="28"/>
                <w:szCs w:val="28"/>
                <w:u w:val="none"/>
                <w:lang w:val="uk-UA"/>
              </w:rPr>
              <w:t>1.7.3</w:t>
            </w:r>
            <w:r w:rsidR="008F27FC" w:rsidRPr="008F27FC">
              <w:rPr>
                <w:rFonts w:ascii="Times New Roman" w:hAnsi="Times New Roman"/>
                <w:noProof/>
                <w:sz w:val="28"/>
                <w:szCs w:val="28"/>
              </w:rPr>
              <w:tab/>
            </w:r>
            <w:r w:rsidR="008F27FC" w:rsidRPr="008F27FC">
              <w:rPr>
                <w:rStyle w:val="a6"/>
                <w:rFonts w:ascii="Times New Roman" w:hAnsi="Times New Roman"/>
                <w:noProof/>
                <w:sz w:val="28"/>
                <w:szCs w:val="28"/>
                <w:u w:val="none"/>
                <w:lang w:val="uk-UA"/>
              </w:rPr>
              <w:t>Метод експоненційного ковзного середнього</w:t>
            </w:r>
            <w:r w:rsidR="008F27FC" w:rsidRPr="008F27FC">
              <w:rPr>
                <w:rFonts w:ascii="Times New Roman" w:hAnsi="Times New Roman"/>
                <w:noProof/>
                <w:webHidden/>
                <w:color w:val="FFFFFF" w:themeColor="background1"/>
                <w:sz w:val="28"/>
                <w:szCs w:val="28"/>
              </w:rPr>
              <w:tab/>
            </w:r>
            <w:r w:rsidR="008F27FC" w:rsidRPr="008F27FC">
              <w:rPr>
                <w:rFonts w:ascii="Times New Roman" w:hAnsi="Times New Roman"/>
                <w:noProof/>
                <w:webHidden/>
                <w:sz w:val="28"/>
                <w:szCs w:val="28"/>
              </w:rPr>
              <w:fldChar w:fldCharType="begin"/>
            </w:r>
            <w:r w:rsidR="008F27FC" w:rsidRPr="008F27FC">
              <w:rPr>
                <w:rFonts w:ascii="Times New Roman" w:hAnsi="Times New Roman"/>
                <w:noProof/>
                <w:webHidden/>
                <w:sz w:val="28"/>
                <w:szCs w:val="28"/>
              </w:rPr>
              <w:instrText xml:space="preserve"> PAGEREF _Toc11245463 \h </w:instrText>
            </w:r>
            <w:r w:rsidR="008F27FC" w:rsidRPr="008F27FC">
              <w:rPr>
                <w:rFonts w:ascii="Times New Roman" w:hAnsi="Times New Roman"/>
                <w:noProof/>
                <w:webHidden/>
                <w:sz w:val="28"/>
                <w:szCs w:val="28"/>
              </w:rPr>
            </w:r>
            <w:r w:rsidR="008F27FC" w:rsidRPr="008F27FC">
              <w:rPr>
                <w:rFonts w:ascii="Times New Roman" w:hAnsi="Times New Roman"/>
                <w:noProof/>
                <w:webHidden/>
                <w:sz w:val="28"/>
                <w:szCs w:val="28"/>
              </w:rPr>
              <w:fldChar w:fldCharType="separate"/>
            </w:r>
            <w:r w:rsidR="003D01C6">
              <w:rPr>
                <w:rFonts w:ascii="Times New Roman" w:hAnsi="Times New Roman"/>
                <w:noProof/>
                <w:webHidden/>
                <w:sz w:val="28"/>
                <w:szCs w:val="28"/>
              </w:rPr>
              <w:t>26</w:t>
            </w:r>
            <w:r w:rsidR="008F27FC" w:rsidRPr="008F27FC">
              <w:rPr>
                <w:rFonts w:ascii="Times New Roman" w:hAnsi="Times New Roman"/>
                <w:noProof/>
                <w:webHidden/>
                <w:sz w:val="28"/>
                <w:szCs w:val="28"/>
              </w:rPr>
              <w:fldChar w:fldCharType="end"/>
            </w:r>
          </w:hyperlink>
        </w:p>
        <w:p w:rsidR="008F27FC" w:rsidRPr="008F27FC" w:rsidRDefault="00BE0919">
          <w:pPr>
            <w:pStyle w:val="11"/>
            <w:tabs>
              <w:tab w:val="left" w:pos="880"/>
              <w:tab w:val="right" w:leader="dot" w:pos="9345"/>
            </w:tabs>
            <w:rPr>
              <w:rFonts w:ascii="Times New Roman" w:hAnsi="Times New Roman"/>
              <w:noProof/>
              <w:sz w:val="28"/>
              <w:szCs w:val="28"/>
            </w:rPr>
          </w:pPr>
          <w:hyperlink w:anchor="_Toc11245464" w:history="1">
            <w:r w:rsidR="008F27FC" w:rsidRPr="008F27FC">
              <w:rPr>
                <w:rStyle w:val="a6"/>
                <w:rFonts w:ascii="Times New Roman" w:hAnsi="Times New Roman"/>
                <w:noProof/>
                <w:sz w:val="28"/>
                <w:szCs w:val="28"/>
                <w:u w:val="none"/>
                <w:lang w:val="uk-UA"/>
              </w:rPr>
              <w:t>1.7.4</w:t>
            </w:r>
            <w:r w:rsidR="008F27FC" w:rsidRPr="008F27FC">
              <w:rPr>
                <w:rFonts w:ascii="Times New Roman" w:hAnsi="Times New Roman"/>
                <w:noProof/>
                <w:sz w:val="28"/>
                <w:szCs w:val="28"/>
              </w:rPr>
              <w:tab/>
            </w:r>
            <w:r w:rsidR="008F27FC" w:rsidRPr="008F27FC">
              <w:rPr>
                <w:rStyle w:val="a6"/>
                <w:rFonts w:ascii="Times New Roman" w:hAnsi="Times New Roman"/>
                <w:noProof/>
                <w:sz w:val="28"/>
                <w:szCs w:val="28"/>
                <w:u w:val="none"/>
                <w:lang w:val="uk-UA"/>
              </w:rPr>
              <w:t>Процеси, що містять тренд</w:t>
            </w:r>
            <w:r w:rsidR="008F27FC" w:rsidRPr="008F27FC">
              <w:rPr>
                <w:rFonts w:ascii="Times New Roman" w:hAnsi="Times New Roman"/>
                <w:noProof/>
                <w:webHidden/>
                <w:color w:val="FFFFFF" w:themeColor="background1"/>
                <w:sz w:val="28"/>
                <w:szCs w:val="28"/>
              </w:rPr>
              <w:tab/>
            </w:r>
            <w:r w:rsidR="008F27FC" w:rsidRPr="008F27FC">
              <w:rPr>
                <w:rFonts w:ascii="Times New Roman" w:hAnsi="Times New Roman"/>
                <w:noProof/>
                <w:webHidden/>
                <w:sz w:val="28"/>
                <w:szCs w:val="28"/>
              </w:rPr>
              <w:fldChar w:fldCharType="begin"/>
            </w:r>
            <w:r w:rsidR="008F27FC" w:rsidRPr="008F27FC">
              <w:rPr>
                <w:rFonts w:ascii="Times New Roman" w:hAnsi="Times New Roman"/>
                <w:noProof/>
                <w:webHidden/>
                <w:sz w:val="28"/>
                <w:szCs w:val="28"/>
              </w:rPr>
              <w:instrText xml:space="preserve"> PAGEREF _Toc11245464 \h </w:instrText>
            </w:r>
            <w:r w:rsidR="008F27FC" w:rsidRPr="008F27FC">
              <w:rPr>
                <w:rFonts w:ascii="Times New Roman" w:hAnsi="Times New Roman"/>
                <w:noProof/>
                <w:webHidden/>
                <w:sz w:val="28"/>
                <w:szCs w:val="28"/>
              </w:rPr>
            </w:r>
            <w:r w:rsidR="008F27FC" w:rsidRPr="008F27FC">
              <w:rPr>
                <w:rFonts w:ascii="Times New Roman" w:hAnsi="Times New Roman"/>
                <w:noProof/>
                <w:webHidden/>
                <w:sz w:val="28"/>
                <w:szCs w:val="28"/>
              </w:rPr>
              <w:fldChar w:fldCharType="separate"/>
            </w:r>
            <w:r w:rsidR="003D01C6">
              <w:rPr>
                <w:rFonts w:ascii="Times New Roman" w:hAnsi="Times New Roman"/>
                <w:noProof/>
                <w:webHidden/>
                <w:sz w:val="28"/>
                <w:szCs w:val="28"/>
              </w:rPr>
              <w:t>27</w:t>
            </w:r>
            <w:r w:rsidR="008F27FC" w:rsidRPr="008F27FC">
              <w:rPr>
                <w:rFonts w:ascii="Times New Roman" w:hAnsi="Times New Roman"/>
                <w:noProof/>
                <w:webHidden/>
                <w:sz w:val="28"/>
                <w:szCs w:val="28"/>
              </w:rPr>
              <w:fldChar w:fldCharType="end"/>
            </w:r>
          </w:hyperlink>
        </w:p>
        <w:p w:rsidR="008F27FC" w:rsidRPr="008F27FC" w:rsidRDefault="00BE0919">
          <w:pPr>
            <w:pStyle w:val="11"/>
            <w:tabs>
              <w:tab w:val="right" w:leader="dot" w:pos="9345"/>
            </w:tabs>
            <w:rPr>
              <w:rFonts w:ascii="Times New Roman" w:hAnsi="Times New Roman"/>
              <w:noProof/>
              <w:sz w:val="28"/>
              <w:szCs w:val="28"/>
            </w:rPr>
          </w:pPr>
          <w:hyperlink w:anchor="_Toc11245465" w:history="1">
            <w:r w:rsidR="008F27FC" w:rsidRPr="008F27FC">
              <w:rPr>
                <w:rStyle w:val="a6"/>
                <w:rFonts w:ascii="Times New Roman" w:hAnsi="Times New Roman"/>
                <w:noProof/>
                <w:sz w:val="28"/>
                <w:szCs w:val="28"/>
                <w:u w:val="none"/>
                <w:lang w:val="uk-UA"/>
              </w:rPr>
              <w:t>1.7.5 Метод авторегресії</w:t>
            </w:r>
            <w:r w:rsidR="008F27FC" w:rsidRPr="008F27FC">
              <w:rPr>
                <w:rFonts w:ascii="Times New Roman" w:hAnsi="Times New Roman"/>
                <w:noProof/>
                <w:webHidden/>
                <w:color w:val="FFFFFF" w:themeColor="background1"/>
                <w:sz w:val="28"/>
                <w:szCs w:val="28"/>
              </w:rPr>
              <w:tab/>
            </w:r>
            <w:r w:rsidR="008F27FC" w:rsidRPr="008F27FC">
              <w:rPr>
                <w:rFonts w:ascii="Times New Roman" w:hAnsi="Times New Roman"/>
                <w:noProof/>
                <w:webHidden/>
                <w:sz w:val="28"/>
                <w:szCs w:val="28"/>
              </w:rPr>
              <w:fldChar w:fldCharType="begin"/>
            </w:r>
            <w:r w:rsidR="008F27FC" w:rsidRPr="008F27FC">
              <w:rPr>
                <w:rFonts w:ascii="Times New Roman" w:hAnsi="Times New Roman"/>
                <w:noProof/>
                <w:webHidden/>
                <w:sz w:val="28"/>
                <w:szCs w:val="28"/>
              </w:rPr>
              <w:instrText xml:space="preserve"> PAGEREF _Toc11245465 \h </w:instrText>
            </w:r>
            <w:r w:rsidR="008F27FC" w:rsidRPr="008F27FC">
              <w:rPr>
                <w:rFonts w:ascii="Times New Roman" w:hAnsi="Times New Roman"/>
                <w:noProof/>
                <w:webHidden/>
                <w:sz w:val="28"/>
                <w:szCs w:val="28"/>
              </w:rPr>
            </w:r>
            <w:r w:rsidR="008F27FC" w:rsidRPr="008F27FC">
              <w:rPr>
                <w:rFonts w:ascii="Times New Roman" w:hAnsi="Times New Roman"/>
                <w:noProof/>
                <w:webHidden/>
                <w:sz w:val="28"/>
                <w:szCs w:val="28"/>
              </w:rPr>
              <w:fldChar w:fldCharType="separate"/>
            </w:r>
            <w:r w:rsidR="003D01C6">
              <w:rPr>
                <w:rFonts w:ascii="Times New Roman" w:hAnsi="Times New Roman"/>
                <w:noProof/>
                <w:webHidden/>
                <w:sz w:val="28"/>
                <w:szCs w:val="28"/>
              </w:rPr>
              <w:t>28</w:t>
            </w:r>
            <w:r w:rsidR="008F27FC" w:rsidRPr="008F27FC">
              <w:rPr>
                <w:rFonts w:ascii="Times New Roman" w:hAnsi="Times New Roman"/>
                <w:noProof/>
                <w:webHidden/>
                <w:sz w:val="28"/>
                <w:szCs w:val="28"/>
              </w:rPr>
              <w:fldChar w:fldCharType="end"/>
            </w:r>
          </w:hyperlink>
        </w:p>
        <w:p w:rsidR="008F27FC" w:rsidRPr="008F27FC" w:rsidRDefault="00BE0919">
          <w:pPr>
            <w:pStyle w:val="11"/>
            <w:tabs>
              <w:tab w:val="left" w:pos="880"/>
              <w:tab w:val="right" w:leader="dot" w:pos="9345"/>
            </w:tabs>
            <w:rPr>
              <w:rFonts w:ascii="Times New Roman" w:hAnsi="Times New Roman"/>
              <w:noProof/>
              <w:sz w:val="28"/>
              <w:szCs w:val="28"/>
            </w:rPr>
          </w:pPr>
          <w:hyperlink w:anchor="_Toc11245466" w:history="1">
            <w:r w:rsidR="008F27FC" w:rsidRPr="008F27FC">
              <w:rPr>
                <w:rStyle w:val="a6"/>
                <w:rFonts w:ascii="Times New Roman" w:hAnsi="Times New Roman"/>
                <w:noProof/>
                <w:sz w:val="28"/>
                <w:szCs w:val="28"/>
                <w:u w:val="none"/>
                <w:lang w:val="uk-UA"/>
              </w:rPr>
              <w:t>1.7.6</w:t>
            </w:r>
            <w:r w:rsidR="008F27FC" w:rsidRPr="008F27FC">
              <w:rPr>
                <w:rFonts w:ascii="Times New Roman" w:hAnsi="Times New Roman"/>
                <w:noProof/>
                <w:sz w:val="28"/>
                <w:szCs w:val="28"/>
              </w:rPr>
              <w:tab/>
            </w:r>
            <w:r w:rsidR="008F27FC" w:rsidRPr="008F27FC">
              <w:rPr>
                <w:rStyle w:val="a6"/>
                <w:rFonts w:ascii="Times New Roman" w:hAnsi="Times New Roman"/>
                <w:noProof/>
                <w:sz w:val="28"/>
                <w:szCs w:val="28"/>
                <w:u w:val="none"/>
                <w:lang w:val="uk-UA"/>
              </w:rPr>
              <w:t>Метод авторегресії з ковзним середнім</w:t>
            </w:r>
            <w:r w:rsidR="008F27FC" w:rsidRPr="008F27FC">
              <w:rPr>
                <w:rFonts w:ascii="Times New Roman" w:hAnsi="Times New Roman"/>
                <w:noProof/>
                <w:webHidden/>
                <w:color w:val="FFFFFF" w:themeColor="background1"/>
                <w:sz w:val="28"/>
                <w:szCs w:val="28"/>
              </w:rPr>
              <w:tab/>
            </w:r>
            <w:r w:rsidR="008F27FC" w:rsidRPr="008F27FC">
              <w:rPr>
                <w:rFonts w:ascii="Times New Roman" w:hAnsi="Times New Roman"/>
                <w:noProof/>
                <w:webHidden/>
                <w:sz w:val="28"/>
                <w:szCs w:val="28"/>
              </w:rPr>
              <w:fldChar w:fldCharType="begin"/>
            </w:r>
            <w:r w:rsidR="008F27FC" w:rsidRPr="008F27FC">
              <w:rPr>
                <w:rFonts w:ascii="Times New Roman" w:hAnsi="Times New Roman"/>
                <w:noProof/>
                <w:webHidden/>
                <w:sz w:val="28"/>
                <w:szCs w:val="28"/>
              </w:rPr>
              <w:instrText xml:space="preserve"> PAGEREF _Toc11245466 \h </w:instrText>
            </w:r>
            <w:r w:rsidR="008F27FC" w:rsidRPr="008F27FC">
              <w:rPr>
                <w:rFonts w:ascii="Times New Roman" w:hAnsi="Times New Roman"/>
                <w:noProof/>
                <w:webHidden/>
                <w:sz w:val="28"/>
                <w:szCs w:val="28"/>
              </w:rPr>
            </w:r>
            <w:r w:rsidR="008F27FC" w:rsidRPr="008F27FC">
              <w:rPr>
                <w:rFonts w:ascii="Times New Roman" w:hAnsi="Times New Roman"/>
                <w:noProof/>
                <w:webHidden/>
                <w:sz w:val="28"/>
                <w:szCs w:val="28"/>
              </w:rPr>
              <w:fldChar w:fldCharType="separate"/>
            </w:r>
            <w:r w:rsidR="003D01C6">
              <w:rPr>
                <w:rFonts w:ascii="Times New Roman" w:hAnsi="Times New Roman"/>
                <w:noProof/>
                <w:webHidden/>
                <w:sz w:val="28"/>
                <w:szCs w:val="28"/>
              </w:rPr>
              <w:t>30</w:t>
            </w:r>
            <w:r w:rsidR="008F27FC" w:rsidRPr="008F27FC">
              <w:rPr>
                <w:rFonts w:ascii="Times New Roman" w:hAnsi="Times New Roman"/>
                <w:noProof/>
                <w:webHidden/>
                <w:sz w:val="28"/>
                <w:szCs w:val="28"/>
              </w:rPr>
              <w:fldChar w:fldCharType="end"/>
            </w:r>
          </w:hyperlink>
        </w:p>
        <w:p w:rsidR="008F27FC" w:rsidRPr="008F27FC" w:rsidRDefault="00BE0919">
          <w:pPr>
            <w:pStyle w:val="11"/>
            <w:tabs>
              <w:tab w:val="left" w:pos="660"/>
              <w:tab w:val="right" w:leader="dot" w:pos="9345"/>
            </w:tabs>
            <w:rPr>
              <w:rFonts w:ascii="Times New Roman" w:hAnsi="Times New Roman"/>
              <w:noProof/>
              <w:sz w:val="28"/>
              <w:szCs w:val="28"/>
            </w:rPr>
          </w:pPr>
          <w:hyperlink w:anchor="_Toc11245467" w:history="1">
            <w:r w:rsidR="008F27FC" w:rsidRPr="008F27FC">
              <w:rPr>
                <w:rStyle w:val="a6"/>
                <w:rFonts w:ascii="Times New Roman" w:hAnsi="Times New Roman"/>
                <w:noProof/>
                <w:sz w:val="28"/>
                <w:szCs w:val="28"/>
                <w:u w:val="none"/>
                <w:lang w:val="uk-UA"/>
              </w:rPr>
              <w:t>1.8</w:t>
            </w:r>
            <w:r w:rsidR="008F27FC" w:rsidRPr="008F27FC">
              <w:rPr>
                <w:rFonts w:ascii="Times New Roman" w:hAnsi="Times New Roman"/>
                <w:noProof/>
                <w:sz w:val="28"/>
                <w:szCs w:val="28"/>
              </w:rPr>
              <w:tab/>
            </w:r>
            <w:r w:rsidR="008F27FC" w:rsidRPr="008F27FC">
              <w:rPr>
                <w:rStyle w:val="a6"/>
                <w:rFonts w:ascii="Times New Roman" w:hAnsi="Times New Roman"/>
                <w:noProof/>
                <w:sz w:val="28"/>
                <w:szCs w:val="28"/>
                <w:u w:val="none"/>
                <w:lang w:val="uk-UA"/>
              </w:rPr>
              <w:t>Адаптивні методи прогнозування</w:t>
            </w:r>
            <w:r w:rsidR="008F27FC" w:rsidRPr="008F27FC">
              <w:rPr>
                <w:rFonts w:ascii="Times New Roman" w:hAnsi="Times New Roman"/>
                <w:noProof/>
                <w:webHidden/>
                <w:color w:val="FFFFFF" w:themeColor="background1"/>
                <w:sz w:val="28"/>
                <w:szCs w:val="28"/>
              </w:rPr>
              <w:tab/>
            </w:r>
            <w:r w:rsidR="008F27FC" w:rsidRPr="008F27FC">
              <w:rPr>
                <w:rFonts w:ascii="Times New Roman" w:hAnsi="Times New Roman"/>
                <w:noProof/>
                <w:webHidden/>
                <w:sz w:val="28"/>
                <w:szCs w:val="28"/>
              </w:rPr>
              <w:fldChar w:fldCharType="begin"/>
            </w:r>
            <w:r w:rsidR="008F27FC" w:rsidRPr="008F27FC">
              <w:rPr>
                <w:rFonts w:ascii="Times New Roman" w:hAnsi="Times New Roman"/>
                <w:noProof/>
                <w:webHidden/>
                <w:sz w:val="28"/>
                <w:szCs w:val="28"/>
              </w:rPr>
              <w:instrText xml:space="preserve"> PAGEREF _Toc11245467 \h </w:instrText>
            </w:r>
            <w:r w:rsidR="008F27FC" w:rsidRPr="008F27FC">
              <w:rPr>
                <w:rFonts w:ascii="Times New Roman" w:hAnsi="Times New Roman"/>
                <w:noProof/>
                <w:webHidden/>
                <w:sz w:val="28"/>
                <w:szCs w:val="28"/>
              </w:rPr>
            </w:r>
            <w:r w:rsidR="008F27FC" w:rsidRPr="008F27FC">
              <w:rPr>
                <w:rFonts w:ascii="Times New Roman" w:hAnsi="Times New Roman"/>
                <w:noProof/>
                <w:webHidden/>
                <w:sz w:val="28"/>
                <w:szCs w:val="28"/>
              </w:rPr>
              <w:fldChar w:fldCharType="separate"/>
            </w:r>
            <w:r w:rsidR="003D01C6">
              <w:rPr>
                <w:rFonts w:ascii="Times New Roman" w:hAnsi="Times New Roman"/>
                <w:noProof/>
                <w:webHidden/>
                <w:sz w:val="28"/>
                <w:szCs w:val="28"/>
              </w:rPr>
              <w:t>32</w:t>
            </w:r>
            <w:r w:rsidR="008F27FC" w:rsidRPr="008F27FC">
              <w:rPr>
                <w:rFonts w:ascii="Times New Roman" w:hAnsi="Times New Roman"/>
                <w:noProof/>
                <w:webHidden/>
                <w:sz w:val="28"/>
                <w:szCs w:val="28"/>
              </w:rPr>
              <w:fldChar w:fldCharType="end"/>
            </w:r>
          </w:hyperlink>
        </w:p>
        <w:p w:rsidR="008F27FC" w:rsidRPr="008F27FC" w:rsidRDefault="00BE0919">
          <w:pPr>
            <w:pStyle w:val="11"/>
            <w:tabs>
              <w:tab w:val="left" w:pos="880"/>
              <w:tab w:val="right" w:leader="dot" w:pos="9345"/>
            </w:tabs>
            <w:rPr>
              <w:rFonts w:ascii="Times New Roman" w:hAnsi="Times New Roman"/>
              <w:noProof/>
              <w:sz w:val="28"/>
              <w:szCs w:val="28"/>
            </w:rPr>
          </w:pPr>
          <w:hyperlink w:anchor="_Toc11245468" w:history="1">
            <w:r w:rsidR="008F27FC" w:rsidRPr="008F27FC">
              <w:rPr>
                <w:rStyle w:val="a6"/>
                <w:rFonts w:ascii="Times New Roman" w:hAnsi="Times New Roman"/>
                <w:noProof/>
                <w:sz w:val="28"/>
                <w:szCs w:val="28"/>
                <w:u w:val="none"/>
                <w:lang w:val="uk-UA"/>
              </w:rPr>
              <w:t>1.8.1</w:t>
            </w:r>
            <w:r w:rsidR="008F27FC" w:rsidRPr="008F27FC">
              <w:rPr>
                <w:rFonts w:ascii="Times New Roman" w:hAnsi="Times New Roman"/>
                <w:noProof/>
                <w:sz w:val="28"/>
                <w:szCs w:val="28"/>
              </w:rPr>
              <w:tab/>
            </w:r>
            <w:r w:rsidR="008F27FC" w:rsidRPr="008F27FC">
              <w:rPr>
                <w:rStyle w:val="a6"/>
                <w:rFonts w:ascii="Times New Roman" w:hAnsi="Times New Roman"/>
                <w:noProof/>
                <w:sz w:val="28"/>
                <w:szCs w:val="28"/>
                <w:u w:val="none"/>
                <w:lang w:val="uk-UA"/>
              </w:rPr>
              <w:t>Метод експоненційного згладжування</w:t>
            </w:r>
            <w:r w:rsidR="008F27FC" w:rsidRPr="008F27FC">
              <w:rPr>
                <w:rFonts w:ascii="Times New Roman" w:hAnsi="Times New Roman"/>
                <w:noProof/>
                <w:webHidden/>
                <w:color w:val="FFFFFF" w:themeColor="background1"/>
                <w:sz w:val="28"/>
                <w:szCs w:val="28"/>
              </w:rPr>
              <w:tab/>
            </w:r>
            <w:r w:rsidR="008F27FC" w:rsidRPr="008F27FC">
              <w:rPr>
                <w:rFonts w:ascii="Times New Roman" w:hAnsi="Times New Roman"/>
                <w:noProof/>
                <w:webHidden/>
                <w:sz w:val="28"/>
                <w:szCs w:val="28"/>
              </w:rPr>
              <w:fldChar w:fldCharType="begin"/>
            </w:r>
            <w:r w:rsidR="008F27FC" w:rsidRPr="008F27FC">
              <w:rPr>
                <w:rFonts w:ascii="Times New Roman" w:hAnsi="Times New Roman"/>
                <w:noProof/>
                <w:webHidden/>
                <w:sz w:val="28"/>
                <w:szCs w:val="28"/>
              </w:rPr>
              <w:instrText xml:space="preserve"> PAGEREF _Toc11245468 \h </w:instrText>
            </w:r>
            <w:r w:rsidR="008F27FC" w:rsidRPr="008F27FC">
              <w:rPr>
                <w:rFonts w:ascii="Times New Roman" w:hAnsi="Times New Roman"/>
                <w:noProof/>
                <w:webHidden/>
                <w:sz w:val="28"/>
                <w:szCs w:val="28"/>
              </w:rPr>
            </w:r>
            <w:r w:rsidR="008F27FC" w:rsidRPr="008F27FC">
              <w:rPr>
                <w:rFonts w:ascii="Times New Roman" w:hAnsi="Times New Roman"/>
                <w:noProof/>
                <w:webHidden/>
                <w:sz w:val="28"/>
                <w:szCs w:val="28"/>
              </w:rPr>
              <w:fldChar w:fldCharType="separate"/>
            </w:r>
            <w:r w:rsidR="003D01C6">
              <w:rPr>
                <w:rFonts w:ascii="Times New Roman" w:hAnsi="Times New Roman"/>
                <w:noProof/>
                <w:webHidden/>
                <w:sz w:val="28"/>
                <w:szCs w:val="28"/>
              </w:rPr>
              <w:t>34</w:t>
            </w:r>
            <w:r w:rsidR="008F27FC" w:rsidRPr="008F27FC">
              <w:rPr>
                <w:rFonts w:ascii="Times New Roman" w:hAnsi="Times New Roman"/>
                <w:noProof/>
                <w:webHidden/>
                <w:sz w:val="28"/>
                <w:szCs w:val="28"/>
              </w:rPr>
              <w:fldChar w:fldCharType="end"/>
            </w:r>
          </w:hyperlink>
        </w:p>
        <w:p w:rsidR="008F27FC" w:rsidRPr="008F27FC" w:rsidRDefault="00BE0919">
          <w:pPr>
            <w:pStyle w:val="11"/>
            <w:tabs>
              <w:tab w:val="left" w:pos="660"/>
              <w:tab w:val="right" w:leader="dot" w:pos="9345"/>
            </w:tabs>
            <w:rPr>
              <w:rFonts w:ascii="Times New Roman" w:hAnsi="Times New Roman"/>
              <w:noProof/>
              <w:sz w:val="28"/>
              <w:szCs w:val="28"/>
            </w:rPr>
          </w:pPr>
          <w:hyperlink w:anchor="_Toc11245469" w:history="1">
            <w:r w:rsidR="008F27FC" w:rsidRPr="008F27FC">
              <w:rPr>
                <w:rStyle w:val="a6"/>
                <w:rFonts w:ascii="Times New Roman" w:hAnsi="Times New Roman"/>
                <w:noProof/>
                <w:sz w:val="28"/>
                <w:szCs w:val="28"/>
                <w:u w:val="none"/>
                <w:lang w:val="uk-UA"/>
              </w:rPr>
              <w:t>1.9</w:t>
            </w:r>
            <w:r w:rsidR="008F27FC" w:rsidRPr="008F27FC">
              <w:rPr>
                <w:rFonts w:ascii="Times New Roman" w:hAnsi="Times New Roman"/>
                <w:noProof/>
                <w:sz w:val="28"/>
                <w:szCs w:val="28"/>
              </w:rPr>
              <w:tab/>
            </w:r>
            <w:r w:rsidR="008F27FC" w:rsidRPr="008F27FC">
              <w:rPr>
                <w:rStyle w:val="a6"/>
                <w:rFonts w:ascii="Times New Roman" w:hAnsi="Times New Roman"/>
                <w:noProof/>
                <w:sz w:val="28"/>
                <w:szCs w:val="28"/>
                <w:u w:val="none"/>
                <w:lang w:val="uk-UA"/>
              </w:rPr>
              <w:t>Методи перевірки моделі на адекватність</w:t>
            </w:r>
            <w:r w:rsidR="008F27FC" w:rsidRPr="008F27FC">
              <w:rPr>
                <w:rFonts w:ascii="Times New Roman" w:hAnsi="Times New Roman"/>
                <w:noProof/>
                <w:webHidden/>
                <w:color w:val="FFFFFF" w:themeColor="background1"/>
                <w:sz w:val="28"/>
                <w:szCs w:val="28"/>
              </w:rPr>
              <w:tab/>
            </w:r>
            <w:r w:rsidR="008F27FC" w:rsidRPr="008F27FC">
              <w:rPr>
                <w:rFonts w:ascii="Times New Roman" w:hAnsi="Times New Roman"/>
                <w:noProof/>
                <w:webHidden/>
                <w:sz w:val="28"/>
                <w:szCs w:val="28"/>
              </w:rPr>
              <w:fldChar w:fldCharType="begin"/>
            </w:r>
            <w:r w:rsidR="008F27FC" w:rsidRPr="008F27FC">
              <w:rPr>
                <w:rFonts w:ascii="Times New Roman" w:hAnsi="Times New Roman"/>
                <w:noProof/>
                <w:webHidden/>
                <w:sz w:val="28"/>
                <w:szCs w:val="28"/>
              </w:rPr>
              <w:instrText xml:space="preserve"> PAGEREF _Toc11245469 \h </w:instrText>
            </w:r>
            <w:r w:rsidR="008F27FC" w:rsidRPr="008F27FC">
              <w:rPr>
                <w:rFonts w:ascii="Times New Roman" w:hAnsi="Times New Roman"/>
                <w:noProof/>
                <w:webHidden/>
                <w:sz w:val="28"/>
                <w:szCs w:val="28"/>
              </w:rPr>
            </w:r>
            <w:r w:rsidR="008F27FC" w:rsidRPr="008F27FC">
              <w:rPr>
                <w:rFonts w:ascii="Times New Roman" w:hAnsi="Times New Roman"/>
                <w:noProof/>
                <w:webHidden/>
                <w:sz w:val="28"/>
                <w:szCs w:val="28"/>
              </w:rPr>
              <w:fldChar w:fldCharType="separate"/>
            </w:r>
            <w:r w:rsidR="003D01C6">
              <w:rPr>
                <w:rFonts w:ascii="Times New Roman" w:hAnsi="Times New Roman"/>
                <w:noProof/>
                <w:webHidden/>
                <w:sz w:val="28"/>
                <w:szCs w:val="28"/>
              </w:rPr>
              <w:t>35</w:t>
            </w:r>
            <w:r w:rsidR="008F27FC" w:rsidRPr="008F27FC">
              <w:rPr>
                <w:rFonts w:ascii="Times New Roman" w:hAnsi="Times New Roman"/>
                <w:noProof/>
                <w:webHidden/>
                <w:sz w:val="28"/>
                <w:szCs w:val="28"/>
              </w:rPr>
              <w:fldChar w:fldCharType="end"/>
            </w:r>
          </w:hyperlink>
        </w:p>
        <w:p w:rsidR="008F27FC" w:rsidRPr="008F27FC" w:rsidRDefault="00BE0919">
          <w:pPr>
            <w:pStyle w:val="11"/>
            <w:tabs>
              <w:tab w:val="left" w:pos="660"/>
              <w:tab w:val="right" w:leader="dot" w:pos="9345"/>
            </w:tabs>
            <w:rPr>
              <w:rFonts w:ascii="Times New Roman" w:hAnsi="Times New Roman"/>
              <w:noProof/>
              <w:sz w:val="28"/>
              <w:szCs w:val="28"/>
            </w:rPr>
          </w:pPr>
          <w:hyperlink w:anchor="_Toc11245470" w:history="1">
            <w:r w:rsidR="008F27FC" w:rsidRPr="008F27FC">
              <w:rPr>
                <w:rStyle w:val="a6"/>
                <w:rFonts w:ascii="Times New Roman" w:hAnsi="Times New Roman"/>
                <w:noProof/>
                <w:sz w:val="28"/>
                <w:szCs w:val="28"/>
                <w:u w:val="none"/>
                <w:lang w:val="uk-UA"/>
              </w:rPr>
              <w:t>1.10</w:t>
            </w:r>
            <w:r w:rsidR="008F27FC" w:rsidRPr="008F27FC">
              <w:rPr>
                <w:rFonts w:ascii="Times New Roman" w:hAnsi="Times New Roman"/>
                <w:noProof/>
                <w:sz w:val="28"/>
                <w:szCs w:val="28"/>
              </w:rPr>
              <w:tab/>
            </w:r>
            <w:r w:rsidR="008F27FC" w:rsidRPr="008F27FC">
              <w:rPr>
                <w:rStyle w:val="a6"/>
                <w:rFonts w:ascii="Times New Roman" w:hAnsi="Times New Roman"/>
                <w:noProof/>
                <w:sz w:val="28"/>
                <w:szCs w:val="28"/>
                <w:u w:val="none"/>
                <w:lang w:val="uk-UA"/>
              </w:rPr>
              <w:t>Порівняння існуючих моделей і методів прогнозування</w:t>
            </w:r>
            <w:r w:rsidR="008F27FC" w:rsidRPr="008F27FC">
              <w:rPr>
                <w:rStyle w:val="a6"/>
                <w:rFonts w:ascii="Times New Roman" w:hAnsi="Times New Roman"/>
                <w:noProof/>
                <w:color w:val="FFFFFF" w:themeColor="background1"/>
                <w:sz w:val="28"/>
                <w:szCs w:val="28"/>
                <w:u w:val="none"/>
                <w:lang w:val="uk-UA"/>
              </w:rPr>
              <w:t>.</w:t>
            </w:r>
            <w:r w:rsidR="008F27FC" w:rsidRPr="008F27FC">
              <w:rPr>
                <w:rFonts w:ascii="Times New Roman" w:hAnsi="Times New Roman"/>
                <w:noProof/>
                <w:webHidden/>
                <w:color w:val="FFFFFF" w:themeColor="background1"/>
                <w:sz w:val="28"/>
                <w:szCs w:val="28"/>
              </w:rPr>
              <w:tab/>
            </w:r>
            <w:r w:rsidR="008F27FC" w:rsidRPr="008F27FC">
              <w:rPr>
                <w:rFonts w:ascii="Times New Roman" w:hAnsi="Times New Roman"/>
                <w:noProof/>
                <w:webHidden/>
                <w:sz w:val="28"/>
                <w:szCs w:val="28"/>
              </w:rPr>
              <w:fldChar w:fldCharType="begin"/>
            </w:r>
            <w:r w:rsidR="008F27FC" w:rsidRPr="008F27FC">
              <w:rPr>
                <w:rFonts w:ascii="Times New Roman" w:hAnsi="Times New Roman"/>
                <w:noProof/>
                <w:webHidden/>
                <w:sz w:val="28"/>
                <w:szCs w:val="28"/>
              </w:rPr>
              <w:instrText xml:space="preserve"> PAGEREF _Toc11245470 \h </w:instrText>
            </w:r>
            <w:r w:rsidR="008F27FC" w:rsidRPr="008F27FC">
              <w:rPr>
                <w:rFonts w:ascii="Times New Roman" w:hAnsi="Times New Roman"/>
                <w:noProof/>
                <w:webHidden/>
                <w:sz w:val="28"/>
                <w:szCs w:val="28"/>
              </w:rPr>
            </w:r>
            <w:r w:rsidR="008F27FC" w:rsidRPr="008F27FC">
              <w:rPr>
                <w:rFonts w:ascii="Times New Roman" w:hAnsi="Times New Roman"/>
                <w:noProof/>
                <w:webHidden/>
                <w:sz w:val="28"/>
                <w:szCs w:val="28"/>
              </w:rPr>
              <w:fldChar w:fldCharType="separate"/>
            </w:r>
            <w:r w:rsidR="003D01C6">
              <w:rPr>
                <w:rFonts w:ascii="Times New Roman" w:hAnsi="Times New Roman"/>
                <w:noProof/>
                <w:webHidden/>
                <w:sz w:val="28"/>
                <w:szCs w:val="28"/>
              </w:rPr>
              <w:t>38</w:t>
            </w:r>
            <w:r w:rsidR="008F27FC" w:rsidRPr="008F27FC">
              <w:rPr>
                <w:rFonts w:ascii="Times New Roman" w:hAnsi="Times New Roman"/>
                <w:noProof/>
                <w:webHidden/>
                <w:sz w:val="28"/>
                <w:szCs w:val="28"/>
              </w:rPr>
              <w:fldChar w:fldCharType="end"/>
            </w:r>
          </w:hyperlink>
        </w:p>
        <w:p w:rsidR="008F27FC" w:rsidRPr="008F27FC" w:rsidRDefault="00BE0919">
          <w:pPr>
            <w:pStyle w:val="11"/>
            <w:tabs>
              <w:tab w:val="left" w:pos="660"/>
              <w:tab w:val="right" w:leader="dot" w:pos="9345"/>
            </w:tabs>
            <w:rPr>
              <w:rFonts w:ascii="Times New Roman" w:hAnsi="Times New Roman"/>
              <w:noProof/>
              <w:sz w:val="28"/>
              <w:szCs w:val="28"/>
            </w:rPr>
          </w:pPr>
          <w:hyperlink w:anchor="_Toc11245471" w:history="1">
            <w:r w:rsidR="008F27FC" w:rsidRPr="008F27FC">
              <w:rPr>
                <w:rStyle w:val="a6"/>
                <w:rFonts w:ascii="Times New Roman" w:hAnsi="Times New Roman"/>
                <w:noProof/>
                <w:sz w:val="28"/>
                <w:szCs w:val="28"/>
                <w:u w:val="none"/>
                <w:lang w:val="uk-UA"/>
              </w:rPr>
              <w:t>1.11</w:t>
            </w:r>
            <w:r w:rsidR="008F27FC" w:rsidRPr="008F27FC">
              <w:rPr>
                <w:rFonts w:ascii="Times New Roman" w:hAnsi="Times New Roman"/>
                <w:noProof/>
                <w:sz w:val="28"/>
                <w:szCs w:val="28"/>
              </w:rPr>
              <w:tab/>
            </w:r>
            <w:r w:rsidR="008F27FC" w:rsidRPr="008F27FC">
              <w:rPr>
                <w:rStyle w:val="a6"/>
                <w:rFonts w:ascii="Times New Roman" w:hAnsi="Times New Roman"/>
                <w:noProof/>
                <w:sz w:val="28"/>
                <w:szCs w:val="28"/>
                <w:u w:val="none"/>
                <w:lang w:val="uk-UA"/>
              </w:rPr>
              <w:t>Висновки до розділу</w:t>
            </w:r>
            <w:r w:rsidR="008F27FC" w:rsidRPr="008F27FC">
              <w:rPr>
                <w:rFonts w:ascii="Times New Roman" w:hAnsi="Times New Roman"/>
                <w:noProof/>
                <w:webHidden/>
                <w:color w:val="FFFFFF" w:themeColor="background1"/>
                <w:sz w:val="28"/>
                <w:szCs w:val="28"/>
              </w:rPr>
              <w:tab/>
            </w:r>
            <w:r w:rsidR="008F27FC" w:rsidRPr="008F27FC">
              <w:rPr>
                <w:rFonts w:ascii="Times New Roman" w:hAnsi="Times New Roman"/>
                <w:noProof/>
                <w:webHidden/>
                <w:sz w:val="28"/>
                <w:szCs w:val="28"/>
              </w:rPr>
              <w:fldChar w:fldCharType="begin"/>
            </w:r>
            <w:r w:rsidR="008F27FC" w:rsidRPr="008F27FC">
              <w:rPr>
                <w:rFonts w:ascii="Times New Roman" w:hAnsi="Times New Roman"/>
                <w:noProof/>
                <w:webHidden/>
                <w:sz w:val="28"/>
                <w:szCs w:val="28"/>
              </w:rPr>
              <w:instrText xml:space="preserve"> PAGEREF _Toc11245471 \h </w:instrText>
            </w:r>
            <w:r w:rsidR="008F27FC" w:rsidRPr="008F27FC">
              <w:rPr>
                <w:rFonts w:ascii="Times New Roman" w:hAnsi="Times New Roman"/>
                <w:noProof/>
                <w:webHidden/>
                <w:sz w:val="28"/>
                <w:szCs w:val="28"/>
              </w:rPr>
            </w:r>
            <w:r w:rsidR="008F27FC" w:rsidRPr="008F27FC">
              <w:rPr>
                <w:rFonts w:ascii="Times New Roman" w:hAnsi="Times New Roman"/>
                <w:noProof/>
                <w:webHidden/>
                <w:sz w:val="28"/>
                <w:szCs w:val="28"/>
              </w:rPr>
              <w:fldChar w:fldCharType="separate"/>
            </w:r>
            <w:r w:rsidR="003D01C6">
              <w:rPr>
                <w:rFonts w:ascii="Times New Roman" w:hAnsi="Times New Roman"/>
                <w:noProof/>
                <w:webHidden/>
                <w:sz w:val="28"/>
                <w:szCs w:val="28"/>
              </w:rPr>
              <w:t>39</w:t>
            </w:r>
            <w:r w:rsidR="008F27FC" w:rsidRPr="008F27FC">
              <w:rPr>
                <w:rFonts w:ascii="Times New Roman" w:hAnsi="Times New Roman"/>
                <w:noProof/>
                <w:webHidden/>
                <w:sz w:val="28"/>
                <w:szCs w:val="28"/>
              </w:rPr>
              <w:fldChar w:fldCharType="end"/>
            </w:r>
          </w:hyperlink>
        </w:p>
        <w:p w:rsidR="008F27FC" w:rsidRPr="008F27FC" w:rsidRDefault="00BE0919">
          <w:pPr>
            <w:pStyle w:val="11"/>
            <w:tabs>
              <w:tab w:val="right" w:leader="dot" w:pos="9345"/>
            </w:tabs>
            <w:rPr>
              <w:rFonts w:ascii="Times New Roman" w:hAnsi="Times New Roman"/>
              <w:noProof/>
              <w:sz w:val="28"/>
              <w:szCs w:val="28"/>
            </w:rPr>
          </w:pPr>
          <w:hyperlink w:anchor="_Toc11245472" w:history="1">
            <w:r w:rsidR="008F27FC" w:rsidRPr="008F27FC">
              <w:rPr>
                <w:rStyle w:val="a6"/>
                <w:rFonts w:ascii="Times New Roman" w:hAnsi="Times New Roman"/>
                <w:b/>
                <w:noProof/>
                <w:sz w:val="28"/>
                <w:szCs w:val="28"/>
                <w:u w:val="none"/>
                <w:lang w:val="uk-UA"/>
              </w:rPr>
              <w:t>РОЗДІЛ 2 АДАПТИВНІ МОДЕЛІ ПРОГНОЗУВАННЯ</w:t>
            </w:r>
            <w:r w:rsidR="008F27FC" w:rsidRPr="008F27FC">
              <w:rPr>
                <w:rFonts w:ascii="Times New Roman" w:hAnsi="Times New Roman"/>
                <w:noProof/>
                <w:webHidden/>
                <w:color w:val="FFFFFF" w:themeColor="background1"/>
                <w:sz w:val="28"/>
                <w:szCs w:val="28"/>
              </w:rPr>
              <w:tab/>
            </w:r>
            <w:r w:rsidR="008F27FC" w:rsidRPr="008F27FC">
              <w:rPr>
                <w:rFonts w:ascii="Times New Roman" w:hAnsi="Times New Roman"/>
                <w:noProof/>
                <w:webHidden/>
                <w:sz w:val="28"/>
                <w:szCs w:val="28"/>
              </w:rPr>
              <w:fldChar w:fldCharType="begin"/>
            </w:r>
            <w:r w:rsidR="008F27FC" w:rsidRPr="008F27FC">
              <w:rPr>
                <w:rFonts w:ascii="Times New Roman" w:hAnsi="Times New Roman"/>
                <w:noProof/>
                <w:webHidden/>
                <w:sz w:val="28"/>
                <w:szCs w:val="28"/>
              </w:rPr>
              <w:instrText xml:space="preserve"> PAGEREF _Toc11245472 \h </w:instrText>
            </w:r>
            <w:r w:rsidR="008F27FC" w:rsidRPr="008F27FC">
              <w:rPr>
                <w:rFonts w:ascii="Times New Roman" w:hAnsi="Times New Roman"/>
                <w:noProof/>
                <w:webHidden/>
                <w:sz w:val="28"/>
                <w:szCs w:val="28"/>
              </w:rPr>
            </w:r>
            <w:r w:rsidR="008F27FC" w:rsidRPr="008F27FC">
              <w:rPr>
                <w:rFonts w:ascii="Times New Roman" w:hAnsi="Times New Roman"/>
                <w:noProof/>
                <w:webHidden/>
                <w:sz w:val="28"/>
                <w:szCs w:val="28"/>
              </w:rPr>
              <w:fldChar w:fldCharType="separate"/>
            </w:r>
            <w:r w:rsidR="003D01C6">
              <w:rPr>
                <w:rFonts w:ascii="Times New Roman" w:hAnsi="Times New Roman"/>
                <w:noProof/>
                <w:webHidden/>
                <w:sz w:val="28"/>
                <w:szCs w:val="28"/>
              </w:rPr>
              <w:t>41</w:t>
            </w:r>
            <w:r w:rsidR="008F27FC" w:rsidRPr="008F27FC">
              <w:rPr>
                <w:rFonts w:ascii="Times New Roman" w:hAnsi="Times New Roman"/>
                <w:noProof/>
                <w:webHidden/>
                <w:sz w:val="28"/>
                <w:szCs w:val="28"/>
              </w:rPr>
              <w:fldChar w:fldCharType="end"/>
            </w:r>
          </w:hyperlink>
        </w:p>
        <w:p w:rsidR="008F27FC" w:rsidRPr="008F27FC" w:rsidRDefault="00BE0919">
          <w:pPr>
            <w:pStyle w:val="11"/>
            <w:tabs>
              <w:tab w:val="right" w:leader="dot" w:pos="9345"/>
            </w:tabs>
            <w:rPr>
              <w:rFonts w:ascii="Times New Roman" w:hAnsi="Times New Roman"/>
              <w:noProof/>
              <w:sz w:val="28"/>
              <w:szCs w:val="28"/>
            </w:rPr>
          </w:pPr>
          <w:hyperlink w:anchor="_Toc11245473" w:history="1">
            <w:r w:rsidR="008F27FC" w:rsidRPr="008F27FC">
              <w:rPr>
                <w:rStyle w:val="a6"/>
                <w:rFonts w:ascii="Times New Roman" w:hAnsi="Times New Roman"/>
                <w:noProof/>
                <w:sz w:val="28"/>
                <w:szCs w:val="28"/>
                <w:u w:val="none"/>
                <w:lang w:val="uk-UA"/>
              </w:rPr>
              <w:t>2.1 Особливості побудови моделі і прогнозування курсу валют</w:t>
            </w:r>
            <w:r w:rsidR="008F27FC" w:rsidRPr="008F27FC">
              <w:rPr>
                <w:rFonts w:ascii="Times New Roman" w:hAnsi="Times New Roman"/>
                <w:noProof/>
                <w:webHidden/>
                <w:color w:val="FFFFFF" w:themeColor="background1"/>
                <w:sz w:val="28"/>
                <w:szCs w:val="28"/>
              </w:rPr>
              <w:tab/>
            </w:r>
            <w:r w:rsidR="008F27FC" w:rsidRPr="008F27FC">
              <w:rPr>
                <w:rFonts w:ascii="Times New Roman" w:hAnsi="Times New Roman"/>
                <w:noProof/>
                <w:webHidden/>
                <w:sz w:val="28"/>
                <w:szCs w:val="28"/>
              </w:rPr>
              <w:fldChar w:fldCharType="begin"/>
            </w:r>
            <w:r w:rsidR="008F27FC" w:rsidRPr="008F27FC">
              <w:rPr>
                <w:rFonts w:ascii="Times New Roman" w:hAnsi="Times New Roman"/>
                <w:noProof/>
                <w:webHidden/>
                <w:sz w:val="28"/>
                <w:szCs w:val="28"/>
              </w:rPr>
              <w:instrText xml:space="preserve"> PAGEREF _Toc11245473 \h </w:instrText>
            </w:r>
            <w:r w:rsidR="008F27FC" w:rsidRPr="008F27FC">
              <w:rPr>
                <w:rFonts w:ascii="Times New Roman" w:hAnsi="Times New Roman"/>
                <w:noProof/>
                <w:webHidden/>
                <w:sz w:val="28"/>
                <w:szCs w:val="28"/>
              </w:rPr>
            </w:r>
            <w:r w:rsidR="008F27FC" w:rsidRPr="008F27FC">
              <w:rPr>
                <w:rFonts w:ascii="Times New Roman" w:hAnsi="Times New Roman"/>
                <w:noProof/>
                <w:webHidden/>
                <w:sz w:val="28"/>
                <w:szCs w:val="28"/>
              </w:rPr>
              <w:fldChar w:fldCharType="separate"/>
            </w:r>
            <w:r w:rsidR="003D01C6">
              <w:rPr>
                <w:rFonts w:ascii="Times New Roman" w:hAnsi="Times New Roman"/>
                <w:noProof/>
                <w:webHidden/>
                <w:sz w:val="28"/>
                <w:szCs w:val="28"/>
              </w:rPr>
              <w:t>41</w:t>
            </w:r>
            <w:r w:rsidR="008F27FC" w:rsidRPr="008F27FC">
              <w:rPr>
                <w:rFonts w:ascii="Times New Roman" w:hAnsi="Times New Roman"/>
                <w:noProof/>
                <w:webHidden/>
                <w:sz w:val="28"/>
                <w:szCs w:val="28"/>
              </w:rPr>
              <w:fldChar w:fldCharType="end"/>
            </w:r>
          </w:hyperlink>
        </w:p>
        <w:p w:rsidR="008F27FC" w:rsidRPr="008F27FC" w:rsidRDefault="00BE0919">
          <w:pPr>
            <w:pStyle w:val="11"/>
            <w:tabs>
              <w:tab w:val="right" w:leader="dot" w:pos="9345"/>
            </w:tabs>
            <w:rPr>
              <w:rFonts w:ascii="Times New Roman" w:hAnsi="Times New Roman"/>
              <w:noProof/>
              <w:sz w:val="28"/>
              <w:szCs w:val="28"/>
            </w:rPr>
          </w:pPr>
          <w:hyperlink w:anchor="_Toc11245474" w:history="1">
            <w:r w:rsidR="008F27FC" w:rsidRPr="008F27FC">
              <w:rPr>
                <w:rStyle w:val="a6"/>
                <w:rFonts w:ascii="Times New Roman" w:hAnsi="Times New Roman"/>
                <w:noProof/>
                <w:sz w:val="28"/>
                <w:szCs w:val="28"/>
                <w:u w:val="none"/>
                <w:lang w:val="uk-UA"/>
              </w:rPr>
              <w:t>2.2 Модель Брауна</w:t>
            </w:r>
            <w:r w:rsidR="008F27FC" w:rsidRPr="008F27FC">
              <w:rPr>
                <w:rFonts w:ascii="Times New Roman" w:hAnsi="Times New Roman"/>
                <w:noProof/>
                <w:webHidden/>
                <w:color w:val="FFFFFF" w:themeColor="background1"/>
                <w:sz w:val="28"/>
                <w:szCs w:val="28"/>
              </w:rPr>
              <w:tab/>
            </w:r>
            <w:r w:rsidR="008F27FC" w:rsidRPr="008F27FC">
              <w:rPr>
                <w:rFonts w:ascii="Times New Roman" w:hAnsi="Times New Roman"/>
                <w:noProof/>
                <w:webHidden/>
                <w:sz w:val="28"/>
                <w:szCs w:val="28"/>
              </w:rPr>
              <w:fldChar w:fldCharType="begin"/>
            </w:r>
            <w:r w:rsidR="008F27FC" w:rsidRPr="008F27FC">
              <w:rPr>
                <w:rFonts w:ascii="Times New Roman" w:hAnsi="Times New Roman"/>
                <w:noProof/>
                <w:webHidden/>
                <w:sz w:val="28"/>
                <w:szCs w:val="28"/>
              </w:rPr>
              <w:instrText xml:space="preserve"> PAGEREF _Toc11245474 \h </w:instrText>
            </w:r>
            <w:r w:rsidR="008F27FC" w:rsidRPr="008F27FC">
              <w:rPr>
                <w:rFonts w:ascii="Times New Roman" w:hAnsi="Times New Roman"/>
                <w:noProof/>
                <w:webHidden/>
                <w:sz w:val="28"/>
                <w:szCs w:val="28"/>
              </w:rPr>
            </w:r>
            <w:r w:rsidR="008F27FC" w:rsidRPr="008F27FC">
              <w:rPr>
                <w:rFonts w:ascii="Times New Roman" w:hAnsi="Times New Roman"/>
                <w:noProof/>
                <w:webHidden/>
                <w:sz w:val="28"/>
                <w:szCs w:val="28"/>
              </w:rPr>
              <w:fldChar w:fldCharType="separate"/>
            </w:r>
            <w:r w:rsidR="003D01C6">
              <w:rPr>
                <w:rFonts w:ascii="Times New Roman" w:hAnsi="Times New Roman"/>
                <w:noProof/>
                <w:webHidden/>
                <w:sz w:val="28"/>
                <w:szCs w:val="28"/>
              </w:rPr>
              <w:t>44</w:t>
            </w:r>
            <w:r w:rsidR="008F27FC" w:rsidRPr="008F27FC">
              <w:rPr>
                <w:rFonts w:ascii="Times New Roman" w:hAnsi="Times New Roman"/>
                <w:noProof/>
                <w:webHidden/>
                <w:sz w:val="28"/>
                <w:szCs w:val="28"/>
              </w:rPr>
              <w:fldChar w:fldCharType="end"/>
            </w:r>
          </w:hyperlink>
        </w:p>
        <w:p w:rsidR="008F27FC" w:rsidRPr="008F27FC" w:rsidRDefault="00BE0919">
          <w:pPr>
            <w:pStyle w:val="11"/>
            <w:tabs>
              <w:tab w:val="right" w:leader="dot" w:pos="9345"/>
            </w:tabs>
            <w:rPr>
              <w:rFonts w:ascii="Times New Roman" w:hAnsi="Times New Roman"/>
              <w:noProof/>
              <w:sz w:val="28"/>
              <w:szCs w:val="28"/>
            </w:rPr>
          </w:pPr>
          <w:hyperlink w:anchor="_Toc11245475" w:history="1">
            <w:r w:rsidR="008F27FC" w:rsidRPr="008F27FC">
              <w:rPr>
                <w:rStyle w:val="a6"/>
                <w:rFonts w:ascii="Times New Roman" w:hAnsi="Times New Roman"/>
                <w:noProof/>
                <w:sz w:val="28"/>
                <w:szCs w:val="28"/>
                <w:u w:val="none"/>
                <w:lang w:val="uk-UA"/>
              </w:rPr>
              <w:t>2.3 Модель Хольта</w:t>
            </w:r>
            <w:r w:rsidR="008F27FC" w:rsidRPr="008F27FC">
              <w:rPr>
                <w:rFonts w:ascii="Times New Roman" w:hAnsi="Times New Roman"/>
                <w:noProof/>
                <w:webHidden/>
                <w:color w:val="FFFFFF" w:themeColor="background1"/>
                <w:sz w:val="28"/>
                <w:szCs w:val="28"/>
              </w:rPr>
              <w:tab/>
            </w:r>
            <w:r w:rsidR="008F27FC" w:rsidRPr="008F27FC">
              <w:rPr>
                <w:rFonts w:ascii="Times New Roman" w:hAnsi="Times New Roman"/>
                <w:noProof/>
                <w:webHidden/>
                <w:sz w:val="28"/>
                <w:szCs w:val="28"/>
              </w:rPr>
              <w:fldChar w:fldCharType="begin"/>
            </w:r>
            <w:r w:rsidR="008F27FC" w:rsidRPr="008F27FC">
              <w:rPr>
                <w:rFonts w:ascii="Times New Roman" w:hAnsi="Times New Roman"/>
                <w:noProof/>
                <w:webHidden/>
                <w:sz w:val="28"/>
                <w:szCs w:val="28"/>
              </w:rPr>
              <w:instrText xml:space="preserve"> PAGEREF _Toc11245475 \h </w:instrText>
            </w:r>
            <w:r w:rsidR="008F27FC" w:rsidRPr="008F27FC">
              <w:rPr>
                <w:rFonts w:ascii="Times New Roman" w:hAnsi="Times New Roman"/>
                <w:noProof/>
                <w:webHidden/>
                <w:sz w:val="28"/>
                <w:szCs w:val="28"/>
              </w:rPr>
            </w:r>
            <w:r w:rsidR="008F27FC" w:rsidRPr="008F27FC">
              <w:rPr>
                <w:rFonts w:ascii="Times New Roman" w:hAnsi="Times New Roman"/>
                <w:noProof/>
                <w:webHidden/>
                <w:sz w:val="28"/>
                <w:szCs w:val="28"/>
              </w:rPr>
              <w:fldChar w:fldCharType="separate"/>
            </w:r>
            <w:r w:rsidR="003D01C6">
              <w:rPr>
                <w:rFonts w:ascii="Times New Roman" w:hAnsi="Times New Roman"/>
                <w:noProof/>
                <w:webHidden/>
                <w:sz w:val="28"/>
                <w:szCs w:val="28"/>
              </w:rPr>
              <w:t>46</w:t>
            </w:r>
            <w:r w:rsidR="008F27FC" w:rsidRPr="008F27FC">
              <w:rPr>
                <w:rFonts w:ascii="Times New Roman" w:hAnsi="Times New Roman"/>
                <w:noProof/>
                <w:webHidden/>
                <w:sz w:val="28"/>
                <w:szCs w:val="28"/>
              </w:rPr>
              <w:fldChar w:fldCharType="end"/>
            </w:r>
          </w:hyperlink>
        </w:p>
        <w:p w:rsidR="008F27FC" w:rsidRPr="008F27FC" w:rsidRDefault="00BE0919">
          <w:pPr>
            <w:pStyle w:val="11"/>
            <w:tabs>
              <w:tab w:val="right" w:leader="dot" w:pos="9345"/>
            </w:tabs>
            <w:rPr>
              <w:rFonts w:ascii="Times New Roman" w:hAnsi="Times New Roman"/>
              <w:noProof/>
              <w:sz w:val="28"/>
              <w:szCs w:val="28"/>
            </w:rPr>
          </w:pPr>
          <w:hyperlink w:anchor="_Toc11245476" w:history="1">
            <w:r w:rsidR="008F27FC" w:rsidRPr="008F27FC">
              <w:rPr>
                <w:rStyle w:val="a6"/>
                <w:rFonts w:ascii="Times New Roman" w:hAnsi="Times New Roman"/>
                <w:noProof/>
                <w:sz w:val="28"/>
                <w:szCs w:val="28"/>
                <w:u w:val="none"/>
                <w:lang w:val="uk-UA"/>
              </w:rPr>
              <w:t>2.4 Відстежуючий контрольний сигнал</w:t>
            </w:r>
            <w:r w:rsidR="008F27FC" w:rsidRPr="008F27FC">
              <w:rPr>
                <w:rFonts w:ascii="Times New Roman" w:hAnsi="Times New Roman"/>
                <w:noProof/>
                <w:webHidden/>
                <w:color w:val="FFFFFF" w:themeColor="background1"/>
                <w:sz w:val="28"/>
                <w:szCs w:val="28"/>
              </w:rPr>
              <w:tab/>
            </w:r>
            <w:r w:rsidR="008F27FC" w:rsidRPr="008F27FC">
              <w:rPr>
                <w:rFonts w:ascii="Times New Roman" w:hAnsi="Times New Roman"/>
                <w:noProof/>
                <w:webHidden/>
                <w:sz w:val="28"/>
                <w:szCs w:val="28"/>
              </w:rPr>
              <w:fldChar w:fldCharType="begin"/>
            </w:r>
            <w:r w:rsidR="008F27FC" w:rsidRPr="008F27FC">
              <w:rPr>
                <w:rFonts w:ascii="Times New Roman" w:hAnsi="Times New Roman"/>
                <w:noProof/>
                <w:webHidden/>
                <w:sz w:val="28"/>
                <w:szCs w:val="28"/>
              </w:rPr>
              <w:instrText xml:space="preserve"> PAGEREF _Toc11245476 \h </w:instrText>
            </w:r>
            <w:r w:rsidR="008F27FC" w:rsidRPr="008F27FC">
              <w:rPr>
                <w:rFonts w:ascii="Times New Roman" w:hAnsi="Times New Roman"/>
                <w:noProof/>
                <w:webHidden/>
                <w:sz w:val="28"/>
                <w:szCs w:val="28"/>
              </w:rPr>
            </w:r>
            <w:r w:rsidR="008F27FC" w:rsidRPr="008F27FC">
              <w:rPr>
                <w:rFonts w:ascii="Times New Roman" w:hAnsi="Times New Roman"/>
                <w:noProof/>
                <w:webHidden/>
                <w:sz w:val="28"/>
                <w:szCs w:val="28"/>
              </w:rPr>
              <w:fldChar w:fldCharType="separate"/>
            </w:r>
            <w:r w:rsidR="003D01C6">
              <w:rPr>
                <w:rFonts w:ascii="Times New Roman" w:hAnsi="Times New Roman"/>
                <w:noProof/>
                <w:webHidden/>
                <w:sz w:val="28"/>
                <w:szCs w:val="28"/>
              </w:rPr>
              <w:t>47</w:t>
            </w:r>
            <w:r w:rsidR="008F27FC" w:rsidRPr="008F27FC">
              <w:rPr>
                <w:rFonts w:ascii="Times New Roman" w:hAnsi="Times New Roman"/>
                <w:noProof/>
                <w:webHidden/>
                <w:sz w:val="28"/>
                <w:szCs w:val="28"/>
              </w:rPr>
              <w:fldChar w:fldCharType="end"/>
            </w:r>
          </w:hyperlink>
        </w:p>
        <w:p w:rsidR="008F27FC" w:rsidRPr="008F27FC" w:rsidRDefault="00BE0919">
          <w:pPr>
            <w:pStyle w:val="11"/>
            <w:tabs>
              <w:tab w:val="right" w:leader="dot" w:pos="9345"/>
            </w:tabs>
            <w:rPr>
              <w:rFonts w:ascii="Times New Roman" w:hAnsi="Times New Roman"/>
              <w:noProof/>
              <w:sz w:val="28"/>
              <w:szCs w:val="28"/>
            </w:rPr>
          </w:pPr>
          <w:hyperlink w:anchor="_Toc11245477" w:history="1">
            <w:r w:rsidR="008F27FC" w:rsidRPr="008F27FC">
              <w:rPr>
                <w:rStyle w:val="a6"/>
                <w:rFonts w:ascii="Times New Roman" w:hAnsi="Times New Roman"/>
                <w:noProof/>
                <w:sz w:val="28"/>
                <w:szCs w:val="28"/>
                <w:u w:val="none"/>
                <w:lang w:val="uk-UA"/>
              </w:rPr>
              <w:t>2.5 Модель Трігга-Ліча</w:t>
            </w:r>
            <w:r w:rsidR="008F27FC" w:rsidRPr="008F27FC">
              <w:rPr>
                <w:rFonts w:ascii="Times New Roman" w:hAnsi="Times New Roman"/>
                <w:noProof/>
                <w:webHidden/>
                <w:color w:val="FFFFFF" w:themeColor="background1"/>
                <w:sz w:val="28"/>
                <w:szCs w:val="28"/>
              </w:rPr>
              <w:tab/>
            </w:r>
            <w:r w:rsidR="008F27FC" w:rsidRPr="008F27FC">
              <w:rPr>
                <w:rFonts w:ascii="Times New Roman" w:hAnsi="Times New Roman"/>
                <w:noProof/>
                <w:webHidden/>
                <w:sz w:val="28"/>
                <w:szCs w:val="28"/>
              </w:rPr>
              <w:fldChar w:fldCharType="begin"/>
            </w:r>
            <w:r w:rsidR="008F27FC" w:rsidRPr="008F27FC">
              <w:rPr>
                <w:rFonts w:ascii="Times New Roman" w:hAnsi="Times New Roman"/>
                <w:noProof/>
                <w:webHidden/>
                <w:sz w:val="28"/>
                <w:szCs w:val="28"/>
              </w:rPr>
              <w:instrText xml:space="preserve"> PAGEREF _Toc11245477 \h </w:instrText>
            </w:r>
            <w:r w:rsidR="008F27FC" w:rsidRPr="008F27FC">
              <w:rPr>
                <w:rFonts w:ascii="Times New Roman" w:hAnsi="Times New Roman"/>
                <w:noProof/>
                <w:webHidden/>
                <w:sz w:val="28"/>
                <w:szCs w:val="28"/>
              </w:rPr>
            </w:r>
            <w:r w:rsidR="008F27FC" w:rsidRPr="008F27FC">
              <w:rPr>
                <w:rFonts w:ascii="Times New Roman" w:hAnsi="Times New Roman"/>
                <w:noProof/>
                <w:webHidden/>
                <w:sz w:val="28"/>
                <w:szCs w:val="28"/>
              </w:rPr>
              <w:fldChar w:fldCharType="separate"/>
            </w:r>
            <w:r w:rsidR="003D01C6">
              <w:rPr>
                <w:rFonts w:ascii="Times New Roman" w:hAnsi="Times New Roman"/>
                <w:noProof/>
                <w:webHidden/>
                <w:sz w:val="28"/>
                <w:szCs w:val="28"/>
              </w:rPr>
              <w:t>49</w:t>
            </w:r>
            <w:r w:rsidR="008F27FC" w:rsidRPr="008F27FC">
              <w:rPr>
                <w:rFonts w:ascii="Times New Roman" w:hAnsi="Times New Roman"/>
                <w:noProof/>
                <w:webHidden/>
                <w:sz w:val="28"/>
                <w:szCs w:val="28"/>
              </w:rPr>
              <w:fldChar w:fldCharType="end"/>
            </w:r>
          </w:hyperlink>
        </w:p>
        <w:p w:rsidR="008F27FC" w:rsidRPr="008F27FC" w:rsidRDefault="00BE0919">
          <w:pPr>
            <w:pStyle w:val="11"/>
            <w:tabs>
              <w:tab w:val="right" w:leader="dot" w:pos="9345"/>
            </w:tabs>
            <w:rPr>
              <w:rFonts w:ascii="Times New Roman" w:hAnsi="Times New Roman"/>
              <w:noProof/>
              <w:sz w:val="28"/>
              <w:szCs w:val="28"/>
            </w:rPr>
          </w:pPr>
          <w:hyperlink w:anchor="_Toc11245478" w:history="1">
            <w:r w:rsidR="008F27FC" w:rsidRPr="008F27FC">
              <w:rPr>
                <w:rStyle w:val="a6"/>
                <w:rFonts w:ascii="Times New Roman" w:hAnsi="Times New Roman"/>
                <w:noProof/>
                <w:sz w:val="28"/>
                <w:szCs w:val="28"/>
                <w:u w:val="none"/>
                <w:lang w:val="uk-UA"/>
              </w:rPr>
              <w:t>2.6 Вибір параметра згладжування</w:t>
            </w:r>
            <w:r w:rsidR="008F27FC" w:rsidRPr="008F27FC">
              <w:rPr>
                <w:rFonts w:ascii="Times New Roman" w:hAnsi="Times New Roman"/>
                <w:noProof/>
                <w:webHidden/>
                <w:color w:val="FFFFFF" w:themeColor="background1"/>
                <w:sz w:val="28"/>
                <w:szCs w:val="28"/>
              </w:rPr>
              <w:tab/>
            </w:r>
            <w:r w:rsidR="008F27FC" w:rsidRPr="008F27FC">
              <w:rPr>
                <w:rFonts w:ascii="Times New Roman" w:hAnsi="Times New Roman"/>
                <w:noProof/>
                <w:webHidden/>
                <w:sz w:val="28"/>
                <w:szCs w:val="28"/>
              </w:rPr>
              <w:fldChar w:fldCharType="begin"/>
            </w:r>
            <w:r w:rsidR="008F27FC" w:rsidRPr="008F27FC">
              <w:rPr>
                <w:rFonts w:ascii="Times New Roman" w:hAnsi="Times New Roman"/>
                <w:noProof/>
                <w:webHidden/>
                <w:sz w:val="28"/>
                <w:szCs w:val="28"/>
              </w:rPr>
              <w:instrText xml:space="preserve"> PAGEREF _Toc11245478 \h </w:instrText>
            </w:r>
            <w:r w:rsidR="008F27FC" w:rsidRPr="008F27FC">
              <w:rPr>
                <w:rFonts w:ascii="Times New Roman" w:hAnsi="Times New Roman"/>
                <w:noProof/>
                <w:webHidden/>
                <w:sz w:val="28"/>
                <w:szCs w:val="28"/>
              </w:rPr>
            </w:r>
            <w:r w:rsidR="008F27FC" w:rsidRPr="008F27FC">
              <w:rPr>
                <w:rFonts w:ascii="Times New Roman" w:hAnsi="Times New Roman"/>
                <w:noProof/>
                <w:webHidden/>
                <w:sz w:val="28"/>
                <w:szCs w:val="28"/>
              </w:rPr>
              <w:fldChar w:fldCharType="separate"/>
            </w:r>
            <w:r w:rsidR="003D01C6">
              <w:rPr>
                <w:rFonts w:ascii="Times New Roman" w:hAnsi="Times New Roman"/>
                <w:noProof/>
                <w:webHidden/>
                <w:sz w:val="28"/>
                <w:szCs w:val="28"/>
              </w:rPr>
              <w:t>51</w:t>
            </w:r>
            <w:r w:rsidR="008F27FC" w:rsidRPr="008F27FC">
              <w:rPr>
                <w:rFonts w:ascii="Times New Roman" w:hAnsi="Times New Roman"/>
                <w:noProof/>
                <w:webHidden/>
                <w:sz w:val="28"/>
                <w:szCs w:val="28"/>
              </w:rPr>
              <w:fldChar w:fldCharType="end"/>
            </w:r>
          </w:hyperlink>
        </w:p>
        <w:p w:rsidR="008F27FC" w:rsidRPr="008F27FC" w:rsidRDefault="00BE0919">
          <w:pPr>
            <w:pStyle w:val="11"/>
            <w:tabs>
              <w:tab w:val="right" w:leader="dot" w:pos="9345"/>
            </w:tabs>
            <w:rPr>
              <w:rFonts w:ascii="Times New Roman" w:hAnsi="Times New Roman"/>
              <w:noProof/>
              <w:sz w:val="28"/>
              <w:szCs w:val="28"/>
            </w:rPr>
          </w:pPr>
          <w:hyperlink w:anchor="_Toc11245479" w:history="1">
            <w:r w:rsidR="008F27FC" w:rsidRPr="008F27FC">
              <w:rPr>
                <w:rStyle w:val="a6"/>
                <w:rFonts w:ascii="Times New Roman" w:hAnsi="Times New Roman"/>
                <w:noProof/>
                <w:sz w:val="28"/>
                <w:szCs w:val="28"/>
                <w:u w:val="none"/>
                <w:lang w:val="uk-UA"/>
              </w:rPr>
              <w:t>2.7 Висновки до розділу</w:t>
            </w:r>
            <w:r w:rsidR="008F27FC" w:rsidRPr="008F27FC">
              <w:rPr>
                <w:rFonts w:ascii="Times New Roman" w:hAnsi="Times New Roman"/>
                <w:noProof/>
                <w:webHidden/>
                <w:color w:val="FFFFFF" w:themeColor="background1"/>
                <w:sz w:val="28"/>
                <w:szCs w:val="28"/>
              </w:rPr>
              <w:tab/>
            </w:r>
            <w:r w:rsidR="008F27FC" w:rsidRPr="008F27FC">
              <w:rPr>
                <w:rFonts w:ascii="Times New Roman" w:hAnsi="Times New Roman"/>
                <w:noProof/>
                <w:webHidden/>
                <w:sz w:val="28"/>
                <w:szCs w:val="28"/>
              </w:rPr>
              <w:fldChar w:fldCharType="begin"/>
            </w:r>
            <w:r w:rsidR="008F27FC" w:rsidRPr="008F27FC">
              <w:rPr>
                <w:rFonts w:ascii="Times New Roman" w:hAnsi="Times New Roman"/>
                <w:noProof/>
                <w:webHidden/>
                <w:sz w:val="28"/>
                <w:szCs w:val="28"/>
              </w:rPr>
              <w:instrText xml:space="preserve"> PAGEREF _Toc11245479 \h </w:instrText>
            </w:r>
            <w:r w:rsidR="008F27FC" w:rsidRPr="008F27FC">
              <w:rPr>
                <w:rFonts w:ascii="Times New Roman" w:hAnsi="Times New Roman"/>
                <w:noProof/>
                <w:webHidden/>
                <w:sz w:val="28"/>
                <w:szCs w:val="28"/>
              </w:rPr>
            </w:r>
            <w:r w:rsidR="008F27FC" w:rsidRPr="008F27FC">
              <w:rPr>
                <w:rFonts w:ascii="Times New Roman" w:hAnsi="Times New Roman"/>
                <w:noProof/>
                <w:webHidden/>
                <w:sz w:val="28"/>
                <w:szCs w:val="28"/>
              </w:rPr>
              <w:fldChar w:fldCharType="separate"/>
            </w:r>
            <w:r w:rsidR="003D01C6">
              <w:rPr>
                <w:rFonts w:ascii="Times New Roman" w:hAnsi="Times New Roman"/>
                <w:noProof/>
                <w:webHidden/>
                <w:sz w:val="28"/>
                <w:szCs w:val="28"/>
              </w:rPr>
              <w:t>51</w:t>
            </w:r>
            <w:r w:rsidR="008F27FC" w:rsidRPr="008F27FC">
              <w:rPr>
                <w:rFonts w:ascii="Times New Roman" w:hAnsi="Times New Roman"/>
                <w:noProof/>
                <w:webHidden/>
                <w:sz w:val="28"/>
                <w:szCs w:val="28"/>
              </w:rPr>
              <w:fldChar w:fldCharType="end"/>
            </w:r>
          </w:hyperlink>
        </w:p>
        <w:p w:rsidR="008F27FC" w:rsidRPr="008F27FC" w:rsidRDefault="00BE0919">
          <w:pPr>
            <w:pStyle w:val="11"/>
            <w:tabs>
              <w:tab w:val="right" w:leader="dot" w:pos="9345"/>
            </w:tabs>
            <w:rPr>
              <w:rFonts w:ascii="Times New Roman" w:hAnsi="Times New Roman"/>
              <w:noProof/>
              <w:sz w:val="28"/>
              <w:szCs w:val="28"/>
            </w:rPr>
          </w:pPr>
          <w:hyperlink w:anchor="_Toc11245480" w:history="1">
            <w:r w:rsidR="008F27FC" w:rsidRPr="008F27FC">
              <w:rPr>
                <w:rStyle w:val="a6"/>
                <w:rFonts w:ascii="Times New Roman" w:hAnsi="Times New Roman"/>
                <w:b/>
                <w:noProof/>
                <w:sz w:val="28"/>
                <w:szCs w:val="28"/>
                <w:u w:val="none"/>
              </w:rPr>
              <w:t>РОЗДІЛ 3 МОДЕЛЮВАННЯ ТА АНАЛІЗ РЕЗУЛЬТАТІВ ПРОГНОЗУВАННЯ КУРСУ ВАЛЮТ</w:t>
            </w:r>
            <w:r w:rsidR="008F27FC" w:rsidRPr="008F27FC">
              <w:rPr>
                <w:rFonts w:ascii="Times New Roman" w:hAnsi="Times New Roman"/>
                <w:noProof/>
                <w:webHidden/>
                <w:color w:val="FFFFFF" w:themeColor="background1"/>
                <w:sz w:val="28"/>
                <w:szCs w:val="28"/>
              </w:rPr>
              <w:tab/>
            </w:r>
            <w:r w:rsidR="008F27FC" w:rsidRPr="008F27FC">
              <w:rPr>
                <w:rFonts w:ascii="Times New Roman" w:hAnsi="Times New Roman"/>
                <w:noProof/>
                <w:webHidden/>
                <w:sz w:val="28"/>
                <w:szCs w:val="28"/>
              </w:rPr>
              <w:fldChar w:fldCharType="begin"/>
            </w:r>
            <w:r w:rsidR="008F27FC" w:rsidRPr="008F27FC">
              <w:rPr>
                <w:rFonts w:ascii="Times New Roman" w:hAnsi="Times New Roman"/>
                <w:noProof/>
                <w:webHidden/>
                <w:sz w:val="28"/>
                <w:szCs w:val="28"/>
              </w:rPr>
              <w:instrText xml:space="preserve"> PAGEREF _Toc11245480 \h </w:instrText>
            </w:r>
            <w:r w:rsidR="008F27FC" w:rsidRPr="008F27FC">
              <w:rPr>
                <w:rFonts w:ascii="Times New Roman" w:hAnsi="Times New Roman"/>
                <w:noProof/>
                <w:webHidden/>
                <w:sz w:val="28"/>
                <w:szCs w:val="28"/>
              </w:rPr>
            </w:r>
            <w:r w:rsidR="008F27FC" w:rsidRPr="008F27FC">
              <w:rPr>
                <w:rFonts w:ascii="Times New Roman" w:hAnsi="Times New Roman"/>
                <w:noProof/>
                <w:webHidden/>
                <w:sz w:val="28"/>
                <w:szCs w:val="28"/>
              </w:rPr>
              <w:fldChar w:fldCharType="separate"/>
            </w:r>
            <w:r w:rsidR="003D01C6">
              <w:rPr>
                <w:rFonts w:ascii="Times New Roman" w:hAnsi="Times New Roman"/>
                <w:noProof/>
                <w:webHidden/>
                <w:sz w:val="28"/>
                <w:szCs w:val="28"/>
              </w:rPr>
              <w:t>53</w:t>
            </w:r>
            <w:r w:rsidR="008F27FC" w:rsidRPr="008F27FC">
              <w:rPr>
                <w:rFonts w:ascii="Times New Roman" w:hAnsi="Times New Roman"/>
                <w:noProof/>
                <w:webHidden/>
                <w:sz w:val="28"/>
                <w:szCs w:val="28"/>
              </w:rPr>
              <w:fldChar w:fldCharType="end"/>
            </w:r>
          </w:hyperlink>
        </w:p>
        <w:p w:rsidR="008F27FC" w:rsidRPr="008F27FC" w:rsidRDefault="00BE0919">
          <w:pPr>
            <w:pStyle w:val="11"/>
            <w:tabs>
              <w:tab w:val="right" w:leader="dot" w:pos="9345"/>
            </w:tabs>
            <w:rPr>
              <w:rFonts w:ascii="Times New Roman" w:hAnsi="Times New Roman"/>
              <w:noProof/>
              <w:sz w:val="28"/>
              <w:szCs w:val="28"/>
            </w:rPr>
          </w:pPr>
          <w:hyperlink w:anchor="_Toc11245481" w:history="1">
            <w:r w:rsidR="008F27FC" w:rsidRPr="008F27FC">
              <w:rPr>
                <w:rStyle w:val="a6"/>
                <w:rFonts w:ascii="Times New Roman" w:hAnsi="Times New Roman"/>
                <w:noProof/>
                <w:sz w:val="28"/>
                <w:szCs w:val="28"/>
                <w:u w:val="none"/>
                <w:lang w:val="uk-UA"/>
              </w:rPr>
              <w:t>3.1 Опис розробленої програми</w:t>
            </w:r>
            <w:r w:rsidR="008F27FC" w:rsidRPr="008F27FC">
              <w:rPr>
                <w:rFonts w:ascii="Times New Roman" w:hAnsi="Times New Roman"/>
                <w:noProof/>
                <w:webHidden/>
                <w:color w:val="FFFFFF" w:themeColor="background1"/>
                <w:sz w:val="28"/>
                <w:szCs w:val="28"/>
              </w:rPr>
              <w:tab/>
            </w:r>
            <w:r w:rsidR="008F27FC" w:rsidRPr="008F27FC">
              <w:rPr>
                <w:rFonts w:ascii="Times New Roman" w:hAnsi="Times New Roman"/>
                <w:noProof/>
                <w:webHidden/>
                <w:sz w:val="28"/>
                <w:szCs w:val="28"/>
              </w:rPr>
              <w:fldChar w:fldCharType="begin"/>
            </w:r>
            <w:r w:rsidR="008F27FC" w:rsidRPr="008F27FC">
              <w:rPr>
                <w:rFonts w:ascii="Times New Roman" w:hAnsi="Times New Roman"/>
                <w:noProof/>
                <w:webHidden/>
                <w:sz w:val="28"/>
                <w:szCs w:val="28"/>
              </w:rPr>
              <w:instrText xml:space="preserve"> PAGEREF _Toc11245481 \h </w:instrText>
            </w:r>
            <w:r w:rsidR="008F27FC" w:rsidRPr="008F27FC">
              <w:rPr>
                <w:rFonts w:ascii="Times New Roman" w:hAnsi="Times New Roman"/>
                <w:noProof/>
                <w:webHidden/>
                <w:sz w:val="28"/>
                <w:szCs w:val="28"/>
              </w:rPr>
            </w:r>
            <w:r w:rsidR="008F27FC" w:rsidRPr="008F27FC">
              <w:rPr>
                <w:rFonts w:ascii="Times New Roman" w:hAnsi="Times New Roman"/>
                <w:noProof/>
                <w:webHidden/>
                <w:sz w:val="28"/>
                <w:szCs w:val="28"/>
              </w:rPr>
              <w:fldChar w:fldCharType="separate"/>
            </w:r>
            <w:r w:rsidR="003D01C6">
              <w:rPr>
                <w:rFonts w:ascii="Times New Roman" w:hAnsi="Times New Roman"/>
                <w:noProof/>
                <w:webHidden/>
                <w:sz w:val="28"/>
                <w:szCs w:val="28"/>
              </w:rPr>
              <w:t>53</w:t>
            </w:r>
            <w:r w:rsidR="008F27FC" w:rsidRPr="008F27FC">
              <w:rPr>
                <w:rFonts w:ascii="Times New Roman" w:hAnsi="Times New Roman"/>
                <w:noProof/>
                <w:webHidden/>
                <w:sz w:val="28"/>
                <w:szCs w:val="28"/>
              </w:rPr>
              <w:fldChar w:fldCharType="end"/>
            </w:r>
          </w:hyperlink>
        </w:p>
        <w:p w:rsidR="008F27FC" w:rsidRPr="008F27FC" w:rsidRDefault="00BE0919">
          <w:pPr>
            <w:pStyle w:val="11"/>
            <w:tabs>
              <w:tab w:val="right" w:leader="dot" w:pos="9345"/>
            </w:tabs>
            <w:rPr>
              <w:rFonts w:ascii="Times New Roman" w:hAnsi="Times New Roman"/>
              <w:noProof/>
              <w:sz w:val="28"/>
              <w:szCs w:val="28"/>
            </w:rPr>
          </w:pPr>
          <w:hyperlink w:anchor="_Toc11245482" w:history="1">
            <w:r w:rsidR="008F27FC" w:rsidRPr="008F27FC">
              <w:rPr>
                <w:rStyle w:val="a6"/>
                <w:rFonts w:ascii="Times New Roman" w:hAnsi="Times New Roman"/>
                <w:noProof/>
                <w:sz w:val="28"/>
                <w:szCs w:val="28"/>
                <w:u w:val="none"/>
                <w:lang w:val="uk-UA"/>
              </w:rPr>
              <w:t>3.2 Побудова моделей для курсу гривня – долар</w:t>
            </w:r>
            <w:r w:rsidR="008F27FC" w:rsidRPr="008F27FC">
              <w:rPr>
                <w:rFonts w:ascii="Times New Roman" w:hAnsi="Times New Roman"/>
                <w:noProof/>
                <w:webHidden/>
                <w:color w:val="FFFFFF" w:themeColor="background1"/>
                <w:sz w:val="28"/>
                <w:szCs w:val="28"/>
              </w:rPr>
              <w:tab/>
            </w:r>
            <w:r w:rsidR="008F27FC" w:rsidRPr="008F27FC">
              <w:rPr>
                <w:rFonts w:ascii="Times New Roman" w:hAnsi="Times New Roman"/>
                <w:noProof/>
                <w:webHidden/>
                <w:sz w:val="28"/>
                <w:szCs w:val="28"/>
              </w:rPr>
              <w:fldChar w:fldCharType="begin"/>
            </w:r>
            <w:r w:rsidR="008F27FC" w:rsidRPr="008F27FC">
              <w:rPr>
                <w:rFonts w:ascii="Times New Roman" w:hAnsi="Times New Roman"/>
                <w:noProof/>
                <w:webHidden/>
                <w:sz w:val="28"/>
                <w:szCs w:val="28"/>
              </w:rPr>
              <w:instrText xml:space="preserve"> PAGEREF _Toc11245482 \h </w:instrText>
            </w:r>
            <w:r w:rsidR="008F27FC" w:rsidRPr="008F27FC">
              <w:rPr>
                <w:rFonts w:ascii="Times New Roman" w:hAnsi="Times New Roman"/>
                <w:noProof/>
                <w:webHidden/>
                <w:sz w:val="28"/>
                <w:szCs w:val="28"/>
              </w:rPr>
            </w:r>
            <w:r w:rsidR="008F27FC" w:rsidRPr="008F27FC">
              <w:rPr>
                <w:rFonts w:ascii="Times New Roman" w:hAnsi="Times New Roman"/>
                <w:noProof/>
                <w:webHidden/>
                <w:sz w:val="28"/>
                <w:szCs w:val="28"/>
              </w:rPr>
              <w:fldChar w:fldCharType="separate"/>
            </w:r>
            <w:r w:rsidR="003D01C6">
              <w:rPr>
                <w:rFonts w:ascii="Times New Roman" w:hAnsi="Times New Roman"/>
                <w:noProof/>
                <w:webHidden/>
                <w:sz w:val="28"/>
                <w:szCs w:val="28"/>
              </w:rPr>
              <w:t>54</w:t>
            </w:r>
            <w:r w:rsidR="008F27FC" w:rsidRPr="008F27FC">
              <w:rPr>
                <w:rFonts w:ascii="Times New Roman" w:hAnsi="Times New Roman"/>
                <w:noProof/>
                <w:webHidden/>
                <w:sz w:val="28"/>
                <w:szCs w:val="28"/>
              </w:rPr>
              <w:fldChar w:fldCharType="end"/>
            </w:r>
          </w:hyperlink>
        </w:p>
        <w:p w:rsidR="008F27FC" w:rsidRPr="008F27FC" w:rsidRDefault="00BE0919">
          <w:pPr>
            <w:pStyle w:val="11"/>
            <w:tabs>
              <w:tab w:val="right" w:leader="dot" w:pos="9345"/>
            </w:tabs>
            <w:rPr>
              <w:rFonts w:ascii="Times New Roman" w:hAnsi="Times New Roman"/>
              <w:noProof/>
              <w:sz w:val="28"/>
              <w:szCs w:val="28"/>
            </w:rPr>
          </w:pPr>
          <w:hyperlink w:anchor="_Toc11245483" w:history="1">
            <w:r w:rsidR="008F27FC" w:rsidRPr="008F27FC">
              <w:rPr>
                <w:rStyle w:val="a6"/>
                <w:rFonts w:ascii="Times New Roman" w:hAnsi="Times New Roman"/>
                <w:noProof/>
                <w:sz w:val="28"/>
                <w:szCs w:val="28"/>
                <w:u w:val="none"/>
                <w:lang w:val="uk-UA"/>
              </w:rPr>
              <w:t>3.3 Висновки до розділу</w:t>
            </w:r>
            <w:r w:rsidR="008F27FC" w:rsidRPr="008F27FC">
              <w:rPr>
                <w:rFonts w:ascii="Times New Roman" w:hAnsi="Times New Roman"/>
                <w:noProof/>
                <w:webHidden/>
                <w:color w:val="FFFFFF" w:themeColor="background1"/>
                <w:sz w:val="28"/>
                <w:szCs w:val="28"/>
              </w:rPr>
              <w:tab/>
            </w:r>
            <w:r w:rsidR="008F27FC" w:rsidRPr="008F27FC">
              <w:rPr>
                <w:rFonts w:ascii="Times New Roman" w:hAnsi="Times New Roman"/>
                <w:noProof/>
                <w:webHidden/>
                <w:sz w:val="28"/>
                <w:szCs w:val="28"/>
              </w:rPr>
              <w:fldChar w:fldCharType="begin"/>
            </w:r>
            <w:r w:rsidR="008F27FC" w:rsidRPr="008F27FC">
              <w:rPr>
                <w:rFonts w:ascii="Times New Roman" w:hAnsi="Times New Roman"/>
                <w:noProof/>
                <w:webHidden/>
                <w:sz w:val="28"/>
                <w:szCs w:val="28"/>
              </w:rPr>
              <w:instrText xml:space="preserve"> PAGEREF _Toc11245483 \h </w:instrText>
            </w:r>
            <w:r w:rsidR="008F27FC" w:rsidRPr="008F27FC">
              <w:rPr>
                <w:rFonts w:ascii="Times New Roman" w:hAnsi="Times New Roman"/>
                <w:noProof/>
                <w:webHidden/>
                <w:sz w:val="28"/>
                <w:szCs w:val="28"/>
              </w:rPr>
            </w:r>
            <w:r w:rsidR="008F27FC" w:rsidRPr="008F27FC">
              <w:rPr>
                <w:rFonts w:ascii="Times New Roman" w:hAnsi="Times New Roman"/>
                <w:noProof/>
                <w:webHidden/>
                <w:sz w:val="28"/>
                <w:szCs w:val="28"/>
              </w:rPr>
              <w:fldChar w:fldCharType="separate"/>
            </w:r>
            <w:r w:rsidR="003D01C6">
              <w:rPr>
                <w:rFonts w:ascii="Times New Roman" w:hAnsi="Times New Roman"/>
                <w:noProof/>
                <w:webHidden/>
                <w:sz w:val="28"/>
                <w:szCs w:val="28"/>
              </w:rPr>
              <w:t>60</w:t>
            </w:r>
            <w:r w:rsidR="008F27FC" w:rsidRPr="008F27FC">
              <w:rPr>
                <w:rFonts w:ascii="Times New Roman" w:hAnsi="Times New Roman"/>
                <w:noProof/>
                <w:webHidden/>
                <w:sz w:val="28"/>
                <w:szCs w:val="28"/>
              </w:rPr>
              <w:fldChar w:fldCharType="end"/>
            </w:r>
          </w:hyperlink>
        </w:p>
        <w:p w:rsidR="008F27FC" w:rsidRPr="008F27FC" w:rsidRDefault="00BE0919">
          <w:pPr>
            <w:pStyle w:val="11"/>
            <w:tabs>
              <w:tab w:val="right" w:leader="dot" w:pos="9345"/>
            </w:tabs>
            <w:rPr>
              <w:rFonts w:ascii="Times New Roman" w:hAnsi="Times New Roman"/>
              <w:noProof/>
              <w:sz w:val="28"/>
              <w:szCs w:val="28"/>
            </w:rPr>
          </w:pPr>
          <w:hyperlink w:anchor="_Toc11245484" w:history="1">
            <w:r w:rsidR="008F27FC" w:rsidRPr="008F27FC">
              <w:rPr>
                <w:rStyle w:val="a6"/>
                <w:rFonts w:ascii="Times New Roman" w:hAnsi="Times New Roman"/>
                <w:b/>
                <w:noProof/>
                <w:sz w:val="28"/>
                <w:szCs w:val="28"/>
                <w:u w:val="none"/>
                <w:lang w:val="uk-UA"/>
              </w:rPr>
              <w:t>РОЗДІЛ 4 ФУНКЦІОНАЛЬНО-ВАРТІСНИЙ АНАЛІЗ РЕКЛАМНОГО ПРОДУКТУ</w:t>
            </w:r>
            <w:r w:rsidR="008F27FC" w:rsidRPr="008F27FC">
              <w:rPr>
                <w:rStyle w:val="a6"/>
                <w:rFonts w:ascii="Times New Roman" w:hAnsi="Times New Roman"/>
                <w:b/>
                <w:noProof/>
                <w:color w:val="FFFFFF" w:themeColor="background1"/>
                <w:sz w:val="28"/>
                <w:szCs w:val="28"/>
                <w:u w:val="none"/>
                <w:lang w:val="uk-UA"/>
              </w:rPr>
              <w:t>.</w:t>
            </w:r>
            <w:r w:rsidR="008F27FC" w:rsidRPr="008F27FC">
              <w:rPr>
                <w:rFonts w:ascii="Times New Roman" w:hAnsi="Times New Roman"/>
                <w:noProof/>
                <w:webHidden/>
                <w:color w:val="FFFFFF" w:themeColor="background1"/>
                <w:sz w:val="28"/>
                <w:szCs w:val="28"/>
              </w:rPr>
              <w:tab/>
            </w:r>
            <w:r w:rsidR="008F27FC" w:rsidRPr="008F27FC">
              <w:rPr>
                <w:rFonts w:ascii="Times New Roman" w:hAnsi="Times New Roman"/>
                <w:noProof/>
                <w:webHidden/>
                <w:sz w:val="28"/>
                <w:szCs w:val="28"/>
              </w:rPr>
              <w:fldChar w:fldCharType="begin"/>
            </w:r>
            <w:r w:rsidR="008F27FC" w:rsidRPr="008F27FC">
              <w:rPr>
                <w:rFonts w:ascii="Times New Roman" w:hAnsi="Times New Roman"/>
                <w:noProof/>
                <w:webHidden/>
                <w:sz w:val="28"/>
                <w:szCs w:val="28"/>
              </w:rPr>
              <w:instrText xml:space="preserve"> PAGEREF _Toc11245484 \h </w:instrText>
            </w:r>
            <w:r w:rsidR="008F27FC" w:rsidRPr="008F27FC">
              <w:rPr>
                <w:rFonts w:ascii="Times New Roman" w:hAnsi="Times New Roman"/>
                <w:noProof/>
                <w:webHidden/>
                <w:sz w:val="28"/>
                <w:szCs w:val="28"/>
              </w:rPr>
            </w:r>
            <w:r w:rsidR="008F27FC" w:rsidRPr="008F27FC">
              <w:rPr>
                <w:rFonts w:ascii="Times New Roman" w:hAnsi="Times New Roman"/>
                <w:noProof/>
                <w:webHidden/>
                <w:sz w:val="28"/>
                <w:szCs w:val="28"/>
              </w:rPr>
              <w:fldChar w:fldCharType="separate"/>
            </w:r>
            <w:r w:rsidR="003D01C6">
              <w:rPr>
                <w:rFonts w:ascii="Times New Roman" w:hAnsi="Times New Roman"/>
                <w:noProof/>
                <w:webHidden/>
                <w:sz w:val="28"/>
                <w:szCs w:val="28"/>
              </w:rPr>
              <w:t>61</w:t>
            </w:r>
            <w:r w:rsidR="008F27FC" w:rsidRPr="008F27FC">
              <w:rPr>
                <w:rFonts w:ascii="Times New Roman" w:hAnsi="Times New Roman"/>
                <w:noProof/>
                <w:webHidden/>
                <w:sz w:val="28"/>
                <w:szCs w:val="28"/>
              </w:rPr>
              <w:fldChar w:fldCharType="end"/>
            </w:r>
          </w:hyperlink>
        </w:p>
        <w:p w:rsidR="008F27FC" w:rsidRPr="008F27FC" w:rsidRDefault="00BE0919">
          <w:pPr>
            <w:pStyle w:val="11"/>
            <w:tabs>
              <w:tab w:val="right" w:leader="dot" w:pos="9345"/>
            </w:tabs>
            <w:rPr>
              <w:rFonts w:ascii="Times New Roman" w:hAnsi="Times New Roman"/>
              <w:noProof/>
              <w:sz w:val="28"/>
              <w:szCs w:val="28"/>
            </w:rPr>
          </w:pPr>
          <w:hyperlink w:anchor="_Toc11245485" w:history="1">
            <w:r w:rsidR="008F27FC" w:rsidRPr="008F27FC">
              <w:rPr>
                <w:rStyle w:val="a6"/>
                <w:rFonts w:ascii="Times New Roman" w:hAnsi="Times New Roman"/>
                <w:noProof/>
                <w:sz w:val="28"/>
                <w:szCs w:val="28"/>
                <w:u w:val="none"/>
                <w:lang w:val="uk-UA"/>
              </w:rPr>
              <w:t>4.1 Обґрунтування функцій програмного продукту</w:t>
            </w:r>
            <w:r w:rsidR="008F27FC" w:rsidRPr="008F27FC">
              <w:rPr>
                <w:rFonts w:ascii="Times New Roman" w:hAnsi="Times New Roman"/>
                <w:noProof/>
                <w:webHidden/>
                <w:color w:val="FFFFFF" w:themeColor="background1"/>
                <w:sz w:val="28"/>
                <w:szCs w:val="28"/>
              </w:rPr>
              <w:tab/>
            </w:r>
            <w:r w:rsidR="008F27FC" w:rsidRPr="008F27FC">
              <w:rPr>
                <w:rFonts w:ascii="Times New Roman" w:hAnsi="Times New Roman"/>
                <w:noProof/>
                <w:webHidden/>
                <w:sz w:val="28"/>
                <w:szCs w:val="28"/>
              </w:rPr>
              <w:fldChar w:fldCharType="begin"/>
            </w:r>
            <w:r w:rsidR="008F27FC" w:rsidRPr="008F27FC">
              <w:rPr>
                <w:rFonts w:ascii="Times New Roman" w:hAnsi="Times New Roman"/>
                <w:noProof/>
                <w:webHidden/>
                <w:sz w:val="28"/>
                <w:szCs w:val="28"/>
              </w:rPr>
              <w:instrText xml:space="preserve"> PAGEREF _Toc11245485 \h </w:instrText>
            </w:r>
            <w:r w:rsidR="008F27FC" w:rsidRPr="008F27FC">
              <w:rPr>
                <w:rFonts w:ascii="Times New Roman" w:hAnsi="Times New Roman"/>
                <w:noProof/>
                <w:webHidden/>
                <w:sz w:val="28"/>
                <w:szCs w:val="28"/>
              </w:rPr>
            </w:r>
            <w:r w:rsidR="008F27FC" w:rsidRPr="008F27FC">
              <w:rPr>
                <w:rFonts w:ascii="Times New Roman" w:hAnsi="Times New Roman"/>
                <w:noProof/>
                <w:webHidden/>
                <w:sz w:val="28"/>
                <w:szCs w:val="28"/>
              </w:rPr>
              <w:fldChar w:fldCharType="separate"/>
            </w:r>
            <w:r w:rsidR="003D01C6">
              <w:rPr>
                <w:rFonts w:ascii="Times New Roman" w:hAnsi="Times New Roman"/>
                <w:noProof/>
                <w:webHidden/>
                <w:sz w:val="28"/>
                <w:szCs w:val="28"/>
              </w:rPr>
              <w:t>62</w:t>
            </w:r>
            <w:r w:rsidR="008F27FC" w:rsidRPr="008F27FC">
              <w:rPr>
                <w:rFonts w:ascii="Times New Roman" w:hAnsi="Times New Roman"/>
                <w:noProof/>
                <w:webHidden/>
                <w:sz w:val="28"/>
                <w:szCs w:val="28"/>
              </w:rPr>
              <w:fldChar w:fldCharType="end"/>
            </w:r>
          </w:hyperlink>
        </w:p>
        <w:p w:rsidR="008F27FC" w:rsidRPr="008F27FC" w:rsidRDefault="00BE0919">
          <w:pPr>
            <w:pStyle w:val="11"/>
            <w:tabs>
              <w:tab w:val="right" w:leader="dot" w:pos="9345"/>
            </w:tabs>
            <w:rPr>
              <w:rFonts w:ascii="Times New Roman" w:hAnsi="Times New Roman"/>
              <w:noProof/>
              <w:sz w:val="28"/>
              <w:szCs w:val="28"/>
            </w:rPr>
          </w:pPr>
          <w:hyperlink w:anchor="_Toc11245486" w:history="1">
            <w:r w:rsidR="008F27FC" w:rsidRPr="008F27FC">
              <w:rPr>
                <w:rStyle w:val="a6"/>
                <w:rFonts w:ascii="Times New Roman" w:eastAsia="Times New Roman" w:hAnsi="Times New Roman"/>
                <w:noProof/>
                <w:sz w:val="28"/>
                <w:szCs w:val="28"/>
                <w:u w:val="none"/>
                <w:lang w:val="uk-UA"/>
              </w:rPr>
              <w:t>4.2 Обґрунтування системи параметрів програмного продукту</w:t>
            </w:r>
            <w:r w:rsidR="008F27FC" w:rsidRPr="008F27FC">
              <w:rPr>
                <w:rFonts w:ascii="Times New Roman" w:hAnsi="Times New Roman"/>
                <w:noProof/>
                <w:webHidden/>
                <w:color w:val="FFFFFF" w:themeColor="background1"/>
                <w:sz w:val="28"/>
                <w:szCs w:val="28"/>
              </w:rPr>
              <w:tab/>
            </w:r>
            <w:r w:rsidR="008F27FC" w:rsidRPr="008F27FC">
              <w:rPr>
                <w:rFonts w:ascii="Times New Roman" w:hAnsi="Times New Roman"/>
                <w:noProof/>
                <w:webHidden/>
                <w:sz w:val="28"/>
                <w:szCs w:val="28"/>
              </w:rPr>
              <w:fldChar w:fldCharType="begin"/>
            </w:r>
            <w:r w:rsidR="008F27FC" w:rsidRPr="008F27FC">
              <w:rPr>
                <w:rFonts w:ascii="Times New Roman" w:hAnsi="Times New Roman"/>
                <w:noProof/>
                <w:webHidden/>
                <w:sz w:val="28"/>
                <w:szCs w:val="28"/>
              </w:rPr>
              <w:instrText xml:space="preserve"> PAGEREF _Toc11245486 \h </w:instrText>
            </w:r>
            <w:r w:rsidR="008F27FC" w:rsidRPr="008F27FC">
              <w:rPr>
                <w:rFonts w:ascii="Times New Roman" w:hAnsi="Times New Roman"/>
                <w:noProof/>
                <w:webHidden/>
                <w:sz w:val="28"/>
                <w:szCs w:val="28"/>
              </w:rPr>
            </w:r>
            <w:r w:rsidR="008F27FC" w:rsidRPr="008F27FC">
              <w:rPr>
                <w:rFonts w:ascii="Times New Roman" w:hAnsi="Times New Roman"/>
                <w:noProof/>
                <w:webHidden/>
                <w:sz w:val="28"/>
                <w:szCs w:val="28"/>
              </w:rPr>
              <w:fldChar w:fldCharType="separate"/>
            </w:r>
            <w:r w:rsidR="003D01C6">
              <w:rPr>
                <w:rFonts w:ascii="Times New Roman" w:hAnsi="Times New Roman"/>
                <w:noProof/>
                <w:webHidden/>
                <w:sz w:val="28"/>
                <w:szCs w:val="28"/>
              </w:rPr>
              <w:t>65</w:t>
            </w:r>
            <w:r w:rsidR="008F27FC" w:rsidRPr="008F27FC">
              <w:rPr>
                <w:rFonts w:ascii="Times New Roman" w:hAnsi="Times New Roman"/>
                <w:noProof/>
                <w:webHidden/>
                <w:sz w:val="28"/>
                <w:szCs w:val="28"/>
              </w:rPr>
              <w:fldChar w:fldCharType="end"/>
            </w:r>
          </w:hyperlink>
        </w:p>
        <w:p w:rsidR="008F27FC" w:rsidRPr="008F27FC" w:rsidRDefault="00BE0919">
          <w:pPr>
            <w:pStyle w:val="11"/>
            <w:tabs>
              <w:tab w:val="right" w:leader="dot" w:pos="9345"/>
            </w:tabs>
            <w:rPr>
              <w:rFonts w:ascii="Times New Roman" w:hAnsi="Times New Roman"/>
              <w:noProof/>
              <w:sz w:val="28"/>
              <w:szCs w:val="28"/>
            </w:rPr>
          </w:pPr>
          <w:hyperlink w:anchor="_Toc11245487" w:history="1">
            <w:r w:rsidR="008F27FC" w:rsidRPr="008F27FC">
              <w:rPr>
                <w:rStyle w:val="a6"/>
                <w:rFonts w:ascii="Times New Roman" w:hAnsi="Times New Roman"/>
                <w:noProof/>
                <w:sz w:val="28"/>
                <w:szCs w:val="28"/>
                <w:u w:val="none"/>
                <w:lang w:val="uk-UA"/>
              </w:rPr>
              <w:t>4.3 Аналіз рівня якості варіантів реалізації функцій</w:t>
            </w:r>
            <w:r w:rsidR="008F27FC" w:rsidRPr="008F27FC">
              <w:rPr>
                <w:rFonts w:ascii="Times New Roman" w:hAnsi="Times New Roman"/>
                <w:noProof/>
                <w:webHidden/>
                <w:color w:val="FFFFFF" w:themeColor="background1"/>
                <w:sz w:val="28"/>
                <w:szCs w:val="28"/>
              </w:rPr>
              <w:tab/>
            </w:r>
            <w:r w:rsidR="008F27FC" w:rsidRPr="008F27FC">
              <w:rPr>
                <w:rFonts w:ascii="Times New Roman" w:hAnsi="Times New Roman"/>
                <w:noProof/>
                <w:webHidden/>
                <w:sz w:val="28"/>
                <w:szCs w:val="28"/>
              </w:rPr>
              <w:fldChar w:fldCharType="begin"/>
            </w:r>
            <w:r w:rsidR="008F27FC" w:rsidRPr="008F27FC">
              <w:rPr>
                <w:rFonts w:ascii="Times New Roman" w:hAnsi="Times New Roman"/>
                <w:noProof/>
                <w:webHidden/>
                <w:sz w:val="28"/>
                <w:szCs w:val="28"/>
              </w:rPr>
              <w:instrText xml:space="preserve"> PAGEREF _Toc11245487 \h </w:instrText>
            </w:r>
            <w:r w:rsidR="008F27FC" w:rsidRPr="008F27FC">
              <w:rPr>
                <w:rFonts w:ascii="Times New Roman" w:hAnsi="Times New Roman"/>
                <w:noProof/>
                <w:webHidden/>
                <w:sz w:val="28"/>
                <w:szCs w:val="28"/>
              </w:rPr>
            </w:r>
            <w:r w:rsidR="008F27FC" w:rsidRPr="008F27FC">
              <w:rPr>
                <w:rFonts w:ascii="Times New Roman" w:hAnsi="Times New Roman"/>
                <w:noProof/>
                <w:webHidden/>
                <w:sz w:val="28"/>
                <w:szCs w:val="28"/>
              </w:rPr>
              <w:fldChar w:fldCharType="separate"/>
            </w:r>
            <w:r w:rsidR="003D01C6">
              <w:rPr>
                <w:rFonts w:ascii="Times New Roman" w:hAnsi="Times New Roman"/>
                <w:noProof/>
                <w:webHidden/>
                <w:sz w:val="28"/>
                <w:szCs w:val="28"/>
              </w:rPr>
              <w:t>71</w:t>
            </w:r>
            <w:r w:rsidR="008F27FC" w:rsidRPr="008F27FC">
              <w:rPr>
                <w:rFonts w:ascii="Times New Roman" w:hAnsi="Times New Roman"/>
                <w:noProof/>
                <w:webHidden/>
                <w:sz w:val="28"/>
                <w:szCs w:val="28"/>
              </w:rPr>
              <w:fldChar w:fldCharType="end"/>
            </w:r>
          </w:hyperlink>
        </w:p>
        <w:p w:rsidR="008F27FC" w:rsidRPr="008F27FC" w:rsidRDefault="00BE0919">
          <w:pPr>
            <w:pStyle w:val="11"/>
            <w:tabs>
              <w:tab w:val="right" w:leader="dot" w:pos="9345"/>
            </w:tabs>
            <w:rPr>
              <w:rFonts w:ascii="Times New Roman" w:hAnsi="Times New Roman"/>
              <w:noProof/>
              <w:sz w:val="28"/>
              <w:szCs w:val="28"/>
            </w:rPr>
          </w:pPr>
          <w:hyperlink w:anchor="_Toc11245488" w:history="1">
            <w:r w:rsidR="008F27FC" w:rsidRPr="008F27FC">
              <w:rPr>
                <w:rStyle w:val="a6"/>
                <w:rFonts w:ascii="Times New Roman" w:hAnsi="Times New Roman"/>
                <w:noProof/>
                <w:sz w:val="28"/>
                <w:szCs w:val="28"/>
                <w:u w:val="none"/>
                <w:lang w:val="uk-UA"/>
              </w:rPr>
              <w:t>4.4 Економічний аналіз варіантів розробки ПП</w:t>
            </w:r>
            <w:r w:rsidR="008F27FC" w:rsidRPr="008F27FC">
              <w:rPr>
                <w:rFonts w:ascii="Times New Roman" w:hAnsi="Times New Roman"/>
                <w:noProof/>
                <w:webHidden/>
                <w:color w:val="FFFFFF" w:themeColor="background1"/>
                <w:sz w:val="28"/>
                <w:szCs w:val="28"/>
              </w:rPr>
              <w:tab/>
            </w:r>
            <w:r w:rsidR="008F27FC" w:rsidRPr="008F27FC">
              <w:rPr>
                <w:rFonts w:ascii="Times New Roman" w:hAnsi="Times New Roman"/>
                <w:noProof/>
                <w:webHidden/>
                <w:sz w:val="28"/>
                <w:szCs w:val="28"/>
              </w:rPr>
              <w:fldChar w:fldCharType="begin"/>
            </w:r>
            <w:r w:rsidR="008F27FC" w:rsidRPr="008F27FC">
              <w:rPr>
                <w:rFonts w:ascii="Times New Roman" w:hAnsi="Times New Roman"/>
                <w:noProof/>
                <w:webHidden/>
                <w:sz w:val="28"/>
                <w:szCs w:val="28"/>
              </w:rPr>
              <w:instrText xml:space="preserve"> PAGEREF _Toc11245488 \h </w:instrText>
            </w:r>
            <w:r w:rsidR="008F27FC" w:rsidRPr="008F27FC">
              <w:rPr>
                <w:rFonts w:ascii="Times New Roman" w:hAnsi="Times New Roman"/>
                <w:noProof/>
                <w:webHidden/>
                <w:sz w:val="28"/>
                <w:szCs w:val="28"/>
              </w:rPr>
            </w:r>
            <w:r w:rsidR="008F27FC" w:rsidRPr="008F27FC">
              <w:rPr>
                <w:rFonts w:ascii="Times New Roman" w:hAnsi="Times New Roman"/>
                <w:noProof/>
                <w:webHidden/>
                <w:sz w:val="28"/>
                <w:szCs w:val="28"/>
              </w:rPr>
              <w:fldChar w:fldCharType="separate"/>
            </w:r>
            <w:r w:rsidR="003D01C6">
              <w:rPr>
                <w:rFonts w:ascii="Times New Roman" w:hAnsi="Times New Roman"/>
                <w:noProof/>
                <w:webHidden/>
                <w:sz w:val="28"/>
                <w:szCs w:val="28"/>
              </w:rPr>
              <w:t>73</w:t>
            </w:r>
            <w:r w:rsidR="008F27FC" w:rsidRPr="008F27FC">
              <w:rPr>
                <w:rFonts w:ascii="Times New Roman" w:hAnsi="Times New Roman"/>
                <w:noProof/>
                <w:webHidden/>
                <w:sz w:val="28"/>
                <w:szCs w:val="28"/>
              </w:rPr>
              <w:fldChar w:fldCharType="end"/>
            </w:r>
          </w:hyperlink>
        </w:p>
        <w:p w:rsidR="008F27FC" w:rsidRPr="008F27FC" w:rsidRDefault="00BE0919">
          <w:pPr>
            <w:pStyle w:val="11"/>
            <w:tabs>
              <w:tab w:val="right" w:leader="dot" w:pos="9345"/>
            </w:tabs>
            <w:rPr>
              <w:rFonts w:ascii="Times New Roman" w:hAnsi="Times New Roman"/>
              <w:noProof/>
              <w:sz w:val="28"/>
              <w:szCs w:val="28"/>
            </w:rPr>
          </w:pPr>
          <w:hyperlink w:anchor="_Toc11245489" w:history="1">
            <w:r w:rsidR="008F27FC" w:rsidRPr="008F27FC">
              <w:rPr>
                <w:rStyle w:val="a6"/>
                <w:rFonts w:ascii="Times New Roman" w:hAnsi="Times New Roman"/>
                <w:noProof/>
                <w:snapToGrid w:val="0"/>
                <w:sz w:val="28"/>
                <w:szCs w:val="28"/>
                <w:u w:val="none"/>
                <w:lang w:val="uk-UA"/>
              </w:rPr>
              <w:t>4.5. Вибір кращого варіанта ПП техніко-економічного рівня</w:t>
            </w:r>
            <w:r w:rsidR="008F27FC" w:rsidRPr="008F27FC">
              <w:rPr>
                <w:rStyle w:val="a6"/>
                <w:rFonts w:ascii="Times New Roman" w:hAnsi="Times New Roman"/>
                <w:noProof/>
                <w:snapToGrid w:val="0"/>
                <w:color w:val="FFFFFF" w:themeColor="background1"/>
                <w:sz w:val="28"/>
                <w:szCs w:val="28"/>
                <w:u w:val="none"/>
                <w:lang w:val="uk-UA"/>
              </w:rPr>
              <w:t>.</w:t>
            </w:r>
            <w:r w:rsidR="008F27FC" w:rsidRPr="008F27FC">
              <w:rPr>
                <w:rFonts w:ascii="Times New Roman" w:hAnsi="Times New Roman"/>
                <w:noProof/>
                <w:webHidden/>
                <w:color w:val="FFFFFF" w:themeColor="background1"/>
                <w:sz w:val="28"/>
                <w:szCs w:val="28"/>
              </w:rPr>
              <w:tab/>
            </w:r>
            <w:r w:rsidR="008F27FC" w:rsidRPr="008F27FC">
              <w:rPr>
                <w:rFonts w:ascii="Times New Roman" w:hAnsi="Times New Roman"/>
                <w:noProof/>
                <w:webHidden/>
                <w:sz w:val="28"/>
                <w:szCs w:val="28"/>
              </w:rPr>
              <w:fldChar w:fldCharType="begin"/>
            </w:r>
            <w:r w:rsidR="008F27FC" w:rsidRPr="008F27FC">
              <w:rPr>
                <w:rFonts w:ascii="Times New Roman" w:hAnsi="Times New Roman"/>
                <w:noProof/>
                <w:webHidden/>
                <w:sz w:val="28"/>
                <w:szCs w:val="28"/>
              </w:rPr>
              <w:instrText xml:space="preserve"> PAGEREF _Toc11245489 \h </w:instrText>
            </w:r>
            <w:r w:rsidR="008F27FC" w:rsidRPr="008F27FC">
              <w:rPr>
                <w:rFonts w:ascii="Times New Roman" w:hAnsi="Times New Roman"/>
                <w:noProof/>
                <w:webHidden/>
                <w:sz w:val="28"/>
                <w:szCs w:val="28"/>
              </w:rPr>
            </w:r>
            <w:r w:rsidR="008F27FC" w:rsidRPr="008F27FC">
              <w:rPr>
                <w:rFonts w:ascii="Times New Roman" w:hAnsi="Times New Roman"/>
                <w:noProof/>
                <w:webHidden/>
                <w:sz w:val="28"/>
                <w:szCs w:val="28"/>
              </w:rPr>
              <w:fldChar w:fldCharType="separate"/>
            </w:r>
            <w:r w:rsidR="003D01C6">
              <w:rPr>
                <w:rFonts w:ascii="Times New Roman" w:hAnsi="Times New Roman"/>
                <w:noProof/>
                <w:webHidden/>
                <w:sz w:val="28"/>
                <w:szCs w:val="28"/>
              </w:rPr>
              <w:t>80</w:t>
            </w:r>
            <w:r w:rsidR="008F27FC" w:rsidRPr="008F27FC">
              <w:rPr>
                <w:rFonts w:ascii="Times New Roman" w:hAnsi="Times New Roman"/>
                <w:noProof/>
                <w:webHidden/>
                <w:sz w:val="28"/>
                <w:szCs w:val="28"/>
              </w:rPr>
              <w:fldChar w:fldCharType="end"/>
            </w:r>
          </w:hyperlink>
        </w:p>
        <w:p w:rsidR="008F27FC" w:rsidRPr="008F27FC" w:rsidRDefault="00BE0919">
          <w:pPr>
            <w:pStyle w:val="11"/>
            <w:tabs>
              <w:tab w:val="right" w:leader="dot" w:pos="9345"/>
            </w:tabs>
            <w:rPr>
              <w:rFonts w:ascii="Times New Roman" w:hAnsi="Times New Roman"/>
              <w:noProof/>
              <w:sz w:val="28"/>
              <w:szCs w:val="28"/>
            </w:rPr>
          </w:pPr>
          <w:hyperlink w:anchor="_Toc11245490" w:history="1">
            <w:r w:rsidR="008F27FC" w:rsidRPr="008F27FC">
              <w:rPr>
                <w:rStyle w:val="a6"/>
                <w:rFonts w:ascii="Times New Roman" w:hAnsi="Times New Roman"/>
                <w:noProof/>
                <w:sz w:val="28"/>
                <w:szCs w:val="28"/>
                <w:u w:val="none"/>
                <w:lang w:val="uk-UA"/>
              </w:rPr>
              <w:t>4.6 Висновки до розділу</w:t>
            </w:r>
            <w:r w:rsidR="008F27FC" w:rsidRPr="008F27FC">
              <w:rPr>
                <w:rFonts w:ascii="Times New Roman" w:hAnsi="Times New Roman"/>
                <w:noProof/>
                <w:webHidden/>
                <w:color w:val="FFFFFF" w:themeColor="background1"/>
                <w:sz w:val="28"/>
                <w:szCs w:val="28"/>
              </w:rPr>
              <w:tab/>
            </w:r>
            <w:r w:rsidR="008F27FC" w:rsidRPr="008F27FC">
              <w:rPr>
                <w:rFonts w:ascii="Times New Roman" w:hAnsi="Times New Roman"/>
                <w:noProof/>
                <w:webHidden/>
                <w:sz w:val="28"/>
                <w:szCs w:val="28"/>
              </w:rPr>
              <w:fldChar w:fldCharType="begin"/>
            </w:r>
            <w:r w:rsidR="008F27FC" w:rsidRPr="008F27FC">
              <w:rPr>
                <w:rFonts w:ascii="Times New Roman" w:hAnsi="Times New Roman"/>
                <w:noProof/>
                <w:webHidden/>
                <w:sz w:val="28"/>
                <w:szCs w:val="28"/>
              </w:rPr>
              <w:instrText xml:space="preserve"> PAGEREF _Toc11245490 \h </w:instrText>
            </w:r>
            <w:r w:rsidR="008F27FC" w:rsidRPr="008F27FC">
              <w:rPr>
                <w:rFonts w:ascii="Times New Roman" w:hAnsi="Times New Roman"/>
                <w:noProof/>
                <w:webHidden/>
                <w:sz w:val="28"/>
                <w:szCs w:val="28"/>
              </w:rPr>
            </w:r>
            <w:r w:rsidR="008F27FC" w:rsidRPr="008F27FC">
              <w:rPr>
                <w:rFonts w:ascii="Times New Roman" w:hAnsi="Times New Roman"/>
                <w:noProof/>
                <w:webHidden/>
                <w:sz w:val="28"/>
                <w:szCs w:val="28"/>
              </w:rPr>
              <w:fldChar w:fldCharType="separate"/>
            </w:r>
            <w:r w:rsidR="003D01C6">
              <w:rPr>
                <w:rFonts w:ascii="Times New Roman" w:hAnsi="Times New Roman"/>
                <w:noProof/>
                <w:webHidden/>
                <w:sz w:val="28"/>
                <w:szCs w:val="28"/>
              </w:rPr>
              <w:t>81</w:t>
            </w:r>
            <w:r w:rsidR="008F27FC" w:rsidRPr="008F27FC">
              <w:rPr>
                <w:rFonts w:ascii="Times New Roman" w:hAnsi="Times New Roman"/>
                <w:noProof/>
                <w:webHidden/>
                <w:sz w:val="28"/>
                <w:szCs w:val="28"/>
              </w:rPr>
              <w:fldChar w:fldCharType="end"/>
            </w:r>
          </w:hyperlink>
        </w:p>
        <w:p w:rsidR="008F27FC" w:rsidRPr="008F27FC" w:rsidRDefault="00BE0919">
          <w:pPr>
            <w:pStyle w:val="11"/>
            <w:tabs>
              <w:tab w:val="right" w:leader="dot" w:pos="9345"/>
            </w:tabs>
            <w:rPr>
              <w:rFonts w:ascii="Times New Roman" w:hAnsi="Times New Roman"/>
              <w:noProof/>
              <w:sz w:val="28"/>
              <w:szCs w:val="28"/>
            </w:rPr>
          </w:pPr>
          <w:hyperlink w:anchor="_Toc11245491" w:history="1">
            <w:r w:rsidR="008F27FC" w:rsidRPr="008F27FC">
              <w:rPr>
                <w:rStyle w:val="a6"/>
                <w:rFonts w:ascii="Times New Roman" w:hAnsi="Times New Roman"/>
                <w:b/>
                <w:noProof/>
                <w:sz w:val="28"/>
                <w:szCs w:val="28"/>
                <w:u w:val="none"/>
                <w:lang w:val="uk-UA"/>
              </w:rPr>
              <w:t>ВИСНОВКИ</w:t>
            </w:r>
            <w:r w:rsidR="008F27FC" w:rsidRPr="008F27FC">
              <w:rPr>
                <w:rFonts w:ascii="Times New Roman" w:hAnsi="Times New Roman"/>
                <w:noProof/>
                <w:webHidden/>
                <w:color w:val="FFFFFF" w:themeColor="background1"/>
                <w:sz w:val="28"/>
                <w:szCs w:val="28"/>
              </w:rPr>
              <w:tab/>
            </w:r>
            <w:r w:rsidR="008F27FC" w:rsidRPr="008F27FC">
              <w:rPr>
                <w:rFonts w:ascii="Times New Roman" w:hAnsi="Times New Roman"/>
                <w:noProof/>
                <w:webHidden/>
                <w:sz w:val="28"/>
                <w:szCs w:val="28"/>
              </w:rPr>
              <w:fldChar w:fldCharType="begin"/>
            </w:r>
            <w:r w:rsidR="008F27FC" w:rsidRPr="008F27FC">
              <w:rPr>
                <w:rFonts w:ascii="Times New Roman" w:hAnsi="Times New Roman"/>
                <w:noProof/>
                <w:webHidden/>
                <w:sz w:val="28"/>
                <w:szCs w:val="28"/>
              </w:rPr>
              <w:instrText xml:space="preserve"> PAGEREF _Toc11245491 \h </w:instrText>
            </w:r>
            <w:r w:rsidR="008F27FC" w:rsidRPr="008F27FC">
              <w:rPr>
                <w:rFonts w:ascii="Times New Roman" w:hAnsi="Times New Roman"/>
                <w:noProof/>
                <w:webHidden/>
                <w:sz w:val="28"/>
                <w:szCs w:val="28"/>
              </w:rPr>
            </w:r>
            <w:r w:rsidR="008F27FC" w:rsidRPr="008F27FC">
              <w:rPr>
                <w:rFonts w:ascii="Times New Roman" w:hAnsi="Times New Roman"/>
                <w:noProof/>
                <w:webHidden/>
                <w:sz w:val="28"/>
                <w:szCs w:val="28"/>
              </w:rPr>
              <w:fldChar w:fldCharType="separate"/>
            </w:r>
            <w:r w:rsidR="003D01C6">
              <w:rPr>
                <w:rFonts w:ascii="Times New Roman" w:hAnsi="Times New Roman"/>
                <w:noProof/>
                <w:webHidden/>
                <w:sz w:val="28"/>
                <w:szCs w:val="28"/>
              </w:rPr>
              <w:t>82</w:t>
            </w:r>
            <w:r w:rsidR="008F27FC" w:rsidRPr="008F27FC">
              <w:rPr>
                <w:rFonts w:ascii="Times New Roman" w:hAnsi="Times New Roman"/>
                <w:noProof/>
                <w:webHidden/>
                <w:sz w:val="28"/>
                <w:szCs w:val="28"/>
              </w:rPr>
              <w:fldChar w:fldCharType="end"/>
            </w:r>
          </w:hyperlink>
        </w:p>
        <w:p w:rsidR="008F27FC" w:rsidRPr="008F27FC" w:rsidRDefault="00BE0919">
          <w:pPr>
            <w:pStyle w:val="11"/>
            <w:tabs>
              <w:tab w:val="right" w:leader="dot" w:pos="9345"/>
            </w:tabs>
            <w:rPr>
              <w:rFonts w:ascii="Times New Roman" w:hAnsi="Times New Roman"/>
              <w:noProof/>
              <w:sz w:val="28"/>
              <w:szCs w:val="28"/>
            </w:rPr>
          </w:pPr>
          <w:hyperlink w:anchor="_Toc11245492" w:history="1">
            <w:r w:rsidR="008F27FC" w:rsidRPr="008F27FC">
              <w:rPr>
                <w:rStyle w:val="a6"/>
                <w:rFonts w:ascii="Times New Roman" w:hAnsi="Times New Roman"/>
                <w:b/>
                <w:noProof/>
                <w:sz w:val="28"/>
                <w:szCs w:val="28"/>
                <w:u w:val="none"/>
                <w:lang w:val="uk-UA"/>
              </w:rPr>
              <w:t>СПИСОК ЛІТЕРАТУРИ</w:t>
            </w:r>
            <w:r w:rsidR="008F27FC" w:rsidRPr="008F27FC">
              <w:rPr>
                <w:rFonts w:ascii="Times New Roman" w:hAnsi="Times New Roman"/>
                <w:noProof/>
                <w:webHidden/>
                <w:color w:val="FFFFFF" w:themeColor="background1"/>
                <w:sz w:val="28"/>
                <w:szCs w:val="28"/>
              </w:rPr>
              <w:tab/>
            </w:r>
            <w:r w:rsidR="008F27FC" w:rsidRPr="008F27FC">
              <w:rPr>
                <w:rFonts w:ascii="Times New Roman" w:hAnsi="Times New Roman"/>
                <w:noProof/>
                <w:webHidden/>
                <w:sz w:val="28"/>
                <w:szCs w:val="28"/>
              </w:rPr>
              <w:fldChar w:fldCharType="begin"/>
            </w:r>
            <w:r w:rsidR="008F27FC" w:rsidRPr="008F27FC">
              <w:rPr>
                <w:rFonts w:ascii="Times New Roman" w:hAnsi="Times New Roman"/>
                <w:noProof/>
                <w:webHidden/>
                <w:sz w:val="28"/>
                <w:szCs w:val="28"/>
              </w:rPr>
              <w:instrText xml:space="preserve"> PAGEREF _Toc11245492 \h </w:instrText>
            </w:r>
            <w:r w:rsidR="008F27FC" w:rsidRPr="008F27FC">
              <w:rPr>
                <w:rFonts w:ascii="Times New Roman" w:hAnsi="Times New Roman"/>
                <w:noProof/>
                <w:webHidden/>
                <w:sz w:val="28"/>
                <w:szCs w:val="28"/>
              </w:rPr>
            </w:r>
            <w:r w:rsidR="008F27FC" w:rsidRPr="008F27FC">
              <w:rPr>
                <w:rFonts w:ascii="Times New Roman" w:hAnsi="Times New Roman"/>
                <w:noProof/>
                <w:webHidden/>
                <w:sz w:val="28"/>
                <w:szCs w:val="28"/>
              </w:rPr>
              <w:fldChar w:fldCharType="separate"/>
            </w:r>
            <w:r w:rsidR="003D01C6">
              <w:rPr>
                <w:rFonts w:ascii="Times New Roman" w:hAnsi="Times New Roman"/>
                <w:noProof/>
                <w:webHidden/>
                <w:sz w:val="28"/>
                <w:szCs w:val="28"/>
              </w:rPr>
              <w:t>84</w:t>
            </w:r>
            <w:r w:rsidR="008F27FC" w:rsidRPr="008F27FC">
              <w:rPr>
                <w:rFonts w:ascii="Times New Roman" w:hAnsi="Times New Roman"/>
                <w:noProof/>
                <w:webHidden/>
                <w:sz w:val="28"/>
                <w:szCs w:val="28"/>
              </w:rPr>
              <w:fldChar w:fldCharType="end"/>
            </w:r>
          </w:hyperlink>
        </w:p>
        <w:p w:rsidR="008F27FC" w:rsidRPr="008F27FC" w:rsidRDefault="00BE0919">
          <w:pPr>
            <w:pStyle w:val="11"/>
            <w:tabs>
              <w:tab w:val="right" w:leader="dot" w:pos="9345"/>
            </w:tabs>
            <w:rPr>
              <w:rFonts w:ascii="Times New Roman" w:hAnsi="Times New Roman"/>
              <w:noProof/>
              <w:sz w:val="28"/>
              <w:szCs w:val="28"/>
            </w:rPr>
          </w:pPr>
          <w:hyperlink w:anchor="_Toc11245493" w:history="1">
            <w:r w:rsidR="008F27FC" w:rsidRPr="008F27FC">
              <w:rPr>
                <w:rStyle w:val="a6"/>
                <w:rFonts w:ascii="Times New Roman" w:hAnsi="Times New Roman"/>
                <w:b/>
                <w:noProof/>
                <w:sz w:val="28"/>
                <w:szCs w:val="28"/>
                <w:u w:val="none"/>
              </w:rPr>
              <w:t xml:space="preserve">ДОДАТОК А </w:t>
            </w:r>
            <w:r w:rsidR="008F27FC" w:rsidRPr="008F27FC">
              <w:rPr>
                <w:rStyle w:val="a6"/>
                <w:rFonts w:ascii="Times New Roman" w:hAnsi="Times New Roman"/>
                <w:b/>
                <w:noProof/>
                <w:sz w:val="28"/>
                <w:szCs w:val="28"/>
                <w:u w:val="none"/>
                <w:lang w:val="uk-UA"/>
              </w:rPr>
              <w:t>ЛІСТИНГ ПРОГРАМИ</w:t>
            </w:r>
            <w:r w:rsidR="008F27FC" w:rsidRPr="008F27FC">
              <w:rPr>
                <w:rFonts w:ascii="Times New Roman" w:hAnsi="Times New Roman"/>
                <w:noProof/>
                <w:webHidden/>
                <w:color w:val="FFFFFF" w:themeColor="background1"/>
                <w:sz w:val="28"/>
                <w:szCs w:val="28"/>
              </w:rPr>
              <w:tab/>
            </w:r>
            <w:r w:rsidR="008F27FC" w:rsidRPr="008F27FC">
              <w:rPr>
                <w:rFonts w:ascii="Times New Roman" w:hAnsi="Times New Roman"/>
                <w:noProof/>
                <w:webHidden/>
                <w:sz w:val="28"/>
                <w:szCs w:val="28"/>
              </w:rPr>
              <w:fldChar w:fldCharType="begin"/>
            </w:r>
            <w:r w:rsidR="008F27FC" w:rsidRPr="008F27FC">
              <w:rPr>
                <w:rFonts w:ascii="Times New Roman" w:hAnsi="Times New Roman"/>
                <w:noProof/>
                <w:webHidden/>
                <w:sz w:val="28"/>
                <w:szCs w:val="28"/>
              </w:rPr>
              <w:instrText xml:space="preserve"> PAGEREF _Toc11245493 \h </w:instrText>
            </w:r>
            <w:r w:rsidR="008F27FC" w:rsidRPr="008F27FC">
              <w:rPr>
                <w:rFonts w:ascii="Times New Roman" w:hAnsi="Times New Roman"/>
                <w:noProof/>
                <w:webHidden/>
                <w:sz w:val="28"/>
                <w:szCs w:val="28"/>
              </w:rPr>
            </w:r>
            <w:r w:rsidR="008F27FC" w:rsidRPr="008F27FC">
              <w:rPr>
                <w:rFonts w:ascii="Times New Roman" w:hAnsi="Times New Roman"/>
                <w:noProof/>
                <w:webHidden/>
                <w:sz w:val="28"/>
                <w:szCs w:val="28"/>
              </w:rPr>
              <w:fldChar w:fldCharType="separate"/>
            </w:r>
            <w:r w:rsidR="003D01C6">
              <w:rPr>
                <w:rFonts w:ascii="Times New Roman" w:hAnsi="Times New Roman"/>
                <w:noProof/>
                <w:webHidden/>
                <w:sz w:val="28"/>
                <w:szCs w:val="28"/>
              </w:rPr>
              <w:t>86</w:t>
            </w:r>
            <w:r w:rsidR="008F27FC" w:rsidRPr="008F27FC">
              <w:rPr>
                <w:rFonts w:ascii="Times New Roman" w:hAnsi="Times New Roman"/>
                <w:noProof/>
                <w:webHidden/>
                <w:sz w:val="28"/>
                <w:szCs w:val="28"/>
              </w:rPr>
              <w:fldChar w:fldCharType="end"/>
            </w:r>
          </w:hyperlink>
        </w:p>
        <w:p w:rsidR="008F27FC" w:rsidRPr="008F27FC" w:rsidRDefault="00BE0919">
          <w:pPr>
            <w:pStyle w:val="11"/>
            <w:tabs>
              <w:tab w:val="right" w:leader="dot" w:pos="9345"/>
            </w:tabs>
            <w:rPr>
              <w:rFonts w:ascii="Times New Roman" w:hAnsi="Times New Roman"/>
              <w:noProof/>
              <w:sz w:val="28"/>
              <w:szCs w:val="28"/>
            </w:rPr>
          </w:pPr>
          <w:hyperlink w:anchor="_Toc11245494" w:history="1">
            <w:r w:rsidR="008F27FC" w:rsidRPr="008F27FC">
              <w:rPr>
                <w:rStyle w:val="a6"/>
                <w:rFonts w:ascii="Times New Roman" w:hAnsi="Times New Roman"/>
                <w:b/>
                <w:noProof/>
                <w:sz w:val="28"/>
                <w:szCs w:val="28"/>
                <w:u w:val="none"/>
                <w:lang w:val="uk-UA"/>
              </w:rPr>
              <w:t xml:space="preserve">ДОДАТОК Б </w:t>
            </w:r>
            <w:r w:rsidR="008F27FC" w:rsidRPr="008F27FC">
              <w:rPr>
                <w:rStyle w:val="a6"/>
                <w:rFonts w:ascii="Times New Roman" w:hAnsi="Times New Roman"/>
                <w:b/>
                <w:noProof/>
                <w:sz w:val="28"/>
                <w:szCs w:val="28"/>
                <w:u w:val="none"/>
              </w:rPr>
              <w:t>ПЕРЕЛІК ГРАФІЧНОГО МАТЕРІАЛУ ДО ЗАХИСТУ РОБОТИ</w:t>
            </w:r>
            <w:r w:rsidR="008F27FC" w:rsidRPr="008F27FC">
              <w:rPr>
                <w:rFonts w:ascii="Times New Roman" w:hAnsi="Times New Roman"/>
                <w:noProof/>
                <w:webHidden/>
                <w:color w:val="FFFFFF" w:themeColor="background1"/>
                <w:sz w:val="28"/>
                <w:szCs w:val="28"/>
              </w:rPr>
              <w:tab/>
            </w:r>
            <w:r w:rsidR="008F27FC" w:rsidRPr="008F27FC">
              <w:rPr>
                <w:rFonts w:ascii="Times New Roman" w:hAnsi="Times New Roman"/>
                <w:noProof/>
                <w:webHidden/>
                <w:sz w:val="28"/>
                <w:szCs w:val="28"/>
              </w:rPr>
              <w:fldChar w:fldCharType="begin"/>
            </w:r>
            <w:r w:rsidR="008F27FC" w:rsidRPr="008F27FC">
              <w:rPr>
                <w:rFonts w:ascii="Times New Roman" w:hAnsi="Times New Roman"/>
                <w:noProof/>
                <w:webHidden/>
                <w:sz w:val="28"/>
                <w:szCs w:val="28"/>
              </w:rPr>
              <w:instrText xml:space="preserve"> PAGEREF _Toc11245494 \h </w:instrText>
            </w:r>
            <w:r w:rsidR="008F27FC" w:rsidRPr="008F27FC">
              <w:rPr>
                <w:rFonts w:ascii="Times New Roman" w:hAnsi="Times New Roman"/>
                <w:noProof/>
                <w:webHidden/>
                <w:sz w:val="28"/>
                <w:szCs w:val="28"/>
              </w:rPr>
            </w:r>
            <w:r w:rsidR="008F27FC" w:rsidRPr="008F27FC">
              <w:rPr>
                <w:rFonts w:ascii="Times New Roman" w:hAnsi="Times New Roman"/>
                <w:noProof/>
                <w:webHidden/>
                <w:sz w:val="28"/>
                <w:szCs w:val="28"/>
              </w:rPr>
              <w:fldChar w:fldCharType="separate"/>
            </w:r>
            <w:r w:rsidR="003D01C6">
              <w:rPr>
                <w:rFonts w:ascii="Times New Roman" w:hAnsi="Times New Roman"/>
                <w:noProof/>
                <w:webHidden/>
                <w:sz w:val="28"/>
                <w:szCs w:val="28"/>
              </w:rPr>
              <w:t>90</w:t>
            </w:r>
            <w:r w:rsidR="008F27FC" w:rsidRPr="008F27FC">
              <w:rPr>
                <w:rFonts w:ascii="Times New Roman" w:hAnsi="Times New Roman"/>
                <w:noProof/>
                <w:webHidden/>
                <w:sz w:val="28"/>
                <w:szCs w:val="28"/>
              </w:rPr>
              <w:fldChar w:fldCharType="end"/>
            </w:r>
          </w:hyperlink>
        </w:p>
        <w:p w:rsidR="009D5646" w:rsidRPr="008F27FC" w:rsidRDefault="009D5646" w:rsidP="00E50915">
          <w:pPr>
            <w:spacing w:after="0" w:line="360" w:lineRule="auto"/>
            <w:jc w:val="both"/>
            <w:rPr>
              <w:rFonts w:ascii="Times New Roman" w:hAnsi="Times New Roman" w:cs="Times New Roman"/>
              <w:sz w:val="28"/>
              <w:szCs w:val="28"/>
              <w:lang w:val="uk-UA"/>
            </w:rPr>
          </w:pPr>
          <w:r w:rsidRPr="008F27FC">
            <w:rPr>
              <w:rFonts w:ascii="Times New Roman" w:hAnsi="Times New Roman" w:cs="Times New Roman"/>
              <w:b/>
              <w:bCs/>
              <w:sz w:val="28"/>
              <w:szCs w:val="28"/>
              <w:lang w:val="uk-UA"/>
            </w:rPr>
            <w:fldChar w:fldCharType="end"/>
          </w:r>
        </w:p>
      </w:sdtContent>
    </w:sdt>
    <w:p w:rsidR="00826250" w:rsidRPr="006E3B72" w:rsidRDefault="00826250" w:rsidP="00E50915">
      <w:pPr>
        <w:pStyle w:val="ad"/>
        <w:spacing w:before="0" w:line="360" w:lineRule="auto"/>
        <w:jc w:val="both"/>
        <w:rPr>
          <w:rFonts w:ascii="Times New Roman" w:hAnsi="Times New Roman" w:cs="Times New Roman"/>
          <w:color w:val="auto"/>
          <w:sz w:val="28"/>
          <w:szCs w:val="28"/>
          <w:lang w:val="uk-UA"/>
        </w:rPr>
      </w:pPr>
    </w:p>
    <w:p w:rsidR="00826250" w:rsidRPr="006E3B72" w:rsidRDefault="00826250" w:rsidP="00E50915">
      <w:pPr>
        <w:spacing w:after="0" w:line="360" w:lineRule="auto"/>
        <w:jc w:val="both"/>
        <w:rPr>
          <w:rFonts w:ascii="Times New Roman" w:hAnsi="Times New Roman" w:cs="Times New Roman"/>
          <w:b/>
          <w:sz w:val="28"/>
          <w:szCs w:val="28"/>
          <w:lang w:val="uk-UA"/>
        </w:rPr>
      </w:pPr>
      <w:r w:rsidRPr="006E3B72">
        <w:rPr>
          <w:rFonts w:ascii="Times New Roman" w:hAnsi="Times New Roman" w:cs="Times New Roman"/>
          <w:b/>
          <w:sz w:val="28"/>
          <w:szCs w:val="28"/>
          <w:lang w:val="uk-UA"/>
        </w:rPr>
        <w:br w:type="page"/>
      </w:r>
    </w:p>
    <w:p w:rsidR="00600AFE" w:rsidRPr="00782236" w:rsidRDefault="00B32B84" w:rsidP="00E50915">
      <w:pPr>
        <w:pStyle w:val="1"/>
        <w:spacing w:before="0" w:line="360" w:lineRule="auto"/>
        <w:jc w:val="center"/>
        <w:rPr>
          <w:rFonts w:ascii="Times New Roman" w:hAnsi="Times New Roman" w:cs="Times New Roman"/>
          <w:b/>
          <w:color w:val="auto"/>
          <w:sz w:val="28"/>
          <w:szCs w:val="28"/>
          <w:lang w:val="uk-UA"/>
        </w:rPr>
      </w:pPr>
      <w:bookmarkStart w:id="1" w:name="_Toc11245444"/>
      <w:r w:rsidRPr="00782236">
        <w:rPr>
          <w:rFonts w:ascii="Times New Roman" w:hAnsi="Times New Roman" w:cs="Times New Roman"/>
          <w:b/>
          <w:color w:val="auto"/>
          <w:sz w:val="28"/>
          <w:szCs w:val="28"/>
          <w:lang w:val="uk-UA"/>
        </w:rPr>
        <w:lastRenderedPageBreak/>
        <w:t>СПИСОК СКОРОЧЕНЬ</w:t>
      </w:r>
      <w:bookmarkEnd w:id="1"/>
    </w:p>
    <w:p w:rsidR="00782236" w:rsidRDefault="00782236" w:rsidP="00E50915">
      <w:pPr>
        <w:spacing w:after="0" w:line="360" w:lineRule="auto"/>
        <w:jc w:val="both"/>
        <w:rPr>
          <w:rFonts w:ascii="Times New Roman" w:hAnsi="Times New Roman" w:cs="Times New Roman"/>
          <w:sz w:val="28"/>
          <w:szCs w:val="28"/>
          <w:lang w:val="uk-UA"/>
        </w:rPr>
      </w:pPr>
    </w:p>
    <w:p w:rsidR="00FA0A5F" w:rsidRPr="006E3B72" w:rsidRDefault="00FA0A5F"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КС – ковзне середнє</w:t>
      </w:r>
    </w:p>
    <w:p w:rsidR="00FA0A5F" w:rsidRPr="006E3B72" w:rsidRDefault="00FA0A5F"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 xml:space="preserve">АР – авторегресія </w:t>
      </w:r>
    </w:p>
    <w:p w:rsidR="00FA0A5F" w:rsidRPr="006E3B72" w:rsidRDefault="00FA0A5F"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АРКС – авторегресія з ковзним середнім</w:t>
      </w:r>
    </w:p>
    <w:p w:rsidR="009F23C4" w:rsidRPr="006E3B72" w:rsidRDefault="009F23C4"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АРІКС – авторегресія з інтегровним ковзним середнім</w:t>
      </w:r>
    </w:p>
    <w:p w:rsidR="009F23C4" w:rsidRPr="006E3B72" w:rsidRDefault="009F23C4" w:rsidP="00E50915">
      <w:pPr>
        <w:spacing w:after="0" w:line="360" w:lineRule="auto"/>
        <w:jc w:val="both"/>
        <w:rPr>
          <w:rFonts w:ascii="Times New Roman" w:hAnsi="Times New Roman" w:cs="Times New Roman"/>
          <w:sz w:val="28"/>
          <w:szCs w:val="28"/>
          <w:lang w:val="uk-UA"/>
        </w:rPr>
      </w:pPr>
    </w:p>
    <w:p w:rsidR="0052138A" w:rsidRPr="006E3B72" w:rsidRDefault="0052138A"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br w:type="page"/>
      </w:r>
    </w:p>
    <w:p w:rsidR="00904E03" w:rsidRPr="00EB3F94" w:rsidRDefault="00B32B84" w:rsidP="00E50915">
      <w:pPr>
        <w:pStyle w:val="1"/>
        <w:spacing w:before="0" w:line="360" w:lineRule="auto"/>
        <w:jc w:val="center"/>
        <w:rPr>
          <w:rFonts w:ascii="Times New Roman" w:hAnsi="Times New Roman" w:cs="Times New Roman"/>
          <w:b/>
          <w:color w:val="auto"/>
          <w:sz w:val="28"/>
          <w:lang w:val="uk-UA"/>
        </w:rPr>
      </w:pPr>
      <w:bookmarkStart w:id="2" w:name="_Toc11245445"/>
      <w:r w:rsidRPr="00EB3F94">
        <w:rPr>
          <w:rFonts w:ascii="Times New Roman" w:hAnsi="Times New Roman" w:cs="Times New Roman"/>
          <w:b/>
          <w:color w:val="auto"/>
          <w:sz w:val="28"/>
          <w:lang w:val="uk-UA"/>
        </w:rPr>
        <w:lastRenderedPageBreak/>
        <w:t>ВСТУП</w:t>
      </w:r>
      <w:bookmarkEnd w:id="2"/>
    </w:p>
    <w:p w:rsidR="00EB3F94" w:rsidRDefault="00EB3F94" w:rsidP="00E50915">
      <w:pPr>
        <w:spacing w:after="0" w:line="360" w:lineRule="auto"/>
        <w:jc w:val="both"/>
        <w:rPr>
          <w:rFonts w:ascii="Times New Roman" w:hAnsi="Times New Roman" w:cs="Times New Roman"/>
          <w:sz w:val="28"/>
          <w:szCs w:val="28"/>
          <w:lang w:val="uk-UA"/>
        </w:rPr>
      </w:pPr>
    </w:p>
    <w:p w:rsidR="00B06A6E" w:rsidRPr="006E3B72" w:rsidRDefault="002E4268" w:rsidP="00E50915">
      <w:pPr>
        <w:spacing w:after="0" w:line="360" w:lineRule="auto"/>
        <w:ind w:firstLine="709"/>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Економіка країн і світу все більше і більше розвивається, що при</w:t>
      </w:r>
      <w:r w:rsidR="00135291" w:rsidRPr="006E3B72">
        <w:rPr>
          <w:rFonts w:ascii="Times New Roman" w:hAnsi="Times New Roman" w:cs="Times New Roman"/>
          <w:sz w:val="28"/>
          <w:szCs w:val="28"/>
          <w:lang w:val="uk-UA"/>
        </w:rPr>
        <w:t>з</w:t>
      </w:r>
      <w:r w:rsidRPr="006E3B72">
        <w:rPr>
          <w:rFonts w:ascii="Times New Roman" w:hAnsi="Times New Roman" w:cs="Times New Roman"/>
          <w:sz w:val="28"/>
          <w:szCs w:val="28"/>
          <w:lang w:val="uk-UA"/>
        </w:rPr>
        <w:t>водить до зміцнення економічних відносин між державами</w:t>
      </w:r>
      <w:r w:rsidR="00AD6764" w:rsidRPr="006E3B72">
        <w:rPr>
          <w:rFonts w:ascii="Times New Roman" w:hAnsi="Times New Roman" w:cs="Times New Roman"/>
          <w:sz w:val="28"/>
          <w:szCs w:val="28"/>
          <w:lang w:val="uk-UA"/>
        </w:rPr>
        <w:t xml:space="preserve">. </w:t>
      </w:r>
      <w:r w:rsidR="00413698" w:rsidRPr="006E3B72">
        <w:rPr>
          <w:rFonts w:ascii="Times New Roman" w:hAnsi="Times New Roman" w:cs="Times New Roman"/>
          <w:sz w:val="28"/>
          <w:szCs w:val="28"/>
          <w:lang w:val="uk-UA"/>
        </w:rPr>
        <w:t>Так як н</w:t>
      </w:r>
      <w:r w:rsidR="00B06A6E" w:rsidRPr="006E3B72">
        <w:rPr>
          <w:rFonts w:ascii="Times New Roman" w:hAnsi="Times New Roman" w:cs="Times New Roman"/>
          <w:sz w:val="28"/>
          <w:szCs w:val="28"/>
          <w:lang w:val="uk-UA"/>
        </w:rPr>
        <w:t>а сьогоднішній день існує безліч факторів, що впливають на економіч</w:t>
      </w:r>
      <w:r w:rsidR="00AD6764" w:rsidRPr="006E3B72">
        <w:rPr>
          <w:rFonts w:ascii="Times New Roman" w:hAnsi="Times New Roman" w:cs="Times New Roman"/>
          <w:sz w:val="28"/>
          <w:szCs w:val="28"/>
          <w:lang w:val="uk-UA"/>
        </w:rPr>
        <w:t>ну ситуацію в Україні та світі. І це призводить до необхідності використання прогнозування курсу валют для кожного.</w:t>
      </w:r>
    </w:p>
    <w:p w:rsidR="00B06A6E" w:rsidRPr="006E3B72" w:rsidRDefault="00AD6764" w:rsidP="00E50915">
      <w:pPr>
        <w:spacing w:after="0" w:line="360" w:lineRule="auto"/>
        <w:ind w:firstLine="709"/>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Одним із найважливішим факторів</w:t>
      </w:r>
      <w:r w:rsidR="00B06A6E" w:rsidRPr="006E3B72">
        <w:rPr>
          <w:rFonts w:ascii="Times New Roman" w:hAnsi="Times New Roman" w:cs="Times New Roman"/>
          <w:sz w:val="28"/>
          <w:szCs w:val="28"/>
          <w:lang w:val="uk-UA"/>
        </w:rPr>
        <w:t xml:space="preserve"> є валютний курс</w:t>
      </w:r>
      <w:r w:rsidRPr="006E3B72">
        <w:rPr>
          <w:rFonts w:ascii="Times New Roman" w:hAnsi="Times New Roman" w:cs="Times New Roman"/>
          <w:sz w:val="28"/>
          <w:szCs w:val="28"/>
          <w:lang w:val="uk-UA"/>
        </w:rPr>
        <w:t xml:space="preserve">, який є допоміжним засобом для </w:t>
      </w:r>
      <w:r w:rsidR="00413698" w:rsidRPr="006E3B72">
        <w:rPr>
          <w:rFonts w:ascii="Times New Roman" w:hAnsi="Times New Roman" w:cs="Times New Roman"/>
          <w:sz w:val="28"/>
          <w:szCs w:val="28"/>
          <w:lang w:val="uk-UA"/>
        </w:rPr>
        <w:t>взаємозв’</w:t>
      </w:r>
      <w:r w:rsidRPr="006E3B72">
        <w:rPr>
          <w:rFonts w:ascii="Times New Roman" w:hAnsi="Times New Roman" w:cs="Times New Roman"/>
          <w:sz w:val="28"/>
          <w:szCs w:val="28"/>
          <w:lang w:val="uk-UA"/>
        </w:rPr>
        <w:t>язку</w:t>
      </w:r>
      <w:r w:rsidR="00413698" w:rsidRPr="006E3B72">
        <w:rPr>
          <w:rFonts w:ascii="Times New Roman" w:hAnsi="Times New Roman" w:cs="Times New Roman"/>
          <w:sz w:val="28"/>
          <w:szCs w:val="28"/>
          <w:lang w:val="uk-UA"/>
        </w:rPr>
        <w:t xml:space="preserve"> між країнами</w:t>
      </w:r>
      <w:r w:rsidRPr="006E3B72">
        <w:rPr>
          <w:rFonts w:ascii="Times New Roman" w:hAnsi="Times New Roman" w:cs="Times New Roman"/>
          <w:sz w:val="28"/>
          <w:szCs w:val="28"/>
          <w:lang w:val="uk-UA"/>
        </w:rPr>
        <w:t xml:space="preserve"> світу </w:t>
      </w:r>
      <w:r w:rsidR="00703E8A" w:rsidRPr="006E3B72">
        <w:rPr>
          <w:rFonts w:ascii="Times New Roman" w:hAnsi="Times New Roman" w:cs="Times New Roman"/>
          <w:sz w:val="28"/>
          <w:szCs w:val="28"/>
          <w:lang w:val="uk-UA"/>
        </w:rPr>
        <w:t>та компаніями громадянами різних держав</w:t>
      </w:r>
      <w:r w:rsidR="00B06A6E" w:rsidRPr="006E3B72">
        <w:rPr>
          <w:rFonts w:ascii="Times New Roman" w:hAnsi="Times New Roman" w:cs="Times New Roman"/>
          <w:sz w:val="28"/>
          <w:szCs w:val="28"/>
          <w:lang w:val="uk-UA"/>
        </w:rPr>
        <w:t>. Він</w:t>
      </w:r>
      <w:r w:rsidR="00703E8A" w:rsidRPr="006E3B72">
        <w:rPr>
          <w:rFonts w:ascii="Times New Roman" w:hAnsi="Times New Roman" w:cs="Times New Roman"/>
          <w:sz w:val="28"/>
          <w:szCs w:val="28"/>
          <w:lang w:val="uk-UA"/>
        </w:rPr>
        <w:t xml:space="preserve"> є одним</w:t>
      </w:r>
      <w:r w:rsidR="00B06A6E" w:rsidRPr="006E3B72">
        <w:rPr>
          <w:rFonts w:ascii="Times New Roman" w:hAnsi="Times New Roman" w:cs="Times New Roman"/>
          <w:sz w:val="28"/>
          <w:szCs w:val="28"/>
          <w:lang w:val="uk-UA"/>
        </w:rPr>
        <w:t xml:space="preserve"> з основних показників , що має вплив</w:t>
      </w:r>
      <w:r w:rsidR="00413698" w:rsidRPr="006E3B72">
        <w:rPr>
          <w:rFonts w:ascii="Times New Roman" w:hAnsi="Times New Roman" w:cs="Times New Roman"/>
          <w:sz w:val="28"/>
          <w:szCs w:val="28"/>
          <w:lang w:val="uk-UA"/>
        </w:rPr>
        <w:t xml:space="preserve"> не тільки на міжнародній арені</w:t>
      </w:r>
      <w:r w:rsidR="00B06A6E" w:rsidRPr="006E3B72">
        <w:rPr>
          <w:rFonts w:ascii="Times New Roman" w:hAnsi="Times New Roman" w:cs="Times New Roman"/>
          <w:sz w:val="28"/>
          <w:szCs w:val="28"/>
          <w:lang w:val="uk-UA"/>
        </w:rPr>
        <w:t xml:space="preserve"> але і</w:t>
      </w:r>
      <w:r w:rsidR="00135291" w:rsidRPr="006E3B72">
        <w:rPr>
          <w:rFonts w:ascii="Times New Roman" w:hAnsi="Times New Roman" w:cs="Times New Roman"/>
          <w:sz w:val="28"/>
          <w:szCs w:val="28"/>
          <w:lang w:val="uk-UA"/>
        </w:rPr>
        <w:t xml:space="preserve"> в середині країни. Будь-які</w:t>
      </w:r>
      <w:r w:rsidR="00B06A6E" w:rsidRPr="006E3B72">
        <w:rPr>
          <w:rFonts w:ascii="Times New Roman" w:hAnsi="Times New Roman" w:cs="Times New Roman"/>
          <w:sz w:val="28"/>
          <w:szCs w:val="28"/>
          <w:lang w:val="uk-UA"/>
        </w:rPr>
        <w:t xml:space="preserve"> міжнародні економічні відносини неможливі без встановленого курсу валют. </w:t>
      </w:r>
    </w:p>
    <w:p w:rsidR="00D208E3" w:rsidRPr="006E3B72" w:rsidRDefault="00B06A6E" w:rsidP="00E50915">
      <w:pPr>
        <w:spacing w:after="0" w:line="360" w:lineRule="auto"/>
        <w:ind w:firstLine="709"/>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Дуже важливу роль також г</w:t>
      </w:r>
      <w:r w:rsidR="00D208E3" w:rsidRPr="006E3B72">
        <w:rPr>
          <w:rFonts w:ascii="Times New Roman" w:hAnsi="Times New Roman" w:cs="Times New Roman"/>
          <w:sz w:val="28"/>
          <w:szCs w:val="28"/>
          <w:lang w:val="uk-UA"/>
        </w:rPr>
        <w:t>рає і прогнозування курсу валют. Ч</w:t>
      </w:r>
      <w:r w:rsidRPr="006E3B72">
        <w:rPr>
          <w:rFonts w:ascii="Times New Roman" w:hAnsi="Times New Roman" w:cs="Times New Roman"/>
          <w:sz w:val="28"/>
          <w:szCs w:val="28"/>
          <w:lang w:val="uk-UA"/>
        </w:rPr>
        <w:t xml:space="preserve">асто для </w:t>
      </w:r>
      <w:r w:rsidR="00D208E3" w:rsidRPr="006E3B72">
        <w:rPr>
          <w:rFonts w:ascii="Times New Roman" w:hAnsi="Times New Roman" w:cs="Times New Roman"/>
          <w:sz w:val="28"/>
          <w:szCs w:val="28"/>
          <w:lang w:val="uk-UA"/>
        </w:rPr>
        <w:t>проведення операцій</w:t>
      </w:r>
      <w:r w:rsidR="00413698" w:rsidRPr="006E3B72">
        <w:rPr>
          <w:rFonts w:ascii="Times New Roman" w:hAnsi="Times New Roman" w:cs="Times New Roman"/>
          <w:sz w:val="28"/>
          <w:szCs w:val="28"/>
          <w:lang w:val="uk-UA"/>
        </w:rPr>
        <w:t xml:space="preserve"> (таких як: обмін валют, купівля та продаж експортних та імпортних товарів)</w:t>
      </w:r>
      <w:r w:rsidR="00D208E3" w:rsidRPr="006E3B72">
        <w:rPr>
          <w:rFonts w:ascii="Times New Roman" w:hAnsi="Times New Roman" w:cs="Times New Roman"/>
          <w:sz w:val="28"/>
          <w:szCs w:val="28"/>
          <w:lang w:val="uk-UA"/>
        </w:rPr>
        <w:t xml:space="preserve"> людиною, компанією чи державою необхідно знати скільки буде коштувати певна валюта завтра, післязавтра, через місяць, щоб оцінити чи буде дана затія вигідною, чи варто почекати або і взагалі відмовитись від неї. Оскільки неправильний вибір може при</w:t>
      </w:r>
      <w:r w:rsidR="00703E8A" w:rsidRPr="006E3B72">
        <w:rPr>
          <w:rFonts w:ascii="Times New Roman" w:hAnsi="Times New Roman" w:cs="Times New Roman"/>
          <w:sz w:val="28"/>
          <w:szCs w:val="28"/>
          <w:lang w:val="uk-UA"/>
        </w:rPr>
        <w:t>з</w:t>
      </w:r>
      <w:r w:rsidR="00D208E3" w:rsidRPr="006E3B72">
        <w:rPr>
          <w:rFonts w:ascii="Times New Roman" w:hAnsi="Times New Roman" w:cs="Times New Roman"/>
          <w:sz w:val="28"/>
          <w:szCs w:val="28"/>
          <w:lang w:val="uk-UA"/>
        </w:rPr>
        <w:t xml:space="preserve">вести до втрати </w:t>
      </w:r>
      <w:r w:rsidR="00703E8A" w:rsidRPr="006E3B72">
        <w:rPr>
          <w:rFonts w:ascii="Times New Roman" w:hAnsi="Times New Roman" w:cs="Times New Roman"/>
          <w:sz w:val="28"/>
          <w:szCs w:val="28"/>
          <w:lang w:val="uk-UA"/>
        </w:rPr>
        <w:t>грошових ресурсів та золота</w:t>
      </w:r>
      <w:r w:rsidR="00D208E3" w:rsidRPr="006E3B72">
        <w:rPr>
          <w:rFonts w:ascii="Times New Roman" w:hAnsi="Times New Roman" w:cs="Times New Roman"/>
          <w:sz w:val="28"/>
          <w:szCs w:val="28"/>
          <w:lang w:val="uk-UA"/>
        </w:rPr>
        <w:t xml:space="preserve"> чи</w:t>
      </w:r>
      <w:r w:rsidR="00703E8A" w:rsidRPr="006E3B72">
        <w:rPr>
          <w:rFonts w:ascii="Times New Roman" w:hAnsi="Times New Roman" w:cs="Times New Roman"/>
          <w:sz w:val="28"/>
          <w:szCs w:val="28"/>
          <w:lang w:val="uk-UA"/>
        </w:rPr>
        <w:t xml:space="preserve"> повного</w:t>
      </w:r>
      <w:r w:rsidR="00D208E3" w:rsidRPr="006E3B72">
        <w:rPr>
          <w:rFonts w:ascii="Times New Roman" w:hAnsi="Times New Roman" w:cs="Times New Roman"/>
          <w:sz w:val="28"/>
          <w:szCs w:val="28"/>
          <w:lang w:val="uk-UA"/>
        </w:rPr>
        <w:t xml:space="preserve"> банкрутства.</w:t>
      </w:r>
    </w:p>
    <w:p w:rsidR="00D208E3" w:rsidRPr="006E3B72" w:rsidRDefault="00D208E3" w:rsidP="00E50915">
      <w:pPr>
        <w:spacing w:after="0" w:line="360" w:lineRule="auto"/>
        <w:ind w:firstLine="709"/>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На даний момент існує дуже багат</w:t>
      </w:r>
      <w:r w:rsidR="00413698" w:rsidRPr="006E3B72">
        <w:rPr>
          <w:rFonts w:ascii="Times New Roman" w:hAnsi="Times New Roman" w:cs="Times New Roman"/>
          <w:sz w:val="28"/>
          <w:szCs w:val="28"/>
          <w:lang w:val="uk-UA"/>
        </w:rPr>
        <w:t>о різних підходів і методів для аналізу даних і моделювання різних економічних показників. Проте не всі</w:t>
      </w:r>
      <w:r w:rsidRPr="006E3B72">
        <w:rPr>
          <w:rFonts w:ascii="Times New Roman" w:hAnsi="Times New Roman" w:cs="Times New Roman"/>
          <w:sz w:val="28"/>
          <w:szCs w:val="28"/>
          <w:lang w:val="uk-UA"/>
        </w:rPr>
        <w:t xml:space="preserve"> можна використовувати для прогнозування курсу валют. </w:t>
      </w:r>
      <w:r w:rsidR="00703E8A" w:rsidRPr="006E3B72">
        <w:rPr>
          <w:rFonts w:ascii="Times New Roman" w:hAnsi="Times New Roman" w:cs="Times New Roman"/>
          <w:sz w:val="28"/>
          <w:szCs w:val="28"/>
          <w:lang w:val="uk-UA"/>
        </w:rPr>
        <w:t>Більшість з цих методів та підходів</w:t>
      </w:r>
      <w:r w:rsidR="00C91BF0" w:rsidRPr="006E3B72">
        <w:rPr>
          <w:rFonts w:ascii="Times New Roman" w:hAnsi="Times New Roman" w:cs="Times New Roman"/>
          <w:sz w:val="28"/>
          <w:szCs w:val="28"/>
          <w:lang w:val="uk-UA"/>
        </w:rPr>
        <w:t xml:space="preserve"> </w:t>
      </w:r>
      <w:r w:rsidR="00413698" w:rsidRPr="006E3B72">
        <w:rPr>
          <w:rFonts w:ascii="Times New Roman" w:hAnsi="Times New Roman" w:cs="Times New Roman"/>
          <w:sz w:val="28"/>
          <w:szCs w:val="28"/>
          <w:lang w:val="uk-UA"/>
        </w:rPr>
        <w:t xml:space="preserve">можуть надати нам </w:t>
      </w:r>
      <w:r w:rsidR="00AD6764" w:rsidRPr="006E3B72">
        <w:rPr>
          <w:rFonts w:ascii="Times New Roman" w:hAnsi="Times New Roman" w:cs="Times New Roman"/>
          <w:sz w:val="28"/>
          <w:szCs w:val="28"/>
          <w:lang w:val="uk-UA"/>
        </w:rPr>
        <w:t>не правильний результат прогнозування, яке</w:t>
      </w:r>
      <w:r w:rsidR="00703E8A" w:rsidRPr="006E3B72">
        <w:rPr>
          <w:rFonts w:ascii="Times New Roman" w:hAnsi="Times New Roman" w:cs="Times New Roman"/>
          <w:sz w:val="28"/>
          <w:szCs w:val="28"/>
          <w:lang w:val="uk-UA"/>
        </w:rPr>
        <w:t xml:space="preserve"> надзвичайно необхідне</w:t>
      </w:r>
      <w:r w:rsidR="00C91BF0" w:rsidRPr="006E3B72">
        <w:rPr>
          <w:rFonts w:ascii="Times New Roman" w:hAnsi="Times New Roman" w:cs="Times New Roman"/>
          <w:sz w:val="28"/>
          <w:szCs w:val="28"/>
          <w:lang w:val="uk-UA"/>
        </w:rPr>
        <w:t>, адже неможливо планувати розвиток компанії,</w:t>
      </w:r>
      <w:r w:rsidR="00AD6764" w:rsidRPr="006E3B72">
        <w:rPr>
          <w:rFonts w:ascii="Times New Roman" w:hAnsi="Times New Roman" w:cs="Times New Roman"/>
          <w:sz w:val="28"/>
          <w:szCs w:val="28"/>
          <w:lang w:val="uk-UA"/>
        </w:rPr>
        <w:t xml:space="preserve"> бюджет людини</w:t>
      </w:r>
      <w:r w:rsidR="00C91BF0" w:rsidRPr="006E3B72">
        <w:rPr>
          <w:rFonts w:ascii="Times New Roman" w:hAnsi="Times New Roman" w:cs="Times New Roman"/>
          <w:sz w:val="28"/>
          <w:szCs w:val="28"/>
          <w:lang w:val="uk-UA"/>
        </w:rPr>
        <w:t xml:space="preserve"> чи навіть держави не маючи точних даних. </w:t>
      </w:r>
      <w:r w:rsidR="00135291" w:rsidRPr="006E3B72">
        <w:rPr>
          <w:rFonts w:ascii="Times New Roman" w:hAnsi="Times New Roman" w:cs="Times New Roman"/>
          <w:sz w:val="28"/>
          <w:szCs w:val="28"/>
          <w:lang w:val="uk-UA"/>
        </w:rPr>
        <w:t xml:space="preserve">Оскільки курс валют має складну структуру і поведінку, необхідно використовувати спеціальні методи для моделювання та прогнозування даного процесу. </w:t>
      </w:r>
    </w:p>
    <w:p w:rsidR="00A03DFA" w:rsidRDefault="00D208E3" w:rsidP="00E50915">
      <w:pPr>
        <w:spacing w:after="0" w:line="360" w:lineRule="auto"/>
        <w:ind w:firstLine="709"/>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 xml:space="preserve">В даній роботі буде розглядатись </w:t>
      </w:r>
      <w:r w:rsidR="00F41178" w:rsidRPr="006E3B72">
        <w:rPr>
          <w:rFonts w:ascii="Times New Roman" w:hAnsi="Times New Roman" w:cs="Times New Roman"/>
          <w:sz w:val="28"/>
          <w:szCs w:val="28"/>
          <w:lang w:val="uk-UA"/>
        </w:rPr>
        <w:t>задача прогнозування курсу валют</w:t>
      </w:r>
      <w:r w:rsidR="00C91BF0" w:rsidRPr="006E3B72">
        <w:rPr>
          <w:rFonts w:ascii="Times New Roman" w:hAnsi="Times New Roman" w:cs="Times New Roman"/>
          <w:sz w:val="28"/>
          <w:szCs w:val="28"/>
          <w:lang w:val="uk-UA"/>
        </w:rPr>
        <w:t xml:space="preserve"> на основі аналізу часових рядів, а точніше адаптивні моделі для прогнозування.</w:t>
      </w:r>
    </w:p>
    <w:p w:rsidR="00BF0165" w:rsidRPr="00BF0165" w:rsidRDefault="00BF0165" w:rsidP="00E50915">
      <w:pPr>
        <w:spacing w:after="0" w:line="360" w:lineRule="auto"/>
        <w:ind w:firstLine="709"/>
        <w:jc w:val="both"/>
        <w:rPr>
          <w:rFonts w:ascii="Times New Roman" w:hAnsi="Times New Roman" w:cs="Times New Roman"/>
          <w:sz w:val="28"/>
          <w:szCs w:val="28"/>
          <w:lang w:val="uk-UA"/>
        </w:rPr>
      </w:pPr>
      <w:r w:rsidRPr="00BF0165">
        <w:rPr>
          <w:rFonts w:ascii="Times New Roman" w:hAnsi="Times New Roman" w:cs="Times New Roman"/>
          <w:sz w:val="28"/>
          <w:szCs w:val="28"/>
          <w:lang w:val="uk-UA"/>
        </w:rPr>
        <w:lastRenderedPageBreak/>
        <w:t>Об’єкт дослідження: дані про курс гривня – долар за період з часу з 15.05.2018 по 15.05.2019.</w:t>
      </w:r>
    </w:p>
    <w:p w:rsidR="00BF0165" w:rsidRPr="00BF0165" w:rsidRDefault="00BF0165" w:rsidP="00E50915">
      <w:pPr>
        <w:spacing w:after="0" w:line="360" w:lineRule="auto"/>
        <w:ind w:firstLine="709"/>
        <w:jc w:val="both"/>
        <w:rPr>
          <w:rFonts w:ascii="Times New Roman" w:hAnsi="Times New Roman" w:cs="Times New Roman"/>
          <w:sz w:val="28"/>
          <w:szCs w:val="28"/>
        </w:rPr>
      </w:pPr>
      <w:r w:rsidRPr="00BF0165">
        <w:rPr>
          <w:rFonts w:ascii="Times New Roman" w:hAnsi="Times New Roman" w:cs="Times New Roman"/>
          <w:sz w:val="28"/>
          <w:szCs w:val="28"/>
          <w:lang w:val="uk-UA"/>
        </w:rPr>
        <w:t>Предмет дослідження: адаптивні методи прогнозного моделювання: модель Брауна, модель Хольта, модель Трігга-Ліча.</w:t>
      </w:r>
    </w:p>
    <w:p w:rsidR="00A03DFA" w:rsidRPr="006E3B72" w:rsidRDefault="00A03DFA" w:rsidP="00E50915">
      <w:pPr>
        <w:spacing w:after="0" w:line="360" w:lineRule="auto"/>
        <w:ind w:firstLine="709"/>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 xml:space="preserve">Дана робота складається з 4 розділів. В першому розділі розглядаються поняття курсу валют, прогнозування, історія виникнення курсу валют, а також приводиться огляд існуючих систем для прогнозування курсу валют, і огляд існуючих методів для прогнозування. В другому розділі виконано огляд особливостей моделювання курсу валют та математичного апарату для прогнозування курсу валют – кілька адаптивних моделей прогнозування. В третьому розділі описано результати прогнозування курсу валют розглянутими в другому розділі методами та аналіз цих результатів. </w:t>
      </w:r>
    </w:p>
    <w:p w:rsidR="00AD6764" w:rsidRPr="006E3B72" w:rsidRDefault="00AD6764" w:rsidP="00E50915">
      <w:pPr>
        <w:spacing w:after="0" w:line="360" w:lineRule="auto"/>
        <w:jc w:val="both"/>
        <w:rPr>
          <w:rFonts w:ascii="Times New Roman" w:hAnsi="Times New Roman" w:cs="Times New Roman"/>
          <w:sz w:val="28"/>
          <w:szCs w:val="28"/>
          <w:lang w:val="uk-UA"/>
        </w:rPr>
      </w:pPr>
    </w:p>
    <w:p w:rsidR="00E2490D" w:rsidRPr="006E3B72" w:rsidRDefault="00FA0A5F"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b/>
          <w:sz w:val="28"/>
          <w:szCs w:val="28"/>
          <w:lang w:val="uk-UA"/>
        </w:rPr>
        <w:br w:type="page"/>
      </w:r>
    </w:p>
    <w:p w:rsidR="006B4CA6" w:rsidRPr="00022BEB" w:rsidRDefault="007B1BE9" w:rsidP="0045585B">
      <w:pPr>
        <w:pStyle w:val="1"/>
        <w:spacing w:before="0" w:line="360" w:lineRule="auto"/>
        <w:ind w:firstLine="709"/>
        <w:jc w:val="center"/>
        <w:rPr>
          <w:rFonts w:ascii="Times New Roman" w:hAnsi="Times New Roman" w:cs="Times New Roman"/>
          <w:b/>
          <w:color w:val="auto"/>
          <w:sz w:val="28"/>
          <w:szCs w:val="28"/>
          <w:lang w:val="uk-UA"/>
        </w:rPr>
      </w:pPr>
      <w:bookmarkStart w:id="3" w:name="_Toc11245446"/>
      <w:r w:rsidRPr="00B32B84">
        <w:rPr>
          <w:rFonts w:ascii="Times New Roman" w:hAnsi="Times New Roman" w:cs="Times New Roman"/>
          <w:b/>
          <w:color w:val="auto"/>
          <w:sz w:val="28"/>
          <w:szCs w:val="28"/>
          <w:lang w:val="uk-UA"/>
        </w:rPr>
        <w:lastRenderedPageBreak/>
        <w:t>Р</w:t>
      </w:r>
      <w:r w:rsidR="00EE73A0">
        <w:rPr>
          <w:rFonts w:ascii="Times New Roman" w:hAnsi="Times New Roman" w:cs="Times New Roman"/>
          <w:b/>
          <w:color w:val="auto"/>
          <w:sz w:val="28"/>
          <w:szCs w:val="28"/>
          <w:lang w:val="uk-UA"/>
        </w:rPr>
        <w:t>ОЗДІЛ 1</w:t>
      </w:r>
      <w:r w:rsidR="00B32B84">
        <w:rPr>
          <w:rFonts w:ascii="Times New Roman" w:hAnsi="Times New Roman" w:cs="Times New Roman"/>
          <w:b/>
          <w:color w:val="auto"/>
          <w:sz w:val="28"/>
          <w:szCs w:val="28"/>
          <w:lang w:val="uk-UA"/>
        </w:rPr>
        <w:t xml:space="preserve"> ОГЛЯД ПРЕДМЕТНОЇ ОБЛАСТІ І ІСНУЮЧИХ РІШЕНЬ</w:t>
      </w:r>
      <w:bookmarkEnd w:id="3"/>
    </w:p>
    <w:p w:rsidR="00A51E8A" w:rsidRPr="006E3B72" w:rsidRDefault="00EE73A0" w:rsidP="003E5FFC">
      <w:pPr>
        <w:pStyle w:val="1"/>
        <w:numPr>
          <w:ilvl w:val="1"/>
          <w:numId w:val="38"/>
        </w:numPr>
        <w:spacing w:before="0" w:line="360" w:lineRule="auto"/>
        <w:ind w:left="0" w:firstLine="709"/>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 xml:space="preserve"> </w:t>
      </w:r>
      <w:bookmarkStart w:id="4" w:name="_Toc11245447"/>
      <w:r w:rsidR="00A51E8A" w:rsidRPr="006E3B72">
        <w:rPr>
          <w:rFonts w:ascii="Times New Roman" w:hAnsi="Times New Roman" w:cs="Times New Roman"/>
          <w:color w:val="auto"/>
          <w:sz w:val="28"/>
          <w:szCs w:val="28"/>
          <w:lang w:val="uk-UA"/>
        </w:rPr>
        <w:t>Постановка задачі</w:t>
      </w:r>
      <w:bookmarkEnd w:id="4"/>
    </w:p>
    <w:p w:rsidR="00415D48" w:rsidRPr="006E3B72" w:rsidRDefault="00415D48" w:rsidP="00E50915">
      <w:pPr>
        <w:spacing w:after="0" w:line="360" w:lineRule="auto"/>
        <w:jc w:val="both"/>
        <w:rPr>
          <w:rFonts w:ascii="Times New Roman" w:hAnsi="Times New Roman" w:cs="Times New Roman"/>
          <w:b/>
          <w:sz w:val="28"/>
          <w:szCs w:val="28"/>
          <w:lang w:val="uk-UA"/>
        </w:rPr>
      </w:pPr>
    </w:p>
    <w:p w:rsidR="004220EC" w:rsidRPr="006E3B72" w:rsidRDefault="004220EC"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 xml:space="preserve">Прогнозування курсів валют – це завдання, яке зачіпає велику кількість людей: економісти, бізнесмени і навіть політики, оскільки передбачення даних по курсу валюти впливають на різні взаємозв’язки між державами і навіть в середині однієї країни. </w:t>
      </w:r>
    </w:p>
    <w:p w:rsidR="004220EC" w:rsidRPr="006E3B72" w:rsidRDefault="004220EC"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 xml:space="preserve">Для отримання хороших і точних прогнозів потрібно досліджувати існуючі методи, щоб вияснити, які саме будуть працювати найефективніше для даної задачі. </w:t>
      </w:r>
    </w:p>
    <w:p w:rsidR="004220EC" w:rsidRPr="006E3B72" w:rsidRDefault="004220EC"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В ході дипломної роботи необхідно досягти цілі: вияснити, які з адаптивних методів найкраще підходять для прогнозування курсів валют і причини, по яким саме ці методи або метод дає найкращі результати.</w:t>
      </w:r>
    </w:p>
    <w:p w:rsidR="004220EC" w:rsidRPr="006E3B72" w:rsidRDefault="004220EC"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Для досягнення поставленої цілі потрібно виконати наступні задачі:</w:t>
      </w:r>
    </w:p>
    <w:p w:rsidR="004220EC" w:rsidRPr="006E3B72" w:rsidRDefault="004220EC" w:rsidP="003E5FFC">
      <w:pPr>
        <w:pStyle w:val="a4"/>
        <w:numPr>
          <w:ilvl w:val="0"/>
          <w:numId w:val="5"/>
        </w:num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Дослідити існуючі методи моделювання і прогнозування часових рядів;</w:t>
      </w:r>
    </w:p>
    <w:p w:rsidR="00D74875" w:rsidRPr="006E3B72" w:rsidRDefault="00D74875" w:rsidP="003E5FFC">
      <w:pPr>
        <w:pStyle w:val="a4"/>
        <w:numPr>
          <w:ilvl w:val="0"/>
          <w:numId w:val="5"/>
        </w:num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Реалізувати програму, яка буде будувати моделі і подальші прогнози адаптивними методами;</w:t>
      </w:r>
    </w:p>
    <w:p w:rsidR="004220EC" w:rsidRPr="006E3B72" w:rsidRDefault="004220EC" w:rsidP="003E5FFC">
      <w:pPr>
        <w:pStyle w:val="a4"/>
        <w:numPr>
          <w:ilvl w:val="0"/>
          <w:numId w:val="5"/>
        </w:num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Виявити характеристики часового ряду, які впливають на точність результатів розглянутих методів;</w:t>
      </w:r>
    </w:p>
    <w:p w:rsidR="004220EC" w:rsidRPr="006E3B72" w:rsidRDefault="004220EC" w:rsidP="003E5FFC">
      <w:pPr>
        <w:pStyle w:val="a4"/>
        <w:numPr>
          <w:ilvl w:val="0"/>
          <w:numId w:val="5"/>
        </w:num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Провести моделювання курсу валют і визначити характеристики даних моделей</w:t>
      </w:r>
      <w:r w:rsidR="00D74875" w:rsidRPr="006E3B72">
        <w:rPr>
          <w:rFonts w:ascii="Times New Roman" w:eastAsiaTheme="minorEastAsia" w:hAnsi="Times New Roman" w:cs="Times New Roman"/>
          <w:sz w:val="28"/>
          <w:szCs w:val="28"/>
          <w:lang w:val="uk-UA"/>
        </w:rPr>
        <w:t>;</w:t>
      </w:r>
    </w:p>
    <w:p w:rsidR="00D74875" w:rsidRPr="006E3B72" w:rsidRDefault="00D74875" w:rsidP="003E5FFC">
      <w:pPr>
        <w:pStyle w:val="a4"/>
        <w:numPr>
          <w:ilvl w:val="0"/>
          <w:numId w:val="5"/>
        </w:num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Проаналізувати і порівняти отриман</w:t>
      </w:r>
      <w:r w:rsidR="00465D91">
        <w:rPr>
          <w:rFonts w:ascii="Times New Roman" w:eastAsiaTheme="minorEastAsia" w:hAnsi="Times New Roman" w:cs="Times New Roman"/>
          <w:sz w:val="28"/>
          <w:szCs w:val="28"/>
          <w:lang w:val="uk-UA"/>
        </w:rPr>
        <w:t>і результати</w:t>
      </w:r>
      <w:r w:rsidRPr="006E3B72">
        <w:rPr>
          <w:rFonts w:ascii="Times New Roman" w:eastAsiaTheme="minorEastAsia" w:hAnsi="Times New Roman" w:cs="Times New Roman"/>
          <w:sz w:val="28"/>
          <w:szCs w:val="28"/>
          <w:lang w:val="uk-UA"/>
        </w:rPr>
        <w:t>.</w:t>
      </w:r>
    </w:p>
    <w:p w:rsidR="00D74875" w:rsidRPr="006E3B72" w:rsidRDefault="00D74875"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Предметом дослідження являються дані про курс гривня – долар, взяті з офіційного сайту Національного Банку України.</w:t>
      </w:r>
    </w:p>
    <w:p w:rsidR="00415D48" w:rsidRPr="006E3B72" w:rsidRDefault="00415D48" w:rsidP="00E50915">
      <w:pPr>
        <w:spacing w:after="0" w:line="360" w:lineRule="auto"/>
        <w:jc w:val="both"/>
        <w:rPr>
          <w:rFonts w:ascii="Times New Roman" w:eastAsiaTheme="minorEastAsia" w:hAnsi="Times New Roman" w:cs="Times New Roman"/>
          <w:b/>
          <w:sz w:val="28"/>
          <w:szCs w:val="28"/>
          <w:lang w:val="uk-UA"/>
        </w:rPr>
      </w:pPr>
    </w:p>
    <w:p w:rsidR="007B1BE9" w:rsidRPr="006E3B72" w:rsidRDefault="00EE73A0" w:rsidP="003E5FFC">
      <w:pPr>
        <w:pStyle w:val="1"/>
        <w:numPr>
          <w:ilvl w:val="1"/>
          <w:numId w:val="37"/>
        </w:numPr>
        <w:spacing w:before="0" w:line="360" w:lineRule="auto"/>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 xml:space="preserve">  </w:t>
      </w:r>
      <w:bookmarkStart w:id="5" w:name="_Toc11245448"/>
      <w:r w:rsidR="007B1BE9" w:rsidRPr="006E3B72">
        <w:rPr>
          <w:rFonts w:ascii="Times New Roman" w:hAnsi="Times New Roman" w:cs="Times New Roman"/>
          <w:color w:val="auto"/>
          <w:sz w:val="28"/>
          <w:szCs w:val="28"/>
          <w:lang w:val="uk-UA"/>
        </w:rPr>
        <w:t>Поняття прогнозування</w:t>
      </w:r>
      <w:bookmarkEnd w:id="5"/>
    </w:p>
    <w:p w:rsidR="00415D48" w:rsidRPr="006E3B72" w:rsidRDefault="00415D48" w:rsidP="00E50915">
      <w:pPr>
        <w:spacing w:after="0" w:line="360" w:lineRule="auto"/>
        <w:jc w:val="both"/>
        <w:rPr>
          <w:rFonts w:ascii="Times New Roman" w:hAnsi="Times New Roman" w:cs="Times New Roman"/>
          <w:b/>
          <w:sz w:val="28"/>
          <w:szCs w:val="28"/>
          <w:lang w:val="uk-UA"/>
        </w:rPr>
      </w:pPr>
    </w:p>
    <w:p w:rsidR="00414582" w:rsidRPr="006E3B72" w:rsidRDefault="00BC3E71" w:rsidP="00E50915">
      <w:pPr>
        <w:spacing w:after="0" w:line="360" w:lineRule="auto"/>
        <w:ind w:firstLine="709"/>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lastRenderedPageBreak/>
        <w:t>Прогнозування – це процес передб</w:t>
      </w:r>
      <w:r w:rsidR="005739FB" w:rsidRPr="006E3B72">
        <w:rPr>
          <w:rFonts w:ascii="Times New Roman" w:hAnsi="Times New Roman" w:cs="Times New Roman"/>
          <w:sz w:val="28"/>
          <w:szCs w:val="28"/>
          <w:lang w:val="uk-UA"/>
        </w:rPr>
        <w:t>ачення майбутнього стану предмету</w:t>
      </w:r>
      <w:r w:rsidRPr="006E3B72">
        <w:rPr>
          <w:rFonts w:ascii="Times New Roman" w:hAnsi="Times New Roman" w:cs="Times New Roman"/>
          <w:sz w:val="28"/>
          <w:szCs w:val="28"/>
          <w:lang w:val="uk-UA"/>
        </w:rPr>
        <w:t xml:space="preserve"> чи явища на основі аналізу інформац</w:t>
      </w:r>
      <w:r w:rsidR="005739FB" w:rsidRPr="006E3B72">
        <w:rPr>
          <w:rFonts w:ascii="Times New Roman" w:hAnsi="Times New Roman" w:cs="Times New Roman"/>
          <w:sz w:val="28"/>
          <w:szCs w:val="28"/>
          <w:lang w:val="uk-UA"/>
        </w:rPr>
        <w:t>ії про характеристики</w:t>
      </w:r>
      <w:r w:rsidRPr="006E3B72">
        <w:rPr>
          <w:rFonts w:ascii="Times New Roman" w:hAnsi="Times New Roman" w:cs="Times New Roman"/>
          <w:sz w:val="28"/>
          <w:szCs w:val="28"/>
          <w:lang w:val="uk-UA"/>
        </w:rPr>
        <w:t xml:space="preserve"> в минулому і сучасному.</w:t>
      </w:r>
    </w:p>
    <w:p w:rsidR="00414582" w:rsidRPr="006E3B72" w:rsidRDefault="00414582" w:rsidP="00E50915">
      <w:pPr>
        <w:spacing w:after="0" w:line="360" w:lineRule="auto"/>
        <w:ind w:firstLine="709"/>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З прогнозуванням ми стикаємось всюди: від перевірки прогнозу погоди на весь день, до планування майбутнього компанії (яке неможливе без прогнозів).</w:t>
      </w:r>
    </w:p>
    <w:p w:rsidR="00E2490D" w:rsidRPr="006E3B72" w:rsidRDefault="005739FB" w:rsidP="00E50915">
      <w:pPr>
        <w:spacing w:after="0" w:line="360" w:lineRule="auto"/>
        <w:ind w:firstLine="709"/>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 xml:space="preserve">Прогнозування дозволяє своєчасно виявити ризики і знайти фактори, з якими можна досягти цілі, проте </w:t>
      </w:r>
      <w:r w:rsidR="00414582" w:rsidRPr="006E3B72">
        <w:rPr>
          <w:rFonts w:ascii="Times New Roman" w:hAnsi="Times New Roman" w:cs="Times New Roman"/>
          <w:sz w:val="28"/>
          <w:szCs w:val="28"/>
          <w:lang w:val="uk-UA"/>
        </w:rPr>
        <w:t xml:space="preserve">воно </w:t>
      </w:r>
      <w:r w:rsidRPr="006E3B72">
        <w:rPr>
          <w:rFonts w:ascii="Times New Roman" w:hAnsi="Times New Roman" w:cs="Times New Roman"/>
          <w:sz w:val="28"/>
          <w:szCs w:val="28"/>
          <w:lang w:val="uk-UA"/>
        </w:rPr>
        <w:t xml:space="preserve">не надає чіткі дані про стан явища чи предмету в майбутньому. Тому основна задача прогнозування </w:t>
      </w:r>
      <w:r w:rsidR="00505662" w:rsidRPr="006E3B72">
        <w:rPr>
          <w:rFonts w:ascii="Times New Roman" w:hAnsi="Times New Roman" w:cs="Times New Roman"/>
          <w:sz w:val="28"/>
          <w:szCs w:val="28"/>
          <w:lang w:val="uk-UA"/>
        </w:rPr>
        <w:t>зменшити невизначеність.</w:t>
      </w:r>
    </w:p>
    <w:p w:rsidR="00415D48" w:rsidRPr="006E3B72" w:rsidRDefault="00415D48" w:rsidP="00E50915">
      <w:pPr>
        <w:spacing w:after="0" w:line="360" w:lineRule="auto"/>
        <w:jc w:val="both"/>
        <w:rPr>
          <w:rFonts w:ascii="Times New Roman" w:hAnsi="Times New Roman" w:cs="Times New Roman"/>
          <w:sz w:val="28"/>
          <w:szCs w:val="28"/>
          <w:lang w:val="uk-UA"/>
        </w:rPr>
      </w:pPr>
    </w:p>
    <w:p w:rsidR="00C33D7E" w:rsidRDefault="00EE73A0" w:rsidP="003E5FFC">
      <w:pPr>
        <w:pStyle w:val="1"/>
        <w:numPr>
          <w:ilvl w:val="1"/>
          <w:numId w:val="36"/>
        </w:numPr>
        <w:spacing w:before="0" w:line="360" w:lineRule="auto"/>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 xml:space="preserve">  </w:t>
      </w:r>
      <w:bookmarkStart w:id="6" w:name="_Toc11245449"/>
      <w:r w:rsidR="00C33D7E" w:rsidRPr="006E3B72">
        <w:rPr>
          <w:rFonts w:ascii="Times New Roman" w:hAnsi="Times New Roman" w:cs="Times New Roman"/>
          <w:color w:val="auto"/>
          <w:sz w:val="28"/>
          <w:szCs w:val="28"/>
          <w:lang w:val="uk-UA"/>
        </w:rPr>
        <w:t>Поняття</w:t>
      </w:r>
      <w:r w:rsidR="00005AA1" w:rsidRPr="006E3B72">
        <w:rPr>
          <w:rFonts w:ascii="Times New Roman" w:hAnsi="Times New Roman" w:cs="Times New Roman"/>
          <w:color w:val="auto"/>
          <w:sz w:val="28"/>
          <w:szCs w:val="28"/>
          <w:lang w:val="uk-UA"/>
        </w:rPr>
        <w:t xml:space="preserve"> і історія</w:t>
      </w:r>
      <w:r w:rsidR="00C33D7E" w:rsidRPr="006E3B72">
        <w:rPr>
          <w:rFonts w:ascii="Times New Roman" w:hAnsi="Times New Roman" w:cs="Times New Roman"/>
          <w:color w:val="auto"/>
          <w:sz w:val="28"/>
          <w:szCs w:val="28"/>
          <w:lang w:val="uk-UA"/>
        </w:rPr>
        <w:t xml:space="preserve"> </w:t>
      </w:r>
      <w:r w:rsidR="00005AA1" w:rsidRPr="006E3B72">
        <w:rPr>
          <w:rFonts w:ascii="Times New Roman" w:hAnsi="Times New Roman" w:cs="Times New Roman"/>
          <w:color w:val="auto"/>
          <w:sz w:val="28"/>
          <w:szCs w:val="28"/>
          <w:lang w:val="uk-UA"/>
        </w:rPr>
        <w:t xml:space="preserve">валют, </w:t>
      </w:r>
      <w:r w:rsidR="00C33D7E" w:rsidRPr="006E3B72">
        <w:rPr>
          <w:rFonts w:ascii="Times New Roman" w:hAnsi="Times New Roman" w:cs="Times New Roman"/>
          <w:color w:val="auto"/>
          <w:sz w:val="28"/>
          <w:szCs w:val="28"/>
          <w:lang w:val="uk-UA"/>
        </w:rPr>
        <w:t>курсу валют</w:t>
      </w:r>
      <w:bookmarkEnd w:id="6"/>
    </w:p>
    <w:p w:rsidR="00B32B84" w:rsidRPr="00B32B84" w:rsidRDefault="00B32B84" w:rsidP="00E50915">
      <w:pPr>
        <w:spacing w:after="0" w:line="360" w:lineRule="auto"/>
        <w:rPr>
          <w:lang w:val="uk-UA"/>
        </w:rPr>
      </w:pPr>
    </w:p>
    <w:p w:rsidR="00F044D2" w:rsidRPr="00065ED6" w:rsidRDefault="00F044D2" w:rsidP="00E50915">
      <w:pPr>
        <w:spacing w:after="0" w:line="360" w:lineRule="auto"/>
        <w:ind w:firstLine="709"/>
        <w:jc w:val="both"/>
        <w:rPr>
          <w:rFonts w:ascii="Times New Roman" w:hAnsi="Times New Roman" w:cs="Times New Roman"/>
          <w:sz w:val="28"/>
          <w:szCs w:val="28"/>
          <w:lang w:val="uk-UA"/>
        </w:rPr>
      </w:pPr>
      <w:r w:rsidRPr="00065ED6">
        <w:rPr>
          <w:rFonts w:ascii="Times New Roman" w:hAnsi="Times New Roman" w:cs="Times New Roman"/>
          <w:sz w:val="28"/>
          <w:szCs w:val="28"/>
          <w:lang w:val="uk-UA"/>
        </w:rPr>
        <w:t>З покон віків між людьми, родами, племенами, а згодом і народами складалися певні економічні відносини. Спочатку ці економічні відносини ґрунтувалися на простому обміні товаром, тобто бартері</w:t>
      </w:r>
      <w:r>
        <w:rPr>
          <w:rFonts w:ascii="Times New Roman" w:hAnsi="Times New Roman" w:cs="Times New Roman"/>
          <w:sz w:val="28"/>
          <w:szCs w:val="28"/>
          <w:lang w:val="uk-UA"/>
        </w:rPr>
        <w:t xml:space="preserve"> </w:t>
      </w:r>
      <w:r w:rsidRPr="00F044D2">
        <w:rPr>
          <w:rFonts w:ascii="Times New Roman" w:hAnsi="Times New Roman" w:cs="Times New Roman"/>
          <w:sz w:val="28"/>
          <w:szCs w:val="28"/>
        </w:rPr>
        <w:t>[1]</w:t>
      </w:r>
      <w:r w:rsidRPr="00065ED6">
        <w:rPr>
          <w:rFonts w:ascii="Times New Roman" w:hAnsi="Times New Roman" w:cs="Times New Roman"/>
          <w:sz w:val="28"/>
          <w:szCs w:val="28"/>
          <w:lang w:val="uk-UA"/>
        </w:rPr>
        <w:t>. Але з часом, економічні відносини розвивались такий обмін став незручним, оскільки важко було знайти людину згідну обміняти товар на необхідну тобі річ та й правильно визначити пропорції кожного товару для правильного обміну. Тоді виникли товарні гроші, в такій ролі використовувались тварини, їхні хутра, зерно, сіль, різні металеві вироби, тощо. Але знову ж економіка розвивалась і в якості грошей стали використовувати дорогоцінні камені, срібло і золото, які з часом почали переплавлятись на монети. Тобто з’явився перший аналог сучасних грошей, оскільки кожна монета мала свою точну вартість і товари також почали продаватись за сталими цінами. По суті гроші – це певний еквівалент товарів, що служать засобом вираження вартості товару</w:t>
      </w:r>
      <w:r w:rsidR="00D2515C" w:rsidRPr="00D2515C">
        <w:rPr>
          <w:rFonts w:ascii="Times New Roman" w:hAnsi="Times New Roman" w:cs="Times New Roman"/>
          <w:sz w:val="28"/>
          <w:szCs w:val="28"/>
        </w:rPr>
        <w:t xml:space="preserve"> [</w:t>
      </w:r>
      <w:r w:rsidR="00D2515C">
        <w:rPr>
          <w:rFonts w:ascii="Times New Roman" w:hAnsi="Times New Roman" w:cs="Times New Roman"/>
          <w:sz w:val="28"/>
          <w:szCs w:val="28"/>
        </w:rPr>
        <w:t>2</w:t>
      </w:r>
      <w:r w:rsidR="00D2515C" w:rsidRPr="00D2515C">
        <w:rPr>
          <w:rFonts w:ascii="Times New Roman" w:hAnsi="Times New Roman" w:cs="Times New Roman"/>
          <w:sz w:val="28"/>
          <w:szCs w:val="28"/>
        </w:rPr>
        <w:t>]</w:t>
      </w:r>
      <w:r w:rsidRPr="00065ED6">
        <w:rPr>
          <w:rFonts w:ascii="Times New Roman" w:hAnsi="Times New Roman" w:cs="Times New Roman"/>
          <w:sz w:val="28"/>
          <w:szCs w:val="28"/>
          <w:lang w:val="uk-UA"/>
        </w:rPr>
        <w:t>. Продаж і купівля відбувались уже чисто через гроші, що зумовлено розвитком суспільних відносин. В кінці кінців з’явились паперові гроші, до функцій якої добавилась кредитна природа.</w:t>
      </w:r>
    </w:p>
    <w:p w:rsidR="00F044D2" w:rsidRDefault="00F044D2" w:rsidP="00E50915">
      <w:pPr>
        <w:spacing w:after="0" w:line="360" w:lineRule="auto"/>
        <w:ind w:firstLine="709"/>
        <w:jc w:val="both"/>
        <w:rPr>
          <w:rFonts w:ascii="Times New Roman" w:hAnsi="Times New Roman" w:cs="Times New Roman"/>
          <w:sz w:val="28"/>
          <w:szCs w:val="28"/>
          <w:lang w:val="uk-UA"/>
        </w:rPr>
      </w:pPr>
      <w:r w:rsidRPr="00065ED6">
        <w:rPr>
          <w:rFonts w:ascii="Times New Roman" w:hAnsi="Times New Roman" w:cs="Times New Roman"/>
          <w:sz w:val="28"/>
          <w:szCs w:val="28"/>
          <w:lang w:val="uk-UA"/>
        </w:rPr>
        <w:lastRenderedPageBreak/>
        <w:t xml:space="preserve">З часом гроші стали і інструментом відносин між різними державами, де кожна країна має свою валюту. Це спричинило потребу у вимірі співвідношення усіх валют, з чого послідувала поява курсів валют. </w:t>
      </w:r>
      <w:r>
        <w:rPr>
          <w:rFonts w:ascii="Times New Roman" w:hAnsi="Times New Roman" w:cs="Times New Roman"/>
          <w:sz w:val="28"/>
          <w:szCs w:val="28"/>
          <w:lang w:val="uk-UA"/>
        </w:rPr>
        <w:t>Курс валюти – ціна грошової одиниці одної держави</w:t>
      </w:r>
      <w:r w:rsidRPr="00065ED6">
        <w:rPr>
          <w:rFonts w:ascii="Times New Roman" w:hAnsi="Times New Roman" w:cs="Times New Roman"/>
          <w:sz w:val="28"/>
          <w:szCs w:val="28"/>
          <w:lang w:val="uk-UA"/>
        </w:rPr>
        <w:t xml:space="preserve">, виражена у грошових одиницях інших </w:t>
      </w:r>
      <w:r>
        <w:rPr>
          <w:rFonts w:ascii="Times New Roman" w:hAnsi="Times New Roman" w:cs="Times New Roman"/>
          <w:sz w:val="28"/>
          <w:szCs w:val="28"/>
          <w:lang w:val="uk-UA"/>
        </w:rPr>
        <w:t xml:space="preserve">держав </w:t>
      </w:r>
      <w:r w:rsidRPr="00065ED6">
        <w:rPr>
          <w:rFonts w:ascii="Times New Roman" w:hAnsi="Times New Roman" w:cs="Times New Roman"/>
          <w:sz w:val="28"/>
          <w:szCs w:val="28"/>
          <w:lang w:val="uk-UA"/>
        </w:rPr>
        <w:t xml:space="preserve">[3]. </w:t>
      </w:r>
    </w:p>
    <w:p w:rsidR="00F044D2" w:rsidRPr="00065ED6" w:rsidRDefault="00F044D2" w:rsidP="00E5091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Визначення ціни валюти по відношенню до валюти іншої країни є котируванням валюти.</w:t>
      </w:r>
      <w:r w:rsidRPr="00065ED6">
        <w:rPr>
          <w:rFonts w:ascii="Times New Roman" w:hAnsi="Times New Roman" w:cs="Times New Roman"/>
          <w:sz w:val="28"/>
          <w:szCs w:val="28"/>
          <w:lang w:val="uk-UA"/>
        </w:rPr>
        <w:t xml:space="preserve"> </w:t>
      </w:r>
      <w:r>
        <w:rPr>
          <w:rFonts w:ascii="Times New Roman" w:hAnsi="Times New Roman" w:cs="Times New Roman"/>
          <w:sz w:val="28"/>
          <w:szCs w:val="28"/>
          <w:lang w:val="uk-UA"/>
        </w:rPr>
        <w:t>Воно буває кількох видів</w:t>
      </w:r>
      <w:r w:rsidRPr="00065ED6">
        <w:rPr>
          <w:rFonts w:ascii="Times New Roman" w:hAnsi="Times New Roman" w:cs="Times New Roman"/>
          <w:sz w:val="28"/>
          <w:szCs w:val="28"/>
          <w:lang w:val="uk-UA"/>
        </w:rPr>
        <w:t>: спот-курс, крос-курс, форвард-курс.</w:t>
      </w:r>
    </w:p>
    <w:p w:rsidR="00F044D2" w:rsidRDefault="00F044D2" w:rsidP="00E50915">
      <w:pPr>
        <w:spacing w:after="0" w:line="360" w:lineRule="auto"/>
        <w:ind w:firstLine="709"/>
        <w:jc w:val="both"/>
        <w:rPr>
          <w:rFonts w:ascii="Times New Roman" w:hAnsi="Times New Roman" w:cs="Times New Roman"/>
          <w:sz w:val="28"/>
          <w:szCs w:val="28"/>
          <w:lang w:val="uk-UA"/>
        </w:rPr>
      </w:pPr>
      <w:r w:rsidRPr="00065ED6">
        <w:rPr>
          <w:rFonts w:ascii="Times New Roman" w:hAnsi="Times New Roman" w:cs="Times New Roman"/>
          <w:sz w:val="28"/>
          <w:szCs w:val="28"/>
          <w:lang w:val="uk-UA"/>
        </w:rPr>
        <w:t>На курс валют впливають різні фактори. Першочергово – це попит та пропозиції  валюти</w:t>
      </w:r>
      <w:r w:rsidR="00D2515C" w:rsidRPr="00412ED3">
        <w:rPr>
          <w:rFonts w:ascii="Times New Roman" w:hAnsi="Times New Roman" w:cs="Times New Roman"/>
          <w:sz w:val="28"/>
          <w:szCs w:val="28"/>
        </w:rPr>
        <w:t xml:space="preserve"> [4]</w:t>
      </w:r>
      <w:r w:rsidRPr="00065ED6">
        <w:rPr>
          <w:rFonts w:ascii="Times New Roman" w:hAnsi="Times New Roman" w:cs="Times New Roman"/>
          <w:sz w:val="28"/>
          <w:szCs w:val="28"/>
          <w:lang w:val="uk-UA"/>
        </w:rPr>
        <w:t xml:space="preserve">. </w:t>
      </w:r>
      <w:r>
        <w:rPr>
          <w:rFonts w:ascii="Times New Roman" w:hAnsi="Times New Roman" w:cs="Times New Roman"/>
          <w:sz w:val="28"/>
          <w:szCs w:val="28"/>
          <w:lang w:val="uk-UA"/>
        </w:rPr>
        <w:t>Також на значення курсу можуть впливати політична ситуація в світі і навіть психологічний фактор, коли громадяни перестають довірити державним валютам і закуповуються грошима інших країн.</w:t>
      </w:r>
    </w:p>
    <w:p w:rsidR="00415D48" w:rsidRPr="006E3B72" w:rsidRDefault="00415D48" w:rsidP="00E50915">
      <w:pPr>
        <w:spacing w:after="0" w:line="360" w:lineRule="auto"/>
        <w:jc w:val="both"/>
        <w:rPr>
          <w:rFonts w:ascii="Times New Roman" w:hAnsi="Times New Roman" w:cs="Times New Roman"/>
          <w:sz w:val="28"/>
          <w:szCs w:val="28"/>
          <w:lang w:val="uk-UA"/>
        </w:rPr>
      </w:pPr>
    </w:p>
    <w:p w:rsidR="00005AA1" w:rsidRPr="006E3B72" w:rsidRDefault="00EE73A0" w:rsidP="003E5FFC">
      <w:pPr>
        <w:pStyle w:val="1"/>
        <w:numPr>
          <w:ilvl w:val="1"/>
          <w:numId w:val="35"/>
        </w:numPr>
        <w:spacing w:before="0" w:line="360" w:lineRule="auto"/>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 xml:space="preserve">  </w:t>
      </w:r>
      <w:bookmarkStart w:id="7" w:name="_Toc11245450"/>
      <w:r w:rsidR="00612DCD" w:rsidRPr="006E3B72">
        <w:rPr>
          <w:rFonts w:ascii="Times New Roman" w:hAnsi="Times New Roman" w:cs="Times New Roman"/>
          <w:color w:val="auto"/>
          <w:sz w:val="28"/>
          <w:szCs w:val="28"/>
          <w:lang w:val="uk-UA"/>
        </w:rPr>
        <w:t>Чому необхідно прогнозувати курс валют?</w:t>
      </w:r>
      <w:bookmarkEnd w:id="7"/>
    </w:p>
    <w:p w:rsidR="00415D48" w:rsidRPr="006E3B72" w:rsidRDefault="00415D48" w:rsidP="00E50915">
      <w:pPr>
        <w:spacing w:after="0" w:line="360" w:lineRule="auto"/>
        <w:jc w:val="both"/>
        <w:rPr>
          <w:rFonts w:ascii="Times New Roman" w:hAnsi="Times New Roman" w:cs="Times New Roman"/>
          <w:b/>
          <w:sz w:val="28"/>
          <w:szCs w:val="28"/>
          <w:lang w:val="uk-UA"/>
        </w:rPr>
      </w:pPr>
    </w:p>
    <w:p w:rsidR="000230C9" w:rsidRDefault="000230C9" w:rsidP="00E50915">
      <w:pPr>
        <w:spacing w:after="0" w:line="360" w:lineRule="auto"/>
        <w:ind w:firstLine="709"/>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У сучасних умовах надзвичайно</w:t>
      </w:r>
      <w:r>
        <w:rPr>
          <w:rFonts w:ascii="Times New Roman" w:hAnsi="Times New Roman" w:cs="Times New Roman"/>
          <w:sz w:val="28"/>
          <w:szCs w:val="28"/>
          <w:lang w:val="uk-UA"/>
        </w:rPr>
        <w:t xml:space="preserve"> важливим фактором будь-яких економічних відносин е можливість передбачення певних подій, щоб уникнути втрат або отримати певну вигоду. Причому необхідно це на всіх рівнях господарювання і керування</w:t>
      </w:r>
      <w:r w:rsidR="002A5DA4" w:rsidRPr="000F11E8">
        <w:rPr>
          <w:rFonts w:ascii="Times New Roman" w:hAnsi="Times New Roman" w:cs="Times New Roman"/>
          <w:sz w:val="28"/>
          <w:szCs w:val="28"/>
          <w:lang w:val="uk-UA"/>
        </w:rPr>
        <w:t xml:space="preserve"> [2]</w:t>
      </w:r>
      <w:r>
        <w:rPr>
          <w:rFonts w:ascii="Times New Roman" w:hAnsi="Times New Roman" w:cs="Times New Roman"/>
          <w:sz w:val="28"/>
          <w:szCs w:val="28"/>
          <w:lang w:val="uk-UA"/>
        </w:rPr>
        <w:t xml:space="preserve">. </w:t>
      </w:r>
      <w:r w:rsidRPr="006E3B72">
        <w:rPr>
          <w:rFonts w:ascii="Times New Roman" w:hAnsi="Times New Roman" w:cs="Times New Roman"/>
          <w:sz w:val="28"/>
          <w:szCs w:val="28"/>
          <w:lang w:val="uk-UA"/>
        </w:rPr>
        <w:t xml:space="preserve">На сьогоднішній день </w:t>
      </w:r>
      <w:r>
        <w:rPr>
          <w:rFonts w:ascii="Times New Roman" w:hAnsi="Times New Roman" w:cs="Times New Roman"/>
          <w:sz w:val="28"/>
          <w:szCs w:val="28"/>
          <w:lang w:val="uk-UA"/>
        </w:rPr>
        <w:t xml:space="preserve">дуже складно вказати </w:t>
      </w:r>
      <w:r w:rsidRPr="006E3B72">
        <w:rPr>
          <w:rFonts w:ascii="Times New Roman" w:hAnsi="Times New Roman" w:cs="Times New Roman"/>
          <w:sz w:val="28"/>
          <w:szCs w:val="28"/>
          <w:lang w:val="uk-UA"/>
        </w:rPr>
        <w:t>всі фактори</w:t>
      </w:r>
      <w:r>
        <w:rPr>
          <w:rFonts w:ascii="Times New Roman" w:hAnsi="Times New Roman" w:cs="Times New Roman"/>
          <w:sz w:val="28"/>
          <w:szCs w:val="28"/>
          <w:lang w:val="uk-UA"/>
        </w:rPr>
        <w:t xml:space="preserve"> і процеси</w:t>
      </w:r>
      <w:r w:rsidRPr="006E3B72">
        <w:rPr>
          <w:rFonts w:ascii="Times New Roman" w:hAnsi="Times New Roman" w:cs="Times New Roman"/>
          <w:sz w:val="28"/>
          <w:szCs w:val="28"/>
          <w:lang w:val="uk-UA"/>
        </w:rPr>
        <w:t xml:space="preserve">, що </w:t>
      </w:r>
      <w:r>
        <w:rPr>
          <w:rFonts w:ascii="Times New Roman" w:hAnsi="Times New Roman" w:cs="Times New Roman"/>
          <w:sz w:val="28"/>
          <w:szCs w:val="28"/>
          <w:lang w:val="uk-UA"/>
        </w:rPr>
        <w:t>мають вплив</w:t>
      </w:r>
      <w:r w:rsidRPr="006E3B72">
        <w:rPr>
          <w:rFonts w:ascii="Times New Roman" w:hAnsi="Times New Roman" w:cs="Times New Roman"/>
          <w:sz w:val="28"/>
          <w:szCs w:val="28"/>
          <w:lang w:val="uk-UA"/>
        </w:rPr>
        <w:t xml:space="preserve"> на </w:t>
      </w:r>
      <w:r>
        <w:rPr>
          <w:rFonts w:ascii="Times New Roman" w:hAnsi="Times New Roman" w:cs="Times New Roman"/>
          <w:sz w:val="28"/>
          <w:szCs w:val="28"/>
          <w:lang w:val="uk-UA"/>
        </w:rPr>
        <w:t xml:space="preserve">економіку </w:t>
      </w:r>
      <w:r w:rsidRPr="006E3B72">
        <w:rPr>
          <w:rFonts w:ascii="Times New Roman" w:hAnsi="Times New Roman" w:cs="Times New Roman"/>
          <w:sz w:val="28"/>
          <w:szCs w:val="28"/>
          <w:lang w:val="uk-UA"/>
        </w:rPr>
        <w:t>в Україні та світі.</w:t>
      </w:r>
      <w:r>
        <w:rPr>
          <w:rFonts w:ascii="Times New Roman" w:hAnsi="Times New Roman" w:cs="Times New Roman"/>
          <w:sz w:val="28"/>
          <w:szCs w:val="28"/>
          <w:lang w:val="uk-UA"/>
        </w:rPr>
        <w:t xml:space="preserve"> Сюди входять політичні, економічні чи навіть психологічні фактори</w:t>
      </w:r>
      <w:r w:rsidR="002A5DA4" w:rsidRPr="000F11E8">
        <w:rPr>
          <w:rFonts w:ascii="Times New Roman" w:hAnsi="Times New Roman" w:cs="Times New Roman"/>
          <w:sz w:val="28"/>
          <w:szCs w:val="28"/>
          <w:lang w:val="uk-UA"/>
        </w:rPr>
        <w:t xml:space="preserve"> [1]</w:t>
      </w:r>
      <w:r>
        <w:rPr>
          <w:rFonts w:ascii="Times New Roman" w:hAnsi="Times New Roman" w:cs="Times New Roman"/>
          <w:sz w:val="28"/>
          <w:szCs w:val="28"/>
          <w:lang w:val="uk-UA"/>
        </w:rPr>
        <w:t xml:space="preserve">. Одним із найважливіших факторів є курс валют. Оскільки він впливає на </w:t>
      </w:r>
      <w:r w:rsidRPr="006E3B72">
        <w:rPr>
          <w:rFonts w:ascii="Times New Roman" w:hAnsi="Times New Roman" w:cs="Times New Roman"/>
          <w:sz w:val="28"/>
          <w:szCs w:val="28"/>
          <w:lang w:val="uk-UA"/>
        </w:rPr>
        <w:t>соціально-економічний розвиток.</w:t>
      </w:r>
      <w:r>
        <w:rPr>
          <w:rFonts w:ascii="Times New Roman" w:hAnsi="Times New Roman" w:cs="Times New Roman"/>
          <w:sz w:val="28"/>
          <w:szCs w:val="28"/>
          <w:lang w:val="uk-UA"/>
        </w:rPr>
        <w:t xml:space="preserve"> Тому для забезпечення економічного росту і високого рівня життя населення необхідно </w:t>
      </w:r>
      <w:r w:rsidRPr="006E3B72">
        <w:rPr>
          <w:rFonts w:ascii="Times New Roman" w:hAnsi="Times New Roman" w:cs="Times New Roman"/>
          <w:sz w:val="28"/>
          <w:szCs w:val="28"/>
          <w:lang w:val="uk-UA"/>
        </w:rPr>
        <w:t>постійно вдосконалювати  валютну систему країни.</w:t>
      </w:r>
      <w:r>
        <w:rPr>
          <w:rFonts w:ascii="Times New Roman" w:hAnsi="Times New Roman" w:cs="Times New Roman"/>
          <w:sz w:val="28"/>
          <w:szCs w:val="28"/>
          <w:lang w:val="uk-UA"/>
        </w:rPr>
        <w:t xml:space="preserve"> </w:t>
      </w:r>
      <w:r w:rsidRPr="006E3B72">
        <w:rPr>
          <w:rFonts w:ascii="Times New Roman" w:hAnsi="Times New Roman" w:cs="Times New Roman"/>
          <w:sz w:val="28"/>
          <w:szCs w:val="28"/>
          <w:lang w:val="uk-UA"/>
        </w:rPr>
        <w:t>Для цього необхідно досліджувати режими валютних</w:t>
      </w:r>
      <w:r>
        <w:rPr>
          <w:rFonts w:ascii="Times New Roman" w:hAnsi="Times New Roman" w:cs="Times New Roman"/>
          <w:sz w:val="28"/>
          <w:szCs w:val="28"/>
          <w:lang w:val="uk-UA"/>
        </w:rPr>
        <w:t xml:space="preserve"> курсів інших держав та ефективність інтеграції їх в Україні.</w:t>
      </w:r>
    </w:p>
    <w:p w:rsidR="000230C9" w:rsidRPr="006E3B72" w:rsidRDefault="000230C9" w:rsidP="00E50915">
      <w:pPr>
        <w:spacing w:after="0" w:line="360" w:lineRule="auto"/>
        <w:ind w:firstLine="709"/>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 xml:space="preserve">Будь-які економічні відносини можуть бути вигідними або невигідними для певної держави, компанії, тощо. Тому перед тим, яке приймається рішення про ті чи інші зв’язки, проводиться скрупульозний аналіз факторів, що можуть вплинути на відносини в майбутньому. А саме </w:t>
      </w:r>
      <w:r w:rsidRPr="006E3B72">
        <w:rPr>
          <w:rFonts w:ascii="Times New Roman" w:hAnsi="Times New Roman" w:cs="Times New Roman"/>
          <w:sz w:val="28"/>
          <w:szCs w:val="28"/>
          <w:lang w:val="uk-UA"/>
        </w:rPr>
        <w:lastRenderedPageBreak/>
        <w:t>оцінка курсу валют на певний інтервал часу в майбутньому. Враховуючи нестабільність сучасної економі</w:t>
      </w:r>
      <w:r>
        <w:rPr>
          <w:rFonts w:ascii="Times New Roman" w:hAnsi="Times New Roman" w:cs="Times New Roman"/>
          <w:sz w:val="28"/>
          <w:szCs w:val="28"/>
          <w:lang w:val="uk-UA"/>
        </w:rPr>
        <w:t>ки</w:t>
      </w:r>
      <w:r w:rsidRPr="006E3B72">
        <w:rPr>
          <w:rFonts w:ascii="Times New Roman" w:hAnsi="Times New Roman" w:cs="Times New Roman"/>
          <w:sz w:val="28"/>
          <w:szCs w:val="28"/>
          <w:lang w:val="uk-UA"/>
        </w:rPr>
        <w:t xml:space="preserve"> в світі дуже важливим постає питання прогнозування курсу валют.  </w:t>
      </w:r>
    </w:p>
    <w:p w:rsidR="00415D48" w:rsidRPr="006E3B72" w:rsidRDefault="00415D48" w:rsidP="00E50915">
      <w:pPr>
        <w:spacing w:after="0" w:line="360" w:lineRule="auto"/>
        <w:jc w:val="both"/>
        <w:rPr>
          <w:rFonts w:ascii="Times New Roman" w:hAnsi="Times New Roman" w:cs="Times New Roman"/>
          <w:b/>
          <w:sz w:val="28"/>
          <w:szCs w:val="28"/>
          <w:lang w:val="uk-UA"/>
        </w:rPr>
      </w:pPr>
    </w:p>
    <w:p w:rsidR="000472D6" w:rsidRPr="006E3B72" w:rsidRDefault="00EE73A0" w:rsidP="003E5FFC">
      <w:pPr>
        <w:pStyle w:val="1"/>
        <w:numPr>
          <w:ilvl w:val="1"/>
          <w:numId w:val="34"/>
        </w:numPr>
        <w:spacing w:before="0" w:line="360" w:lineRule="auto"/>
        <w:jc w:val="both"/>
        <w:rPr>
          <w:rFonts w:ascii="Times New Roman" w:eastAsiaTheme="minorEastAsia" w:hAnsi="Times New Roman" w:cs="Times New Roman"/>
          <w:color w:val="auto"/>
          <w:sz w:val="28"/>
          <w:szCs w:val="28"/>
          <w:lang w:val="uk-UA"/>
        </w:rPr>
      </w:pPr>
      <w:r>
        <w:rPr>
          <w:rFonts w:ascii="Times New Roman" w:eastAsiaTheme="minorEastAsia" w:hAnsi="Times New Roman" w:cs="Times New Roman"/>
          <w:color w:val="auto"/>
          <w:sz w:val="28"/>
          <w:szCs w:val="28"/>
          <w:lang w:val="uk-UA"/>
        </w:rPr>
        <w:t xml:space="preserve">  </w:t>
      </w:r>
      <w:bookmarkStart w:id="8" w:name="_Toc11245451"/>
      <w:r w:rsidR="000472D6" w:rsidRPr="006E3B72">
        <w:rPr>
          <w:rFonts w:ascii="Times New Roman" w:eastAsiaTheme="minorEastAsia" w:hAnsi="Times New Roman" w:cs="Times New Roman"/>
          <w:color w:val="auto"/>
          <w:sz w:val="28"/>
          <w:szCs w:val="28"/>
          <w:lang w:val="uk-UA"/>
        </w:rPr>
        <w:t>Існуючі системи для прогнозування курсу валют</w:t>
      </w:r>
      <w:bookmarkEnd w:id="8"/>
    </w:p>
    <w:p w:rsidR="00415D48" w:rsidRPr="006E3B72" w:rsidRDefault="00415D48" w:rsidP="00E50915">
      <w:pPr>
        <w:spacing w:after="0" w:line="360" w:lineRule="auto"/>
        <w:jc w:val="both"/>
        <w:rPr>
          <w:rFonts w:ascii="Times New Roman" w:eastAsiaTheme="minorEastAsia" w:hAnsi="Times New Roman" w:cs="Times New Roman"/>
          <w:b/>
          <w:sz w:val="28"/>
          <w:szCs w:val="28"/>
          <w:lang w:val="uk-UA"/>
        </w:rPr>
      </w:pPr>
    </w:p>
    <w:p w:rsidR="000472D6" w:rsidRPr="006E3B72" w:rsidRDefault="00213843" w:rsidP="00E50915">
      <w:pPr>
        <w:spacing w:after="0" w:line="360" w:lineRule="auto"/>
        <w:ind w:firstLine="709"/>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На даний момент існує досить велика кількість спеціальних прогр</w:t>
      </w:r>
      <w:r w:rsidR="00DB06A8" w:rsidRPr="006E3B72">
        <w:rPr>
          <w:rFonts w:ascii="Times New Roman" w:hAnsi="Times New Roman" w:cs="Times New Roman"/>
          <w:sz w:val="28"/>
          <w:szCs w:val="28"/>
          <w:lang w:val="uk-UA"/>
        </w:rPr>
        <w:t>ам для прогнозування ринку Forex, що включають в себе і прогнозування і аналізу курсу валют</w:t>
      </w:r>
      <w:r w:rsidRPr="006E3B72">
        <w:rPr>
          <w:rFonts w:ascii="Times New Roman" w:hAnsi="Times New Roman" w:cs="Times New Roman"/>
          <w:sz w:val="28"/>
          <w:szCs w:val="28"/>
          <w:lang w:val="uk-UA"/>
        </w:rPr>
        <w:t>. В даних системах уже реалізовані основні методи, які допомагають в технічному аналізі. Нижче приведено кілька прикладів найбільш популярних програм, які є перевіреними часом і практикою.</w:t>
      </w:r>
    </w:p>
    <w:p w:rsidR="00415D48" w:rsidRPr="006E3B72" w:rsidRDefault="00415D48" w:rsidP="00E50915">
      <w:pPr>
        <w:spacing w:after="0" w:line="360" w:lineRule="auto"/>
        <w:jc w:val="both"/>
        <w:rPr>
          <w:rFonts w:ascii="Times New Roman" w:hAnsi="Times New Roman" w:cs="Times New Roman"/>
          <w:sz w:val="28"/>
          <w:szCs w:val="28"/>
          <w:lang w:val="uk-UA"/>
        </w:rPr>
      </w:pPr>
    </w:p>
    <w:p w:rsidR="00213843" w:rsidRPr="006E3B72" w:rsidRDefault="000E6DF2" w:rsidP="003E5FFC">
      <w:pPr>
        <w:pStyle w:val="1"/>
        <w:numPr>
          <w:ilvl w:val="2"/>
          <w:numId w:val="33"/>
        </w:numPr>
        <w:spacing w:before="0" w:line="360" w:lineRule="auto"/>
        <w:ind w:hanging="11"/>
        <w:jc w:val="both"/>
        <w:rPr>
          <w:rFonts w:ascii="Times New Roman" w:hAnsi="Times New Roman" w:cs="Times New Roman"/>
          <w:color w:val="auto"/>
          <w:sz w:val="28"/>
          <w:szCs w:val="28"/>
          <w:lang w:val="uk-UA"/>
        </w:rPr>
      </w:pPr>
      <w:r w:rsidRPr="006E3B72">
        <w:rPr>
          <w:rFonts w:ascii="Times New Roman" w:hAnsi="Times New Roman" w:cs="Times New Roman"/>
          <w:color w:val="auto"/>
          <w:sz w:val="28"/>
          <w:szCs w:val="28"/>
          <w:lang w:val="uk-UA"/>
        </w:rPr>
        <w:t xml:space="preserve"> </w:t>
      </w:r>
      <w:bookmarkStart w:id="9" w:name="_Toc11245452"/>
      <w:r w:rsidR="00213843" w:rsidRPr="006E3B72">
        <w:rPr>
          <w:rFonts w:ascii="Times New Roman" w:hAnsi="Times New Roman" w:cs="Times New Roman"/>
          <w:color w:val="auto"/>
          <w:sz w:val="28"/>
          <w:szCs w:val="28"/>
          <w:lang w:val="uk-UA"/>
        </w:rPr>
        <w:t>TRADER</w:t>
      </w:r>
      <w:bookmarkEnd w:id="9"/>
    </w:p>
    <w:p w:rsidR="00415D48" w:rsidRPr="006E3B72" w:rsidRDefault="00415D48" w:rsidP="00E50915">
      <w:pPr>
        <w:spacing w:after="0" w:line="360" w:lineRule="auto"/>
        <w:jc w:val="both"/>
        <w:rPr>
          <w:rFonts w:ascii="Times New Roman" w:hAnsi="Times New Roman" w:cs="Times New Roman"/>
          <w:b/>
          <w:sz w:val="28"/>
          <w:szCs w:val="28"/>
          <w:lang w:val="uk-UA"/>
        </w:rPr>
      </w:pPr>
    </w:p>
    <w:p w:rsidR="00213843" w:rsidRPr="006E3B72" w:rsidRDefault="00213843" w:rsidP="00E50915">
      <w:pPr>
        <w:spacing w:after="0" w:line="360" w:lineRule="auto"/>
        <w:ind w:firstLine="709"/>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TRADER – це програма, яка найкраще і найуспішніше справляється з визначення динаміки руху курсу валют.</w:t>
      </w:r>
      <w:r w:rsidR="007D516D" w:rsidRPr="006E3B72">
        <w:rPr>
          <w:rFonts w:ascii="Times New Roman" w:hAnsi="Times New Roman" w:cs="Times New Roman"/>
          <w:sz w:val="28"/>
          <w:szCs w:val="28"/>
          <w:lang w:val="uk-UA"/>
        </w:rPr>
        <w:t xml:space="preserve"> Тобто це програма, що справляється з одною з основних задач для прогнозів, причому досить успішно.</w:t>
      </w:r>
    </w:p>
    <w:p w:rsidR="007D516D" w:rsidRPr="006E3B72" w:rsidRDefault="007D516D" w:rsidP="00E50915">
      <w:pPr>
        <w:spacing w:after="0" w:line="360" w:lineRule="auto"/>
        <w:ind w:firstLine="709"/>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 xml:space="preserve">Програма працює на базі історичних даних. </w:t>
      </w:r>
    </w:p>
    <w:p w:rsidR="0053472C" w:rsidRPr="006E3B72" w:rsidRDefault="0053472C" w:rsidP="00E50915">
      <w:pPr>
        <w:spacing w:after="0" w:line="360" w:lineRule="auto"/>
        <w:ind w:firstLine="709"/>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В системі використовуються різні методи аналізу даних, до яких входять:</w:t>
      </w:r>
    </w:p>
    <w:p w:rsidR="0053472C" w:rsidRPr="0056793A" w:rsidRDefault="0053472C" w:rsidP="003E5FFC">
      <w:pPr>
        <w:pStyle w:val="a4"/>
        <w:numPr>
          <w:ilvl w:val="0"/>
          <w:numId w:val="7"/>
        </w:numPr>
        <w:spacing w:after="0" w:line="360" w:lineRule="auto"/>
        <w:ind w:left="709" w:firstLine="851"/>
        <w:jc w:val="both"/>
        <w:rPr>
          <w:rFonts w:ascii="Times New Roman" w:hAnsi="Times New Roman" w:cs="Times New Roman"/>
          <w:sz w:val="28"/>
          <w:szCs w:val="28"/>
          <w:lang w:val="uk-UA"/>
        </w:rPr>
      </w:pPr>
      <w:r w:rsidRPr="0056793A">
        <w:rPr>
          <w:rFonts w:ascii="Times New Roman" w:hAnsi="Times New Roman" w:cs="Times New Roman"/>
          <w:sz w:val="28"/>
          <w:szCs w:val="28"/>
          <w:lang w:val="uk-UA"/>
        </w:rPr>
        <w:t>Ковзне середнє. В програмі використовуються три види: просте ковзне середнє, експоненційне і зважене;</w:t>
      </w:r>
    </w:p>
    <w:p w:rsidR="0053472C" w:rsidRPr="0056793A" w:rsidRDefault="0053472C" w:rsidP="003E5FFC">
      <w:pPr>
        <w:pStyle w:val="a4"/>
        <w:numPr>
          <w:ilvl w:val="0"/>
          <w:numId w:val="7"/>
        </w:numPr>
        <w:spacing w:after="0" w:line="360" w:lineRule="auto"/>
        <w:ind w:left="709" w:firstLine="851"/>
        <w:jc w:val="both"/>
        <w:rPr>
          <w:rFonts w:ascii="Times New Roman" w:hAnsi="Times New Roman" w:cs="Times New Roman"/>
          <w:sz w:val="28"/>
          <w:szCs w:val="28"/>
          <w:lang w:val="uk-UA"/>
        </w:rPr>
      </w:pPr>
      <w:r w:rsidRPr="0056793A">
        <w:rPr>
          <w:rFonts w:ascii="Times New Roman" w:hAnsi="Times New Roman" w:cs="Times New Roman"/>
          <w:sz w:val="28"/>
          <w:szCs w:val="28"/>
          <w:lang w:val="uk-UA"/>
        </w:rPr>
        <w:t>Гістограми і різні індикатори, такі як Williams R%, і CandleSticks.</w:t>
      </w:r>
    </w:p>
    <w:p w:rsidR="0053472C" w:rsidRPr="006E3B72" w:rsidRDefault="0053472C" w:rsidP="00E50915">
      <w:pPr>
        <w:spacing w:after="0" w:line="360" w:lineRule="auto"/>
        <w:ind w:firstLine="709"/>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До того ж людина, яка використовує дану програму, має можливість створювати власні формули, що допомагають аналізувати дані.</w:t>
      </w:r>
    </w:p>
    <w:p w:rsidR="00415D48" w:rsidRPr="006E3B72" w:rsidRDefault="00415D48" w:rsidP="00E50915">
      <w:pPr>
        <w:spacing w:after="0" w:line="360" w:lineRule="auto"/>
        <w:jc w:val="both"/>
        <w:rPr>
          <w:rFonts w:ascii="Times New Roman" w:hAnsi="Times New Roman" w:cs="Times New Roman"/>
          <w:sz w:val="28"/>
          <w:szCs w:val="28"/>
          <w:lang w:val="uk-UA"/>
        </w:rPr>
      </w:pPr>
    </w:p>
    <w:p w:rsidR="007D516D" w:rsidRPr="006E3B72" w:rsidRDefault="000E6DF2" w:rsidP="003E5FFC">
      <w:pPr>
        <w:pStyle w:val="1"/>
        <w:numPr>
          <w:ilvl w:val="2"/>
          <w:numId w:val="32"/>
        </w:numPr>
        <w:spacing w:before="0" w:line="360" w:lineRule="auto"/>
        <w:ind w:hanging="11"/>
        <w:jc w:val="both"/>
        <w:rPr>
          <w:rFonts w:ascii="Times New Roman" w:hAnsi="Times New Roman" w:cs="Times New Roman"/>
          <w:color w:val="auto"/>
          <w:sz w:val="28"/>
          <w:szCs w:val="28"/>
          <w:lang w:val="uk-UA"/>
        </w:rPr>
      </w:pPr>
      <w:r w:rsidRPr="006E3B72">
        <w:rPr>
          <w:rFonts w:ascii="Times New Roman" w:hAnsi="Times New Roman" w:cs="Times New Roman"/>
          <w:color w:val="auto"/>
          <w:sz w:val="28"/>
          <w:szCs w:val="28"/>
          <w:lang w:val="uk-UA"/>
        </w:rPr>
        <w:t xml:space="preserve"> </w:t>
      </w:r>
      <w:bookmarkStart w:id="10" w:name="_Toc11245453"/>
      <w:r w:rsidR="00BE10DF" w:rsidRPr="006E3B72">
        <w:rPr>
          <w:rFonts w:ascii="Times New Roman" w:hAnsi="Times New Roman" w:cs="Times New Roman"/>
          <w:color w:val="auto"/>
          <w:sz w:val="28"/>
          <w:szCs w:val="28"/>
          <w:lang w:val="uk-UA"/>
        </w:rPr>
        <w:t>AmiBroker</w:t>
      </w:r>
      <w:bookmarkEnd w:id="10"/>
    </w:p>
    <w:p w:rsidR="00415D48" w:rsidRPr="006E3B72" w:rsidRDefault="00415D48" w:rsidP="00E50915">
      <w:pPr>
        <w:spacing w:after="0" w:line="360" w:lineRule="auto"/>
        <w:jc w:val="both"/>
        <w:rPr>
          <w:rFonts w:ascii="Times New Roman" w:hAnsi="Times New Roman" w:cs="Times New Roman"/>
          <w:b/>
          <w:sz w:val="28"/>
          <w:szCs w:val="28"/>
          <w:lang w:val="uk-UA"/>
        </w:rPr>
      </w:pPr>
    </w:p>
    <w:p w:rsidR="00BE10DF" w:rsidRPr="006E3B72" w:rsidRDefault="00BE10DF" w:rsidP="00E50915">
      <w:pPr>
        <w:spacing w:after="0" w:line="360" w:lineRule="auto"/>
        <w:ind w:firstLine="709"/>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lastRenderedPageBreak/>
        <w:t>AmiBroker – це програма з величезним набором функцій</w:t>
      </w:r>
      <w:r w:rsidR="00114C83" w:rsidRPr="006E3B72">
        <w:rPr>
          <w:rFonts w:ascii="Times New Roman" w:hAnsi="Times New Roman" w:cs="Times New Roman"/>
          <w:sz w:val="28"/>
          <w:szCs w:val="28"/>
          <w:lang w:val="uk-UA"/>
        </w:rPr>
        <w:t xml:space="preserve"> і індикаторів, до яких входять</w:t>
      </w:r>
      <w:r w:rsidRPr="006E3B72">
        <w:rPr>
          <w:rFonts w:ascii="Times New Roman" w:hAnsi="Times New Roman" w:cs="Times New Roman"/>
          <w:sz w:val="28"/>
          <w:szCs w:val="28"/>
          <w:lang w:val="uk-UA"/>
        </w:rPr>
        <w:t xml:space="preserve"> </w:t>
      </w:r>
      <w:r w:rsidR="00B56221" w:rsidRPr="006E3B72">
        <w:rPr>
          <w:rFonts w:ascii="Times New Roman" w:hAnsi="Times New Roman" w:cs="Times New Roman"/>
          <w:sz w:val="28"/>
          <w:szCs w:val="28"/>
          <w:lang w:val="uk-UA"/>
        </w:rPr>
        <w:t xml:space="preserve">ROC, RSI, MFI, NVI, Stochastic, DMI та багато інших. </w:t>
      </w:r>
      <w:r w:rsidRPr="006E3B72">
        <w:rPr>
          <w:rFonts w:ascii="Times New Roman" w:hAnsi="Times New Roman" w:cs="Times New Roman"/>
          <w:sz w:val="28"/>
          <w:szCs w:val="28"/>
          <w:lang w:val="uk-UA"/>
        </w:rPr>
        <w:t xml:space="preserve">Дана програма може проводити технічний аналіз, і крім того ще й створювати власні торгові системи, тестувати їх і коректувати при необхідності. </w:t>
      </w:r>
      <w:r w:rsidR="00114C83" w:rsidRPr="006E3B72">
        <w:rPr>
          <w:rFonts w:ascii="Times New Roman" w:hAnsi="Times New Roman" w:cs="Times New Roman"/>
          <w:sz w:val="28"/>
          <w:szCs w:val="28"/>
          <w:lang w:val="uk-UA"/>
        </w:rPr>
        <w:t>Ця система дає можливість створювати власні індикатори за рахунок того, що в програмі дозволяється прописувати власний код на VBScript/JScript.</w:t>
      </w:r>
    </w:p>
    <w:p w:rsidR="00114C83" w:rsidRDefault="00BE10DF" w:rsidP="00E50915">
      <w:pPr>
        <w:spacing w:after="0" w:line="360" w:lineRule="auto"/>
        <w:ind w:firstLine="709"/>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Також AmiBroker дозволяє прогнозувати ряди, використовуючи різні джерела даних.</w:t>
      </w:r>
    </w:p>
    <w:p w:rsidR="004F471A" w:rsidRDefault="004F471A" w:rsidP="00E5091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Вигляд програми </w:t>
      </w:r>
      <w:r w:rsidRPr="006E3B72">
        <w:rPr>
          <w:rFonts w:ascii="Times New Roman" w:hAnsi="Times New Roman" w:cs="Times New Roman"/>
          <w:sz w:val="28"/>
          <w:szCs w:val="28"/>
          <w:lang w:val="uk-UA"/>
        </w:rPr>
        <w:t>AmiBroker</w:t>
      </w:r>
      <w:r>
        <w:rPr>
          <w:rFonts w:ascii="Times New Roman" w:hAnsi="Times New Roman" w:cs="Times New Roman"/>
          <w:sz w:val="28"/>
          <w:szCs w:val="28"/>
          <w:lang w:val="uk-UA"/>
        </w:rPr>
        <w:t xml:space="preserve"> представлено на рисунку 1.1.</w:t>
      </w:r>
    </w:p>
    <w:p w:rsidR="00B577F8" w:rsidRPr="006E3B72" w:rsidRDefault="00B577F8" w:rsidP="00E50915">
      <w:pPr>
        <w:spacing w:after="0" w:line="360" w:lineRule="auto"/>
        <w:ind w:firstLine="709"/>
        <w:jc w:val="both"/>
        <w:rPr>
          <w:rFonts w:ascii="Times New Roman" w:hAnsi="Times New Roman" w:cs="Times New Roman"/>
          <w:sz w:val="28"/>
          <w:szCs w:val="28"/>
          <w:lang w:val="uk-UA"/>
        </w:rPr>
      </w:pPr>
    </w:p>
    <w:p w:rsidR="00BE10DF" w:rsidRPr="006E3B72" w:rsidRDefault="00BE10DF" w:rsidP="00E50915">
      <w:pPr>
        <w:spacing w:after="0" w:line="360" w:lineRule="auto"/>
        <w:jc w:val="center"/>
        <w:rPr>
          <w:rFonts w:ascii="Times New Roman" w:hAnsi="Times New Roman" w:cs="Times New Roman"/>
          <w:sz w:val="28"/>
          <w:szCs w:val="28"/>
          <w:lang w:val="uk-UA"/>
        </w:rPr>
      </w:pPr>
      <w:r w:rsidRPr="006E3B72">
        <w:rPr>
          <w:rFonts w:ascii="Times New Roman" w:hAnsi="Times New Roman" w:cs="Times New Roman"/>
          <w:noProof/>
          <w:sz w:val="28"/>
          <w:szCs w:val="28"/>
          <w:lang w:eastAsia="ru-RU"/>
        </w:rPr>
        <w:drawing>
          <wp:inline distT="0" distB="0" distL="0" distR="0" wp14:anchorId="3A057670" wp14:editId="7E9D7881">
            <wp:extent cx="5995633" cy="4064000"/>
            <wp:effectExtent l="0" t="0" r="571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miBroker-01.png"/>
                    <pic:cNvPicPr/>
                  </pic:nvPicPr>
                  <pic:blipFill>
                    <a:blip r:embed="rId9">
                      <a:extLst>
                        <a:ext uri="{28A0092B-C50C-407E-A947-70E740481C1C}">
                          <a14:useLocalDpi xmlns:a14="http://schemas.microsoft.com/office/drawing/2010/main" val="0"/>
                        </a:ext>
                      </a:extLst>
                    </a:blip>
                    <a:stretch>
                      <a:fillRect/>
                    </a:stretch>
                  </pic:blipFill>
                  <pic:spPr>
                    <a:xfrm>
                      <a:off x="0" y="0"/>
                      <a:ext cx="6028723" cy="4086429"/>
                    </a:xfrm>
                    <a:prstGeom prst="rect">
                      <a:avLst/>
                    </a:prstGeom>
                  </pic:spPr>
                </pic:pic>
              </a:graphicData>
            </a:graphic>
          </wp:inline>
        </w:drawing>
      </w:r>
    </w:p>
    <w:p w:rsidR="00BE10DF" w:rsidRPr="006E3B72" w:rsidRDefault="004F471A" w:rsidP="00E50915">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w:t>
      </w:r>
      <w:r w:rsidR="009D42FE">
        <w:rPr>
          <w:rFonts w:ascii="Times New Roman" w:hAnsi="Times New Roman" w:cs="Times New Roman"/>
          <w:sz w:val="28"/>
          <w:szCs w:val="28"/>
          <w:lang w:val="uk-UA"/>
        </w:rPr>
        <w:t xml:space="preserve"> 1.1 – </w:t>
      </w:r>
      <w:r w:rsidR="00BE10DF" w:rsidRPr="006E3B72">
        <w:rPr>
          <w:rFonts w:ascii="Times New Roman" w:hAnsi="Times New Roman" w:cs="Times New Roman"/>
          <w:sz w:val="28"/>
          <w:szCs w:val="28"/>
          <w:lang w:val="uk-UA"/>
        </w:rPr>
        <w:t xml:space="preserve"> Вигляд програми AmiBroker</w:t>
      </w:r>
      <w:r w:rsidR="0068490B" w:rsidRPr="006E3B72">
        <w:rPr>
          <w:rFonts w:ascii="Times New Roman" w:hAnsi="Times New Roman" w:cs="Times New Roman"/>
          <w:sz w:val="28"/>
          <w:szCs w:val="28"/>
          <w:lang w:val="uk-UA"/>
        </w:rPr>
        <w:t xml:space="preserve"> з прогнозом курсу GBP-USD.</w:t>
      </w:r>
    </w:p>
    <w:p w:rsidR="00415D48" w:rsidRPr="006E3B72" w:rsidRDefault="00415D48" w:rsidP="00E50915">
      <w:pPr>
        <w:spacing w:after="0" w:line="360" w:lineRule="auto"/>
        <w:jc w:val="both"/>
        <w:rPr>
          <w:rFonts w:ascii="Times New Roman" w:hAnsi="Times New Roman" w:cs="Times New Roman"/>
          <w:sz w:val="28"/>
          <w:szCs w:val="28"/>
          <w:lang w:val="uk-UA"/>
        </w:rPr>
      </w:pPr>
    </w:p>
    <w:p w:rsidR="0068490B" w:rsidRPr="006E3B72" w:rsidRDefault="000E6DF2" w:rsidP="003E5FFC">
      <w:pPr>
        <w:pStyle w:val="1"/>
        <w:numPr>
          <w:ilvl w:val="2"/>
          <w:numId w:val="31"/>
        </w:numPr>
        <w:spacing w:before="0" w:line="360" w:lineRule="auto"/>
        <w:ind w:hanging="11"/>
        <w:jc w:val="both"/>
        <w:rPr>
          <w:rFonts w:ascii="Times New Roman" w:hAnsi="Times New Roman" w:cs="Times New Roman"/>
          <w:color w:val="auto"/>
          <w:sz w:val="28"/>
          <w:szCs w:val="28"/>
          <w:lang w:val="uk-UA"/>
        </w:rPr>
      </w:pPr>
      <w:r w:rsidRPr="006E3B72">
        <w:rPr>
          <w:rFonts w:ascii="Times New Roman" w:hAnsi="Times New Roman" w:cs="Times New Roman"/>
          <w:color w:val="auto"/>
          <w:sz w:val="28"/>
          <w:szCs w:val="28"/>
          <w:lang w:val="uk-UA"/>
        </w:rPr>
        <w:t xml:space="preserve"> </w:t>
      </w:r>
      <w:bookmarkStart w:id="11" w:name="_Toc11245454"/>
      <w:r w:rsidR="00DB06A8" w:rsidRPr="006E3B72">
        <w:rPr>
          <w:rFonts w:ascii="Times New Roman" w:hAnsi="Times New Roman" w:cs="Times New Roman"/>
          <w:color w:val="auto"/>
          <w:sz w:val="28"/>
          <w:szCs w:val="28"/>
          <w:lang w:val="uk-UA"/>
        </w:rPr>
        <w:t>MetaStock</w:t>
      </w:r>
      <w:bookmarkEnd w:id="11"/>
    </w:p>
    <w:p w:rsidR="00415D48" w:rsidRPr="006E3B72" w:rsidRDefault="00415D48" w:rsidP="00E50915">
      <w:pPr>
        <w:spacing w:after="0" w:line="360" w:lineRule="auto"/>
        <w:jc w:val="both"/>
        <w:rPr>
          <w:rFonts w:ascii="Times New Roman" w:hAnsi="Times New Roman" w:cs="Times New Roman"/>
          <w:b/>
          <w:sz w:val="28"/>
          <w:szCs w:val="28"/>
          <w:lang w:val="uk-UA"/>
        </w:rPr>
      </w:pPr>
    </w:p>
    <w:p w:rsidR="00DB06A8" w:rsidRDefault="00DB06A8" w:rsidP="00E50915">
      <w:pPr>
        <w:spacing w:after="0" w:line="360" w:lineRule="auto"/>
        <w:ind w:firstLine="709"/>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MetaStock – це також програма-інструмент технічного аналізу.</w:t>
      </w:r>
      <w:r w:rsidR="00BB506A" w:rsidRPr="006E3B72">
        <w:rPr>
          <w:rFonts w:ascii="Times New Roman" w:hAnsi="Times New Roman" w:cs="Times New Roman"/>
          <w:sz w:val="28"/>
          <w:szCs w:val="28"/>
          <w:lang w:val="uk-UA"/>
        </w:rPr>
        <w:t xml:space="preserve"> Дана програма вже протягом 35 років являється одною з найбільш затребуваних </w:t>
      </w:r>
      <w:r w:rsidR="00BB506A" w:rsidRPr="006E3B72">
        <w:rPr>
          <w:rFonts w:ascii="Times New Roman" w:hAnsi="Times New Roman" w:cs="Times New Roman"/>
          <w:sz w:val="28"/>
          <w:szCs w:val="28"/>
          <w:lang w:val="uk-UA"/>
        </w:rPr>
        <w:lastRenderedPageBreak/>
        <w:t>програм для трейдингу і аналізу фінансових ринків. Дана програма також має можливість витягувати дані про курс валют чи ціні папери з різних джерел в режимі реального часу. Також при використанні даної програми є можливість перевіряти достовірність отриманих даних і проводити їх корекцію.</w:t>
      </w:r>
    </w:p>
    <w:p w:rsidR="004F471A" w:rsidRPr="006E3B72" w:rsidRDefault="004F471A" w:rsidP="004F471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Вигляд програми зображено на рисунку 1.2.</w:t>
      </w:r>
    </w:p>
    <w:p w:rsidR="004F471A" w:rsidRPr="006E3B72" w:rsidRDefault="004F471A" w:rsidP="00E50915">
      <w:pPr>
        <w:spacing w:after="0" w:line="360" w:lineRule="auto"/>
        <w:ind w:firstLine="709"/>
        <w:jc w:val="both"/>
        <w:rPr>
          <w:rFonts w:ascii="Times New Roman" w:hAnsi="Times New Roman" w:cs="Times New Roman"/>
          <w:sz w:val="28"/>
          <w:szCs w:val="28"/>
          <w:lang w:val="uk-UA"/>
        </w:rPr>
      </w:pPr>
    </w:p>
    <w:p w:rsidR="00DB06A8" w:rsidRPr="006E3B72" w:rsidRDefault="00DB06A8" w:rsidP="00E50915">
      <w:pPr>
        <w:spacing w:after="0" w:line="360" w:lineRule="auto"/>
        <w:jc w:val="center"/>
        <w:rPr>
          <w:rFonts w:ascii="Times New Roman" w:hAnsi="Times New Roman" w:cs="Times New Roman"/>
          <w:sz w:val="28"/>
          <w:szCs w:val="28"/>
          <w:lang w:val="uk-UA"/>
        </w:rPr>
      </w:pPr>
      <w:r w:rsidRPr="006E3B72">
        <w:rPr>
          <w:rFonts w:ascii="Times New Roman" w:hAnsi="Times New Roman" w:cs="Times New Roman"/>
          <w:noProof/>
          <w:sz w:val="28"/>
          <w:szCs w:val="28"/>
          <w:lang w:eastAsia="ru-RU"/>
        </w:rPr>
        <w:drawing>
          <wp:inline distT="0" distB="0" distL="0" distR="0" wp14:anchorId="7A24FA8D" wp14:editId="77ACDFA4">
            <wp:extent cx="5940425" cy="4455160"/>
            <wp:effectExtent l="0" t="0" r="3175"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346.jpg"/>
                    <pic:cNvPicPr/>
                  </pic:nvPicPr>
                  <pic:blipFill>
                    <a:blip r:embed="rId10">
                      <a:extLst>
                        <a:ext uri="{28A0092B-C50C-407E-A947-70E740481C1C}">
                          <a14:useLocalDpi xmlns:a14="http://schemas.microsoft.com/office/drawing/2010/main" val="0"/>
                        </a:ext>
                      </a:extLst>
                    </a:blip>
                    <a:stretch>
                      <a:fillRect/>
                    </a:stretch>
                  </pic:blipFill>
                  <pic:spPr>
                    <a:xfrm>
                      <a:off x="0" y="0"/>
                      <a:ext cx="5940425" cy="4455160"/>
                    </a:xfrm>
                    <a:prstGeom prst="rect">
                      <a:avLst/>
                    </a:prstGeom>
                  </pic:spPr>
                </pic:pic>
              </a:graphicData>
            </a:graphic>
          </wp:inline>
        </w:drawing>
      </w:r>
    </w:p>
    <w:p w:rsidR="00A46690" w:rsidRPr="006E3B72" w:rsidRDefault="004F471A" w:rsidP="00E50915">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w:t>
      </w:r>
      <w:r w:rsidR="009D42FE">
        <w:rPr>
          <w:rFonts w:ascii="Times New Roman" w:hAnsi="Times New Roman" w:cs="Times New Roman"/>
          <w:sz w:val="28"/>
          <w:szCs w:val="28"/>
          <w:lang w:val="uk-UA"/>
        </w:rPr>
        <w:t xml:space="preserve"> 1.2 –</w:t>
      </w:r>
      <w:r w:rsidR="00A46690" w:rsidRPr="006E3B72">
        <w:rPr>
          <w:rFonts w:ascii="Times New Roman" w:hAnsi="Times New Roman" w:cs="Times New Roman"/>
          <w:sz w:val="28"/>
          <w:szCs w:val="28"/>
          <w:lang w:val="uk-UA"/>
        </w:rPr>
        <w:t xml:space="preserve"> Вигляд програми MetaStock.</w:t>
      </w:r>
    </w:p>
    <w:p w:rsidR="00E94D2E" w:rsidRPr="006E3B72" w:rsidRDefault="00E94D2E" w:rsidP="00E50915">
      <w:pPr>
        <w:spacing w:after="0" w:line="360" w:lineRule="auto"/>
        <w:jc w:val="both"/>
        <w:rPr>
          <w:rFonts w:ascii="Times New Roman" w:hAnsi="Times New Roman" w:cs="Times New Roman"/>
          <w:sz w:val="28"/>
          <w:szCs w:val="28"/>
          <w:lang w:val="uk-UA"/>
        </w:rPr>
      </w:pPr>
    </w:p>
    <w:p w:rsidR="00E25D24" w:rsidRPr="006E3B72" w:rsidRDefault="000E6DF2" w:rsidP="003E5FFC">
      <w:pPr>
        <w:pStyle w:val="1"/>
        <w:numPr>
          <w:ilvl w:val="2"/>
          <w:numId w:val="30"/>
        </w:numPr>
        <w:spacing w:before="0" w:line="360" w:lineRule="auto"/>
        <w:ind w:hanging="11"/>
        <w:jc w:val="both"/>
        <w:rPr>
          <w:rFonts w:ascii="Times New Roman" w:hAnsi="Times New Roman" w:cs="Times New Roman"/>
          <w:color w:val="auto"/>
          <w:sz w:val="28"/>
          <w:szCs w:val="28"/>
          <w:lang w:val="uk-UA"/>
        </w:rPr>
      </w:pPr>
      <w:r w:rsidRPr="006E3B72">
        <w:rPr>
          <w:rFonts w:ascii="Times New Roman" w:hAnsi="Times New Roman" w:cs="Times New Roman"/>
          <w:color w:val="auto"/>
          <w:sz w:val="28"/>
          <w:szCs w:val="28"/>
          <w:lang w:val="uk-UA"/>
        </w:rPr>
        <w:t xml:space="preserve"> </w:t>
      </w:r>
      <w:bookmarkStart w:id="12" w:name="_Toc11245455"/>
      <w:r w:rsidR="00E25D24" w:rsidRPr="006E3B72">
        <w:rPr>
          <w:rFonts w:ascii="Times New Roman" w:hAnsi="Times New Roman" w:cs="Times New Roman"/>
          <w:color w:val="auto"/>
          <w:sz w:val="28"/>
          <w:szCs w:val="28"/>
          <w:lang w:val="uk-UA"/>
        </w:rPr>
        <w:t>NeuroShell.</w:t>
      </w:r>
      <w:bookmarkEnd w:id="12"/>
    </w:p>
    <w:p w:rsidR="00E94D2E" w:rsidRPr="006E3B72" w:rsidRDefault="00E94D2E" w:rsidP="00E50915">
      <w:pPr>
        <w:spacing w:after="0" w:line="360" w:lineRule="auto"/>
        <w:jc w:val="both"/>
        <w:rPr>
          <w:rFonts w:ascii="Times New Roman" w:hAnsi="Times New Roman" w:cs="Times New Roman"/>
          <w:b/>
          <w:sz w:val="28"/>
          <w:szCs w:val="28"/>
          <w:lang w:val="uk-UA"/>
        </w:rPr>
      </w:pPr>
    </w:p>
    <w:p w:rsidR="00E25D24" w:rsidRPr="006E3B72" w:rsidRDefault="00E25D24" w:rsidP="00E50915">
      <w:pPr>
        <w:spacing w:after="0" w:line="360" w:lineRule="auto"/>
        <w:ind w:firstLine="709"/>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NeuroShell – це спеціальний пакет, що призначений для прогнозування фінансових ринків. В ньому реалізовано технологію штучного інтелекту, що дозволяє</w:t>
      </w:r>
      <w:r w:rsidR="00370BEC" w:rsidRPr="006E3B72">
        <w:rPr>
          <w:rFonts w:ascii="Times New Roman" w:hAnsi="Times New Roman" w:cs="Times New Roman"/>
          <w:sz w:val="28"/>
          <w:szCs w:val="28"/>
          <w:lang w:val="uk-UA"/>
        </w:rPr>
        <w:t xml:space="preserve"> прогнозувати фінансові часові ряди. Дана система працює на основі нейронних мереж і генетичних алгоритмів, причому користувачеві не </w:t>
      </w:r>
      <w:r w:rsidR="00370BEC" w:rsidRPr="006E3B72">
        <w:rPr>
          <w:rFonts w:ascii="Times New Roman" w:hAnsi="Times New Roman" w:cs="Times New Roman"/>
          <w:sz w:val="28"/>
          <w:szCs w:val="28"/>
          <w:lang w:val="uk-UA"/>
        </w:rPr>
        <w:lastRenderedPageBreak/>
        <w:t xml:space="preserve">потрібно мати навички в даних сферах. Дана програма також має дуже велику бібліотеку з індикаторами. </w:t>
      </w:r>
    </w:p>
    <w:p w:rsidR="00370BEC" w:rsidRDefault="00370BEC" w:rsidP="00E50915">
      <w:pPr>
        <w:spacing w:after="0" w:line="360" w:lineRule="auto"/>
        <w:ind w:firstLine="709"/>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 xml:space="preserve">Використання генетичних алгоритмів є одною з найбільших переваг даної системи. Оскільки саме це забезпечує заощадження машиного часу, який раніше переводився для вибору найкращих коефіцієнтів індикаторів чи на аналіз входів нейронних мереж. </w:t>
      </w:r>
    </w:p>
    <w:p w:rsidR="004F471A" w:rsidRDefault="004F471A" w:rsidP="004F471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Вигляд програми зображено на рисунку 1.3.</w:t>
      </w:r>
    </w:p>
    <w:p w:rsidR="00B577F8" w:rsidRPr="006E3B72" w:rsidRDefault="00B577F8" w:rsidP="004F471A">
      <w:pPr>
        <w:spacing w:after="0" w:line="360" w:lineRule="auto"/>
        <w:ind w:firstLine="709"/>
        <w:jc w:val="both"/>
        <w:rPr>
          <w:rFonts w:ascii="Times New Roman" w:hAnsi="Times New Roman" w:cs="Times New Roman"/>
          <w:sz w:val="28"/>
          <w:szCs w:val="28"/>
          <w:lang w:val="uk-UA"/>
        </w:rPr>
      </w:pPr>
    </w:p>
    <w:p w:rsidR="00370BEC" w:rsidRPr="006E3B72" w:rsidRDefault="00370BEC" w:rsidP="00E50915">
      <w:pPr>
        <w:spacing w:after="0" w:line="360" w:lineRule="auto"/>
        <w:jc w:val="center"/>
        <w:rPr>
          <w:rFonts w:ascii="Times New Roman" w:hAnsi="Times New Roman" w:cs="Times New Roman"/>
          <w:sz w:val="28"/>
          <w:szCs w:val="28"/>
          <w:lang w:val="uk-UA"/>
        </w:rPr>
      </w:pPr>
      <w:r w:rsidRPr="006E3B72">
        <w:rPr>
          <w:rFonts w:ascii="Times New Roman" w:hAnsi="Times New Roman" w:cs="Times New Roman"/>
          <w:noProof/>
          <w:sz w:val="28"/>
          <w:szCs w:val="28"/>
          <w:lang w:eastAsia="ru-RU"/>
        </w:rPr>
        <w:drawing>
          <wp:inline distT="0" distB="0" distL="0" distR="0" wp14:anchorId="3E0C907D" wp14:editId="030FD345">
            <wp:extent cx="5689600" cy="4039615"/>
            <wp:effectExtent l="0" t="0" r="635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Обзор возможностей.png"/>
                    <pic:cNvPicPr/>
                  </pic:nvPicPr>
                  <pic:blipFill>
                    <a:blip r:embed="rId11">
                      <a:extLst>
                        <a:ext uri="{28A0092B-C50C-407E-A947-70E740481C1C}">
                          <a14:useLocalDpi xmlns:a14="http://schemas.microsoft.com/office/drawing/2010/main" val="0"/>
                        </a:ext>
                      </a:extLst>
                    </a:blip>
                    <a:stretch>
                      <a:fillRect/>
                    </a:stretch>
                  </pic:blipFill>
                  <pic:spPr>
                    <a:xfrm>
                      <a:off x="0" y="0"/>
                      <a:ext cx="5738644" cy="4074436"/>
                    </a:xfrm>
                    <a:prstGeom prst="rect">
                      <a:avLst/>
                    </a:prstGeom>
                  </pic:spPr>
                </pic:pic>
              </a:graphicData>
            </a:graphic>
          </wp:inline>
        </w:drawing>
      </w:r>
    </w:p>
    <w:p w:rsidR="00370BEC" w:rsidRPr="006E3B72" w:rsidRDefault="004F471A" w:rsidP="00E50915">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w:t>
      </w:r>
      <w:r w:rsidR="009D42FE">
        <w:rPr>
          <w:rFonts w:ascii="Times New Roman" w:hAnsi="Times New Roman" w:cs="Times New Roman"/>
          <w:sz w:val="28"/>
          <w:szCs w:val="28"/>
          <w:lang w:val="uk-UA"/>
        </w:rPr>
        <w:t xml:space="preserve"> 1.3 –</w:t>
      </w:r>
      <w:r w:rsidR="00370BEC" w:rsidRPr="006E3B72">
        <w:rPr>
          <w:rFonts w:ascii="Times New Roman" w:hAnsi="Times New Roman" w:cs="Times New Roman"/>
          <w:sz w:val="28"/>
          <w:szCs w:val="28"/>
          <w:lang w:val="uk-UA"/>
        </w:rPr>
        <w:t xml:space="preserve"> Вигляд програми NeuroShell.</w:t>
      </w:r>
    </w:p>
    <w:p w:rsidR="00F73E86" w:rsidRPr="006E3B72" w:rsidRDefault="00F73E86" w:rsidP="00E50915">
      <w:pPr>
        <w:pStyle w:val="1"/>
        <w:spacing w:before="0" w:line="360" w:lineRule="auto"/>
        <w:jc w:val="both"/>
        <w:rPr>
          <w:rFonts w:ascii="Times New Roman" w:hAnsi="Times New Roman" w:cs="Times New Roman"/>
          <w:color w:val="auto"/>
          <w:sz w:val="28"/>
          <w:szCs w:val="28"/>
          <w:lang w:val="uk-UA"/>
        </w:rPr>
      </w:pPr>
    </w:p>
    <w:p w:rsidR="00370BEC" w:rsidRPr="006E3B72" w:rsidRDefault="000E6DF2" w:rsidP="003E5FFC">
      <w:pPr>
        <w:pStyle w:val="1"/>
        <w:numPr>
          <w:ilvl w:val="2"/>
          <w:numId w:val="29"/>
        </w:numPr>
        <w:spacing w:before="0" w:line="360" w:lineRule="auto"/>
        <w:ind w:left="1701" w:hanging="992"/>
        <w:jc w:val="both"/>
        <w:rPr>
          <w:rFonts w:ascii="Times New Roman" w:hAnsi="Times New Roman" w:cs="Times New Roman"/>
          <w:color w:val="auto"/>
          <w:sz w:val="28"/>
          <w:szCs w:val="28"/>
          <w:lang w:val="uk-UA"/>
        </w:rPr>
      </w:pPr>
      <w:r w:rsidRPr="006E3B72">
        <w:rPr>
          <w:rFonts w:ascii="Times New Roman" w:hAnsi="Times New Roman" w:cs="Times New Roman"/>
          <w:color w:val="auto"/>
          <w:sz w:val="28"/>
          <w:szCs w:val="28"/>
          <w:lang w:val="uk-UA"/>
        </w:rPr>
        <w:t xml:space="preserve"> </w:t>
      </w:r>
      <w:bookmarkStart w:id="13" w:name="_Toc11245456"/>
      <w:r w:rsidR="005D0B4B" w:rsidRPr="006E3B72">
        <w:rPr>
          <w:rFonts w:ascii="Times New Roman" w:hAnsi="Times New Roman" w:cs="Times New Roman"/>
          <w:color w:val="auto"/>
          <w:sz w:val="28"/>
          <w:szCs w:val="28"/>
          <w:lang w:val="uk-UA"/>
        </w:rPr>
        <w:t>Fibonacci Galactic Trader</w:t>
      </w:r>
      <w:bookmarkEnd w:id="13"/>
    </w:p>
    <w:p w:rsidR="00F73E86" w:rsidRPr="006E3B72" w:rsidRDefault="00F73E86" w:rsidP="00E50915">
      <w:pPr>
        <w:spacing w:after="0" w:line="360" w:lineRule="auto"/>
        <w:jc w:val="both"/>
        <w:rPr>
          <w:rFonts w:ascii="Times New Roman" w:hAnsi="Times New Roman" w:cs="Times New Roman"/>
          <w:b/>
          <w:sz w:val="28"/>
          <w:szCs w:val="28"/>
          <w:lang w:val="uk-UA"/>
        </w:rPr>
      </w:pPr>
    </w:p>
    <w:p w:rsidR="00310E45" w:rsidRPr="006E3B72" w:rsidRDefault="005D0B4B" w:rsidP="00E50915">
      <w:pPr>
        <w:spacing w:after="0" w:line="360" w:lineRule="auto"/>
        <w:ind w:firstLine="709"/>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Fibonacci Galactic Trader – це спеціалізована програма технічного аналізу. Дана система базується на аналізі хвиль Еліота. До того ж вона містить досить багато індикаторів, до яких входять такі, що більше ніде не зустрічаються.</w:t>
      </w:r>
      <w:r w:rsidR="00310E45" w:rsidRPr="006E3B72">
        <w:rPr>
          <w:rFonts w:ascii="Times New Roman" w:hAnsi="Times New Roman" w:cs="Times New Roman"/>
          <w:sz w:val="28"/>
          <w:szCs w:val="28"/>
          <w:lang w:val="uk-UA"/>
        </w:rPr>
        <w:t xml:space="preserve"> Дані нові індикатори мають авторство творця і автора </w:t>
      </w:r>
      <w:r w:rsidR="00310E45" w:rsidRPr="006E3B72">
        <w:rPr>
          <w:rFonts w:ascii="Times New Roman" w:hAnsi="Times New Roman" w:cs="Times New Roman"/>
          <w:sz w:val="28"/>
          <w:szCs w:val="28"/>
          <w:lang w:val="uk-UA"/>
        </w:rPr>
        <w:lastRenderedPageBreak/>
        <w:t>програми</w:t>
      </w:r>
      <w:r w:rsidRPr="006E3B72">
        <w:rPr>
          <w:rFonts w:ascii="Times New Roman" w:hAnsi="Times New Roman" w:cs="Times New Roman"/>
          <w:sz w:val="28"/>
          <w:szCs w:val="28"/>
          <w:lang w:val="uk-UA"/>
        </w:rPr>
        <w:t xml:space="preserve"> </w:t>
      </w:r>
      <w:r w:rsidR="00310E45" w:rsidRPr="006E3B72">
        <w:rPr>
          <w:rFonts w:ascii="Times New Roman" w:hAnsi="Times New Roman" w:cs="Times New Roman"/>
          <w:sz w:val="28"/>
          <w:szCs w:val="28"/>
          <w:lang w:val="uk-UA"/>
        </w:rPr>
        <w:t>Fibonacci Galactic Trader Роберт Краузе.</w:t>
      </w:r>
      <w:r w:rsidR="00310E45" w:rsidRPr="006E3B72">
        <w:rPr>
          <w:rFonts w:ascii="Times New Roman" w:hAnsi="Times New Roman" w:cs="Times New Roman"/>
          <w:sz w:val="28"/>
          <w:szCs w:val="28"/>
          <w:shd w:val="clear" w:color="auto" w:fill="FEFEFE"/>
          <w:lang w:val="uk-UA"/>
        </w:rPr>
        <w:t xml:space="preserve"> </w:t>
      </w:r>
      <w:r w:rsidRPr="006E3B72">
        <w:rPr>
          <w:rFonts w:ascii="Times New Roman" w:hAnsi="Times New Roman" w:cs="Times New Roman"/>
          <w:sz w:val="28"/>
          <w:szCs w:val="28"/>
          <w:lang w:val="uk-UA"/>
        </w:rPr>
        <w:t>Також містить досить специфічний і екзотичний інструмент для аналізу даних – елементи астрології, що застосовуються до технічного аналізу. Одна з найбільших переваг системи можливість пр</w:t>
      </w:r>
      <w:r w:rsidR="00310E45" w:rsidRPr="006E3B72">
        <w:rPr>
          <w:rFonts w:ascii="Times New Roman" w:hAnsi="Times New Roman" w:cs="Times New Roman"/>
          <w:sz w:val="28"/>
          <w:szCs w:val="28"/>
          <w:lang w:val="uk-UA"/>
        </w:rPr>
        <w:t>ацювати в режимі реального часу.</w:t>
      </w:r>
    </w:p>
    <w:p w:rsidR="00310E45" w:rsidRPr="006E3B72" w:rsidRDefault="00310E45" w:rsidP="00E50915">
      <w:pPr>
        <w:spacing w:after="0" w:line="360" w:lineRule="auto"/>
        <w:ind w:firstLine="709"/>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Ще одна особливість даної програми – це те, що вона дозволяє користувачу об’єднати  дані аналізу різних часових рядів на одному графіку.</w:t>
      </w:r>
    </w:p>
    <w:p w:rsidR="00310E45" w:rsidRPr="006E3B72" w:rsidRDefault="004F471A" w:rsidP="004F471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Вигляд програми зображено на рисунку 1.4.</w:t>
      </w:r>
    </w:p>
    <w:p w:rsidR="00310E45" w:rsidRPr="006E3B72" w:rsidRDefault="00310E45" w:rsidP="00E50915">
      <w:pPr>
        <w:spacing w:after="0" w:line="360" w:lineRule="auto"/>
        <w:jc w:val="both"/>
        <w:rPr>
          <w:rFonts w:ascii="Times New Roman" w:hAnsi="Times New Roman" w:cs="Times New Roman"/>
          <w:sz w:val="28"/>
          <w:szCs w:val="28"/>
          <w:lang w:val="uk-UA"/>
        </w:rPr>
      </w:pPr>
    </w:p>
    <w:p w:rsidR="005D0B4B" w:rsidRPr="006E3B72" w:rsidRDefault="005D0B4B" w:rsidP="00E50915">
      <w:pPr>
        <w:spacing w:after="0" w:line="360" w:lineRule="auto"/>
        <w:jc w:val="center"/>
        <w:rPr>
          <w:rFonts w:ascii="Times New Roman" w:hAnsi="Times New Roman" w:cs="Times New Roman"/>
          <w:sz w:val="28"/>
          <w:szCs w:val="28"/>
          <w:lang w:val="uk-UA"/>
        </w:rPr>
      </w:pPr>
      <w:r w:rsidRPr="006E3B72">
        <w:rPr>
          <w:rFonts w:ascii="Times New Roman" w:hAnsi="Times New Roman" w:cs="Times New Roman"/>
          <w:noProof/>
          <w:sz w:val="28"/>
          <w:szCs w:val="28"/>
          <w:lang w:eastAsia="ru-RU"/>
        </w:rPr>
        <w:drawing>
          <wp:inline distT="0" distB="0" distL="0" distR="0" wp14:anchorId="1128B8F7" wp14:editId="624C865E">
            <wp:extent cx="5940425" cy="4809066"/>
            <wp:effectExtent l="0" t="0" r="317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bonaccitrader.png"/>
                    <pic:cNvPicPr/>
                  </pic:nvPicPr>
                  <pic:blipFill>
                    <a:blip r:embed="rId12">
                      <a:extLst>
                        <a:ext uri="{28A0092B-C50C-407E-A947-70E740481C1C}">
                          <a14:useLocalDpi xmlns:a14="http://schemas.microsoft.com/office/drawing/2010/main" val="0"/>
                        </a:ext>
                      </a:extLst>
                    </a:blip>
                    <a:stretch>
                      <a:fillRect/>
                    </a:stretch>
                  </pic:blipFill>
                  <pic:spPr>
                    <a:xfrm>
                      <a:off x="0" y="0"/>
                      <a:ext cx="5950706" cy="4817389"/>
                    </a:xfrm>
                    <a:prstGeom prst="rect">
                      <a:avLst/>
                    </a:prstGeom>
                  </pic:spPr>
                </pic:pic>
              </a:graphicData>
            </a:graphic>
          </wp:inline>
        </w:drawing>
      </w:r>
    </w:p>
    <w:p w:rsidR="006A59A4" w:rsidRPr="006E3B72" w:rsidRDefault="004F471A" w:rsidP="00E50915">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w:t>
      </w:r>
      <w:r w:rsidR="009D42FE">
        <w:rPr>
          <w:rFonts w:ascii="Times New Roman" w:hAnsi="Times New Roman" w:cs="Times New Roman"/>
          <w:sz w:val="28"/>
          <w:szCs w:val="28"/>
          <w:lang w:val="uk-UA"/>
        </w:rPr>
        <w:t xml:space="preserve"> 1.4 –</w:t>
      </w:r>
      <w:r w:rsidR="005D0B4B" w:rsidRPr="006E3B72">
        <w:rPr>
          <w:rFonts w:ascii="Times New Roman" w:hAnsi="Times New Roman" w:cs="Times New Roman"/>
          <w:sz w:val="28"/>
          <w:szCs w:val="28"/>
          <w:lang w:val="uk-UA"/>
        </w:rPr>
        <w:t xml:space="preserve"> </w:t>
      </w:r>
      <w:r w:rsidR="00310E45" w:rsidRPr="006E3B72">
        <w:rPr>
          <w:rFonts w:ascii="Times New Roman" w:hAnsi="Times New Roman" w:cs="Times New Roman"/>
          <w:sz w:val="28"/>
          <w:szCs w:val="28"/>
          <w:lang w:val="uk-UA"/>
        </w:rPr>
        <w:t xml:space="preserve">Вигляд програми Fibonacci Galactic Trader </w:t>
      </w:r>
      <w:r w:rsidR="00114C83" w:rsidRPr="006E3B72">
        <w:rPr>
          <w:rFonts w:ascii="Times New Roman" w:hAnsi="Times New Roman" w:cs="Times New Roman"/>
          <w:sz w:val="28"/>
          <w:szCs w:val="28"/>
          <w:lang w:val="uk-UA"/>
        </w:rPr>
        <w:t>з прогнозами для євро.</w:t>
      </w:r>
    </w:p>
    <w:p w:rsidR="00F73E86" w:rsidRPr="006E3B72" w:rsidRDefault="00F73E86" w:rsidP="00E50915">
      <w:pPr>
        <w:spacing w:after="0" w:line="360" w:lineRule="auto"/>
        <w:jc w:val="both"/>
        <w:rPr>
          <w:rFonts w:ascii="Times New Roman" w:hAnsi="Times New Roman" w:cs="Times New Roman"/>
          <w:sz w:val="28"/>
          <w:szCs w:val="28"/>
          <w:lang w:val="uk-UA"/>
        </w:rPr>
      </w:pPr>
    </w:p>
    <w:p w:rsidR="0036121F" w:rsidRPr="006E3B72" w:rsidRDefault="000E6DF2" w:rsidP="003E5FFC">
      <w:pPr>
        <w:pStyle w:val="1"/>
        <w:numPr>
          <w:ilvl w:val="2"/>
          <w:numId w:val="28"/>
        </w:numPr>
        <w:spacing w:before="0" w:line="360" w:lineRule="auto"/>
        <w:ind w:hanging="1003"/>
        <w:jc w:val="both"/>
        <w:rPr>
          <w:rFonts w:ascii="Times New Roman" w:hAnsi="Times New Roman" w:cs="Times New Roman"/>
          <w:color w:val="auto"/>
          <w:sz w:val="28"/>
          <w:szCs w:val="28"/>
          <w:lang w:val="uk-UA"/>
        </w:rPr>
      </w:pPr>
      <w:r w:rsidRPr="006E3B72">
        <w:rPr>
          <w:rFonts w:ascii="Times New Roman" w:hAnsi="Times New Roman" w:cs="Times New Roman"/>
          <w:color w:val="auto"/>
          <w:sz w:val="28"/>
          <w:szCs w:val="28"/>
          <w:lang w:val="uk-UA"/>
        </w:rPr>
        <w:t xml:space="preserve"> </w:t>
      </w:r>
      <w:bookmarkStart w:id="14" w:name="_Toc11245457"/>
      <w:r w:rsidR="0036121F" w:rsidRPr="006E3B72">
        <w:rPr>
          <w:rFonts w:ascii="Times New Roman" w:hAnsi="Times New Roman" w:cs="Times New Roman"/>
          <w:color w:val="auto"/>
          <w:sz w:val="28"/>
          <w:szCs w:val="28"/>
          <w:lang w:val="uk-UA"/>
        </w:rPr>
        <w:t>MetaTrader</w:t>
      </w:r>
      <w:bookmarkEnd w:id="14"/>
    </w:p>
    <w:p w:rsidR="00F73E86" w:rsidRPr="006E3B72" w:rsidRDefault="00F73E86" w:rsidP="00E50915">
      <w:pPr>
        <w:spacing w:after="0" w:line="360" w:lineRule="auto"/>
        <w:jc w:val="both"/>
        <w:rPr>
          <w:rFonts w:ascii="Times New Roman" w:hAnsi="Times New Roman" w:cs="Times New Roman"/>
          <w:b/>
          <w:sz w:val="28"/>
          <w:szCs w:val="28"/>
          <w:lang w:val="uk-UA"/>
        </w:rPr>
      </w:pPr>
    </w:p>
    <w:p w:rsidR="0036121F" w:rsidRDefault="0036121F" w:rsidP="00E50915">
      <w:pPr>
        <w:spacing w:after="0" w:line="360" w:lineRule="auto"/>
        <w:ind w:firstLine="709"/>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lastRenderedPageBreak/>
        <w:t>MetaTrader – це торгівельна платформа, яка включає в себе передові торгівельні і аналітичні технології. Основна функція системи аналіз рядів, що забезпечується одною з найсильніших сторін MetaTrader – аналітичними функціями. Програма містить велику кількість індикаторів, для аналізу даних.</w:t>
      </w:r>
      <w:r w:rsidR="005027E0" w:rsidRPr="006E3B72">
        <w:rPr>
          <w:rFonts w:ascii="Times New Roman" w:hAnsi="Times New Roman" w:cs="Times New Roman"/>
          <w:sz w:val="28"/>
          <w:szCs w:val="28"/>
          <w:lang w:val="uk-UA"/>
        </w:rPr>
        <w:t xml:space="preserve"> MetaTrader дозволяє своєчасно виявити і зреагувати на зміни, що відбуваються в Forex. Також одною з основних переваг даної платформи являється надійне шифрування даних, що для трейдингу просто необхідно.</w:t>
      </w:r>
    </w:p>
    <w:p w:rsidR="004F471A" w:rsidRPr="006E3B72" w:rsidRDefault="004F471A" w:rsidP="004F471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Вигляд програми зображено на рисунку 1.5.</w:t>
      </w:r>
    </w:p>
    <w:p w:rsidR="004F471A" w:rsidRPr="006E3B72" w:rsidRDefault="004F471A" w:rsidP="00E50915">
      <w:pPr>
        <w:spacing w:after="0" w:line="360" w:lineRule="auto"/>
        <w:ind w:firstLine="709"/>
        <w:jc w:val="both"/>
        <w:rPr>
          <w:rFonts w:ascii="Times New Roman" w:hAnsi="Times New Roman" w:cs="Times New Roman"/>
          <w:sz w:val="28"/>
          <w:szCs w:val="28"/>
          <w:lang w:val="uk-UA"/>
        </w:rPr>
      </w:pPr>
    </w:p>
    <w:p w:rsidR="005027E0" w:rsidRPr="006E3B72" w:rsidRDefault="005027E0" w:rsidP="00E50915">
      <w:pPr>
        <w:spacing w:after="0" w:line="360" w:lineRule="auto"/>
        <w:jc w:val="center"/>
        <w:rPr>
          <w:rFonts w:ascii="Times New Roman" w:hAnsi="Times New Roman" w:cs="Times New Roman"/>
          <w:sz w:val="28"/>
          <w:szCs w:val="28"/>
          <w:lang w:val="uk-UA"/>
        </w:rPr>
      </w:pPr>
      <w:r w:rsidRPr="006E3B72">
        <w:rPr>
          <w:rFonts w:ascii="Times New Roman" w:hAnsi="Times New Roman" w:cs="Times New Roman"/>
          <w:noProof/>
          <w:sz w:val="28"/>
          <w:szCs w:val="28"/>
          <w:lang w:eastAsia="ru-RU"/>
        </w:rPr>
        <w:drawing>
          <wp:inline distT="0" distB="0" distL="0" distR="0" wp14:anchorId="2CCB9C31" wp14:editId="1A33C7B0">
            <wp:extent cx="5940425" cy="4385310"/>
            <wp:effectExtent l="0" t="0" r="317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vid_torgovogo_terminala.jpg"/>
                    <pic:cNvPicPr/>
                  </pic:nvPicPr>
                  <pic:blipFill>
                    <a:blip r:embed="rId13">
                      <a:extLst>
                        <a:ext uri="{28A0092B-C50C-407E-A947-70E740481C1C}">
                          <a14:useLocalDpi xmlns:a14="http://schemas.microsoft.com/office/drawing/2010/main" val="0"/>
                        </a:ext>
                      </a:extLst>
                    </a:blip>
                    <a:stretch>
                      <a:fillRect/>
                    </a:stretch>
                  </pic:blipFill>
                  <pic:spPr>
                    <a:xfrm>
                      <a:off x="0" y="0"/>
                      <a:ext cx="5940425" cy="4385310"/>
                    </a:xfrm>
                    <a:prstGeom prst="rect">
                      <a:avLst/>
                    </a:prstGeom>
                  </pic:spPr>
                </pic:pic>
              </a:graphicData>
            </a:graphic>
          </wp:inline>
        </w:drawing>
      </w:r>
    </w:p>
    <w:p w:rsidR="005027E0" w:rsidRPr="006E3B72" w:rsidRDefault="004F471A" w:rsidP="00E50915">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w:t>
      </w:r>
      <w:r w:rsidR="009D42FE">
        <w:rPr>
          <w:rFonts w:ascii="Times New Roman" w:hAnsi="Times New Roman" w:cs="Times New Roman"/>
          <w:sz w:val="28"/>
          <w:szCs w:val="28"/>
          <w:lang w:val="uk-UA"/>
        </w:rPr>
        <w:t xml:space="preserve"> 1.5 –</w:t>
      </w:r>
      <w:r w:rsidR="005027E0" w:rsidRPr="006E3B72">
        <w:rPr>
          <w:rFonts w:ascii="Times New Roman" w:hAnsi="Times New Roman" w:cs="Times New Roman"/>
          <w:sz w:val="28"/>
          <w:szCs w:val="28"/>
          <w:lang w:val="uk-UA"/>
        </w:rPr>
        <w:t xml:space="preserve"> Вигляд програми MetaTrader з прогнозами для євро, фунтів стерлінгів.</w:t>
      </w:r>
    </w:p>
    <w:p w:rsidR="00F73E86" w:rsidRPr="006E3B72" w:rsidRDefault="00F73E86" w:rsidP="00E50915">
      <w:pPr>
        <w:spacing w:after="0" w:line="360" w:lineRule="auto"/>
        <w:jc w:val="both"/>
        <w:rPr>
          <w:rFonts w:ascii="Times New Roman" w:hAnsi="Times New Roman" w:cs="Times New Roman"/>
          <w:sz w:val="28"/>
          <w:szCs w:val="28"/>
          <w:lang w:val="uk-UA"/>
        </w:rPr>
      </w:pPr>
    </w:p>
    <w:p w:rsidR="005027E0" w:rsidRPr="006E3B72" w:rsidRDefault="000E6DF2" w:rsidP="003E5FFC">
      <w:pPr>
        <w:pStyle w:val="1"/>
        <w:numPr>
          <w:ilvl w:val="2"/>
          <w:numId w:val="27"/>
        </w:numPr>
        <w:spacing w:before="0" w:line="360" w:lineRule="auto"/>
        <w:ind w:hanging="1003"/>
        <w:jc w:val="both"/>
        <w:rPr>
          <w:rFonts w:ascii="Times New Roman" w:hAnsi="Times New Roman" w:cs="Times New Roman"/>
          <w:color w:val="auto"/>
          <w:sz w:val="28"/>
          <w:szCs w:val="28"/>
          <w:lang w:val="uk-UA"/>
        </w:rPr>
      </w:pPr>
      <w:r w:rsidRPr="006E3B72">
        <w:rPr>
          <w:rFonts w:ascii="Times New Roman" w:hAnsi="Times New Roman" w:cs="Times New Roman"/>
          <w:color w:val="auto"/>
          <w:sz w:val="28"/>
          <w:szCs w:val="28"/>
          <w:lang w:val="uk-UA"/>
        </w:rPr>
        <w:t xml:space="preserve"> </w:t>
      </w:r>
      <w:bookmarkStart w:id="15" w:name="_Toc11245458"/>
      <w:r w:rsidR="00EA5BED" w:rsidRPr="006E3B72">
        <w:rPr>
          <w:rFonts w:ascii="Times New Roman" w:hAnsi="Times New Roman" w:cs="Times New Roman"/>
          <w:color w:val="auto"/>
          <w:sz w:val="28"/>
          <w:szCs w:val="28"/>
          <w:lang w:val="uk-UA"/>
        </w:rPr>
        <w:t>ELLIOTT WAVE ANALYZ</w:t>
      </w:r>
      <w:r w:rsidR="005027E0" w:rsidRPr="006E3B72">
        <w:rPr>
          <w:rFonts w:ascii="Times New Roman" w:hAnsi="Times New Roman" w:cs="Times New Roman"/>
          <w:color w:val="auto"/>
          <w:sz w:val="28"/>
          <w:szCs w:val="28"/>
          <w:lang w:val="uk-UA"/>
        </w:rPr>
        <w:t>ER PROFESSIONAL</w:t>
      </w:r>
      <w:bookmarkEnd w:id="15"/>
    </w:p>
    <w:p w:rsidR="00F73E86" w:rsidRPr="006E3B72" w:rsidRDefault="00F73E86" w:rsidP="00E50915">
      <w:pPr>
        <w:spacing w:after="0" w:line="360" w:lineRule="auto"/>
        <w:jc w:val="both"/>
        <w:rPr>
          <w:rFonts w:ascii="Times New Roman" w:hAnsi="Times New Roman" w:cs="Times New Roman"/>
          <w:b/>
          <w:sz w:val="28"/>
          <w:szCs w:val="28"/>
          <w:lang w:val="uk-UA"/>
        </w:rPr>
      </w:pPr>
    </w:p>
    <w:p w:rsidR="005027E0" w:rsidRDefault="00EA5BED" w:rsidP="00E50915">
      <w:pPr>
        <w:spacing w:after="0" w:line="360" w:lineRule="auto"/>
        <w:ind w:firstLine="709"/>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lastRenderedPageBreak/>
        <w:t>ELLIOTT WAVE ANALYZ</w:t>
      </w:r>
      <w:r w:rsidR="005027E0" w:rsidRPr="006E3B72">
        <w:rPr>
          <w:rFonts w:ascii="Times New Roman" w:hAnsi="Times New Roman" w:cs="Times New Roman"/>
          <w:sz w:val="28"/>
          <w:szCs w:val="28"/>
          <w:lang w:val="uk-UA"/>
        </w:rPr>
        <w:t>ER PROFESSIONAL – це платформа призначена для аналізу фінансових ринків, в тому числі і курсу валют. Аналіз проводиться на основі хвиль Еліота. Крім того в програмі присутні і стандартні методи технічного аналізу. Хвилі Еліота – це зразки, що описують вплив емоційного стану великої групи людей на курс валют.</w:t>
      </w:r>
      <w:r w:rsidRPr="006E3B72">
        <w:rPr>
          <w:rFonts w:ascii="Times New Roman" w:hAnsi="Times New Roman" w:cs="Times New Roman"/>
          <w:sz w:val="28"/>
          <w:szCs w:val="28"/>
          <w:lang w:val="uk-UA"/>
        </w:rPr>
        <w:t xml:space="preserve"> Програма дозволяє працювати в режимі реально часу. Також одним з плюсів метода являється можливість самостійно написати індикатор, причому мова програмування не важлива. </w:t>
      </w:r>
    </w:p>
    <w:p w:rsidR="004F471A" w:rsidRDefault="004F471A" w:rsidP="00E5091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Вигляд програми зображено на рисунку 1.6.</w:t>
      </w:r>
    </w:p>
    <w:p w:rsidR="00B577F8" w:rsidRPr="006E3B72" w:rsidRDefault="00B577F8" w:rsidP="00E50915">
      <w:pPr>
        <w:spacing w:after="0" w:line="360" w:lineRule="auto"/>
        <w:ind w:firstLine="709"/>
        <w:jc w:val="both"/>
        <w:rPr>
          <w:rFonts w:ascii="Times New Roman" w:hAnsi="Times New Roman" w:cs="Times New Roman"/>
          <w:sz w:val="28"/>
          <w:szCs w:val="28"/>
          <w:lang w:val="uk-UA"/>
        </w:rPr>
      </w:pPr>
    </w:p>
    <w:p w:rsidR="00EA5BED" w:rsidRPr="006E3B72" w:rsidRDefault="00EA5BED" w:rsidP="00E50915">
      <w:pPr>
        <w:tabs>
          <w:tab w:val="left" w:pos="2453"/>
        </w:tabs>
        <w:spacing w:after="0" w:line="360" w:lineRule="auto"/>
        <w:jc w:val="center"/>
        <w:rPr>
          <w:rFonts w:ascii="Times New Roman" w:hAnsi="Times New Roman" w:cs="Times New Roman"/>
          <w:sz w:val="28"/>
          <w:szCs w:val="28"/>
          <w:lang w:val="uk-UA"/>
        </w:rPr>
      </w:pPr>
      <w:r w:rsidRPr="006E3B72">
        <w:rPr>
          <w:rFonts w:ascii="Times New Roman" w:hAnsi="Times New Roman" w:cs="Times New Roman"/>
          <w:noProof/>
          <w:sz w:val="28"/>
          <w:szCs w:val="28"/>
          <w:lang w:eastAsia="ru-RU"/>
        </w:rPr>
        <w:drawing>
          <wp:inline distT="0" distB="0" distL="0" distR="0" wp14:anchorId="4F807424" wp14:editId="0DF474AE">
            <wp:extent cx="5940425" cy="4047490"/>
            <wp:effectExtent l="0" t="0" r="317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0425" cy="4047490"/>
                    </a:xfrm>
                    <a:prstGeom prst="rect">
                      <a:avLst/>
                    </a:prstGeom>
                  </pic:spPr>
                </pic:pic>
              </a:graphicData>
            </a:graphic>
          </wp:inline>
        </w:drawing>
      </w:r>
    </w:p>
    <w:p w:rsidR="00EA5BED" w:rsidRPr="006E3B72" w:rsidRDefault="004F471A" w:rsidP="00E50915">
      <w:pPr>
        <w:tabs>
          <w:tab w:val="left" w:pos="2453"/>
        </w:tabs>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w:t>
      </w:r>
      <w:r w:rsidR="009D42FE">
        <w:rPr>
          <w:rFonts w:ascii="Times New Roman" w:hAnsi="Times New Roman" w:cs="Times New Roman"/>
          <w:sz w:val="28"/>
          <w:szCs w:val="28"/>
          <w:lang w:val="uk-UA"/>
        </w:rPr>
        <w:t xml:space="preserve"> 1.6 –</w:t>
      </w:r>
      <w:r w:rsidR="00EA5BED" w:rsidRPr="006E3B72">
        <w:rPr>
          <w:rFonts w:ascii="Times New Roman" w:hAnsi="Times New Roman" w:cs="Times New Roman"/>
          <w:sz w:val="28"/>
          <w:szCs w:val="28"/>
          <w:lang w:val="uk-UA"/>
        </w:rPr>
        <w:t xml:space="preserve"> Вигляд програми ELLIOTT WAVE ANALYZER PROFESSIONAL з прогнозами для євро.</w:t>
      </w:r>
    </w:p>
    <w:p w:rsidR="00A95257" w:rsidRPr="006E3B72" w:rsidRDefault="00A95257" w:rsidP="00E50915">
      <w:pPr>
        <w:tabs>
          <w:tab w:val="left" w:pos="2453"/>
        </w:tabs>
        <w:spacing w:after="0" w:line="360" w:lineRule="auto"/>
        <w:jc w:val="both"/>
        <w:rPr>
          <w:rFonts w:ascii="Times New Roman" w:hAnsi="Times New Roman" w:cs="Times New Roman"/>
          <w:sz w:val="28"/>
          <w:szCs w:val="28"/>
          <w:lang w:val="uk-UA"/>
        </w:rPr>
      </w:pPr>
    </w:p>
    <w:p w:rsidR="0030369F" w:rsidRPr="006E3B72" w:rsidRDefault="00EE73A0" w:rsidP="003E5FFC">
      <w:pPr>
        <w:pStyle w:val="1"/>
        <w:numPr>
          <w:ilvl w:val="1"/>
          <w:numId w:val="26"/>
        </w:numPr>
        <w:spacing w:before="0" w:line="360" w:lineRule="auto"/>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 xml:space="preserve">   </w:t>
      </w:r>
      <w:bookmarkStart w:id="16" w:name="_Toc11245459"/>
      <w:r w:rsidR="00414582" w:rsidRPr="006E3B72">
        <w:rPr>
          <w:rFonts w:ascii="Times New Roman" w:hAnsi="Times New Roman" w:cs="Times New Roman"/>
          <w:color w:val="auto"/>
          <w:sz w:val="28"/>
          <w:szCs w:val="28"/>
          <w:lang w:val="uk-UA"/>
        </w:rPr>
        <w:t>Методи прогнозування</w:t>
      </w:r>
      <w:bookmarkEnd w:id="16"/>
    </w:p>
    <w:p w:rsidR="00A95257" w:rsidRPr="006E3B72" w:rsidRDefault="00A95257" w:rsidP="00E50915">
      <w:pPr>
        <w:spacing w:after="0" w:line="360" w:lineRule="auto"/>
        <w:jc w:val="both"/>
        <w:rPr>
          <w:rFonts w:ascii="Times New Roman" w:hAnsi="Times New Roman" w:cs="Times New Roman"/>
          <w:sz w:val="28"/>
          <w:szCs w:val="28"/>
          <w:lang w:val="uk-UA"/>
        </w:rPr>
      </w:pPr>
    </w:p>
    <w:p w:rsidR="0028624C" w:rsidRPr="006E3B72" w:rsidRDefault="006D0AA3" w:rsidP="00E50915">
      <w:pPr>
        <w:spacing w:after="0" w:line="360" w:lineRule="auto"/>
        <w:ind w:firstLine="709"/>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lastRenderedPageBreak/>
        <w:t>На дан</w:t>
      </w:r>
      <w:r w:rsidR="00EC5D31" w:rsidRPr="006E3B72">
        <w:rPr>
          <w:rFonts w:ascii="Times New Roman" w:hAnsi="Times New Roman" w:cs="Times New Roman"/>
          <w:sz w:val="28"/>
          <w:szCs w:val="28"/>
          <w:lang w:val="uk-UA"/>
        </w:rPr>
        <w:t>ий момент існує понад 200 різноманітних</w:t>
      </w:r>
      <w:r w:rsidRPr="006E3B72">
        <w:rPr>
          <w:rFonts w:ascii="Times New Roman" w:hAnsi="Times New Roman" w:cs="Times New Roman"/>
          <w:sz w:val="28"/>
          <w:szCs w:val="28"/>
          <w:lang w:val="uk-UA"/>
        </w:rPr>
        <w:t xml:space="preserve"> методів прогнозування. </w:t>
      </w:r>
      <w:r w:rsidR="00EC5D31" w:rsidRPr="006E3B72">
        <w:rPr>
          <w:rFonts w:ascii="Times New Roman" w:hAnsi="Times New Roman" w:cs="Times New Roman"/>
          <w:sz w:val="28"/>
          <w:szCs w:val="28"/>
          <w:lang w:val="uk-UA"/>
        </w:rPr>
        <w:t>Всі вони відрізняються за різними характеристиками: точність, складність та інші. Всі ці методи можна розділити на інтуїтивні</w:t>
      </w:r>
      <w:r w:rsidR="00EA5BED" w:rsidRPr="006E3B72">
        <w:rPr>
          <w:rFonts w:ascii="Times New Roman" w:hAnsi="Times New Roman" w:cs="Times New Roman"/>
          <w:sz w:val="28"/>
          <w:szCs w:val="28"/>
          <w:lang w:val="uk-UA"/>
        </w:rPr>
        <w:t xml:space="preserve"> (якісний аналіз)</w:t>
      </w:r>
      <w:r w:rsidR="00EC5D31" w:rsidRPr="006E3B72">
        <w:rPr>
          <w:rFonts w:ascii="Times New Roman" w:hAnsi="Times New Roman" w:cs="Times New Roman"/>
          <w:sz w:val="28"/>
          <w:szCs w:val="28"/>
          <w:lang w:val="uk-UA"/>
        </w:rPr>
        <w:t xml:space="preserve"> і формалізовані</w:t>
      </w:r>
      <w:r w:rsidR="00EA5BED" w:rsidRPr="006E3B72">
        <w:rPr>
          <w:rFonts w:ascii="Times New Roman" w:hAnsi="Times New Roman" w:cs="Times New Roman"/>
          <w:sz w:val="28"/>
          <w:szCs w:val="28"/>
          <w:lang w:val="uk-UA"/>
        </w:rPr>
        <w:t xml:space="preserve"> (кількісний аналіз)</w:t>
      </w:r>
      <w:r w:rsidR="00EC5D31" w:rsidRPr="006E3B72">
        <w:rPr>
          <w:rFonts w:ascii="Times New Roman" w:hAnsi="Times New Roman" w:cs="Times New Roman"/>
          <w:sz w:val="28"/>
          <w:szCs w:val="28"/>
          <w:lang w:val="uk-UA"/>
        </w:rPr>
        <w:t xml:space="preserve"> типи. Перші базуються на оцінках експертів, одного чи багатьох. </w:t>
      </w:r>
      <w:r w:rsidR="00650812" w:rsidRPr="006E3B72">
        <w:rPr>
          <w:rFonts w:ascii="Times New Roman" w:hAnsi="Times New Roman" w:cs="Times New Roman"/>
          <w:sz w:val="28"/>
          <w:szCs w:val="28"/>
          <w:lang w:val="uk-UA"/>
        </w:rPr>
        <w:t>Ці</w:t>
      </w:r>
      <w:r w:rsidR="00EC5D31" w:rsidRPr="006E3B72">
        <w:rPr>
          <w:rFonts w:ascii="Times New Roman" w:hAnsi="Times New Roman" w:cs="Times New Roman"/>
          <w:sz w:val="28"/>
          <w:szCs w:val="28"/>
          <w:lang w:val="uk-UA"/>
        </w:rPr>
        <w:t xml:space="preserve"> методи</w:t>
      </w:r>
      <w:r w:rsidR="00650812" w:rsidRPr="006E3B72">
        <w:rPr>
          <w:rFonts w:ascii="Times New Roman" w:hAnsi="Times New Roman" w:cs="Times New Roman"/>
          <w:sz w:val="28"/>
          <w:szCs w:val="28"/>
          <w:lang w:val="uk-UA"/>
        </w:rPr>
        <w:t xml:space="preserve"> використовуються, коли</w:t>
      </w:r>
      <w:r w:rsidR="00EC5D31" w:rsidRPr="006E3B72">
        <w:rPr>
          <w:rFonts w:ascii="Times New Roman" w:hAnsi="Times New Roman" w:cs="Times New Roman"/>
          <w:sz w:val="28"/>
          <w:szCs w:val="28"/>
          <w:lang w:val="uk-UA"/>
        </w:rPr>
        <w:t xml:space="preserve"> неможливо або дуже складно побудувати модел</w:t>
      </w:r>
      <w:r w:rsidR="00650812" w:rsidRPr="006E3B72">
        <w:rPr>
          <w:rFonts w:ascii="Times New Roman" w:hAnsi="Times New Roman" w:cs="Times New Roman"/>
          <w:sz w:val="28"/>
          <w:szCs w:val="28"/>
          <w:lang w:val="uk-UA"/>
        </w:rPr>
        <w:t>ь через вплив багатьох факторів. До інтуїтивних</w:t>
      </w:r>
      <w:r w:rsidR="00EC5D31" w:rsidRPr="006E3B72">
        <w:rPr>
          <w:rFonts w:ascii="Times New Roman" w:hAnsi="Times New Roman" w:cs="Times New Roman"/>
          <w:sz w:val="28"/>
          <w:szCs w:val="28"/>
          <w:lang w:val="uk-UA"/>
        </w:rPr>
        <w:t xml:space="preserve"> методів відносяться метод Делфі, метод перехресного аналізу, тощо. Другий тип </w:t>
      </w:r>
      <w:r w:rsidR="00650812" w:rsidRPr="006E3B72">
        <w:rPr>
          <w:rFonts w:ascii="Times New Roman" w:hAnsi="Times New Roman" w:cs="Times New Roman"/>
          <w:sz w:val="28"/>
          <w:szCs w:val="28"/>
          <w:lang w:val="uk-UA"/>
        </w:rPr>
        <w:t>– це методи</w:t>
      </w:r>
      <w:r w:rsidR="006E3719" w:rsidRPr="006E3B72">
        <w:rPr>
          <w:rFonts w:ascii="Times New Roman" w:hAnsi="Times New Roman" w:cs="Times New Roman"/>
          <w:sz w:val="28"/>
          <w:szCs w:val="28"/>
          <w:lang w:val="uk-UA"/>
        </w:rPr>
        <w:t>, для яких необхідна модель. Це</w:t>
      </w:r>
      <w:r w:rsidR="00650812" w:rsidRPr="006E3B72">
        <w:rPr>
          <w:rFonts w:ascii="Times New Roman" w:hAnsi="Times New Roman" w:cs="Times New Roman"/>
          <w:sz w:val="28"/>
          <w:szCs w:val="28"/>
          <w:lang w:val="uk-UA"/>
        </w:rPr>
        <w:t xml:space="preserve"> методи екстраполяції і моделювання. Причому оскільки в методах екстраполяції припускає використання моделей. Тому основою для них є моделювання.</w:t>
      </w:r>
      <w:r w:rsidR="00BB62F7" w:rsidRPr="006E3B72">
        <w:rPr>
          <w:rFonts w:ascii="Times New Roman" w:hAnsi="Times New Roman" w:cs="Times New Roman"/>
          <w:sz w:val="28"/>
          <w:szCs w:val="28"/>
          <w:lang w:val="uk-UA"/>
        </w:rPr>
        <w:t xml:space="preserve"> Усі методи прогнозування, що базуються на моделях відповідають принципу, що взаємовідносини між змінними є формалізованими. </w:t>
      </w:r>
      <w:r w:rsidR="00650812" w:rsidRPr="006E3B72">
        <w:rPr>
          <w:rFonts w:ascii="Times New Roman" w:hAnsi="Times New Roman" w:cs="Times New Roman"/>
          <w:sz w:val="28"/>
          <w:szCs w:val="28"/>
          <w:lang w:val="uk-UA"/>
        </w:rPr>
        <w:t>Екстраполяція базується на тому, що фактори, які впливають на досліджуваний об’єкт є незмінними. До методів екстраполяції належать метод експоненційного згладжування, адаптивні методи.</w:t>
      </w:r>
      <w:r w:rsidR="0028624C" w:rsidRPr="006E3B72">
        <w:rPr>
          <w:rFonts w:ascii="Times New Roman" w:hAnsi="Times New Roman" w:cs="Times New Roman"/>
          <w:sz w:val="28"/>
          <w:szCs w:val="28"/>
          <w:lang w:val="uk-UA"/>
        </w:rPr>
        <w:t xml:space="preserve"> Такі</w:t>
      </w:r>
      <w:r w:rsidR="00650812" w:rsidRPr="006E3B72">
        <w:rPr>
          <w:rFonts w:ascii="Times New Roman" w:hAnsi="Times New Roman" w:cs="Times New Roman"/>
          <w:sz w:val="28"/>
          <w:szCs w:val="28"/>
          <w:lang w:val="uk-UA"/>
        </w:rPr>
        <w:t xml:space="preserve"> методи повністю залежать від історичних даних.</w:t>
      </w:r>
      <w:r w:rsidR="00BB62F7" w:rsidRPr="006E3B72">
        <w:rPr>
          <w:rFonts w:ascii="Times New Roman" w:hAnsi="Times New Roman" w:cs="Times New Roman"/>
          <w:sz w:val="28"/>
          <w:szCs w:val="28"/>
          <w:lang w:val="uk-UA"/>
        </w:rPr>
        <w:t xml:space="preserve"> </w:t>
      </w:r>
    </w:p>
    <w:p w:rsidR="00BB62F7" w:rsidRPr="006E3B72" w:rsidRDefault="00BB62F7" w:rsidP="00E50915">
      <w:pPr>
        <w:spacing w:after="0" w:line="360" w:lineRule="auto"/>
        <w:ind w:firstLine="709"/>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Усі формалізовані методи базуються на одній схемі побудові моделей та їх залучення до створення прогнозу:</w:t>
      </w:r>
    </w:p>
    <w:p w:rsidR="00BB62F7" w:rsidRPr="006E3B72" w:rsidRDefault="00BB62F7" w:rsidP="003E5FFC">
      <w:pPr>
        <w:pStyle w:val="a4"/>
        <w:numPr>
          <w:ilvl w:val="0"/>
          <w:numId w:val="8"/>
        </w:numPr>
        <w:spacing w:after="0" w:line="360" w:lineRule="auto"/>
        <w:ind w:firstLine="709"/>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Вибір адекватної теорії, що описує поведінку системи.</w:t>
      </w:r>
    </w:p>
    <w:p w:rsidR="00BB62F7" w:rsidRPr="006E3B72" w:rsidRDefault="00BB62F7" w:rsidP="003E5FFC">
      <w:pPr>
        <w:pStyle w:val="a4"/>
        <w:numPr>
          <w:ilvl w:val="0"/>
          <w:numId w:val="8"/>
        </w:numPr>
        <w:spacing w:after="0" w:line="360" w:lineRule="auto"/>
        <w:ind w:firstLine="709"/>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Зображення цієї теорії через рівняння або систему рівнянь.</w:t>
      </w:r>
    </w:p>
    <w:p w:rsidR="00BB62F7" w:rsidRPr="006E3B72" w:rsidRDefault="0003034A" w:rsidP="003E5FFC">
      <w:pPr>
        <w:pStyle w:val="a4"/>
        <w:numPr>
          <w:ilvl w:val="0"/>
          <w:numId w:val="8"/>
        </w:numPr>
        <w:spacing w:after="0" w:line="360" w:lineRule="auto"/>
        <w:ind w:firstLine="709"/>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Пошук інформації про значення параметрів, дотримуючись теоретичних правил і концепцій.</w:t>
      </w:r>
    </w:p>
    <w:p w:rsidR="0003034A" w:rsidRPr="006E3B72" w:rsidRDefault="0003034A" w:rsidP="003E5FFC">
      <w:pPr>
        <w:pStyle w:val="a4"/>
        <w:numPr>
          <w:ilvl w:val="0"/>
          <w:numId w:val="8"/>
        </w:numPr>
        <w:spacing w:after="0" w:line="360" w:lineRule="auto"/>
        <w:ind w:firstLine="709"/>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Оцінка невідомих параметрів рівнянь за допомогою відповідних економетричних методів.</w:t>
      </w:r>
    </w:p>
    <w:p w:rsidR="0003034A" w:rsidRPr="006E3B72" w:rsidRDefault="0003034A" w:rsidP="003E5FFC">
      <w:pPr>
        <w:pStyle w:val="a4"/>
        <w:numPr>
          <w:ilvl w:val="0"/>
          <w:numId w:val="8"/>
        </w:numPr>
        <w:spacing w:after="0" w:line="360" w:lineRule="auto"/>
        <w:ind w:firstLine="709"/>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Базуючись на отриманій моделі знайти прогнози.</w:t>
      </w:r>
    </w:p>
    <w:p w:rsidR="000472D6" w:rsidRPr="006E3B72" w:rsidRDefault="000472D6" w:rsidP="00E50915">
      <w:pPr>
        <w:spacing w:after="0" w:line="360" w:lineRule="auto"/>
        <w:ind w:firstLine="709"/>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Досліджуючи курс валют, також можна використовувати методи, які побудовані на базі різних економічних правил і законів. Такі методи досліджують різні економічні показники, що впливають на формування валютного курсу.</w:t>
      </w:r>
    </w:p>
    <w:p w:rsidR="006E605F" w:rsidRPr="006E3B72" w:rsidRDefault="006E605F" w:rsidP="00E50915">
      <w:pPr>
        <w:spacing w:after="0" w:line="360" w:lineRule="auto"/>
        <w:ind w:firstLine="709"/>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lastRenderedPageBreak/>
        <w:t xml:space="preserve">Окреме місце в класифікації методів займають комбіновані методи. Такі методи утворюються за допомогою поєднання в собі </w:t>
      </w:r>
      <w:r w:rsidR="005A62C4" w:rsidRPr="006E3B72">
        <w:rPr>
          <w:rFonts w:ascii="Times New Roman" w:hAnsi="Times New Roman" w:cs="Times New Roman"/>
          <w:sz w:val="28"/>
          <w:szCs w:val="28"/>
          <w:lang w:val="uk-UA"/>
        </w:rPr>
        <w:t>методів з різних гілок класифікації. Наприклад, поєднання методів експертних оцінок і методів екстраполяції, тощо.</w:t>
      </w:r>
    </w:p>
    <w:p w:rsidR="00A95257" w:rsidRPr="006E3B72" w:rsidRDefault="00A95257" w:rsidP="00E50915">
      <w:pPr>
        <w:spacing w:after="0" w:line="360" w:lineRule="auto"/>
        <w:jc w:val="both"/>
        <w:rPr>
          <w:rFonts w:ascii="Times New Roman" w:hAnsi="Times New Roman" w:cs="Times New Roman"/>
          <w:sz w:val="28"/>
          <w:szCs w:val="28"/>
          <w:lang w:val="uk-UA"/>
        </w:rPr>
      </w:pPr>
    </w:p>
    <w:p w:rsidR="006E3719" w:rsidRPr="006E3B72" w:rsidRDefault="00EE73A0" w:rsidP="003E5FFC">
      <w:pPr>
        <w:pStyle w:val="1"/>
        <w:numPr>
          <w:ilvl w:val="1"/>
          <w:numId w:val="25"/>
        </w:numPr>
        <w:spacing w:before="0" w:line="360" w:lineRule="auto"/>
        <w:ind w:firstLine="491"/>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 xml:space="preserve"> </w:t>
      </w:r>
      <w:bookmarkStart w:id="17" w:name="_Toc11245460"/>
      <w:r w:rsidR="006E3719" w:rsidRPr="006E3B72">
        <w:rPr>
          <w:rFonts w:ascii="Times New Roman" w:hAnsi="Times New Roman" w:cs="Times New Roman"/>
          <w:color w:val="auto"/>
          <w:sz w:val="28"/>
          <w:szCs w:val="28"/>
          <w:lang w:val="uk-UA"/>
        </w:rPr>
        <w:t>Прогнозування на основі часових рядів</w:t>
      </w:r>
      <w:bookmarkEnd w:id="17"/>
    </w:p>
    <w:p w:rsidR="00A95257" w:rsidRPr="006E3B72" w:rsidRDefault="00A95257" w:rsidP="00E50915">
      <w:pPr>
        <w:spacing w:after="0" w:line="360" w:lineRule="auto"/>
        <w:jc w:val="both"/>
        <w:rPr>
          <w:rFonts w:ascii="Times New Roman" w:hAnsi="Times New Roman" w:cs="Times New Roman"/>
          <w:b/>
          <w:sz w:val="28"/>
          <w:szCs w:val="28"/>
          <w:lang w:val="uk-UA"/>
        </w:rPr>
      </w:pPr>
    </w:p>
    <w:p w:rsidR="0030369F" w:rsidRPr="006E3B72" w:rsidRDefault="006E3719" w:rsidP="00E50915">
      <w:pPr>
        <w:spacing w:after="0" w:line="360" w:lineRule="auto"/>
        <w:ind w:firstLine="709"/>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Більшість методів прогнозування базу</w:t>
      </w:r>
      <w:r w:rsidR="00192A13" w:rsidRPr="006E3B72">
        <w:rPr>
          <w:rFonts w:ascii="Times New Roman" w:hAnsi="Times New Roman" w:cs="Times New Roman"/>
          <w:sz w:val="28"/>
          <w:szCs w:val="28"/>
          <w:lang w:val="uk-UA"/>
        </w:rPr>
        <w:t xml:space="preserve">ються на аналізі часових рядів. </w:t>
      </w:r>
      <w:r w:rsidR="0030369F" w:rsidRPr="006E3B72">
        <w:rPr>
          <w:rFonts w:ascii="Times New Roman" w:hAnsi="Times New Roman" w:cs="Times New Roman"/>
          <w:sz w:val="28"/>
          <w:szCs w:val="28"/>
          <w:lang w:val="uk-UA"/>
        </w:rPr>
        <w:t>Даний факт зумовлений суттєвими змінами економічних ринків, розвитком нових технологій, інформаційною революцією. Стало необхідно розробляти нові методи побудови моделей для складніших систем, більшість з яких не являються стаціонарними.</w:t>
      </w:r>
      <w:r w:rsidR="003D1AD9" w:rsidRPr="006E3B72">
        <w:rPr>
          <w:rFonts w:ascii="Times New Roman" w:hAnsi="Times New Roman" w:cs="Times New Roman"/>
          <w:sz w:val="28"/>
          <w:szCs w:val="28"/>
          <w:lang w:val="uk-UA"/>
        </w:rPr>
        <w:t xml:space="preserve"> Моделі повинні мати характеристику відносної простоти.</w:t>
      </w:r>
      <w:r w:rsidR="00F3706B" w:rsidRPr="006E3B72">
        <w:rPr>
          <w:rFonts w:ascii="Times New Roman" w:hAnsi="Times New Roman" w:cs="Times New Roman"/>
          <w:sz w:val="28"/>
          <w:szCs w:val="28"/>
          <w:lang w:val="uk-UA"/>
        </w:rPr>
        <w:t xml:space="preserve"> </w:t>
      </w:r>
      <w:r w:rsidR="003D1AD9" w:rsidRPr="006E3B72">
        <w:rPr>
          <w:rFonts w:ascii="Times New Roman" w:hAnsi="Times New Roman" w:cs="Times New Roman"/>
          <w:sz w:val="28"/>
          <w:szCs w:val="28"/>
          <w:lang w:val="uk-UA"/>
        </w:rPr>
        <w:t>М</w:t>
      </w:r>
      <w:r w:rsidR="00E64411" w:rsidRPr="006E3B72">
        <w:rPr>
          <w:rFonts w:ascii="Times New Roman" w:hAnsi="Times New Roman" w:cs="Times New Roman"/>
          <w:sz w:val="28"/>
          <w:szCs w:val="28"/>
          <w:lang w:val="uk-UA"/>
        </w:rPr>
        <w:t>оделі будуть ефективними, якщо буде зберігатись відносна простота моделі. Тобто якщо система, яку треба описати</w:t>
      </w:r>
      <w:r w:rsidR="00F3706B" w:rsidRPr="006E3B72">
        <w:rPr>
          <w:rFonts w:ascii="Times New Roman" w:hAnsi="Times New Roman" w:cs="Times New Roman"/>
          <w:sz w:val="28"/>
          <w:szCs w:val="28"/>
          <w:lang w:val="uk-UA"/>
        </w:rPr>
        <w:t>,</w:t>
      </w:r>
      <w:r w:rsidR="00E64411" w:rsidRPr="006E3B72">
        <w:rPr>
          <w:rFonts w:ascii="Times New Roman" w:hAnsi="Times New Roman" w:cs="Times New Roman"/>
          <w:sz w:val="28"/>
          <w:szCs w:val="28"/>
          <w:lang w:val="uk-UA"/>
        </w:rPr>
        <w:t xml:space="preserve"> є простою, то і модель буде дуже простою, немає сенсу ускладнювати її, оскільки аналіз моделі затребує більше ресурсів, ніж це потрібно для опису такої системи</w:t>
      </w:r>
      <w:r w:rsidR="00F3706B" w:rsidRPr="006E3B72">
        <w:rPr>
          <w:rFonts w:ascii="Times New Roman" w:hAnsi="Times New Roman" w:cs="Times New Roman"/>
          <w:sz w:val="28"/>
          <w:szCs w:val="28"/>
          <w:lang w:val="uk-UA"/>
        </w:rPr>
        <w:t>, також додаткове ускладнення моделі може привести до зменшення її точності. Але, якщо система складна та немає всіх потрібних даний модель буде повністю емпіричною та досить складною</w:t>
      </w:r>
      <w:r w:rsidR="00D345C6" w:rsidRPr="006E3B72">
        <w:rPr>
          <w:rFonts w:ascii="Times New Roman" w:hAnsi="Times New Roman" w:cs="Times New Roman"/>
          <w:sz w:val="28"/>
          <w:szCs w:val="28"/>
          <w:lang w:val="uk-UA"/>
        </w:rPr>
        <w:t>, і знову ж</w:t>
      </w:r>
      <w:r w:rsidR="00F3706B" w:rsidRPr="006E3B72">
        <w:rPr>
          <w:rFonts w:ascii="Times New Roman" w:hAnsi="Times New Roman" w:cs="Times New Roman"/>
          <w:sz w:val="28"/>
          <w:szCs w:val="28"/>
          <w:lang w:val="uk-UA"/>
        </w:rPr>
        <w:t>, ускладнюючи її, можливі втрати в точності. Отже, складність моделі повинна бути обумовленою складністю моделі, але не перевищувати її.</w:t>
      </w:r>
    </w:p>
    <w:p w:rsidR="006E3719" w:rsidRPr="006E3B72" w:rsidRDefault="002002AE" w:rsidP="00E50915">
      <w:pPr>
        <w:spacing w:after="0" w:line="360" w:lineRule="auto"/>
        <w:ind w:firstLine="709"/>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Я</w:t>
      </w:r>
      <w:r w:rsidR="006E3719" w:rsidRPr="006E3B72">
        <w:rPr>
          <w:rFonts w:ascii="Times New Roman" w:hAnsi="Times New Roman" w:cs="Times New Roman"/>
          <w:sz w:val="28"/>
          <w:szCs w:val="28"/>
          <w:lang w:val="uk-UA"/>
        </w:rPr>
        <w:t>кщо існує залежність параметра чи об’єкта від часу, можна побудувати мод</w:t>
      </w:r>
      <w:r w:rsidR="00E35D3F" w:rsidRPr="006E3B72">
        <w:rPr>
          <w:rFonts w:ascii="Times New Roman" w:hAnsi="Times New Roman" w:cs="Times New Roman"/>
          <w:sz w:val="28"/>
          <w:szCs w:val="28"/>
          <w:lang w:val="uk-UA"/>
        </w:rPr>
        <w:t>ель. Суть даних методів побудувати математичну модель ряду і подивитись</w:t>
      </w:r>
      <w:r w:rsidR="006E3719" w:rsidRPr="006E3B72">
        <w:rPr>
          <w:rFonts w:ascii="Times New Roman" w:hAnsi="Times New Roman" w:cs="Times New Roman"/>
          <w:sz w:val="28"/>
          <w:szCs w:val="28"/>
          <w:lang w:val="uk-UA"/>
        </w:rPr>
        <w:t xml:space="preserve"> як модель поведе себе у майбутньому. </w:t>
      </w:r>
      <w:r w:rsidR="008F070D" w:rsidRPr="006E3B72">
        <w:rPr>
          <w:rFonts w:ascii="Times New Roman" w:hAnsi="Times New Roman" w:cs="Times New Roman"/>
          <w:sz w:val="28"/>
          <w:szCs w:val="28"/>
          <w:lang w:val="uk-UA"/>
        </w:rPr>
        <w:t xml:space="preserve"> Вони базуються на рівняннях авторегресії, ковзного середнього і тренду.</w:t>
      </w:r>
    </w:p>
    <w:p w:rsidR="003D1AD9" w:rsidRPr="006E3B72" w:rsidRDefault="003D1AD9" w:rsidP="00E50915">
      <w:pPr>
        <w:spacing w:after="0" w:line="360" w:lineRule="auto"/>
        <w:ind w:firstLine="709"/>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Побудувати модель означає знайти залежності між випадко</w:t>
      </w:r>
      <w:r w:rsidR="00D345C6" w:rsidRPr="006E3B72">
        <w:rPr>
          <w:rFonts w:ascii="Times New Roman" w:hAnsi="Times New Roman" w:cs="Times New Roman"/>
          <w:sz w:val="28"/>
          <w:szCs w:val="28"/>
          <w:lang w:val="uk-UA"/>
        </w:rPr>
        <w:t>вими величинами, що спостерігаються</w:t>
      </w:r>
      <w:r w:rsidRPr="006E3B72">
        <w:rPr>
          <w:rFonts w:ascii="Times New Roman" w:hAnsi="Times New Roman" w:cs="Times New Roman"/>
          <w:sz w:val="28"/>
          <w:szCs w:val="28"/>
          <w:lang w:val="uk-UA"/>
        </w:rPr>
        <w:t>.</w:t>
      </w:r>
    </w:p>
    <w:p w:rsidR="00192A13" w:rsidRPr="006E3B72" w:rsidRDefault="00192A13" w:rsidP="00E50915">
      <w:pPr>
        <w:spacing w:after="0" w:line="360" w:lineRule="auto"/>
        <w:ind w:firstLine="709"/>
        <w:jc w:val="both"/>
        <w:rPr>
          <w:rFonts w:ascii="Times New Roman" w:hAnsi="Times New Roman" w:cs="Times New Roman"/>
          <w:i/>
          <w:sz w:val="28"/>
          <w:szCs w:val="28"/>
          <w:lang w:val="uk-UA"/>
        </w:rPr>
      </w:pPr>
      <w:r w:rsidRPr="006E3B72">
        <w:rPr>
          <w:rFonts w:ascii="Times New Roman" w:hAnsi="Times New Roman" w:cs="Times New Roman"/>
          <w:sz w:val="28"/>
          <w:szCs w:val="28"/>
          <w:lang w:val="uk-UA"/>
        </w:rPr>
        <w:t xml:space="preserve">Дані методи базуються на часових рядах, тому нехай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1</m:t>
            </m:r>
          </m:sub>
        </m:sSub>
        <m:r>
          <w:rPr>
            <w:rFonts w:ascii="Cambria Math" w:hAnsi="Cambria Math" w:cs="Times New Roman"/>
            <w:sz w:val="28"/>
            <w:szCs w:val="28"/>
            <w:lang w:val="uk-UA"/>
          </w:rPr>
          <m:t xml:space="preserve">,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2</m:t>
            </m:r>
          </m:sub>
        </m:sSub>
        <m:r>
          <w:rPr>
            <w:rFonts w:ascii="Cambria Math" w:hAnsi="Cambria Math" w:cs="Times New Roman"/>
            <w:sz w:val="28"/>
            <w:szCs w:val="28"/>
            <w:lang w:val="uk-UA"/>
          </w:rPr>
          <m:t xml:space="preserve">,…,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T</m:t>
            </m:r>
          </m:sub>
        </m:sSub>
        <m:r>
          <w:rPr>
            <w:rFonts w:ascii="Cambria Math" w:hAnsi="Cambria Math" w:cs="Times New Roman"/>
            <w:sz w:val="28"/>
            <w:szCs w:val="28"/>
            <w:lang w:val="uk-UA"/>
          </w:rPr>
          <m:t xml:space="preserve"> </m:t>
        </m:r>
      </m:oMath>
      <w:r w:rsidRPr="006E3B72">
        <w:rPr>
          <w:rFonts w:ascii="Times New Roman" w:eastAsiaTheme="minorEastAsia" w:hAnsi="Times New Roman" w:cs="Times New Roman"/>
          <w:sz w:val="28"/>
          <w:szCs w:val="28"/>
          <w:lang w:val="uk-UA"/>
        </w:rPr>
        <w:t xml:space="preserve">– значення спостережень за певним процесом за період T. </w:t>
      </w:r>
      <w:r w:rsidR="00E35D3F" w:rsidRPr="006E3B72">
        <w:rPr>
          <w:rFonts w:ascii="Times New Roman" w:eastAsiaTheme="minorEastAsia" w:hAnsi="Times New Roman" w:cs="Times New Roman"/>
          <w:sz w:val="28"/>
          <w:szCs w:val="28"/>
          <w:lang w:val="uk-UA"/>
        </w:rPr>
        <w:t>Розставимо цей ряд у порядку зростання індексу, він і буде називатись часовим рядом.</w:t>
      </w:r>
    </w:p>
    <w:p w:rsidR="00D345C6" w:rsidRDefault="00D345C6" w:rsidP="00E50915">
      <w:pPr>
        <w:spacing w:after="0" w:line="360" w:lineRule="auto"/>
        <w:ind w:firstLine="709"/>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lastRenderedPageBreak/>
        <w:t xml:space="preserve">Будь-який часовий ряд можна представити у вигляді </w:t>
      </w:r>
      <w:r w:rsidR="00AC4339" w:rsidRPr="006E3B72">
        <w:rPr>
          <w:rFonts w:ascii="Times New Roman" w:hAnsi="Times New Roman" w:cs="Times New Roman"/>
          <w:sz w:val="28"/>
          <w:szCs w:val="28"/>
          <w:lang w:val="uk-UA"/>
        </w:rPr>
        <w:t xml:space="preserve">адитивної або мультиплікативної форм. При представлені моделі через адитивну форму часовий ряд розглядається як сума </w:t>
      </w:r>
      <w:r w:rsidRPr="006E3B72">
        <w:rPr>
          <w:rFonts w:ascii="Times New Roman" w:hAnsi="Times New Roman" w:cs="Times New Roman"/>
          <w:sz w:val="28"/>
          <w:szCs w:val="28"/>
          <w:lang w:val="uk-UA"/>
        </w:rPr>
        <w:t>детермінованої та стохастичної складових:</w:t>
      </w:r>
    </w:p>
    <w:p w:rsidR="00D345C6" w:rsidRPr="001C2FA8" w:rsidRDefault="00D345C6" w:rsidP="00E50915">
      <w:pPr>
        <w:pStyle w:val="af0"/>
        <w:spacing w:after="0" w:line="360" w:lineRule="auto"/>
        <w:rPr>
          <w:rFonts w:ascii="Times New Roman" w:eastAsiaTheme="minorEastAsia" w:hAnsi="Times New Roman" w:cs="Times New Roman"/>
          <w:sz w:val="28"/>
          <w:szCs w:val="28"/>
          <w:lang w:val="uk-UA"/>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0"/>
        <w:gridCol w:w="741"/>
      </w:tblGrid>
      <w:tr w:rsidR="001C2FA8" w:rsidTr="00202D13">
        <w:tc>
          <w:tcPr>
            <w:tcW w:w="8926" w:type="dxa"/>
          </w:tcPr>
          <w:p w:rsidR="001C2FA8" w:rsidRPr="00652AE6" w:rsidRDefault="00BE0919" w:rsidP="00E50915">
            <w:pPr>
              <w:spacing w:line="360" w:lineRule="auto"/>
              <w:jc w:val="both"/>
              <w:rPr>
                <w:rFonts w:ascii="Times New Roman" w:hAnsi="Times New Roman" w:cs="Times New Roman"/>
                <w:sz w:val="28"/>
                <w:szCs w:val="28"/>
                <w:lang w:val="uk-UA"/>
              </w:rPr>
            </w:pPr>
            <m:oMathPara>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t</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d</m:t>
                    </m:r>
                  </m:e>
                  <m:sub>
                    <m:r>
                      <w:rPr>
                        <w:rFonts w:ascii="Cambria Math" w:hAnsi="Cambria Math" w:cs="Times New Roman"/>
                        <w:sz w:val="28"/>
                        <w:szCs w:val="28"/>
                        <w:lang w:val="uk-UA"/>
                      </w:rPr>
                      <m:t>t</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r</m:t>
                    </m:r>
                  </m:e>
                  <m:sub>
                    <m:r>
                      <w:rPr>
                        <w:rFonts w:ascii="Cambria Math" w:hAnsi="Cambria Math" w:cs="Times New Roman"/>
                        <w:sz w:val="28"/>
                        <w:szCs w:val="28"/>
                        <w:lang w:val="uk-UA"/>
                      </w:rPr>
                      <m:t>t</m:t>
                    </m:r>
                  </m:sub>
                </m:sSub>
                <m:r>
                  <w:rPr>
                    <w:rFonts w:ascii="Cambria Math" w:eastAsiaTheme="minorEastAsia" w:hAnsi="Cambria Math" w:cs="Times New Roman"/>
                    <w:sz w:val="28"/>
                    <w:szCs w:val="28"/>
                    <w:lang w:val="uk-UA"/>
                  </w:rPr>
                  <m:t xml:space="preserve">,      t= </m:t>
                </m:r>
                <m:acc>
                  <m:accPr>
                    <m:chr m:val="̅"/>
                    <m:ctrlPr>
                      <w:rPr>
                        <w:rFonts w:ascii="Cambria Math" w:eastAsiaTheme="minorEastAsia" w:hAnsi="Cambria Math" w:cs="Times New Roman"/>
                        <w:i/>
                        <w:sz w:val="28"/>
                        <w:szCs w:val="28"/>
                        <w:lang w:val="uk-UA"/>
                      </w:rPr>
                    </m:ctrlPr>
                  </m:accPr>
                  <m:e>
                    <m:r>
                      <w:rPr>
                        <w:rFonts w:ascii="Cambria Math" w:eastAsiaTheme="minorEastAsia" w:hAnsi="Cambria Math" w:cs="Times New Roman"/>
                        <w:sz w:val="28"/>
                        <w:szCs w:val="28"/>
                        <w:lang w:val="uk-UA"/>
                      </w:rPr>
                      <m:t>1, T</m:t>
                    </m:r>
                  </m:e>
                </m:acc>
                <m:r>
                  <w:rPr>
                    <w:rFonts w:ascii="Cambria Math" w:eastAsiaTheme="minorEastAsia" w:hAnsi="Cambria Math" w:cs="Times New Roman"/>
                    <w:sz w:val="28"/>
                    <w:szCs w:val="28"/>
                    <w:lang w:val="uk-UA"/>
                  </w:rPr>
                  <m:t>;</m:t>
                </m:r>
              </m:oMath>
            </m:oMathPara>
          </w:p>
        </w:tc>
        <w:tc>
          <w:tcPr>
            <w:tcW w:w="419" w:type="dxa"/>
          </w:tcPr>
          <w:p w:rsidR="001C2FA8" w:rsidRPr="001C2FA8" w:rsidRDefault="00202D13" w:rsidP="00BB545B">
            <w:pPr>
              <w:spacing w:line="360" w:lineRule="auto"/>
              <w:rPr>
                <w:lang w:val="uk-UA"/>
              </w:rPr>
            </w:pPr>
            <w:r>
              <w:rPr>
                <w:rFonts w:eastAsiaTheme="minorEastAsia"/>
                <w:sz w:val="28"/>
                <w:szCs w:val="28"/>
                <w:lang w:val="uk-UA"/>
              </w:rPr>
              <w:t>(</w:t>
            </w:r>
            <w:r w:rsidR="00BB545B">
              <w:rPr>
                <w:rFonts w:eastAsiaTheme="minorEastAsia"/>
                <w:sz w:val="28"/>
                <w:szCs w:val="28"/>
                <w:lang w:val="uk-UA"/>
              </w:rPr>
              <w:t>1.1</w:t>
            </w:r>
            <w:r>
              <w:rPr>
                <w:rFonts w:eastAsiaTheme="minorEastAsia"/>
                <w:sz w:val="28"/>
                <w:szCs w:val="28"/>
                <w:lang w:val="uk-UA"/>
              </w:rPr>
              <w:t>)</w:t>
            </w:r>
          </w:p>
        </w:tc>
      </w:tr>
    </w:tbl>
    <w:p w:rsidR="00A454BE" w:rsidRPr="006E3B72" w:rsidRDefault="00A454BE" w:rsidP="00E50915">
      <w:pPr>
        <w:tabs>
          <w:tab w:val="left" w:pos="1067"/>
        </w:tabs>
        <w:spacing w:after="0" w:line="360" w:lineRule="auto"/>
        <w:jc w:val="both"/>
        <w:rPr>
          <w:rFonts w:ascii="Times New Roman" w:eastAsiaTheme="minorEastAsia" w:hAnsi="Times New Roman" w:cs="Times New Roman"/>
          <w:sz w:val="28"/>
          <w:szCs w:val="28"/>
          <w:lang w:val="uk-UA"/>
        </w:rPr>
      </w:pPr>
    </w:p>
    <w:p w:rsidR="0063097F" w:rsidRDefault="0063097F" w:rsidP="00E50915">
      <w:pPr>
        <w:tabs>
          <w:tab w:val="left" w:pos="1067"/>
        </w:tab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де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t</m:t>
            </m:r>
          </m:sub>
        </m:sSub>
      </m:oMath>
      <w:r w:rsidRPr="006E3B72">
        <w:rPr>
          <w:rFonts w:ascii="Times New Roman" w:eastAsiaTheme="minorEastAsia" w:hAnsi="Times New Roman" w:cs="Times New Roman"/>
          <w:sz w:val="28"/>
          <w:szCs w:val="28"/>
          <w:lang w:val="uk-UA"/>
        </w:rPr>
        <w:t xml:space="preserve"> – значення часового ряду в момент t,</w:t>
      </w:r>
    </w:p>
    <w:p w:rsidR="0063097F" w:rsidRPr="006E3B72" w:rsidRDefault="0063097F" w:rsidP="00E50915">
      <w:pPr>
        <w:tabs>
          <w:tab w:val="left" w:pos="1067"/>
        </w:tabs>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d</m:t>
            </m:r>
          </m:e>
          <m:sub>
            <m:r>
              <w:rPr>
                <w:rFonts w:ascii="Cambria Math" w:eastAsiaTheme="minorEastAsia" w:hAnsi="Cambria Math" w:cs="Times New Roman"/>
                <w:sz w:val="28"/>
                <w:szCs w:val="28"/>
                <w:lang w:val="uk-UA"/>
              </w:rPr>
              <m:t xml:space="preserve"> t</m:t>
            </m:r>
          </m:sub>
        </m:sSub>
      </m:oMath>
      <w:r w:rsidRPr="006E3B72">
        <w:rPr>
          <w:rFonts w:ascii="Times New Roman" w:eastAsiaTheme="minorEastAsia" w:hAnsi="Times New Roman" w:cs="Times New Roman"/>
          <w:sz w:val="28"/>
          <w:szCs w:val="28"/>
          <w:lang w:val="uk-UA"/>
        </w:rPr>
        <w:t xml:space="preserve"> – детермінована складова,</w:t>
      </w:r>
    </w:p>
    <w:p w:rsidR="00AC4339" w:rsidRPr="006E3B72" w:rsidRDefault="00BE0919" w:rsidP="000F11E8">
      <w:pPr>
        <w:spacing w:after="0" w:line="360" w:lineRule="auto"/>
        <w:ind w:left="708" w:firstLine="708"/>
        <w:jc w:val="both"/>
        <w:rPr>
          <w:rFonts w:ascii="Times New Roman" w:eastAsiaTheme="minorEastAsia" w:hAnsi="Times New Roman" w:cs="Times New Roman"/>
          <w:sz w:val="28"/>
          <w:szCs w:val="28"/>
          <w:lang w:val="uk-UA"/>
        </w:rPr>
      </w:pP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r</m:t>
            </m:r>
          </m:e>
          <m:sub>
            <m:r>
              <w:rPr>
                <w:rFonts w:ascii="Cambria Math" w:eastAsiaTheme="minorEastAsia" w:hAnsi="Cambria Math" w:cs="Times New Roman"/>
                <w:sz w:val="28"/>
                <w:szCs w:val="28"/>
                <w:lang w:val="uk-UA"/>
              </w:rPr>
              <m:t>t</m:t>
            </m:r>
          </m:sub>
        </m:sSub>
      </m:oMath>
      <w:r w:rsidR="0063097F" w:rsidRPr="006E3B72">
        <w:rPr>
          <w:rFonts w:ascii="Times New Roman" w:eastAsiaTheme="minorEastAsia" w:hAnsi="Times New Roman" w:cs="Times New Roman"/>
          <w:sz w:val="28"/>
          <w:szCs w:val="28"/>
          <w:lang w:val="uk-UA"/>
        </w:rPr>
        <w:t xml:space="preserve"> – стохастична складова.</w:t>
      </w:r>
    </w:p>
    <w:p w:rsidR="00A454BE" w:rsidRPr="006E3B72" w:rsidRDefault="00A454BE"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Детерміновану частину також можна представити у вигляді суми тренду, сезонності та циклічності.</w:t>
      </w:r>
      <w:r w:rsidR="00AE132F" w:rsidRPr="006E3B72">
        <w:rPr>
          <w:rFonts w:ascii="Times New Roman" w:eastAsiaTheme="minorEastAsia" w:hAnsi="Times New Roman" w:cs="Times New Roman"/>
          <w:sz w:val="28"/>
          <w:szCs w:val="28"/>
          <w:lang w:val="uk-UA"/>
        </w:rPr>
        <w:t xml:space="preserve"> Зазвичай детермінована складова залежить від часу і змінюється за законами, що визначаються через аналіз часового ряду.</w:t>
      </w:r>
    </w:p>
    <w:p w:rsidR="00AE132F" w:rsidRPr="006E3B72" w:rsidRDefault="00AE132F" w:rsidP="00E50915">
      <w:pPr>
        <w:tabs>
          <w:tab w:val="left" w:pos="6048"/>
        </w:tabs>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Стохастична складова або випадкова складова включає в себе усі дії і явища, які безпосередньо або опосеред</w:t>
      </w:r>
      <w:r w:rsidR="001845E6" w:rsidRPr="006E3B72">
        <w:rPr>
          <w:rFonts w:ascii="Times New Roman" w:eastAsiaTheme="minorEastAsia" w:hAnsi="Times New Roman" w:cs="Times New Roman"/>
          <w:sz w:val="28"/>
          <w:szCs w:val="28"/>
          <w:lang w:val="uk-UA"/>
        </w:rPr>
        <w:t>ковано впливають на систему, що досліджується, і при цьому їх або їхній вплив на систему</w:t>
      </w:r>
      <w:r w:rsidRPr="006E3B72">
        <w:rPr>
          <w:rFonts w:ascii="Times New Roman" w:eastAsiaTheme="minorEastAsia" w:hAnsi="Times New Roman" w:cs="Times New Roman"/>
          <w:sz w:val="28"/>
          <w:szCs w:val="28"/>
          <w:lang w:val="uk-UA"/>
        </w:rPr>
        <w:t xml:space="preserve"> складно або взагалі неможливо передбачити.</w:t>
      </w:r>
      <w:r w:rsidR="001845E6" w:rsidRPr="006E3B72">
        <w:rPr>
          <w:rFonts w:ascii="Times New Roman" w:eastAsiaTheme="minorEastAsia" w:hAnsi="Times New Roman" w:cs="Times New Roman"/>
          <w:sz w:val="28"/>
          <w:szCs w:val="28"/>
          <w:lang w:val="uk-UA"/>
        </w:rPr>
        <w:t xml:space="preserve"> Знайти її можна тільки як залишок після виключення детермінованого компоненту.</w:t>
      </w:r>
    </w:p>
    <w:p w:rsidR="00AC4339" w:rsidRPr="006E3B72" w:rsidRDefault="00AC4339"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У випадку мультиплікативної форми часовий ряд розглядається через логарифми, тобто його можна представити у вигляді суми логарифмів стохастичної складової і компонентів детермінованої складової:</w:t>
      </w:r>
    </w:p>
    <w:p w:rsidR="00AC4339" w:rsidRPr="006E3B72" w:rsidRDefault="00AC4339" w:rsidP="00E50915">
      <w:pPr>
        <w:spacing w:after="0" w:line="360" w:lineRule="auto"/>
        <w:jc w:val="both"/>
        <w:rPr>
          <w:rFonts w:ascii="Times New Roman" w:eastAsiaTheme="minorEastAsia" w:hAnsi="Times New Roman" w:cs="Times New Roman"/>
          <w:sz w:val="28"/>
          <w:szCs w:val="28"/>
          <w:lang w:val="uk-UA"/>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0"/>
        <w:gridCol w:w="741"/>
      </w:tblGrid>
      <w:tr w:rsidR="004B6519" w:rsidTr="00202D13">
        <w:tc>
          <w:tcPr>
            <w:tcW w:w="8926" w:type="dxa"/>
          </w:tcPr>
          <w:p w:rsidR="004B6519" w:rsidRPr="001C2FA8" w:rsidRDefault="004B6519" w:rsidP="00E50915">
            <w:pPr>
              <w:spacing w:line="360" w:lineRule="auto"/>
              <w:jc w:val="center"/>
              <w:rPr>
                <w:lang w:val="uk-UA"/>
              </w:rPr>
            </w:pPr>
            <m:oMathPara>
              <m:oMathParaPr>
                <m:jc m:val="center"/>
              </m:oMathParaPr>
              <m:oMath>
                <m:r>
                  <w:rPr>
                    <w:rFonts w:ascii="Cambria Math" w:hAnsi="Cambria Math" w:cs="Times New Roman"/>
                    <w:sz w:val="28"/>
                    <w:szCs w:val="28"/>
                    <w:lang w:val="uk-UA"/>
                  </w:rPr>
                  <m:t>log</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t</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m:rPr>
                        <m:sty m:val="p"/>
                      </m:rPr>
                      <w:rPr>
                        <w:rFonts w:ascii="Cambria Math" w:hAnsi="Cambria Math" w:cs="Times New Roman"/>
                        <w:sz w:val="28"/>
                        <w:szCs w:val="28"/>
                        <w:lang w:val="uk-UA"/>
                      </w:rPr>
                      <m:t>log⁡</m:t>
                    </m:r>
                    <m:r>
                      <w:rPr>
                        <w:rFonts w:ascii="Cambria Math" w:hAnsi="Cambria Math" w:cs="Times New Roman"/>
                        <w:sz w:val="28"/>
                        <w:szCs w:val="28"/>
                        <w:lang w:val="uk-UA"/>
                      </w:rPr>
                      <m:t>(tr</m:t>
                    </m:r>
                  </m:e>
                  <m:sub>
                    <m:r>
                      <w:rPr>
                        <w:rFonts w:ascii="Cambria Math" w:hAnsi="Cambria Math" w:cs="Times New Roman"/>
                        <w:sz w:val="28"/>
                        <w:szCs w:val="28"/>
                        <w:lang w:val="uk-UA"/>
                      </w:rPr>
                      <m:t>t</m:t>
                    </m:r>
                  </m:sub>
                </m:sSub>
                <m:r>
                  <w:rPr>
                    <w:rFonts w:ascii="Cambria Math" w:hAnsi="Cambria Math" w:cs="Times New Roman"/>
                    <w:sz w:val="28"/>
                    <w:szCs w:val="28"/>
                    <w:lang w:val="uk-UA"/>
                  </w:rPr>
                  <m:t>)+</m:t>
                </m:r>
                <m:r>
                  <m:rPr>
                    <m:sty m:val="p"/>
                  </m:rPr>
                  <w:rPr>
                    <w:rFonts w:ascii="Cambria Math" w:hAnsi="Cambria Math" w:cs="Times New Roman"/>
                    <w:sz w:val="28"/>
                    <w:szCs w:val="28"/>
                    <w:lang w:val="uk-UA"/>
                  </w:rPr>
                  <m:t>log⁡</m:t>
                </m:r>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t</m:t>
                    </m:r>
                  </m:sub>
                </m:sSub>
                <m:r>
                  <w:rPr>
                    <w:rFonts w:ascii="Cambria Math" w:hAnsi="Cambria Math" w:cs="Times New Roman"/>
                    <w:sz w:val="28"/>
                    <w:szCs w:val="28"/>
                    <w:lang w:val="uk-UA"/>
                  </w:rPr>
                  <m:t>)+</m:t>
                </m:r>
                <m:r>
                  <m:rPr>
                    <m:sty m:val="p"/>
                  </m:rPr>
                  <w:rPr>
                    <w:rFonts w:ascii="Cambria Math" w:hAnsi="Cambria Math" w:cs="Times New Roman"/>
                    <w:sz w:val="28"/>
                    <w:szCs w:val="28"/>
                    <w:lang w:val="uk-UA"/>
                  </w:rPr>
                  <m:t>log⁡</m:t>
                </m:r>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c</m:t>
                    </m:r>
                  </m:e>
                  <m:sub>
                    <m:r>
                      <w:rPr>
                        <w:rFonts w:ascii="Cambria Math" w:hAnsi="Cambria Math" w:cs="Times New Roman"/>
                        <w:sz w:val="28"/>
                        <w:szCs w:val="28"/>
                        <w:lang w:val="uk-UA"/>
                      </w:rPr>
                      <m:t>t</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m:rPr>
                        <m:sty m:val="p"/>
                      </m:rPr>
                      <w:rPr>
                        <w:rFonts w:ascii="Cambria Math" w:hAnsi="Cambria Math" w:cs="Times New Roman"/>
                        <w:sz w:val="28"/>
                        <w:szCs w:val="28"/>
                        <w:lang w:val="uk-UA"/>
                      </w:rPr>
                      <m:t>log⁡</m:t>
                    </m:r>
                    <m:r>
                      <w:rPr>
                        <w:rFonts w:ascii="Cambria Math" w:hAnsi="Cambria Math" w:cs="Times New Roman"/>
                        <w:sz w:val="28"/>
                        <w:szCs w:val="28"/>
                        <w:lang w:val="uk-UA"/>
                      </w:rPr>
                      <m:t>(r</m:t>
                    </m:r>
                  </m:e>
                  <m:sub>
                    <m:r>
                      <w:rPr>
                        <w:rFonts w:ascii="Cambria Math" w:hAnsi="Cambria Math" w:cs="Times New Roman"/>
                        <w:sz w:val="28"/>
                        <w:szCs w:val="28"/>
                        <w:lang w:val="uk-UA"/>
                      </w:rPr>
                      <m:t>t</m:t>
                    </m:r>
                  </m:sub>
                </m:sSub>
                <m:r>
                  <w:rPr>
                    <w:rFonts w:ascii="Cambria Math" w:hAnsi="Cambria Math" w:cs="Times New Roman"/>
                    <w:sz w:val="28"/>
                    <w:szCs w:val="28"/>
                    <w:lang w:val="uk-UA"/>
                  </w:rPr>
                  <m:t>)</m:t>
                </m:r>
                <m:r>
                  <w:rPr>
                    <w:rFonts w:ascii="Cambria Math" w:eastAsiaTheme="minorEastAsia" w:hAnsi="Cambria Math" w:cs="Times New Roman"/>
                    <w:sz w:val="28"/>
                    <w:szCs w:val="28"/>
                    <w:lang w:val="uk-UA"/>
                  </w:rPr>
                  <m:t xml:space="preserve">,      t= </m:t>
                </m:r>
                <m:acc>
                  <m:accPr>
                    <m:chr m:val="̅"/>
                    <m:ctrlPr>
                      <w:rPr>
                        <w:rFonts w:ascii="Cambria Math" w:eastAsiaTheme="minorEastAsia" w:hAnsi="Cambria Math" w:cs="Times New Roman"/>
                        <w:i/>
                        <w:sz w:val="28"/>
                        <w:szCs w:val="28"/>
                        <w:lang w:val="uk-UA"/>
                      </w:rPr>
                    </m:ctrlPr>
                  </m:accPr>
                  <m:e>
                    <m:r>
                      <w:rPr>
                        <w:rFonts w:ascii="Cambria Math" w:eastAsiaTheme="minorEastAsia" w:hAnsi="Cambria Math" w:cs="Times New Roman"/>
                        <w:sz w:val="28"/>
                        <w:szCs w:val="28"/>
                        <w:lang w:val="uk-UA"/>
                      </w:rPr>
                      <m:t>1, T</m:t>
                    </m:r>
                  </m:e>
                </m:acc>
                <m:r>
                  <w:rPr>
                    <w:rFonts w:ascii="Cambria Math" w:eastAsiaTheme="minorEastAsia" w:hAnsi="Cambria Math" w:cs="Times New Roman"/>
                    <w:sz w:val="28"/>
                    <w:szCs w:val="28"/>
                    <w:lang w:val="uk-UA"/>
                  </w:rPr>
                  <m:t>;</m:t>
                </m:r>
              </m:oMath>
            </m:oMathPara>
          </w:p>
        </w:tc>
        <w:tc>
          <w:tcPr>
            <w:tcW w:w="419" w:type="dxa"/>
          </w:tcPr>
          <w:p w:rsidR="004B6519" w:rsidRPr="001C2FA8" w:rsidRDefault="004B6519" w:rsidP="00BB545B">
            <w:pPr>
              <w:spacing w:line="360" w:lineRule="auto"/>
              <w:rPr>
                <w:lang w:val="uk-UA"/>
              </w:rPr>
            </w:pPr>
            <w:r>
              <w:rPr>
                <w:rFonts w:eastAsiaTheme="minorEastAsia"/>
                <w:sz w:val="28"/>
                <w:szCs w:val="28"/>
                <w:lang w:val="uk-UA"/>
              </w:rPr>
              <w:t>(1.</w:t>
            </w:r>
            <w:r w:rsidR="00BB545B">
              <w:rPr>
                <w:rFonts w:eastAsiaTheme="minorEastAsia"/>
                <w:sz w:val="28"/>
                <w:szCs w:val="28"/>
                <w:lang w:val="uk-UA"/>
              </w:rPr>
              <w:t>2</w:t>
            </w:r>
            <w:r>
              <w:rPr>
                <w:rFonts w:eastAsiaTheme="minorEastAsia"/>
                <w:sz w:val="28"/>
                <w:szCs w:val="28"/>
                <w:lang w:val="uk-UA"/>
              </w:rPr>
              <w:t>)</w:t>
            </w:r>
          </w:p>
        </w:tc>
      </w:tr>
    </w:tbl>
    <w:p w:rsidR="00AC4339" w:rsidRPr="006E3B72" w:rsidRDefault="00AC4339" w:rsidP="00E50915">
      <w:pPr>
        <w:spacing w:after="0" w:line="360" w:lineRule="auto"/>
        <w:jc w:val="both"/>
        <w:rPr>
          <w:rFonts w:ascii="Times New Roman" w:eastAsiaTheme="minorEastAsia" w:hAnsi="Times New Roman" w:cs="Times New Roman"/>
          <w:sz w:val="28"/>
          <w:szCs w:val="28"/>
          <w:lang w:val="uk-UA"/>
        </w:rPr>
      </w:pPr>
    </w:p>
    <w:p w:rsidR="00AC4339" w:rsidRPr="006E3B72" w:rsidRDefault="00AC4339"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або</w:t>
      </w:r>
    </w:p>
    <w:p w:rsidR="00AC4339" w:rsidRPr="006E3B72" w:rsidRDefault="00AC4339" w:rsidP="00E50915">
      <w:pPr>
        <w:spacing w:after="0" w:line="360" w:lineRule="auto"/>
        <w:jc w:val="both"/>
        <w:rPr>
          <w:rFonts w:ascii="Times New Roman" w:hAnsi="Times New Roman" w:cs="Times New Roman"/>
          <w:sz w:val="28"/>
          <w:szCs w:val="28"/>
          <w:lang w:val="uk-UA"/>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0"/>
        <w:gridCol w:w="741"/>
      </w:tblGrid>
      <w:tr w:rsidR="004B6519" w:rsidTr="00202D13">
        <w:tc>
          <w:tcPr>
            <w:tcW w:w="8926" w:type="dxa"/>
          </w:tcPr>
          <w:p w:rsidR="004B6519" w:rsidRPr="001C2FA8" w:rsidRDefault="00BE0919" w:rsidP="00E50915">
            <w:pPr>
              <w:spacing w:line="360" w:lineRule="auto"/>
              <w:jc w:val="center"/>
              <w:rPr>
                <w:lang w:val="uk-UA"/>
              </w:rPr>
            </w:pPr>
            <m:oMathPara>
              <m:oMathParaPr>
                <m:jc m:val="center"/>
              </m:oMathPara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t</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tr</m:t>
                    </m:r>
                  </m:e>
                  <m:sub>
                    <m:r>
                      <w:rPr>
                        <w:rFonts w:ascii="Cambria Math" w:hAnsi="Cambria Math" w:cs="Times New Roman"/>
                        <w:sz w:val="28"/>
                        <w:szCs w:val="28"/>
                        <w:lang w:val="uk-UA"/>
                      </w:rPr>
                      <m:t>t</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t</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c</m:t>
                    </m:r>
                  </m:e>
                  <m:sub>
                    <m:r>
                      <w:rPr>
                        <w:rFonts w:ascii="Cambria Math" w:hAnsi="Cambria Math" w:cs="Times New Roman"/>
                        <w:sz w:val="28"/>
                        <w:szCs w:val="28"/>
                        <w:lang w:val="uk-UA"/>
                      </w:rPr>
                      <m:t>t</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r</m:t>
                    </m:r>
                  </m:e>
                  <m:sub>
                    <m:r>
                      <w:rPr>
                        <w:rFonts w:ascii="Cambria Math" w:hAnsi="Cambria Math" w:cs="Times New Roman"/>
                        <w:sz w:val="28"/>
                        <w:szCs w:val="28"/>
                        <w:lang w:val="uk-UA"/>
                      </w:rPr>
                      <m:t>t</m:t>
                    </m:r>
                  </m:sub>
                </m:sSub>
                <m:r>
                  <w:rPr>
                    <w:rFonts w:ascii="Cambria Math" w:eastAsiaTheme="minorEastAsia" w:hAnsi="Cambria Math" w:cs="Times New Roman"/>
                    <w:sz w:val="28"/>
                    <w:szCs w:val="28"/>
                    <w:lang w:val="uk-UA"/>
                  </w:rPr>
                  <m:t xml:space="preserve">,      t= </m:t>
                </m:r>
                <m:acc>
                  <m:accPr>
                    <m:chr m:val="̅"/>
                    <m:ctrlPr>
                      <w:rPr>
                        <w:rFonts w:ascii="Cambria Math" w:eastAsiaTheme="minorEastAsia" w:hAnsi="Cambria Math" w:cs="Times New Roman"/>
                        <w:i/>
                        <w:sz w:val="28"/>
                        <w:szCs w:val="28"/>
                        <w:lang w:val="uk-UA"/>
                      </w:rPr>
                    </m:ctrlPr>
                  </m:accPr>
                  <m:e>
                    <m:r>
                      <w:rPr>
                        <w:rFonts w:ascii="Cambria Math" w:eastAsiaTheme="minorEastAsia" w:hAnsi="Cambria Math" w:cs="Times New Roman"/>
                        <w:sz w:val="28"/>
                        <w:szCs w:val="28"/>
                        <w:lang w:val="uk-UA"/>
                      </w:rPr>
                      <m:t>1, T</m:t>
                    </m:r>
                  </m:e>
                </m:acc>
                <m:r>
                  <w:rPr>
                    <w:rFonts w:ascii="Cambria Math" w:eastAsiaTheme="minorEastAsia" w:hAnsi="Cambria Math" w:cs="Times New Roman"/>
                    <w:sz w:val="28"/>
                    <w:szCs w:val="28"/>
                    <w:lang w:val="uk-UA"/>
                  </w:rPr>
                  <m:t xml:space="preserve">;      </m:t>
                </m:r>
              </m:oMath>
            </m:oMathPara>
          </w:p>
        </w:tc>
        <w:tc>
          <w:tcPr>
            <w:tcW w:w="419" w:type="dxa"/>
          </w:tcPr>
          <w:p w:rsidR="004B6519" w:rsidRPr="001C2FA8" w:rsidRDefault="004B6519" w:rsidP="00BB545B">
            <w:pPr>
              <w:spacing w:line="360" w:lineRule="auto"/>
              <w:rPr>
                <w:lang w:val="uk-UA"/>
              </w:rPr>
            </w:pPr>
            <w:r>
              <w:rPr>
                <w:rFonts w:eastAsiaTheme="minorEastAsia"/>
                <w:sz w:val="28"/>
                <w:szCs w:val="28"/>
                <w:lang w:val="uk-UA"/>
              </w:rPr>
              <w:t>(1.</w:t>
            </w:r>
            <w:r w:rsidR="00BB545B">
              <w:rPr>
                <w:rFonts w:eastAsiaTheme="minorEastAsia"/>
                <w:sz w:val="28"/>
                <w:szCs w:val="28"/>
                <w:lang w:val="uk-UA"/>
              </w:rPr>
              <w:t>3</w:t>
            </w:r>
            <w:r>
              <w:rPr>
                <w:rFonts w:eastAsiaTheme="minorEastAsia"/>
                <w:sz w:val="28"/>
                <w:szCs w:val="28"/>
                <w:lang w:val="uk-UA"/>
              </w:rPr>
              <w:t>)</w:t>
            </w:r>
          </w:p>
        </w:tc>
      </w:tr>
    </w:tbl>
    <w:p w:rsidR="00AC4339" w:rsidRPr="006E3B72" w:rsidRDefault="00AC4339" w:rsidP="00E50915">
      <w:pPr>
        <w:spacing w:after="0" w:line="360" w:lineRule="auto"/>
        <w:jc w:val="both"/>
        <w:rPr>
          <w:rFonts w:ascii="Times New Roman" w:eastAsiaTheme="minorEastAsia" w:hAnsi="Times New Roman" w:cs="Times New Roman"/>
          <w:sz w:val="28"/>
          <w:szCs w:val="28"/>
          <w:lang w:val="uk-UA"/>
        </w:rPr>
      </w:pPr>
    </w:p>
    <w:p w:rsidR="00AC4339" w:rsidRPr="006E3B72" w:rsidRDefault="00AC4339" w:rsidP="00E50915">
      <w:pPr>
        <w:tabs>
          <w:tab w:val="left" w:pos="1067"/>
        </w:tabs>
        <w:spacing w:after="0" w:line="360" w:lineRule="auto"/>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 xml:space="preserve">де </w:t>
      </w:r>
      <w:r w:rsidR="004B6519">
        <w:rPr>
          <w:rFonts w:ascii="Times New Roman" w:eastAsiaTheme="minorEastAsia" w:hAnsi="Times New Roman" w:cs="Times New Roman"/>
          <w:sz w:val="28"/>
          <w:szCs w:val="28"/>
          <w:lang w:val="uk-UA"/>
        </w:rPr>
        <w:tab/>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t</m:t>
            </m:r>
          </m:sub>
        </m:sSub>
      </m:oMath>
      <w:r w:rsidRPr="006E3B72">
        <w:rPr>
          <w:rFonts w:ascii="Times New Roman" w:eastAsiaTheme="minorEastAsia" w:hAnsi="Times New Roman" w:cs="Times New Roman"/>
          <w:sz w:val="28"/>
          <w:szCs w:val="28"/>
          <w:lang w:val="uk-UA"/>
        </w:rPr>
        <w:t xml:space="preserve"> – значення часового ряду в момент t</w:t>
      </w:r>
      <w:r w:rsidR="00AE132F" w:rsidRPr="006E3B72">
        <w:rPr>
          <w:rFonts w:ascii="Times New Roman" w:eastAsiaTheme="minorEastAsia" w:hAnsi="Times New Roman" w:cs="Times New Roman"/>
          <w:sz w:val="28"/>
          <w:szCs w:val="28"/>
          <w:lang w:val="uk-UA"/>
        </w:rPr>
        <w:t>;</w:t>
      </w:r>
    </w:p>
    <w:p w:rsidR="00AC4339" w:rsidRPr="006E3B72" w:rsidRDefault="004B6519" w:rsidP="00E50915">
      <w:pPr>
        <w:spacing w:after="0" w:line="360" w:lineRule="auto"/>
        <w:ind w:left="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lastRenderedPageBreak/>
        <w:t xml:space="preserve">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tr</m:t>
            </m:r>
          </m:e>
          <m:sub>
            <m:r>
              <w:rPr>
                <w:rFonts w:ascii="Cambria Math" w:hAnsi="Cambria Math" w:cs="Times New Roman"/>
                <w:sz w:val="28"/>
                <w:szCs w:val="28"/>
                <w:lang w:val="uk-UA"/>
              </w:rPr>
              <m:t>t</m:t>
            </m:r>
          </m:sub>
        </m:sSub>
      </m:oMath>
      <w:r w:rsidR="00AC4339" w:rsidRPr="006E3B72">
        <w:rPr>
          <w:rFonts w:ascii="Times New Roman" w:eastAsiaTheme="minorEastAsia" w:hAnsi="Times New Roman" w:cs="Times New Roman"/>
          <w:sz w:val="28"/>
          <w:szCs w:val="28"/>
          <w:lang w:val="uk-UA"/>
        </w:rPr>
        <w:t xml:space="preserve"> – </w:t>
      </w:r>
      <w:r w:rsidR="00AE132F" w:rsidRPr="006E3B72">
        <w:rPr>
          <w:rFonts w:ascii="Times New Roman" w:eastAsiaTheme="minorEastAsia" w:hAnsi="Times New Roman" w:cs="Times New Roman"/>
          <w:sz w:val="28"/>
          <w:szCs w:val="28"/>
          <w:lang w:val="uk-UA"/>
        </w:rPr>
        <w:t>трендова складова значення часового ряду в момент t;</w:t>
      </w:r>
    </w:p>
    <w:p w:rsidR="00AC4339" w:rsidRPr="006E3B72" w:rsidRDefault="004B6519" w:rsidP="00E50915">
      <w:pPr>
        <w:spacing w:after="0" w:line="360" w:lineRule="auto"/>
        <w:ind w:left="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t</m:t>
            </m:r>
          </m:sub>
        </m:sSub>
      </m:oMath>
      <w:r w:rsidR="00AC4339" w:rsidRPr="006E3B72">
        <w:rPr>
          <w:rFonts w:ascii="Times New Roman" w:eastAsiaTheme="minorEastAsia" w:hAnsi="Times New Roman" w:cs="Times New Roman"/>
          <w:sz w:val="28"/>
          <w:szCs w:val="28"/>
          <w:lang w:val="uk-UA"/>
        </w:rPr>
        <w:t xml:space="preserve"> – </w:t>
      </w:r>
      <w:r w:rsidR="00AE132F" w:rsidRPr="006E3B72">
        <w:rPr>
          <w:rFonts w:ascii="Times New Roman" w:eastAsiaTheme="minorEastAsia" w:hAnsi="Times New Roman" w:cs="Times New Roman"/>
          <w:sz w:val="28"/>
          <w:szCs w:val="28"/>
          <w:lang w:val="uk-UA"/>
        </w:rPr>
        <w:t>сезонна складова значення часового ряду в момент t;</w:t>
      </w:r>
    </w:p>
    <w:p w:rsidR="00AC4339" w:rsidRPr="006E3B72" w:rsidRDefault="004B6519" w:rsidP="00E50915">
      <w:pPr>
        <w:spacing w:after="0" w:line="360" w:lineRule="auto"/>
        <w:ind w:firstLine="708"/>
        <w:jc w:val="both"/>
        <w:rPr>
          <w:rFonts w:ascii="Times New Roman" w:hAnsi="Times New Roman" w:cs="Times New Roman"/>
          <w:sz w:val="28"/>
          <w:szCs w:val="28"/>
          <w:lang w:val="uk-UA"/>
        </w:rPr>
      </w:pPr>
      <w:r>
        <w:rPr>
          <w:rFonts w:ascii="Times New Roman" w:eastAsiaTheme="minorEastAsia" w:hAnsi="Times New Roman" w:cs="Times New Roman"/>
          <w:sz w:val="28"/>
          <w:szCs w:val="28"/>
          <w:lang w:val="uk-UA"/>
        </w:rPr>
        <w:t xml:space="preserve">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c</m:t>
            </m:r>
          </m:e>
          <m:sub>
            <m:r>
              <w:rPr>
                <w:rFonts w:ascii="Cambria Math" w:hAnsi="Cambria Math" w:cs="Times New Roman"/>
                <w:sz w:val="28"/>
                <w:szCs w:val="28"/>
                <w:lang w:val="uk-UA"/>
              </w:rPr>
              <m:t>t</m:t>
            </m:r>
          </m:sub>
        </m:sSub>
      </m:oMath>
      <w:r w:rsidR="00AC4339" w:rsidRPr="006E3B72">
        <w:rPr>
          <w:rFonts w:ascii="Times New Roman" w:eastAsiaTheme="minorEastAsia" w:hAnsi="Times New Roman" w:cs="Times New Roman"/>
          <w:sz w:val="28"/>
          <w:szCs w:val="28"/>
          <w:lang w:val="uk-UA"/>
        </w:rPr>
        <w:t xml:space="preserve"> –</w:t>
      </w:r>
      <w:r w:rsidR="00AE132F" w:rsidRPr="006E3B72">
        <w:rPr>
          <w:rFonts w:ascii="Times New Roman" w:eastAsiaTheme="minorEastAsia" w:hAnsi="Times New Roman" w:cs="Times New Roman"/>
          <w:sz w:val="28"/>
          <w:szCs w:val="28"/>
          <w:lang w:val="uk-UA"/>
        </w:rPr>
        <w:t xml:space="preserve"> циклічна складова значення часового ряду в момент t;</w:t>
      </w:r>
    </w:p>
    <w:p w:rsidR="00AC4339" w:rsidRPr="006E3B72" w:rsidRDefault="004B6519" w:rsidP="00E50915">
      <w:pPr>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r</m:t>
            </m:r>
          </m:e>
          <m:sub>
            <m:r>
              <w:rPr>
                <w:rFonts w:ascii="Cambria Math" w:eastAsiaTheme="minorEastAsia" w:hAnsi="Cambria Math" w:cs="Times New Roman"/>
                <w:sz w:val="28"/>
                <w:szCs w:val="28"/>
                <w:lang w:val="uk-UA"/>
              </w:rPr>
              <m:t>t</m:t>
            </m:r>
          </m:sub>
        </m:sSub>
      </m:oMath>
      <w:r w:rsidR="00AC4339" w:rsidRPr="006E3B72">
        <w:rPr>
          <w:rFonts w:ascii="Times New Roman" w:eastAsiaTheme="minorEastAsia" w:hAnsi="Times New Roman" w:cs="Times New Roman"/>
          <w:sz w:val="28"/>
          <w:szCs w:val="28"/>
          <w:lang w:val="uk-UA"/>
        </w:rPr>
        <w:t xml:space="preserve"> – стохастична складова.</w:t>
      </w:r>
    </w:p>
    <w:p w:rsidR="001845E6" w:rsidRPr="006E3B72" w:rsidRDefault="004F1409" w:rsidP="00E50915">
      <w:pPr>
        <w:spacing w:after="0" w:line="360" w:lineRule="auto"/>
        <w:ind w:firstLine="709"/>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 xml:space="preserve">Тренд – це напрямок загальної зміни показників при умові різнонаправленого руху. В більшості економічних систем присутній тренд. Даний факт обумовлений змінами в технологічній сфері, змінами в демографії, тощо. </w:t>
      </w:r>
    </w:p>
    <w:p w:rsidR="00B621DF" w:rsidRPr="006E3B72" w:rsidRDefault="004F1409" w:rsidP="00E50915">
      <w:pPr>
        <w:spacing w:after="0" w:line="360" w:lineRule="auto"/>
        <w:ind w:firstLine="709"/>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 xml:space="preserve">З трендом невідривно зв’язана сезонність. Вона показує коливання навкруг трендової складової. </w:t>
      </w:r>
      <w:r w:rsidR="00B621DF" w:rsidRPr="006E3B72">
        <w:rPr>
          <w:rFonts w:ascii="Times New Roman" w:hAnsi="Times New Roman" w:cs="Times New Roman"/>
          <w:sz w:val="28"/>
          <w:szCs w:val="28"/>
          <w:lang w:val="uk-UA"/>
        </w:rPr>
        <w:t>Сезонність означає наявність періодичності в змінах показників. Наприклад, кожного року перед і в день 8 березня чоловіки починають закуповуватись квітами. Отже, квіткові магазини в цей період року мають набагато більшу виручку, ніж у будь-який інший день</w:t>
      </w:r>
      <w:r w:rsidR="00B62797" w:rsidRPr="006E3B72">
        <w:rPr>
          <w:rFonts w:ascii="Times New Roman" w:hAnsi="Times New Roman" w:cs="Times New Roman"/>
          <w:sz w:val="28"/>
          <w:szCs w:val="28"/>
          <w:lang w:val="uk-UA"/>
        </w:rPr>
        <w:t>, і спостерігається це кожного року</w:t>
      </w:r>
      <w:r w:rsidR="00B621DF" w:rsidRPr="006E3B72">
        <w:rPr>
          <w:rFonts w:ascii="Times New Roman" w:hAnsi="Times New Roman" w:cs="Times New Roman"/>
          <w:sz w:val="28"/>
          <w:szCs w:val="28"/>
          <w:lang w:val="uk-UA"/>
        </w:rPr>
        <w:t xml:space="preserve">. Це явище і називається сезонністю. </w:t>
      </w:r>
    </w:p>
    <w:p w:rsidR="00B62797" w:rsidRPr="006E3B72" w:rsidRDefault="00B62797" w:rsidP="00E50915">
      <w:pPr>
        <w:spacing w:after="0" w:line="360" w:lineRule="auto"/>
        <w:ind w:firstLine="709"/>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Циклічність – це щось середнє між трендом і сезонністю. Це певна гладка зміна параметру в залежності від часу, якій притаманні зростання і спадання.</w:t>
      </w:r>
    </w:p>
    <w:p w:rsidR="00B62797" w:rsidRDefault="00183BB5" w:rsidP="00E50915">
      <w:pPr>
        <w:spacing w:after="0" w:line="360" w:lineRule="auto"/>
        <w:ind w:firstLine="709"/>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Значення часового ряду в будь який момент часу залежить від кожної з цих складових. Проте, оскільки не завжди можливо дослідити кожну складову індивідуально, варто надати перевагу прогнозам по всій моделі, а не її складовим.</w:t>
      </w:r>
    </w:p>
    <w:p w:rsidR="0066151B" w:rsidRDefault="009C7E39" w:rsidP="00E5091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Вигляд часового ряду з різними складовими зображено на рисунку 1.7.</w:t>
      </w:r>
    </w:p>
    <w:p w:rsidR="000F11E8" w:rsidRPr="006E3B72" w:rsidRDefault="000F11E8" w:rsidP="00E50915">
      <w:pPr>
        <w:spacing w:after="0" w:line="360" w:lineRule="auto"/>
        <w:ind w:firstLine="709"/>
        <w:jc w:val="both"/>
        <w:rPr>
          <w:rFonts w:ascii="Times New Roman" w:hAnsi="Times New Roman" w:cs="Times New Roman"/>
          <w:sz w:val="28"/>
          <w:szCs w:val="28"/>
          <w:lang w:val="uk-UA"/>
        </w:rPr>
      </w:pPr>
    </w:p>
    <w:p w:rsidR="00183BB5" w:rsidRDefault="00183BB5" w:rsidP="00E50915">
      <w:pPr>
        <w:spacing w:after="0" w:line="360" w:lineRule="auto"/>
        <w:jc w:val="center"/>
        <w:rPr>
          <w:rFonts w:ascii="Times New Roman" w:hAnsi="Times New Roman" w:cs="Times New Roman"/>
          <w:sz w:val="28"/>
          <w:szCs w:val="28"/>
          <w:lang w:val="uk-UA"/>
        </w:rPr>
      </w:pPr>
      <w:r w:rsidRPr="006E3B72">
        <w:rPr>
          <w:rFonts w:ascii="Times New Roman" w:hAnsi="Times New Roman" w:cs="Times New Roman"/>
          <w:noProof/>
          <w:sz w:val="28"/>
          <w:szCs w:val="28"/>
          <w:lang w:eastAsia="ru-RU"/>
        </w:rPr>
        <w:lastRenderedPageBreak/>
        <w:drawing>
          <wp:inline distT="0" distB="0" distL="0" distR="0" wp14:anchorId="762CE464" wp14:editId="3342BE79">
            <wp:extent cx="5940425" cy="3129915"/>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0425" cy="3129915"/>
                    </a:xfrm>
                    <a:prstGeom prst="rect">
                      <a:avLst/>
                    </a:prstGeom>
                  </pic:spPr>
                </pic:pic>
              </a:graphicData>
            </a:graphic>
          </wp:inline>
        </w:drawing>
      </w:r>
      <w:r w:rsidR="0066151B">
        <w:rPr>
          <w:rFonts w:ascii="Times New Roman" w:hAnsi="Times New Roman" w:cs="Times New Roman"/>
          <w:sz w:val="28"/>
          <w:szCs w:val="28"/>
          <w:lang w:val="uk-UA"/>
        </w:rPr>
        <w:t>Рисунок</w:t>
      </w:r>
      <w:r w:rsidR="009D42FE">
        <w:rPr>
          <w:rFonts w:ascii="Times New Roman" w:hAnsi="Times New Roman" w:cs="Times New Roman"/>
          <w:sz w:val="28"/>
          <w:szCs w:val="28"/>
          <w:lang w:val="uk-UA"/>
        </w:rPr>
        <w:t xml:space="preserve"> 1.7 –</w:t>
      </w:r>
      <w:r w:rsidR="00125332">
        <w:rPr>
          <w:rFonts w:ascii="Times New Roman" w:hAnsi="Times New Roman" w:cs="Times New Roman"/>
          <w:sz w:val="28"/>
          <w:szCs w:val="28"/>
          <w:lang w:val="uk-UA"/>
        </w:rPr>
        <w:t xml:space="preserve"> </w:t>
      </w:r>
      <w:r w:rsidRPr="006E3B72">
        <w:rPr>
          <w:rFonts w:ascii="Times New Roman" w:hAnsi="Times New Roman" w:cs="Times New Roman"/>
          <w:sz w:val="28"/>
          <w:szCs w:val="28"/>
          <w:lang w:val="uk-UA"/>
        </w:rPr>
        <w:t>Графічне представлення ідеальної моделі з врахуванням різних складових.</w:t>
      </w:r>
    </w:p>
    <w:p w:rsidR="000F11E8" w:rsidRPr="006E3B72" w:rsidRDefault="000F11E8" w:rsidP="00E50915">
      <w:pPr>
        <w:spacing w:after="0" w:line="360" w:lineRule="auto"/>
        <w:jc w:val="center"/>
        <w:rPr>
          <w:rFonts w:ascii="Times New Roman" w:hAnsi="Times New Roman" w:cs="Times New Roman"/>
          <w:sz w:val="28"/>
          <w:szCs w:val="28"/>
          <w:lang w:val="uk-UA"/>
        </w:rPr>
      </w:pPr>
    </w:p>
    <w:p w:rsidR="00183BB5" w:rsidRPr="006E3B72" w:rsidRDefault="00125332" w:rsidP="00E5091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Рис. 1.7</w:t>
      </w:r>
      <w:r w:rsidR="00183BB5" w:rsidRPr="006E3B72">
        <w:rPr>
          <w:rFonts w:ascii="Times New Roman" w:hAnsi="Times New Roman" w:cs="Times New Roman"/>
          <w:sz w:val="28"/>
          <w:szCs w:val="28"/>
          <w:lang w:val="uk-UA"/>
        </w:rPr>
        <w:t xml:space="preserve"> представлено вплив різних компонент на модель процесу чи явища. </w:t>
      </w:r>
    </w:p>
    <w:p w:rsidR="003D1AD9" w:rsidRPr="006E3B72" w:rsidRDefault="00D345C6" w:rsidP="00E50915">
      <w:pPr>
        <w:spacing w:after="0" w:line="360" w:lineRule="auto"/>
        <w:ind w:firstLine="709"/>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Розглянемо кілька найпростіших моделей на основі часових рядів.</w:t>
      </w:r>
      <w:r w:rsidR="004F1409" w:rsidRPr="006E3B72">
        <w:rPr>
          <w:rFonts w:ascii="Times New Roman" w:hAnsi="Times New Roman" w:cs="Times New Roman"/>
          <w:sz w:val="28"/>
          <w:szCs w:val="28"/>
          <w:lang w:val="uk-UA"/>
        </w:rPr>
        <w:t xml:space="preserve"> </w:t>
      </w:r>
    </w:p>
    <w:p w:rsidR="00A95257" w:rsidRPr="006E3B72" w:rsidRDefault="00A95257" w:rsidP="00E50915">
      <w:pPr>
        <w:spacing w:after="0" w:line="360" w:lineRule="auto"/>
        <w:jc w:val="both"/>
        <w:rPr>
          <w:rFonts w:ascii="Times New Roman" w:hAnsi="Times New Roman" w:cs="Times New Roman"/>
          <w:sz w:val="28"/>
          <w:szCs w:val="28"/>
          <w:lang w:val="uk-UA"/>
        </w:rPr>
      </w:pPr>
    </w:p>
    <w:p w:rsidR="00574768" w:rsidRPr="006E3B72" w:rsidRDefault="002B4828" w:rsidP="003E5FFC">
      <w:pPr>
        <w:pStyle w:val="1"/>
        <w:numPr>
          <w:ilvl w:val="2"/>
          <w:numId w:val="25"/>
        </w:numPr>
        <w:spacing w:before="0" w:line="360" w:lineRule="auto"/>
        <w:ind w:hanging="11"/>
        <w:jc w:val="both"/>
        <w:rPr>
          <w:rFonts w:ascii="Times New Roman" w:hAnsi="Times New Roman" w:cs="Times New Roman"/>
          <w:color w:val="auto"/>
          <w:sz w:val="28"/>
          <w:szCs w:val="28"/>
          <w:lang w:val="uk-UA"/>
        </w:rPr>
      </w:pPr>
      <w:r w:rsidRPr="006E3B72">
        <w:rPr>
          <w:rFonts w:ascii="Times New Roman" w:hAnsi="Times New Roman" w:cs="Times New Roman"/>
          <w:color w:val="auto"/>
          <w:sz w:val="28"/>
          <w:szCs w:val="28"/>
          <w:lang w:val="uk-UA"/>
        </w:rPr>
        <w:t xml:space="preserve"> </w:t>
      </w:r>
      <w:bookmarkStart w:id="18" w:name="_Toc11245461"/>
      <w:r w:rsidR="00574768" w:rsidRPr="006E3B72">
        <w:rPr>
          <w:rFonts w:ascii="Times New Roman" w:hAnsi="Times New Roman" w:cs="Times New Roman"/>
          <w:color w:val="auto"/>
          <w:sz w:val="28"/>
          <w:szCs w:val="28"/>
          <w:lang w:val="uk-UA"/>
        </w:rPr>
        <w:t xml:space="preserve">Метод </w:t>
      </w:r>
      <w:r w:rsidR="007555AF" w:rsidRPr="006E3B72">
        <w:rPr>
          <w:rFonts w:ascii="Times New Roman" w:hAnsi="Times New Roman" w:cs="Times New Roman"/>
          <w:color w:val="auto"/>
          <w:sz w:val="28"/>
          <w:szCs w:val="28"/>
          <w:lang w:val="uk-UA"/>
        </w:rPr>
        <w:t xml:space="preserve">простого ковзного </w:t>
      </w:r>
      <w:r w:rsidR="00574768" w:rsidRPr="006E3B72">
        <w:rPr>
          <w:rFonts w:ascii="Times New Roman" w:hAnsi="Times New Roman" w:cs="Times New Roman"/>
          <w:color w:val="auto"/>
          <w:sz w:val="28"/>
          <w:szCs w:val="28"/>
          <w:lang w:val="uk-UA"/>
        </w:rPr>
        <w:t>середнього</w:t>
      </w:r>
      <w:bookmarkEnd w:id="18"/>
    </w:p>
    <w:p w:rsidR="00A95257" w:rsidRPr="006E3B72" w:rsidRDefault="00A95257" w:rsidP="00E50915">
      <w:pPr>
        <w:spacing w:after="0" w:line="360" w:lineRule="auto"/>
        <w:jc w:val="both"/>
        <w:rPr>
          <w:rFonts w:ascii="Times New Roman" w:hAnsi="Times New Roman" w:cs="Times New Roman"/>
          <w:b/>
          <w:sz w:val="28"/>
          <w:szCs w:val="28"/>
          <w:lang w:val="uk-UA"/>
        </w:rPr>
      </w:pPr>
    </w:p>
    <w:p w:rsidR="005071EA" w:rsidRPr="006E3B72" w:rsidRDefault="005071EA" w:rsidP="00E50915">
      <w:pPr>
        <w:spacing w:after="0" w:line="360" w:lineRule="auto"/>
        <w:ind w:firstLine="709"/>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 xml:space="preserve">Суть метода </w:t>
      </w:r>
      <w:r w:rsidR="007555AF" w:rsidRPr="006E3B72">
        <w:rPr>
          <w:rFonts w:ascii="Times New Roman" w:hAnsi="Times New Roman" w:cs="Times New Roman"/>
          <w:sz w:val="28"/>
          <w:szCs w:val="28"/>
          <w:lang w:val="uk-UA"/>
        </w:rPr>
        <w:t xml:space="preserve">простого ковзного </w:t>
      </w:r>
      <w:r w:rsidRPr="006E3B72">
        <w:rPr>
          <w:rFonts w:ascii="Times New Roman" w:hAnsi="Times New Roman" w:cs="Times New Roman"/>
          <w:sz w:val="28"/>
          <w:szCs w:val="28"/>
          <w:lang w:val="uk-UA"/>
        </w:rPr>
        <w:t xml:space="preserve">середнього полягає в тому, що оцінку наступного t+1 члену ряду шукають як середнє значення </w:t>
      </w:r>
      <w:r w:rsidR="009A7FC2" w:rsidRPr="006E3B72">
        <w:rPr>
          <w:rFonts w:ascii="Times New Roman" w:hAnsi="Times New Roman" w:cs="Times New Roman"/>
          <w:sz w:val="28"/>
          <w:szCs w:val="28"/>
          <w:lang w:val="uk-UA"/>
        </w:rPr>
        <w:t xml:space="preserve">різниць </w:t>
      </w:r>
      <w:r w:rsidRPr="006E3B72">
        <w:rPr>
          <w:rFonts w:ascii="Times New Roman" w:hAnsi="Times New Roman" w:cs="Times New Roman"/>
          <w:sz w:val="28"/>
          <w:szCs w:val="28"/>
          <w:lang w:val="uk-UA"/>
        </w:rPr>
        <w:t xml:space="preserve">попередніх </w:t>
      </w:r>
      <w:r w:rsidR="001B2B39" w:rsidRPr="006E3B72">
        <w:rPr>
          <w:rFonts w:ascii="Times New Roman" w:hAnsi="Times New Roman" w:cs="Times New Roman"/>
          <w:sz w:val="28"/>
          <w:szCs w:val="28"/>
          <w:lang w:val="uk-UA"/>
        </w:rPr>
        <w:t>N</w:t>
      </w:r>
      <w:r w:rsidRPr="006E3B72">
        <w:rPr>
          <w:rFonts w:ascii="Times New Roman" w:hAnsi="Times New Roman" w:cs="Times New Roman"/>
          <w:sz w:val="28"/>
          <w:szCs w:val="28"/>
          <w:lang w:val="uk-UA"/>
        </w:rPr>
        <w:t xml:space="preserve"> значень ряду:</w:t>
      </w:r>
    </w:p>
    <w:p w:rsidR="005071EA" w:rsidRPr="006E3B72" w:rsidRDefault="005071EA" w:rsidP="00E50915">
      <w:pPr>
        <w:spacing w:after="0" w:line="360" w:lineRule="auto"/>
        <w:jc w:val="both"/>
        <w:rPr>
          <w:rFonts w:ascii="Times New Roman" w:hAnsi="Times New Roman" w:cs="Times New Roman"/>
          <w:sz w:val="28"/>
          <w:szCs w:val="28"/>
          <w:lang w:val="uk-UA"/>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0"/>
        <w:gridCol w:w="741"/>
      </w:tblGrid>
      <w:tr w:rsidR="004C7C9E" w:rsidTr="00202D13">
        <w:tc>
          <w:tcPr>
            <w:tcW w:w="8926" w:type="dxa"/>
          </w:tcPr>
          <w:p w:rsidR="004C7C9E" w:rsidRPr="001C2FA8" w:rsidRDefault="00BE0919" w:rsidP="00E50915">
            <w:pPr>
              <w:spacing w:line="360" w:lineRule="auto"/>
              <w:jc w:val="center"/>
              <w:rPr>
                <w:lang w:val="uk-UA"/>
              </w:rPr>
            </w:pPr>
            <m:oMathPara>
              <m:oMathParaPr>
                <m:jc m:val="center"/>
              </m:oMathPara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y</m:t>
                    </m:r>
                  </m:e>
                  <m:sub>
                    <m:r>
                      <w:rPr>
                        <w:rFonts w:ascii="Cambria Math" w:hAnsi="Cambria Math" w:cs="Times New Roman"/>
                        <w:sz w:val="28"/>
                        <w:szCs w:val="28"/>
                        <w:lang w:val="uk-UA"/>
                      </w:rPr>
                      <m:t>t+1</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nary>
                      <m:naryPr>
                        <m:chr m:val="∑"/>
                        <m:limLoc m:val="undOvr"/>
                        <m:ctrlPr>
                          <w:rPr>
                            <w:rFonts w:ascii="Cambria Math" w:hAnsi="Cambria Math" w:cs="Times New Roman"/>
                            <w:i/>
                            <w:sz w:val="28"/>
                            <w:szCs w:val="28"/>
                            <w:lang w:val="uk-UA"/>
                          </w:rPr>
                        </m:ctrlPr>
                      </m:naryPr>
                      <m:sub>
                        <m:r>
                          <w:rPr>
                            <w:rFonts w:ascii="Cambria Math" w:hAnsi="Cambria Math" w:cs="Times New Roman"/>
                            <w:sz w:val="28"/>
                            <w:szCs w:val="28"/>
                            <w:lang w:val="uk-UA"/>
                          </w:rPr>
                          <m:t>i=0</m:t>
                        </m:r>
                      </m:sub>
                      <m:sup>
                        <m:r>
                          <w:rPr>
                            <w:rFonts w:ascii="Cambria Math" w:hAnsi="Cambria Math" w:cs="Times New Roman"/>
                            <w:sz w:val="28"/>
                            <w:szCs w:val="28"/>
                            <w:lang w:val="uk-UA"/>
                          </w:rPr>
                          <m:t>N</m:t>
                        </m:r>
                      </m:sup>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t-i</m:t>
                            </m:r>
                          </m:sub>
                        </m:sSub>
                        <m:r>
                          <w:rPr>
                            <w:rFonts w:ascii="Cambria Math" w:hAnsi="Cambria Math" w:cs="Times New Roman"/>
                            <w:sz w:val="28"/>
                            <w:szCs w:val="28"/>
                            <w:lang w:val="uk-UA"/>
                          </w:rPr>
                          <m:t>)</m:t>
                        </m:r>
                      </m:e>
                    </m:nary>
                  </m:num>
                  <m:den>
                    <m:r>
                      <w:rPr>
                        <w:rFonts w:ascii="Cambria Math" w:hAnsi="Cambria Math" w:cs="Times New Roman"/>
                        <w:sz w:val="28"/>
                        <w:szCs w:val="28"/>
                        <w:lang w:val="uk-UA"/>
                      </w:rPr>
                      <m:t>N</m:t>
                    </m:r>
                  </m:den>
                </m:f>
                <m:r>
                  <w:rPr>
                    <w:rFonts w:ascii="Cambria Math" w:hAnsi="Cambria Math" w:cs="Times New Roman"/>
                    <w:sz w:val="28"/>
                    <w:szCs w:val="28"/>
                    <w:lang w:val="uk-UA"/>
                  </w:rPr>
                  <m:t>,</m:t>
                </m:r>
              </m:oMath>
            </m:oMathPara>
          </w:p>
        </w:tc>
        <w:tc>
          <w:tcPr>
            <w:tcW w:w="419" w:type="dxa"/>
          </w:tcPr>
          <w:p w:rsidR="004C7C9E" w:rsidRPr="001C2FA8" w:rsidRDefault="004C7C9E" w:rsidP="00BB545B">
            <w:pPr>
              <w:spacing w:line="360" w:lineRule="auto"/>
              <w:rPr>
                <w:lang w:val="uk-UA"/>
              </w:rPr>
            </w:pPr>
            <w:r>
              <w:rPr>
                <w:rFonts w:eastAsiaTheme="minorEastAsia"/>
                <w:sz w:val="28"/>
                <w:szCs w:val="28"/>
                <w:lang w:val="uk-UA"/>
              </w:rPr>
              <w:t>(1.</w:t>
            </w:r>
            <w:r w:rsidR="00BB545B">
              <w:rPr>
                <w:rFonts w:eastAsiaTheme="minorEastAsia"/>
                <w:sz w:val="28"/>
                <w:szCs w:val="28"/>
                <w:lang w:val="uk-UA"/>
              </w:rPr>
              <w:t>4</w:t>
            </w:r>
            <w:r>
              <w:rPr>
                <w:rFonts w:eastAsiaTheme="minorEastAsia"/>
                <w:sz w:val="28"/>
                <w:szCs w:val="28"/>
                <w:lang w:val="uk-UA"/>
              </w:rPr>
              <w:t>)</w:t>
            </w:r>
          </w:p>
        </w:tc>
      </w:tr>
    </w:tbl>
    <w:p w:rsidR="0062229E" w:rsidRPr="006E3B72" w:rsidRDefault="0062229E" w:rsidP="00E50915">
      <w:pPr>
        <w:spacing w:after="0" w:line="360" w:lineRule="auto"/>
        <w:jc w:val="both"/>
        <w:rPr>
          <w:rFonts w:ascii="Times New Roman" w:eastAsiaTheme="minorEastAsia" w:hAnsi="Times New Roman" w:cs="Times New Roman"/>
          <w:sz w:val="28"/>
          <w:szCs w:val="28"/>
          <w:lang w:val="uk-UA"/>
        </w:rPr>
      </w:pPr>
    </w:p>
    <w:p w:rsidR="001B2B39" w:rsidRPr="006E3B72" w:rsidRDefault="001B2B39" w:rsidP="00E50915">
      <w:pPr>
        <w:spacing w:after="0" w:line="360" w:lineRule="auto"/>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 xml:space="preserve">де </w:t>
      </w:r>
      <w:r w:rsidR="004C7C9E">
        <w:rPr>
          <w:rFonts w:ascii="Times New Roman" w:eastAsiaTheme="minorEastAsia" w:hAnsi="Times New Roman" w:cs="Times New Roman"/>
          <w:sz w:val="28"/>
          <w:szCs w:val="28"/>
          <w:lang w:val="uk-UA"/>
        </w:rPr>
        <w:tab/>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t-i</m:t>
            </m:r>
          </m:sub>
        </m:sSub>
      </m:oMath>
      <w:r w:rsidRPr="006E3B72">
        <w:rPr>
          <w:rFonts w:ascii="Times New Roman" w:eastAsiaTheme="minorEastAsia" w:hAnsi="Times New Roman" w:cs="Times New Roman"/>
          <w:sz w:val="28"/>
          <w:szCs w:val="28"/>
          <w:lang w:val="uk-UA"/>
        </w:rPr>
        <w:t xml:space="preserve"> – елемент часового ряду в момент t-i</w:t>
      </w:r>
      <w:r w:rsidR="00A606AC" w:rsidRPr="006E3B72">
        <w:rPr>
          <w:rFonts w:ascii="Times New Roman" w:eastAsiaTheme="minorEastAsia" w:hAnsi="Times New Roman" w:cs="Times New Roman"/>
          <w:sz w:val="28"/>
          <w:szCs w:val="28"/>
          <w:lang w:val="uk-UA"/>
        </w:rPr>
        <w:t>;</w:t>
      </w:r>
    </w:p>
    <w:p w:rsidR="00563B41" w:rsidRPr="006E3B72" w:rsidRDefault="00A606AC" w:rsidP="00E50915">
      <w:pPr>
        <w:spacing w:after="0" w:line="360" w:lineRule="auto"/>
        <w:ind w:firstLine="708"/>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N – кількість останніх значень часового ряду, які використовуються</w:t>
      </w:r>
      <w:r w:rsidR="00563B41" w:rsidRPr="006E3B72">
        <w:rPr>
          <w:rFonts w:ascii="Times New Roman" w:eastAsiaTheme="minorEastAsia" w:hAnsi="Times New Roman" w:cs="Times New Roman"/>
          <w:sz w:val="28"/>
          <w:szCs w:val="28"/>
          <w:lang w:val="uk-UA"/>
        </w:rPr>
        <w:t xml:space="preserve"> в моделі;</w:t>
      </w:r>
    </w:p>
    <w:p w:rsidR="00A606AC" w:rsidRPr="006E3B72" w:rsidRDefault="00BE0919" w:rsidP="00E50915">
      <w:pPr>
        <w:spacing w:after="0" w:line="360" w:lineRule="auto"/>
        <w:ind w:firstLine="708"/>
        <w:jc w:val="both"/>
        <w:rPr>
          <w:rFonts w:ascii="Times New Roman" w:eastAsiaTheme="minorEastAsia"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y</m:t>
            </m:r>
          </m:e>
          <m:sub>
            <m:r>
              <w:rPr>
                <w:rFonts w:ascii="Cambria Math" w:hAnsi="Cambria Math" w:cs="Times New Roman"/>
                <w:sz w:val="28"/>
                <w:szCs w:val="28"/>
                <w:lang w:val="uk-UA"/>
              </w:rPr>
              <m:t>t+1</m:t>
            </m:r>
          </m:sub>
        </m:sSub>
      </m:oMath>
      <w:r w:rsidR="00563B41" w:rsidRPr="006E3B72">
        <w:rPr>
          <w:rFonts w:ascii="Times New Roman" w:eastAsiaTheme="minorEastAsia" w:hAnsi="Times New Roman" w:cs="Times New Roman"/>
          <w:sz w:val="28"/>
          <w:szCs w:val="28"/>
          <w:lang w:val="uk-UA"/>
        </w:rPr>
        <w:t xml:space="preserve"> – значення, яке прогнозується за допомогою моделі (1.4) на момент часу </w:t>
      </w:r>
      <m:oMath>
        <m:r>
          <w:rPr>
            <w:rFonts w:ascii="Cambria Math" w:hAnsi="Cambria Math" w:cs="Times New Roman"/>
            <w:sz w:val="28"/>
            <w:szCs w:val="28"/>
            <w:lang w:val="uk-UA"/>
          </w:rPr>
          <m:t>t+1.</m:t>
        </m:r>
      </m:oMath>
    </w:p>
    <w:p w:rsidR="005071EA" w:rsidRPr="006E3B72" w:rsidRDefault="001B2B39"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 xml:space="preserve">Даний метод варто використовувати в випадку, коли дані мають мале випадкове відхилення від деякої константи, оскільки прогноз отриманий цим методом у випадку монотонного зростання даних менше справжнього значення, і навпаки у випадку монотонного спадання даних – завжди більше справжнього значення. </w:t>
      </w:r>
      <w:r w:rsidR="0062229E" w:rsidRPr="006E3B72">
        <w:rPr>
          <w:rFonts w:ascii="Times New Roman" w:eastAsiaTheme="minorEastAsia" w:hAnsi="Times New Roman" w:cs="Times New Roman"/>
          <w:sz w:val="28"/>
          <w:szCs w:val="28"/>
          <w:lang w:val="uk-UA"/>
        </w:rPr>
        <w:t>Це головна вада методу, яка зумовлена ти</w:t>
      </w:r>
      <w:r w:rsidR="00A344DF" w:rsidRPr="006E3B72">
        <w:rPr>
          <w:rFonts w:ascii="Times New Roman" w:eastAsiaTheme="minorEastAsia" w:hAnsi="Times New Roman" w:cs="Times New Roman"/>
          <w:sz w:val="28"/>
          <w:szCs w:val="28"/>
          <w:lang w:val="uk-UA"/>
        </w:rPr>
        <w:t>м</w:t>
      </w:r>
      <w:r w:rsidR="0062229E" w:rsidRPr="006E3B72">
        <w:rPr>
          <w:rFonts w:ascii="Times New Roman" w:eastAsiaTheme="minorEastAsia" w:hAnsi="Times New Roman" w:cs="Times New Roman"/>
          <w:sz w:val="28"/>
          <w:szCs w:val="28"/>
          <w:lang w:val="uk-UA"/>
        </w:rPr>
        <w:t xml:space="preserve">, що усім спостереженням надано однакову вагу. В основному ж відбувається не так, часто останні спостереження краще скажуть про дані в близькому майбутньому, ніж попередні. </w:t>
      </w:r>
    </w:p>
    <w:p w:rsidR="00F1181F" w:rsidRPr="006E3B72" w:rsidRDefault="00F1181F"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 xml:space="preserve">Ковзне середнє допомагає згладжувати часовий ряд. </w:t>
      </w:r>
      <w:r w:rsidR="007555AF" w:rsidRPr="006E3B72">
        <w:rPr>
          <w:rFonts w:ascii="Times New Roman" w:eastAsiaTheme="minorEastAsia" w:hAnsi="Times New Roman" w:cs="Times New Roman"/>
          <w:sz w:val="28"/>
          <w:szCs w:val="28"/>
          <w:lang w:val="uk-UA"/>
        </w:rPr>
        <w:t xml:space="preserve">Тобто дає змогу згладити несуттєві коливання. </w:t>
      </w:r>
    </w:p>
    <w:p w:rsidR="00A95257" w:rsidRPr="006E3B72" w:rsidRDefault="00A95257" w:rsidP="00E50915">
      <w:pPr>
        <w:spacing w:after="0" w:line="360" w:lineRule="auto"/>
        <w:jc w:val="both"/>
        <w:rPr>
          <w:rFonts w:ascii="Times New Roman" w:eastAsiaTheme="minorEastAsia" w:hAnsi="Times New Roman" w:cs="Times New Roman"/>
          <w:sz w:val="28"/>
          <w:szCs w:val="28"/>
          <w:lang w:val="uk-UA"/>
        </w:rPr>
      </w:pPr>
    </w:p>
    <w:p w:rsidR="00E35D3F" w:rsidRPr="006E3B72" w:rsidRDefault="002B4828" w:rsidP="003E5FFC">
      <w:pPr>
        <w:pStyle w:val="1"/>
        <w:numPr>
          <w:ilvl w:val="2"/>
          <w:numId w:val="24"/>
        </w:numPr>
        <w:spacing w:before="0" w:line="360" w:lineRule="auto"/>
        <w:ind w:hanging="11"/>
        <w:jc w:val="both"/>
        <w:rPr>
          <w:rFonts w:ascii="Times New Roman" w:hAnsi="Times New Roman" w:cs="Times New Roman"/>
          <w:color w:val="auto"/>
          <w:sz w:val="28"/>
          <w:szCs w:val="28"/>
          <w:lang w:val="uk-UA"/>
        </w:rPr>
      </w:pPr>
      <w:r w:rsidRPr="006E3B72">
        <w:rPr>
          <w:rFonts w:ascii="Times New Roman" w:hAnsi="Times New Roman" w:cs="Times New Roman"/>
          <w:color w:val="auto"/>
          <w:sz w:val="28"/>
          <w:szCs w:val="28"/>
          <w:lang w:val="uk-UA"/>
        </w:rPr>
        <w:t xml:space="preserve"> </w:t>
      </w:r>
      <w:bookmarkStart w:id="19" w:name="_Toc11245462"/>
      <w:r w:rsidR="00A344DF" w:rsidRPr="006E3B72">
        <w:rPr>
          <w:rFonts w:ascii="Times New Roman" w:hAnsi="Times New Roman" w:cs="Times New Roman"/>
          <w:color w:val="auto"/>
          <w:sz w:val="28"/>
          <w:szCs w:val="28"/>
          <w:lang w:val="uk-UA"/>
        </w:rPr>
        <w:t>Метод зваженого</w:t>
      </w:r>
      <w:r w:rsidR="005071EA" w:rsidRPr="006E3B72">
        <w:rPr>
          <w:rFonts w:ascii="Times New Roman" w:hAnsi="Times New Roman" w:cs="Times New Roman"/>
          <w:color w:val="auto"/>
          <w:sz w:val="28"/>
          <w:szCs w:val="28"/>
          <w:lang w:val="uk-UA"/>
        </w:rPr>
        <w:t xml:space="preserve"> </w:t>
      </w:r>
      <w:r w:rsidR="007555AF" w:rsidRPr="006E3B72">
        <w:rPr>
          <w:rFonts w:ascii="Times New Roman" w:hAnsi="Times New Roman" w:cs="Times New Roman"/>
          <w:color w:val="auto"/>
          <w:sz w:val="28"/>
          <w:szCs w:val="28"/>
          <w:lang w:val="uk-UA"/>
        </w:rPr>
        <w:t xml:space="preserve">ковзного </w:t>
      </w:r>
      <w:r w:rsidR="005071EA" w:rsidRPr="006E3B72">
        <w:rPr>
          <w:rFonts w:ascii="Times New Roman" w:hAnsi="Times New Roman" w:cs="Times New Roman"/>
          <w:color w:val="auto"/>
          <w:sz w:val="28"/>
          <w:szCs w:val="28"/>
          <w:lang w:val="uk-UA"/>
        </w:rPr>
        <w:t>середнього</w:t>
      </w:r>
      <w:bookmarkEnd w:id="19"/>
    </w:p>
    <w:p w:rsidR="00A95257" w:rsidRPr="006E3B72" w:rsidRDefault="00A95257" w:rsidP="00E50915">
      <w:pPr>
        <w:spacing w:after="0" w:line="360" w:lineRule="auto"/>
        <w:jc w:val="both"/>
        <w:rPr>
          <w:rFonts w:ascii="Times New Roman" w:hAnsi="Times New Roman" w:cs="Times New Roman"/>
          <w:b/>
          <w:sz w:val="28"/>
          <w:szCs w:val="28"/>
          <w:lang w:val="uk-UA"/>
        </w:rPr>
      </w:pPr>
    </w:p>
    <w:p w:rsidR="0062229E" w:rsidRPr="006E3B72" w:rsidRDefault="007D6D8A" w:rsidP="00E50915">
      <w:pPr>
        <w:spacing w:after="0" w:line="360" w:lineRule="auto"/>
        <w:ind w:firstLine="709"/>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 xml:space="preserve">Метод зваженого </w:t>
      </w:r>
      <w:r w:rsidR="007555AF" w:rsidRPr="006E3B72">
        <w:rPr>
          <w:rFonts w:ascii="Times New Roman" w:hAnsi="Times New Roman" w:cs="Times New Roman"/>
          <w:sz w:val="28"/>
          <w:szCs w:val="28"/>
          <w:lang w:val="uk-UA"/>
        </w:rPr>
        <w:t xml:space="preserve">ковзного </w:t>
      </w:r>
      <w:r w:rsidRPr="006E3B72">
        <w:rPr>
          <w:rFonts w:ascii="Times New Roman" w:hAnsi="Times New Roman" w:cs="Times New Roman"/>
          <w:sz w:val="28"/>
          <w:szCs w:val="28"/>
          <w:lang w:val="uk-UA"/>
        </w:rPr>
        <w:t xml:space="preserve">середнього дозволяє враховувати ваги різних моментів часу. Для досягнення цього ефекту потрібно вводити вагу кожного значення </w:t>
      </w:r>
      <w:r w:rsidR="009377AF" w:rsidRPr="006E3B72">
        <w:rPr>
          <w:rFonts w:ascii="Times New Roman" w:hAnsi="Times New Roman" w:cs="Times New Roman"/>
          <w:sz w:val="28"/>
          <w:szCs w:val="28"/>
          <w:lang w:val="uk-UA"/>
        </w:rPr>
        <w:t>елементу часового ряду. Метод працює за такою формулою:</w:t>
      </w:r>
    </w:p>
    <w:p w:rsidR="009377AF" w:rsidRPr="006E3B72" w:rsidRDefault="009377AF" w:rsidP="00E50915">
      <w:pPr>
        <w:spacing w:after="0" w:line="360" w:lineRule="auto"/>
        <w:jc w:val="both"/>
        <w:rPr>
          <w:rFonts w:ascii="Times New Roman" w:hAnsi="Times New Roman" w:cs="Times New Roman"/>
          <w:sz w:val="28"/>
          <w:szCs w:val="28"/>
          <w:lang w:val="uk-UA"/>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0"/>
        <w:gridCol w:w="741"/>
      </w:tblGrid>
      <w:tr w:rsidR="004C7C9E" w:rsidTr="00202D13">
        <w:tc>
          <w:tcPr>
            <w:tcW w:w="8926" w:type="dxa"/>
          </w:tcPr>
          <w:p w:rsidR="004C7C9E" w:rsidRPr="001C2FA8" w:rsidRDefault="00BE0919" w:rsidP="00E50915">
            <w:pPr>
              <w:spacing w:line="360" w:lineRule="auto"/>
              <w:jc w:val="center"/>
              <w:rPr>
                <w:lang w:val="uk-UA"/>
              </w:rPr>
            </w:pPr>
            <m:oMathPara>
              <m:oMathParaPr>
                <m:jc m:val="center"/>
              </m:oMathPara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t+1</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nary>
                      <m:naryPr>
                        <m:chr m:val="∑"/>
                        <m:limLoc m:val="undOvr"/>
                        <m:ctrlPr>
                          <w:rPr>
                            <w:rFonts w:ascii="Cambria Math" w:hAnsi="Cambria Math" w:cs="Times New Roman"/>
                            <w:i/>
                            <w:sz w:val="28"/>
                            <w:szCs w:val="28"/>
                            <w:lang w:val="uk-UA"/>
                          </w:rPr>
                        </m:ctrlPr>
                      </m:naryPr>
                      <m:sub>
                        <m:r>
                          <w:rPr>
                            <w:rFonts w:ascii="Cambria Math" w:hAnsi="Cambria Math" w:cs="Times New Roman"/>
                            <w:sz w:val="28"/>
                            <w:szCs w:val="28"/>
                            <w:lang w:val="uk-UA"/>
                          </w:rPr>
                          <m:t>i=0</m:t>
                        </m:r>
                      </m:sub>
                      <m:sup>
                        <m:r>
                          <w:rPr>
                            <w:rFonts w:ascii="Cambria Math" w:hAnsi="Cambria Math" w:cs="Times New Roman"/>
                            <w:sz w:val="28"/>
                            <w:szCs w:val="28"/>
                            <w:lang w:val="uk-UA"/>
                          </w:rPr>
                          <m:t>N-1</m:t>
                        </m:r>
                      </m:sup>
                      <m:e>
                        <m:sSub>
                          <m:sSubPr>
                            <m:ctrlPr>
                              <w:rPr>
                                <w:rFonts w:ascii="Cambria Math" w:hAnsi="Cambria Math" w:cs="Times New Roman"/>
                                <w:i/>
                                <w:sz w:val="28"/>
                                <w:szCs w:val="28"/>
                                <w:lang w:val="uk-UA"/>
                              </w:rPr>
                            </m:ctrlPr>
                          </m:sSub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w</m:t>
                                </m:r>
                              </m:e>
                              <m:sub>
                                <m:r>
                                  <w:rPr>
                                    <w:rFonts w:ascii="Cambria Math" w:hAnsi="Cambria Math" w:cs="Times New Roman"/>
                                    <w:sz w:val="28"/>
                                    <w:szCs w:val="28"/>
                                    <w:lang w:val="uk-UA"/>
                                  </w:rPr>
                                  <m:t>t-i</m:t>
                                </m:r>
                              </m:sub>
                            </m:sSub>
                            <m:r>
                              <w:rPr>
                                <w:rFonts w:ascii="Cambria Math" w:hAnsi="Cambria Math" w:cs="Times New Roman"/>
                                <w:sz w:val="28"/>
                                <w:szCs w:val="28"/>
                                <w:lang w:val="uk-UA"/>
                              </w:rPr>
                              <m:t>x</m:t>
                            </m:r>
                          </m:e>
                          <m:sub>
                            <m:r>
                              <w:rPr>
                                <w:rFonts w:ascii="Cambria Math" w:hAnsi="Cambria Math" w:cs="Times New Roman"/>
                                <w:sz w:val="28"/>
                                <w:szCs w:val="28"/>
                                <w:lang w:val="uk-UA"/>
                              </w:rPr>
                              <m:t>t-i</m:t>
                            </m:r>
                          </m:sub>
                        </m:sSub>
                      </m:e>
                    </m:nary>
                  </m:num>
                  <m:den>
                    <m:nary>
                      <m:naryPr>
                        <m:chr m:val="∑"/>
                        <m:limLoc m:val="undOvr"/>
                        <m:ctrlPr>
                          <w:rPr>
                            <w:rFonts w:ascii="Cambria Math" w:hAnsi="Cambria Math" w:cs="Times New Roman"/>
                            <w:i/>
                            <w:sz w:val="28"/>
                            <w:szCs w:val="28"/>
                            <w:lang w:val="uk-UA"/>
                          </w:rPr>
                        </m:ctrlPr>
                      </m:naryPr>
                      <m:sub>
                        <m:r>
                          <w:rPr>
                            <w:rFonts w:ascii="Cambria Math" w:hAnsi="Cambria Math" w:cs="Times New Roman"/>
                            <w:sz w:val="28"/>
                            <w:szCs w:val="28"/>
                            <w:lang w:val="uk-UA"/>
                          </w:rPr>
                          <m:t>i=0</m:t>
                        </m:r>
                      </m:sub>
                      <m:sup>
                        <m:r>
                          <w:rPr>
                            <w:rFonts w:ascii="Cambria Math" w:hAnsi="Cambria Math" w:cs="Times New Roman"/>
                            <w:sz w:val="28"/>
                            <w:szCs w:val="28"/>
                            <w:lang w:val="uk-UA"/>
                          </w:rPr>
                          <m:t>N</m:t>
                        </m:r>
                      </m:sup>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w</m:t>
                            </m:r>
                          </m:e>
                          <m:sub>
                            <m:r>
                              <w:rPr>
                                <w:rFonts w:ascii="Cambria Math" w:hAnsi="Cambria Math" w:cs="Times New Roman"/>
                                <w:sz w:val="28"/>
                                <w:szCs w:val="28"/>
                                <w:lang w:val="uk-UA"/>
                              </w:rPr>
                              <m:t>t-i</m:t>
                            </m:r>
                          </m:sub>
                        </m:sSub>
                      </m:e>
                    </m:nary>
                  </m:den>
                </m:f>
                <m:r>
                  <w:rPr>
                    <w:rFonts w:ascii="Cambria Math" w:hAnsi="Cambria Math" w:cs="Times New Roman"/>
                    <w:sz w:val="28"/>
                    <w:szCs w:val="28"/>
                    <w:lang w:val="uk-UA"/>
                  </w:rPr>
                  <m:t>,</m:t>
                </m:r>
              </m:oMath>
            </m:oMathPara>
          </w:p>
        </w:tc>
        <w:tc>
          <w:tcPr>
            <w:tcW w:w="419" w:type="dxa"/>
          </w:tcPr>
          <w:p w:rsidR="004C7C9E" w:rsidRPr="001C2FA8" w:rsidRDefault="004C7C9E" w:rsidP="00BB545B">
            <w:pPr>
              <w:spacing w:line="360" w:lineRule="auto"/>
              <w:rPr>
                <w:lang w:val="uk-UA"/>
              </w:rPr>
            </w:pPr>
            <w:r>
              <w:rPr>
                <w:rFonts w:eastAsiaTheme="minorEastAsia"/>
                <w:sz w:val="28"/>
                <w:szCs w:val="28"/>
                <w:lang w:val="uk-UA"/>
              </w:rPr>
              <w:t>(1</w:t>
            </w:r>
            <w:r w:rsidR="00BB545B">
              <w:rPr>
                <w:rFonts w:eastAsiaTheme="minorEastAsia"/>
                <w:sz w:val="28"/>
                <w:szCs w:val="28"/>
                <w:lang w:val="uk-UA"/>
              </w:rPr>
              <w:t>.5</w:t>
            </w:r>
            <w:r>
              <w:rPr>
                <w:rFonts w:eastAsiaTheme="minorEastAsia"/>
                <w:sz w:val="28"/>
                <w:szCs w:val="28"/>
                <w:lang w:val="uk-UA"/>
              </w:rPr>
              <w:t>)</w:t>
            </w:r>
          </w:p>
        </w:tc>
      </w:tr>
    </w:tbl>
    <w:p w:rsidR="009377AF" w:rsidRPr="006E3B72" w:rsidRDefault="009377AF" w:rsidP="00E50915">
      <w:pPr>
        <w:spacing w:after="0" w:line="360" w:lineRule="auto"/>
        <w:jc w:val="both"/>
        <w:rPr>
          <w:rFonts w:ascii="Times New Roman" w:hAnsi="Times New Roman" w:cs="Times New Roman"/>
          <w:sz w:val="28"/>
          <w:szCs w:val="28"/>
          <w:lang w:val="uk-UA"/>
        </w:rPr>
      </w:pPr>
    </w:p>
    <w:p w:rsidR="009377AF" w:rsidRPr="006E3B72" w:rsidRDefault="009377AF" w:rsidP="00E50915">
      <w:pPr>
        <w:spacing w:after="0" w:line="360" w:lineRule="auto"/>
        <w:jc w:val="both"/>
        <w:rPr>
          <w:rFonts w:ascii="Times New Roman" w:eastAsiaTheme="minorEastAsia" w:hAnsi="Times New Roman" w:cs="Times New Roman"/>
          <w:sz w:val="28"/>
          <w:szCs w:val="28"/>
          <w:lang w:val="uk-UA"/>
        </w:rPr>
      </w:pPr>
      <w:r w:rsidRPr="006E3B72">
        <w:rPr>
          <w:rFonts w:ascii="Times New Roman" w:hAnsi="Times New Roman" w:cs="Times New Roman"/>
          <w:sz w:val="28"/>
          <w:szCs w:val="28"/>
          <w:lang w:val="uk-UA"/>
        </w:rPr>
        <w:t xml:space="preserve">де </w:t>
      </w:r>
      <w:r w:rsidR="004C7C9E">
        <w:rPr>
          <w:rFonts w:ascii="Times New Roman" w:hAnsi="Times New Roman" w:cs="Times New Roman"/>
          <w:sz w:val="28"/>
          <w:szCs w:val="28"/>
          <w:lang w:val="uk-UA"/>
        </w:rPr>
        <w:tab/>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t-i</m:t>
            </m:r>
          </m:sub>
        </m:sSub>
      </m:oMath>
      <w:r w:rsidRPr="006E3B72">
        <w:rPr>
          <w:rFonts w:ascii="Times New Roman" w:eastAsiaTheme="minorEastAsia" w:hAnsi="Times New Roman" w:cs="Times New Roman"/>
          <w:sz w:val="28"/>
          <w:szCs w:val="28"/>
          <w:lang w:val="uk-UA"/>
        </w:rPr>
        <w:t xml:space="preserve"> – значення часового ряду в момент t-i;</w:t>
      </w:r>
    </w:p>
    <w:p w:rsidR="009377AF" w:rsidRPr="006E3B72" w:rsidRDefault="00BE0919" w:rsidP="00E50915">
      <w:pPr>
        <w:spacing w:after="0" w:line="360" w:lineRule="auto"/>
        <w:ind w:firstLine="708"/>
        <w:jc w:val="both"/>
        <w:rPr>
          <w:rFonts w:ascii="Times New Roman" w:eastAsiaTheme="minorEastAsia"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w</m:t>
            </m:r>
          </m:e>
          <m:sub>
            <m:r>
              <w:rPr>
                <w:rFonts w:ascii="Cambria Math" w:hAnsi="Cambria Math" w:cs="Times New Roman"/>
                <w:sz w:val="28"/>
                <w:szCs w:val="28"/>
                <w:lang w:val="uk-UA"/>
              </w:rPr>
              <m:t>t-i</m:t>
            </m:r>
          </m:sub>
        </m:sSub>
      </m:oMath>
      <w:r w:rsidR="009377AF" w:rsidRPr="006E3B72">
        <w:rPr>
          <w:rFonts w:ascii="Times New Roman" w:eastAsiaTheme="minorEastAsia" w:hAnsi="Times New Roman" w:cs="Times New Roman"/>
          <w:sz w:val="28"/>
          <w:szCs w:val="28"/>
          <w:lang w:val="uk-UA"/>
        </w:rPr>
        <w:t xml:space="preserve"> – вага елементу часового ряду в момент t-i;</w:t>
      </w:r>
    </w:p>
    <w:p w:rsidR="009377AF" w:rsidRPr="006E3B72" w:rsidRDefault="009377AF" w:rsidP="00E50915">
      <w:pPr>
        <w:spacing w:after="0" w:line="360" w:lineRule="auto"/>
        <w:ind w:firstLine="708"/>
        <w:jc w:val="both"/>
        <w:rPr>
          <w:rFonts w:ascii="Times New Roman" w:eastAsiaTheme="minorEastAsia" w:hAnsi="Times New Roman" w:cs="Times New Roman"/>
          <w:sz w:val="28"/>
          <w:szCs w:val="28"/>
          <w:lang w:val="uk-UA"/>
        </w:rPr>
      </w:pPr>
      <w:r w:rsidRPr="006E3B72">
        <w:rPr>
          <w:rFonts w:ascii="Times New Roman" w:hAnsi="Times New Roman" w:cs="Times New Roman"/>
          <w:sz w:val="28"/>
          <w:szCs w:val="28"/>
          <w:lang w:val="uk-UA"/>
        </w:rPr>
        <w:t xml:space="preserve">N – кількість елементів часового ряду, які використовуються при пошуку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t</m:t>
            </m:r>
          </m:sub>
        </m:sSub>
        <m:r>
          <w:rPr>
            <w:rFonts w:ascii="Cambria Math" w:hAnsi="Cambria Math" w:cs="Times New Roman"/>
            <w:sz w:val="28"/>
            <w:szCs w:val="28"/>
            <w:lang w:val="uk-UA"/>
          </w:rPr>
          <m:t>;</m:t>
        </m:r>
      </m:oMath>
    </w:p>
    <w:p w:rsidR="00563B41" w:rsidRPr="006E3B72" w:rsidRDefault="00BE0919" w:rsidP="00E50915">
      <w:pPr>
        <w:spacing w:after="0" w:line="360" w:lineRule="auto"/>
        <w:ind w:firstLine="708"/>
        <w:jc w:val="both"/>
        <w:rPr>
          <w:rFonts w:ascii="Times New Roman" w:eastAsiaTheme="minorEastAsia"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y</m:t>
            </m:r>
          </m:e>
          <m:sub>
            <m:r>
              <w:rPr>
                <w:rFonts w:ascii="Cambria Math" w:hAnsi="Cambria Math" w:cs="Times New Roman"/>
                <w:sz w:val="28"/>
                <w:szCs w:val="28"/>
                <w:lang w:val="uk-UA"/>
              </w:rPr>
              <m:t>t+1</m:t>
            </m:r>
          </m:sub>
        </m:sSub>
      </m:oMath>
      <w:r w:rsidR="00563B41" w:rsidRPr="006E3B72">
        <w:rPr>
          <w:rFonts w:ascii="Times New Roman" w:eastAsiaTheme="minorEastAsia" w:hAnsi="Times New Roman" w:cs="Times New Roman"/>
          <w:sz w:val="28"/>
          <w:szCs w:val="28"/>
          <w:lang w:val="uk-UA"/>
        </w:rPr>
        <w:t xml:space="preserve"> – значення, яке прогнозується за допомогою моделі (1.5) на момент часу </w:t>
      </w:r>
      <m:oMath>
        <m:r>
          <w:rPr>
            <w:rFonts w:ascii="Cambria Math" w:hAnsi="Cambria Math" w:cs="Times New Roman"/>
            <w:sz w:val="28"/>
            <w:szCs w:val="28"/>
            <w:lang w:val="uk-UA"/>
          </w:rPr>
          <m:t>t+1.</m:t>
        </m:r>
      </m:oMath>
    </w:p>
    <w:p w:rsidR="009377AF" w:rsidRPr="006E3B72" w:rsidRDefault="00AF6480"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lastRenderedPageBreak/>
        <w:t>На вагу необхідно накласти умови</w:t>
      </w:r>
      <w:r w:rsidR="009377AF" w:rsidRPr="006E3B72">
        <w:rPr>
          <w:rFonts w:ascii="Times New Roman" w:eastAsiaTheme="minorEastAsia" w:hAnsi="Times New Roman" w:cs="Times New Roman"/>
          <w:sz w:val="28"/>
          <w:szCs w:val="28"/>
          <w:lang w:val="uk-UA"/>
        </w:rPr>
        <w:t xml:space="preserve">, що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w</m:t>
            </m:r>
          </m:e>
          <m:sub>
            <m:r>
              <w:rPr>
                <w:rFonts w:ascii="Cambria Math" w:hAnsi="Cambria Math" w:cs="Times New Roman"/>
                <w:sz w:val="28"/>
                <w:szCs w:val="28"/>
                <w:lang w:val="uk-UA"/>
              </w:rPr>
              <m:t>t</m:t>
            </m:r>
          </m:sub>
        </m:sSub>
        <m:r>
          <w:rPr>
            <w:rFonts w:ascii="Cambria Math" w:hAnsi="Cambria Math" w:cs="Times New Roman"/>
            <w:sz w:val="28"/>
            <w:szCs w:val="28"/>
            <w:lang w:val="uk-UA"/>
          </w:rPr>
          <m:t xml:space="preserve">≥0 і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w</m:t>
            </m:r>
          </m:e>
          <m:sub>
            <m:r>
              <w:rPr>
                <w:rFonts w:ascii="Cambria Math" w:hAnsi="Cambria Math" w:cs="Times New Roman"/>
                <w:sz w:val="28"/>
                <w:szCs w:val="28"/>
                <w:lang w:val="uk-UA"/>
              </w:rPr>
              <m:t>t</m:t>
            </m:r>
          </m:sub>
        </m:sSub>
        <m:r>
          <w:rPr>
            <w:rFonts w:ascii="Cambria Math" w:hAnsi="Cambria Math" w:cs="Times New Roman"/>
            <w:sz w:val="28"/>
            <w:szCs w:val="28"/>
            <w:lang w:val="uk-UA"/>
          </w:rPr>
          <m:t>≤1</m:t>
        </m:r>
      </m:oMath>
      <w:r w:rsidR="009377AF" w:rsidRPr="006E3B72">
        <w:rPr>
          <w:rFonts w:ascii="Times New Roman" w:eastAsiaTheme="minorEastAsia" w:hAnsi="Times New Roman" w:cs="Times New Roman"/>
          <w:sz w:val="28"/>
          <w:szCs w:val="28"/>
          <w:lang w:val="uk-UA"/>
        </w:rPr>
        <w:t>. Якщо стався випадок, коли усі ваги рівні і дорівнюють 1, тоді метод стає методом простого ковзного середнього.</w:t>
      </w:r>
    </w:p>
    <w:p w:rsidR="00AF6480" w:rsidRPr="006E3B72" w:rsidRDefault="00A344DF"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 xml:space="preserve">Метод зваженого </w:t>
      </w:r>
      <w:r w:rsidR="007555AF" w:rsidRPr="006E3B72">
        <w:rPr>
          <w:rFonts w:ascii="Times New Roman" w:eastAsiaTheme="minorEastAsia" w:hAnsi="Times New Roman" w:cs="Times New Roman"/>
          <w:sz w:val="28"/>
          <w:szCs w:val="28"/>
          <w:lang w:val="uk-UA"/>
        </w:rPr>
        <w:t xml:space="preserve">ковзного </w:t>
      </w:r>
      <w:r w:rsidR="00AF6480" w:rsidRPr="006E3B72">
        <w:rPr>
          <w:rFonts w:ascii="Times New Roman" w:eastAsiaTheme="minorEastAsia" w:hAnsi="Times New Roman" w:cs="Times New Roman"/>
          <w:sz w:val="28"/>
          <w:szCs w:val="28"/>
          <w:lang w:val="uk-UA"/>
        </w:rPr>
        <w:t>середнього має недолік: важко вибрати ваги елементів часового ряду. В цьому випадку при їх виборі потрібно керуватися знаннями про те, що останні дані впливають на точність знаходження оцінки в наступний момент часу більше ніж попередні дані, тобто вага значення в кожен наступний момент часу повинен бути більшим за вагу в попередній момент часу. Тоді мет</w:t>
      </w:r>
      <w:r w:rsidR="00FF6069" w:rsidRPr="006E3B72">
        <w:rPr>
          <w:rFonts w:ascii="Times New Roman" w:eastAsiaTheme="minorEastAsia" w:hAnsi="Times New Roman" w:cs="Times New Roman"/>
          <w:sz w:val="28"/>
          <w:szCs w:val="28"/>
          <w:lang w:val="uk-UA"/>
        </w:rPr>
        <w:t xml:space="preserve">од можна зробити більш точним. </w:t>
      </w:r>
    </w:p>
    <w:p w:rsidR="00A95257" w:rsidRPr="006E3B72" w:rsidRDefault="00A95257" w:rsidP="00E50915">
      <w:pPr>
        <w:spacing w:after="0" w:line="360" w:lineRule="auto"/>
        <w:jc w:val="both"/>
        <w:rPr>
          <w:rFonts w:ascii="Times New Roman" w:eastAsiaTheme="minorEastAsia" w:hAnsi="Times New Roman" w:cs="Times New Roman"/>
          <w:sz w:val="28"/>
          <w:szCs w:val="28"/>
          <w:lang w:val="uk-UA"/>
        </w:rPr>
      </w:pPr>
    </w:p>
    <w:p w:rsidR="00230133" w:rsidRPr="006E3B72" w:rsidRDefault="002B4828" w:rsidP="003E5FFC">
      <w:pPr>
        <w:pStyle w:val="1"/>
        <w:numPr>
          <w:ilvl w:val="2"/>
          <w:numId w:val="23"/>
        </w:numPr>
        <w:spacing w:before="0" w:line="360" w:lineRule="auto"/>
        <w:ind w:left="1701" w:hanging="1003"/>
        <w:jc w:val="both"/>
        <w:rPr>
          <w:rFonts w:ascii="Times New Roman" w:hAnsi="Times New Roman" w:cs="Times New Roman"/>
          <w:color w:val="auto"/>
          <w:sz w:val="28"/>
          <w:szCs w:val="28"/>
          <w:lang w:val="uk-UA"/>
        </w:rPr>
      </w:pPr>
      <w:r w:rsidRPr="006E3B72">
        <w:rPr>
          <w:rFonts w:ascii="Times New Roman" w:hAnsi="Times New Roman" w:cs="Times New Roman"/>
          <w:color w:val="auto"/>
          <w:sz w:val="28"/>
          <w:szCs w:val="28"/>
          <w:lang w:val="uk-UA"/>
        </w:rPr>
        <w:t xml:space="preserve"> </w:t>
      </w:r>
      <w:bookmarkStart w:id="20" w:name="_Toc11245463"/>
      <w:r w:rsidR="00230133" w:rsidRPr="006E3B72">
        <w:rPr>
          <w:rFonts w:ascii="Times New Roman" w:hAnsi="Times New Roman" w:cs="Times New Roman"/>
          <w:color w:val="auto"/>
          <w:sz w:val="28"/>
          <w:szCs w:val="28"/>
          <w:lang w:val="uk-UA"/>
        </w:rPr>
        <w:t>Метод експоненційного ковзного середнього</w:t>
      </w:r>
      <w:bookmarkEnd w:id="20"/>
    </w:p>
    <w:p w:rsidR="00A95257" w:rsidRPr="006E3B72" w:rsidRDefault="00A95257" w:rsidP="00E50915">
      <w:pPr>
        <w:spacing w:after="0" w:line="360" w:lineRule="auto"/>
        <w:jc w:val="both"/>
        <w:rPr>
          <w:rFonts w:ascii="Times New Roman" w:hAnsi="Times New Roman" w:cs="Times New Roman"/>
          <w:b/>
          <w:sz w:val="28"/>
          <w:szCs w:val="28"/>
          <w:lang w:val="uk-UA"/>
        </w:rPr>
      </w:pPr>
    </w:p>
    <w:p w:rsidR="004C41F9" w:rsidRPr="006E3B72" w:rsidRDefault="004C41F9" w:rsidP="00E50915">
      <w:pPr>
        <w:spacing w:after="0" w:line="360" w:lineRule="auto"/>
        <w:ind w:firstLine="709"/>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Метод експоненційного ковзного середнього зменшує помилку</w:t>
      </w:r>
      <w:r w:rsidR="00CC15EF" w:rsidRPr="006E3B72">
        <w:rPr>
          <w:rFonts w:ascii="Times New Roman" w:hAnsi="Times New Roman" w:cs="Times New Roman"/>
          <w:sz w:val="28"/>
          <w:szCs w:val="28"/>
          <w:lang w:val="uk-UA"/>
        </w:rPr>
        <w:t xml:space="preserve"> в порівнянні з попередніми двома методами: простим ковзним середнім і зваженим ковзним середнім</w:t>
      </w:r>
      <w:r w:rsidRPr="006E3B72">
        <w:rPr>
          <w:rFonts w:ascii="Times New Roman" w:hAnsi="Times New Roman" w:cs="Times New Roman"/>
          <w:sz w:val="28"/>
          <w:szCs w:val="28"/>
          <w:lang w:val="uk-UA"/>
        </w:rPr>
        <w:t xml:space="preserve">. Для цього він просто надає </w:t>
      </w:r>
      <w:r w:rsidR="00CC15EF" w:rsidRPr="006E3B72">
        <w:rPr>
          <w:rFonts w:ascii="Times New Roman" w:hAnsi="Times New Roman" w:cs="Times New Roman"/>
          <w:sz w:val="28"/>
          <w:szCs w:val="28"/>
          <w:lang w:val="uk-UA"/>
        </w:rPr>
        <w:t>більше значення ваги для останніх значень часового ряду в порівнянні з першими. Причому дане збільшення відбувається експоненційно. Тому метод експоненційного ковзного середнього надає найбільшу точність серед інших ковзних середніх.</w:t>
      </w:r>
    </w:p>
    <w:p w:rsidR="00A95257" w:rsidRPr="006E3B72" w:rsidRDefault="00A95257" w:rsidP="00E50915">
      <w:pPr>
        <w:spacing w:after="0" w:line="360" w:lineRule="auto"/>
        <w:jc w:val="both"/>
        <w:rPr>
          <w:rFonts w:ascii="Times New Roman" w:hAnsi="Times New Roman" w:cs="Times New Roman"/>
          <w:sz w:val="28"/>
          <w:szCs w:val="28"/>
          <w:lang w:val="uk-UA"/>
        </w:rPr>
      </w:pPr>
    </w:p>
    <w:p w:rsidR="00BE784C" w:rsidRPr="006E3B72" w:rsidRDefault="002B4828" w:rsidP="003E5FFC">
      <w:pPr>
        <w:pStyle w:val="1"/>
        <w:numPr>
          <w:ilvl w:val="2"/>
          <w:numId w:val="22"/>
        </w:numPr>
        <w:spacing w:before="0" w:line="360" w:lineRule="auto"/>
        <w:jc w:val="both"/>
        <w:rPr>
          <w:rFonts w:ascii="Times New Roman" w:eastAsiaTheme="minorEastAsia" w:hAnsi="Times New Roman" w:cs="Times New Roman"/>
          <w:color w:val="auto"/>
          <w:sz w:val="28"/>
          <w:szCs w:val="28"/>
          <w:lang w:val="uk-UA"/>
        </w:rPr>
      </w:pPr>
      <w:r w:rsidRPr="006E3B72">
        <w:rPr>
          <w:rFonts w:ascii="Times New Roman" w:eastAsiaTheme="minorEastAsia" w:hAnsi="Times New Roman" w:cs="Times New Roman"/>
          <w:color w:val="auto"/>
          <w:sz w:val="28"/>
          <w:szCs w:val="28"/>
          <w:lang w:val="uk-UA"/>
        </w:rPr>
        <w:t xml:space="preserve"> </w:t>
      </w:r>
      <w:bookmarkStart w:id="21" w:name="_Toc11245464"/>
      <w:r w:rsidR="00BE784C" w:rsidRPr="006E3B72">
        <w:rPr>
          <w:rFonts w:ascii="Times New Roman" w:eastAsiaTheme="minorEastAsia" w:hAnsi="Times New Roman" w:cs="Times New Roman"/>
          <w:color w:val="auto"/>
          <w:sz w:val="28"/>
          <w:szCs w:val="28"/>
          <w:lang w:val="uk-UA"/>
        </w:rPr>
        <w:t>Процеси, що містять тренд</w:t>
      </w:r>
      <w:bookmarkEnd w:id="21"/>
    </w:p>
    <w:p w:rsidR="00A95257" w:rsidRPr="006E3B72" w:rsidRDefault="00A95257" w:rsidP="00E50915">
      <w:pPr>
        <w:spacing w:after="0" w:line="360" w:lineRule="auto"/>
        <w:jc w:val="both"/>
        <w:rPr>
          <w:rFonts w:ascii="Times New Roman" w:eastAsiaTheme="minorEastAsia" w:hAnsi="Times New Roman" w:cs="Times New Roman"/>
          <w:b/>
          <w:sz w:val="28"/>
          <w:szCs w:val="28"/>
          <w:lang w:val="uk-UA"/>
        </w:rPr>
      </w:pPr>
    </w:p>
    <w:p w:rsidR="00BE784C" w:rsidRPr="006E3B72" w:rsidRDefault="00BE784C"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Усі системи, які можна представити за допомогою часових рядів, поділяються на стаціонарні і не стаціонарні. Стаціонарними являються ряди, для яких головні статистичні характеристики часового ряду не змінюються у часі, тобто є незалежними від нього. Цими характеристиками являються математичне сподівання, дисперсія та кореляція.</w:t>
      </w:r>
    </w:p>
    <w:p w:rsidR="00BE784C" w:rsidRPr="006E3B72" w:rsidRDefault="00BE784C"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Формально дане визначення описується таким чином:</w:t>
      </w:r>
    </w:p>
    <w:p w:rsidR="00BE784C" w:rsidRPr="006E3B72" w:rsidRDefault="00BE784C" w:rsidP="00E50915">
      <w:pPr>
        <w:pStyle w:val="a4"/>
        <w:spacing w:after="0" w:line="360" w:lineRule="auto"/>
        <w:jc w:val="both"/>
        <w:rPr>
          <w:rFonts w:ascii="Times New Roman" w:eastAsiaTheme="minorEastAsia" w:hAnsi="Times New Roman" w:cs="Times New Roman"/>
          <w:iCs/>
          <w:sz w:val="28"/>
          <w:szCs w:val="28"/>
          <w:lang w:val="uk-UA"/>
        </w:rPr>
      </w:pPr>
    </w:p>
    <w:p w:rsidR="00BE784C" w:rsidRPr="006E3B72" w:rsidRDefault="00BE784C" w:rsidP="0054651C">
      <w:pPr>
        <w:pStyle w:val="a4"/>
        <w:spacing w:after="0" w:line="360" w:lineRule="auto"/>
        <w:jc w:val="center"/>
        <w:rPr>
          <w:rFonts w:ascii="Times New Roman" w:eastAsiaTheme="minorEastAsia" w:hAnsi="Times New Roman" w:cs="Times New Roman"/>
          <w:sz w:val="28"/>
          <w:szCs w:val="28"/>
          <w:lang w:val="uk-UA"/>
        </w:rPr>
      </w:pPr>
      <m:oMath>
        <m:r>
          <w:rPr>
            <w:rFonts w:ascii="Cambria Math" w:eastAsiaTheme="minorEastAsia" w:hAnsi="Cambria Math" w:cs="Times New Roman"/>
            <w:sz w:val="28"/>
            <w:szCs w:val="28"/>
            <w:lang w:val="uk-UA"/>
          </w:rPr>
          <m:t>E</m:t>
        </m:r>
        <m:d>
          <m:dPr>
            <m:ctrlPr>
              <w:rPr>
                <w:rFonts w:ascii="Cambria Math" w:eastAsiaTheme="minorEastAsia" w:hAnsi="Cambria Math" w:cs="Times New Roman"/>
                <w:i/>
                <w:sz w:val="28"/>
                <w:szCs w:val="28"/>
                <w:lang w:val="uk-UA"/>
              </w:rPr>
            </m:ctrlPr>
          </m:dPr>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t</m:t>
                </m:r>
              </m:sub>
            </m:sSub>
          </m:e>
        </m:d>
        <m:r>
          <w:rPr>
            <w:rFonts w:ascii="Cambria Math" w:eastAsiaTheme="minorEastAsia" w:hAnsi="Cambria Math" w:cs="Times New Roman"/>
            <w:sz w:val="28"/>
            <w:szCs w:val="28"/>
            <w:lang w:val="uk-UA"/>
          </w:rPr>
          <m:t>=const</m:t>
        </m:r>
      </m:oMath>
      <w:r w:rsidRPr="006E3B72">
        <w:rPr>
          <w:rFonts w:ascii="Times New Roman" w:eastAsiaTheme="minorEastAsia" w:hAnsi="Times New Roman" w:cs="Times New Roman"/>
          <w:sz w:val="28"/>
          <w:szCs w:val="28"/>
          <w:lang w:val="uk-UA"/>
        </w:rPr>
        <w:t xml:space="preserve"> (математичне сподівання)</w:t>
      </w:r>
    </w:p>
    <w:p w:rsidR="00BE784C" w:rsidRPr="006E3B72" w:rsidRDefault="00BE784C" w:rsidP="0054651C">
      <w:pPr>
        <w:pStyle w:val="a4"/>
        <w:spacing w:after="0" w:line="360" w:lineRule="auto"/>
        <w:jc w:val="center"/>
        <w:rPr>
          <w:rFonts w:ascii="Times New Roman" w:eastAsiaTheme="minorEastAsia" w:hAnsi="Times New Roman" w:cs="Times New Roman"/>
          <w:sz w:val="28"/>
          <w:szCs w:val="28"/>
          <w:lang w:val="uk-UA"/>
        </w:rPr>
      </w:pPr>
    </w:p>
    <w:p w:rsidR="00BE784C" w:rsidRPr="006E3B72" w:rsidRDefault="00BE784C" w:rsidP="0054651C">
      <w:pPr>
        <w:pStyle w:val="a4"/>
        <w:spacing w:after="0" w:line="360" w:lineRule="auto"/>
        <w:jc w:val="center"/>
        <w:rPr>
          <w:rFonts w:ascii="Times New Roman" w:eastAsiaTheme="minorEastAsia" w:hAnsi="Times New Roman" w:cs="Times New Roman"/>
          <w:sz w:val="28"/>
          <w:szCs w:val="28"/>
          <w:lang w:val="uk-UA"/>
        </w:rPr>
      </w:pPr>
      <m:oMath>
        <m:r>
          <w:rPr>
            <w:rFonts w:ascii="Cambria Math" w:eastAsiaTheme="minorEastAsia" w:hAnsi="Cambria Math" w:cs="Times New Roman"/>
            <w:sz w:val="28"/>
            <w:szCs w:val="28"/>
            <w:lang w:val="uk-UA"/>
          </w:rPr>
          <w:lastRenderedPageBreak/>
          <m:t>D</m:t>
        </m:r>
        <m:d>
          <m:dPr>
            <m:ctrlPr>
              <w:rPr>
                <w:rFonts w:ascii="Cambria Math" w:eastAsiaTheme="minorEastAsia" w:hAnsi="Cambria Math" w:cs="Times New Roman"/>
                <w:i/>
                <w:sz w:val="28"/>
                <w:szCs w:val="28"/>
                <w:lang w:val="uk-UA"/>
              </w:rPr>
            </m:ctrlPr>
          </m:dPr>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t</m:t>
                </m:r>
              </m:sub>
            </m:sSub>
          </m:e>
        </m:d>
        <m:r>
          <w:rPr>
            <w:rFonts w:ascii="Cambria Math" w:eastAsiaTheme="minorEastAsia" w:hAnsi="Cambria Math" w:cs="Times New Roman"/>
            <w:sz w:val="28"/>
            <w:szCs w:val="28"/>
            <w:lang w:val="uk-UA"/>
          </w:rPr>
          <m:t>=E(</m:t>
        </m:r>
        <m:sSup>
          <m:sSupPr>
            <m:ctrlPr>
              <w:rPr>
                <w:rFonts w:ascii="Cambria Math" w:eastAsiaTheme="minorEastAsia" w:hAnsi="Cambria Math" w:cs="Times New Roman"/>
                <w:i/>
                <w:sz w:val="28"/>
                <w:szCs w:val="28"/>
                <w:lang w:val="uk-UA"/>
              </w:rPr>
            </m:ctrlPr>
          </m:sSupPr>
          <m:e>
            <m:d>
              <m:dPr>
                <m:ctrlPr>
                  <w:rPr>
                    <w:rFonts w:ascii="Cambria Math" w:eastAsiaTheme="minorEastAsia" w:hAnsi="Cambria Math" w:cs="Times New Roman"/>
                    <w:i/>
                    <w:sz w:val="28"/>
                    <w:szCs w:val="28"/>
                    <w:lang w:val="uk-UA"/>
                  </w:rPr>
                </m:ctrlPr>
              </m:dPr>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t</m:t>
                    </m:r>
                  </m:sub>
                </m:sSub>
                <m:r>
                  <w:rPr>
                    <w:rFonts w:ascii="Cambria Math" w:eastAsiaTheme="minorEastAsia" w:hAnsi="Cambria Math" w:cs="Times New Roman"/>
                    <w:sz w:val="28"/>
                    <w:szCs w:val="28"/>
                    <w:lang w:val="uk-UA"/>
                  </w:rPr>
                  <m:t>-E</m:t>
                </m:r>
                <m:d>
                  <m:dPr>
                    <m:ctrlPr>
                      <w:rPr>
                        <w:rFonts w:ascii="Cambria Math" w:eastAsiaTheme="minorEastAsia" w:hAnsi="Cambria Math" w:cs="Times New Roman"/>
                        <w:i/>
                        <w:sz w:val="28"/>
                        <w:szCs w:val="28"/>
                        <w:lang w:val="uk-UA"/>
                      </w:rPr>
                    </m:ctrlPr>
                  </m:dPr>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t</m:t>
                        </m:r>
                      </m:sub>
                    </m:sSub>
                  </m:e>
                </m:d>
              </m:e>
            </m:d>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)=const</m:t>
        </m:r>
      </m:oMath>
      <w:r w:rsidRPr="006E3B72">
        <w:rPr>
          <w:rFonts w:ascii="Times New Roman" w:eastAsiaTheme="minorEastAsia" w:hAnsi="Times New Roman" w:cs="Times New Roman"/>
          <w:sz w:val="28"/>
          <w:szCs w:val="28"/>
          <w:lang w:val="uk-UA"/>
        </w:rPr>
        <w:t xml:space="preserve"> (дисперсія)</w:t>
      </w:r>
    </w:p>
    <w:p w:rsidR="00BE784C" w:rsidRPr="006E3B72" w:rsidRDefault="00BE784C" w:rsidP="0054651C">
      <w:pPr>
        <w:pStyle w:val="a4"/>
        <w:spacing w:after="0" w:line="360" w:lineRule="auto"/>
        <w:jc w:val="center"/>
        <w:rPr>
          <w:rFonts w:ascii="Times New Roman" w:eastAsiaTheme="minorEastAsia" w:hAnsi="Times New Roman" w:cs="Times New Roman"/>
          <w:i/>
          <w:sz w:val="28"/>
          <w:szCs w:val="28"/>
          <w:lang w:val="uk-UA"/>
        </w:rPr>
      </w:pPr>
    </w:p>
    <w:p w:rsidR="00BE784C" w:rsidRPr="006E3B72" w:rsidRDefault="00BE784C" w:rsidP="0054651C">
      <w:pPr>
        <w:pStyle w:val="a4"/>
        <w:spacing w:after="0" w:line="360" w:lineRule="auto"/>
        <w:jc w:val="center"/>
        <w:rPr>
          <w:rFonts w:ascii="Times New Roman" w:eastAsiaTheme="minorEastAsia" w:hAnsi="Times New Roman" w:cs="Times New Roman"/>
          <w:sz w:val="28"/>
          <w:szCs w:val="28"/>
          <w:lang w:val="uk-UA"/>
        </w:rPr>
      </w:pPr>
      <m:oMath>
        <m:r>
          <w:rPr>
            <w:rFonts w:ascii="Cambria Math" w:eastAsiaTheme="minorEastAsia" w:hAnsi="Cambria Math" w:cs="Times New Roman"/>
            <w:sz w:val="28"/>
            <w:szCs w:val="28"/>
            <w:lang w:val="uk-UA"/>
          </w:rPr>
          <m:t>Cov</m:t>
        </m:r>
        <m:d>
          <m:dPr>
            <m:ctrlPr>
              <w:rPr>
                <w:rFonts w:ascii="Cambria Math" w:eastAsiaTheme="minorEastAsia" w:hAnsi="Cambria Math" w:cs="Times New Roman"/>
                <w:i/>
                <w:sz w:val="28"/>
                <w:szCs w:val="28"/>
                <w:lang w:val="uk-UA"/>
              </w:rPr>
            </m:ctrlPr>
          </m:dPr>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t</m:t>
                </m:r>
              </m:sub>
            </m:sSub>
          </m:e>
        </m:d>
        <m:r>
          <w:rPr>
            <w:rFonts w:ascii="Cambria Math" w:eastAsiaTheme="minorEastAsia" w:hAnsi="Cambria Math" w:cs="Times New Roman"/>
            <w:sz w:val="28"/>
            <w:szCs w:val="28"/>
            <w:lang w:val="uk-UA"/>
          </w:rPr>
          <m:t>=E(</m:t>
        </m:r>
        <m:d>
          <m:dPr>
            <m:ctrlPr>
              <w:rPr>
                <w:rFonts w:ascii="Cambria Math" w:eastAsiaTheme="minorEastAsia" w:hAnsi="Cambria Math" w:cs="Times New Roman"/>
                <w:i/>
                <w:sz w:val="28"/>
                <w:szCs w:val="28"/>
                <w:lang w:val="uk-UA"/>
              </w:rPr>
            </m:ctrlPr>
          </m:dPr>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t</m:t>
                </m:r>
              </m:sub>
            </m:sSub>
            <m:r>
              <w:rPr>
                <w:rFonts w:ascii="Cambria Math" w:eastAsiaTheme="minorEastAsia" w:hAnsi="Cambria Math" w:cs="Times New Roman"/>
                <w:sz w:val="28"/>
                <w:szCs w:val="28"/>
                <w:lang w:val="uk-UA"/>
              </w:rPr>
              <m:t>-E</m:t>
            </m:r>
            <m:d>
              <m:dPr>
                <m:ctrlPr>
                  <w:rPr>
                    <w:rFonts w:ascii="Cambria Math" w:eastAsiaTheme="minorEastAsia" w:hAnsi="Cambria Math" w:cs="Times New Roman"/>
                    <w:i/>
                    <w:sz w:val="28"/>
                    <w:szCs w:val="28"/>
                    <w:lang w:val="uk-UA"/>
                  </w:rPr>
                </m:ctrlPr>
              </m:dPr>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t</m:t>
                    </m:r>
                  </m:sub>
                </m:sSub>
              </m:e>
            </m:d>
          </m:e>
        </m:d>
        <m:d>
          <m:dPr>
            <m:ctrlPr>
              <w:rPr>
                <w:rFonts w:ascii="Cambria Math" w:eastAsiaTheme="minorEastAsia" w:hAnsi="Cambria Math" w:cs="Times New Roman"/>
                <w:i/>
                <w:sz w:val="28"/>
                <w:szCs w:val="28"/>
                <w:lang w:val="uk-UA"/>
              </w:rPr>
            </m:ctrlPr>
          </m:dPr>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t-s</m:t>
                </m:r>
              </m:sub>
            </m:sSub>
            <m:r>
              <w:rPr>
                <w:rFonts w:ascii="Cambria Math" w:eastAsiaTheme="minorEastAsia" w:hAnsi="Cambria Math" w:cs="Times New Roman"/>
                <w:sz w:val="28"/>
                <w:szCs w:val="28"/>
                <w:lang w:val="uk-UA"/>
              </w:rPr>
              <m:t>-E</m:t>
            </m:r>
            <m:d>
              <m:dPr>
                <m:ctrlPr>
                  <w:rPr>
                    <w:rFonts w:ascii="Cambria Math" w:eastAsiaTheme="minorEastAsia" w:hAnsi="Cambria Math" w:cs="Times New Roman"/>
                    <w:i/>
                    <w:sz w:val="28"/>
                    <w:szCs w:val="28"/>
                    <w:lang w:val="uk-UA"/>
                  </w:rPr>
                </m:ctrlPr>
              </m:dPr>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t-s</m:t>
                    </m:r>
                  </m:sub>
                </m:sSub>
              </m:e>
            </m:d>
          </m:e>
        </m:d>
        <m:r>
          <w:rPr>
            <w:rFonts w:ascii="Cambria Math" w:eastAsiaTheme="minorEastAsia" w:hAnsi="Cambria Math" w:cs="Times New Roman"/>
            <w:sz w:val="28"/>
            <w:szCs w:val="28"/>
            <w:lang w:val="uk-UA"/>
          </w:rPr>
          <m:t>)=const</m:t>
        </m:r>
      </m:oMath>
      <w:r w:rsidRPr="006E3B72">
        <w:rPr>
          <w:rFonts w:ascii="Times New Roman" w:eastAsiaTheme="minorEastAsia" w:hAnsi="Times New Roman" w:cs="Times New Roman"/>
          <w:sz w:val="28"/>
          <w:szCs w:val="28"/>
          <w:lang w:val="uk-UA"/>
        </w:rPr>
        <w:t xml:space="preserve"> (кореляція)</w:t>
      </w:r>
    </w:p>
    <w:p w:rsidR="00BE784C" w:rsidRPr="006E3B72" w:rsidRDefault="00BE784C" w:rsidP="00E50915">
      <w:pPr>
        <w:spacing w:after="0" w:line="360" w:lineRule="auto"/>
        <w:jc w:val="both"/>
        <w:rPr>
          <w:rFonts w:ascii="Times New Roman" w:eastAsiaTheme="minorEastAsia" w:hAnsi="Times New Roman" w:cs="Times New Roman"/>
          <w:sz w:val="28"/>
          <w:szCs w:val="28"/>
          <w:lang w:val="uk-UA"/>
        </w:rPr>
      </w:pPr>
    </w:p>
    <w:p w:rsidR="00BE784C" w:rsidRPr="006E3B72" w:rsidRDefault="00BE784C"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Якщо усі три умови виконуються, то процес є стаціонарним. Проте, якщо хоча б одна з приведених вище характеристик є залежними від часу, то тоді такий процес являється нестаціонарним. Дане означення стаціонарності не є єдиним, проте саме воно найрозповсюдженіше на практиці.</w:t>
      </w:r>
    </w:p>
    <w:p w:rsidR="00BE784C" w:rsidRPr="006E3B72" w:rsidRDefault="00BE784C"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Кожен тип нестаціонарності має свої особливості. Розглянемо ситуацію, коли математичне сподівання являється залежним від часу, якщо це справджується, то такий процес називається процесом з трендом або ж процесом, характеристичне рівняння якого містить одиничні корені.</w:t>
      </w:r>
    </w:p>
    <w:p w:rsidR="00BE784C" w:rsidRPr="006E3B72" w:rsidRDefault="00BE784C" w:rsidP="00E50915">
      <w:pPr>
        <w:spacing w:after="0" w:line="360" w:lineRule="auto"/>
        <w:ind w:firstLine="709"/>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Тренд – це напрямок загальної зміни показників при умові різнонаправленого руху або довга зміна руху математичного сподівання випадкового процесу.</w:t>
      </w:r>
    </w:p>
    <w:p w:rsidR="00BE784C" w:rsidRPr="006E3B72" w:rsidRDefault="00BE784C"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Тренд розрізняється за різними характеристиками:</w:t>
      </w:r>
    </w:p>
    <w:p w:rsidR="00BE784C" w:rsidRPr="006E3B72" w:rsidRDefault="00BE784C" w:rsidP="003E5FFC">
      <w:pPr>
        <w:pStyle w:val="a4"/>
        <w:numPr>
          <w:ilvl w:val="0"/>
          <w:numId w:val="9"/>
        </w:num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За поведінкою тренд буває зростаючим і спадаючим.</w:t>
      </w:r>
    </w:p>
    <w:p w:rsidR="00BE784C" w:rsidRPr="006E3B72" w:rsidRDefault="00BE784C" w:rsidP="003E5FFC">
      <w:pPr>
        <w:pStyle w:val="a4"/>
        <w:numPr>
          <w:ilvl w:val="0"/>
          <w:numId w:val="9"/>
        </w:numPr>
        <w:spacing w:after="0" w:line="360" w:lineRule="auto"/>
        <w:ind w:firstLine="709"/>
        <w:jc w:val="both"/>
        <w:rPr>
          <w:rFonts w:ascii="Times New Roman" w:eastAsiaTheme="minorEastAsia" w:hAnsi="Times New Roman" w:cs="Times New Roman"/>
          <w:b/>
          <w:sz w:val="28"/>
          <w:szCs w:val="28"/>
          <w:lang w:val="uk-UA"/>
        </w:rPr>
      </w:pPr>
      <w:r w:rsidRPr="006E3B72">
        <w:rPr>
          <w:rFonts w:ascii="Times New Roman" w:eastAsiaTheme="minorEastAsia" w:hAnsi="Times New Roman" w:cs="Times New Roman"/>
          <w:sz w:val="28"/>
          <w:szCs w:val="28"/>
          <w:lang w:val="uk-UA"/>
        </w:rPr>
        <w:t>За типом поведінки зі зміною часу тренд поділяється на стохастичний і детермінований.</w:t>
      </w:r>
    </w:p>
    <w:p w:rsidR="00BE784C" w:rsidRPr="006E3B72" w:rsidRDefault="00BE784C"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Детермінований тренд представляють у вигляді формули. Такою формулою може бути поліном від часу, експонента, різні об’єднання тригонометричних формул, тощо. Найчастіше на практиці використовують поліноми від часу, причому в таких функціях час дискретний:</w:t>
      </w:r>
    </w:p>
    <w:p w:rsidR="00BE784C" w:rsidRDefault="00BE784C" w:rsidP="00E50915">
      <w:pPr>
        <w:spacing w:after="0" w:line="360" w:lineRule="auto"/>
        <w:jc w:val="both"/>
        <w:rPr>
          <w:rFonts w:ascii="Times New Roman" w:eastAsiaTheme="minorEastAsia" w:hAnsi="Times New Roman" w:cs="Times New Roman"/>
          <w:sz w:val="28"/>
          <w:szCs w:val="28"/>
          <w:lang w:val="uk-UA"/>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0"/>
        <w:gridCol w:w="741"/>
      </w:tblGrid>
      <w:tr w:rsidR="007233B7" w:rsidTr="00202D13">
        <w:tc>
          <w:tcPr>
            <w:tcW w:w="8926" w:type="dxa"/>
          </w:tcPr>
          <w:p w:rsidR="007233B7" w:rsidRPr="006E3B72" w:rsidRDefault="007233B7" w:rsidP="00E50915">
            <w:pPr>
              <w:spacing w:line="360" w:lineRule="auto"/>
              <w:jc w:val="both"/>
              <w:rPr>
                <w:rFonts w:ascii="Times New Roman" w:eastAsiaTheme="minorEastAsia" w:hAnsi="Times New Roman" w:cs="Times New Roman"/>
                <w:sz w:val="28"/>
                <w:szCs w:val="28"/>
                <w:lang w:val="uk-UA"/>
              </w:rPr>
            </w:pPr>
            <m:oMathPara>
              <m:oMath>
                <m:r>
                  <w:rPr>
                    <w:rFonts w:ascii="Cambria Math" w:eastAsiaTheme="minorEastAsia" w:hAnsi="Cambria Math" w:cs="Times New Roman"/>
                    <w:sz w:val="28"/>
                    <w:szCs w:val="28"/>
                    <w:lang w:val="uk-UA"/>
                  </w:rPr>
                  <m:t>y</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k</m:t>
                    </m:r>
                  </m:e>
                </m:d>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a</m:t>
                    </m:r>
                  </m:e>
                  <m:sub>
                    <m:r>
                      <w:rPr>
                        <w:rFonts w:ascii="Cambria Math" w:eastAsiaTheme="minorEastAsia" w:hAnsi="Cambria Math" w:cs="Times New Roman"/>
                        <w:sz w:val="28"/>
                        <w:szCs w:val="28"/>
                        <w:lang w:val="uk-UA"/>
                      </w:rPr>
                      <m:t>0</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a</m:t>
                    </m:r>
                  </m:e>
                  <m:sub>
                    <m:r>
                      <w:rPr>
                        <w:rFonts w:ascii="Cambria Math" w:eastAsiaTheme="minorEastAsia" w:hAnsi="Cambria Math" w:cs="Times New Roman"/>
                        <w:sz w:val="28"/>
                        <w:szCs w:val="28"/>
                        <w:lang w:val="uk-UA"/>
                      </w:rPr>
                      <m:t>1</m:t>
                    </m:r>
                  </m:sub>
                </m:sSub>
                <m:r>
                  <w:rPr>
                    <w:rFonts w:ascii="Cambria Math" w:eastAsiaTheme="minorEastAsia" w:hAnsi="Cambria Math" w:cs="Times New Roman"/>
                    <w:sz w:val="28"/>
                    <w:szCs w:val="28"/>
                    <w:lang w:val="uk-UA"/>
                  </w:rPr>
                  <m:t>k+…+</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a</m:t>
                    </m:r>
                  </m:e>
                  <m:sub>
                    <m:r>
                      <w:rPr>
                        <w:rFonts w:ascii="Cambria Math" w:eastAsiaTheme="minorEastAsia" w:hAnsi="Cambria Math" w:cs="Times New Roman"/>
                        <w:sz w:val="28"/>
                        <w:szCs w:val="28"/>
                        <w:lang w:val="uk-UA"/>
                      </w:rPr>
                      <m:t>n</m:t>
                    </m:r>
                  </m:sub>
                </m:sSub>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k</m:t>
                    </m:r>
                  </m:e>
                  <m:sup>
                    <m:r>
                      <w:rPr>
                        <w:rFonts w:ascii="Cambria Math" w:eastAsiaTheme="minorEastAsia" w:hAnsi="Cambria Math" w:cs="Times New Roman"/>
                        <w:sz w:val="28"/>
                        <w:szCs w:val="28"/>
                        <w:lang w:val="uk-UA"/>
                      </w:rPr>
                      <m:t>n</m:t>
                    </m:r>
                  </m:sup>
                </m:sSup>
                <m:r>
                  <w:rPr>
                    <w:rFonts w:ascii="Cambria Math" w:eastAsiaTheme="minorEastAsia" w:hAnsi="Cambria Math" w:cs="Times New Roman"/>
                    <w:sz w:val="28"/>
                    <w:szCs w:val="28"/>
                    <w:lang w:val="uk-UA"/>
                  </w:rPr>
                  <m:t>+ε</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k</m:t>
                    </m:r>
                  </m:e>
                </m:d>
                <m:r>
                  <w:rPr>
                    <w:rFonts w:ascii="Cambria Math" w:eastAsiaTheme="minorEastAsia" w:hAnsi="Cambria Math" w:cs="Times New Roman"/>
                    <w:sz w:val="28"/>
                    <w:szCs w:val="28"/>
                    <w:lang w:val="uk-UA"/>
                  </w:rPr>
                  <m:t>,</m:t>
                </m:r>
              </m:oMath>
            </m:oMathPara>
          </w:p>
          <w:p w:rsidR="007233B7" w:rsidRPr="001C2FA8" w:rsidRDefault="007233B7" w:rsidP="00E50915">
            <w:pPr>
              <w:spacing w:line="360" w:lineRule="auto"/>
              <w:jc w:val="center"/>
              <w:rPr>
                <w:lang w:val="uk-UA"/>
              </w:rPr>
            </w:pPr>
          </w:p>
        </w:tc>
        <w:tc>
          <w:tcPr>
            <w:tcW w:w="419" w:type="dxa"/>
          </w:tcPr>
          <w:p w:rsidR="007233B7" w:rsidRPr="001C2FA8" w:rsidRDefault="007233B7" w:rsidP="00BB545B">
            <w:pPr>
              <w:spacing w:line="360" w:lineRule="auto"/>
              <w:rPr>
                <w:lang w:val="uk-UA"/>
              </w:rPr>
            </w:pPr>
            <w:r>
              <w:rPr>
                <w:rFonts w:eastAsiaTheme="minorEastAsia"/>
                <w:sz w:val="28"/>
                <w:szCs w:val="28"/>
                <w:lang w:val="uk-UA"/>
              </w:rPr>
              <w:t>(1.</w:t>
            </w:r>
            <w:r w:rsidR="00BB545B">
              <w:rPr>
                <w:rFonts w:eastAsiaTheme="minorEastAsia"/>
                <w:sz w:val="28"/>
                <w:szCs w:val="28"/>
                <w:lang w:val="uk-UA"/>
              </w:rPr>
              <w:t>6</w:t>
            </w:r>
            <w:r>
              <w:rPr>
                <w:rFonts w:eastAsiaTheme="minorEastAsia"/>
                <w:sz w:val="28"/>
                <w:szCs w:val="28"/>
                <w:lang w:val="uk-UA"/>
              </w:rPr>
              <w:t>)</w:t>
            </w:r>
          </w:p>
        </w:tc>
      </w:tr>
    </w:tbl>
    <w:p w:rsidR="00BE784C" w:rsidRPr="006E3B72" w:rsidRDefault="00BE784C" w:rsidP="00E50915">
      <w:pPr>
        <w:spacing w:after="0" w:line="360" w:lineRule="auto"/>
        <w:jc w:val="both"/>
        <w:rPr>
          <w:rFonts w:ascii="Times New Roman" w:eastAsiaTheme="minorEastAsia" w:hAnsi="Times New Roman" w:cs="Times New Roman"/>
          <w:sz w:val="28"/>
          <w:szCs w:val="28"/>
          <w:lang w:val="uk-UA"/>
        </w:rPr>
      </w:pPr>
    </w:p>
    <w:p w:rsidR="00BE784C" w:rsidRPr="006E3B72" w:rsidRDefault="00BE784C" w:rsidP="00E50915">
      <w:pPr>
        <w:spacing w:after="0" w:line="360" w:lineRule="auto"/>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 xml:space="preserve">де </w:t>
      </w:r>
      <w:r w:rsidR="007233B7">
        <w:rPr>
          <w:rFonts w:ascii="Times New Roman" w:eastAsiaTheme="minorEastAsia" w:hAnsi="Times New Roman" w:cs="Times New Roman"/>
          <w:sz w:val="28"/>
          <w:szCs w:val="28"/>
          <w:lang w:val="uk-UA"/>
        </w:rPr>
        <w:tab/>
      </w:r>
      <m:oMath>
        <m:r>
          <w:rPr>
            <w:rFonts w:ascii="Cambria Math" w:eastAsiaTheme="minorEastAsia" w:hAnsi="Cambria Math" w:cs="Times New Roman"/>
            <w:sz w:val="28"/>
            <w:szCs w:val="28"/>
            <w:lang w:val="uk-UA"/>
          </w:rPr>
          <m:t>y</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k</m:t>
            </m:r>
          </m:e>
        </m:d>
      </m:oMath>
      <w:r w:rsidRPr="006E3B72">
        <w:rPr>
          <w:rFonts w:ascii="Times New Roman" w:eastAsiaTheme="minorEastAsia" w:hAnsi="Times New Roman" w:cs="Times New Roman"/>
          <w:sz w:val="28"/>
          <w:szCs w:val="28"/>
          <w:lang w:val="uk-UA"/>
        </w:rPr>
        <w:t xml:space="preserve"> – тренд,</w:t>
      </w:r>
    </w:p>
    <w:p w:rsidR="00BE784C" w:rsidRPr="006E3B72" w:rsidRDefault="00BE784C" w:rsidP="00E50915">
      <w:pPr>
        <w:spacing w:after="0" w:line="360" w:lineRule="auto"/>
        <w:ind w:firstLine="708"/>
        <w:jc w:val="both"/>
        <w:rPr>
          <w:rFonts w:ascii="Times New Roman" w:eastAsiaTheme="minorEastAsia" w:hAnsi="Times New Roman" w:cs="Times New Roman"/>
          <w:sz w:val="28"/>
          <w:szCs w:val="28"/>
          <w:lang w:val="uk-UA"/>
        </w:rPr>
      </w:pPr>
      <m:oMath>
        <m:r>
          <w:rPr>
            <w:rFonts w:ascii="Cambria Math" w:eastAsiaTheme="minorEastAsia" w:hAnsi="Cambria Math" w:cs="Times New Roman"/>
            <w:sz w:val="28"/>
            <w:szCs w:val="28"/>
            <w:lang w:val="uk-UA"/>
          </w:rPr>
          <w:lastRenderedPageBreak/>
          <m:t>k</m:t>
        </m:r>
      </m:oMath>
      <w:r w:rsidRPr="006E3B72">
        <w:rPr>
          <w:rFonts w:ascii="Times New Roman" w:eastAsiaTheme="minorEastAsia" w:hAnsi="Times New Roman" w:cs="Times New Roman"/>
          <w:i/>
          <w:sz w:val="28"/>
          <w:szCs w:val="28"/>
          <w:lang w:val="uk-UA"/>
        </w:rPr>
        <w:t xml:space="preserve"> </w:t>
      </w:r>
      <w:r w:rsidRPr="006E3B72">
        <w:rPr>
          <w:rFonts w:ascii="Times New Roman" w:eastAsiaTheme="minorEastAsia" w:hAnsi="Times New Roman" w:cs="Times New Roman"/>
          <w:sz w:val="28"/>
          <w:szCs w:val="28"/>
          <w:lang w:val="uk-UA"/>
        </w:rPr>
        <w:t>– дискретний момент часу (пов'язаний з неперервним часом за допомогою дискретизації),</w:t>
      </w:r>
    </w:p>
    <w:p w:rsidR="00BE784C" w:rsidRPr="006E3B72" w:rsidRDefault="00BE784C" w:rsidP="00E50915">
      <w:pPr>
        <w:spacing w:after="0" w:line="360" w:lineRule="auto"/>
        <w:ind w:firstLine="708"/>
        <w:jc w:val="both"/>
        <w:rPr>
          <w:rFonts w:ascii="Times New Roman" w:eastAsiaTheme="minorEastAsia" w:hAnsi="Times New Roman" w:cs="Times New Roman"/>
          <w:sz w:val="28"/>
          <w:szCs w:val="28"/>
          <w:lang w:val="uk-UA"/>
        </w:rPr>
      </w:pPr>
      <m:oMath>
        <m:r>
          <w:rPr>
            <w:rFonts w:ascii="Cambria Math" w:eastAsiaTheme="minorEastAsia" w:hAnsi="Cambria Math" w:cs="Times New Roman"/>
            <w:sz w:val="28"/>
            <w:szCs w:val="28"/>
            <w:lang w:val="uk-UA"/>
          </w:rPr>
          <m:t>ε</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k</m:t>
            </m:r>
          </m:e>
        </m:d>
      </m:oMath>
      <w:r w:rsidRPr="006E3B72">
        <w:rPr>
          <w:rFonts w:ascii="Times New Roman" w:eastAsiaTheme="minorEastAsia" w:hAnsi="Times New Roman" w:cs="Times New Roman"/>
          <w:sz w:val="28"/>
          <w:szCs w:val="28"/>
          <w:lang w:val="uk-UA"/>
        </w:rPr>
        <w:t xml:space="preserve"> – стохастичний параметр, оцінка якого є помилкою моделі.</w:t>
      </w:r>
    </w:p>
    <w:p w:rsidR="00BE784C" w:rsidRPr="006E3B72" w:rsidRDefault="00BE784C"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Послідовність помилок моделі міститиме коливання, які покривають тренд. Це означає, що дане представлення тренду допомагає виключити помилку з процесу.</w:t>
      </w:r>
    </w:p>
    <w:p w:rsidR="00BE784C" w:rsidRPr="006E3B72" w:rsidRDefault="00BE784C"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Для аналізу інших складових часового ряду (сезонності, циклічності) модель спершу треба очистити від тренду, для цього використовуються різниці різних порядків. Крім того видалення різниць допомагає зробити процес стаціонарним, якщо дисперсія і кореляція початково були незалежними від часу.</w:t>
      </w:r>
    </w:p>
    <w:p w:rsidR="00EE73A0" w:rsidRDefault="00EE73A0" w:rsidP="00EE73A0">
      <w:pPr>
        <w:pStyle w:val="1"/>
        <w:spacing w:before="0" w:line="360" w:lineRule="auto"/>
        <w:jc w:val="both"/>
        <w:rPr>
          <w:rFonts w:ascii="Times New Roman" w:eastAsiaTheme="minorEastAsia" w:hAnsi="Times New Roman" w:cs="Times New Roman"/>
          <w:color w:val="auto"/>
          <w:sz w:val="28"/>
          <w:szCs w:val="28"/>
          <w:lang w:val="uk-UA"/>
        </w:rPr>
      </w:pPr>
    </w:p>
    <w:p w:rsidR="00192A13" w:rsidRPr="006E3B72" w:rsidRDefault="00EE73A0" w:rsidP="00EE73A0">
      <w:pPr>
        <w:pStyle w:val="1"/>
        <w:spacing w:before="0" w:line="360" w:lineRule="auto"/>
        <w:ind w:firstLine="709"/>
        <w:jc w:val="both"/>
        <w:rPr>
          <w:rFonts w:ascii="Times New Roman" w:hAnsi="Times New Roman" w:cs="Times New Roman"/>
          <w:color w:val="auto"/>
          <w:sz w:val="28"/>
          <w:szCs w:val="28"/>
          <w:lang w:val="uk-UA"/>
        </w:rPr>
      </w:pPr>
      <w:bookmarkStart w:id="22" w:name="_Toc11245465"/>
      <w:r>
        <w:rPr>
          <w:rFonts w:ascii="Times New Roman" w:eastAsiaTheme="minorEastAsia" w:hAnsi="Times New Roman" w:cs="Times New Roman"/>
          <w:color w:val="auto"/>
          <w:sz w:val="28"/>
          <w:szCs w:val="28"/>
          <w:lang w:val="uk-UA"/>
        </w:rPr>
        <w:t>1.7.5</w:t>
      </w:r>
      <w:r w:rsidR="002B4828" w:rsidRPr="006E3B72">
        <w:rPr>
          <w:rFonts w:ascii="Times New Roman" w:hAnsi="Times New Roman" w:cs="Times New Roman"/>
          <w:color w:val="auto"/>
          <w:sz w:val="28"/>
          <w:szCs w:val="28"/>
          <w:lang w:val="uk-UA"/>
        </w:rPr>
        <w:t xml:space="preserve"> </w:t>
      </w:r>
      <w:r w:rsidR="00E35D3F" w:rsidRPr="006E3B72">
        <w:rPr>
          <w:rFonts w:ascii="Times New Roman" w:hAnsi="Times New Roman" w:cs="Times New Roman"/>
          <w:color w:val="auto"/>
          <w:sz w:val="28"/>
          <w:szCs w:val="28"/>
          <w:lang w:val="uk-UA"/>
        </w:rPr>
        <w:t>Метод авторегресії</w:t>
      </w:r>
      <w:bookmarkEnd w:id="22"/>
    </w:p>
    <w:p w:rsidR="00A95257" w:rsidRPr="006E3B72" w:rsidRDefault="00A95257" w:rsidP="00E50915">
      <w:pPr>
        <w:spacing w:after="0" w:line="360" w:lineRule="auto"/>
        <w:jc w:val="both"/>
        <w:rPr>
          <w:rFonts w:ascii="Times New Roman" w:hAnsi="Times New Roman" w:cs="Times New Roman"/>
          <w:b/>
          <w:sz w:val="28"/>
          <w:szCs w:val="28"/>
          <w:lang w:val="uk-UA"/>
        </w:rPr>
      </w:pPr>
    </w:p>
    <w:p w:rsidR="0062229E" w:rsidRPr="006E3B72" w:rsidRDefault="00F923B3" w:rsidP="00E50915">
      <w:pPr>
        <w:spacing w:after="0" w:line="360" w:lineRule="auto"/>
        <w:ind w:firstLine="709"/>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Модель авторегресії базується на регресійному аналізі, тобто на знаходженні залежності між величинами. По суті являється вираженням кількісним параметра через інші змінні у вигляді комбінації цих змінних. Модель авторегресії дозволяє представити значення часового ряду в один момент через значення часового ряду в попередні мо</w:t>
      </w:r>
      <w:r w:rsidR="00E51B72" w:rsidRPr="006E3B72">
        <w:rPr>
          <w:rFonts w:ascii="Times New Roman" w:hAnsi="Times New Roman" w:cs="Times New Roman"/>
          <w:sz w:val="28"/>
          <w:szCs w:val="28"/>
          <w:lang w:val="uk-UA"/>
        </w:rPr>
        <w:t xml:space="preserve">менти часу. Модель авторегресії 1-ого порядку </w:t>
      </w:r>
      <w:r w:rsidRPr="006E3B72">
        <w:rPr>
          <w:rFonts w:ascii="Times New Roman" w:hAnsi="Times New Roman" w:cs="Times New Roman"/>
          <w:sz w:val="28"/>
          <w:szCs w:val="28"/>
          <w:lang w:val="uk-UA"/>
        </w:rPr>
        <w:t>можна представити у вигляді формули:</w:t>
      </w:r>
    </w:p>
    <w:p w:rsidR="00F923B3" w:rsidRPr="006E3B72" w:rsidRDefault="00F923B3" w:rsidP="00E50915">
      <w:pPr>
        <w:spacing w:after="0" w:line="360" w:lineRule="auto"/>
        <w:jc w:val="both"/>
        <w:rPr>
          <w:rFonts w:ascii="Times New Roman" w:hAnsi="Times New Roman" w:cs="Times New Roman"/>
          <w:sz w:val="28"/>
          <w:szCs w:val="28"/>
          <w:lang w:val="uk-UA"/>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0"/>
        <w:gridCol w:w="741"/>
      </w:tblGrid>
      <w:tr w:rsidR="007233B7" w:rsidTr="00202D13">
        <w:tc>
          <w:tcPr>
            <w:tcW w:w="8926" w:type="dxa"/>
          </w:tcPr>
          <w:p w:rsidR="007233B7" w:rsidRPr="001C2FA8" w:rsidRDefault="00BE0919" w:rsidP="00E50915">
            <w:pPr>
              <w:spacing w:line="360" w:lineRule="auto"/>
              <w:jc w:val="center"/>
              <w:rPr>
                <w:lang w:val="uk-UA"/>
              </w:rPr>
            </w:pPr>
            <m:oMathPara>
              <m:oMathParaPr>
                <m:jc m:val="center"/>
              </m:oMathPara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t+1</m:t>
                    </m:r>
                  </m:sub>
                </m:sSub>
                <m:r>
                  <w:rPr>
                    <w:rFonts w:ascii="Cambria Math" w:hAnsi="Cambria Math" w:cs="Times New Roman"/>
                    <w:sz w:val="28"/>
                    <w:szCs w:val="28"/>
                    <w:lang w:val="uk-UA"/>
                  </w:rPr>
                  <m:t xml:space="preserve">=c+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1</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t</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ε</m:t>
                    </m:r>
                  </m:e>
                  <m:sub>
                    <m:r>
                      <w:rPr>
                        <w:rFonts w:ascii="Cambria Math" w:hAnsi="Cambria Math" w:cs="Times New Roman"/>
                        <w:sz w:val="28"/>
                        <w:szCs w:val="28"/>
                        <w:lang w:val="uk-UA"/>
                      </w:rPr>
                      <m:t>t+1</m:t>
                    </m:r>
                  </m:sub>
                </m:sSub>
                <m:r>
                  <w:rPr>
                    <w:rFonts w:ascii="Cambria Math" w:hAnsi="Cambria Math" w:cs="Times New Roman"/>
                    <w:sz w:val="28"/>
                    <w:szCs w:val="28"/>
                    <w:lang w:val="uk-UA"/>
                  </w:rPr>
                  <m:t>,</m:t>
                </m:r>
              </m:oMath>
            </m:oMathPara>
          </w:p>
        </w:tc>
        <w:tc>
          <w:tcPr>
            <w:tcW w:w="419" w:type="dxa"/>
          </w:tcPr>
          <w:p w:rsidR="007233B7" w:rsidRPr="001C2FA8" w:rsidRDefault="007233B7" w:rsidP="00BB545B">
            <w:pPr>
              <w:spacing w:line="360" w:lineRule="auto"/>
              <w:rPr>
                <w:lang w:val="uk-UA"/>
              </w:rPr>
            </w:pPr>
            <w:r>
              <w:rPr>
                <w:rFonts w:eastAsiaTheme="minorEastAsia"/>
                <w:sz w:val="28"/>
                <w:szCs w:val="28"/>
                <w:lang w:val="uk-UA"/>
              </w:rPr>
              <w:t>(1.</w:t>
            </w:r>
            <w:r w:rsidR="00BB545B">
              <w:rPr>
                <w:rFonts w:eastAsiaTheme="minorEastAsia"/>
                <w:sz w:val="28"/>
                <w:szCs w:val="28"/>
                <w:lang w:val="uk-UA"/>
              </w:rPr>
              <w:t>7</w:t>
            </w:r>
            <w:r>
              <w:rPr>
                <w:rFonts w:eastAsiaTheme="minorEastAsia"/>
                <w:sz w:val="28"/>
                <w:szCs w:val="28"/>
                <w:lang w:val="uk-UA"/>
              </w:rPr>
              <w:t>)</w:t>
            </w:r>
          </w:p>
        </w:tc>
      </w:tr>
    </w:tbl>
    <w:p w:rsidR="00F923B3" w:rsidRPr="006E3B72" w:rsidRDefault="00F923B3" w:rsidP="00E50915">
      <w:pPr>
        <w:spacing w:after="0" w:line="360" w:lineRule="auto"/>
        <w:jc w:val="both"/>
        <w:rPr>
          <w:rFonts w:ascii="Times New Roman" w:hAnsi="Times New Roman" w:cs="Times New Roman"/>
          <w:sz w:val="28"/>
          <w:szCs w:val="28"/>
          <w:lang w:val="uk-UA"/>
        </w:rPr>
      </w:pPr>
    </w:p>
    <w:p w:rsidR="00DB7540" w:rsidRPr="006E3B72" w:rsidRDefault="00A606AC" w:rsidP="00E50915">
      <w:pPr>
        <w:spacing w:after="0" w:line="360" w:lineRule="auto"/>
        <w:jc w:val="both"/>
        <w:rPr>
          <w:rFonts w:ascii="Times New Roman" w:eastAsiaTheme="minorEastAsia" w:hAnsi="Times New Roman" w:cs="Times New Roman"/>
          <w:sz w:val="28"/>
          <w:szCs w:val="28"/>
          <w:lang w:val="uk-UA"/>
        </w:rPr>
      </w:pPr>
      <w:r w:rsidRPr="006E3B72">
        <w:rPr>
          <w:rFonts w:ascii="Times New Roman" w:hAnsi="Times New Roman" w:cs="Times New Roman"/>
          <w:sz w:val="28"/>
          <w:szCs w:val="28"/>
          <w:lang w:val="uk-UA"/>
        </w:rPr>
        <w:t xml:space="preserve">де </w:t>
      </w:r>
      <w:r w:rsidR="007233B7">
        <w:rPr>
          <w:rFonts w:ascii="Times New Roman" w:hAnsi="Times New Roman" w:cs="Times New Roman"/>
          <w:sz w:val="28"/>
          <w:szCs w:val="28"/>
          <w:lang w:val="uk-UA"/>
        </w:rPr>
        <w:tab/>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t</m:t>
            </m:r>
          </m:sub>
        </m:sSub>
      </m:oMath>
      <w:r w:rsidRPr="006E3B72">
        <w:rPr>
          <w:rFonts w:ascii="Times New Roman" w:eastAsiaTheme="minorEastAsia" w:hAnsi="Times New Roman" w:cs="Times New Roman"/>
          <w:sz w:val="28"/>
          <w:szCs w:val="28"/>
          <w:lang w:val="uk-UA"/>
        </w:rPr>
        <w:t xml:space="preserve"> – значення часового ряду в момент </w:t>
      </w:r>
      <m:oMath>
        <m:r>
          <w:rPr>
            <w:rFonts w:ascii="Cambria Math" w:hAnsi="Cambria Math" w:cs="Times New Roman"/>
            <w:sz w:val="28"/>
            <w:szCs w:val="28"/>
            <w:lang w:val="uk-UA"/>
          </w:rPr>
          <m:t>t</m:t>
        </m:r>
      </m:oMath>
      <w:r w:rsidRPr="006E3B72">
        <w:rPr>
          <w:rFonts w:ascii="Times New Roman" w:eastAsiaTheme="minorEastAsia" w:hAnsi="Times New Roman" w:cs="Times New Roman"/>
          <w:sz w:val="28"/>
          <w:szCs w:val="28"/>
          <w:lang w:val="uk-UA"/>
        </w:rPr>
        <w:t>;</w:t>
      </w:r>
    </w:p>
    <w:p w:rsidR="00A606AC" w:rsidRPr="006E3B72" w:rsidRDefault="00A606AC" w:rsidP="00E50915">
      <w:pPr>
        <w:spacing w:after="0" w:line="360" w:lineRule="auto"/>
        <w:ind w:firstLine="708"/>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с – постійне значення;</w:t>
      </w:r>
    </w:p>
    <w:p w:rsidR="00A606AC" w:rsidRPr="006E3B72" w:rsidRDefault="00BE0919" w:rsidP="00E50915">
      <w:pPr>
        <w:spacing w:after="0" w:line="360" w:lineRule="auto"/>
        <w:ind w:firstLine="708"/>
        <w:jc w:val="both"/>
        <w:rPr>
          <w:rFonts w:ascii="Times New Roman" w:eastAsiaTheme="minorEastAsia"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1</m:t>
            </m:r>
          </m:sub>
        </m:sSub>
      </m:oMath>
      <w:r w:rsidR="00A606AC" w:rsidRPr="006E3B72">
        <w:rPr>
          <w:rFonts w:ascii="Times New Roman" w:eastAsiaTheme="minorEastAsia" w:hAnsi="Times New Roman" w:cs="Times New Roman"/>
          <w:sz w:val="28"/>
          <w:szCs w:val="28"/>
          <w:lang w:val="uk-UA"/>
        </w:rPr>
        <w:t xml:space="preserve"> –</w:t>
      </w:r>
      <w:r w:rsidR="00563B41" w:rsidRPr="006E3B72">
        <w:rPr>
          <w:rFonts w:ascii="Times New Roman" w:eastAsiaTheme="minorEastAsia" w:hAnsi="Times New Roman" w:cs="Times New Roman"/>
          <w:sz w:val="28"/>
          <w:szCs w:val="28"/>
          <w:lang w:val="uk-UA"/>
        </w:rPr>
        <w:t xml:space="preserve"> параметр моделі, коефіцієнт авторегресії;</w:t>
      </w:r>
    </w:p>
    <w:p w:rsidR="00563B41" w:rsidRPr="006E3B72" w:rsidRDefault="00BE0919" w:rsidP="00E50915">
      <w:pPr>
        <w:spacing w:after="0" w:line="360" w:lineRule="auto"/>
        <w:ind w:firstLine="708"/>
        <w:jc w:val="both"/>
        <w:rPr>
          <w:rFonts w:ascii="Times New Roman" w:eastAsiaTheme="minorEastAsia"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ε</m:t>
            </m:r>
          </m:e>
          <m:sub>
            <m:r>
              <w:rPr>
                <w:rFonts w:ascii="Cambria Math" w:hAnsi="Cambria Math" w:cs="Times New Roman"/>
                <w:sz w:val="28"/>
                <w:szCs w:val="28"/>
                <w:lang w:val="uk-UA"/>
              </w:rPr>
              <m:t>t+1</m:t>
            </m:r>
          </m:sub>
        </m:sSub>
      </m:oMath>
      <w:r w:rsidR="00563B41" w:rsidRPr="006E3B72">
        <w:rPr>
          <w:rFonts w:ascii="Times New Roman" w:eastAsiaTheme="minorEastAsia" w:hAnsi="Times New Roman" w:cs="Times New Roman"/>
          <w:sz w:val="28"/>
          <w:szCs w:val="28"/>
          <w:lang w:val="uk-UA"/>
        </w:rPr>
        <w:t xml:space="preserve"> – білий шум;</w:t>
      </w:r>
    </w:p>
    <w:p w:rsidR="00563B41" w:rsidRPr="006E3B72" w:rsidRDefault="00BE0919" w:rsidP="00E50915">
      <w:pPr>
        <w:spacing w:after="0" w:line="360" w:lineRule="auto"/>
        <w:ind w:firstLine="708"/>
        <w:jc w:val="both"/>
        <w:rPr>
          <w:rFonts w:ascii="Times New Roman" w:eastAsiaTheme="minorEastAsia"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t+1</m:t>
            </m:r>
          </m:sub>
        </m:sSub>
      </m:oMath>
      <w:r w:rsidR="00563B41" w:rsidRPr="006E3B72">
        <w:rPr>
          <w:rFonts w:ascii="Times New Roman" w:eastAsiaTheme="minorEastAsia" w:hAnsi="Times New Roman" w:cs="Times New Roman"/>
          <w:sz w:val="28"/>
          <w:szCs w:val="28"/>
          <w:lang w:val="uk-UA"/>
        </w:rPr>
        <w:t xml:space="preserve"> – значення, яке прогно</w:t>
      </w:r>
      <w:r w:rsidR="007233B7">
        <w:rPr>
          <w:rFonts w:ascii="Times New Roman" w:eastAsiaTheme="minorEastAsia" w:hAnsi="Times New Roman" w:cs="Times New Roman"/>
          <w:sz w:val="28"/>
          <w:szCs w:val="28"/>
          <w:lang w:val="uk-UA"/>
        </w:rPr>
        <w:t>зується за допомогою моделі (1.7</w:t>
      </w:r>
      <w:r w:rsidR="00563B41" w:rsidRPr="006E3B72">
        <w:rPr>
          <w:rFonts w:ascii="Times New Roman" w:eastAsiaTheme="minorEastAsia" w:hAnsi="Times New Roman" w:cs="Times New Roman"/>
          <w:sz w:val="28"/>
          <w:szCs w:val="28"/>
          <w:lang w:val="uk-UA"/>
        </w:rPr>
        <w:t xml:space="preserve">) на момент часу </w:t>
      </w:r>
      <m:oMath>
        <m:r>
          <w:rPr>
            <w:rFonts w:ascii="Cambria Math" w:hAnsi="Cambria Math" w:cs="Times New Roman"/>
            <w:sz w:val="28"/>
            <w:szCs w:val="28"/>
            <w:lang w:val="uk-UA"/>
          </w:rPr>
          <m:t>t+1.</m:t>
        </m:r>
      </m:oMath>
    </w:p>
    <w:p w:rsidR="00DB7540" w:rsidRPr="006E3B72" w:rsidRDefault="007233B7" w:rsidP="00E5091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Дана модель (1.7</w:t>
      </w:r>
      <w:r w:rsidR="00320DE7" w:rsidRPr="006E3B72">
        <w:rPr>
          <w:rFonts w:ascii="Times New Roman" w:hAnsi="Times New Roman" w:cs="Times New Roman"/>
          <w:sz w:val="28"/>
          <w:szCs w:val="28"/>
          <w:lang w:val="uk-UA"/>
        </w:rPr>
        <w:t xml:space="preserve">) є найпростішим прикладом методу авторегресії. Вона позначається як AR(1) – авторегресійна модель першого порядку. </w:t>
      </w:r>
    </w:p>
    <w:p w:rsidR="00320DE7" w:rsidRPr="006E3B72" w:rsidRDefault="00320DE7" w:rsidP="00E50915">
      <w:pPr>
        <w:spacing w:after="0" w:line="360" w:lineRule="auto"/>
        <w:ind w:firstLine="709"/>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Загальний випадок моделі авторегресії описується за формулою:</w:t>
      </w:r>
    </w:p>
    <w:p w:rsidR="00320DE7" w:rsidRPr="006E3B72" w:rsidRDefault="00320DE7" w:rsidP="00E50915">
      <w:pPr>
        <w:spacing w:after="0" w:line="360" w:lineRule="auto"/>
        <w:jc w:val="both"/>
        <w:rPr>
          <w:rFonts w:ascii="Times New Roman" w:hAnsi="Times New Roman" w:cs="Times New Roman"/>
          <w:sz w:val="28"/>
          <w:szCs w:val="28"/>
          <w:lang w:val="uk-UA"/>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0"/>
        <w:gridCol w:w="741"/>
      </w:tblGrid>
      <w:tr w:rsidR="007233B7" w:rsidTr="00202D13">
        <w:tc>
          <w:tcPr>
            <w:tcW w:w="8926" w:type="dxa"/>
          </w:tcPr>
          <w:p w:rsidR="007233B7" w:rsidRPr="001C2FA8" w:rsidRDefault="00BE0919" w:rsidP="00E50915">
            <w:pPr>
              <w:spacing w:line="360" w:lineRule="auto"/>
              <w:jc w:val="center"/>
              <w:rPr>
                <w:lang w:val="uk-UA"/>
              </w:rPr>
            </w:pPr>
            <m:oMathPara>
              <m:oMathParaPr>
                <m:jc m:val="center"/>
              </m:oMathPara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t</m:t>
                    </m:r>
                  </m:sub>
                </m:sSub>
                <m:r>
                  <w:rPr>
                    <w:rFonts w:ascii="Cambria Math" w:hAnsi="Cambria Math" w:cs="Times New Roman"/>
                    <w:sz w:val="28"/>
                    <w:szCs w:val="28"/>
                    <w:lang w:val="uk-UA"/>
                  </w:rPr>
                  <m:t xml:space="preserve">=c+ </m:t>
                </m:r>
                <m:nary>
                  <m:naryPr>
                    <m:chr m:val="∑"/>
                    <m:limLoc m:val="undOvr"/>
                    <m:ctrlPr>
                      <w:rPr>
                        <w:rFonts w:ascii="Cambria Math" w:hAnsi="Cambria Math" w:cs="Times New Roman"/>
                        <w:i/>
                        <w:sz w:val="28"/>
                        <w:szCs w:val="28"/>
                        <w:lang w:val="uk-UA"/>
                      </w:rPr>
                    </m:ctrlPr>
                  </m:naryPr>
                  <m:sub>
                    <m:r>
                      <w:rPr>
                        <w:rFonts w:ascii="Cambria Math" w:hAnsi="Cambria Math" w:cs="Times New Roman"/>
                        <w:sz w:val="28"/>
                        <w:szCs w:val="28"/>
                        <w:lang w:val="uk-UA"/>
                      </w:rPr>
                      <m:t>i=1</m:t>
                    </m:r>
                  </m:sub>
                  <m:sup>
                    <m:r>
                      <w:rPr>
                        <w:rFonts w:ascii="Cambria Math" w:hAnsi="Cambria Math" w:cs="Times New Roman"/>
                        <w:sz w:val="28"/>
                        <w:szCs w:val="28"/>
                        <w:lang w:val="uk-UA"/>
                      </w:rPr>
                      <m:t>p</m:t>
                    </m:r>
                  </m:sup>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i</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t-i</m:t>
                        </m:r>
                      </m:sub>
                    </m:sSub>
                  </m:e>
                </m:nary>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ε</m:t>
                    </m:r>
                  </m:e>
                  <m:sub>
                    <m:r>
                      <w:rPr>
                        <w:rFonts w:ascii="Cambria Math" w:hAnsi="Cambria Math" w:cs="Times New Roman"/>
                        <w:sz w:val="28"/>
                        <w:szCs w:val="28"/>
                        <w:lang w:val="uk-UA"/>
                      </w:rPr>
                      <m:t>t</m:t>
                    </m:r>
                  </m:sub>
                </m:sSub>
                <m:r>
                  <w:rPr>
                    <w:rFonts w:ascii="Cambria Math" w:hAnsi="Cambria Math" w:cs="Times New Roman"/>
                    <w:sz w:val="28"/>
                    <w:szCs w:val="28"/>
                    <w:lang w:val="uk-UA"/>
                  </w:rPr>
                  <m:t>,</m:t>
                </m:r>
              </m:oMath>
            </m:oMathPara>
          </w:p>
        </w:tc>
        <w:tc>
          <w:tcPr>
            <w:tcW w:w="419" w:type="dxa"/>
          </w:tcPr>
          <w:p w:rsidR="007233B7" w:rsidRPr="001C2FA8" w:rsidRDefault="007233B7" w:rsidP="00BB545B">
            <w:pPr>
              <w:spacing w:line="360" w:lineRule="auto"/>
              <w:rPr>
                <w:lang w:val="uk-UA"/>
              </w:rPr>
            </w:pPr>
            <w:r>
              <w:rPr>
                <w:rFonts w:eastAsiaTheme="minorEastAsia"/>
                <w:sz w:val="28"/>
                <w:szCs w:val="28"/>
                <w:lang w:val="uk-UA"/>
              </w:rPr>
              <w:t>(1.</w:t>
            </w:r>
            <w:r w:rsidR="00BB545B">
              <w:rPr>
                <w:rFonts w:eastAsiaTheme="minorEastAsia"/>
                <w:sz w:val="28"/>
                <w:szCs w:val="28"/>
                <w:lang w:val="uk-UA"/>
              </w:rPr>
              <w:t>8</w:t>
            </w:r>
            <w:r>
              <w:rPr>
                <w:rFonts w:eastAsiaTheme="minorEastAsia"/>
                <w:sz w:val="28"/>
                <w:szCs w:val="28"/>
                <w:lang w:val="uk-UA"/>
              </w:rPr>
              <w:t>)</w:t>
            </w:r>
          </w:p>
        </w:tc>
      </w:tr>
    </w:tbl>
    <w:p w:rsidR="00AE6DC2" w:rsidRPr="006E3B72" w:rsidRDefault="00AE6DC2" w:rsidP="00E50915">
      <w:pPr>
        <w:spacing w:after="0" w:line="360" w:lineRule="auto"/>
        <w:jc w:val="both"/>
        <w:rPr>
          <w:rFonts w:ascii="Times New Roman" w:eastAsiaTheme="minorEastAsia" w:hAnsi="Times New Roman" w:cs="Times New Roman"/>
          <w:sz w:val="28"/>
          <w:szCs w:val="28"/>
          <w:lang w:val="uk-UA"/>
        </w:rPr>
      </w:pPr>
    </w:p>
    <w:p w:rsidR="00AE6DC2" w:rsidRPr="006E3B72" w:rsidRDefault="00AE6DC2" w:rsidP="00E50915">
      <w:pPr>
        <w:spacing w:after="0" w:line="360" w:lineRule="auto"/>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де</w:t>
      </w:r>
      <w:r w:rsidRPr="006E3B72">
        <w:rPr>
          <w:rFonts w:ascii="Times New Roman" w:hAnsi="Times New Roman" w:cs="Times New Roman"/>
          <w:sz w:val="28"/>
          <w:szCs w:val="28"/>
          <w:lang w:val="uk-UA"/>
        </w:rPr>
        <w:t xml:space="preserve"> </w:t>
      </w:r>
      <w:r w:rsidR="00990C77">
        <w:rPr>
          <w:rFonts w:ascii="Times New Roman" w:hAnsi="Times New Roman" w:cs="Times New Roman"/>
          <w:sz w:val="28"/>
          <w:szCs w:val="28"/>
          <w:lang w:val="uk-UA"/>
        </w:rPr>
        <w:tab/>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t-i</m:t>
            </m:r>
          </m:sub>
        </m:sSub>
      </m:oMath>
      <w:r w:rsidRPr="006E3B72">
        <w:rPr>
          <w:rFonts w:ascii="Times New Roman" w:eastAsiaTheme="minorEastAsia" w:hAnsi="Times New Roman" w:cs="Times New Roman"/>
          <w:sz w:val="28"/>
          <w:szCs w:val="28"/>
          <w:lang w:val="uk-UA"/>
        </w:rPr>
        <w:t xml:space="preserve"> – значення часового ряду в момент </w:t>
      </w:r>
      <m:oMath>
        <m:r>
          <w:rPr>
            <w:rFonts w:ascii="Cambria Math" w:hAnsi="Cambria Math" w:cs="Times New Roman"/>
            <w:sz w:val="28"/>
            <w:szCs w:val="28"/>
            <w:lang w:val="uk-UA"/>
          </w:rPr>
          <m:t>t-i</m:t>
        </m:r>
      </m:oMath>
      <w:r w:rsidRPr="006E3B72">
        <w:rPr>
          <w:rFonts w:ascii="Times New Roman" w:eastAsiaTheme="minorEastAsia" w:hAnsi="Times New Roman" w:cs="Times New Roman"/>
          <w:sz w:val="28"/>
          <w:szCs w:val="28"/>
          <w:lang w:val="uk-UA"/>
        </w:rPr>
        <w:t>;</w:t>
      </w:r>
    </w:p>
    <w:p w:rsidR="00AE6DC2" w:rsidRPr="006E3B72" w:rsidRDefault="00AE6DC2" w:rsidP="00E50915">
      <w:pPr>
        <w:spacing w:after="0" w:line="360" w:lineRule="auto"/>
        <w:ind w:firstLine="708"/>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с – постійне значення;</w:t>
      </w:r>
    </w:p>
    <w:p w:rsidR="00AE6DC2" w:rsidRPr="006E3B72" w:rsidRDefault="00BE0919" w:rsidP="00E50915">
      <w:pPr>
        <w:spacing w:after="0" w:line="360" w:lineRule="auto"/>
        <w:ind w:firstLine="708"/>
        <w:jc w:val="both"/>
        <w:rPr>
          <w:rFonts w:ascii="Times New Roman" w:eastAsiaTheme="minorEastAsia"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1</m:t>
            </m:r>
          </m:sub>
        </m:sSub>
        <m:r>
          <w:rPr>
            <w:rFonts w:ascii="Cambria Math" w:hAnsi="Cambria Math" w:cs="Times New Roman"/>
            <w:sz w:val="28"/>
            <w:szCs w:val="28"/>
            <w:lang w:val="uk-UA"/>
          </w:rPr>
          <m:t xml:space="preserve">,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2</m:t>
            </m:r>
          </m:sub>
        </m:sSub>
        <m:r>
          <w:rPr>
            <w:rFonts w:ascii="Cambria Math" w:hAnsi="Cambria Math" w:cs="Times New Roman"/>
            <w:sz w:val="28"/>
            <w:szCs w:val="28"/>
            <w:lang w:val="uk-UA"/>
          </w:rPr>
          <m:t>,</m:t>
        </m:r>
        <m:r>
          <w:rPr>
            <w:rFonts w:ascii="Cambria Math" w:eastAsiaTheme="minorEastAsia" w:hAnsi="Cambria Math" w:cs="Times New Roman"/>
            <w:sz w:val="28"/>
            <w:szCs w:val="28"/>
            <w:lang w:val="uk-UA"/>
          </w:rPr>
          <m:t xml:space="preserve">…,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p</m:t>
            </m:r>
          </m:sub>
        </m:sSub>
      </m:oMath>
      <w:r w:rsidR="00AE6DC2" w:rsidRPr="006E3B72">
        <w:rPr>
          <w:rFonts w:ascii="Times New Roman" w:eastAsiaTheme="minorEastAsia" w:hAnsi="Times New Roman" w:cs="Times New Roman"/>
          <w:sz w:val="28"/>
          <w:szCs w:val="28"/>
          <w:lang w:val="uk-UA"/>
        </w:rPr>
        <w:t xml:space="preserve"> – параметри моделі, коефіцієнти авторегресії;</w:t>
      </w:r>
    </w:p>
    <w:p w:rsidR="00AE6DC2" w:rsidRPr="006E3B72" w:rsidRDefault="00BE0919" w:rsidP="00E50915">
      <w:pPr>
        <w:spacing w:after="0" w:line="360" w:lineRule="auto"/>
        <w:ind w:firstLine="708"/>
        <w:jc w:val="both"/>
        <w:rPr>
          <w:rFonts w:ascii="Times New Roman" w:eastAsiaTheme="minorEastAsia"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ε</m:t>
            </m:r>
          </m:e>
          <m:sub>
            <m:r>
              <w:rPr>
                <w:rFonts w:ascii="Cambria Math" w:hAnsi="Cambria Math" w:cs="Times New Roman"/>
                <w:sz w:val="28"/>
                <w:szCs w:val="28"/>
                <w:lang w:val="uk-UA"/>
              </w:rPr>
              <m:t>t</m:t>
            </m:r>
          </m:sub>
        </m:sSub>
      </m:oMath>
      <w:r w:rsidR="00AE6DC2" w:rsidRPr="006E3B72">
        <w:rPr>
          <w:rFonts w:ascii="Times New Roman" w:eastAsiaTheme="minorEastAsia" w:hAnsi="Times New Roman" w:cs="Times New Roman"/>
          <w:sz w:val="28"/>
          <w:szCs w:val="28"/>
          <w:lang w:val="uk-UA"/>
        </w:rPr>
        <w:t xml:space="preserve"> – білий шум;</w:t>
      </w:r>
    </w:p>
    <w:p w:rsidR="00AE6DC2" w:rsidRPr="006E3B72" w:rsidRDefault="00BE0919" w:rsidP="00E50915">
      <w:pPr>
        <w:spacing w:after="0" w:line="360" w:lineRule="auto"/>
        <w:ind w:firstLine="708"/>
        <w:jc w:val="both"/>
        <w:rPr>
          <w:rFonts w:ascii="Times New Roman" w:eastAsiaTheme="minorEastAsia"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t</m:t>
            </m:r>
          </m:sub>
        </m:sSub>
      </m:oMath>
      <w:r w:rsidR="00AE6DC2" w:rsidRPr="006E3B72">
        <w:rPr>
          <w:rFonts w:ascii="Times New Roman" w:eastAsiaTheme="minorEastAsia" w:hAnsi="Times New Roman" w:cs="Times New Roman"/>
          <w:sz w:val="28"/>
          <w:szCs w:val="28"/>
          <w:lang w:val="uk-UA"/>
        </w:rPr>
        <w:t xml:space="preserve"> – значення, яке прогнозується за допомогою моделі (</w:t>
      </w:r>
      <w:r w:rsidR="00A344DF" w:rsidRPr="006E3B72">
        <w:rPr>
          <w:rFonts w:ascii="Times New Roman" w:eastAsiaTheme="minorEastAsia" w:hAnsi="Times New Roman" w:cs="Times New Roman"/>
          <w:sz w:val="28"/>
          <w:szCs w:val="28"/>
          <w:lang w:val="uk-UA"/>
        </w:rPr>
        <w:t>1.7</w:t>
      </w:r>
      <w:r w:rsidR="00AE6DC2" w:rsidRPr="006E3B72">
        <w:rPr>
          <w:rFonts w:ascii="Times New Roman" w:eastAsiaTheme="minorEastAsia" w:hAnsi="Times New Roman" w:cs="Times New Roman"/>
          <w:sz w:val="28"/>
          <w:szCs w:val="28"/>
          <w:lang w:val="uk-UA"/>
        </w:rPr>
        <w:t xml:space="preserve">) на момент часу </w:t>
      </w:r>
      <m:oMath>
        <m:r>
          <w:rPr>
            <w:rFonts w:ascii="Cambria Math" w:hAnsi="Cambria Math" w:cs="Times New Roman"/>
            <w:sz w:val="28"/>
            <w:szCs w:val="28"/>
            <w:lang w:val="uk-UA"/>
          </w:rPr>
          <m:t>t;</m:t>
        </m:r>
      </m:oMath>
    </w:p>
    <w:p w:rsidR="00AE6DC2" w:rsidRPr="006E3B72" w:rsidRDefault="00AE6DC2" w:rsidP="00E50915">
      <w:pPr>
        <w:spacing w:after="0" w:line="360" w:lineRule="auto"/>
        <w:ind w:firstLine="708"/>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p – порядок авторегресійної моделі.</w:t>
      </w:r>
    </w:p>
    <w:p w:rsidR="0057764D" w:rsidRPr="006E3B72" w:rsidRDefault="0057764D"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Часто для спрощення моделі параметр с беруть рівним 0.</w:t>
      </w:r>
    </w:p>
    <w:p w:rsidR="003C3A39" w:rsidRPr="006E3B72" w:rsidRDefault="00AE6DC2"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Суть побудови авторегресійної моделі порядку p являється визначення самого порядку p</w:t>
      </w:r>
      <w:r w:rsidR="003C3A39" w:rsidRPr="006E3B72">
        <w:rPr>
          <w:rFonts w:ascii="Times New Roman" w:eastAsiaTheme="minorEastAsia" w:hAnsi="Times New Roman" w:cs="Times New Roman"/>
          <w:sz w:val="28"/>
          <w:szCs w:val="28"/>
          <w:lang w:val="uk-UA"/>
        </w:rPr>
        <w:t xml:space="preserve">. Зазвичай для пошуку порядку використовується часткова автокореляційна функція. Ця функція являється характеристикою часового ряду, що показує залежність між різними членами ряду, причому беруться ці дані зі зміщенням. Для визначення порядку моделі просто беремо лаг часткової автокореляційної функції, після якого усі значення </w:t>
      </w:r>
      <w:r w:rsidR="00704A0B" w:rsidRPr="006E3B72">
        <w:rPr>
          <w:rFonts w:ascii="Times New Roman" w:eastAsiaTheme="minorEastAsia" w:hAnsi="Times New Roman" w:cs="Times New Roman"/>
          <w:sz w:val="28"/>
          <w:szCs w:val="28"/>
          <w:lang w:val="uk-UA"/>
        </w:rPr>
        <w:t xml:space="preserve">є набагато меншими за обране. </w:t>
      </w:r>
    </w:p>
    <w:p w:rsidR="00704A0B" w:rsidRPr="006E3B72" w:rsidRDefault="00704A0B"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 xml:space="preserve">На практиці дуже рідко зустрічаються процеси, для яких можна легко визначити порядок моделі. В цьому випадку, просто використовуються кілька варіантів, порівнюються і обирається, той що найкраще моделює процес. Часто використовується лаг більший за стандартне відхилення </w:t>
      </w:r>
      <m:oMath>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1</m:t>
            </m:r>
          </m:num>
          <m:den>
            <m:r>
              <w:rPr>
                <w:rFonts w:ascii="Cambria Math" w:eastAsiaTheme="minorEastAsia" w:hAnsi="Cambria Math" w:cs="Times New Roman"/>
                <w:sz w:val="28"/>
                <w:szCs w:val="28"/>
                <w:lang w:val="uk-UA"/>
              </w:rPr>
              <m:t>N</m:t>
            </m:r>
          </m:den>
        </m:f>
      </m:oMath>
      <w:r w:rsidRPr="006E3B72">
        <w:rPr>
          <w:rFonts w:ascii="Times New Roman" w:eastAsiaTheme="minorEastAsia" w:hAnsi="Times New Roman" w:cs="Times New Roman"/>
          <w:sz w:val="28"/>
          <w:szCs w:val="28"/>
          <w:lang w:val="uk-UA"/>
        </w:rPr>
        <w:t>.</w:t>
      </w:r>
    </w:p>
    <w:p w:rsidR="00DE5E14" w:rsidRPr="006E3B72" w:rsidRDefault="00704A0B"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Перевагою даної моделі є її гнучкість щодо</w:t>
      </w:r>
      <w:r w:rsidR="00DE5E14" w:rsidRPr="006E3B72">
        <w:rPr>
          <w:rFonts w:ascii="Times New Roman" w:eastAsiaTheme="minorEastAsia" w:hAnsi="Times New Roman" w:cs="Times New Roman"/>
          <w:sz w:val="28"/>
          <w:szCs w:val="28"/>
          <w:lang w:val="uk-UA"/>
        </w:rPr>
        <w:t xml:space="preserve"> великого вибору часових рядів. Крім того дані моделі дуже гарно описують коливання, що допомагає визначати нестійкі показники і відображати їх розвиток. </w:t>
      </w:r>
    </w:p>
    <w:p w:rsidR="00704A0B" w:rsidRPr="006E3B72" w:rsidRDefault="00704A0B"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lastRenderedPageBreak/>
        <w:t>Проте моделі авторегресії не пристосовані до м</w:t>
      </w:r>
      <w:r w:rsidR="00DE5E14" w:rsidRPr="006E3B72">
        <w:rPr>
          <w:rFonts w:ascii="Times New Roman" w:eastAsiaTheme="minorEastAsia" w:hAnsi="Times New Roman" w:cs="Times New Roman"/>
          <w:sz w:val="28"/>
          <w:szCs w:val="28"/>
          <w:lang w:val="uk-UA"/>
        </w:rPr>
        <w:t xml:space="preserve">оделювання систем з тенденцією. Оскільки в переважній більшості процеси, що описуються економістами, тощо мають тренди, це стає вагомим недоліком методу. Але є варіант застосування авторегресійних моделей до процесів з трендом. Для цього будується новий часовий ряд різниць сусідніх значень початкового ряду. </w:t>
      </w:r>
    </w:p>
    <w:p w:rsidR="007C3523" w:rsidRPr="006E3B72" w:rsidRDefault="007C3523"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 xml:space="preserve">Щоб використовувати модель авторегресії треба знати також і параметри моделі, а саме значення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1</m:t>
            </m:r>
          </m:sub>
        </m:sSub>
        <m:r>
          <w:rPr>
            <w:rFonts w:ascii="Cambria Math" w:hAnsi="Cambria Math" w:cs="Times New Roman"/>
            <w:sz w:val="28"/>
            <w:szCs w:val="28"/>
            <w:lang w:val="uk-UA"/>
          </w:rPr>
          <m:t xml:space="preserve">,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2</m:t>
            </m:r>
          </m:sub>
        </m:sSub>
        <m:r>
          <w:rPr>
            <w:rFonts w:ascii="Cambria Math" w:hAnsi="Cambria Math" w:cs="Times New Roman"/>
            <w:sz w:val="28"/>
            <w:szCs w:val="28"/>
            <w:lang w:val="uk-UA"/>
          </w:rPr>
          <m:t>,</m:t>
        </m:r>
        <m:r>
          <w:rPr>
            <w:rFonts w:ascii="Cambria Math" w:eastAsiaTheme="minorEastAsia" w:hAnsi="Cambria Math" w:cs="Times New Roman"/>
            <w:sz w:val="28"/>
            <w:szCs w:val="28"/>
            <w:lang w:val="uk-UA"/>
          </w:rPr>
          <m:t xml:space="preserve">…,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p</m:t>
            </m:r>
          </m:sub>
        </m:sSub>
        <m:r>
          <w:rPr>
            <w:rFonts w:ascii="Cambria Math" w:hAnsi="Cambria Math" w:cs="Times New Roman"/>
            <w:sz w:val="28"/>
            <w:szCs w:val="28"/>
            <w:lang w:val="uk-UA"/>
          </w:rPr>
          <m:t xml:space="preserve">- </m:t>
        </m:r>
      </m:oMath>
      <w:r w:rsidRPr="006E3B72">
        <w:rPr>
          <w:rFonts w:ascii="Times New Roman" w:eastAsiaTheme="minorEastAsia" w:hAnsi="Times New Roman" w:cs="Times New Roman"/>
          <w:sz w:val="28"/>
          <w:szCs w:val="28"/>
          <w:lang w:val="uk-UA"/>
        </w:rPr>
        <w:t xml:space="preserve">коефіцієнтів авторегресії. </w:t>
      </w:r>
      <w:r w:rsidR="00923E70" w:rsidRPr="006E3B72">
        <w:rPr>
          <w:rFonts w:ascii="Times New Roman" w:eastAsiaTheme="minorEastAsia" w:hAnsi="Times New Roman" w:cs="Times New Roman"/>
          <w:sz w:val="28"/>
          <w:szCs w:val="28"/>
          <w:lang w:val="uk-UA"/>
        </w:rPr>
        <w:t>Дану задачу можна вирішити за допомогою метода найменших квадратів.</w:t>
      </w:r>
    </w:p>
    <w:p w:rsidR="00A95257" w:rsidRPr="006E3B72" w:rsidRDefault="00A95257" w:rsidP="00E50915">
      <w:pPr>
        <w:spacing w:after="0" w:line="360" w:lineRule="auto"/>
        <w:jc w:val="both"/>
        <w:rPr>
          <w:rFonts w:ascii="Times New Roman" w:eastAsiaTheme="minorEastAsia" w:hAnsi="Times New Roman" w:cs="Times New Roman"/>
          <w:sz w:val="28"/>
          <w:szCs w:val="28"/>
          <w:lang w:val="uk-UA"/>
        </w:rPr>
      </w:pPr>
    </w:p>
    <w:p w:rsidR="009935FA" w:rsidRPr="006E3B72" w:rsidRDefault="002B4828" w:rsidP="003E5FFC">
      <w:pPr>
        <w:pStyle w:val="1"/>
        <w:numPr>
          <w:ilvl w:val="2"/>
          <w:numId w:val="21"/>
        </w:numPr>
        <w:spacing w:before="0" w:line="360" w:lineRule="auto"/>
        <w:ind w:hanging="11"/>
        <w:jc w:val="both"/>
        <w:rPr>
          <w:rFonts w:ascii="Times New Roman" w:hAnsi="Times New Roman" w:cs="Times New Roman"/>
          <w:color w:val="auto"/>
          <w:sz w:val="28"/>
          <w:szCs w:val="28"/>
          <w:lang w:val="uk-UA"/>
        </w:rPr>
      </w:pPr>
      <w:r w:rsidRPr="006E3B72">
        <w:rPr>
          <w:rFonts w:ascii="Times New Roman" w:hAnsi="Times New Roman" w:cs="Times New Roman"/>
          <w:color w:val="auto"/>
          <w:sz w:val="28"/>
          <w:szCs w:val="28"/>
          <w:lang w:val="uk-UA"/>
        </w:rPr>
        <w:t xml:space="preserve"> </w:t>
      </w:r>
      <w:bookmarkStart w:id="23" w:name="_Toc11245466"/>
      <w:r w:rsidR="00DB7540" w:rsidRPr="006E3B72">
        <w:rPr>
          <w:rFonts w:ascii="Times New Roman" w:hAnsi="Times New Roman" w:cs="Times New Roman"/>
          <w:color w:val="auto"/>
          <w:sz w:val="28"/>
          <w:szCs w:val="28"/>
          <w:lang w:val="uk-UA"/>
        </w:rPr>
        <w:t>Метод авторегресії з ковзним середнім</w:t>
      </w:r>
      <w:bookmarkEnd w:id="23"/>
    </w:p>
    <w:p w:rsidR="00A95257" w:rsidRPr="006E3B72" w:rsidRDefault="00A95257" w:rsidP="00E50915">
      <w:pPr>
        <w:spacing w:after="0" w:line="360" w:lineRule="auto"/>
        <w:jc w:val="both"/>
        <w:rPr>
          <w:rFonts w:ascii="Times New Roman" w:hAnsi="Times New Roman" w:cs="Times New Roman"/>
          <w:b/>
          <w:sz w:val="28"/>
          <w:szCs w:val="28"/>
          <w:lang w:val="uk-UA"/>
        </w:rPr>
      </w:pPr>
    </w:p>
    <w:p w:rsidR="00DE5E14" w:rsidRPr="006E3B72" w:rsidRDefault="0057764D" w:rsidP="00E50915">
      <w:pPr>
        <w:spacing w:after="0" w:line="360" w:lineRule="auto"/>
        <w:ind w:firstLine="709"/>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Метод авторегресії з ковзним середнім базується на комбінації методу авторегресії і методу ковзного середнього. Крім того цей метод базується на припущені, що значення часового ряду, що прогнозується, залежить тільки від попередніх значень часового ряду, їх лінійної комбінації</w:t>
      </w:r>
      <w:r w:rsidR="007829A0" w:rsidRPr="006E3B72">
        <w:rPr>
          <w:rFonts w:ascii="Times New Roman" w:hAnsi="Times New Roman" w:cs="Times New Roman"/>
          <w:sz w:val="28"/>
          <w:szCs w:val="28"/>
          <w:lang w:val="uk-UA"/>
        </w:rPr>
        <w:t xml:space="preserve"> і білого шуму</w:t>
      </w:r>
      <w:r w:rsidRPr="006E3B72">
        <w:rPr>
          <w:rFonts w:ascii="Times New Roman" w:hAnsi="Times New Roman" w:cs="Times New Roman"/>
          <w:sz w:val="28"/>
          <w:szCs w:val="28"/>
          <w:lang w:val="uk-UA"/>
        </w:rPr>
        <w:t>.</w:t>
      </w:r>
      <w:r w:rsidR="007829A0" w:rsidRPr="006E3B72">
        <w:rPr>
          <w:rFonts w:ascii="Times New Roman" w:hAnsi="Times New Roman" w:cs="Times New Roman"/>
          <w:sz w:val="28"/>
          <w:szCs w:val="28"/>
          <w:lang w:val="uk-UA"/>
        </w:rPr>
        <w:t xml:space="preserve"> В даному методі модель ковзного середнього використовується не як середнє значення ряду, а як середнє значення шуму ряду.</w:t>
      </w:r>
      <w:r w:rsidRPr="006E3B72">
        <w:rPr>
          <w:rFonts w:ascii="Times New Roman" w:hAnsi="Times New Roman" w:cs="Times New Roman"/>
          <w:sz w:val="28"/>
          <w:szCs w:val="28"/>
          <w:lang w:val="uk-UA"/>
        </w:rPr>
        <w:t xml:space="preserve"> </w:t>
      </w:r>
      <w:r w:rsidR="00A344DF" w:rsidRPr="006E3B72">
        <w:rPr>
          <w:rFonts w:ascii="Times New Roman" w:hAnsi="Times New Roman" w:cs="Times New Roman"/>
          <w:sz w:val="28"/>
          <w:szCs w:val="28"/>
          <w:lang w:val="uk-UA"/>
        </w:rPr>
        <w:t>В загальному вигляді модель авторегресії з ковзним середнім описується формулою:</w:t>
      </w:r>
    </w:p>
    <w:p w:rsidR="00A344DF" w:rsidRPr="006E3B72" w:rsidRDefault="00A344DF" w:rsidP="00E50915">
      <w:pPr>
        <w:spacing w:after="0" w:line="360" w:lineRule="auto"/>
        <w:jc w:val="both"/>
        <w:rPr>
          <w:rFonts w:ascii="Times New Roman" w:hAnsi="Times New Roman" w:cs="Times New Roman"/>
          <w:sz w:val="28"/>
          <w:szCs w:val="28"/>
          <w:lang w:val="uk-UA"/>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0"/>
        <w:gridCol w:w="741"/>
      </w:tblGrid>
      <w:tr w:rsidR="00990C77" w:rsidTr="00202D13">
        <w:tc>
          <w:tcPr>
            <w:tcW w:w="8926" w:type="dxa"/>
          </w:tcPr>
          <w:p w:rsidR="00990C77" w:rsidRPr="001C2FA8" w:rsidRDefault="00BE0919" w:rsidP="00E50915">
            <w:pPr>
              <w:spacing w:line="360" w:lineRule="auto"/>
              <w:jc w:val="center"/>
              <w:rPr>
                <w:lang w:val="uk-UA"/>
              </w:rPr>
            </w:pPr>
            <m:oMathPara>
              <m:oMathParaPr>
                <m:jc m:val="center"/>
              </m:oMathPara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t</m:t>
                    </m:r>
                  </m:sub>
                </m:sSub>
                <m:r>
                  <w:rPr>
                    <w:rFonts w:ascii="Cambria Math" w:hAnsi="Cambria Math" w:cs="Times New Roman"/>
                    <w:sz w:val="28"/>
                    <w:szCs w:val="28"/>
                    <w:lang w:val="uk-UA"/>
                  </w:rPr>
                  <m:t xml:space="preserve">=c+ </m:t>
                </m:r>
                <m:nary>
                  <m:naryPr>
                    <m:chr m:val="∑"/>
                    <m:limLoc m:val="undOvr"/>
                    <m:ctrlPr>
                      <w:rPr>
                        <w:rFonts w:ascii="Cambria Math" w:hAnsi="Cambria Math" w:cs="Times New Roman"/>
                        <w:i/>
                        <w:sz w:val="28"/>
                        <w:szCs w:val="28"/>
                        <w:lang w:val="uk-UA"/>
                      </w:rPr>
                    </m:ctrlPr>
                  </m:naryPr>
                  <m:sub>
                    <m:r>
                      <w:rPr>
                        <w:rFonts w:ascii="Cambria Math" w:hAnsi="Cambria Math" w:cs="Times New Roman"/>
                        <w:sz w:val="28"/>
                        <w:szCs w:val="28"/>
                        <w:lang w:val="uk-UA"/>
                      </w:rPr>
                      <m:t>i=1</m:t>
                    </m:r>
                  </m:sub>
                  <m:sup>
                    <m:r>
                      <w:rPr>
                        <w:rFonts w:ascii="Cambria Math" w:hAnsi="Cambria Math" w:cs="Times New Roman"/>
                        <w:sz w:val="28"/>
                        <w:szCs w:val="28"/>
                        <w:lang w:val="uk-UA"/>
                      </w:rPr>
                      <m:t>p</m:t>
                    </m:r>
                  </m:sup>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i</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t-i</m:t>
                        </m:r>
                      </m:sub>
                    </m:sSub>
                  </m:e>
                </m:nary>
                <m:r>
                  <w:rPr>
                    <w:rFonts w:ascii="Cambria Math" w:hAnsi="Cambria Math" w:cs="Times New Roman"/>
                    <w:sz w:val="28"/>
                    <w:szCs w:val="28"/>
                    <w:lang w:val="uk-UA"/>
                  </w:rPr>
                  <m:t>+</m:t>
                </m:r>
                <m:nary>
                  <m:naryPr>
                    <m:chr m:val="∑"/>
                    <m:limLoc m:val="undOvr"/>
                    <m:ctrlPr>
                      <w:rPr>
                        <w:rFonts w:ascii="Cambria Math" w:hAnsi="Cambria Math" w:cs="Times New Roman"/>
                        <w:i/>
                        <w:sz w:val="28"/>
                        <w:szCs w:val="28"/>
                        <w:lang w:val="uk-UA"/>
                      </w:rPr>
                    </m:ctrlPr>
                  </m:naryPr>
                  <m:sub>
                    <m:r>
                      <w:rPr>
                        <w:rFonts w:ascii="Cambria Math" w:hAnsi="Cambria Math" w:cs="Times New Roman"/>
                        <w:sz w:val="28"/>
                        <w:szCs w:val="28"/>
                        <w:lang w:val="uk-UA"/>
                      </w:rPr>
                      <m:t>j=1</m:t>
                    </m:r>
                  </m:sub>
                  <m:sup>
                    <m:r>
                      <w:rPr>
                        <w:rFonts w:ascii="Cambria Math" w:hAnsi="Cambria Math" w:cs="Times New Roman"/>
                        <w:sz w:val="28"/>
                        <w:szCs w:val="28"/>
                        <w:lang w:val="uk-UA"/>
                      </w:rPr>
                      <m:t>q</m:t>
                    </m:r>
                  </m:sup>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b</m:t>
                        </m:r>
                      </m:e>
                      <m:sub>
                        <m:r>
                          <w:rPr>
                            <w:rFonts w:ascii="Cambria Math" w:hAnsi="Cambria Math" w:cs="Times New Roman"/>
                            <w:sz w:val="28"/>
                            <w:szCs w:val="28"/>
                            <w:lang w:val="uk-UA"/>
                          </w:rPr>
                          <m:t>i</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ε</m:t>
                        </m:r>
                      </m:e>
                      <m:sub>
                        <m:r>
                          <w:rPr>
                            <w:rFonts w:ascii="Cambria Math" w:hAnsi="Cambria Math" w:cs="Times New Roman"/>
                            <w:sz w:val="28"/>
                            <w:szCs w:val="28"/>
                            <w:lang w:val="uk-UA"/>
                          </w:rPr>
                          <m:t>t-i</m:t>
                        </m:r>
                      </m:sub>
                    </m:sSub>
                  </m:e>
                </m:nary>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ε</m:t>
                    </m:r>
                  </m:e>
                  <m:sub>
                    <m:r>
                      <w:rPr>
                        <w:rFonts w:ascii="Cambria Math" w:hAnsi="Cambria Math" w:cs="Times New Roman"/>
                        <w:sz w:val="28"/>
                        <w:szCs w:val="28"/>
                        <w:lang w:val="uk-UA"/>
                      </w:rPr>
                      <m:t>t</m:t>
                    </m:r>
                  </m:sub>
                </m:sSub>
                <m:r>
                  <w:rPr>
                    <w:rFonts w:ascii="Cambria Math" w:hAnsi="Cambria Math" w:cs="Times New Roman"/>
                    <w:sz w:val="28"/>
                    <w:szCs w:val="28"/>
                    <w:lang w:val="uk-UA"/>
                  </w:rPr>
                  <m:t>,</m:t>
                </m:r>
              </m:oMath>
            </m:oMathPara>
          </w:p>
        </w:tc>
        <w:tc>
          <w:tcPr>
            <w:tcW w:w="419" w:type="dxa"/>
          </w:tcPr>
          <w:p w:rsidR="00990C77" w:rsidRPr="001C2FA8" w:rsidRDefault="00990C77" w:rsidP="00BB545B">
            <w:pPr>
              <w:spacing w:line="360" w:lineRule="auto"/>
              <w:rPr>
                <w:lang w:val="uk-UA"/>
              </w:rPr>
            </w:pPr>
            <w:r>
              <w:rPr>
                <w:rFonts w:eastAsiaTheme="minorEastAsia"/>
                <w:sz w:val="28"/>
                <w:szCs w:val="28"/>
                <w:lang w:val="uk-UA"/>
              </w:rPr>
              <w:t>(1.</w:t>
            </w:r>
            <w:r w:rsidR="00BB545B">
              <w:rPr>
                <w:rFonts w:eastAsiaTheme="minorEastAsia"/>
                <w:sz w:val="28"/>
                <w:szCs w:val="28"/>
                <w:lang w:val="uk-UA"/>
              </w:rPr>
              <w:t>9</w:t>
            </w:r>
            <w:r>
              <w:rPr>
                <w:rFonts w:eastAsiaTheme="minorEastAsia"/>
                <w:sz w:val="28"/>
                <w:szCs w:val="28"/>
                <w:lang w:val="uk-UA"/>
              </w:rPr>
              <w:t>)</w:t>
            </w:r>
          </w:p>
        </w:tc>
      </w:tr>
    </w:tbl>
    <w:p w:rsidR="007555AF" w:rsidRPr="006E3B72" w:rsidRDefault="007555AF" w:rsidP="00E50915">
      <w:pPr>
        <w:spacing w:after="0" w:line="360" w:lineRule="auto"/>
        <w:jc w:val="both"/>
        <w:rPr>
          <w:rFonts w:ascii="Times New Roman" w:eastAsiaTheme="minorEastAsia" w:hAnsi="Times New Roman" w:cs="Times New Roman"/>
          <w:sz w:val="28"/>
          <w:szCs w:val="28"/>
          <w:lang w:val="uk-UA"/>
        </w:rPr>
      </w:pPr>
    </w:p>
    <w:p w:rsidR="007555AF" w:rsidRPr="006E3B72" w:rsidRDefault="007555AF" w:rsidP="00E50915">
      <w:pPr>
        <w:spacing w:after="0" w:line="360" w:lineRule="auto"/>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де</w:t>
      </w:r>
      <w:r w:rsidRPr="006E3B72">
        <w:rPr>
          <w:rFonts w:ascii="Times New Roman" w:hAnsi="Times New Roman" w:cs="Times New Roman"/>
          <w:sz w:val="28"/>
          <w:szCs w:val="28"/>
          <w:lang w:val="uk-UA"/>
        </w:rPr>
        <w:t xml:space="preserve"> </w:t>
      </w:r>
      <w:r w:rsidR="00990C77">
        <w:rPr>
          <w:rFonts w:ascii="Times New Roman" w:hAnsi="Times New Roman" w:cs="Times New Roman"/>
          <w:sz w:val="28"/>
          <w:szCs w:val="28"/>
          <w:lang w:val="uk-UA"/>
        </w:rPr>
        <w:tab/>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t-i</m:t>
            </m:r>
          </m:sub>
        </m:sSub>
      </m:oMath>
      <w:r w:rsidRPr="006E3B72">
        <w:rPr>
          <w:rFonts w:ascii="Times New Roman" w:eastAsiaTheme="minorEastAsia" w:hAnsi="Times New Roman" w:cs="Times New Roman"/>
          <w:sz w:val="28"/>
          <w:szCs w:val="28"/>
          <w:lang w:val="uk-UA"/>
        </w:rPr>
        <w:t xml:space="preserve"> – значення часового ряду в момент </w:t>
      </w:r>
      <m:oMath>
        <m:r>
          <w:rPr>
            <w:rFonts w:ascii="Cambria Math" w:hAnsi="Cambria Math" w:cs="Times New Roman"/>
            <w:sz w:val="28"/>
            <w:szCs w:val="28"/>
            <w:lang w:val="uk-UA"/>
          </w:rPr>
          <m:t>t-i</m:t>
        </m:r>
      </m:oMath>
      <w:r w:rsidRPr="006E3B72">
        <w:rPr>
          <w:rFonts w:ascii="Times New Roman" w:eastAsiaTheme="minorEastAsia" w:hAnsi="Times New Roman" w:cs="Times New Roman"/>
          <w:sz w:val="28"/>
          <w:szCs w:val="28"/>
          <w:lang w:val="uk-UA"/>
        </w:rPr>
        <w:t>;</w:t>
      </w:r>
    </w:p>
    <w:p w:rsidR="007555AF" w:rsidRPr="006E3B72" w:rsidRDefault="007555AF" w:rsidP="00E50915">
      <w:pPr>
        <w:spacing w:after="0" w:line="360" w:lineRule="auto"/>
        <w:ind w:firstLine="708"/>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с – постійне значення;</w:t>
      </w:r>
    </w:p>
    <w:p w:rsidR="007555AF" w:rsidRPr="006E3B72" w:rsidRDefault="00BE0919" w:rsidP="00E50915">
      <w:pPr>
        <w:spacing w:after="0" w:line="360" w:lineRule="auto"/>
        <w:ind w:firstLine="708"/>
        <w:jc w:val="both"/>
        <w:rPr>
          <w:rFonts w:ascii="Times New Roman" w:eastAsiaTheme="minorEastAsia"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1</m:t>
            </m:r>
          </m:sub>
        </m:sSub>
        <m:r>
          <w:rPr>
            <w:rFonts w:ascii="Cambria Math" w:hAnsi="Cambria Math" w:cs="Times New Roman"/>
            <w:sz w:val="28"/>
            <w:szCs w:val="28"/>
            <w:lang w:val="uk-UA"/>
          </w:rPr>
          <m:t xml:space="preserve">,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2</m:t>
            </m:r>
          </m:sub>
        </m:sSub>
        <m:r>
          <w:rPr>
            <w:rFonts w:ascii="Cambria Math" w:hAnsi="Cambria Math" w:cs="Times New Roman"/>
            <w:sz w:val="28"/>
            <w:szCs w:val="28"/>
            <w:lang w:val="uk-UA"/>
          </w:rPr>
          <m:t>,</m:t>
        </m:r>
        <m:r>
          <w:rPr>
            <w:rFonts w:ascii="Cambria Math" w:eastAsiaTheme="minorEastAsia" w:hAnsi="Cambria Math" w:cs="Times New Roman"/>
            <w:sz w:val="28"/>
            <w:szCs w:val="28"/>
            <w:lang w:val="uk-UA"/>
          </w:rPr>
          <m:t xml:space="preserve">…,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p</m:t>
            </m:r>
          </m:sub>
        </m:sSub>
      </m:oMath>
      <w:r w:rsidR="007555AF" w:rsidRPr="006E3B72">
        <w:rPr>
          <w:rFonts w:ascii="Times New Roman" w:eastAsiaTheme="minorEastAsia" w:hAnsi="Times New Roman" w:cs="Times New Roman"/>
          <w:sz w:val="28"/>
          <w:szCs w:val="28"/>
          <w:lang w:val="uk-UA"/>
        </w:rPr>
        <w:t xml:space="preserve"> – параметри моделі, коефіцієнти авторегресії;</w:t>
      </w:r>
      <w:r w:rsidR="00990C77">
        <w:rPr>
          <w:rFonts w:ascii="Times New Roman" w:eastAsiaTheme="minorEastAsia" w:hAnsi="Times New Roman" w:cs="Times New Roman"/>
          <w:sz w:val="28"/>
          <w:szCs w:val="28"/>
          <w:lang w:val="uk-UA"/>
        </w:rPr>
        <w:tab/>
      </w:r>
    </w:p>
    <w:p w:rsidR="007555AF" w:rsidRPr="006E3B72" w:rsidRDefault="00BE0919" w:rsidP="00E50915">
      <w:pPr>
        <w:spacing w:after="0" w:line="360" w:lineRule="auto"/>
        <w:ind w:firstLine="708"/>
        <w:jc w:val="both"/>
        <w:rPr>
          <w:rFonts w:ascii="Times New Roman" w:eastAsiaTheme="minorEastAsia"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b</m:t>
            </m:r>
          </m:e>
          <m:sub>
            <m:r>
              <w:rPr>
                <w:rFonts w:ascii="Cambria Math" w:hAnsi="Cambria Math" w:cs="Times New Roman"/>
                <w:sz w:val="28"/>
                <w:szCs w:val="28"/>
                <w:lang w:val="uk-UA"/>
              </w:rPr>
              <m:t>1</m:t>
            </m:r>
          </m:sub>
        </m:sSub>
        <m:r>
          <w:rPr>
            <w:rFonts w:ascii="Cambria Math" w:hAnsi="Cambria Math" w:cs="Times New Roman"/>
            <w:sz w:val="28"/>
            <w:szCs w:val="28"/>
            <w:lang w:val="uk-UA"/>
          </w:rPr>
          <m:t xml:space="preserve">,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b</m:t>
            </m:r>
          </m:e>
          <m:sub>
            <m:r>
              <w:rPr>
                <w:rFonts w:ascii="Cambria Math" w:hAnsi="Cambria Math" w:cs="Times New Roman"/>
                <w:sz w:val="28"/>
                <w:szCs w:val="28"/>
                <w:lang w:val="uk-UA"/>
              </w:rPr>
              <m:t>2</m:t>
            </m:r>
          </m:sub>
        </m:sSub>
        <m:r>
          <w:rPr>
            <w:rFonts w:ascii="Cambria Math" w:hAnsi="Cambria Math" w:cs="Times New Roman"/>
            <w:sz w:val="28"/>
            <w:szCs w:val="28"/>
            <w:lang w:val="uk-UA"/>
          </w:rPr>
          <m:t>,</m:t>
        </m:r>
        <m:r>
          <w:rPr>
            <w:rFonts w:ascii="Cambria Math" w:eastAsiaTheme="minorEastAsia" w:hAnsi="Cambria Math" w:cs="Times New Roman"/>
            <w:sz w:val="28"/>
            <w:szCs w:val="28"/>
            <w:lang w:val="uk-UA"/>
          </w:rPr>
          <m:t xml:space="preserve">…,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b</m:t>
            </m:r>
          </m:e>
          <m:sub>
            <m:r>
              <w:rPr>
                <w:rFonts w:ascii="Cambria Math" w:hAnsi="Cambria Math" w:cs="Times New Roman"/>
                <w:sz w:val="28"/>
                <w:szCs w:val="28"/>
                <w:lang w:val="uk-UA"/>
              </w:rPr>
              <m:t>q</m:t>
            </m:r>
          </m:sub>
        </m:sSub>
      </m:oMath>
      <w:r w:rsidR="007555AF" w:rsidRPr="006E3B72">
        <w:rPr>
          <w:rFonts w:ascii="Times New Roman" w:eastAsiaTheme="minorEastAsia" w:hAnsi="Times New Roman" w:cs="Times New Roman"/>
          <w:sz w:val="28"/>
          <w:szCs w:val="28"/>
          <w:lang w:val="uk-UA"/>
        </w:rPr>
        <w:t>– параметри моделі, коефіцієнти ковзного середнього;</w:t>
      </w:r>
    </w:p>
    <w:p w:rsidR="007555AF" w:rsidRPr="006E3B72" w:rsidRDefault="00BE0919" w:rsidP="00E50915">
      <w:pPr>
        <w:spacing w:after="0" w:line="360" w:lineRule="auto"/>
        <w:ind w:firstLine="708"/>
        <w:jc w:val="both"/>
        <w:rPr>
          <w:rFonts w:ascii="Times New Roman" w:eastAsiaTheme="minorEastAsia"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t</m:t>
            </m:r>
          </m:sub>
        </m:sSub>
      </m:oMath>
      <w:r w:rsidR="007555AF" w:rsidRPr="006E3B72">
        <w:rPr>
          <w:rFonts w:ascii="Times New Roman" w:eastAsiaTheme="minorEastAsia" w:hAnsi="Times New Roman" w:cs="Times New Roman"/>
          <w:sz w:val="28"/>
          <w:szCs w:val="28"/>
          <w:lang w:val="uk-UA"/>
        </w:rPr>
        <w:t xml:space="preserve"> – значення, яке прогнозується за допомогою моделі (1.8) на момент часу </w:t>
      </w:r>
      <m:oMath>
        <m:r>
          <w:rPr>
            <w:rFonts w:ascii="Cambria Math" w:hAnsi="Cambria Math" w:cs="Times New Roman"/>
            <w:sz w:val="28"/>
            <w:szCs w:val="28"/>
            <w:lang w:val="uk-UA"/>
          </w:rPr>
          <m:t>t;</m:t>
        </m:r>
      </m:oMath>
    </w:p>
    <w:p w:rsidR="007829A0" w:rsidRPr="006E3B72" w:rsidRDefault="00BE0919" w:rsidP="00E50915">
      <w:pPr>
        <w:spacing w:after="0" w:line="360" w:lineRule="auto"/>
        <w:ind w:firstLine="708"/>
        <w:jc w:val="both"/>
        <w:rPr>
          <w:rFonts w:ascii="Times New Roman" w:eastAsiaTheme="minorEastAsia"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ε</m:t>
            </m:r>
          </m:e>
          <m:sub>
            <m:r>
              <w:rPr>
                <w:rFonts w:ascii="Cambria Math" w:hAnsi="Cambria Math" w:cs="Times New Roman"/>
                <w:sz w:val="28"/>
                <w:szCs w:val="28"/>
                <w:lang w:val="uk-UA"/>
              </w:rPr>
              <m:t>t</m:t>
            </m:r>
          </m:sub>
        </m:sSub>
      </m:oMath>
      <w:r w:rsidR="007829A0" w:rsidRPr="006E3B72">
        <w:rPr>
          <w:rFonts w:ascii="Times New Roman" w:eastAsiaTheme="minorEastAsia" w:hAnsi="Times New Roman" w:cs="Times New Roman"/>
          <w:sz w:val="28"/>
          <w:szCs w:val="28"/>
          <w:lang w:val="uk-UA"/>
        </w:rPr>
        <w:t xml:space="preserve"> – білий шум;</w:t>
      </w:r>
    </w:p>
    <w:p w:rsidR="007555AF" w:rsidRPr="006E3B72" w:rsidRDefault="007555AF" w:rsidP="00E50915">
      <w:pPr>
        <w:spacing w:after="0" w:line="360" w:lineRule="auto"/>
        <w:ind w:firstLine="708"/>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p – порядок авторегресійної моделі;</w:t>
      </w:r>
    </w:p>
    <w:p w:rsidR="007C3523" w:rsidRPr="006E3B72" w:rsidRDefault="007555AF" w:rsidP="00E50915">
      <w:pPr>
        <w:spacing w:after="0" w:line="360" w:lineRule="auto"/>
        <w:ind w:firstLine="708"/>
        <w:jc w:val="both"/>
        <w:rPr>
          <w:rFonts w:ascii="Times New Roman" w:eastAsiaTheme="minorEastAsia" w:hAnsi="Times New Roman" w:cs="Times New Roman"/>
          <w:sz w:val="28"/>
          <w:szCs w:val="28"/>
          <w:lang w:val="uk-UA"/>
        </w:rPr>
      </w:pPr>
      <m:oMath>
        <m:r>
          <w:rPr>
            <w:rFonts w:ascii="Cambria Math" w:hAnsi="Cambria Math" w:cs="Times New Roman"/>
            <w:sz w:val="28"/>
            <w:szCs w:val="28"/>
            <w:lang w:val="uk-UA"/>
          </w:rPr>
          <m:t>q</m:t>
        </m:r>
      </m:oMath>
      <w:r w:rsidRPr="006E3B72">
        <w:rPr>
          <w:rFonts w:ascii="Times New Roman" w:eastAsiaTheme="minorEastAsia" w:hAnsi="Times New Roman" w:cs="Times New Roman"/>
          <w:sz w:val="28"/>
          <w:szCs w:val="28"/>
          <w:lang w:val="uk-UA"/>
        </w:rPr>
        <w:t xml:space="preserve"> – пор</w:t>
      </w:r>
      <w:r w:rsidR="007C3523" w:rsidRPr="006E3B72">
        <w:rPr>
          <w:rFonts w:ascii="Times New Roman" w:eastAsiaTheme="minorEastAsia" w:hAnsi="Times New Roman" w:cs="Times New Roman"/>
          <w:sz w:val="28"/>
          <w:szCs w:val="28"/>
          <w:lang w:val="uk-UA"/>
        </w:rPr>
        <w:t>ядок моделі ковзного середнього.</w:t>
      </w:r>
    </w:p>
    <w:p w:rsidR="007C3523" w:rsidRPr="006E3B72" w:rsidRDefault="007C3523"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 xml:space="preserve">Зазвичай члени похибки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ε</m:t>
            </m:r>
          </m:e>
          <m:sub>
            <m:r>
              <w:rPr>
                <w:rFonts w:ascii="Cambria Math" w:hAnsi="Cambria Math" w:cs="Times New Roman"/>
                <w:sz w:val="28"/>
                <w:szCs w:val="28"/>
                <w:lang w:val="uk-UA"/>
              </w:rPr>
              <m:t>t</m:t>
            </m:r>
          </m:sub>
        </m:sSub>
      </m:oMath>
      <w:r w:rsidRPr="006E3B72">
        <w:rPr>
          <w:rFonts w:ascii="Times New Roman" w:eastAsiaTheme="minorEastAsia" w:hAnsi="Times New Roman" w:cs="Times New Roman"/>
          <w:sz w:val="28"/>
          <w:szCs w:val="28"/>
          <w:lang w:val="uk-UA"/>
        </w:rPr>
        <w:t xml:space="preserve"> вважаються незалежними і однаково розподіленими величинами, розподілені за Гаусівським розподілом з параметрами: нульове математичне сподівання і дисперсія рівна </w:t>
      </w:r>
      <m:oMath>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σ</m:t>
            </m:r>
          </m:e>
          <m:sup>
            <m:r>
              <w:rPr>
                <w:rFonts w:ascii="Cambria Math" w:eastAsiaTheme="minorEastAsia" w:hAnsi="Cambria Math" w:cs="Times New Roman"/>
                <w:sz w:val="28"/>
                <w:szCs w:val="28"/>
                <w:lang w:val="uk-UA"/>
              </w:rPr>
              <m:t>2</m:t>
            </m:r>
          </m:sup>
        </m:sSup>
      </m:oMath>
      <w:r w:rsidRPr="006E3B72">
        <w:rPr>
          <w:rFonts w:ascii="Times New Roman" w:eastAsiaTheme="minorEastAsia" w:hAnsi="Times New Roman" w:cs="Times New Roman"/>
          <w:sz w:val="28"/>
          <w:szCs w:val="28"/>
          <w:lang w:val="uk-UA"/>
        </w:rPr>
        <w:t xml:space="preserve">. Необов’язково дотримуватись умов накладених на похибку, але у випадку недотримання їх властивості моделі зміняться. </w:t>
      </w:r>
    </w:p>
    <w:p w:rsidR="008D003F" w:rsidRPr="006E3B72" w:rsidRDefault="005D51F1" w:rsidP="00E50915">
      <w:pPr>
        <w:spacing w:after="0" w:line="360" w:lineRule="auto"/>
        <w:ind w:firstLine="709"/>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 xml:space="preserve">В даному методі перед побудовою моделі необхідно знайти порядки моделей авторегресії і ковзного середнього. Ця задача є найскладнішою для реалізації даної моделі. Визначити порядки p і q можна за допомогою аналізу автокореляційної функції, як і в випадку методу авторегресії. </w:t>
      </w:r>
      <w:r w:rsidR="008D003F" w:rsidRPr="006E3B72">
        <w:rPr>
          <w:rFonts w:ascii="Times New Roman" w:hAnsi="Times New Roman" w:cs="Times New Roman"/>
          <w:sz w:val="28"/>
          <w:szCs w:val="28"/>
          <w:lang w:val="uk-UA"/>
        </w:rPr>
        <w:t>А саме використовуються лаги часткової автокореляційної функції.</w:t>
      </w:r>
    </w:p>
    <w:p w:rsidR="008D003F" w:rsidRPr="006E3B72" w:rsidRDefault="008D003F" w:rsidP="00E50915">
      <w:pPr>
        <w:spacing w:after="0" w:line="360" w:lineRule="auto"/>
        <w:ind w:firstLine="709"/>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 xml:space="preserve">Для частини з авторегресією порядок p визначається як лаг, після якого усі значення часткової автокореляційної функції являються набагато меншими за обране. У випадку ковзного середнього порядок q можна визначити за допомогою поведінки автокореляційної функції. А саме при порядку q автокореляційна функція повинна спадати починаючи з лага q. </w:t>
      </w:r>
    </w:p>
    <w:p w:rsidR="008D003F" w:rsidRPr="006E3B72" w:rsidRDefault="008D003F" w:rsidP="00E50915">
      <w:pPr>
        <w:spacing w:after="0" w:line="360" w:lineRule="auto"/>
        <w:ind w:firstLine="709"/>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Оскільки даний метод являється комбінацією методів авторегресії і ковзного середнього, то він поєднює в собі і їхні переваги.</w:t>
      </w:r>
      <w:r w:rsidR="00923E70" w:rsidRPr="006E3B72">
        <w:rPr>
          <w:rFonts w:ascii="Times New Roman" w:hAnsi="Times New Roman" w:cs="Times New Roman"/>
          <w:sz w:val="28"/>
          <w:szCs w:val="28"/>
          <w:lang w:val="uk-UA"/>
        </w:rPr>
        <w:t xml:space="preserve"> </w:t>
      </w:r>
    </w:p>
    <w:p w:rsidR="00923E70" w:rsidRPr="006E3B72" w:rsidRDefault="00923E70" w:rsidP="00E50915">
      <w:pPr>
        <w:spacing w:after="0" w:line="360" w:lineRule="auto"/>
        <w:ind w:firstLine="709"/>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Для методу авторегресії з ковзним середнім також необхідно оцінити параметри моделі. Найлегший спосіб їх знайти це: спершу визначити за допомогою метода найменших квадратів коефіцієнти авторегресії, потім на основі цих даних побудувати ряд ковзного середнього і тоді оцінити і коефіцієнти моделі ковзного середнього знову ж за допомогою метода найменших квадратів.</w:t>
      </w:r>
    </w:p>
    <w:p w:rsidR="00A95257" w:rsidRPr="006E3B72" w:rsidRDefault="00A95257" w:rsidP="00E50915">
      <w:pPr>
        <w:spacing w:after="0" w:line="360" w:lineRule="auto"/>
        <w:jc w:val="both"/>
        <w:rPr>
          <w:rFonts w:ascii="Times New Roman" w:hAnsi="Times New Roman" w:cs="Times New Roman"/>
          <w:sz w:val="28"/>
          <w:szCs w:val="28"/>
          <w:lang w:val="uk-UA"/>
        </w:rPr>
      </w:pPr>
    </w:p>
    <w:p w:rsidR="0031606B" w:rsidRPr="006E3B72" w:rsidRDefault="00EE73A0" w:rsidP="003E5FFC">
      <w:pPr>
        <w:pStyle w:val="1"/>
        <w:numPr>
          <w:ilvl w:val="1"/>
          <w:numId w:val="20"/>
        </w:numPr>
        <w:spacing w:before="0" w:line="360" w:lineRule="auto"/>
        <w:ind w:firstLine="349"/>
        <w:jc w:val="both"/>
        <w:rPr>
          <w:rFonts w:ascii="Times New Roman" w:eastAsiaTheme="minorEastAsia" w:hAnsi="Times New Roman" w:cs="Times New Roman"/>
          <w:color w:val="auto"/>
          <w:sz w:val="28"/>
          <w:szCs w:val="28"/>
          <w:lang w:val="uk-UA"/>
        </w:rPr>
      </w:pPr>
      <w:r>
        <w:rPr>
          <w:rFonts w:ascii="Times New Roman" w:eastAsiaTheme="minorEastAsia" w:hAnsi="Times New Roman" w:cs="Times New Roman"/>
          <w:color w:val="auto"/>
          <w:sz w:val="28"/>
          <w:szCs w:val="28"/>
          <w:lang w:val="uk-UA"/>
        </w:rPr>
        <w:t xml:space="preserve"> </w:t>
      </w:r>
      <w:bookmarkStart w:id="24" w:name="_Toc11245467"/>
      <w:r w:rsidR="00D97A40" w:rsidRPr="006E3B72">
        <w:rPr>
          <w:rFonts w:ascii="Times New Roman" w:eastAsiaTheme="minorEastAsia" w:hAnsi="Times New Roman" w:cs="Times New Roman"/>
          <w:color w:val="auto"/>
          <w:sz w:val="28"/>
          <w:szCs w:val="28"/>
          <w:lang w:val="uk-UA"/>
        </w:rPr>
        <w:t>Адаптивні методи прогнозування</w:t>
      </w:r>
      <w:bookmarkEnd w:id="24"/>
    </w:p>
    <w:p w:rsidR="00A95257" w:rsidRPr="006E3B72" w:rsidRDefault="00A95257" w:rsidP="00E50915">
      <w:pPr>
        <w:spacing w:after="0" w:line="360" w:lineRule="auto"/>
        <w:jc w:val="both"/>
        <w:rPr>
          <w:rFonts w:ascii="Times New Roman" w:eastAsiaTheme="minorEastAsia" w:hAnsi="Times New Roman" w:cs="Times New Roman"/>
          <w:b/>
          <w:sz w:val="28"/>
          <w:szCs w:val="28"/>
          <w:lang w:val="uk-UA"/>
        </w:rPr>
      </w:pPr>
    </w:p>
    <w:p w:rsidR="001C31BD" w:rsidRPr="006E3B72" w:rsidRDefault="00D8467A"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lastRenderedPageBreak/>
        <w:t xml:space="preserve">На даний момент </w:t>
      </w:r>
      <w:r w:rsidR="00785DF0" w:rsidRPr="006E3B72">
        <w:rPr>
          <w:rFonts w:ascii="Times New Roman" w:eastAsiaTheme="minorEastAsia" w:hAnsi="Times New Roman" w:cs="Times New Roman"/>
          <w:sz w:val="28"/>
          <w:szCs w:val="28"/>
          <w:lang w:val="uk-UA"/>
        </w:rPr>
        <w:t xml:space="preserve">дуже сильно почали розвиватись адаптивні методи прогнозування. Методи даного типу можуть надавати набагато кращі результати, причому зазвичай і надійніші. Будь-яка економетрична модель, параметри якої не змінюються протягом часу екстраполює в тому числі і старі залежності, які в момент часу аналізу системи уже не грають ролі. Проте адаптивні моделі саморегулюються і адаптуються, </w:t>
      </w:r>
      <w:r w:rsidR="001C31BD" w:rsidRPr="006E3B72">
        <w:rPr>
          <w:rFonts w:ascii="Times New Roman" w:eastAsiaTheme="minorEastAsia" w:hAnsi="Times New Roman" w:cs="Times New Roman"/>
          <w:sz w:val="28"/>
          <w:szCs w:val="28"/>
          <w:lang w:val="uk-UA"/>
        </w:rPr>
        <w:t>змінюючи</w:t>
      </w:r>
      <w:r w:rsidR="00785DF0" w:rsidRPr="006E3B72">
        <w:rPr>
          <w:rFonts w:ascii="Times New Roman" w:eastAsiaTheme="minorEastAsia" w:hAnsi="Times New Roman" w:cs="Times New Roman"/>
          <w:sz w:val="28"/>
          <w:szCs w:val="28"/>
          <w:lang w:val="uk-UA"/>
        </w:rPr>
        <w:t xml:space="preserve"> параметри моделі на кожному кроці</w:t>
      </w:r>
      <w:r w:rsidR="001C31BD" w:rsidRPr="006E3B72">
        <w:rPr>
          <w:rFonts w:ascii="Times New Roman" w:eastAsiaTheme="minorEastAsia" w:hAnsi="Times New Roman" w:cs="Times New Roman"/>
          <w:sz w:val="28"/>
          <w:szCs w:val="28"/>
          <w:lang w:val="uk-UA"/>
        </w:rPr>
        <w:t xml:space="preserve">, що дозволяє відкидати залежності, які вже давно не впливають на систему, а брати до уваги тільки ті, які ще впливають на дані. Дані методи показують найкращі результати при прогнозуванні на один крок вперед. </w:t>
      </w:r>
    </w:p>
    <w:p w:rsidR="00EA56B0" w:rsidRPr="006E3B72" w:rsidRDefault="00916AC2"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 xml:space="preserve">Адаптивні моделі дозволяють </w:t>
      </w:r>
      <w:r w:rsidR="002862E2" w:rsidRPr="006E3B72">
        <w:rPr>
          <w:rFonts w:ascii="Times New Roman" w:eastAsiaTheme="minorEastAsia" w:hAnsi="Times New Roman" w:cs="Times New Roman"/>
          <w:sz w:val="28"/>
          <w:szCs w:val="28"/>
          <w:lang w:val="uk-UA"/>
        </w:rPr>
        <w:t xml:space="preserve">змінювати ваги спостережень на кожному кроці в залежності від того, наскільки великим чи малим є вплив даного спостереження на систему в даний момент часу. Саме ця властивість даних методів дозволяє ураховувати зміни тенденції (тренд) і різні коливання, в яких можна найти закономірності (сезонність, циклічність). </w:t>
      </w:r>
    </w:p>
    <w:p w:rsidR="00EA56B0" w:rsidRPr="006E3B72" w:rsidRDefault="002862E2"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Будь-яка модель адаптивна базується на методі ковзного середнього і методі авторегресії. Причому використовується зазвичай або зважене ковзне середнє, або експоненційне ковзне середнє. Це означає, що методи да</w:t>
      </w:r>
      <w:r w:rsidR="00EA56B0" w:rsidRPr="006E3B72">
        <w:rPr>
          <w:rFonts w:ascii="Times New Roman" w:eastAsiaTheme="minorEastAsia" w:hAnsi="Times New Roman" w:cs="Times New Roman"/>
          <w:sz w:val="28"/>
          <w:szCs w:val="28"/>
          <w:lang w:val="uk-UA"/>
        </w:rPr>
        <w:t xml:space="preserve">ного типу працюють по принципу, що останні спостереження мають набагато більшу вагу на систему чим спостереження зроблені деякий час назад. </w:t>
      </w:r>
    </w:p>
    <w:p w:rsidR="001C31BD" w:rsidRPr="006E3B72" w:rsidRDefault="00EA56B0"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 xml:space="preserve">При використанні моделі авторегресії, спрогнозоване значення залежить не від усіх попередніх членів ряду, а від зваженої суми декількох попередніх членів ряду, також в даному випадку ваги спостережень визначаються не по принципу відстані до моменту часу, при значені, що прогнозується, а по принципу сили кореляції між цими зв’язками. </w:t>
      </w:r>
    </w:p>
    <w:p w:rsidR="0003034A" w:rsidRPr="006E3B72" w:rsidRDefault="0087695C"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 xml:space="preserve">Для даного типу методів можна побудувати </w:t>
      </w:r>
      <w:r w:rsidR="00114C83" w:rsidRPr="006E3B72">
        <w:rPr>
          <w:rFonts w:ascii="Times New Roman" w:eastAsiaTheme="minorEastAsia" w:hAnsi="Times New Roman" w:cs="Times New Roman"/>
          <w:sz w:val="28"/>
          <w:szCs w:val="28"/>
          <w:lang w:val="uk-UA"/>
        </w:rPr>
        <w:t xml:space="preserve">загальну схему побудови моделі: </w:t>
      </w:r>
    </w:p>
    <w:p w:rsidR="00114C83" w:rsidRPr="006E3B72" w:rsidRDefault="0003034A" w:rsidP="003E5FFC">
      <w:pPr>
        <w:pStyle w:val="a4"/>
        <w:numPr>
          <w:ilvl w:val="0"/>
          <w:numId w:val="1"/>
        </w:num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О</w:t>
      </w:r>
      <w:r w:rsidR="0087695C" w:rsidRPr="006E3B72">
        <w:rPr>
          <w:rFonts w:ascii="Times New Roman" w:eastAsiaTheme="minorEastAsia" w:hAnsi="Times New Roman" w:cs="Times New Roman"/>
          <w:sz w:val="28"/>
          <w:szCs w:val="28"/>
          <w:lang w:val="uk-UA"/>
        </w:rPr>
        <w:t xml:space="preserve">цінка значення параметрів будь-якої моделі за допомогою декількох перших членів ряду. </w:t>
      </w:r>
    </w:p>
    <w:p w:rsidR="00114C83" w:rsidRPr="006E3B72" w:rsidRDefault="0003034A" w:rsidP="003E5FFC">
      <w:pPr>
        <w:pStyle w:val="a4"/>
        <w:numPr>
          <w:ilvl w:val="0"/>
          <w:numId w:val="1"/>
        </w:num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lastRenderedPageBreak/>
        <w:t>За отриманою</w:t>
      </w:r>
      <w:r w:rsidR="0087695C" w:rsidRPr="006E3B72">
        <w:rPr>
          <w:rFonts w:ascii="Times New Roman" w:eastAsiaTheme="minorEastAsia" w:hAnsi="Times New Roman" w:cs="Times New Roman"/>
          <w:sz w:val="28"/>
          <w:szCs w:val="28"/>
          <w:lang w:val="uk-UA"/>
        </w:rPr>
        <w:t xml:space="preserve"> моделлю прогноз</w:t>
      </w:r>
      <w:r w:rsidRPr="006E3B72">
        <w:rPr>
          <w:rFonts w:ascii="Times New Roman" w:eastAsiaTheme="minorEastAsia" w:hAnsi="Times New Roman" w:cs="Times New Roman"/>
          <w:sz w:val="28"/>
          <w:szCs w:val="28"/>
          <w:lang w:val="uk-UA"/>
        </w:rPr>
        <w:t>ується наступне значення ряду.</w:t>
      </w:r>
    </w:p>
    <w:p w:rsidR="00114C83" w:rsidRPr="006E3B72" w:rsidRDefault="0003034A" w:rsidP="003E5FFC">
      <w:pPr>
        <w:pStyle w:val="a4"/>
        <w:numPr>
          <w:ilvl w:val="0"/>
          <w:numId w:val="1"/>
        </w:num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Знаходиться</w:t>
      </w:r>
      <w:r w:rsidR="0087695C" w:rsidRPr="006E3B72">
        <w:rPr>
          <w:rFonts w:ascii="Times New Roman" w:eastAsiaTheme="minorEastAsia" w:hAnsi="Times New Roman" w:cs="Times New Roman"/>
          <w:sz w:val="28"/>
          <w:szCs w:val="28"/>
          <w:lang w:val="uk-UA"/>
        </w:rPr>
        <w:t xml:space="preserve"> значення помилки. </w:t>
      </w:r>
    </w:p>
    <w:p w:rsidR="0003034A" w:rsidRPr="006E3B72" w:rsidRDefault="0087695C" w:rsidP="003E5FFC">
      <w:pPr>
        <w:pStyle w:val="a4"/>
        <w:numPr>
          <w:ilvl w:val="0"/>
          <w:numId w:val="1"/>
        </w:num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 xml:space="preserve">На основі </w:t>
      </w:r>
      <w:r w:rsidR="0003034A" w:rsidRPr="006E3B72">
        <w:rPr>
          <w:rFonts w:ascii="Times New Roman" w:eastAsiaTheme="minorEastAsia" w:hAnsi="Times New Roman" w:cs="Times New Roman"/>
          <w:sz w:val="28"/>
          <w:szCs w:val="28"/>
          <w:lang w:val="uk-UA"/>
        </w:rPr>
        <w:t>даної помилки відбувається корекція ряду і моделі.</w:t>
      </w:r>
    </w:p>
    <w:p w:rsidR="0003034A" w:rsidRPr="006E3B72" w:rsidRDefault="0003034A" w:rsidP="003E5FFC">
      <w:pPr>
        <w:pStyle w:val="a4"/>
        <w:numPr>
          <w:ilvl w:val="0"/>
          <w:numId w:val="1"/>
        </w:num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Пошук</w:t>
      </w:r>
      <w:r w:rsidR="0087695C" w:rsidRPr="006E3B72">
        <w:rPr>
          <w:rFonts w:ascii="Times New Roman" w:eastAsiaTheme="minorEastAsia" w:hAnsi="Times New Roman" w:cs="Times New Roman"/>
          <w:sz w:val="28"/>
          <w:szCs w:val="28"/>
          <w:lang w:val="uk-UA"/>
        </w:rPr>
        <w:t xml:space="preserve"> прогноз</w:t>
      </w:r>
      <w:r w:rsidRPr="006E3B72">
        <w:rPr>
          <w:rFonts w:ascii="Times New Roman" w:eastAsiaTheme="minorEastAsia" w:hAnsi="Times New Roman" w:cs="Times New Roman"/>
          <w:sz w:val="28"/>
          <w:szCs w:val="28"/>
          <w:lang w:val="uk-UA"/>
        </w:rPr>
        <w:t>у</w:t>
      </w:r>
      <w:r w:rsidR="0087695C" w:rsidRPr="006E3B72">
        <w:rPr>
          <w:rFonts w:ascii="Times New Roman" w:eastAsiaTheme="minorEastAsia" w:hAnsi="Times New Roman" w:cs="Times New Roman"/>
          <w:sz w:val="28"/>
          <w:szCs w:val="28"/>
          <w:lang w:val="uk-UA"/>
        </w:rPr>
        <w:t xml:space="preserve"> на наступний момент часу</w:t>
      </w:r>
      <w:r w:rsidRPr="006E3B72">
        <w:rPr>
          <w:rFonts w:ascii="Times New Roman" w:eastAsiaTheme="minorEastAsia" w:hAnsi="Times New Roman" w:cs="Times New Roman"/>
          <w:sz w:val="28"/>
          <w:szCs w:val="28"/>
          <w:lang w:val="uk-UA"/>
        </w:rPr>
        <w:t xml:space="preserve"> вже за допомогою скорегованої моделі.</w:t>
      </w:r>
    </w:p>
    <w:p w:rsidR="0003034A" w:rsidRPr="006E3B72" w:rsidRDefault="0003034A" w:rsidP="003E5FFC">
      <w:pPr>
        <w:pStyle w:val="a4"/>
        <w:numPr>
          <w:ilvl w:val="0"/>
          <w:numId w:val="1"/>
        </w:num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Повторення пунктів 3) – 5) поки не буде проведено прогнозування для необхідного моменту часу.</w:t>
      </w:r>
    </w:p>
    <w:p w:rsidR="0087695C" w:rsidRPr="006E3B72" w:rsidRDefault="0087695C"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Тобто по суті модель на кожному кроці отримує нову інформацію про систему і враховує її при побудові прогнозу.</w:t>
      </w:r>
    </w:p>
    <w:p w:rsidR="00256CA6" w:rsidRPr="006E3B72" w:rsidRDefault="0087695C"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Одними з найбільш відомих адаптивних методів являються модель Брауна і модель Хольта.</w:t>
      </w:r>
      <w:r w:rsidR="00341207" w:rsidRPr="006E3B72">
        <w:rPr>
          <w:rFonts w:ascii="Times New Roman" w:eastAsiaTheme="minorEastAsia" w:hAnsi="Times New Roman" w:cs="Times New Roman"/>
          <w:sz w:val="28"/>
          <w:szCs w:val="28"/>
          <w:lang w:val="uk-UA"/>
        </w:rPr>
        <w:t xml:space="preserve"> Дані моделі показують процес, який досліджується, як лінійний тренд з постійно змінними параметрами.</w:t>
      </w:r>
    </w:p>
    <w:p w:rsidR="00A95257" w:rsidRPr="006E3B72" w:rsidRDefault="00A95257" w:rsidP="00E50915">
      <w:pPr>
        <w:spacing w:after="0" w:line="360" w:lineRule="auto"/>
        <w:jc w:val="both"/>
        <w:rPr>
          <w:rFonts w:ascii="Times New Roman" w:eastAsiaTheme="minorEastAsia" w:hAnsi="Times New Roman" w:cs="Times New Roman"/>
          <w:sz w:val="28"/>
          <w:szCs w:val="28"/>
          <w:lang w:val="uk-UA"/>
        </w:rPr>
      </w:pPr>
    </w:p>
    <w:p w:rsidR="003C4668" w:rsidRPr="006E3B72" w:rsidRDefault="002B4828" w:rsidP="003E5FFC">
      <w:pPr>
        <w:pStyle w:val="1"/>
        <w:numPr>
          <w:ilvl w:val="2"/>
          <w:numId w:val="19"/>
        </w:numPr>
        <w:spacing w:before="0" w:line="360" w:lineRule="auto"/>
        <w:jc w:val="both"/>
        <w:rPr>
          <w:rFonts w:ascii="Times New Roman" w:hAnsi="Times New Roman" w:cs="Times New Roman"/>
          <w:color w:val="auto"/>
          <w:sz w:val="28"/>
          <w:szCs w:val="28"/>
          <w:lang w:val="uk-UA"/>
        </w:rPr>
      </w:pPr>
      <w:r w:rsidRPr="006E3B72">
        <w:rPr>
          <w:rFonts w:ascii="Times New Roman" w:hAnsi="Times New Roman" w:cs="Times New Roman"/>
          <w:color w:val="auto"/>
          <w:sz w:val="28"/>
          <w:szCs w:val="28"/>
          <w:lang w:val="uk-UA"/>
        </w:rPr>
        <w:t xml:space="preserve"> </w:t>
      </w:r>
      <w:bookmarkStart w:id="25" w:name="_Toc11245468"/>
      <w:r w:rsidR="003C4668" w:rsidRPr="006E3B72">
        <w:rPr>
          <w:rFonts w:ascii="Times New Roman" w:hAnsi="Times New Roman" w:cs="Times New Roman"/>
          <w:color w:val="auto"/>
          <w:sz w:val="28"/>
          <w:szCs w:val="28"/>
          <w:lang w:val="uk-UA"/>
        </w:rPr>
        <w:t>Метод експоненційного згладжування</w:t>
      </w:r>
      <w:bookmarkEnd w:id="25"/>
    </w:p>
    <w:p w:rsidR="00A95257" w:rsidRPr="006E3B72" w:rsidRDefault="00A95257" w:rsidP="00E50915">
      <w:pPr>
        <w:spacing w:after="0" w:line="360" w:lineRule="auto"/>
        <w:jc w:val="both"/>
        <w:rPr>
          <w:rFonts w:ascii="Times New Roman" w:hAnsi="Times New Roman" w:cs="Times New Roman"/>
          <w:b/>
          <w:sz w:val="28"/>
          <w:szCs w:val="28"/>
          <w:lang w:val="uk-UA"/>
        </w:rPr>
      </w:pPr>
    </w:p>
    <w:p w:rsidR="003C4668" w:rsidRPr="006E3B72" w:rsidRDefault="003C4668" w:rsidP="00E50915">
      <w:pPr>
        <w:spacing w:after="0" w:line="360" w:lineRule="auto"/>
        <w:ind w:firstLine="709"/>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Метод експоненційного згладжування є одним з найбільш часто використовуваних методів, що застосовується для прогнозування часових рядів з попереднім згладжуванням ряду. В основі даного методу знаходиться пошук експоненційних ковзних середніх часового ряду. Даний метод був розроблений незалежно один від одного двома вченими: Брауном і Хольтом.</w:t>
      </w:r>
    </w:p>
    <w:p w:rsidR="003C4668" w:rsidRPr="006E3B72" w:rsidRDefault="002A5DA4" w:rsidP="00E5091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Е</w:t>
      </w:r>
      <w:r w:rsidR="003C4668" w:rsidRPr="006E3B72">
        <w:rPr>
          <w:rFonts w:ascii="Times New Roman" w:hAnsi="Times New Roman" w:cs="Times New Roman"/>
          <w:sz w:val="28"/>
          <w:szCs w:val="28"/>
          <w:lang w:val="uk-UA"/>
        </w:rPr>
        <w:t>кспоненційне згладжування ряду відбувається за рекурентною формулою:</w:t>
      </w:r>
    </w:p>
    <w:p w:rsidR="003C4668" w:rsidRPr="006E3B72" w:rsidRDefault="003C4668" w:rsidP="00E50915">
      <w:pPr>
        <w:spacing w:after="0" w:line="360" w:lineRule="auto"/>
        <w:jc w:val="both"/>
        <w:rPr>
          <w:rFonts w:ascii="Times New Roman" w:hAnsi="Times New Roman" w:cs="Times New Roman"/>
          <w:sz w:val="28"/>
          <w:szCs w:val="28"/>
          <w:lang w:val="uk-UA"/>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88"/>
        <w:gridCol w:w="883"/>
      </w:tblGrid>
      <w:tr w:rsidR="00BF4E75" w:rsidTr="00202D13">
        <w:tc>
          <w:tcPr>
            <w:tcW w:w="8926" w:type="dxa"/>
          </w:tcPr>
          <w:p w:rsidR="00BF4E75" w:rsidRPr="00BF4E75" w:rsidRDefault="00BE0919" w:rsidP="00E50915">
            <w:pPr>
              <w:spacing w:line="360" w:lineRule="auto"/>
              <w:jc w:val="both"/>
              <w:rPr>
                <w:rFonts w:ascii="Times New Roman" w:hAnsi="Times New Roman" w:cs="Times New Roman"/>
                <w:sz w:val="28"/>
                <w:szCs w:val="28"/>
                <w:lang w:val="uk-UA"/>
              </w:rPr>
            </w:pPr>
            <m:oMathPara>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1</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0</m:t>
                    </m:r>
                  </m:sub>
                </m:sSub>
                <m:r>
                  <w:rPr>
                    <w:rFonts w:ascii="Cambria Math" w:eastAsiaTheme="minorEastAsia" w:hAnsi="Cambria Math" w:cs="Times New Roman"/>
                    <w:sz w:val="28"/>
                    <w:szCs w:val="28"/>
                    <w:lang w:val="uk-UA"/>
                  </w:rPr>
                  <m:t>,</m:t>
                </m:r>
              </m:oMath>
            </m:oMathPara>
          </w:p>
        </w:tc>
        <w:tc>
          <w:tcPr>
            <w:tcW w:w="419" w:type="dxa"/>
          </w:tcPr>
          <w:p w:rsidR="00BF4E75" w:rsidRPr="001C2FA8" w:rsidRDefault="00BF4E75" w:rsidP="00BB545B">
            <w:pPr>
              <w:spacing w:line="360" w:lineRule="auto"/>
              <w:rPr>
                <w:lang w:val="uk-UA"/>
              </w:rPr>
            </w:pPr>
            <w:r>
              <w:rPr>
                <w:rFonts w:eastAsiaTheme="minorEastAsia"/>
                <w:sz w:val="28"/>
                <w:szCs w:val="28"/>
                <w:lang w:val="uk-UA"/>
              </w:rPr>
              <w:t>(1.</w:t>
            </w:r>
            <w:r w:rsidR="00BB545B">
              <w:rPr>
                <w:rFonts w:eastAsiaTheme="minorEastAsia"/>
                <w:sz w:val="28"/>
                <w:szCs w:val="28"/>
                <w:lang w:val="uk-UA"/>
              </w:rPr>
              <w:t>10</w:t>
            </w:r>
            <w:r>
              <w:rPr>
                <w:rFonts w:eastAsiaTheme="minorEastAsia"/>
                <w:sz w:val="28"/>
                <w:szCs w:val="28"/>
                <w:lang w:val="uk-UA"/>
              </w:rPr>
              <w:t>)</w:t>
            </w:r>
          </w:p>
        </w:tc>
      </w:tr>
    </w:tbl>
    <w:p w:rsidR="003C4668" w:rsidRPr="006E3B72" w:rsidRDefault="003C4668" w:rsidP="00E50915">
      <w:pPr>
        <w:spacing w:after="0" w:line="360" w:lineRule="auto"/>
        <w:jc w:val="both"/>
        <w:rPr>
          <w:rFonts w:ascii="Times New Roman" w:hAnsi="Times New Roman" w:cs="Times New Roman"/>
          <w:sz w:val="28"/>
          <w:szCs w:val="28"/>
          <w:lang w:val="uk-UA"/>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88"/>
        <w:gridCol w:w="883"/>
      </w:tblGrid>
      <w:tr w:rsidR="00BF4E75" w:rsidTr="00202D13">
        <w:tc>
          <w:tcPr>
            <w:tcW w:w="8926" w:type="dxa"/>
          </w:tcPr>
          <w:p w:rsidR="00BF4E75" w:rsidRPr="001C2FA8" w:rsidRDefault="00BE0919" w:rsidP="00E50915">
            <w:pPr>
              <w:spacing w:line="360" w:lineRule="auto"/>
              <w:jc w:val="center"/>
              <w:rPr>
                <w:lang w:val="uk-UA"/>
              </w:rPr>
            </w:pPr>
            <m:oMathPara>
              <m:oMathParaPr>
                <m:jc m:val="center"/>
              </m:oMathPara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t</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ax</m:t>
                    </m:r>
                  </m:e>
                  <m:sub>
                    <m:r>
                      <w:rPr>
                        <w:rFonts w:ascii="Cambria Math" w:hAnsi="Cambria Math" w:cs="Times New Roman"/>
                        <w:sz w:val="28"/>
                        <w:szCs w:val="28"/>
                        <w:lang w:val="uk-UA"/>
                      </w:rPr>
                      <m:t>t-1</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βS</m:t>
                    </m:r>
                  </m:e>
                  <m:sub>
                    <m:r>
                      <w:rPr>
                        <w:rFonts w:ascii="Cambria Math" w:hAnsi="Cambria Math" w:cs="Times New Roman"/>
                        <w:sz w:val="28"/>
                        <w:szCs w:val="28"/>
                        <w:lang w:val="uk-UA"/>
                      </w:rPr>
                      <m:t>t-1</m:t>
                    </m:r>
                  </m:sub>
                </m:sSub>
                <m:r>
                  <w:rPr>
                    <w:rFonts w:ascii="Cambria Math" w:hAnsi="Cambria Math" w:cs="Times New Roman"/>
                    <w:sz w:val="28"/>
                    <w:szCs w:val="28"/>
                    <w:lang w:val="uk-UA"/>
                  </w:rPr>
                  <m:t>,</m:t>
                </m:r>
              </m:oMath>
            </m:oMathPara>
          </w:p>
        </w:tc>
        <w:tc>
          <w:tcPr>
            <w:tcW w:w="419" w:type="dxa"/>
          </w:tcPr>
          <w:p w:rsidR="00BF4E75" w:rsidRPr="001C2FA8" w:rsidRDefault="00BF4E75" w:rsidP="00BB545B">
            <w:pPr>
              <w:spacing w:line="360" w:lineRule="auto"/>
              <w:rPr>
                <w:lang w:val="uk-UA"/>
              </w:rPr>
            </w:pPr>
            <w:r>
              <w:rPr>
                <w:rFonts w:eastAsiaTheme="minorEastAsia"/>
                <w:sz w:val="28"/>
                <w:szCs w:val="28"/>
                <w:lang w:val="uk-UA"/>
              </w:rPr>
              <w:t>(1.</w:t>
            </w:r>
            <w:r w:rsidR="00BB545B">
              <w:rPr>
                <w:rFonts w:eastAsiaTheme="minorEastAsia"/>
                <w:sz w:val="28"/>
                <w:szCs w:val="28"/>
                <w:lang w:val="uk-UA"/>
              </w:rPr>
              <w:t>11</w:t>
            </w:r>
            <w:r>
              <w:rPr>
                <w:rFonts w:eastAsiaTheme="minorEastAsia"/>
                <w:sz w:val="28"/>
                <w:szCs w:val="28"/>
                <w:lang w:val="uk-UA"/>
              </w:rPr>
              <w:t>)</w:t>
            </w:r>
          </w:p>
        </w:tc>
      </w:tr>
    </w:tbl>
    <w:p w:rsidR="003C4668" w:rsidRPr="006E3B72" w:rsidRDefault="003C4668" w:rsidP="00E50915">
      <w:pPr>
        <w:spacing w:after="0" w:line="360" w:lineRule="auto"/>
        <w:jc w:val="both"/>
        <w:rPr>
          <w:rFonts w:ascii="Times New Roman" w:eastAsiaTheme="minorEastAsia" w:hAnsi="Times New Roman" w:cs="Times New Roman"/>
          <w:sz w:val="28"/>
          <w:szCs w:val="28"/>
          <w:lang w:val="uk-UA"/>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88"/>
        <w:gridCol w:w="883"/>
      </w:tblGrid>
      <w:tr w:rsidR="00BF4E75" w:rsidTr="00202D13">
        <w:tc>
          <w:tcPr>
            <w:tcW w:w="8926" w:type="dxa"/>
          </w:tcPr>
          <w:p w:rsidR="00BF4E75" w:rsidRPr="00BF4E75" w:rsidRDefault="00BF4E75" w:rsidP="00E50915">
            <w:pPr>
              <w:spacing w:line="360" w:lineRule="auto"/>
              <w:jc w:val="both"/>
              <w:rPr>
                <w:rFonts w:ascii="Times New Roman" w:eastAsiaTheme="minorEastAsia" w:hAnsi="Times New Roman" w:cs="Times New Roman"/>
                <w:sz w:val="28"/>
                <w:szCs w:val="28"/>
                <w:lang w:val="uk-UA"/>
              </w:rPr>
            </w:pPr>
            <m:oMathPara>
              <m:oMath>
                <m:r>
                  <w:rPr>
                    <w:rFonts w:ascii="Cambria Math" w:hAnsi="Cambria Math" w:cs="Times New Roman"/>
                    <w:sz w:val="28"/>
                    <w:szCs w:val="28"/>
                    <w:lang w:val="uk-UA"/>
                  </w:rPr>
                  <w:lastRenderedPageBreak/>
                  <m:t>β=1-a,</m:t>
                </m:r>
              </m:oMath>
            </m:oMathPara>
          </w:p>
        </w:tc>
        <w:tc>
          <w:tcPr>
            <w:tcW w:w="419" w:type="dxa"/>
          </w:tcPr>
          <w:p w:rsidR="00BF4E75" w:rsidRPr="001C2FA8" w:rsidRDefault="00BF4E75" w:rsidP="00BB545B">
            <w:pPr>
              <w:spacing w:line="360" w:lineRule="auto"/>
              <w:rPr>
                <w:lang w:val="uk-UA"/>
              </w:rPr>
            </w:pPr>
            <w:r>
              <w:rPr>
                <w:rFonts w:eastAsiaTheme="minorEastAsia"/>
                <w:sz w:val="28"/>
                <w:szCs w:val="28"/>
                <w:lang w:val="uk-UA"/>
              </w:rPr>
              <w:t>(1.</w:t>
            </w:r>
            <w:r w:rsidR="00BB545B">
              <w:rPr>
                <w:rFonts w:eastAsiaTheme="minorEastAsia"/>
                <w:sz w:val="28"/>
                <w:szCs w:val="28"/>
                <w:lang w:val="uk-UA"/>
              </w:rPr>
              <w:t>12</w:t>
            </w:r>
            <w:r>
              <w:rPr>
                <w:rFonts w:eastAsiaTheme="minorEastAsia"/>
                <w:sz w:val="28"/>
                <w:szCs w:val="28"/>
                <w:lang w:val="uk-UA"/>
              </w:rPr>
              <w:t>)</w:t>
            </w:r>
          </w:p>
        </w:tc>
      </w:tr>
    </w:tbl>
    <w:p w:rsidR="003C4668" w:rsidRPr="006E3B72" w:rsidRDefault="003C4668" w:rsidP="00E50915">
      <w:pPr>
        <w:spacing w:after="0" w:line="360" w:lineRule="auto"/>
        <w:jc w:val="both"/>
        <w:rPr>
          <w:rFonts w:ascii="Times New Roman" w:eastAsiaTheme="minorEastAsia" w:hAnsi="Times New Roman" w:cs="Times New Roman"/>
          <w:sz w:val="28"/>
          <w:szCs w:val="28"/>
          <w:lang w:val="uk-UA"/>
        </w:rPr>
      </w:pPr>
    </w:p>
    <w:p w:rsidR="003C4668" w:rsidRPr="006E3B72" w:rsidRDefault="003C4668" w:rsidP="00E50915">
      <w:pPr>
        <w:spacing w:after="0" w:line="360" w:lineRule="auto"/>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 xml:space="preserve">де </w:t>
      </w:r>
      <w:r w:rsidR="00BF4E75">
        <w:rPr>
          <w:rFonts w:ascii="Times New Roman" w:eastAsiaTheme="minorEastAsia" w:hAnsi="Times New Roman" w:cs="Times New Roman"/>
          <w:sz w:val="28"/>
          <w:szCs w:val="28"/>
          <w:lang w:val="uk-UA"/>
        </w:rPr>
        <w:tab/>
      </w:r>
      <w:r w:rsidRPr="006E3B72">
        <w:rPr>
          <w:rFonts w:ascii="Times New Roman" w:eastAsiaTheme="minorEastAsia" w:hAnsi="Times New Roman" w:cs="Times New Roman"/>
          <w:sz w:val="28"/>
          <w:szCs w:val="28"/>
          <w:lang w:val="uk-UA"/>
        </w:rPr>
        <w:t>x</w:t>
      </w:r>
      <w:r w:rsidRPr="006E3B72">
        <w:rPr>
          <w:rFonts w:ascii="Times New Roman" w:eastAsiaTheme="minorEastAsia" w:hAnsi="Times New Roman" w:cs="Times New Roman"/>
          <w:sz w:val="28"/>
          <w:szCs w:val="28"/>
          <w:vertAlign w:val="subscript"/>
          <w:lang w:val="uk-UA"/>
        </w:rPr>
        <w:t>t-1</w:t>
      </w:r>
      <w:r w:rsidRPr="006E3B72">
        <w:rPr>
          <w:rFonts w:ascii="Times New Roman" w:eastAsiaTheme="minorEastAsia" w:hAnsi="Times New Roman" w:cs="Times New Roman"/>
          <w:sz w:val="28"/>
          <w:szCs w:val="28"/>
          <w:lang w:val="uk-UA"/>
        </w:rPr>
        <w:t xml:space="preserve"> – фактичне значення спостереження в момент t-1;</w:t>
      </w:r>
    </w:p>
    <w:p w:rsidR="003C4668" w:rsidRPr="006E3B72" w:rsidRDefault="003C4668" w:rsidP="00E50915">
      <w:pPr>
        <w:spacing w:after="0" w:line="360" w:lineRule="auto"/>
        <w:ind w:firstLine="708"/>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S</w:t>
      </w:r>
      <w:r w:rsidRPr="006E3B72">
        <w:rPr>
          <w:rFonts w:ascii="Times New Roman" w:eastAsiaTheme="minorEastAsia" w:hAnsi="Times New Roman" w:cs="Times New Roman"/>
          <w:sz w:val="28"/>
          <w:szCs w:val="28"/>
          <w:vertAlign w:val="subscript"/>
          <w:lang w:val="uk-UA"/>
        </w:rPr>
        <w:t>t-1</w:t>
      </w:r>
      <w:r w:rsidRPr="006E3B72">
        <w:rPr>
          <w:rFonts w:ascii="Times New Roman" w:eastAsiaTheme="minorEastAsia" w:hAnsi="Times New Roman" w:cs="Times New Roman"/>
          <w:sz w:val="28"/>
          <w:szCs w:val="28"/>
          <w:lang w:val="uk-UA"/>
        </w:rPr>
        <w:t xml:space="preserve"> – значення експоненційного середнього в момент t-1;</w:t>
      </w:r>
    </w:p>
    <w:p w:rsidR="003C4668" w:rsidRPr="006E3B72" w:rsidRDefault="003C4668" w:rsidP="00E50915">
      <w:pPr>
        <w:spacing w:after="0" w:line="360" w:lineRule="auto"/>
        <w:ind w:firstLine="708"/>
        <w:jc w:val="both"/>
        <w:rPr>
          <w:rFonts w:ascii="Times New Roman" w:eastAsiaTheme="minorEastAsia" w:hAnsi="Times New Roman" w:cs="Times New Roman"/>
          <w:sz w:val="28"/>
          <w:szCs w:val="28"/>
          <w:lang w:val="uk-UA"/>
        </w:rPr>
      </w:pPr>
      <m:oMath>
        <m:r>
          <w:rPr>
            <w:rFonts w:ascii="Cambria Math" w:hAnsi="Cambria Math" w:cs="Times New Roman"/>
            <w:sz w:val="28"/>
            <w:szCs w:val="28"/>
            <w:lang w:val="uk-UA"/>
          </w:rPr>
          <m:t>a</m:t>
        </m:r>
      </m:oMath>
      <w:r w:rsidRPr="006E3B72">
        <w:rPr>
          <w:rFonts w:ascii="Times New Roman" w:eastAsiaTheme="minorEastAsia" w:hAnsi="Times New Roman" w:cs="Times New Roman"/>
          <w:sz w:val="28"/>
          <w:szCs w:val="28"/>
          <w:lang w:val="uk-UA"/>
        </w:rPr>
        <w:t xml:space="preserve">, </w:t>
      </w:r>
      <m:oMath>
        <m:r>
          <w:rPr>
            <w:rFonts w:ascii="Cambria Math" w:hAnsi="Cambria Math" w:cs="Times New Roman"/>
            <w:sz w:val="28"/>
            <w:szCs w:val="28"/>
            <w:lang w:val="uk-UA"/>
          </w:rPr>
          <m:t>β</m:t>
        </m:r>
      </m:oMath>
      <w:r w:rsidRPr="006E3B72">
        <w:rPr>
          <w:rFonts w:ascii="Times New Roman" w:eastAsiaTheme="minorEastAsia" w:hAnsi="Times New Roman" w:cs="Times New Roman"/>
          <w:sz w:val="28"/>
          <w:szCs w:val="28"/>
          <w:lang w:val="uk-UA"/>
        </w:rPr>
        <w:t xml:space="preserve"> – константні значення, параметри згладжування, </w:t>
      </w:r>
      <m:oMath>
        <m:r>
          <w:rPr>
            <w:rFonts w:ascii="Cambria Math" w:hAnsi="Cambria Math" w:cs="Times New Roman"/>
            <w:sz w:val="28"/>
            <w:szCs w:val="28"/>
            <w:lang w:val="uk-UA"/>
          </w:rPr>
          <m:t>a∈(0;1</m:t>
        </m:r>
      </m:oMath>
      <w:r w:rsidRPr="006E3B72">
        <w:rPr>
          <w:rFonts w:ascii="Times New Roman" w:eastAsiaTheme="minorEastAsia" w:hAnsi="Times New Roman" w:cs="Times New Roman"/>
          <w:sz w:val="28"/>
          <w:szCs w:val="28"/>
          <w:lang w:val="uk-UA"/>
        </w:rPr>
        <w:t xml:space="preserve">] і </w:t>
      </w:r>
      <m:oMath>
        <m:r>
          <w:rPr>
            <w:rFonts w:ascii="Cambria Math" w:hAnsi="Cambria Math" w:cs="Times New Roman"/>
            <w:sz w:val="28"/>
            <w:szCs w:val="28"/>
            <w:lang w:val="uk-UA"/>
          </w:rPr>
          <m:t>β∈(0;1</m:t>
        </m:r>
      </m:oMath>
      <w:r w:rsidRPr="006E3B72">
        <w:rPr>
          <w:rFonts w:ascii="Times New Roman" w:eastAsiaTheme="minorEastAsia" w:hAnsi="Times New Roman" w:cs="Times New Roman"/>
          <w:sz w:val="28"/>
          <w:szCs w:val="28"/>
          <w:lang w:val="uk-UA"/>
        </w:rPr>
        <w:t>] .</w:t>
      </w:r>
    </w:p>
    <w:p w:rsidR="003C4668" w:rsidRPr="006E3B72" w:rsidRDefault="002A5DA4" w:rsidP="00E50915">
      <w:pPr>
        <w:spacing w:after="0" w:line="360" w:lineRule="auto"/>
        <w:ind w:firstLine="709"/>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Відповідно до </w:t>
      </w:r>
      <w:r w:rsidRPr="002A5DA4">
        <w:rPr>
          <w:rFonts w:ascii="Times New Roman" w:eastAsiaTheme="minorEastAsia" w:hAnsi="Times New Roman" w:cs="Times New Roman"/>
          <w:sz w:val="28"/>
          <w:szCs w:val="28"/>
        </w:rPr>
        <w:t>[5, 11, 12]</w:t>
      </w:r>
      <w:r>
        <w:rPr>
          <w:rFonts w:ascii="Times New Roman" w:eastAsiaTheme="minorEastAsia" w:hAnsi="Times New Roman" w:cs="Times New Roman"/>
          <w:sz w:val="28"/>
          <w:szCs w:val="28"/>
          <w:lang w:val="uk-UA"/>
        </w:rPr>
        <w:t xml:space="preserve"> е</w:t>
      </w:r>
      <w:r w:rsidR="003C4668" w:rsidRPr="006E3B72">
        <w:rPr>
          <w:rFonts w:ascii="Times New Roman" w:eastAsiaTheme="minorEastAsia" w:hAnsi="Times New Roman" w:cs="Times New Roman"/>
          <w:sz w:val="28"/>
          <w:szCs w:val="28"/>
          <w:lang w:val="uk-UA"/>
        </w:rPr>
        <w:t xml:space="preserve">кспоненційне середнє в момент t виражено через зважену суму фактичного значення спостереження в попередній момент часу і експоненційного середнього в попередній момент часу, </w:t>
      </w:r>
      <m:oMath>
        <m:r>
          <w:rPr>
            <w:rFonts w:ascii="Cambria Math" w:hAnsi="Cambria Math" w:cs="Times New Roman"/>
            <w:sz w:val="28"/>
            <w:szCs w:val="28"/>
            <w:lang w:val="uk-UA"/>
          </w:rPr>
          <m:t>a</m:t>
        </m:r>
      </m:oMath>
      <w:r w:rsidR="003C4668" w:rsidRPr="006E3B72">
        <w:rPr>
          <w:rFonts w:ascii="Times New Roman" w:eastAsiaTheme="minorEastAsia" w:hAnsi="Times New Roman" w:cs="Times New Roman"/>
          <w:sz w:val="28"/>
          <w:szCs w:val="28"/>
          <w:lang w:val="uk-UA"/>
        </w:rPr>
        <w:t xml:space="preserve"> та </w:t>
      </w:r>
      <m:oMath>
        <m:r>
          <w:rPr>
            <w:rFonts w:ascii="Cambria Math" w:hAnsi="Cambria Math" w:cs="Times New Roman"/>
            <w:sz w:val="28"/>
            <w:szCs w:val="28"/>
            <w:lang w:val="uk-UA"/>
          </w:rPr>
          <m:t>β</m:t>
        </m:r>
      </m:oMath>
      <w:r w:rsidR="003C4668" w:rsidRPr="006E3B72">
        <w:rPr>
          <w:rFonts w:ascii="Times New Roman" w:eastAsiaTheme="minorEastAsia" w:hAnsi="Times New Roman" w:cs="Times New Roman"/>
          <w:sz w:val="28"/>
          <w:szCs w:val="28"/>
          <w:lang w:val="uk-UA"/>
        </w:rPr>
        <w:t xml:space="preserve"> – ваги. </w:t>
      </w:r>
    </w:p>
    <w:p w:rsidR="003C4668" w:rsidRPr="006E3B72" w:rsidRDefault="003C4668"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Якщо послідовно використовув</w:t>
      </w:r>
      <w:r w:rsidR="0059621F">
        <w:rPr>
          <w:rFonts w:ascii="Times New Roman" w:eastAsiaTheme="minorEastAsia" w:hAnsi="Times New Roman" w:cs="Times New Roman"/>
          <w:sz w:val="28"/>
          <w:szCs w:val="28"/>
          <w:lang w:val="uk-UA"/>
        </w:rPr>
        <w:t>ати дану рекурентну формулу (1.10 – 1.12</w:t>
      </w:r>
      <w:r w:rsidRPr="006E3B72">
        <w:rPr>
          <w:rFonts w:ascii="Times New Roman" w:eastAsiaTheme="minorEastAsia" w:hAnsi="Times New Roman" w:cs="Times New Roman"/>
          <w:sz w:val="28"/>
          <w:szCs w:val="28"/>
          <w:lang w:val="uk-UA"/>
        </w:rPr>
        <w:t xml:space="preserve">), то отримаємо вираз для експоненційного згладжування, що залежить тільки від членів часового ряду і не залежить від попереднього значення експоненційного середнього в момент часу </w:t>
      </w:r>
      <m:oMath>
        <m:r>
          <w:rPr>
            <w:rFonts w:ascii="Cambria Math" w:hAnsi="Cambria Math" w:cs="Times New Roman"/>
            <w:sz w:val="28"/>
            <w:szCs w:val="28"/>
            <w:lang w:val="uk-UA"/>
          </w:rPr>
          <m:t>t-1</m:t>
        </m:r>
      </m:oMath>
      <w:r w:rsidR="002A5DA4">
        <w:rPr>
          <w:rFonts w:ascii="Times New Roman" w:eastAsiaTheme="minorEastAsia" w:hAnsi="Times New Roman" w:cs="Times New Roman"/>
          <w:sz w:val="28"/>
          <w:szCs w:val="28"/>
        </w:rPr>
        <w:t xml:space="preserve"> [5</w:t>
      </w:r>
      <w:r w:rsidR="002A5DA4" w:rsidRPr="002A5DA4">
        <w:rPr>
          <w:rFonts w:ascii="Times New Roman" w:eastAsiaTheme="minorEastAsia" w:hAnsi="Times New Roman" w:cs="Times New Roman"/>
          <w:sz w:val="28"/>
          <w:szCs w:val="28"/>
        </w:rPr>
        <w:t>]</w:t>
      </w:r>
      <w:r w:rsidRPr="006E3B72">
        <w:rPr>
          <w:rFonts w:ascii="Times New Roman" w:eastAsiaTheme="minorEastAsia" w:hAnsi="Times New Roman" w:cs="Times New Roman"/>
          <w:sz w:val="28"/>
          <w:szCs w:val="28"/>
          <w:lang w:val="uk-UA"/>
        </w:rPr>
        <w:t>. Математична формула такої залежності має наступний вигляд:</w:t>
      </w:r>
    </w:p>
    <w:p w:rsidR="003C4668" w:rsidRPr="006E3B72" w:rsidRDefault="003C4668" w:rsidP="00E50915">
      <w:pPr>
        <w:spacing w:after="0" w:line="360" w:lineRule="auto"/>
        <w:jc w:val="both"/>
        <w:rPr>
          <w:rFonts w:ascii="Times New Roman" w:eastAsiaTheme="minorEastAsia" w:hAnsi="Times New Roman" w:cs="Times New Roman"/>
          <w:sz w:val="28"/>
          <w:szCs w:val="28"/>
          <w:lang w:val="uk-UA"/>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88"/>
        <w:gridCol w:w="883"/>
      </w:tblGrid>
      <w:tr w:rsidR="00BF4E75" w:rsidTr="00202D13">
        <w:tc>
          <w:tcPr>
            <w:tcW w:w="8926" w:type="dxa"/>
          </w:tcPr>
          <w:p w:rsidR="00BF4E75" w:rsidRPr="001C2FA8" w:rsidRDefault="00BE0919" w:rsidP="00E50915">
            <w:pPr>
              <w:spacing w:line="360" w:lineRule="auto"/>
              <w:jc w:val="center"/>
              <w:rPr>
                <w:lang w:val="uk-UA"/>
              </w:rPr>
            </w:pPr>
            <m:oMathPara>
              <m:oMathParaPr>
                <m:jc m:val="center"/>
              </m:oMathPara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t</m:t>
                    </m:r>
                  </m:sub>
                </m:sSub>
                <m:r>
                  <w:rPr>
                    <w:rFonts w:ascii="Cambria Math" w:hAnsi="Cambria Math" w:cs="Times New Roman"/>
                    <w:sz w:val="28"/>
                    <w:szCs w:val="28"/>
                    <w:lang w:val="uk-UA"/>
                  </w:rPr>
                  <m:t>=a</m:t>
                </m:r>
                <m:nary>
                  <m:naryPr>
                    <m:chr m:val="∑"/>
                    <m:limLoc m:val="undOvr"/>
                    <m:ctrlPr>
                      <w:rPr>
                        <w:rFonts w:ascii="Cambria Math" w:hAnsi="Cambria Math" w:cs="Times New Roman"/>
                        <w:i/>
                        <w:sz w:val="28"/>
                        <w:szCs w:val="28"/>
                        <w:lang w:val="uk-UA"/>
                      </w:rPr>
                    </m:ctrlPr>
                  </m:naryPr>
                  <m:sub>
                    <m:r>
                      <w:rPr>
                        <w:rFonts w:ascii="Cambria Math" w:hAnsi="Cambria Math" w:cs="Times New Roman"/>
                        <w:sz w:val="28"/>
                        <w:szCs w:val="28"/>
                        <w:lang w:val="uk-UA"/>
                      </w:rPr>
                      <m:t>i=0</m:t>
                    </m:r>
                  </m:sub>
                  <m:sup>
                    <m:r>
                      <w:rPr>
                        <w:rFonts w:ascii="Cambria Math" w:hAnsi="Cambria Math" w:cs="Times New Roman"/>
                        <w:sz w:val="28"/>
                        <w:szCs w:val="28"/>
                        <w:lang w:val="uk-UA"/>
                      </w:rPr>
                      <m:t>∞</m:t>
                    </m:r>
                  </m:sup>
                  <m:e>
                    <m:sSub>
                      <m:sSubPr>
                        <m:ctrlPr>
                          <w:rPr>
                            <w:rFonts w:ascii="Cambria Math" w:hAnsi="Cambria Math" w:cs="Times New Roman"/>
                            <w:i/>
                            <w:sz w:val="28"/>
                            <w:szCs w:val="28"/>
                            <w:lang w:val="uk-UA"/>
                          </w:rPr>
                        </m:ctrlPr>
                      </m:sSubPr>
                      <m:e>
                        <m:sSup>
                          <m:sSupPr>
                            <m:ctrlPr>
                              <w:rPr>
                                <w:rFonts w:ascii="Cambria Math" w:hAnsi="Cambria Math" w:cs="Times New Roman"/>
                                <w:i/>
                                <w:sz w:val="28"/>
                                <w:szCs w:val="28"/>
                                <w:lang w:val="uk-UA"/>
                              </w:rPr>
                            </m:ctrlPr>
                          </m:sSupPr>
                          <m:e>
                            <m:r>
                              <w:rPr>
                                <w:rFonts w:ascii="Cambria Math" w:hAnsi="Cambria Math" w:cs="Times New Roman"/>
                                <w:sz w:val="28"/>
                                <w:szCs w:val="28"/>
                                <w:lang w:val="uk-UA"/>
                              </w:rPr>
                              <m:t>β</m:t>
                            </m:r>
                          </m:e>
                          <m:sup>
                            <m:r>
                              <w:rPr>
                                <w:rFonts w:ascii="Cambria Math" w:hAnsi="Cambria Math" w:cs="Times New Roman"/>
                                <w:sz w:val="28"/>
                                <w:szCs w:val="28"/>
                                <w:lang w:val="uk-UA"/>
                              </w:rPr>
                              <m:t>i</m:t>
                            </m:r>
                          </m:sup>
                        </m:sSup>
                        <m:r>
                          <w:rPr>
                            <w:rFonts w:ascii="Cambria Math" w:hAnsi="Cambria Math" w:cs="Times New Roman"/>
                            <w:sz w:val="28"/>
                            <w:szCs w:val="28"/>
                            <w:lang w:val="uk-UA"/>
                          </w:rPr>
                          <m:t>x</m:t>
                        </m:r>
                      </m:e>
                      <m:sub>
                        <m:r>
                          <w:rPr>
                            <w:rFonts w:ascii="Cambria Math" w:hAnsi="Cambria Math" w:cs="Times New Roman"/>
                            <w:sz w:val="28"/>
                            <w:szCs w:val="28"/>
                            <w:lang w:val="uk-UA"/>
                          </w:rPr>
                          <m:t>t-1</m:t>
                        </m:r>
                      </m:sub>
                    </m:sSub>
                  </m:e>
                </m:nary>
                <m:r>
                  <w:rPr>
                    <w:rFonts w:ascii="Cambria Math" w:eastAsiaTheme="minorEastAsia" w:hAnsi="Cambria Math" w:cs="Times New Roman"/>
                    <w:sz w:val="28"/>
                    <w:szCs w:val="28"/>
                    <w:lang w:val="uk-UA"/>
                  </w:rPr>
                  <m:t>,</m:t>
                </m:r>
              </m:oMath>
            </m:oMathPara>
          </w:p>
        </w:tc>
        <w:tc>
          <w:tcPr>
            <w:tcW w:w="419" w:type="dxa"/>
          </w:tcPr>
          <w:p w:rsidR="00BF4E75" w:rsidRPr="001C2FA8" w:rsidRDefault="00BF4E75" w:rsidP="00BB545B">
            <w:pPr>
              <w:spacing w:line="360" w:lineRule="auto"/>
              <w:rPr>
                <w:lang w:val="uk-UA"/>
              </w:rPr>
            </w:pPr>
            <w:r>
              <w:rPr>
                <w:rFonts w:eastAsiaTheme="minorEastAsia"/>
                <w:sz w:val="28"/>
                <w:szCs w:val="28"/>
                <w:lang w:val="uk-UA"/>
              </w:rPr>
              <w:t>(1.</w:t>
            </w:r>
            <w:r w:rsidR="00BB545B">
              <w:rPr>
                <w:rFonts w:eastAsiaTheme="minorEastAsia"/>
                <w:sz w:val="28"/>
                <w:szCs w:val="28"/>
                <w:lang w:val="uk-UA"/>
              </w:rPr>
              <w:t>13</w:t>
            </w:r>
            <w:r>
              <w:rPr>
                <w:rFonts w:eastAsiaTheme="minorEastAsia"/>
                <w:sz w:val="28"/>
                <w:szCs w:val="28"/>
                <w:lang w:val="uk-UA"/>
              </w:rPr>
              <w:t>)</w:t>
            </w:r>
          </w:p>
        </w:tc>
      </w:tr>
    </w:tbl>
    <w:p w:rsidR="003C4668" w:rsidRPr="006E3B72" w:rsidRDefault="003C4668" w:rsidP="00E50915">
      <w:pPr>
        <w:spacing w:after="0" w:line="360" w:lineRule="auto"/>
        <w:jc w:val="both"/>
        <w:rPr>
          <w:rFonts w:ascii="Times New Roman" w:eastAsiaTheme="minorEastAsia" w:hAnsi="Times New Roman" w:cs="Times New Roman"/>
          <w:sz w:val="28"/>
          <w:szCs w:val="28"/>
          <w:lang w:val="uk-UA"/>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88"/>
        <w:gridCol w:w="883"/>
      </w:tblGrid>
      <w:tr w:rsidR="00BF4E75" w:rsidTr="00202D13">
        <w:tc>
          <w:tcPr>
            <w:tcW w:w="8926" w:type="dxa"/>
          </w:tcPr>
          <w:p w:rsidR="00BF4E75" w:rsidRPr="00BF4E75" w:rsidRDefault="00BF4E75" w:rsidP="00E50915">
            <w:pPr>
              <w:spacing w:line="360" w:lineRule="auto"/>
              <w:jc w:val="both"/>
              <w:rPr>
                <w:rFonts w:ascii="Times New Roman" w:eastAsiaTheme="minorEastAsia" w:hAnsi="Times New Roman" w:cs="Times New Roman"/>
                <w:sz w:val="28"/>
                <w:szCs w:val="28"/>
                <w:lang w:val="uk-UA"/>
              </w:rPr>
            </w:pPr>
            <m:oMathPara>
              <m:oMath>
                <m:r>
                  <w:rPr>
                    <w:rFonts w:ascii="Cambria Math" w:hAnsi="Cambria Math" w:cs="Times New Roman"/>
                    <w:sz w:val="28"/>
                    <w:szCs w:val="28"/>
                    <w:lang w:val="uk-UA"/>
                  </w:rPr>
                  <m:t>β=1-a,</m:t>
                </m:r>
              </m:oMath>
            </m:oMathPara>
          </w:p>
        </w:tc>
        <w:tc>
          <w:tcPr>
            <w:tcW w:w="419" w:type="dxa"/>
          </w:tcPr>
          <w:p w:rsidR="00BF4E75" w:rsidRPr="001C2FA8" w:rsidRDefault="00BF4E75" w:rsidP="00BB545B">
            <w:pPr>
              <w:spacing w:line="360" w:lineRule="auto"/>
              <w:rPr>
                <w:lang w:val="uk-UA"/>
              </w:rPr>
            </w:pPr>
            <w:r>
              <w:rPr>
                <w:rFonts w:eastAsiaTheme="minorEastAsia"/>
                <w:sz w:val="28"/>
                <w:szCs w:val="28"/>
                <w:lang w:val="uk-UA"/>
              </w:rPr>
              <w:t>(1.</w:t>
            </w:r>
            <w:r w:rsidR="00BB545B">
              <w:rPr>
                <w:rFonts w:eastAsiaTheme="minorEastAsia"/>
                <w:sz w:val="28"/>
                <w:szCs w:val="28"/>
                <w:lang w:val="uk-UA"/>
              </w:rPr>
              <w:t>14</w:t>
            </w:r>
            <w:r>
              <w:rPr>
                <w:rFonts w:eastAsiaTheme="minorEastAsia"/>
                <w:sz w:val="28"/>
                <w:szCs w:val="28"/>
                <w:lang w:val="uk-UA"/>
              </w:rPr>
              <w:t>)</w:t>
            </w:r>
          </w:p>
        </w:tc>
      </w:tr>
    </w:tbl>
    <w:p w:rsidR="003C4668" w:rsidRPr="006E3B72" w:rsidRDefault="003C4668" w:rsidP="00E50915">
      <w:pPr>
        <w:spacing w:after="0" w:line="360" w:lineRule="auto"/>
        <w:jc w:val="both"/>
        <w:rPr>
          <w:rFonts w:ascii="Times New Roman" w:eastAsiaTheme="minorEastAsia" w:hAnsi="Times New Roman" w:cs="Times New Roman"/>
          <w:sz w:val="28"/>
          <w:szCs w:val="28"/>
          <w:lang w:val="uk-UA"/>
        </w:rPr>
      </w:pPr>
    </w:p>
    <w:p w:rsidR="003C4668" w:rsidRPr="006E3B72" w:rsidRDefault="003C4668" w:rsidP="00E50915">
      <w:pPr>
        <w:spacing w:after="0" w:line="360" w:lineRule="auto"/>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 xml:space="preserve">де </w:t>
      </w:r>
      <w:r w:rsidR="00BF4E75">
        <w:rPr>
          <w:rFonts w:ascii="Times New Roman" w:eastAsiaTheme="minorEastAsia" w:hAnsi="Times New Roman" w:cs="Times New Roman"/>
          <w:sz w:val="28"/>
          <w:szCs w:val="28"/>
          <w:lang w:val="uk-UA"/>
        </w:rPr>
        <w:tab/>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t</m:t>
            </m:r>
          </m:sub>
        </m:sSub>
      </m:oMath>
      <w:r w:rsidRPr="006E3B72">
        <w:rPr>
          <w:rFonts w:ascii="Times New Roman" w:eastAsiaTheme="minorEastAsia" w:hAnsi="Times New Roman" w:cs="Times New Roman"/>
          <w:sz w:val="28"/>
          <w:szCs w:val="28"/>
          <w:lang w:val="uk-UA"/>
        </w:rPr>
        <w:t xml:space="preserve"> – значення експоненційного середнього в момент t:</w:t>
      </w:r>
    </w:p>
    <w:p w:rsidR="003C4668" w:rsidRPr="006E3B72" w:rsidRDefault="003C4668" w:rsidP="00E50915">
      <w:pPr>
        <w:spacing w:after="0" w:line="360" w:lineRule="auto"/>
        <w:ind w:firstLine="708"/>
        <w:jc w:val="both"/>
        <w:rPr>
          <w:rFonts w:ascii="Times New Roman" w:eastAsiaTheme="minorEastAsia" w:hAnsi="Times New Roman" w:cs="Times New Roman"/>
          <w:sz w:val="28"/>
          <w:szCs w:val="28"/>
          <w:lang w:val="uk-UA"/>
        </w:rPr>
      </w:pPr>
      <m:oMath>
        <m:r>
          <w:rPr>
            <w:rFonts w:ascii="Cambria Math" w:hAnsi="Cambria Math" w:cs="Times New Roman"/>
            <w:sz w:val="28"/>
            <w:szCs w:val="28"/>
            <w:lang w:val="uk-UA"/>
          </w:rPr>
          <m:t>a</m:t>
        </m:r>
      </m:oMath>
      <w:r w:rsidRPr="006E3B72">
        <w:rPr>
          <w:rFonts w:ascii="Times New Roman" w:eastAsiaTheme="minorEastAsia" w:hAnsi="Times New Roman" w:cs="Times New Roman"/>
          <w:sz w:val="28"/>
          <w:szCs w:val="28"/>
          <w:lang w:val="uk-UA"/>
        </w:rPr>
        <w:t xml:space="preserve">, </w:t>
      </w:r>
      <m:oMath>
        <m:r>
          <w:rPr>
            <w:rFonts w:ascii="Cambria Math" w:hAnsi="Cambria Math" w:cs="Times New Roman"/>
            <w:sz w:val="28"/>
            <w:szCs w:val="28"/>
            <w:lang w:val="uk-UA"/>
          </w:rPr>
          <m:t>β</m:t>
        </m:r>
      </m:oMath>
      <w:r w:rsidRPr="006E3B72">
        <w:rPr>
          <w:rFonts w:ascii="Times New Roman" w:eastAsiaTheme="minorEastAsia" w:hAnsi="Times New Roman" w:cs="Times New Roman"/>
          <w:sz w:val="28"/>
          <w:szCs w:val="28"/>
          <w:lang w:val="uk-UA"/>
        </w:rPr>
        <w:t xml:space="preserve"> – константні значення, параметри згладжування, </w:t>
      </w:r>
      <m:oMath>
        <m:r>
          <w:rPr>
            <w:rFonts w:ascii="Cambria Math" w:hAnsi="Cambria Math" w:cs="Times New Roman"/>
            <w:sz w:val="28"/>
            <w:szCs w:val="28"/>
            <w:lang w:val="uk-UA"/>
          </w:rPr>
          <m:t>a∈(0;1</m:t>
        </m:r>
      </m:oMath>
      <w:r w:rsidRPr="006E3B72">
        <w:rPr>
          <w:rFonts w:ascii="Times New Roman" w:eastAsiaTheme="minorEastAsia" w:hAnsi="Times New Roman" w:cs="Times New Roman"/>
          <w:sz w:val="28"/>
          <w:szCs w:val="28"/>
          <w:lang w:val="uk-UA"/>
        </w:rPr>
        <w:t xml:space="preserve">] і </w:t>
      </w:r>
      <m:oMath>
        <m:r>
          <w:rPr>
            <w:rFonts w:ascii="Cambria Math" w:hAnsi="Cambria Math" w:cs="Times New Roman"/>
            <w:sz w:val="28"/>
            <w:szCs w:val="28"/>
            <w:lang w:val="uk-UA"/>
          </w:rPr>
          <m:t>β∈(0;1</m:t>
        </m:r>
      </m:oMath>
      <w:r w:rsidRPr="006E3B72">
        <w:rPr>
          <w:rFonts w:ascii="Times New Roman" w:eastAsiaTheme="minorEastAsia" w:hAnsi="Times New Roman" w:cs="Times New Roman"/>
          <w:sz w:val="28"/>
          <w:szCs w:val="28"/>
          <w:lang w:val="uk-UA"/>
        </w:rPr>
        <w:t>];</w:t>
      </w:r>
    </w:p>
    <w:p w:rsidR="003C4668" w:rsidRPr="006E3B72" w:rsidRDefault="003C4668" w:rsidP="00E50915">
      <w:pPr>
        <w:spacing w:after="0" w:line="360" w:lineRule="auto"/>
        <w:ind w:firstLine="708"/>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x</w:t>
      </w:r>
      <w:r w:rsidRPr="006E3B72">
        <w:rPr>
          <w:rFonts w:ascii="Times New Roman" w:eastAsiaTheme="minorEastAsia" w:hAnsi="Times New Roman" w:cs="Times New Roman"/>
          <w:sz w:val="28"/>
          <w:szCs w:val="28"/>
          <w:vertAlign w:val="subscript"/>
          <w:lang w:val="uk-UA"/>
        </w:rPr>
        <w:t>t-1</w:t>
      </w:r>
      <w:r w:rsidRPr="006E3B72">
        <w:rPr>
          <w:rFonts w:ascii="Times New Roman" w:eastAsiaTheme="minorEastAsia" w:hAnsi="Times New Roman" w:cs="Times New Roman"/>
          <w:sz w:val="28"/>
          <w:szCs w:val="28"/>
          <w:lang w:val="uk-UA"/>
        </w:rPr>
        <w:t xml:space="preserve"> – фактичне значення спостереження в момент t-1.</w:t>
      </w:r>
    </w:p>
    <w:p w:rsidR="003C4668" w:rsidRPr="006E3B72" w:rsidRDefault="0059621F" w:rsidP="00E50915">
      <w:pPr>
        <w:spacing w:after="0" w:line="360" w:lineRule="auto"/>
        <w:ind w:firstLine="709"/>
        <w:jc w:val="both"/>
        <w:rPr>
          <w:rFonts w:ascii="Times New Roman" w:eastAsiaTheme="minorEastAsia" w:hAnsi="Times New Roman" w:cs="Times New Roman"/>
          <w:sz w:val="28"/>
          <w:szCs w:val="28"/>
          <w:lang w:val="uk-UA"/>
        </w:rPr>
      </w:pPr>
      <w:r>
        <w:rPr>
          <w:rFonts w:ascii="Times New Roman" w:hAnsi="Times New Roman" w:cs="Times New Roman"/>
          <w:sz w:val="28"/>
          <w:szCs w:val="28"/>
          <w:lang w:val="uk-UA"/>
        </w:rPr>
        <w:t>З даної формули (1.13</w:t>
      </w:r>
      <w:r w:rsidR="003C4668" w:rsidRPr="006E3B72">
        <w:rPr>
          <w:rFonts w:ascii="Times New Roman" w:hAnsi="Times New Roman" w:cs="Times New Roman"/>
          <w:sz w:val="28"/>
          <w:szCs w:val="28"/>
          <w:lang w:val="uk-UA"/>
        </w:rPr>
        <w:t xml:space="preserve">) очевидно, що значення експоненційного середнього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t</m:t>
            </m:r>
          </m:sub>
        </m:sSub>
        <m:r>
          <w:rPr>
            <w:rFonts w:ascii="Cambria Math" w:hAnsi="Cambria Math" w:cs="Times New Roman"/>
            <w:sz w:val="28"/>
            <w:szCs w:val="28"/>
            <w:lang w:val="uk-UA"/>
          </w:rPr>
          <m:t xml:space="preserve"> </m:t>
        </m:r>
      </m:oMath>
      <w:r w:rsidR="003C4668" w:rsidRPr="006E3B72">
        <w:rPr>
          <w:rFonts w:ascii="Times New Roman" w:eastAsiaTheme="minorEastAsia" w:hAnsi="Times New Roman" w:cs="Times New Roman"/>
          <w:sz w:val="28"/>
          <w:szCs w:val="28"/>
          <w:lang w:val="uk-UA"/>
        </w:rPr>
        <w:t>являється зваженою сумою всіх членів часового ряду. Крім того, усі значення ваг повинні ставати більшими експоненційно чим ближче знаходиться спостереження до моменту часу t.</w:t>
      </w:r>
    </w:p>
    <w:p w:rsidR="003C4668" w:rsidRPr="006E3B72" w:rsidRDefault="003C4668"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lastRenderedPageBreak/>
        <w:t>Метод експоненційного згладжування має кілька недоліків. По-перше модель працює досить ефективно для недалеких по часу прогнозів. Тобто є зміст її використовувати для короткочасних прогнозів. По-друге, даний метод не враховує тренд і сезонність, що є проблемою, оскільки більшість економічних систем включають тренд і досить часто і сезонні зміни</w:t>
      </w:r>
      <w:r w:rsidR="002A5DA4" w:rsidRPr="000F11E8">
        <w:rPr>
          <w:rFonts w:ascii="Times New Roman" w:eastAsiaTheme="minorEastAsia" w:hAnsi="Times New Roman" w:cs="Times New Roman"/>
          <w:sz w:val="28"/>
          <w:szCs w:val="28"/>
          <w:lang w:val="uk-UA"/>
        </w:rPr>
        <w:t xml:space="preserve"> [5]</w:t>
      </w:r>
      <w:r w:rsidRPr="006E3B72">
        <w:rPr>
          <w:rFonts w:ascii="Times New Roman" w:eastAsiaTheme="minorEastAsia" w:hAnsi="Times New Roman" w:cs="Times New Roman"/>
          <w:sz w:val="28"/>
          <w:szCs w:val="28"/>
          <w:lang w:val="uk-UA"/>
        </w:rPr>
        <w:t>. Проте цю проблему можна вирішити за допомогою існуючих методів Хольта або Тейла-Вейджа. Метод Хольта враховує лінійний тренд, а метод Тейла-Вейджа – адитивні лінійний тренд і сезонні зміни.</w:t>
      </w:r>
    </w:p>
    <w:p w:rsidR="003C4668" w:rsidRPr="006E3B72" w:rsidRDefault="003C4668"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 xml:space="preserve">Крім того існує ще одна проблема у використанні цього методу, а саме складність при визначенні значення ваг або параметра згладжування. Від даного параметра залежить швидкість зменшення ваги впливу попередніх членів часового ряду. На даний момент не існує точних методів вибору оптимального значення параметра згладжування. </w:t>
      </w:r>
    </w:p>
    <w:p w:rsidR="00A95257" w:rsidRPr="006E3B72" w:rsidRDefault="00A95257" w:rsidP="00E50915">
      <w:pPr>
        <w:spacing w:after="0" w:line="360" w:lineRule="auto"/>
        <w:jc w:val="both"/>
        <w:rPr>
          <w:rFonts w:ascii="Times New Roman" w:eastAsiaTheme="minorEastAsia" w:hAnsi="Times New Roman" w:cs="Times New Roman"/>
          <w:sz w:val="28"/>
          <w:szCs w:val="28"/>
          <w:lang w:val="uk-UA"/>
        </w:rPr>
      </w:pPr>
    </w:p>
    <w:p w:rsidR="00BD3359" w:rsidRPr="006E3B72" w:rsidRDefault="00EE73A0" w:rsidP="003E5FFC">
      <w:pPr>
        <w:pStyle w:val="1"/>
        <w:numPr>
          <w:ilvl w:val="1"/>
          <w:numId w:val="18"/>
        </w:numPr>
        <w:spacing w:before="0" w:line="360" w:lineRule="auto"/>
        <w:ind w:firstLine="349"/>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 xml:space="preserve"> </w:t>
      </w:r>
      <w:bookmarkStart w:id="26" w:name="_Toc11245469"/>
      <w:r w:rsidR="00B70860" w:rsidRPr="006E3B72">
        <w:rPr>
          <w:rFonts w:ascii="Times New Roman" w:hAnsi="Times New Roman" w:cs="Times New Roman"/>
          <w:color w:val="auto"/>
          <w:sz w:val="28"/>
          <w:szCs w:val="28"/>
          <w:lang w:val="uk-UA"/>
        </w:rPr>
        <w:t>Методи перевірки моделі на адекватність</w:t>
      </w:r>
      <w:bookmarkEnd w:id="26"/>
    </w:p>
    <w:p w:rsidR="00A95257" w:rsidRPr="006E3B72" w:rsidRDefault="00A95257" w:rsidP="00E50915">
      <w:pPr>
        <w:spacing w:after="0" w:line="360" w:lineRule="auto"/>
        <w:jc w:val="both"/>
        <w:rPr>
          <w:rFonts w:ascii="Times New Roman" w:hAnsi="Times New Roman" w:cs="Times New Roman"/>
          <w:b/>
          <w:sz w:val="28"/>
          <w:szCs w:val="28"/>
          <w:lang w:val="uk-UA"/>
        </w:rPr>
      </w:pPr>
    </w:p>
    <w:p w:rsidR="00DB761B" w:rsidRPr="006E3B72" w:rsidRDefault="00DB761B" w:rsidP="00E50915">
      <w:pPr>
        <w:spacing w:after="0" w:line="360" w:lineRule="auto"/>
        <w:ind w:firstLine="709"/>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Після побудови математичної моделі часового ряду виникає необхідність перевірити чи можна взагалі використовувати дану модель для аналізу і прогнозування процесу. Перевірити чи це можливо можна за допомогою перевірки адекватності моделі справжньому процесу. Оскільки неможливо добитись повної відповідності побудованої моделі реальному процесу, перевіряється не загальна адекватність, а адекватність основних властивостей системи. Цими властивостями являються систематичні складові часового ряду, що включають тренд і періодичні коливання. Якщо ці складові були відображені правильно, то залишкові складові моделі будуть змінюватись випадково.</w:t>
      </w:r>
    </w:p>
    <w:p w:rsidR="00DB761B" w:rsidRPr="006E3B72" w:rsidRDefault="00C75983" w:rsidP="00E50915">
      <w:pPr>
        <w:spacing w:after="0" w:line="360" w:lineRule="auto"/>
        <w:ind w:firstLine="709"/>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Залишкова складова має вигляд:</w:t>
      </w:r>
    </w:p>
    <w:p w:rsidR="00C75983" w:rsidRPr="006E3B72" w:rsidRDefault="00C75983" w:rsidP="00E50915">
      <w:pPr>
        <w:spacing w:after="0" w:line="360" w:lineRule="auto"/>
        <w:jc w:val="both"/>
        <w:rPr>
          <w:rFonts w:ascii="Times New Roman" w:hAnsi="Times New Roman" w:cs="Times New Roman"/>
          <w:sz w:val="28"/>
          <w:szCs w:val="28"/>
          <w:lang w:val="uk-UA"/>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88"/>
        <w:gridCol w:w="883"/>
      </w:tblGrid>
      <w:tr w:rsidR="005B56A1" w:rsidTr="00202D13">
        <w:tc>
          <w:tcPr>
            <w:tcW w:w="8926" w:type="dxa"/>
          </w:tcPr>
          <w:p w:rsidR="005B56A1" w:rsidRPr="005B56A1" w:rsidRDefault="00BE0919" w:rsidP="00E50915">
            <w:pPr>
              <w:spacing w:line="360" w:lineRule="auto"/>
              <w:jc w:val="both"/>
              <w:rPr>
                <w:rFonts w:ascii="Times New Roman" w:eastAsiaTheme="minorEastAsia" w:hAnsi="Times New Roman" w:cs="Times New Roman"/>
                <w:sz w:val="28"/>
                <w:szCs w:val="28"/>
                <w:lang w:val="uk-UA"/>
              </w:rPr>
            </w:pPr>
            <m:oMathPara>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ε</m:t>
                    </m:r>
                  </m:e>
                  <m:sub>
                    <m:r>
                      <w:rPr>
                        <w:rFonts w:ascii="Cambria Math" w:eastAsiaTheme="minorEastAsia" w:hAnsi="Cambria Math" w:cs="Times New Roman"/>
                        <w:sz w:val="28"/>
                        <w:szCs w:val="28"/>
                        <w:lang w:val="uk-UA"/>
                      </w:rPr>
                      <m:t>t</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y</m:t>
                    </m:r>
                  </m:e>
                  <m:sub>
                    <m:r>
                      <w:rPr>
                        <w:rFonts w:ascii="Cambria Math" w:eastAsiaTheme="minorEastAsia" w:hAnsi="Cambria Math" w:cs="Times New Roman"/>
                        <w:sz w:val="28"/>
                        <w:szCs w:val="28"/>
                        <w:lang w:val="uk-UA"/>
                      </w:rPr>
                      <m:t>t</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acc>
                      <m:accPr>
                        <m:ctrlPr>
                          <w:rPr>
                            <w:rFonts w:ascii="Cambria Math" w:eastAsiaTheme="minorEastAsia" w:hAnsi="Cambria Math" w:cs="Times New Roman"/>
                            <w:i/>
                            <w:sz w:val="28"/>
                            <w:szCs w:val="28"/>
                            <w:lang w:val="uk-UA"/>
                          </w:rPr>
                        </m:ctrlPr>
                      </m:accPr>
                      <m:e>
                        <m:r>
                          <w:rPr>
                            <w:rFonts w:ascii="Cambria Math" w:eastAsiaTheme="minorEastAsia" w:hAnsi="Cambria Math" w:cs="Times New Roman"/>
                            <w:sz w:val="28"/>
                            <w:szCs w:val="28"/>
                            <w:lang w:val="uk-UA"/>
                          </w:rPr>
                          <m:t>y</m:t>
                        </m:r>
                      </m:e>
                    </m:acc>
                  </m:e>
                  <m:sub>
                    <m:r>
                      <w:rPr>
                        <w:rFonts w:ascii="Cambria Math" w:eastAsiaTheme="minorEastAsia" w:hAnsi="Cambria Math" w:cs="Times New Roman"/>
                        <w:sz w:val="28"/>
                        <w:szCs w:val="28"/>
                        <w:lang w:val="uk-UA"/>
                      </w:rPr>
                      <m:t>t</m:t>
                    </m:r>
                  </m:sub>
                </m:sSub>
                <m:r>
                  <w:rPr>
                    <w:rFonts w:ascii="Cambria Math" w:eastAsiaTheme="minorEastAsia" w:hAnsi="Cambria Math" w:cs="Times New Roman"/>
                    <w:sz w:val="28"/>
                    <w:szCs w:val="28"/>
                    <w:lang w:val="uk-UA"/>
                  </w:rPr>
                  <m:t>,</m:t>
                </m:r>
              </m:oMath>
            </m:oMathPara>
          </w:p>
        </w:tc>
        <w:tc>
          <w:tcPr>
            <w:tcW w:w="419" w:type="dxa"/>
          </w:tcPr>
          <w:p w:rsidR="005B56A1" w:rsidRPr="001C2FA8" w:rsidRDefault="005B56A1" w:rsidP="00BB545B">
            <w:pPr>
              <w:spacing w:line="360" w:lineRule="auto"/>
              <w:rPr>
                <w:lang w:val="uk-UA"/>
              </w:rPr>
            </w:pPr>
            <w:r>
              <w:rPr>
                <w:rFonts w:eastAsiaTheme="minorEastAsia"/>
                <w:sz w:val="28"/>
                <w:szCs w:val="28"/>
                <w:lang w:val="uk-UA"/>
              </w:rPr>
              <w:t>(1.</w:t>
            </w:r>
            <w:r w:rsidR="00BB545B">
              <w:rPr>
                <w:rFonts w:eastAsiaTheme="minorEastAsia"/>
                <w:sz w:val="28"/>
                <w:szCs w:val="28"/>
                <w:lang w:val="uk-UA"/>
              </w:rPr>
              <w:t>15</w:t>
            </w:r>
            <w:r>
              <w:rPr>
                <w:rFonts w:eastAsiaTheme="minorEastAsia"/>
                <w:sz w:val="28"/>
                <w:szCs w:val="28"/>
                <w:lang w:val="uk-UA"/>
              </w:rPr>
              <w:t>)</w:t>
            </w:r>
          </w:p>
        </w:tc>
      </w:tr>
    </w:tbl>
    <w:p w:rsidR="00C75983" w:rsidRPr="006E3B72" w:rsidRDefault="00C75983" w:rsidP="00E50915">
      <w:pPr>
        <w:spacing w:after="0" w:line="360" w:lineRule="auto"/>
        <w:jc w:val="both"/>
        <w:rPr>
          <w:rFonts w:ascii="Times New Roman" w:eastAsiaTheme="minorEastAsia" w:hAnsi="Times New Roman" w:cs="Times New Roman"/>
          <w:sz w:val="28"/>
          <w:szCs w:val="28"/>
          <w:lang w:val="uk-UA"/>
        </w:rPr>
      </w:pPr>
    </w:p>
    <w:p w:rsidR="00C75983" w:rsidRPr="006E3B72" w:rsidRDefault="00C75983" w:rsidP="00E50915">
      <w:pPr>
        <w:spacing w:after="0" w:line="360" w:lineRule="auto"/>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lastRenderedPageBreak/>
        <w:t xml:space="preserve">де </w:t>
      </w:r>
      <w:r w:rsidR="005B56A1">
        <w:rPr>
          <w:rFonts w:ascii="Times New Roman" w:eastAsiaTheme="minorEastAsia" w:hAnsi="Times New Roman" w:cs="Times New Roman"/>
          <w:sz w:val="28"/>
          <w:szCs w:val="28"/>
          <w:lang w:val="uk-UA"/>
        </w:rPr>
        <w:tab/>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ε</m:t>
            </m:r>
          </m:e>
          <m:sub>
            <m:r>
              <w:rPr>
                <w:rFonts w:ascii="Cambria Math" w:eastAsiaTheme="minorEastAsia" w:hAnsi="Cambria Math" w:cs="Times New Roman"/>
                <w:sz w:val="28"/>
                <w:szCs w:val="28"/>
                <w:lang w:val="uk-UA"/>
              </w:rPr>
              <m:t>t</m:t>
            </m:r>
          </m:sub>
        </m:sSub>
      </m:oMath>
      <w:r w:rsidRPr="006E3B72">
        <w:rPr>
          <w:rFonts w:ascii="Times New Roman" w:eastAsiaTheme="minorEastAsia" w:hAnsi="Times New Roman" w:cs="Times New Roman"/>
          <w:sz w:val="28"/>
          <w:szCs w:val="28"/>
          <w:lang w:val="uk-UA"/>
        </w:rPr>
        <w:t xml:space="preserve"> – похибка моделі в момент часу </w:t>
      </w:r>
      <m:oMath>
        <m:r>
          <w:rPr>
            <w:rFonts w:ascii="Cambria Math" w:eastAsiaTheme="minorEastAsia" w:hAnsi="Cambria Math" w:cs="Times New Roman"/>
            <w:sz w:val="28"/>
            <w:szCs w:val="28"/>
            <w:lang w:val="uk-UA"/>
          </w:rPr>
          <m:t>t</m:t>
        </m:r>
      </m:oMath>
      <w:r w:rsidRPr="006E3B72">
        <w:rPr>
          <w:rFonts w:ascii="Times New Roman" w:eastAsiaTheme="minorEastAsia" w:hAnsi="Times New Roman" w:cs="Times New Roman"/>
          <w:sz w:val="28"/>
          <w:szCs w:val="28"/>
          <w:lang w:val="uk-UA"/>
        </w:rPr>
        <w:t>, залишкова складова;</w:t>
      </w:r>
    </w:p>
    <w:p w:rsidR="00C75983" w:rsidRPr="006E3B72" w:rsidRDefault="00BE0919" w:rsidP="00E50915">
      <w:pPr>
        <w:spacing w:after="0" w:line="360" w:lineRule="auto"/>
        <w:ind w:firstLine="708"/>
        <w:jc w:val="both"/>
        <w:rPr>
          <w:rFonts w:ascii="Times New Roman" w:eastAsiaTheme="minorEastAsia" w:hAnsi="Times New Roman" w:cs="Times New Roman"/>
          <w:sz w:val="28"/>
          <w:szCs w:val="28"/>
          <w:lang w:val="uk-UA"/>
        </w:rPr>
      </w:pP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y</m:t>
            </m:r>
          </m:e>
          <m:sub>
            <m:r>
              <w:rPr>
                <w:rFonts w:ascii="Cambria Math" w:eastAsiaTheme="minorEastAsia" w:hAnsi="Cambria Math" w:cs="Times New Roman"/>
                <w:sz w:val="28"/>
                <w:szCs w:val="28"/>
                <w:lang w:val="uk-UA"/>
              </w:rPr>
              <m:t>t</m:t>
            </m:r>
          </m:sub>
        </m:sSub>
      </m:oMath>
      <w:r w:rsidR="00C75983" w:rsidRPr="006E3B72">
        <w:rPr>
          <w:rFonts w:ascii="Times New Roman" w:eastAsiaTheme="minorEastAsia" w:hAnsi="Times New Roman" w:cs="Times New Roman"/>
          <w:sz w:val="28"/>
          <w:szCs w:val="28"/>
          <w:lang w:val="uk-UA"/>
        </w:rPr>
        <w:t xml:space="preserve"> – значення фактичного спостереження в момент часу </w:t>
      </w:r>
      <m:oMath>
        <m:r>
          <w:rPr>
            <w:rFonts w:ascii="Cambria Math" w:eastAsiaTheme="minorEastAsia" w:hAnsi="Cambria Math" w:cs="Times New Roman"/>
            <w:sz w:val="28"/>
            <w:szCs w:val="28"/>
            <w:lang w:val="uk-UA"/>
          </w:rPr>
          <m:t>t</m:t>
        </m:r>
      </m:oMath>
      <w:r w:rsidR="00C75983" w:rsidRPr="006E3B72">
        <w:rPr>
          <w:rFonts w:ascii="Times New Roman" w:eastAsiaTheme="minorEastAsia" w:hAnsi="Times New Roman" w:cs="Times New Roman"/>
          <w:sz w:val="28"/>
          <w:szCs w:val="28"/>
          <w:lang w:val="uk-UA"/>
        </w:rPr>
        <w:t>;</w:t>
      </w:r>
    </w:p>
    <w:p w:rsidR="00C75983" w:rsidRPr="006E3B72" w:rsidRDefault="00BE0919" w:rsidP="00E50915">
      <w:pPr>
        <w:spacing w:after="0" w:line="360" w:lineRule="auto"/>
        <w:ind w:firstLine="708"/>
        <w:jc w:val="both"/>
        <w:rPr>
          <w:rFonts w:ascii="Times New Roman" w:eastAsiaTheme="minorEastAsia" w:hAnsi="Times New Roman" w:cs="Times New Roman"/>
          <w:sz w:val="28"/>
          <w:szCs w:val="28"/>
          <w:lang w:val="uk-UA"/>
        </w:rPr>
      </w:pPr>
      <m:oMath>
        <m:sSub>
          <m:sSubPr>
            <m:ctrlPr>
              <w:rPr>
                <w:rFonts w:ascii="Cambria Math" w:eastAsiaTheme="minorEastAsia" w:hAnsi="Cambria Math" w:cs="Times New Roman"/>
                <w:i/>
                <w:sz w:val="28"/>
                <w:szCs w:val="28"/>
                <w:lang w:val="uk-UA"/>
              </w:rPr>
            </m:ctrlPr>
          </m:sSubPr>
          <m:e>
            <m:acc>
              <m:accPr>
                <m:ctrlPr>
                  <w:rPr>
                    <w:rFonts w:ascii="Cambria Math" w:eastAsiaTheme="minorEastAsia" w:hAnsi="Cambria Math" w:cs="Times New Roman"/>
                    <w:i/>
                    <w:sz w:val="28"/>
                    <w:szCs w:val="28"/>
                    <w:lang w:val="uk-UA"/>
                  </w:rPr>
                </m:ctrlPr>
              </m:accPr>
              <m:e>
                <m:r>
                  <w:rPr>
                    <w:rFonts w:ascii="Cambria Math" w:eastAsiaTheme="minorEastAsia" w:hAnsi="Cambria Math" w:cs="Times New Roman"/>
                    <w:sz w:val="28"/>
                    <w:szCs w:val="28"/>
                    <w:lang w:val="uk-UA"/>
                  </w:rPr>
                  <m:t>y</m:t>
                </m:r>
              </m:e>
            </m:acc>
          </m:e>
          <m:sub>
            <m:r>
              <w:rPr>
                <w:rFonts w:ascii="Cambria Math" w:eastAsiaTheme="minorEastAsia" w:hAnsi="Cambria Math" w:cs="Times New Roman"/>
                <w:sz w:val="28"/>
                <w:szCs w:val="28"/>
                <w:lang w:val="uk-UA"/>
              </w:rPr>
              <m:t>t</m:t>
            </m:r>
          </m:sub>
        </m:sSub>
      </m:oMath>
      <w:r w:rsidR="00C75983" w:rsidRPr="006E3B72">
        <w:rPr>
          <w:rFonts w:ascii="Times New Roman" w:eastAsiaTheme="minorEastAsia" w:hAnsi="Times New Roman" w:cs="Times New Roman"/>
          <w:sz w:val="28"/>
          <w:szCs w:val="28"/>
          <w:lang w:val="uk-UA"/>
        </w:rPr>
        <w:t xml:space="preserve"> – прогноз, побудований по моделі, значення в момент часу </w:t>
      </w:r>
      <m:oMath>
        <m:r>
          <w:rPr>
            <w:rFonts w:ascii="Cambria Math" w:eastAsiaTheme="minorEastAsia" w:hAnsi="Cambria Math" w:cs="Times New Roman"/>
            <w:sz w:val="28"/>
            <w:szCs w:val="28"/>
            <w:lang w:val="uk-UA"/>
          </w:rPr>
          <m:t>t</m:t>
        </m:r>
      </m:oMath>
      <w:r w:rsidR="00C75983" w:rsidRPr="006E3B72">
        <w:rPr>
          <w:rFonts w:ascii="Times New Roman" w:eastAsiaTheme="minorEastAsia" w:hAnsi="Times New Roman" w:cs="Times New Roman"/>
          <w:sz w:val="28"/>
          <w:szCs w:val="28"/>
          <w:lang w:val="uk-UA"/>
        </w:rPr>
        <w:t>.</w:t>
      </w:r>
    </w:p>
    <w:p w:rsidR="00C75983" w:rsidRPr="006E3B72" w:rsidRDefault="00C75983"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hAnsi="Times New Roman" w:cs="Times New Roman"/>
          <w:sz w:val="28"/>
          <w:szCs w:val="28"/>
          <w:lang w:val="uk-UA"/>
        </w:rPr>
        <w:t xml:space="preserve">Модель буде адекватною, якщо залишкова компонента буде випадковою частиною часового ряду. Дана умова виконується, якщо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ε</m:t>
            </m:r>
          </m:e>
          <m:sub>
            <m:r>
              <w:rPr>
                <w:rFonts w:ascii="Cambria Math" w:eastAsiaTheme="minorEastAsia" w:hAnsi="Cambria Math" w:cs="Times New Roman"/>
                <w:sz w:val="28"/>
                <w:szCs w:val="28"/>
                <w:lang w:val="uk-UA"/>
              </w:rPr>
              <m:t>t</m:t>
            </m:r>
          </m:sub>
        </m:sSub>
      </m:oMath>
      <w:r w:rsidRPr="006E3B72">
        <w:rPr>
          <w:rFonts w:ascii="Times New Roman" w:eastAsiaTheme="minorEastAsia" w:hAnsi="Times New Roman" w:cs="Times New Roman"/>
          <w:sz w:val="28"/>
          <w:szCs w:val="28"/>
          <w:lang w:val="uk-UA"/>
        </w:rPr>
        <w:t xml:space="preserve"> задовольняє властивостям:</w:t>
      </w:r>
    </w:p>
    <w:p w:rsidR="00C75983" w:rsidRPr="006E3B72" w:rsidRDefault="00C75983" w:rsidP="003E5FFC">
      <w:pPr>
        <w:pStyle w:val="a4"/>
        <w:numPr>
          <w:ilvl w:val="0"/>
          <w:numId w:val="2"/>
        </w:numPr>
        <w:spacing w:after="0" w:line="360" w:lineRule="auto"/>
        <w:ind w:firstLine="709"/>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Рівні кінцевої послідовності коливаються випадково.</w:t>
      </w:r>
    </w:p>
    <w:p w:rsidR="00C75983" w:rsidRPr="006E3B72" w:rsidRDefault="00C75983" w:rsidP="003E5FFC">
      <w:pPr>
        <w:pStyle w:val="a4"/>
        <w:numPr>
          <w:ilvl w:val="0"/>
          <w:numId w:val="2"/>
        </w:numPr>
        <w:spacing w:after="0" w:line="360" w:lineRule="auto"/>
        <w:ind w:firstLine="709"/>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Залишкова компонента розподілена за нормальним законом.</w:t>
      </w:r>
    </w:p>
    <w:p w:rsidR="00C75983" w:rsidRPr="006E3B72" w:rsidRDefault="00C75983" w:rsidP="003E5FFC">
      <w:pPr>
        <w:pStyle w:val="a4"/>
        <w:numPr>
          <w:ilvl w:val="0"/>
          <w:numId w:val="2"/>
        </w:numPr>
        <w:spacing w:after="0" w:line="360" w:lineRule="auto"/>
        <w:ind w:firstLine="709"/>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Математичне сподівання залишкової компоненти дорівнює 0.</w:t>
      </w:r>
    </w:p>
    <w:p w:rsidR="00C75983" w:rsidRPr="006E3B72" w:rsidRDefault="00C75983" w:rsidP="003E5FFC">
      <w:pPr>
        <w:pStyle w:val="a4"/>
        <w:numPr>
          <w:ilvl w:val="0"/>
          <w:numId w:val="2"/>
        </w:numPr>
        <w:spacing w:after="0" w:line="360" w:lineRule="auto"/>
        <w:ind w:firstLine="709"/>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Рівні залишкової компоненти не корелюються між собою.</w:t>
      </w:r>
    </w:p>
    <w:p w:rsidR="00170653" w:rsidRPr="006E3B72" w:rsidRDefault="00170653" w:rsidP="00E50915">
      <w:pPr>
        <w:spacing w:after="0" w:line="360" w:lineRule="auto"/>
        <w:ind w:firstLine="709"/>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Існує багато критеріїв, які допомагають дослідити усі чотири пункти.</w:t>
      </w:r>
    </w:p>
    <w:p w:rsidR="00DB761B" w:rsidRPr="006E3B72" w:rsidRDefault="00C75983" w:rsidP="00E50915">
      <w:pPr>
        <w:spacing w:after="0" w:line="360" w:lineRule="auto"/>
        <w:ind w:firstLine="709"/>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Щоб дослідити розподіл залишкової компоненти можна скористатись RS</w:t>
      </w:r>
      <w:r w:rsidR="00170653" w:rsidRPr="006E3B72">
        <w:rPr>
          <w:rFonts w:ascii="Times New Roman" w:hAnsi="Times New Roman" w:cs="Times New Roman"/>
          <w:sz w:val="28"/>
          <w:szCs w:val="28"/>
          <w:lang w:val="uk-UA"/>
        </w:rPr>
        <w:t>-критерієм:</w:t>
      </w:r>
    </w:p>
    <w:p w:rsidR="00170653" w:rsidRPr="006E3B72" w:rsidRDefault="00170653" w:rsidP="00E50915">
      <w:pPr>
        <w:spacing w:after="0" w:line="360" w:lineRule="auto"/>
        <w:jc w:val="both"/>
        <w:rPr>
          <w:rFonts w:ascii="Times New Roman" w:hAnsi="Times New Roman" w:cs="Times New Roman"/>
          <w:sz w:val="28"/>
          <w:szCs w:val="28"/>
          <w:lang w:val="uk-UA"/>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88"/>
        <w:gridCol w:w="883"/>
      </w:tblGrid>
      <w:tr w:rsidR="005B56A1" w:rsidTr="00202D13">
        <w:tc>
          <w:tcPr>
            <w:tcW w:w="8926" w:type="dxa"/>
          </w:tcPr>
          <w:p w:rsidR="005B56A1" w:rsidRPr="005B56A1" w:rsidRDefault="005B56A1" w:rsidP="00E50915">
            <w:pPr>
              <w:spacing w:line="360" w:lineRule="auto"/>
              <w:jc w:val="both"/>
              <w:rPr>
                <w:rFonts w:ascii="Times New Roman" w:eastAsiaTheme="minorEastAsia" w:hAnsi="Times New Roman" w:cs="Times New Roman"/>
                <w:sz w:val="28"/>
                <w:szCs w:val="28"/>
                <w:lang w:val="uk-UA"/>
              </w:rPr>
            </w:pPr>
            <m:oMathPara>
              <m:oMath>
                <m:r>
                  <w:rPr>
                    <w:rFonts w:ascii="Cambria Math" w:hAnsi="Cambria Math" w:cs="Times New Roman"/>
                    <w:sz w:val="28"/>
                    <w:szCs w:val="28"/>
                    <w:lang w:val="uk-UA"/>
                  </w:rPr>
                  <m:t>RS=</m:t>
                </m:r>
                <m:f>
                  <m:fPr>
                    <m:ctrlPr>
                      <w:rPr>
                        <w:rFonts w:ascii="Cambria Math" w:hAnsi="Cambria Math" w:cs="Times New Roman"/>
                        <w:i/>
                        <w:sz w:val="28"/>
                        <w:szCs w:val="28"/>
                        <w:lang w:val="uk-UA"/>
                      </w:rPr>
                    </m:ctrlPr>
                  </m:fPr>
                  <m:num>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ε</m:t>
                        </m:r>
                      </m:e>
                      <m:sub>
                        <m:r>
                          <w:rPr>
                            <w:rFonts w:ascii="Cambria Math" w:hAnsi="Cambria Math" w:cs="Times New Roman"/>
                            <w:sz w:val="28"/>
                            <w:szCs w:val="28"/>
                            <w:lang w:val="uk-UA"/>
                          </w:rPr>
                          <m:t>max</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ε</m:t>
                        </m:r>
                      </m:e>
                      <m:sub>
                        <m:r>
                          <w:rPr>
                            <w:rFonts w:ascii="Cambria Math" w:hAnsi="Cambria Math" w:cs="Times New Roman"/>
                            <w:sz w:val="28"/>
                            <w:szCs w:val="28"/>
                            <w:lang w:val="uk-UA"/>
                          </w:rPr>
                          <m:t>min</m:t>
                        </m:r>
                      </m:sub>
                    </m:sSub>
                    <m:r>
                      <w:rPr>
                        <w:rFonts w:ascii="Cambria Math" w:hAnsi="Cambria Math" w:cs="Times New Roman"/>
                        <w:sz w:val="28"/>
                        <w:szCs w:val="28"/>
                        <w:lang w:val="uk-UA"/>
                      </w:rPr>
                      <m:t>)</m:t>
                    </m:r>
                  </m:num>
                  <m:den>
                    <m:r>
                      <w:rPr>
                        <w:rFonts w:ascii="Cambria Math" w:hAnsi="Cambria Math" w:cs="Times New Roman"/>
                        <w:sz w:val="28"/>
                        <w:szCs w:val="28"/>
                        <w:lang w:val="uk-UA"/>
                      </w:rPr>
                      <m:t>σ</m:t>
                    </m:r>
                  </m:den>
                </m:f>
                <m:r>
                  <w:rPr>
                    <w:rFonts w:ascii="Cambria Math" w:hAnsi="Cambria Math" w:cs="Times New Roman"/>
                    <w:sz w:val="28"/>
                    <w:szCs w:val="28"/>
                    <w:lang w:val="uk-UA"/>
                  </w:rPr>
                  <m:t>,</m:t>
                </m:r>
              </m:oMath>
            </m:oMathPara>
          </w:p>
        </w:tc>
        <w:tc>
          <w:tcPr>
            <w:tcW w:w="419" w:type="dxa"/>
          </w:tcPr>
          <w:p w:rsidR="005B56A1" w:rsidRPr="001C2FA8" w:rsidRDefault="005B56A1" w:rsidP="00BB545B">
            <w:pPr>
              <w:spacing w:line="360" w:lineRule="auto"/>
              <w:rPr>
                <w:lang w:val="uk-UA"/>
              </w:rPr>
            </w:pPr>
            <w:r>
              <w:rPr>
                <w:rFonts w:eastAsiaTheme="minorEastAsia"/>
                <w:sz w:val="28"/>
                <w:szCs w:val="28"/>
                <w:lang w:val="uk-UA"/>
              </w:rPr>
              <w:t>(1.</w:t>
            </w:r>
            <w:r w:rsidR="00BB545B">
              <w:rPr>
                <w:rFonts w:eastAsiaTheme="minorEastAsia"/>
                <w:sz w:val="28"/>
                <w:szCs w:val="28"/>
                <w:lang w:val="uk-UA"/>
              </w:rPr>
              <w:t>16</w:t>
            </w:r>
            <w:r>
              <w:rPr>
                <w:rFonts w:eastAsiaTheme="minorEastAsia"/>
                <w:sz w:val="28"/>
                <w:szCs w:val="28"/>
                <w:lang w:val="uk-UA"/>
              </w:rPr>
              <w:t>)</w:t>
            </w:r>
          </w:p>
        </w:tc>
      </w:tr>
    </w:tbl>
    <w:p w:rsidR="00170653" w:rsidRPr="006E3B72" w:rsidRDefault="00170653" w:rsidP="00E50915">
      <w:pPr>
        <w:spacing w:after="0" w:line="360" w:lineRule="auto"/>
        <w:jc w:val="both"/>
        <w:rPr>
          <w:rFonts w:ascii="Times New Roman" w:eastAsiaTheme="minorEastAsia" w:hAnsi="Times New Roman" w:cs="Times New Roman"/>
          <w:sz w:val="28"/>
          <w:szCs w:val="28"/>
          <w:lang w:val="uk-UA"/>
        </w:rPr>
      </w:pPr>
    </w:p>
    <w:p w:rsidR="00170653" w:rsidRPr="006E3B72" w:rsidRDefault="00170653" w:rsidP="00E50915">
      <w:pPr>
        <w:spacing w:after="0" w:line="360" w:lineRule="auto"/>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 xml:space="preserve">де </w:t>
      </w:r>
      <w:r w:rsidR="005B56A1">
        <w:rPr>
          <w:rFonts w:ascii="Times New Roman" w:eastAsiaTheme="minorEastAsia" w:hAnsi="Times New Roman" w:cs="Times New Roman"/>
          <w:sz w:val="28"/>
          <w:szCs w:val="28"/>
          <w:lang w:val="uk-UA"/>
        </w:rPr>
        <w:tab/>
      </w:r>
      <m:oMath>
        <m:r>
          <w:rPr>
            <w:rFonts w:ascii="Cambria Math" w:hAnsi="Cambria Math" w:cs="Times New Roman"/>
            <w:sz w:val="28"/>
            <w:szCs w:val="28"/>
            <w:lang w:val="uk-UA"/>
          </w:rPr>
          <m:t>RS</m:t>
        </m:r>
      </m:oMath>
      <w:r w:rsidRPr="006E3B72">
        <w:rPr>
          <w:rFonts w:ascii="Times New Roman" w:eastAsiaTheme="minorEastAsia" w:hAnsi="Times New Roman" w:cs="Times New Roman"/>
          <w:sz w:val="28"/>
          <w:szCs w:val="28"/>
          <w:lang w:val="uk-UA"/>
        </w:rPr>
        <w:t xml:space="preserve"> – значення критерію;</w:t>
      </w:r>
    </w:p>
    <w:p w:rsidR="00170653" w:rsidRPr="006E3B72" w:rsidRDefault="00BE0919" w:rsidP="00E50915">
      <w:pPr>
        <w:spacing w:after="0" w:line="360" w:lineRule="auto"/>
        <w:ind w:firstLine="708"/>
        <w:jc w:val="both"/>
        <w:rPr>
          <w:rFonts w:ascii="Times New Roman" w:eastAsiaTheme="minorEastAsia"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ε</m:t>
            </m:r>
          </m:e>
          <m:sub>
            <m:r>
              <w:rPr>
                <w:rFonts w:ascii="Cambria Math" w:hAnsi="Cambria Math" w:cs="Times New Roman"/>
                <w:sz w:val="28"/>
                <w:szCs w:val="28"/>
                <w:lang w:val="uk-UA"/>
              </w:rPr>
              <m:t>max</m:t>
            </m:r>
          </m:sub>
        </m:sSub>
      </m:oMath>
      <w:r w:rsidR="00170653" w:rsidRPr="006E3B72">
        <w:rPr>
          <w:rFonts w:ascii="Times New Roman" w:eastAsiaTheme="minorEastAsia" w:hAnsi="Times New Roman" w:cs="Times New Roman"/>
          <w:sz w:val="28"/>
          <w:szCs w:val="28"/>
          <w:lang w:val="uk-UA"/>
        </w:rPr>
        <w:t xml:space="preserve"> – максимальне значення похибки моделі;</w:t>
      </w:r>
    </w:p>
    <w:p w:rsidR="00170653" w:rsidRPr="006E3B72" w:rsidRDefault="00BE0919" w:rsidP="00E50915">
      <w:pPr>
        <w:spacing w:after="0" w:line="360" w:lineRule="auto"/>
        <w:ind w:firstLine="708"/>
        <w:jc w:val="both"/>
        <w:rPr>
          <w:rFonts w:ascii="Times New Roman" w:eastAsiaTheme="minorEastAsia"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ε</m:t>
            </m:r>
          </m:e>
          <m:sub>
            <m:r>
              <w:rPr>
                <w:rFonts w:ascii="Cambria Math" w:hAnsi="Cambria Math" w:cs="Times New Roman"/>
                <w:sz w:val="28"/>
                <w:szCs w:val="28"/>
                <w:lang w:val="uk-UA"/>
              </w:rPr>
              <m:t>min</m:t>
            </m:r>
          </m:sub>
        </m:sSub>
      </m:oMath>
      <w:r w:rsidR="00170653" w:rsidRPr="006E3B72">
        <w:rPr>
          <w:rFonts w:ascii="Times New Roman" w:eastAsiaTheme="minorEastAsia" w:hAnsi="Times New Roman" w:cs="Times New Roman"/>
          <w:sz w:val="28"/>
          <w:szCs w:val="28"/>
          <w:lang w:val="uk-UA"/>
        </w:rPr>
        <w:t xml:space="preserve"> – мінімальне значення похибки моделі;</w:t>
      </w:r>
    </w:p>
    <w:p w:rsidR="00170653" w:rsidRPr="006E3B72" w:rsidRDefault="00170653" w:rsidP="00E50915">
      <w:pPr>
        <w:spacing w:after="0" w:line="360" w:lineRule="auto"/>
        <w:ind w:firstLine="708"/>
        <w:jc w:val="both"/>
        <w:rPr>
          <w:rFonts w:ascii="Times New Roman" w:eastAsiaTheme="minorEastAsia" w:hAnsi="Times New Roman" w:cs="Times New Roman"/>
          <w:sz w:val="28"/>
          <w:szCs w:val="28"/>
          <w:lang w:val="uk-UA"/>
        </w:rPr>
      </w:pPr>
      <m:oMath>
        <m:r>
          <w:rPr>
            <w:rFonts w:ascii="Cambria Math" w:hAnsi="Cambria Math" w:cs="Times New Roman"/>
            <w:sz w:val="28"/>
            <w:szCs w:val="28"/>
            <w:lang w:val="uk-UA"/>
          </w:rPr>
          <m:t>σ</m:t>
        </m:r>
      </m:oMath>
      <w:r w:rsidRPr="006E3B72">
        <w:rPr>
          <w:rFonts w:ascii="Times New Roman" w:eastAsiaTheme="minorEastAsia" w:hAnsi="Times New Roman" w:cs="Times New Roman"/>
          <w:sz w:val="28"/>
          <w:szCs w:val="28"/>
          <w:lang w:val="uk-UA"/>
        </w:rPr>
        <w:t xml:space="preserve"> – середньоквадратичне відхилення залишків:</w:t>
      </w:r>
    </w:p>
    <w:p w:rsidR="00170653" w:rsidRPr="006E3B72" w:rsidRDefault="00170653" w:rsidP="00E50915">
      <w:pPr>
        <w:spacing w:after="0" w:line="360" w:lineRule="auto"/>
        <w:jc w:val="both"/>
        <w:rPr>
          <w:rFonts w:ascii="Times New Roman" w:eastAsiaTheme="minorEastAsia" w:hAnsi="Times New Roman" w:cs="Times New Roman"/>
          <w:sz w:val="28"/>
          <w:szCs w:val="28"/>
          <w:lang w:val="uk-UA"/>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88"/>
        <w:gridCol w:w="883"/>
      </w:tblGrid>
      <w:tr w:rsidR="009760C1" w:rsidTr="00202D13">
        <w:tc>
          <w:tcPr>
            <w:tcW w:w="8926" w:type="dxa"/>
          </w:tcPr>
          <w:p w:rsidR="009760C1" w:rsidRPr="009760C1" w:rsidRDefault="009760C1" w:rsidP="00E50915">
            <w:pPr>
              <w:spacing w:line="360" w:lineRule="auto"/>
              <w:jc w:val="both"/>
              <w:rPr>
                <w:rFonts w:ascii="Times New Roman" w:hAnsi="Times New Roman" w:cs="Times New Roman"/>
                <w:sz w:val="28"/>
                <w:szCs w:val="28"/>
                <w:lang w:val="uk-UA"/>
              </w:rPr>
            </w:pPr>
            <m:oMathPara>
              <m:oMath>
                <m:r>
                  <w:rPr>
                    <w:rFonts w:ascii="Cambria Math" w:hAnsi="Cambria Math" w:cs="Times New Roman"/>
                    <w:sz w:val="28"/>
                    <w:szCs w:val="28"/>
                    <w:lang w:val="uk-UA"/>
                  </w:rPr>
                  <m:t>σ=</m:t>
                </m:r>
                <m:rad>
                  <m:radPr>
                    <m:degHide m:val="1"/>
                    <m:ctrlPr>
                      <w:rPr>
                        <w:rFonts w:ascii="Cambria Math" w:hAnsi="Cambria Math" w:cs="Times New Roman"/>
                        <w:i/>
                        <w:sz w:val="28"/>
                        <w:szCs w:val="28"/>
                        <w:lang w:val="uk-UA"/>
                      </w:rPr>
                    </m:ctrlPr>
                  </m:radPr>
                  <m:deg/>
                  <m:e>
                    <m:f>
                      <m:fPr>
                        <m:ctrlPr>
                          <w:rPr>
                            <w:rFonts w:ascii="Cambria Math" w:hAnsi="Cambria Math" w:cs="Times New Roman"/>
                            <w:i/>
                            <w:sz w:val="28"/>
                            <w:szCs w:val="28"/>
                            <w:lang w:val="uk-UA"/>
                          </w:rPr>
                        </m:ctrlPr>
                      </m:fPr>
                      <m:num>
                        <m:nary>
                          <m:naryPr>
                            <m:chr m:val="∑"/>
                            <m:limLoc m:val="undOvr"/>
                            <m:ctrlPr>
                              <w:rPr>
                                <w:rFonts w:ascii="Cambria Math" w:hAnsi="Cambria Math" w:cs="Times New Roman"/>
                                <w:i/>
                                <w:sz w:val="28"/>
                                <w:szCs w:val="28"/>
                                <w:lang w:val="uk-UA"/>
                              </w:rPr>
                            </m:ctrlPr>
                          </m:naryPr>
                          <m:sub>
                            <m:r>
                              <w:rPr>
                                <w:rFonts w:ascii="Cambria Math" w:hAnsi="Cambria Math" w:cs="Times New Roman"/>
                                <w:sz w:val="28"/>
                                <w:szCs w:val="28"/>
                                <w:lang w:val="uk-UA"/>
                              </w:rPr>
                              <m:t>i=0</m:t>
                            </m:r>
                          </m:sub>
                          <m:sup>
                            <m:r>
                              <w:rPr>
                                <w:rFonts w:ascii="Cambria Math" w:hAnsi="Cambria Math" w:cs="Times New Roman"/>
                                <w:sz w:val="28"/>
                                <w:szCs w:val="28"/>
                                <w:lang w:val="uk-UA"/>
                              </w:rPr>
                              <m:t>n</m:t>
                            </m:r>
                          </m:sup>
                          <m:e>
                            <m:sSup>
                              <m:sSupPr>
                                <m:ctrlPr>
                                  <w:rPr>
                                    <w:rFonts w:ascii="Cambria Math" w:hAnsi="Cambria Math" w:cs="Times New Roman"/>
                                    <w:i/>
                                    <w:sz w:val="28"/>
                                    <w:szCs w:val="28"/>
                                    <w:lang w:val="uk-UA"/>
                                  </w:rPr>
                                </m:ctrlPr>
                              </m:sSupPr>
                              <m:e>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ε</m:t>
                                    </m:r>
                                  </m:e>
                                  <m:sub>
                                    <m:r>
                                      <w:rPr>
                                        <w:rFonts w:ascii="Cambria Math" w:hAnsi="Cambria Math" w:cs="Times New Roman"/>
                                        <w:sz w:val="28"/>
                                        <w:szCs w:val="28"/>
                                        <w:lang w:val="uk-UA"/>
                                      </w:rPr>
                                      <m:t>t</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ε</m:t>
                                        </m:r>
                                      </m:e>
                                    </m:acc>
                                  </m:e>
                                  <m:sub>
                                    <m:r>
                                      <w:rPr>
                                        <w:rFonts w:ascii="Cambria Math" w:hAnsi="Cambria Math" w:cs="Times New Roman"/>
                                        <w:sz w:val="28"/>
                                        <w:szCs w:val="28"/>
                                        <w:lang w:val="uk-UA"/>
                                      </w:rPr>
                                      <m:t>t</m:t>
                                    </m:r>
                                  </m:sub>
                                </m:sSub>
                                <m:r>
                                  <w:rPr>
                                    <w:rFonts w:ascii="Cambria Math" w:hAnsi="Cambria Math" w:cs="Times New Roman"/>
                                    <w:sz w:val="28"/>
                                    <w:szCs w:val="28"/>
                                    <w:lang w:val="uk-UA"/>
                                  </w:rPr>
                                  <m:t>)</m:t>
                                </m:r>
                              </m:e>
                              <m:sup>
                                <m:r>
                                  <w:rPr>
                                    <w:rFonts w:ascii="Cambria Math" w:hAnsi="Cambria Math" w:cs="Times New Roman"/>
                                    <w:sz w:val="28"/>
                                    <w:szCs w:val="28"/>
                                    <w:lang w:val="uk-UA"/>
                                  </w:rPr>
                                  <m:t>2</m:t>
                                </m:r>
                              </m:sup>
                            </m:sSup>
                          </m:e>
                        </m:nary>
                      </m:num>
                      <m:den>
                        <m:r>
                          <w:rPr>
                            <w:rFonts w:ascii="Cambria Math" w:hAnsi="Cambria Math" w:cs="Times New Roman"/>
                            <w:sz w:val="28"/>
                            <w:szCs w:val="28"/>
                            <w:lang w:val="uk-UA"/>
                          </w:rPr>
                          <m:t>n-1</m:t>
                        </m:r>
                      </m:den>
                    </m:f>
                  </m:e>
                </m:rad>
                <m:r>
                  <w:rPr>
                    <w:rFonts w:ascii="Cambria Math" w:eastAsiaTheme="minorEastAsia" w:hAnsi="Cambria Math" w:cs="Times New Roman"/>
                    <w:sz w:val="28"/>
                    <w:szCs w:val="28"/>
                    <w:lang w:val="uk-UA"/>
                  </w:rPr>
                  <m:t>.</m:t>
                </m:r>
              </m:oMath>
            </m:oMathPara>
          </w:p>
        </w:tc>
        <w:tc>
          <w:tcPr>
            <w:tcW w:w="419" w:type="dxa"/>
          </w:tcPr>
          <w:p w:rsidR="009760C1" w:rsidRPr="001C2FA8" w:rsidRDefault="009760C1" w:rsidP="00BB545B">
            <w:pPr>
              <w:spacing w:line="360" w:lineRule="auto"/>
              <w:rPr>
                <w:lang w:val="uk-UA"/>
              </w:rPr>
            </w:pPr>
            <w:r>
              <w:rPr>
                <w:rFonts w:eastAsiaTheme="minorEastAsia"/>
                <w:sz w:val="28"/>
                <w:szCs w:val="28"/>
                <w:lang w:val="uk-UA"/>
              </w:rPr>
              <w:t>(1.</w:t>
            </w:r>
            <w:r w:rsidR="00BB545B">
              <w:rPr>
                <w:rFonts w:eastAsiaTheme="minorEastAsia"/>
                <w:sz w:val="28"/>
                <w:szCs w:val="28"/>
                <w:lang w:val="uk-UA"/>
              </w:rPr>
              <w:t>17</w:t>
            </w:r>
            <w:r>
              <w:rPr>
                <w:rFonts w:eastAsiaTheme="minorEastAsia"/>
                <w:sz w:val="28"/>
                <w:szCs w:val="28"/>
                <w:lang w:val="uk-UA"/>
              </w:rPr>
              <w:t>)</w:t>
            </w:r>
          </w:p>
        </w:tc>
      </w:tr>
    </w:tbl>
    <w:p w:rsidR="00170653" w:rsidRPr="006E3B72" w:rsidRDefault="00170653" w:rsidP="00E50915">
      <w:pPr>
        <w:spacing w:after="0" w:line="360" w:lineRule="auto"/>
        <w:jc w:val="both"/>
        <w:rPr>
          <w:rFonts w:ascii="Times New Roman" w:hAnsi="Times New Roman" w:cs="Times New Roman"/>
          <w:sz w:val="28"/>
          <w:szCs w:val="28"/>
          <w:lang w:val="uk-UA"/>
        </w:rPr>
      </w:pPr>
    </w:p>
    <w:p w:rsidR="00170653" w:rsidRPr="006E3B72" w:rsidRDefault="00170653" w:rsidP="00E50915">
      <w:pPr>
        <w:spacing w:after="0" w:line="360" w:lineRule="auto"/>
        <w:ind w:firstLine="709"/>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Після підрахунку RS значення критерію порівнюють за табличними значеннями даного критерію. Якщо значе</w:t>
      </w:r>
      <w:r w:rsidR="00DC6F06" w:rsidRPr="006E3B72">
        <w:rPr>
          <w:rFonts w:ascii="Times New Roman" w:hAnsi="Times New Roman" w:cs="Times New Roman"/>
          <w:sz w:val="28"/>
          <w:szCs w:val="28"/>
          <w:lang w:val="uk-UA"/>
        </w:rPr>
        <w:t xml:space="preserve">ння критерію попадає в інтервал, який обмежують табличні значення, то з відповідним рівнем значимості </w:t>
      </w:r>
      <w:r w:rsidR="00DC6F06" w:rsidRPr="006E3B72">
        <w:rPr>
          <w:rFonts w:ascii="Times New Roman" w:hAnsi="Times New Roman" w:cs="Times New Roman"/>
          <w:sz w:val="28"/>
          <w:szCs w:val="28"/>
          <w:lang w:val="uk-UA"/>
        </w:rPr>
        <w:lastRenderedPageBreak/>
        <w:t>приймається гіпотеза про нормальний закон розподілу залишкової компоненти. Якщо ж не попадає в інтервал, то гіпотеза не приймається і модель вважається неадекватною.</w:t>
      </w:r>
    </w:p>
    <w:p w:rsidR="00C75983" w:rsidRPr="006E3B72" w:rsidRDefault="00DC6F06" w:rsidP="00E50915">
      <w:pPr>
        <w:spacing w:after="0" w:line="360" w:lineRule="auto"/>
        <w:ind w:firstLine="709"/>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Ще один критерій, яким можна перевірити гіпотезу про нормальний розподіл похибки моделі, являється Log likelihood. За цим критерієм, якщо значення логарифмічної функції правдоподібності з часом зменшується, то гіпотеза про нормальний розподіл приймається.</w:t>
      </w:r>
    </w:p>
    <w:p w:rsidR="00DC6F06" w:rsidRPr="006E3B72" w:rsidRDefault="00DC6F06" w:rsidP="00E50915">
      <w:pPr>
        <w:spacing w:after="0" w:line="360" w:lineRule="auto"/>
        <w:ind w:firstLine="709"/>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Щоб перевірити чи корелюють між собою залишки моделі використовують статистику Дурбіна-Ватсона. Спершу обчислюється коефіцієнт Дурбіна-Ватсона:</w:t>
      </w:r>
    </w:p>
    <w:p w:rsidR="00DC6F06" w:rsidRPr="006E3B72" w:rsidRDefault="00DC6F06" w:rsidP="00E50915">
      <w:pPr>
        <w:spacing w:after="0" w:line="360" w:lineRule="auto"/>
        <w:jc w:val="both"/>
        <w:rPr>
          <w:rFonts w:ascii="Times New Roman" w:hAnsi="Times New Roman" w:cs="Times New Roman"/>
          <w:sz w:val="28"/>
          <w:szCs w:val="28"/>
          <w:lang w:val="uk-UA"/>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88"/>
        <w:gridCol w:w="883"/>
      </w:tblGrid>
      <w:tr w:rsidR="005D698C" w:rsidTr="00202D13">
        <w:tc>
          <w:tcPr>
            <w:tcW w:w="8926" w:type="dxa"/>
          </w:tcPr>
          <w:p w:rsidR="005D698C" w:rsidRPr="005D698C" w:rsidRDefault="005D698C" w:rsidP="00E50915">
            <w:pPr>
              <w:spacing w:line="360" w:lineRule="auto"/>
              <w:jc w:val="both"/>
              <w:rPr>
                <w:rFonts w:ascii="Times New Roman" w:hAnsi="Times New Roman" w:cs="Times New Roman"/>
                <w:sz w:val="28"/>
                <w:szCs w:val="28"/>
                <w:lang w:val="uk-UA"/>
              </w:rPr>
            </w:pPr>
            <m:oMathPara>
              <m:oMath>
                <m:r>
                  <w:rPr>
                    <w:rFonts w:ascii="Cambria Math" w:hAnsi="Cambria Math" w:cs="Times New Roman"/>
                    <w:sz w:val="28"/>
                    <w:szCs w:val="28"/>
                    <w:lang w:val="uk-UA"/>
                  </w:rPr>
                  <m:t>DW=</m:t>
                </m:r>
                <m:f>
                  <m:fPr>
                    <m:ctrlPr>
                      <w:rPr>
                        <w:rFonts w:ascii="Cambria Math" w:hAnsi="Cambria Math" w:cs="Times New Roman"/>
                        <w:i/>
                        <w:sz w:val="28"/>
                        <w:szCs w:val="28"/>
                        <w:lang w:val="uk-UA"/>
                      </w:rPr>
                    </m:ctrlPr>
                  </m:fPr>
                  <m:num>
                    <m:nary>
                      <m:naryPr>
                        <m:chr m:val="∑"/>
                        <m:limLoc m:val="undOvr"/>
                        <m:ctrlPr>
                          <w:rPr>
                            <w:rFonts w:ascii="Cambria Math" w:hAnsi="Cambria Math" w:cs="Times New Roman"/>
                            <w:i/>
                            <w:sz w:val="28"/>
                            <w:szCs w:val="28"/>
                            <w:lang w:val="uk-UA"/>
                          </w:rPr>
                        </m:ctrlPr>
                      </m:naryPr>
                      <m:sub>
                        <m:r>
                          <w:rPr>
                            <w:rFonts w:ascii="Cambria Math" w:hAnsi="Cambria Math" w:cs="Times New Roman"/>
                            <w:sz w:val="28"/>
                            <w:szCs w:val="28"/>
                            <w:lang w:val="uk-UA"/>
                          </w:rPr>
                          <m:t>t=2</m:t>
                        </m:r>
                      </m:sub>
                      <m:sup>
                        <m:r>
                          <w:rPr>
                            <w:rFonts w:ascii="Cambria Math" w:hAnsi="Cambria Math" w:cs="Times New Roman"/>
                            <w:sz w:val="28"/>
                            <w:szCs w:val="28"/>
                            <w:lang w:val="uk-UA"/>
                          </w:rPr>
                          <m:t>N</m:t>
                        </m:r>
                      </m:sup>
                      <m:e>
                        <m:sSup>
                          <m:sSupPr>
                            <m:ctrlPr>
                              <w:rPr>
                                <w:rFonts w:ascii="Cambria Math" w:hAnsi="Cambria Math" w:cs="Times New Roman"/>
                                <w:i/>
                                <w:sz w:val="28"/>
                                <w:szCs w:val="28"/>
                                <w:lang w:val="uk-UA"/>
                              </w:rPr>
                            </m:ctrlPr>
                          </m:sSupPr>
                          <m:e>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ε</m:t>
                                </m:r>
                              </m:e>
                              <m:sub>
                                <m:r>
                                  <w:rPr>
                                    <w:rFonts w:ascii="Cambria Math" w:hAnsi="Cambria Math" w:cs="Times New Roman"/>
                                    <w:sz w:val="28"/>
                                    <w:szCs w:val="28"/>
                                    <w:lang w:val="uk-UA"/>
                                  </w:rPr>
                                  <m:t>t</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ε</m:t>
                                </m:r>
                              </m:e>
                              <m:sub>
                                <m:r>
                                  <w:rPr>
                                    <w:rFonts w:ascii="Cambria Math" w:hAnsi="Cambria Math" w:cs="Times New Roman"/>
                                    <w:sz w:val="28"/>
                                    <w:szCs w:val="28"/>
                                    <w:lang w:val="uk-UA"/>
                                  </w:rPr>
                                  <m:t>t-1</m:t>
                                </m:r>
                              </m:sub>
                            </m:sSub>
                            <m:r>
                              <w:rPr>
                                <w:rFonts w:ascii="Cambria Math" w:hAnsi="Cambria Math" w:cs="Times New Roman"/>
                                <w:sz w:val="28"/>
                                <w:szCs w:val="28"/>
                                <w:lang w:val="uk-UA"/>
                              </w:rPr>
                              <m:t>)</m:t>
                            </m:r>
                          </m:e>
                          <m:sup>
                            <m:r>
                              <w:rPr>
                                <w:rFonts w:ascii="Cambria Math" w:hAnsi="Cambria Math" w:cs="Times New Roman"/>
                                <w:sz w:val="28"/>
                                <w:szCs w:val="28"/>
                                <w:lang w:val="uk-UA"/>
                              </w:rPr>
                              <m:t>2</m:t>
                            </m:r>
                          </m:sup>
                        </m:sSup>
                      </m:e>
                    </m:nary>
                  </m:num>
                  <m:den>
                    <m:nary>
                      <m:naryPr>
                        <m:chr m:val="∑"/>
                        <m:limLoc m:val="undOvr"/>
                        <m:ctrlPr>
                          <w:rPr>
                            <w:rFonts w:ascii="Cambria Math" w:hAnsi="Cambria Math" w:cs="Times New Roman"/>
                            <w:i/>
                            <w:sz w:val="28"/>
                            <w:szCs w:val="28"/>
                            <w:lang w:val="uk-UA"/>
                          </w:rPr>
                        </m:ctrlPr>
                      </m:naryPr>
                      <m:sub>
                        <m:r>
                          <w:rPr>
                            <w:rFonts w:ascii="Cambria Math" w:hAnsi="Cambria Math" w:cs="Times New Roman"/>
                            <w:sz w:val="28"/>
                            <w:szCs w:val="28"/>
                            <w:lang w:val="uk-UA"/>
                          </w:rPr>
                          <m:t>t=1</m:t>
                        </m:r>
                      </m:sub>
                      <m:sup>
                        <m:r>
                          <w:rPr>
                            <w:rFonts w:ascii="Cambria Math" w:hAnsi="Cambria Math" w:cs="Times New Roman"/>
                            <w:sz w:val="28"/>
                            <w:szCs w:val="28"/>
                            <w:lang w:val="uk-UA"/>
                          </w:rPr>
                          <m:t>N</m:t>
                        </m:r>
                      </m:sup>
                      <m:e>
                        <m:sSubSup>
                          <m:sSubSupPr>
                            <m:ctrlPr>
                              <w:rPr>
                                <w:rFonts w:ascii="Cambria Math" w:hAnsi="Cambria Math" w:cs="Times New Roman"/>
                                <w:i/>
                                <w:sz w:val="28"/>
                                <w:szCs w:val="28"/>
                                <w:lang w:val="uk-UA"/>
                              </w:rPr>
                            </m:ctrlPr>
                          </m:sSubSupPr>
                          <m:e>
                            <m:r>
                              <w:rPr>
                                <w:rFonts w:ascii="Cambria Math" w:hAnsi="Cambria Math" w:cs="Times New Roman"/>
                                <w:sz w:val="28"/>
                                <w:szCs w:val="28"/>
                                <w:lang w:val="uk-UA"/>
                              </w:rPr>
                              <m:t>ε</m:t>
                            </m:r>
                          </m:e>
                          <m:sub>
                            <m:r>
                              <w:rPr>
                                <w:rFonts w:ascii="Cambria Math" w:hAnsi="Cambria Math" w:cs="Times New Roman"/>
                                <w:sz w:val="28"/>
                                <w:szCs w:val="28"/>
                                <w:lang w:val="uk-UA"/>
                              </w:rPr>
                              <m:t>t</m:t>
                            </m:r>
                          </m:sub>
                          <m:sup>
                            <m:r>
                              <w:rPr>
                                <w:rFonts w:ascii="Cambria Math" w:hAnsi="Cambria Math" w:cs="Times New Roman"/>
                                <w:sz w:val="28"/>
                                <w:szCs w:val="28"/>
                                <w:lang w:val="uk-UA"/>
                              </w:rPr>
                              <m:t>2</m:t>
                            </m:r>
                          </m:sup>
                        </m:sSubSup>
                      </m:e>
                    </m:nary>
                  </m:den>
                </m:f>
                <m:r>
                  <w:rPr>
                    <w:rFonts w:ascii="Cambria Math" w:hAnsi="Cambria Math" w:cs="Times New Roman"/>
                    <w:sz w:val="28"/>
                    <w:szCs w:val="28"/>
                    <w:lang w:val="uk-UA"/>
                  </w:rPr>
                  <m:t>,</m:t>
                </m:r>
              </m:oMath>
            </m:oMathPara>
          </w:p>
        </w:tc>
        <w:tc>
          <w:tcPr>
            <w:tcW w:w="419" w:type="dxa"/>
          </w:tcPr>
          <w:p w:rsidR="005D698C" w:rsidRPr="001C2FA8" w:rsidRDefault="005D698C" w:rsidP="00BB545B">
            <w:pPr>
              <w:spacing w:line="360" w:lineRule="auto"/>
              <w:rPr>
                <w:lang w:val="uk-UA"/>
              </w:rPr>
            </w:pPr>
            <w:r>
              <w:rPr>
                <w:rFonts w:eastAsiaTheme="minorEastAsia"/>
                <w:sz w:val="28"/>
                <w:szCs w:val="28"/>
                <w:lang w:val="uk-UA"/>
              </w:rPr>
              <w:t>(1.</w:t>
            </w:r>
            <w:r w:rsidR="00BB545B">
              <w:rPr>
                <w:rFonts w:eastAsiaTheme="minorEastAsia"/>
                <w:sz w:val="28"/>
                <w:szCs w:val="28"/>
                <w:lang w:val="uk-UA"/>
              </w:rPr>
              <w:t>18</w:t>
            </w:r>
            <w:r>
              <w:rPr>
                <w:rFonts w:eastAsiaTheme="minorEastAsia"/>
                <w:sz w:val="28"/>
                <w:szCs w:val="28"/>
                <w:lang w:val="uk-UA"/>
              </w:rPr>
              <w:t>)</w:t>
            </w:r>
          </w:p>
        </w:tc>
      </w:tr>
    </w:tbl>
    <w:p w:rsidR="00DC6F06" w:rsidRPr="006E3B72" w:rsidRDefault="00DC6F06" w:rsidP="00E50915">
      <w:pPr>
        <w:spacing w:after="0" w:line="360" w:lineRule="auto"/>
        <w:jc w:val="both"/>
        <w:rPr>
          <w:rFonts w:ascii="Times New Roman" w:hAnsi="Times New Roman" w:cs="Times New Roman"/>
          <w:sz w:val="28"/>
          <w:szCs w:val="28"/>
          <w:lang w:val="uk-UA"/>
        </w:rPr>
      </w:pPr>
    </w:p>
    <w:p w:rsidR="00DC6F06" w:rsidRPr="006E3B72" w:rsidRDefault="00DC6F06" w:rsidP="00E50915">
      <w:pPr>
        <w:spacing w:after="0" w:line="360" w:lineRule="auto"/>
        <w:jc w:val="both"/>
        <w:rPr>
          <w:rFonts w:ascii="Times New Roman" w:eastAsiaTheme="minorEastAsia" w:hAnsi="Times New Roman" w:cs="Times New Roman"/>
          <w:sz w:val="28"/>
          <w:szCs w:val="28"/>
          <w:lang w:val="uk-UA"/>
        </w:rPr>
      </w:pPr>
      <w:r w:rsidRPr="006E3B72">
        <w:rPr>
          <w:rFonts w:ascii="Times New Roman" w:hAnsi="Times New Roman" w:cs="Times New Roman"/>
          <w:sz w:val="28"/>
          <w:szCs w:val="28"/>
          <w:lang w:val="uk-UA"/>
        </w:rPr>
        <w:t xml:space="preserve">де </w:t>
      </w:r>
      <w:r w:rsidR="005D698C">
        <w:rPr>
          <w:rFonts w:ascii="Times New Roman" w:hAnsi="Times New Roman" w:cs="Times New Roman"/>
          <w:sz w:val="28"/>
          <w:szCs w:val="28"/>
          <w:lang w:val="uk-UA"/>
        </w:rPr>
        <w:tab/>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ε</m:t>
            </m:r>
          </m:e>
          <m:sub>
            <m:r>
              <w:rPr>
                <w:rFonts w:ascii="Cambria Math" w:hAnsi="Cambria Math" w:cs="Times New Roman"/>
                <w:sz w:val="28"/>
                <w:szCs w:val="28"/>
                <w:lang w:val="uk-UA"/>
              </w:rPr>
              <m:t>t</m:t>
            </m:r>
          </m:sub>
        </m:sSub>
      </m:oMath>
      <w:r w:rsidR="00392543" w:rsidRPr="006E3B72">
        <w:rPr>
          <w:rFonts w:ascii="Times New Roman" w:eastAsiaTheme="minorEastAsia" w:hAnsi="Times New Roman" w:cs="Times New Roman"/>
          <w:sz w:val="28"/>
          <w:szCs w:val="28"/>
          <w:lang w:val="uk-UA"/>
        </w:rPr>
        <w:t xml:space="preserve"> – похибка моделі в момент часу </w:t>
      </w:r>
      <m:oMath>
        <m:r>
          <w:rPr>
            <w:rFonts w:ascii="Cambria Math" w:hAnsi="Cambria Math" w:cs="Times New Roman"/>
            <w:sz w:val="28"/>
            <w:szCs w:val="28"/>
            <w:lang w:val="uk-UA"/>
          </w:rPr>
          <m:t>t;</m:t>
        </m:r>
      </m:oMath>
    </w:p>
    <w:p w:rsidR="00392543" w:rsidRPr="006E3B72" w:rsidRDefault="00392543" w:rsidP="00E50915">
      <w:pPr>
        <w:spacing w:after="0" w:line="360" w:lineRule="auto"/>
        <w:ind w:firstLine="708"/>
        <w:jc w:val="both"/>
        <w:rPr>
          <w:rFonts w:ascii="Times New Roman" w:eastAsiaTheme="minorEastAsia" w:hAnsi="Times New Roman" w:cs="Times New Roman"/>
          <w:sz w:val="28"/>
          <w:szCs w:val="28"/>
          <w:lang w:val="uk-UA"/>
        </w:rPr>
      </w:pPr>
      <m:oMath>
        <m:r>
          <w:rPr>
            <w:rFonts w:ascii="Cambria Math" w:hAnsi="Cambria Math" w:cs="Times New Roman"/>
            <w:sz w:val="28"/>
            <w:szCs w:val="28"/>
            <w:lang w:val="uk-UA"/>
          </w:rPr>
          <m:t>DW</m:t>
        </m:r>
      </m:oMath>
      <w:r w:rsidRPr="006E3B72">
        <w:rPr>
          <w:rFonts w:ascii="Times New Roman" w:eastAsiaTheme="minorEastAsia" w:hAnsi="Times New Roman" w:cs="Times New Roman"/>
          <w:sz w:val="28"/>
          <w:szCs w:val="28"/>
          <w:lang w:val="uk-UA"/>
        </w:rPr>
        <w:t xml:space="preserve"> – коефіцієнт Дурбіна-Ватсона, </w:t>
      </w:r>
      <m:oMath>
        <m:r>
          <w:rPr>
            <w:rFonts w:ascii="Cambria Math" w:hAnsi="Cambria Math" w:cs="Times New Roman"/>
            <w:sz w:val="28"/>
            <w:szCs w:val="28"/>
            <w:lang w:val="uk-UA"/>
          </w:rPr>
          <m:t>DW∈</m:t>
        </m:r>
        <m:d>
          <m:dPr>
            <m:begChr m:val="["/>
            <m:endChr m:val="]"/>
            <m:ctrlPr>
              <w:rPr>
                <w:rFonts w:ascii="Cambria Math" w:hAnsi="Cambria Math" w:cs="Times New Roman"/>
                <w:i/>
                <w:sz w:val="28"/>
                <w:szCs w:val="28"/>
                <w:lang w:val="uk-UA"/>
              </w:rPr>
            </m:ctrlPr>
          </m:dPr>
          <m:e>
            <m:r>
              <w:rPr>
                <w:rFonts w:ascii="Cambria Math" w:hAnsi="Cambria Math" w:cs="Times New Roman"/>
                <w:sz w:val="28"/>
                <w:szCs w:val="28"/>
                <w:lang w:val="uk-UA"/>
              </w:rPr>
              <m:t>0;4</m:t>
            </m:r>
          </m:e>
        </m:d>
        <m:r>
          <w:rPr>
            <w:rFonts w:ascii="Cambria Math" w:hAnsi="Cambria Math" w:cs="Times New Roman"/>
            <w:sz w:val="28"/>
            <w:szCs w:val="28"/>
            <w:lang w:val="uk-UA"/>
          </w:rPr>
          <m:t>.</m:t>
        </m:r>
      </m:oMath>
    </w:p>
    <w:p w:rsidR="00392543" w:rsidRPr="006E3B72" w:rsidRDefault="00392543"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 xml:space="preserve">Якщо коефіцієнт </w:t>
      </w:r>
      <m:oMath>
        <m:r>
          <w:rPr>
            <w:rFonts w:ascii="Cambria Math" w:hAnsi="Cambria Math" w:cs="Times New Roman"/>
            <w:sz w:val="28"/>
            <w:szCs w:val="28"/>
            <w:lang w:val="uk-UA"/>
          </w:rPr>
          <m:t>DW</m:t>
        </m:r>
      </m:oMath>
      <w:r w:rsidRPr="006E3B72">
        <w:rPr>
          <w:rFonts w:ascii="Times New Roman" w:eastAsiaTheme="minorEastAsia" w:hAnsi="Times New Roman" w:cs="Times New Roman"/>
          <w:sz w:val="28"/>
          <w:szCs w:val="28"/>
          <w:lang w:val="uk-UA"/>
        </w:rPr>
        <w:t xml:space="preserve"> прямує з часом до 2, то вважається, що залишки моделі між собою не корелюють.</w:t>
      </w:r>
    </w:p>
    <w:p w:rsidR="00392543" w:rsidRPr="006E3B72" w:rsidRDefault="00392543"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Також дуже часто для перевірки адекватності моделі використовують критерій Акайке. За даним критерієм спершу знаходять саме значення критерію:</w:t>
      </w:r>
    </w:p>
    <w:p w:rsidR="00392543" w:rsidRPr="006E3B72" w:rsidRDefault="00392543" w:rsidP="00E50915">
      <w:pPr>
        <w:spacing w:after="0" w:line="360" w:lineRule="auto"/>
        <w:jc w:val="both"/>
        <w:rPr>
          <w:rFonts w:ascii="Times New Roman" w:eastAsiaTheme="minorEastAsia" w:hAnsi="Times New Roman" w:cs="Times New Roman"/>
          <w:sz w:val="28"/>
          <w:szCs w:val="28"/>
          <w:lang w:val="uk-UA"/>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88"/>
        <w:gridCol w:w="883"/>
      </w:tblGrid>
      <w:tr w:rsidR="005D698C" w:rsidTr="00202D13">
        <w:tc>
          <w:tcPr>
            <w:tcW w:w="8926" w:type="dxa"/>
          </w:tcPr>
          <w:p w:rsidR="005D698C" w:rsidRPr="005D698C" w:rsidRDefault="005D698C" w:rsidP="00E50915">
            <w:pPr>
              <w:spacing w:line="360" w:lineRule="auto"/>
              <w:jc w:val="both"/>
              <w:rPr>
                <w:rFonts w:ascii="Times New Roman" w:eastAsiaTheme="minorEastAsia" w:hAnsi="Times New Roman" w:cs="Times New Roman"/>
                <w:sz w:val="28"/>
                <w:szCs w:val="28"/>
                <w:lang w:val="uk-UA"/>
              </w:rPr>
            </w:pPr>
            <m:oMathPara>
              <m:oMath>
                <m:r>
                  <w:rPr>
                    <w:rFonts w:ascii="Cambria Math" w:eastAsiaTheme="minorEastAsia" w:hAnsi="Cambria Math" w:cs="Times New Roman"/>
                    <w:sz w:val="28"/>
                    <w:szCs w:val="28"/>
                    <w:lang w:val="uk-UA"/>
                  </w:rPr>
                  <m:t xml:space="preserve">AIC= </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2l</m:t>
                    </m:r>
                  </m:num>
                  <m:den>
                    <m:r>
                      <w:rPr>
                        <w:rFonts w:ascii="Cambria Math" w:eastAsiaTheme="minorEastAsia" w:hAnsi="Cambria Math" w:cs="Times New Roman"/>
                        <w:sz w:val="28"/>
                        <w:szCs w:val="28"/>
                        <w:lang w:val="uk-UA"/>
                      </w:rPr>
                      <m:t>T</m:t>
                    </m:r>
                  </m:den>
                </m:f>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2k</m:t>
                    </m:r>
                  </m:num>
                  <m:den>
                    <m:r>
                      <w:rPr>
                        <w:rFonts w:ascii="Cambria Math" w:eastAsiaTheme="minorEastAsia" w:hAnsi="Cambria Math" w:cs="Times New Roman"/>
                        <w:sz w:val="28"/>
                        <w:szCs w:val="28"/>
                        <w:lang w:val="uk-UA"/>
                      </w:rPr>
                      <m:t>T</m:t>
                    </m:r>
                  </m:den>
                </m:f>
                <m:r>
                  <w:rPr>
                    <w:rFonts w:ascii="Cambria Math" w:eastAsiaTheme="minorEastAsia" w:hAnsi="Cambria Math" w:cs="Times New Roman"/>
                    <w:sz w:val="28"/>
                    <w:szCs w:val="28"/>
                    <w:lang w:val="uk-UA"/>
                  </w:rPr>
                  <m:t>,</m:t>
                </m:r>
              </m:oMath>
            </m:oMathPara>
          </w:p>
        </w:tc>
        <w:tc>
          <w:tcPr>
            <w:tcW w:w="419" w:type="dxa"/>
          </w:tcPr>
          <w:p w:rsidR="005D698C" w:rsidRPr="001C2FA8" w:rsidRDefault="005D698C" w:rsidP="00BB545B">
            <w:pPr>
              <w:spacing w:line="360" w:lineRule="auto"/>
              <w:rPr>
                <w:lang w:val="uk-UA"/>
              </w:rPr>
            </w:pPr>
            <w:r>
              <w:rPr>
                <w:rFonts w:eastAsiaTheme="minorEastAsia"/>
                <w:sz w:val="28"/>
                <w:szCs w:val="28"/>
                <w:lang w:val="uk-UA"/>
              </w:rPr>
              <w:t>(1.</w:t>
            </w:r>
            <w:r w:rsidR="00BB545B">
              <w:rPr>
                <w:rFonts w:eastAsiaTheme="minorEastAsia"/>
                <w:sz w:val="28"/>
                <w:szCs w:val="28"/>
                <w:lang w:val="uk-UA"/>
              </w:rPr>
              <w:t>19</w:t>
            </w:r>
            <w:r>
              <w:rPr>
                <w:rFonts w:eastAsiaTheme="minorEastAsia"/>
                <w:sz w:val="28"/>
                <w:szCs w:val="28"/>
                <w:lang w:val="uk-UA"/>
              </w:rPr>
              <w:t>)</w:t>
            </w:r>
          </w:p>
        </w:tc>
      </w:tr>
    </w:tbl>
    <w:p w:rsidR="00392543" w:rsidRPr="006E3B72" w:rsidRDefault="00392543" w:rsidP="00E50915">
      <w:pPr>
        <w:spacing w:after="0" w:line="360" w:lineRule="auto"/>
        <w:jc w:val="both"/>
        <w:rPr>
          <w:rFonts w:ascii="Times New Roman" w:eastAsiaTheme="minorEastAsia" w:hAnsi="Times New Roman" w:cs="Times New Roman"/>
          <w:sz w:val="28"/>
          <w:szCs w:val="28"/>
          <w:lang w:val="uk-UA"/>
        </w:rPr>
      </w:pPr>
    </w:p>
    <w:p w:rsidR="00392543" w:rsidRPr="006E3B72" w:rsidRDefault="00392543" w:rsidP="00E50915">
      <w:pPr>
        <w:spacing w:after="0" w:line="360" w:lineRule="auto"/>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 xml:space="preserve">де </w:t>
      </w:r>
      <w:r w:rsidR="005D698C">
        <w:rPr>
          <w:rFonts w:ascii="Times New Roman" w:eastAsiaTheme="minorEastAsia" w:hAnsi="Times New Roman" w:cs="Times New Roman"/>
          <w:sz w:val="28"/>
          <w:szCs w:val="28"/>
          <w:lang w:val="uk-UA"/>
        </w:rPr>
        <w:tab/>
      </w:r>
      <m:oMath>
        <m:r>
          <w:rPr>
            <w:rFonts w:ascii="Cambria Math" w:eastAsiaTheme="minorEastAsia" w:hAnsi="Cambria Math" w:cs="Times New Roman"/>
            <w:sz w:val="28"/>
            <w:szCs w:val="28"/>
            <w:lang w:val="uk-UA"/>
          </w:rPr>
          <m:t>AIC</m:t>
        </m:r>
      </m:oMath>
      <w:r w:rsidRPr="006E3B72">
        <w:rPr>
          <w:rFonts w:ascii="Times New Roman" w:eastAsiaTheme="minorEastAsia" w:hAnsi="Times New Roman" w:cs="Times New Roman"/>
          <w:sz w:val="28"/>
          <w:szCs w:val="28"/>
          <w:lang w:val="uk-UA"/>
        </w:rPr>
        <w:t xml:space="preserve"> – значення самого критерію;</w:t>
      </w:r>
    </w:p>
    <w:p w:rsidR="00392543" w:rsidRPr="006E3B72" w:rsidRDefault="00392543" w:rsidP="00E50915">
      <w:pPr>
        <w:spacing w:after="0" w:line="360" w:lineRule="auto"/>
        <w:ind w:firstLine="708"/>
        <w:jc w:val="both"/>
        <w:rPr>
          <w:rFonts w:ascii="Times New Roman" w:eastAsiaTheme="minorEastAsia" w:hAnsi="Times New Roman" w:cs="Times New Roman"/>
          <w:sz w:val="28"/>
          <w:szCs w:val="28"/>
          <w:lang w:val="uk-UA"/>
        </w:rPr>
      </w:pPr>
      <m:oMath>
        <m:r>
          <w:rPr>
            <w:rFonts w:ascii="Cambria Math" w:eastAsiaTheme="minorEastAsia" w:hAnsi="Cambria Math" w:cs="Times New Roman"/>
            <w:sz w:val="28"/>
            <w:szCs w:val="28"/>
            <w:lang w:val="uk-UA"/>
          </w:rPr>
          <m:t>l</m:t>
        </m:r>
      </m:oMath>
      <w:r w:rsidRPr="006E3B72">
        <w:rPr>
          <w:rFonts w:ascii="Times New Roman" w:eastAsiaTheme="minorEastAsia" w:hAnsi="Times New Roman" w:cs="Times New Roman"/>
          <w:sz w:val="28"/>
          <w:szCs w:val="28"/>
          <w:lang w:val="uk-UA"/>
        </w:rPr>
        <w:t xml:space="preserve"> – значення логарифмічної функції правдоподібності (була приведена вище).</w:t>
      </w:r>
    </w:p>
    <w:p w:rsidR="00E45EB7" w:rsidRPr="006E3B72" w:rsidRDefault="00E45EB7"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І для найкращої моделі значення критерію буде мінімальним.</w:t>
      </w:r>
    </w:p>
    <w:p w:rsidR="00A95257" w:rsidRPr="006E3B72" w:rsidRDefault="00A95257" w:rsidP="00EE73A0">
      <w:pPr>
        <w:spacing w:after="0" w:line="360" w:lineRule="auto"/>
        <w:ind w:firstLine="142"/>
        <w:jc w:val="both"/>
        <w:rPr>
          <w:rFonts w:ascii="Times New Roman" w:eastAsiaTheme="minorEastAsia" w:hAnsi="Times New Roman" w:cs="Times New Roman"/>
          <w:sz w:val="28"/>
          <w:szCs w:val="28"/>
          <w:lang w:val="uk-UA"/>
        </w:rPr>
      </w:pPr>
    </w:p>
    <w:p w:rsidR="00E45EB7" w:rsidRPr="006E3B72" w:rsidRDefault="00EE73A0" w:rsidP="003E5FFC">
      <w:pPr>
        <w:pStyle w:val="1"/>
        <w:numPr>
          <w:ilvl w:val="1"/>
          <w:numId w:val="17"/>
        </w:numPr>
        <w:spacing w:before="0" w:line="360" w:lineRule="auto"/>
        <w:ind w:firstLine="142"/>
        <w:jc w:val="both"/>
        <w:rPr>
          <w:rFonts w:ascii="Times New Roman" w:eastAsiaTheme="minorEastAsia" w:hAnsi="Times New Roman" w:cs="Times New Roman"/>
          <w:color w:val="auto"/>
          <w:sz w:val="28"/>
          <w:szCs w:val="28"/>
          <w:lang w:val="uk-UA"/>
        </w:rPr>
      </w:pPr>
      <w:r>
        <w:rPr>
          <w:rFonts w:ascii="Times New Roman" w:eastAsiaTheme="minorEastAsia" w:hAnsi="Times New Roman" w:cs="Times New Roman"/>
          <w:color w:val="auto"/>
          <w:sz w:val="28"/>
          <w:szCs w:val="28"/>
          <w:lang w:val="uk-UA"/>
        </w:rPr>
        <w:lastRenderedPageBreak/>
        <w:t xml:space="preserve"> </w:t>
      </w:r>
      <w:bookmarkStart w:id="27" w:name="_Toc11245470"/>
      <w:r w:rsidR="00E45EB7" w:rsidRPr="006E3B72">
        <w:rPr>
          <w:rFonts w:ascii="Times New Roman" w:eastAsiaTheme="minorEastAsia" w:hAnsi="Times New Roman" w:cs="Times New Roman"/>
          <w:color w:val="auto"/>
          <w:sz w:val="28"/>
          <w:szCs w:val="28"/>
          <w:lang w:val="uk-UA"/>
        </w:rPr>
        <w:t>Порівняння існуючих моделей і методів прогнозування.</w:t>
      </w:r>
      <w:bookmarkEnd w:id="27"/>
    </w:p>
    <w:p w:rsidR="00A95257" w:rsidRPr="006E3B72" w:rsidRDefault="00A95257" w:rsidP="00E50915">
      <w:pPr>
        <w:spacing w:after="0" w:line="360" w:lineRule="auto"/>
        <w:jc w:val="both"/>
        <w:rPr>
          <w:rFonts w:ascii="Times New Roman" w:eastAsiaTheme="minorEastAsia" w:hAnsi="Times New Roman" w:cs="Times New Roman"/>
          <w:b/>
          <w:sz w:val="28"/>
          <w:szCs w:val="28"/>
          <w:lang w:val="uk-UA"/>
        </w:rPr>
      </w:pPr>
    </w:p>
    <w:p w:rsidR="00E45EB7" w:rsidRPr="006E3B72" w:rsidRDefault="00E45EB7"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Вище було розглянуто різні моделі і методи прогнозування. Усі вони мають свої специфічні особливості</w:t>
      </w:r>
      <w:r w:rsidR="00983DA3" w:rsidRPr="006E3B72">
        <w:rPr>
          <w:rFonts w:ascii="Times New Roman" w:eastAsiaTheme="minorEastAsia" w:hAnsi="Times New Roman" w:cs="Times New Roman"/>
          <w:sz w:val="28"/>
          <w:szCs w:val="28"/>
          <w:lang w:val="uk-UA"/>
        </w:rPr>
        <w:t xml:space="preserve">. Якщо взяти до уваги, що всі неформальні методи прогнозування базуються на експертних оцінках, тобто набір експертів в різних областях, які формують загальну оцінку прогнозу, орієнтуючись чисто на свої знання в своїх областях. Дані методи будуть краще працювати для більш загальних процесів, якщо ж необхідна більша точність в прогнозах застосовуються саме формалізовані методи. </w:t>
      </w:r>
    </w:p>
    <w:p w:rsidR="00983DA3" w:rsidRPr="006E3B72" w:rsidRDefault="00983DA3"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 xml:space="preserve">Серед формалізованих методів найкраще використовувати методи на основі часових рядів, оскільки </w:t>
      </w:r>
      <w:r w:rsidR="0022579A" w:rsidRPr="006E3B72">
        <w:rPr>
          <w:rFonts w:ascii="Times New Roman" w:eastAsiaTheme="minorEastAsia" w:hAnsi="Times New Roman" w:cs="Times New Roman"/>
          <w:sz w:val="28"/>
          <w:szCs w:val="28"/>
          <w:lang w:val="uk-UA"/>
        </w:rPr>
        <w:t>зазвичай найбільше на практиці аналізуються і прогнозуються різні економічні показники і процеси, а усі вони залежать від часу. Так як є залежність від часу, і аналізувати ці процеси треба в залежності від часу, що методи часових рядів і дозволяють зробити найкраще.</w:t>
      </w:r>
    </w:p>
    <w:p w:rsidR="0022579A" w:rsidRPr="006E3B72" w:rsidRDefault="0022579A"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 xml:space="preserve">Серед методів побудованих на аналізі часових рядів є також методи, які розрізняються відповідно до компонент, які містять в собі часові ряди, що досліджуються. До таких компонент належать тренд, сезонність, циклічність. Отже, якщо процес, який досліджується, містить один або кілька цих компонент, то необхідно брати моделі, які враховують властивості саме цих компонент. Оскільки моделі типу КС, АР, </w:t>
      </w:r>
      <w:r w:rsidR="008D3346" w:rsidRPr="006E3B72">
        <w:rPr>
          <w:rFonts w:ascii="Times New Roman" w:eastAsiaTheme="minorEastAsia" w:hAnsi="Times New Roman" w:cs="Times New Roman"/>
          <w:sz w:val="28"/>
          <w:szCs w:val="28"/>
          <w:lang w:val="uk-UA"/>
        </w:rPr>
        <w:t xml:space="preserve">АРКС, </w:t>
      </w:r>
      <w:r w:rsidR="00FA0A5F" w:rsidRPr="006E3B72">
        <w:rPr>
          <w:rFonts w:ascii="Times New Roman" w:eastAsiaTheme="minorEastAsia" w:hAnsi="Times New Roman" w:cs="Times New Roman"/>
          <w:sz w:val="28"/>
          <w:szCs w:val="28"/>
          <w:lang w:val="uk-UA"/>
        </w:rPr>
        <w:t xml:space="preserve">АРІКС, </w:t>
      </w:r>
      <w:r w:rsidR="008D3346" w:rsidRPr="006E3B72">
        <w:rPr>
          <w:rFonts w:ascii="Times New Roman" w:eastAsiaTheme="minorEastAsia" w:hAnsi="Times New Roman" w:cs="Times New Roman"/>
          <w:sz w:val="28"/>
          <w:szCs w:val="28"/>
          <w:lang w:val="uk-UA"/>
        </w:rPr>
        <w:t>тощо будуються включаючи і кореляції, які вже давно можуть бути застарілими, але в моделі вони все одно будуть впливати на прогнози</w:t>
      </w:r>
      <w:r w:rsidRPr="006E3B72">
        <w:rPr>
          <w:rFonts w:ascii="Times New Roman" w:eastAsiaTheme="minorEastAsia" w:hAnsi="Times New Roman" w:cs="Times New Roman"/>
          <w:sz w:val="28"/>
          <w:szCs w:val="28"/>
          <w:lang w:val="uk-UA"/>
        </w:rPr>
        <w:t>, може виникнути про</w:t>
      </w:r>
      <w:r w:rsidR="008D3346" w:rsidRPr="006E3B72">
        <w:rPr>
          <w:rFonts w:ascii="Times New Roman" w:eastAsiaTheme="minorEastAsia" w:hAnsi="Times New Roman" w:cs="Times New Roman"/>
          <w:sz w:val="28"/>
          <w:szCs w:val="28"/>
          <w:lang w:val="uk-UA"/>
        </w:rPr>
        <w:t xml:space="preserve">блема, що через деякий час, модель починає робити великі похибки. Дану проблему можуть вирішити адаптивні моделі прогнозування, оскільки в цих методах параметри моделі коригуються для кожного наступного прогнозу. Проте є недолік таких моделей, найкраще вони працюють тільки </w:t>
      </w:r>
      <w:r w:rsidR="001273CE" w:rsidRPr="006E3B72">
        <w:rPr>
          <w:rFonts w:ascii="Times New Roman" w:eastAsiaTheme="minorEastAsia" w:hAnsi="Times New Roman" w:cs="Times New Roman"/>
          <w:sz w:val="28"/>
          <w:szCs w:val="28"/>
          <w:lang w:val="uk-UA"/>
        </w:rPr>
        <w:t xml:space="preserve">для </w:t>
      </w:r>
      <w:r w:rsidR="008D3346" w:rsidRPr="006E3B72">
        <w:rPr>
          <w:rFonts w:ascii="Times New Roman" w:eastAsiaTheme="minorEastAsia" w:hAnsi="Times New Roman" w:cs="Times New Roman"/>
          <w:sz w:val="28"/>
          <w:szCs w:val="28"/>
          <w:lang w:val="uk-UA"/>
        </w:rPr>
        <w:t xml:space="preserve">короткострокових прогнозів. Хоча якщо порівнювати їх з іншими методами, що базуються на аналізі часових рядів і що не базуються, а є методами неформалізованими, то саме адаптивні моделі прогнозування дають найточніші результати. </w:t>
      </w:r>
    </w:p>
    <w:p w:rsidR="00A95257" w:rsidRPr="006E3B72" w:rsidRDefault="00A95257" w:rsidP="00E50915">
      <w:pPr>
        <w:spacing w:after="0" w:line="360" w:lineRule="auto"/>
        <w:jc w:val="both"/>
        <w:rPr>
          <w:rFonts w:ascii="Times New Roman" w:eastAsiaTheme="minorEastAsia" w:hAnsi="Times New Roman" w:cs="Times New Roman"/>
          <w:sz w:val="28"/>
          <w:szCs w:val="28"/>
          <w:lang w:val="uk-UA"/>
        </w:rPr>
      </w:pPr>
    </w:p>
    <w:p w:rsidR="00114C83" w:rsidRPr="006E3B72" w:rsidRDefault="00EE73A0" w:rsidP="003E5FFC">
      <w:pPr>
        <w:pStyle w:val="1"/>
        <w:numPr>
          <w:ilvl w:val="1"/>
          <w:numId w:val="16"/>
        </w:numPr>
        <w:spacing w:before="0" w:line="360" w:lineRule="auto"/>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 xml:space="preserve"> </w:t>
      </w:r>
      <w:bookmarkStart w:id="28" w:name="_Toc11245471"/>
      <w:r w:rsidR="00114C83" w:rsidRPr="006E3B72">
        <w:rPr>
          <w:rFonts w:ascii="Times New Roman" w:hAnsi="Times New Roman" w:cs="Times New Roman"/>
          <w:color w:val="auto"/>
          <w:sz w:val="28"/>
          <w:szCs w:val="28"/>
          <w:lang w:val="uk-UA"/>
        </w:rPr>
        <w:t>Висновки до розділу</w:t>
      </w:r>
      <w:bookmarkEnd w:id="28"/>
    </w:p>
    <w:p w:rsidR="00A95257" w:rsidRPr="006E3B72" w:rsidRDefault="00A95257" w:rsidP="00E50915">
      <w:pPr>
        <w:spacing w:after="0" w:line="360" w:lineRule="auto"/>
        <w:jc w:val="both"/>
        <w:rPr>
          <w:rFonts w:ascii="Times New Roman" w:hAnsi="Times New Roman" w:cs="Times New Roman"/>
          <w:b/>
          <w:sz w:val="28"/>
          <w:szCs w:val="28"/>
          <w:lang w:val="uk-UA"/>
        </w:rPr>
      </w:pPr>
    </w:p>
    <w:p w:rsidR="00114C83" w:rsidRPr="006E3B72" w:rsidRDefault="004937F2" w:rsidP="00E50915">
      <w:pPr>
        <w:spacing w:after="0" w:line="360" w:lineRule="auto"/>
        <w:ind w:firstLine="709"/>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 xml:space="preserve">У розділі було розглянуто значення курсу валют, актуальність їх прогнозування, а також існуючі системи для прогнозування </w:t>
      </w:r>
      <w:r w:rsidR="00114C83" w:rsidRPr="006E3B72">
        <w:rPr>
          <w:rFonts w:ascii="Times New Roman" w:hAnsi="Times New Roman" w:cs="Times New Roman"/>
          <w:sz w:val="28"/>
          <w:szCs w:val="28"/>
          <w:lang w:val="uk-UA"/>
        </w:rPr>
        <w:t xml:space="preserve">фінансових ринків, в тому числі і курсу валют. </w:t>
      </w:r>
    </w:p>
    <w:p w:rsidR="00E47DCF" w:rsidRPr="006E3B72" w:rsidRDefault="00114C83" w:rsidP="00E50915">
      <w:pPr>
        <w:spacing w:after="0" w:line="360" w:lineRule="auto"/>
        <w:ind w:firstLine="709"/>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 xml:space="preserve">Задача прогнозування курсу валют не є чимось новим для аналітиків і економістів. Цим займаються уже досить давно, тому не дивно, що існує дуже багато вже розроблених програм, що є спеціалізованими для даного завдання. </w:t>
      </w:r>
    </w:p>
    <w:p w:rsidR="005901D0" w:rsidRPr="006E3B72" w:rsidRDefault="005901D0" w:rsidP="00E50915">
      <w:pPr>
        <w:spacing w:after="0" w:line="360" w:lineRule="auto"/>
        <w:ind w:firstLine="709"/>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Також було розглянуто класифікацію методів прогнозування і кілька прикладів основних моделей.</w:t>
      </w:r>
    </w:p>
    <w:p w:rsidR="005901D0" w:rsidRPr="006E3B72" w:rsidRDefault="005901D0" w:rsidP="00E50915">
      <w:pPr>
        <w:spacing w:after="0" w:line="360" w:lineRule="auto"/>
        <w:ind w:firstLine="709"/>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Опрацьовуючи літературу, що стосується методів прогнозування, було показано поняття прогнозування, і для чого воно потрібне.</w:t>
      </w:r>
    </w:p>
    <w:p w:rsidR="005901D0" w:rsidRPr="006E3B72" w:rsidRDefault="005901D0" w:rsidP="00E50915">
      <w:pPr>
        <w:spacing w:after="0" w:line="360" w:lineRule="auto"/>
        <w:ind w:firstLine="709"/>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В ході написання розділу було розглянуто такі основні методи прогнозування:</w:t>
      </w:r>
    </w:p>
    <w:p w:rsidR="005901D0" w:rsidRPr="006E3B72" w:rsidRDefault="005901D0" w:rsidP="003E5FFC">
      <w:pPr>
        <w:pStyle w:val="a4"/>
        <w:numPr>
          <w:ilvl w:val="0"/>
          <w:numId w:val="10"/>
        </w:numPr>
        <w:spacing w:after="0" w:line="360" w:lineRule="auto"/>
        <w:ind w:firstLine="709"/>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Моделі, що базуються на аналізі часових рядів. А саме моделі ковзних середніх, авторегресії, АРКС.</w:t>
      </w:r>
    </w:p>
    <w:p w:rsidR="005901D0" w:rsidRPr="006E3B72" w:rsidRDefault="005901D0" w:rsidP="003E5FFC">
      <w:pPr>
        <w:pStyle w:val="a4"/>
        <w:numPr>
          <w:ilvl w:val="0"/>
          <w:numId w:val="10"/>
        </w:numPr>
        <w:spacing w:after="0" w:line="360" w:lineRule="auto"/>
        <w:ind w:firstLine="709"/>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Адаптивні моделі прогнозування.</w:t>
      </w:r>
    </w:p>
    <w:p w:rsidR="00256CA6" w:rsidRPr="006E3B72" w:rsidRDefault="005901D0" w:rsidP="00E50915">
      <w:pPr>
        <w:spacing w:after="0" w:line="360" w:lineRule="auto"/>
        <w:ind w:firstLine="709"/>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Також було визначено плюси і недоліки цих моделей.</w:t>
      </w:r>
    </w:p>
    <w:p w:rsidR="00F84466" w:rsidRPr="006E3B72" w:rsidRDefault="00CD0E07" w:rsidP="00E50915">
      <w:pPr>
        <w:spacing w:after="0" w:line="360" w:lineRule="auto"/>
        <w:ind w:firstLine="709"/>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 xml:space="preserve">Було розглянуто деякі критерії оцінки адекватності моделей і точності прогнозів: </w:t>
      </w:r>
      <w:r w:rsidR="00004283" w:rsidRPr="006E3B72">
        <w:rPr>
          <w:rFonts w:ascii="Times New Roman" w:hAnsi="Times New Roman" w:cs="Times New Roman"/>
          <w:sz w:val="28"/>
          <w:szCs w:val="28"/>
          <w:lang w:val="uk-UA"/>
        </w:rPr>
        <w:t>критерій Айкаке, статистику Дурбіна-Ватсона.</w:t>
      </w:r>
    </w:p>
    <w:p w:rsidR="00BF4F0D" w:rsidRPr="00BF4F0D" w:rsidRDefault="00F84466" w:rsidP="0045585B">
      <w:pPr>
        <w:pStyle w:val="1"/>
        <w:spacing w:before="0" w:line="360" w:lineRule="auto"/>
        <w:ind w:firstLine="709"/>
        <w:jc w:val="center"/>
        <w:rPr>
          <w:rFonts w:ascii="Times New Roman" w:eastAsiaTheme="minorEastAsia" w:hAnsi="Times New Roman" w:cs="Times New Roman"/>
          <w:b/>
          <w:color w:val="000000" w:themeColor="text1"/>
          <w:sz w:val="28"/>
          <w:szCs w:val="28"/>
          <w:lang w:val="uk-UA"/>
        </w:rPr>
      </w:pPr>
      <w:r w:rsidRPr="006E3B72">
        <w:rPr>
          <w:rFonts w:eastAsiaTheme="minorEastAsia"/>
          <w:lang w:val="uk-UA"/>
        </w:rPr>
        <w:br w:type="page"/>
      </w:r>
      <w:bookmarkStart w:id="29" w:name="_Toc11245472"/>
      <w:r w:rsidR="00EE73A0" w:rsidRPr="00BF4F0D">
        <w:rPr>
          <w:rFonts w:ascii="Times New Roman" w:eastAsiaTheme="minorEastAsia" w:hAnsi="Times New Roman" w:cs="Times New Roman"/>
          <w:b/>
          <w:color w:val="000000" w:themeColor="text1"/>
          <w:sz w:val="28"/>
          <w:szCs w:val="28"/>
          <w:lang w:val="uk-UA"/>
        </w:rPr>
        <w:lastRenderedPageBreak/>
        <w:t>РОЗДІЛ 2</w:t>
      </w:r>
      <w:r w:rsidR="00B32B84" w:rsidRPr="00BF4F0D">
        <w:rPr>
          <w:rFonts w:ascii="Times New Roman" w:eastAsiaTheme="minorEastAsia" w:hAnsi="Times New Roman" w:cs="Times New Roman"/>
          <w:b/>
          <w:color w:val="000000" w:themeColor="text1"/>
          <w:sz w:val="28"/>
          <w:szCs w:val="28"/>
          <w:lang w:val="uk-UA"/>
        </w:rPr>
        <w:t xml:space="preserve"> АДАПТИВНІ МОДЕЛІ ПРОГНОЗУВАННЯ</w:t>
      </w:r>
      <w:bookmarkEnd w:id="29"/>
    </w:p>
    <w:p w:rsidR="00114C83" w:rsidRPr="006E3B72" w:rsidRDefault="00EE73A0" w:rsidP="0045585B">
      <w:pPr>
        <w:pStyle w:val="1"/>
        <w:spacing w:before="0" w:line="360" w:lineRule="auto"/>
        <w:ind w:firstLine="709"/>
        <w:jc w:val="both"/>
        <w:rPr>
          <w:rFonts w:ascii="Times New Roman" w:eastAsiaTheme="minorEastAsia" w:hAnsi="Times New Roman" w:cs="Times New Roman"/>
          <w:color w:val="auto"/>
          <w:sz w:val="28"/>
          <w:szCs w:val="28"/>
          <w:lang w:val="uk-UA"/>
        </w:rPr>
      </w:pPr>
      <w:bookmarkStart w:id="30" w:name="_Toc11245473"/>
      <w:r>
        <w:rPr>
          <w:rFonts w:ascii="Times New Roman" w:eastAsiaTheme="minorEastAsia" w:hAnsi="Times New Roman" w:cs="Times New Roman"/>
          <w:color w:val="auto"/>
          <w:sz w:val="28"/>
          <w:szCs w:val="28"/>
          <w:lang w:val="uk-UA"/>
        </w:rPr>
        <w:t>2.1</w:t>
      </w:r>
      <w:r w:rsidR="00826250" w:rsidRPr="006E3B72">
        <w:rPr>
          <w:rFonts w:ascii="Times New Roman" w:eastAsiaTheme="minorEastAsia" w:hAnsi="Times New Roman" w:cs="Times New Roman"/>
          <w:color w:val="auto"/>
          <w:sz w:val="28"/>
          <w:szCs w:val="28"/>
          <w:lang w:val="uk-UA"/>
        </w:rPr>
        <w:t xml:space="preserve"> </w:t>
      </w:r>
      <w:r w:rsidR="007B678F" w:rsidRPr="006E3B72">
        <w:rPr>
          <w:rFonts w:ascii="Times New Roman" w:eastAsiaTheme="minorEastAsia" w:hAnsi="Times New Roman" w:cs="Times New Roman"/>
          <w:color w:val="auto"/>
          <w:sz w:val="28"/>
          <w:szCs w:val="28"/>
          <w:lang w:val="uk-UA"/>
        </w:rPr>
        <w:t>Особливості побудови моделі і прогнозування курсу валют</w:t>
      </w:r>
      <w:bookmarkEnd w:id="30"/>
    </w:p>
    <w:p w:rsidR="00453B00" w:rsidRPr="006E3B72" w:rsidRDefault="00453B00" w:rsidP="00E50915">
      <w:pPr>
        <w:spacing w:after="0" w:line="360" w:lineRule="auto"/>
        <w:ind w:firstLine="709"/>
        <w:jc w:val="both"/>
        <w:rPr>
          <w:rFonts w:ascii="Times New Roman" w:eastAsiaTheme="minorEastAsia" w:hAnsi="Times New Roman" w:cs="Times New Roman"/>
          <w:b/>
          <w:sz w:val="28"/>
          <w:szCs w:val="28"/>
          <w:lang w:val="uk-UA"/>
        </w:rPr>
      </w:pPr>
    </w:p>
    <w:p w:rsidR="00F86C6F" w:rsidRPr="006E3B72" w:rsidRDefault="00F86C6F"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Курс валют залежить від великої кількості факторів, які можуть корелювати між собою, а можуть і не залежати напряму один від одного.</w:t>
      </w:r>
      <w:r w:rsidR="007D4773" w:rsidRPr="006E3B72">
        <w:rPr>
          <w:rFonts w:ascii="Times New Roman" w:eastAsiaTheme="minorEastAsia" w:hAnsi="Times New Roman" w:cs="Times New Roman"/>
          <w:sz w:val="28"/>
          <w:szCs w:val="28"/>
          <w:lang w:val="uk-UA"/>
        </w:rPr>
        <w:t xml:space="preserve"> За рахунок даного факту виходить, що динаміка курсів валют створює враження хаотичного руху. Тобто ріст і падіння цін на певну грошову одиницю змінюють один одного в випадковому порядку. Часто розглядаючи і аналізуючи ряд курсу видно певну тенденцію, проте, побудувавши графік цього процесу, видно, що ця тенденція рухається через дуже складні рухи часового ряду курсу валют. Напрямок, по якому рухається ряд, постійно змінюється під впливами сил, які часто просто невідомі. На курс валют повністю впливають явища і процеси світового ринку. І на даний момент жодні методи не дають справді які</w:t>
      </w:r>
      <w:r w:rsidR="00021C1E" w:rsidRPr="006E3B72">
        <w:rPr>
          <w:rFonts w:ascii="Times New Roman" w:eastAsiaTheme="minorEastAsia" w:hAnsi="Times New Roman" w:cs="Times New Roman"/>
          <w:sz w:val="28"/>
          <w:szCs w:val="28"/>
          <w:lang w:val="uk-UA"/>
        </w:rPr>
        <w:t xml:space="preserve">сні результати по прогнозу руху курсу валют, особливо це стосується довгострокових прогнозів. Є думка, що це обумовлено тим, що, якщо і існує конкретна множина факторів, які стабільно впливають на курс валют, то вони повністю покриті випадковою складовою і діями центральних банків різних держав. Тому дані фактори практично неможливо визначити на даний момент. </w:t>
      </w:r>
    </w:p>
    <w:p w:rsidR="00021C1E" w:rsidRPr="006E3B72" w:rsidRDefault="00635361"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 xml:space="preserve">Якщо говорити про статистичні характеристики курсу валют, то тут теж не все так просто. </w:t>
      </w:r>
      <w:r w:rsidR="00EF3123" w:rsidRPr="006E3B72">
        <w:rPr>
          <w:rFonts w:ascii="Times New Roman" w:eastAsiaTheme="minorEastAsia" w:hAnsi="Times New Roman" w:cs="Times New Roman"/>
          <w:sz w:val="28"/>
          <w:szCs w:val="28"/>
          <w:lang w:val="uk-UA"/>
        </w:rPr>
        <w:t>Тут все залежить курс який валют ми аналізуємо і по відношенню до котрих. По даним</w:t>
      </w:r>
      <w:r w:rsidR="007A6CFF" w:rsidRPr="006E3B72">
        <w:rPr>
          <w:rFonts w:ascii="Times New Roman" w:eastAsiaTheme="minorEastAsia" w:hAnsi="Times New Roman" w:cs="Times New Roman"/>
          <w:sz w:val="28"/>
          <w:szCs w:val="28"/>
          <w:lang w:val="uk-UA"/>
        </w:rPr>
        <w:t xml:space="preserve"> за 2014</w:t>
      </w:r>
      <w:r w:rsidR="00EF3123" w:rsidRPr="006E3B72">
        <w:rPr>
          <w:rFonts w:ascii="Times New Roman" w:eastAsiaTheme="minorEastAsia" w:hAnsi="Times New Roman" w:cs="Times New Roman"/>
          <w:sz w:val="28"/>
          <w:szCs w:val="28"/>
          <w:lang w:val="uk-UA"/>
        </w:rPr>
        <w:t>-2017 роки курс на долар ма</w:t>
      </w:r>
      <w:r w:rsidR="00E35EEB" w:rsidRPr="006E3B72">
        <w:rPr>
          <w:rFonts w:ascii="Times New Roman" w:eastAsiaTheme="minorEastAsia" w:hAnsi="Times New Roman" w:cs="Times New Roman"/>
          <w:sz w:val="28"/>
          <w:szCs w:val="28"/>
          <w:lang w:val="uk-UA"/>
        </w:rPr>
        <w:t>є певну сезонність. На графіках</w:t>
      </w:r>
      <w:r w:rsidR="00EF3123" w:rsidRPr="006E3B72">
        <w:rPr>
          <w:rFonts w:ascii="Times New Roman" w:eastAsiaTheme="minorEastAsia" w:hAnsi="Times New Roman" w:cs="Times New Roman"/>
          <w:sz w:val="28"/>
          <w:szCs w:val="28"/>
          <w:lang w:val="uk-UA"/>
        </w:rPr>
        <w:t xml:space="preserve"> (Рис. 2.1</w:t>
      </w:r>
      <w:r w:rsidR="0053203E" w:rsidRPr="006E3B72">
        <w:rPr>
          <w:rFonts w:ascii="Times New Roman" w:eastAsiaTheme="minorEastAsia" w:hAnsi="Times New Roman" w:cs="Times New Roman"/>
          <w:sz w:val="28"/>
          <w:szCs w:val="28"/>
          <w:lang w:val="uk-UA"/>
        </w:rPr>
        <w:t xml:space="preserve"> – Рис. 2.3</w:t>
      </w:r>
      <w:r w:rsidR="00EF3123" w:rsidRPr="006E3B72">
        <w:rPr>
          <w:rFonts w:ascii="Times New Roman" w:eastAsiaTheme="minorEastAsia" w:hAnsi="Times New Roman" w:cs="Times New Roman"/>
          <w:sz w:val="28"/>
          <w:szCs w:val="28"/>
          <w:lang w:val="uk-UA"/>
        </w:rPr>
        <w:t>) видно, що взимку ціни на долар зростають, а потім до літа спадають. І знову зростають</w:t>
      </w:r>
      <w:r w:rsidR="007A6CFF" w:rsidRPr="006E3B72">
        <w:rPr>
          <w:rFonts w:ascii="Times New Roman" w:eastAsiaTheme="minorEastAsia" w:hAnsi="Times New Roman" w:cs="Times New Roman"/>
          <w:sz w:val="28"/>
          <w:szCs w:val="28"/>
          <w:lang w:val="uk-UA"/>
        </w:rPr>
        <w:t xml:space="preserve"> взимку</w:t>
      </w:r>
      <w:r w:rsidR="00EF3123" w:rsidRPr="006E3B72">
        <w:rPr>
          <w:rFonts w:ascii="Times New Roman" w:eastAsiaTheme="minorEastAsia" w:hAnsi="Times New Roman" w:cs="Times New Roman"/>
          <w:sz w:val="28"/>
          <w:szCs w:val="28"/>
          <w:lang w:val="uk-UA"/>
        </w:rPr>
        <w:t xml:space="preserve">. Але якщо дивитись на курс валют за 2018-2019 роки, то видно, що </w:t>
      </w:r>
      <w:r w:rsidR="00E35EEB" w:rsidRPr="006E3B72">
        <w:rPr>
          <w:rFonts w:ascii="Times New Roman" w:eastAsiaTheme="minorEastAsia" w:hAnsi="Times New Roman" w:cs="Times New Roman"/>
          <w:sz w:val="28"/>
          <w:szCs w:val="28"/>
          <w:lang w:val="uk-UA"/>
        </w:rPr>
        <w:t>пік ціни на долар був у серпні, а не взимку. Отже, говорити, що ціна на долар має сезонну компоненту не можна.</w:t>
      </w:r>
    </w:p>
    <w:p w:rsidR="007A6CFF" w:rsidRPr="006E3B72" w:rsidRDefault="007A6CFF" w:rsidP="00E50915">
      <w:pPr>
        <w:spacing w:after="0" w:line="360" w:lineRule="auto"/>
        <w:jc w:val="both"/>
        <w:rPr>
          <w:rFonts w:ascii="Times New Roman" w:eastAsiaTheme="minorEastAsia" w:hAnsi="Times New Roman" w:cs="Times New Roman"/>
          <w:sz w:val="28"/>
          <w:szCs w:val="28"/>
          <w:lang w:val="uk-UA"/>
        </w:rPr>
      </w:pPr>
    </w:p>
    <w:p w:rsidR="00EF3123" w:rsidRPr="006E3B72" w:rsidRDefault="007A6CFF" w:rsidP="00E50915">
      <w:pPr>
        <w:tabs>
          <w:tab w:val="left" w:pos="142"/>
        </w:tabs>
        <w:spacing w:after="0" w:line="360" w:lineRule="auto"/>
        <w:jc w:val="center"/>
        <w:rPr>
          <w:rFonts w:ascii="Times New Roman" w:eastAsiaTheme="minorEastAsia" w:hAnsi="Times New Roman" w:cs="Times New Roman"/>
          <w:sz w:val="28"/>
          <w:szCs w:val="28"/>
          <w:lang w:val="uk-UA"/>
        </w:rPr>
      </w:pPr>
      <w:r w:rsidRPr="006E3B72">
        <w:rPr>
          <w:rFonts w:ascii="Times New Roman" w:hAnsi="Times New Roman" w:cs="Times New Roman"/>
          <w:noProof/>
          <w:sz w:val="28"/>
          <w:szCs w:val="28"/>
          <w:lang w:eastAsia="ru-RU"/>
        </w:rPr>
        <w:lastRenderedPageBreak/>
        <w:drawing>
          <wp:inline distT="0" distB="0" distL="0" distR="0" wp14:anchorId="22920266" wp14:editId="5672BFBF">
            <wp:extent cx="5940425" cy="2064385"/>
            <wp:effectExtent l="0" t="0" r="317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0425" cy="2064385"/>
                    </a:xfrm>
                    <a:prstGeom prst="rect">
                      <a:avLst/>
                    </a:prstGeom>
                  </pic:spPr>
                </pic:pic>
              </a:graphicData>
            </a:graphic>
          </wp:inline>
        </w:drawing>
      </w:r>
    </w:p>
    <w:p w:rsidR="007A6CFF" w:rsidRPr="006E3B72" w:rsidRDefault="009D42FE" w:rsidP="00E50915">
      <w:pPr>
        <w:spacing w:after="0" w:line="360" w:lineRule="auto"/>
        <w:jc w:val="center"/>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Рис. 2.1 </w:t>
      </w:r>
      <w:r>
        <w:rPr>
          <w:rFonts w:ascii="Times New Roman" w:hAnsi="Times New Roman" w:cs="Times New Roman"/>
          <w:sz w:val="28"/>
          <w:szCs w:val="28"/>
          <w:lang w:val="uk-UA"/>
        </w:rPr>
        <w:t>–</w:t>
      </w:r>
      <w:r w:rsidR="007A6CFF" w:rsidRPr="006E3B72">
        <w:rPr>
          <w:rFonts w:ascii="Times New Roman" w:eastAsiaTheme="minorEastAsia" w:hAnsi="Times New Roman" w:cs="Times New Roman"/>
          <w:sz w:val="28"/>
          <w:szCs w:val="28"/>
          <w:lang w:val="uk-UA"/>
        </w:rPr>
        <w:t xml:space="preserve"> Графік курсу гривня-долар з 17.05.2015 по 17.05.2016.</w:t>
      </w:r>
    </w:p>
    <w:p w:rsidR="007A6CFF" w:rsidRPr="006E3B72" w:rsidRDefault="007A6CFF" w:rsidP="00E50915">
      <w:pPr>
        <w:spacing w:after="0" w:line="360" w:lineRule="auto"/>
        <w:jc w:val="center"/>
        <w:rPr>
          <w:rFonts w:ascii="Times New Roman" w:eastAsiaTheme="minorEastAsia" w:hAnsi="Times New Roman" w:cs="Times New Roman"/>
          <w:sz w:val="28"/>
          <w:szCs w:val="28"/>
          <w:lang w:val="uk-UA"/>
        </w:rPr>
      </w:pPr>
      <w:r w:rsidRPr="006E3B72">
        <w:rPr>
          <w:rFonts w:ascii="Times New Roman" w:hAnsi="Times New Roman" w:cs="Times New Roman"/>
          <w:noProof/>
          <w:sz w:val="28"/>
          <w:szCs w:val="28"/>
          <w:lang w:eastAsia="ru-RU"/>
        </w:rPr>
        <w:drawing>
          <wp:inline distT="0" distB="0" distL="0" distR="0" wp14:anchorId="0B32E12D" wp14:editId="39F52635">
            <wp:extent cx="5940425" cy="2062480"/>
            <wp:effectExtent l="0" t="0" r="317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0425" cy="2062480"/>
                    </a:xfrm>
                    <a:prstGeom prst="rect">
                      <a:avLst/>
                    </a:prstGeom>
                  </pic:spPr>
                </pic:pic>
              </a:graphicData>
            </a:graphic>
          </wp:inline>
        </w:drawing>
      </w:r>
    </w:p>
    <w:p w:rsidR="007A6CFF" w:rsidRPr="006E3B72" w:rsidRDefault="007A6CFF" w:rsidP="00E50915">
      <w:pPr>
        <w:spacing w:after="0" w:line="360" w:lineRule="auto"/>
        <w:jc w:val="center"/>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Рис. 2</w:t>
      </w:r>
      <w:r w:rsidR="00A506EF" w:rsidRPr="006E3B72">
        <w:rPr>
          <w:rFonts w:ascii="Times New Roman" w:eastAsiaTheme="minorEastAsia" w:hAnsi="Times New Roman" w:cs="Times New Roman"/>
          <w:sz w:val="28"/>
          <w:szCs w:val="28"/>
          <w:lang w:val="uk-UA"/>
        </w:rPr>
        <w:t>.2</w:t>
      </w:r>
      <w:r w:rsidR="009D42FE">
        <w:rPr>
          <w:rFonts w:ascii="Times New Roman" w:eastAsiaTheme="minorEastAsia" w:hAnsi="Times New Roman" w:cs="Times New Roman"/>
          <w:sz w:val="28"/>
          <w:szCs w:val="28"/>
          <w:lang w:val="uk-UA"/>
        </w:rPr>
        <w:t xml:space="preserve"> </w:t>
      </w:r>
      <w:r w:rsidR="009D42FE">
        <w:rPr>
          <w:rFonts w:ascii="Times New Roman" w:hAnsi="Times New Roman" w:cs="Times New Roman"/>
          <w:sz w:val="28"/>
          <w:szCs w:val="28"/>
          <w:lang w:val="uk-UA"/>
        </w:rPr>
        <w:t>–</w:t>
      </w:r>
      <w:r w:rsidRPr="006E3B72">
        <w:rPr>
          <w:rFonts w:ascii="Times New Roman" w:eastAsiaTheme="minorEastAsia" w:hAnsi="Times New Roman" w:cs="Times New Roman"/>
          <w:sz w:val="28"/>
          <w:szCs w:val="28"/>
          <w:lang w:val="uk-UA"/>
        </w:rPr>
        <w:t xml:space="preserve"> Графік курсу гривня-долар з 17.05.2016 по 17.05.2017.</w:t>
      </w:r>
    </w:p>
    <w:p w:rsidR="007A6CFF" w:rsidRPr="006E3B72" w:rsidRDefault="007A6CFF" w:rsidP="00E50915">
      <w:pPr>
        <w:spacing w:after="0" w:line="360" w:lineRule="auto"/>
        <w:jc w:val="center"/>
        <w:rPr>
          <w:rFonts w:ascii="Times New Roman" w:eastAsiaTheme="minorEastAsia" w:hAnsi="Times New Roman" w:cs="Times New Roman"/>
          <w:sz w:val="28"/>
          <w:szCs w:val="28"/>
          <w:lang w:val="uk-UA"/>
        </w:rPr>
      </w:pPr>
      <w:r w:rsidRPr="006E3B72">
        <w:rPr>
          <w:rFonts w:ascii="Times New Roman" w:hAnsi="Times New Roman" w:cs="Times New Roman"/>
          <w:noProof/>
          <w:sz w:val="28"/>
          <w:szCs w:val="28"/>
          <w:lang w:eastAsia="ru-RU"/>
        </w:rPr>
        <w:drawing>
          <wp:inline distT="0" distB="0" distL="0" distR="0" wp14:anchorId="0CC79533" wp14:editId="5FB3861D">
            <wp:extent cx="5940425" cy="2051050"/>
            <wp:effectExtent l="0" t="0" r="3175" b="635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40425" cy="2051050"/>
                    </a:xfrm>
                    <a:prstGeom prst="rect">
                      <a:avLst/>
                    </a:prstGeom>
                  </pic:spPr>
                </pic:pic>
              </a:graphicData>
            </a:graphic>
          </wp:inline>
        </w:drawing>
      </w:r>
    </w:p>
    <w:p w:rsidR="007A6CFF" w:rsidRPr="006E3B72" w:rsidRDefault="007A6CFF" w:rsidP="00E50915">
      <w:pPr>
        <w:spacing w:after="0" w:line="360" w:lineRule="auto"/>
        <w:jc w:val="center"/>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Рис. 2</w:t>
      </w:r>
      <w:r w:rsidR="00A506EF" w:rsidRPr="006E3B72">
        <w:rPr>
          <w:rFonts w:ascii="Times New Roman" w:eastAsiaTheme="minorEastAsia" w:hAnsi="Times New Roman" w:cs="Times New Roman"/>
          <w:sz w:val="28"/>
          <w:szCs w:val="28"/>
          <w:lang w:val="uk-UA"/>
        </w:rPr>
        <w:t>.3</w:t>
      </w:r>
      <w:r w:rsidR="009D42FE">
        <w:rPr>
          <w:rFonts w:ascii="Times New Roman" w:eastAsiaTheme="minorEastAsia" w:hAnsi="Times New Roman" w:cs="Times New Roman"/>
          <w:sz w:val="28"/>
          <w:szCs w:val="28"/>
          <w:lang w:val="uk-UA"/>
        </w:rPr>
        <w:t xml:space="preserve"> </w:t>
      </w:r>
      <w:r w:rsidR="009D42FE">
        <w:rPr>
          <w:rFonts w:ascii="Times New Roman" w:hAnsi="Times New Roman" w:cs="Times New Roman"/>
          <w:sz w:val="28"/>
          <w:szCs w:val="28"/>
          <w:lang w:val="uk-UA"/>
        </w:rPr>
        <w:t>–</w:t>
      </w:r>
      <w:r w:rsidRPr="006E3B72">
        <w:rPr>
          <w:rFonts w:ascii="Times New Roman" w:eastAsiaTheme="minorEastAsia" w:hAnsi="Times New Roman" w:cs="Times New Roman"/>
          <w:sz w:val="28"/>
          <w:szCs w:val="28"/>
          <w:lang w:val="uk-UA"/>
        </w:rPr>
        <w:t xml:space="preserve"> Графік курсу гривня-долар з 17.05.2018 по 17.05.2019.</w:t>
      </w:r>
    </w:p>
    <w:p w:rsidR="00A506EF" w:rsidRPr="006E3B72" w:rsidRDefault="00A506EF" w:rsidP="00E50915">
      <w:pPr>
        <w:spacing w:after="0" w:line="360" w:lineRule="auto"/>
        <w:jc w:val="center"/>
        <w:rPr>
          <w:rFonts w:ascii="Times New Roman" w:eastAsiaTheme="minorEastAsia" w:hAnsi="Times New Roman" w:cs="Times New Roman"/>
          <w:b/>
          <w:sz w:val="28"/>
          <w:szCs w:val="28"/>
          <w:lang w:val="uk-UA"/>
        </w:rPr>
      </w:pPr>
      <w:r w:rsidRPr="006E3B72">
        <w:rPr>
          <w:rFonts w:ascii="Times New Roman" w:hAnsi="Times New Roman" w:cs="Times New Roman"/>
          <w:noProof/>
          <w:sz w:val="28"/>
          <w:szCs w:val="28"/>
          <w:lang w:eastAsia="ru-RU"/>
        </w:rPr>
        <w:lastRenderedPageBreak/>
        <w:drawing>
          <wp:inline distT="0" distB="0" distL="0" distR="0" wp14:anchorId="052CF668" wp14:editId="28F5AE87">
            <wp:extent cx="5940425" cy="2025650"/>
            <wp:effectExtent l="0" t="0" r="317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0425" cy="2025650"/>
                    </a:xfrm>
                    <a:prstGeom prst="rect">
                      <a:avLst/>
                    </a:prstGeom>
                  </pic:spPr>
                </pic:pic>
              </a:graphicData>
            </a:graphic>
          </wp:inline>
        </w:drawing>
      </w:r>
    </w:p>
    <w:p w:rsidR="00A506EF" w:rsidRPr="006E3B72" w:rsidRDefault="009D42FE" w:rsidP="00E50915">
      <w:pPr>
        <w:spacing w:after="0" w:line="360" w:lineRule="auto"/>
        <w:jc w:val="center"/>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Рис. 2.4 </w:t>
      </w:r>
      <w:r>
        <w:rPr>
          <w:rFonts w:ascii="Times New Roman" w:hAnsi="Times New Roman" w:cs="Times New Roman"/>
          <w:sz w:val="28"/>
          <w:szCs w:val="28"/>
          <w:lang w:val="uk-UA"/>
        </w:rPr>
        <w:t>–</w:t>
      </w:r>
      <w:r w:rsidR="00A506EF" w:rsidRPr="006E3B72">
        <w:rPr>
          <w:rFonts w:ascii="Times New Roman" w:eastAsiaTheme="minorEastAsia" w:hAnsi="Times New Roman" w:cs="Times New Roman"/>
          <w:sz w:val="28"/>
          <w:szCs w:val="28"/>
          <w:lang w:val="uk-UA"/>
        </w:rPr>
        <w:t xml:space="preserve"> Графік курсу гривня-долар з 17.05.2015 по 17.05.2019.</w:t>
      </w:r>
    </w:p>
    <w:p w:rsidR="0039120E" w:rsidRPr="006E3B72" w:rsidRDefault="0039120E" w:rsidP="00E50915">
      <w:pPr>
        <w:spacing w:after="0" w:line="360" w:lineRule="auto"/>
        <w:jc w:val="both"/>
        <w:rPr>
          <w:rFonts w:ascii="Times New Roman" w:eastAsiaTheme="minorEastAsia" w:hAnsi="Times New Roman" w:cs="Times New Roman"/>
          <w:sz w:val="28"/>
          <w:szCs w:val="28"/>
          <w:lang w:val="uk-UA"/>
        </w:rPr>
      </w:pPr>
    </w:p>
    <w:p w:rsidR="00C176F8" w:rsidRPr="006E3B72" w:rsidRDefault="00C176F8"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Якщо ж говорити про те, чи присутній певний тренд для курсу валют гривня-долар. То судячи з графіку (Рис. 2.4), можна зробити висновок, що певна тенденція проглядається. Очевидно, що ціна на долар плавно росте.</w:t>
      </w:r>
    </w:p>
    <w:p w:rsidR="00A506EF" w:rsidRPr="006E3B72" w:rsidRDefault="006514B4"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Проте якщо розглядати курс гривня-російський рубль</w:t>
      </w:r>
      <w:r w:rsidR="0053203E" w:rsidRPr="006E3B72">
        <w:rPr>
          <w:rFonts w:ascii="Times New Roman" w:eastAsiaTheme="minorEastAsia" w:hAnsi="Times New Roman" w:cs="Times New Roman"/>
          <w:sz w:val="28"/>
          <w:szCs w:val="28"/>
          <w:lang w:val="uk-UA"/>
        </w:rPr>
        <w:t xml:space="preserve"> (Рис. 2.5)</w:t>
      </w:r>
      <w:r w:rsidRPr="006E3B72">
        <w:rPr>
          <w:rFonts w:ascii="Times New Roman" w:eastAsiaTheme="minorEastAsia" w:hAnsi="Times New Roman" w:cs="Times New Roman"/>
          <w:sz w:val="28"/>
          <w:szCs w:val="28"/>
          <w:lang w:val="uk-UA"/>
        </w:rPr>
        <w:t>, то можна зробити висновок, явний тренд</w:t>
      </w:r>
      <w:r w:rsidR="00A92268" w:rsidRPr="006E3B72">
        <w:rPr>
          <w:rFonts w:ascii="Times New Roman" w:eastAsiaTheme="minorEastAsia" w:hAnsi="Times New Roman" w:cs="Times New Roman"/>
          <w:sz w:val="28"/>
          <w:szCs w:val="28"/>
          <w:lang w:val="uk-UA"/>
        </w:rPr>
        <w:t xml:space="preserve"> тут є</w:t>
      </w:r>
      <w:r w:rsidRPr="006E3B72">
        <w:rPr>
          <w:rFonts w:ascii="Times New Roman" w:eastAsiaTheme="minorEastAsia" w:hAnsi="Times New Roman" w:cs="Times New Roman"/>
          <w:sz w:val="28"/>
          <w:szCs w:val="28"/>
          <w:lang w:val="uk-UA"/>
        </w:rPr>
        <w:t>.</w:t>
      </w:r>
    </w:p>
    <w:p w:rsidR="0039120E" w:rsidRPr="006E3B72" w:rsidRDefault="0039120E" w:rsidP="00E50915">
      <w:pPr>
        <w:spacing w:after="0" w:line="360" w:lineRule="auto"/>
        <w:jc w:val="both"/>
        <w:rPr>
          <w:rFonts w:ascii="Times New Roman" w:eastAsiaTheme="minorEastAsia" w:hAnsi="Times New Roman" w:cs="Times New Roman"/>
          <w:sz w:val="28"/>
          <w:szCs w:val="28"/>
          <w:lang w:val="uk-UA"/>
        </w:rPr>
      </w:pPr>
    </w:p>
    <w:p w:rsidR="006514B4" w:rsidRPr="006E3B72" w:rsidRDefault="006514B4" w:rsidP="00E50915">
      <w:pPr>
        <w:spacing w:after="0" w:line="360" w:lineRule="auto"/>
        <w:jc w:val="center"/>
        <w:rPr>
          <w:rFonts w:ascii="Times New Roman" w:eastAsiaTheme="minorEastAsia" w:hAnsi="Times New Roman" w:cs="Times New Roman"/>
          <w:sz w:val="28"/>
          <w:szCs w:val="28"/>
          <w:lang w:val="uk-UA"/>
        </w:rPr>
      </w:pPr>
      <w:r w:rsidRPr="006E3B72">
        <w:rPr>
          <w:rFonts w:ascii="Times New Roman" w:hAnsi="Times New Roman" w:cs="Times New Roman"/>
          <w:noProof/>
          <w:sz w:val="28"/>
          <w:szCs w:val="28"/>
          <w:lang w:eastAsia="ru-RU"/>
        </w:rPr>
        <w:drawing>
          <wp:inline distT="0" distB="0" distL="0" distR="0" wp14:anchorId="7435341A" wp14:editId="381CB917">
            <wp:extent cx="5940425" cy="2071370"/>
            <wp:effectExtent l="0" t="0" r="3175" b="508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40425" cy="2071370"/>
                    </a:xfrm>
                    <a:prstGeom prst="rect">
                      <a:avLst/>
                    </a:prstGeom>
                  </pic:spPr>
                </pic:pic>
              </a:graphicData>
            </a:graphic>
          </wp:inline>
        </w:drawing>
      </w:r>
    </w:p>
    <w:p w:rsidR="006514B4" w:rsidRPr="006E3B72" w:rsidRDefault="009D42FE" w:rsidP="00E50915">
      <w:pPr>
        <w:spacing w:after="0" w:line="360" w:lineRule="auto"/>
        <w:jc w:val="center"/>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Рис. 2.5 </w:t>
      </w:r>
      <w:r>
        <w:rPr>
          <w:rFonts w:ascii="Times New Roman" w:hAnsi="Times New Roman" w:cs="Times New Roman"/>
          <w:sz w:val="28"/>
          <w:szCs w:val="28"/>
          <w:lang w:val="uk-UA"/>
        </w:rPr>
        <w:t>–</w:t>
      </w:r>
      <w:r w:rsidR="006514B4" w:rsidRPr="006E3B72">
        <w:rPr>
          <w:rFonts w:ascii="Times New Roman" w:eastAsiaTheme="minorEastAsia" w:hAnsi="Times New Roman" w:cs="Times New Roman"/>
          <w:sz w:val="28"/>
          <w:szCs w:val="28"/>
          <w:lang w:val="uk-UA"/>
        </w:rPr>
        <w:t xml:space="preserve"> Графік курсу гривня-російський рубль з 17.05.2015 по 17.05.2019.</w:t>
      </w:r>
    </w:p>
    <w:p w:rsidR="0039120E" w:rsidRPr="006E3B72" w:rsidRDefault="0039120E" w:rsidP="00E50915">
      <w:pPr>
        <w:spacing w:after="0" w:line="360" w:lineRule="auto"/>
        <w:jc w:val="both"/>
        <w:rPr>
          <w:rFonts w:ascii="Times New Roman" w:eastAsiaTheme="minorEastAsia" w:hAnsi="Times New Roman" w:cs="Times New Roman"/>
          <w:sz w:val="28"/>
          <w:szCs w:val="28"/>
          <w:lang w:val="uk-UA"/>
        </w:rPr>
      </w:pPr>
    </w:p>
    <w:p w:rsidR="00A92268" w:rsidRPr="006E3B72" w:rsidRDefault="00A92268"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Якщо ж взяти до прикладу курс євро, то по графіку (Рис. 2.6) видно, певний зростаючий тренд тут присутній, проте сезонності також немає.</w:t>
      </w:r>
    </w:p>
    <w:p w:rsidR="00885C12" w:rsidRPr="006E3B72" w:rsidRDefault="00A92268" w:rsidP="00E50915">
      <w:pPr>
        <w:spacing w:after="0" w:line="360" w:lineRule="auto"/>
        <w:jc w:val="center"/>
        <w:rPr>
          <w:rFonts w:ascii="Times New Roman" w:eastAsiaTheme="minorEastAsia" w:hAnsi="Times New Roman" w:cs="Times New Roman"/>
          <w:sz w:val="28"/>
          <w:szCs w:val="28"/>
          <w:lang w:val="uk-UA"/>
        </w:rPr>
      </w:pPr>
      <w:r w:rsidRPr="006E3B72">
        <w:rPr>
          <w:rFonts w:ascii="Times New Roman" w:hAnsi="Times New Roman" w:cs="Times New Roman"/>
          <w:noProof/>
          <w:sz w:val="28"/>
          <w:szCs w:val="28"/>
          <w:lang w:eastAsia="ru-RU"/>
        </w:rPr>
        <w:lastRenderedPageBreak/>
        <w:drawing>
          <wp:inline distT="0" distB="0" distL="0" distR="0" wp14:anchorId="40F573B5" wp14:editId="2364C41E">
            <wp:extent cx="5940425" cy="2091055"/>
            <wp:effectExtent l="0" t="0" r="3175" b="444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40425" cy="2091055"/>
                    </a:xfrm>
                    <a:prstGeom prst="rect">
                      <a:avLst/>
                    </a:prstGeom>
                  </pic:spPr>
                </pic:pic>
              </a:graphicData>
            </a:graphic>
          </wp:inline>
        </w:drawing>
      </w:r>
    </w:p>
    <w:p w:rsidR="00A92268" w:rsidRPr="006E3B72" w:rsidRDefault="009D42FE" w:rsidP="00E50915">
      <w:pPr>
        <w:spacing w:after="0" w:line="360" w:lineRule="auto"/>
        <w:jc w:val="center"/>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Рис. 2.6 </w:t>
      </w:r>
      <w:r>
        <w:rPr>
          <w:rFonts w:ascii="Times New Roman" w:hAnsi="Times New Roman" w:cs="Times New Roman"/>
          <w:sz w:val="28"/>
          <w:szCs w:val="28"/>
          <w:lang w:val="uk-UA"/>
        </w:rPr>
        <w:t>–</w:t>
      </w:r>
      <w:r w:rsidR="00A92268" w:rsidRPr="006E3B72">
        <w:rPr>
          <w:rFonts w:ascii="Times New Roman" w:eastAsiaTheme="minorEastAsia" w:hAnsi="Times New Roman" w:cs="Times New Roman"/>
          <w:sz w:val="28"/>
          <w:szCs w:val="28"/>
          <w:lang w:val="uk-UA"/>
        </w:rPr>
        <w:t xml:space="preserve"> Графік курсу гривня-євро з 17.05.2015 по 17.05.2019.</w:t>
      </w:r>
    </w:p>
    <w:p w:rsidR="0039120E" w:rsidRPr="006E3B72" w:rsidRDefault="0039120E" w:rsidP="00E50915">
      <w:pPr>
        <w:spacing w:after="0" w:line="360" w:lineRule="auto"/>
        <w:jc w:val="both"/>
        <w:rPr>
          <w:rFonts w:ascii="Times New Roman" w:eastAsiaTheme="minorEastAsia" w:hAnsi="Times New Roman" w:cs="Times New Roman"/>
          <w:sz w:val="28"/>
          <w:szCs w:val="28"/>
          <w:lang w:val="uk-UA"/>
        </w:rPr>
      </w:pPr>
    </w:p>
    <w:p w:rsidR="00A92268" w:rsidRPr="006E3B72" w:rsidRDefault="00B5640C"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 xml:space="preserve">Отже, робити якісь загальні висновки щодо присутності компонент сезонності </w:t>
      </w:r>
      <w:r w:rsidR="00A92268" w:rsidRPr="006E3B72">
        <w:rPr>
          <w:rFonts w:ascii="Times New Roman" w:eastAsiaTheme="minorEastAsia" w:hAnsi="Times New Roman" w:cs="Times New Roman"/>
          <w:sz w:val="28"/>
          <w:szCs w:val="28"/>
          <w:lang w:val="uk-UA"/>
        </w:rPr>
        <w:t>не можна. Проте цілком очевидно, що в даних покурсу валют простежується тренд.</w:t>
      </w:r>
    </w:p>
    <w:p w:rsidR="00453B00" w:rsidRPr="006E3B72" w:rsidRDefault="00453B00" w:rsidP="00E50915">
      <w:pPr>
        <w:spacing w:after="0" w:line="360" w:lineRule="auto"/>
        <w:jc w:val="both"/>
        <w:rPr>
          <w:rFonts w:ascii="Times New Roman" w:eastAsiaTheme="minorEastAsia" w:hAnsi="Times New Roman" w:cs="Times New Roman"/>
          <w:sz w:val="28"/>
          <w:szCs w:val="28"/>
          <w:lang w:val="uk-UA"/>
        </w:rPr>
      </w:pPr>
    </w:p>
    <w:p w:rsidR="007B678F" w:rsidRPr="006E3B72" w:rsidRDefault="00FE5F5D" w:rsidP="00E50915">
      <w:pPr>
        <w:pStyle w:val="1"/>
        <w:spacing w:before="0" w:line="360" w:lineRule="auto"/>
        <w:ind w:firstLine="709"/>
        <w:jc w:val="both"/>
        <w:rPr>
          <w:rFonts w:ascii="Times New Roman" w:eastAsiaTheme="minorEastAsia" w:hAnsi="Times New Roman" w:cs="Times New Roman"/>
          <w:color w:val="auto"/>
          <w:sz w:val="28"/>
          <w:szCs w:val="28"/>
          <w:lang w:val="uk-UA"/>
        </w:rPr>
      </w:pPr>
      <w:bookmarkStart w:id="31" w:name="_Toc11245474"/>
      <w:r>
        <w:rPr>
          <w:rFonts w:ascii="Times New Roman" w:eastAsiaTheme="minorEastAsia" w:hAnsi="Times New Roman" w:cs="Times New Roman"/>
          <w:color w:val="auto"/>
          <w:sz w:val="28"/>
          <w:szCs w:val="28"/>
          <w:lang w:val="uk-UA"/>
        </w:rPr>
        <w:t>2.2</w:t>
      </w:r>
      <w:r w:rsidR="00826250" w:rsidRPr="006E3B72">
        <w:rPr>
          <w:rFonts w:ascii="Times New Roman" w:eastAsiaTheme="minorEastAsia" w:hAnsi="Times New Roman" w:cs="Times New Roman"/>
          <w:color w:val="auto"/>
          <w:sz w:val="28"/>
          <w:szCs w:val="28"/>
          <w:lang w:val="uk-UA"/>
        </w:rPr>
        <w:t xml:space="preserve"> </w:t>
      </w:r>
      <w:r w:rsidR="007B678F" w:rsidRPr="006E3B72">
        <w:rPr>
          <w:rFonts w:ascii="Times New Roman" w:eastAsiaTheme="minorEastAsia" w:hAnsi="Times New Roman" w:cs="Times New Roman"/>
          <w:color w:val="auto"/>
          <w:sz w:val="28"/>
          <w:szCs w:val="28"/>
          <w:lang w:val="uk-UA"/>
        </w:rPr>
        <w:t>Модель Брауна</w:t>
      </w:r>
      <w:bookmarkEnd w:id="31"/>
    </w:p>
    <w:p w:rsidR="00453B00" w:rsidRPr="006E3B72" w:rsidRDefault="00453B00" w:rsidP="00E50915">
      <w:pPr>
        <w:spacing w:after="0" w:line="360" w:lineRule="auto"/>
        <w:ind w:firstLine="709"/>
        <w:jc w:val="both"/>
        <w:rPr>
          <w:rFonts w:ascii="Times New Roman" w:eastAsiaTheme="minorEastAsia" w:hAnsi="Times New Roman" w:cs="Times New Roman"/>
          <w:b/>
          <w:sz w:val="28"/>
          <w:szCs w:val="28"/>
          <w:lang w:val="uk-UA"/>
        </w:rPr>
      </w:pPr>
    </w:p>
    <w:p w:rsidR="00935A42" w:rsidRPr="006E3B72" w:rsidRDefault="00935A42"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Модель експоненційного згладжування почала застосовуватись для короткострокових прогнозів після публікації робіт Брауна.</w:t>
      </w:r>
    </w:p>
    <w:p w:rsidR="00C47D66" w:rsidRPr="006E3B72" w:rsidRDefault="00A5022E"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Модель Брауна повністю базується на моделі експоненційного згладжування.</w:t>
      </w:r>
    </w:p>
    <w:p w:rsidR="00935A42" w:rsidRPr="006E3B72" w:rsidRDefault="00935A42"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В такому випадку часовий ряд генерується моделлю:</w:t>
      </w:r>
    </w:p>
    <w:p w:rsidR="00935A42" w:rsidRPr="006E3B72" w:rsidRDefault="00935A42" w:rsidP="00E50915">
      <w:pPr>
        <w:spacing w:after="0" w:line="360" w:lineRule="auto"/>
        <w:jc w:val="both"/>
        <w:rPr>
          <w:rFonts w:ascii="Times New Roman" w:eastAsiaTheme="minorEastAsia" w:hAnsi="Times New Roman" w:cs="Times New Roman"/>
          <w:sz w:val="28"/>
          <w:szCs w:val="28"/>
          <w:lang w:val="uk-UA"/>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0"/>
        <w:gridCol w:w="741"/>
      </w:tblGrid>
      <w:tr w:rsidR="00633042" w:rsidTr="00202D13">
        <w:tc>
          <w:tcPr>
            <w:tcW w:w="8926" w:type="dxa"/>
          </w:tcPr>
          <w:p w:rsidR="00633042" w:rsidRPr="00633042" w:rsidRDefault="00BE0919" w:rsidP="00E50915">
            <w:pPr>
              <w:spacing w:line="360" w:lineRule="auto"/>
              <w:jc w:val="both"/>
              <w:rPr>
                <w:rFonts w:ascii="Times New Roman" w:eastAsiaTheme="minorEastAsia" w:hAnsi="Times New Roman" w:cs="Times New Roman"/>
                <w:sz w:val="28"/>
                <w:szCs w:val="28"/>
                <w:lang w:val="uk-UA"/>
              </w:rPr>
            </w:pPr>
            <m:oMathPara>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t</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a</m:t>
                    </m:r>
                  </m:e>
                  <m:sub>
                    <m:r>
                      <w:rPr>
                        <w:rFonts w:ascii="Cambria Math" w:eastAsiaTheme="minorEastAsia" w:hAnsi="Cambria Math" w:cs="Times New Roman"/>
                        <w:sz w:val="28"/>
                        <w:szCs w:val="28"/>
                        <w:lang w:val="uk-UA"/>
                      </w:rPr>
                      <m:t>1,t</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ε</m:t>
                    </m:r>
                  </m:e>
                  <m:sub>
                    <m:r>
                      <w:rPr>
                        <w:rFonts w:ascii="Cambria Math" w:eastAsiaTheme="minorEastAsia" w:hAnsi="Cambria Math" w:cs="Times New Roman"/>
                        <w:sz w:val="28"/>
                        <w:szCs w:val="28"/>
                        <w:lang w:val="uk-UA"/>
                      </w:rPr>
                      <m:t>t</m:t>
                    </m:r>
                  </m:sub>
                </m:sSub>
                <m:r>
                  <w:rPr>
                    <w:rFonts w:ascii="Cambria Math" w:eastAsiaTheme="minorEastAsia" w:hAnsi="Cambria Math" w:cs="Times New Roman"/>
                    <w:sz w:val="28"/>
                    <w:szCs w:val="28"/>
                    <w:lang w:val="uk-UA"/>
                  </w:rPr>
                  <m:t>,</m:t>
                </m:r>
              </m:oMath>
            </m:oMathPara>
          </w:p>
        </w:tc>
        <w:tc>
          <w:tcPr>
            <w:tcW w:w="419" w:type="dxa"/>
          </w:tcPr>
          <w:p w:rsidR="00633042" w:rsidRPr="001C2FA8" w:rsidRDefault="00633042" w:rsidP="00E50915">
            <w:pPr>
              <w:spacing w:line="360" w:lineRule="auto"/>
              <w:rPr>
                <w:lang w:val="uk-UA"/>
              </w:rPr>
            </w:pPr>
            <w:r>
              <w:rPr>
                <w:rFonts w:eastAsiaTheme="minorEastAsia"/>
                <w:sz w:val="28"/>
                <w:szCs w:val="28"/>
                <w:lang w:val="uk-UA"/>
              </w:rPr>
              <w:t>(2.1)</w:t>
            </w:r>
          </w:p>
        </w:tc>
      </w:tr>
    </w:tbl>
    <w:p w:rsidR="00935A42" w:rsidRPr="006E3B72" w:rsidRDefault="00935A42" w:rsidP="00E50915">
      <w:pPr>
        <w:spacing w:after="0" w:line="360" w:lineRule="auto"/>
        <w:jc w:val="both"/>
        <w:rPr>
          <w:rFonts w:ascii="Times New Roman" w:eastAsiaTheme="minorEastAsia" w:hAnsi="Times New Roman" w:cs="Times New Roman"/>
          <w:sz w:val="28"/>
          <w:szCs w:val="28"/>
          <w:lang w:val="uk-UA"/>
        </w:rPr>
      </w:pPr>
    </w:p>
    <w:p w:rsidR="00935A42" w:rsidRPr="006E3B72" w:rsidRDefault="00935A42" w:rsidP="00E50915">
      <w:pPr>
        <w:spacing w:after="0" w:line="360" w:lineRule="auto"/>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 xml:space="preserve">де  </w:t>
      </w:r>
      <w:r w:rsidR="00FE6D98">
        <w:rPr>
          <w:rFonts w:ascii="Times New Roman" w:eastAsiaTheme="minorEastAsia" w:hAnsi="Times New Roman" w:cs="Times New Roman"/>
          <w:sz w:val="28"/>
          <w:szCs w:val="28"/>
          <w:lang w:val="uk-UA"/>
        </w:rPr>
        <w:tab/>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a</m:t>
            </m:r>
          </m:e>
          <m:sub>
            <m:r>
              <w:rPr>
                <w:rFonts w:ascii="Cambria Math" w:eastAsiaTheme="minorEastAsia" w:hAnsi="Cambria Math" w:cs="Times New Roman"/>
                <w:sz w:val="28"/>
                <w:szCs w:val="28"/>
                <w:lang w:val="uk-UA"/>
              </w:rPr>
              <m:t>1,t</m:t>
            </m:r>
          </m:sub>
        </m:sSub>
      </m:oMath>
      <w:r w:rsidRPr="006E3B72">
        <w:rPr>
          <w:rFonts w:ascii="Times New Roman" w:eastAsiaTheme="minorEastAsia" w:hAnsi="Times New Roman" w:cs="Times New Roman"/>
          <w:sz w:val="28"/>
          <w:szCs w:val="28"/>
          <w:lang w:val="uk-UA"/>
        </w:rPr>
        <w:t xml:space="preserve"> – середній рівень ряду, що варіюється з часом;</w:t>
      </w:r>
    </w:p>
    <w:p w:rsidR="00935A42" w:rsidRPr="006E3B72" w:rsidRDefault="00BE0919" w:rsidP="00E50915">
      <w:pPr>
        <w:spacing w:after="0" w:line="360" w:lineRule="auto"/>
        <w:ind w:firstLine="708"/>
        <w:jc w:val="both"/>
        <w:rPr>
          <w:rFonts w:ascii="Times New Roman" w:eastAsiaTheme="minorEastAsia" w:hAnsi="Times New Roman" w:cs="Times New Roman"/>
          <w:sz w:val="28"/>
          <w:szCs w:val="28"/>
          <w:lang w:val="uk-UA"/>
        </w:rPr>
      </w:pP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ε</m:t>
            </m:r>
          </m:e>
          <m:sub>
            <m:r>
              <w:rPr>
                <w:rFonts w:ascii="Cambria Math" w:eastAsiaTheme="minorEastAsia" w:hAnsi="Cambria Math" w:cs="Times New Roman"/>
                <w:sz w:val="28"/>
                <w:szCs w:val="28"/>
                <w:lang w:val="uk-UA"/>
              </w:rPr>
              <m:t>t</m:t>
            </m:r>
          </m:sub>
        </m:sSub>
      </m:oMath>
      <w:r w:rsidR="00935A42" w:rsidRPr="006E3B72">
        <w:rPr>
          <w:rFonts w:ascii="Times New Roman" w:eastAsiaTheme="minorEastAsia" w:hAnsi="Times New Roman" w:cs="Times New Roman"/>
          <w:sz w:val="28"/>
          <w:szCs w:val="28"/>
          <w:lang w:val="uk-UA"/>
        </w:rPr>
        <w:t xml:space="preserve"> – стохастичні неавтокорельовані відхилення з нульовим математичним сподіванням і дисперсією </w:t>
      </w:r>
      <m:oMath>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σ</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m:t>
        </m:r>
      </m:oMath>
    </w:p>
    <w:p w:rsidR="00935A42" w:rsidRPr="006E3B72" w:rsidRDefault="00935A42"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Тоді прогнозна модель має вигляд:</w:t>
      </w:r>
    </w:p>
    <w:p w:rsidR="00935A42" w:rsidRPr="006E3B72" w:rsidRDefault="00935A42" w:rsidP="00E50915">
      <w:pPr>
        <w:spacing w:after="0" w:line="360" w:lineRule="auto"/>
        <w:jc w:val="both"/>
        <w:rPr>
          <w:rFonts w:ascii="Times New Roman" w:eastAsiaTheme="minorEastAsia" w:hAnsi="Times New Roman" w:cs="Times New Roman"/>
          <w:sz w:val="28"/>
          <w:szCs w:val="28"/>
          <w:lang w:val="uk-UA"/>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0"/>
        <w:gridCol w:w="741"/>
      </w:tblGrid>
      <w:tr w:rsidR="00FE6D98" w:rsidTr="00202D13">
        <w:tc>
          <w:tcPr>
            <w:tcW w:w="8926" w:type="dxa"/>
          </w:tcPr>
          <w:p w:rsidR="00FE6D98" w:rsidRPr="00FE6D98" w:rsidRDefault="00BE0919" w:rsidP="00E50915">
            <w:pPr>
              <w:spacing w:line="360" w:lineRule="auto"/>
              <w:jc w:val="both"/>
              <w:rPr>
                <w:rFonts w:ascii="Times New Roman" w:eastAsiaTheme="minorEastAsia" w:hAnsi="Times New Roman" w:cs="Times New Roman"/>
                <w:sz w:val="28"/>
                <w:szCs w:val="28"/>
                <w:lang w:val="uk-UA"/>
              </w:rPr>
            </w:pPr>
            <m:oMathPara>
              <m:oMath>
                <m:sSub>
                  <m:sSubPr>
                    <m:ctrlPr>
                      <w:rPr>
                        <w:rFonts w:ascii="Cambria Math" w:eastAsiaTheme="minorEastAsia" w:hAnsi="Cambria Math" w:cs="Times New Roman"/>
                        <w:i/>
                        <w:sz w:val="28"/>
                        <w:szCs w:val="28"/>
                        <w:lang w:val="uk-UA"/>
                      </w:rPr>
                    </m:ctrlPr>
                  </m:sSubPr>
                  <m:e>
                    <m:acc>
                      <m:accPr>
                        <m:ctrlPr>
                          <w:rPr>
                            <w:rFonts w:ascii="Cambria Math" w:eastAsiaTheme="minorEastAsia" w:hAnsi="Cambria Math" w:cs="Times New Roman"/>
                            <w:i/>
                            <w:sz w:val="28"/>
                            <w:szCs w:val="28"/>
                            <w:lang w:val="uk-UA"/>
                          </w:rPr>
                        </m:ctrlPr>
                      </m:accPr>
                      <m:e>
                        <m:r>
                          <w:rPr>
                            <w:rFonts w:ascii="Cambria Math" w:eastAsiaTheme="minorEastAsia" w:hAnsi="Cambria Math" w:cs="Times New Roman"/>
                            <w:sz w:val="28"/>
                            <w:szCs w:val="28"/>
                            <w:lang w:val="uk-UA"/>
                          </w:rPr>
                          <m:t>x</m:t>
                        </m:r>
                      </m:e>
                    </m:acc>
                  </m:e>
                  <m:sub>
                    <m:r>
                      <w:rPr>
                        <w:rFonts w:ascii="Cambria Math" w:eastAsiaTheme="minorEastAsia" w:hAnsi="Cambria Math" w:cs="Times New Roman"/>
                        <w:sz w:val="28"/>
                        <w:szCs w:val="28"/>
                        <w:lang w:val="uk-UA"/>
                      </w:rPr>
                      <m:t>τ</m:t>
                    </m:r>
                  </m:sub>
                </m:sSub>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t</m:t>
                    </m:r>
                  </m:e>
                </m:d>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acc>
                      <m:accPr>
                        <m:ctrlPr>
                          <w:rPr>
                            <w:rFonts w:ascii="Cambria Math" w:eastAsiaTheme="minorEastAsia" w:hAnsi="Cambria Math" w:cs="Times New Roman"/>
                            <w:i/>
                            <w:sz w:val="28"/>
                            <w:szCs w:val="28"/>
                            <w:lang w:val="uk-UA"/>
                          </w:rPr>
                        </m:ctrlPr>
                      </m:accPr>
                      <m:e>
                        <m:r>
                          <w:rPr>
                            <w:rFonts w:ascii="Cambria Math" w:eastAsiaTheme="minorEastAsia" w:hAnsi="Cambria Math" w:cs="Times New Roman"/>
                            <w:sz w:val="28"/>
                            <w:szCs w:val="28"/>
                            <w:lang w:val="uk-UA"/>
                          </w:rPr>
                          <m:t>a</m:t>
                        </m:r>
                      </m:e>
                    </m:acc>
                  </m:e>
                  <m:sub>
                    <m:r>
                      <w:rPr>
                        <w:rFonts w:ascii="Cambria Math" w:eastAsiaTheme="minorEastAsia" w:hAnsi="Cambria Math" w:cs="Times New Roman"/>
                        <w:sz w:val="28"/>
                        <w:szCs w:val="28"/>
                        <w:lang w:val="uk-UA"/>
                      </w:rPr>
                      <m:t>1,t</m:t>
                    </m:r>
                  </m:sub>
                </m:sSub>
                <m:r>
                  <w:rPr>
                    <w:rFonts w:ascii="Cambria Math" w:eastAsiaTheme="minorEastAsia" w:hAnsi="Cambria Math" w:cs="Times New Roman"/>
                    <w:sz w:val="28"/>
                    <w:szCs w:val="28"/>
                    <w:lang w:val="uk-UA"/>
                  </w:rPr>
                  <m:t>,</m:t>
                </m:r>
              </m:oMath>
            </m:oMathPara>
          </w:p>
        </w:tc>
        <w:tc>
          <w:tcPr>
            <w:tcW w:w="419" w:type="dxa"/>
          </w:tcPr>
          <w:p w:rsidR="00FE6D98" w:rsidRPr="001C2FA8" w:rsidRDefault="00FE6D98" w:rsidP="00E50915">
            <w:pPr>
              <w:spacing w:line="360" w:lineRule="auto"/>
              <w:rPr>
                <w:lang w:val="uk-UA"/>
              </w:rPr>
            </w:pPr>
            <w:r>
              <w:rPr>
                <w:rFonts w:eastAsiaTheme="minorEastAsia"/>
                <w:sz w:val="28"/>
                <w:szCs w:val="28"/>
                <w:lang w:val="uk-UA"/>
              </w:rPr>
              <w:t>(2.2)</w:t>
            </w:r>
          </w:p>
        </w:tc>
      </w:tr>
    </w:tbl>
    <w:p w:rsidR="003C4668" w:rsidRPr="006E3B72" w:rsidRDefault="003C4668" w:rsidP="00E50915">
      <w:pPr>
        <w:spacing w:after="0" w:line="360" w:lineRule="auto"/>
        <w:jc w:val="both"/>
        <w:rPr>
          <w:rFonts w:ascii="Times New Roman" w:eastAsiaTheme="minorEastAsia" w:hAnsi="Times New Roman" w:cs="Times New Roman"/>
          <w:sz w:val="28"/>
          <w:szCs w:val="28"/>
          <w:lang w:val="uk-UA"/>
        </w:rPr>
      </w:pPr>
    </w:p>
    <w:p w:rsidR="003C4668" w:rsidRPr="006E3B72" w:rsidRDefault="003C4668" w:rsidP="00E50915">
      <w:pPr>
        <w:spacing w:after="0" w:line="360" w:lineRule="auto"/>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 xml:space="preserve">де </w:t>
      </w:r>
      <w:r w:rsidR="00FE6D98">
        <w:rPr>
          <w:rFonts w:ascii="Times New Roman" w:eastAsiaTheme="minorEastAsia" w:hAnsi="Times New Roman" w:cs="Times New Roman"/>
          <w:sz w:val="28"/>
          <w:szCs w:val="28"/>
          <w:lang w:val="uk-UA"/>
        </w:rPr>
        <w:tab/>
      </w:r>
      <m:oMath>
        <m:sSub>
          <m:sSubPr>
            <m:ctrlPr>
              <w:rPr>
                <w:rFonts w:ascii="Cambria Math" w:eastAsiaTheme="minorEastAsia" w:hAnsi="Cambria Math" w:cs="Times New Roman"/>
                <w:i/>
                <w:sz w:val="28"/>
                <w:szCs w:val="28"/>
                <w:lang w:val="uk-UA"/>
              </w:rPr>
            </m:ctrlPr>
          </m:sSubPr>
          <m:e>
            <m:acc>
              <m:accPr>
                <m:ctrlPr>
                  <w:rPr>
                    <w:rFonts w:ascii="Cambria Math" w:eastAsiaTheme="minorEastAsia" w:hAnsi="Cambria Math" w:cs="Times New Roman"/>
                    <w:i/>
                    <w:sz w:val="28"/>
                    <w:szCs w:val="28"/>
                    <w:lang w:val="uk-UA"/>
                  </w:rPr>
                </m:ctrlPr>
              </m:accPr>
              <m:e>
                <m:r>
                  <w:rPr>
                    <w:rFonts w:ascii="Cambria Math" w:eastAsiaTheme="minorEastAsia" w:hAnsi="Cambria Math" w:cs="Times New Roman"/>
                    <w:sz w:val="28"/>
                    <w:szCs w:val="28"/>
                    <w:lang w:val="uk-UA"/>
                  </w:rPr>
                  <m:t>x</m:t>
                </m:r>
              </m:e>
            </m:acc>
          </m:e>
          <m:sub>
            <m:r>
              <w:rPr>
                <w:rFonts w:ascii="Cambria Math" w:eastAsiaTheme="minorEastAsia" w:hAnsi="Cambria Math" w:cs="Times New Roman"/>
                <w:sz w:val="28"/>
                <w:szCs w:val="28"/>
                <w:lang w:val="uk-UA"/>
              </w:rPr>
              <m:t>τ</m:t>
            </m:r>
          </m:sub>
        </m:sSub>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t</m:t>
            </m:r>
          </m:e>
        </m:d>
      </m:oMath>
      <w:r w:rsidRPr="006E3B72">
        <w:rPr>
          <w:rFonts w:ascii="Times New Roman" w:eastAsiaTheme="minorEastAsia" w:hAnsi="Times New Roman" w:cs="Times New Roman"/>
          <w:sz w:val="28"/>
          <w:szCs w:val="28"/>
          <w:lang w:val="uk-UA"/>
        </w:rPr>
        <w:t xml:space="preserve"> – прогноз, що робиться в момент часу </w:t>
      </w:r>
      <m:oMath>
        <m:r>
          <w:rPr>
            <w:rFonts w:ascii="Cambria Math" w:eastAsiaTheme="minorEastAsia" w:hAnsi="Cambria Math" w:cs="Times New Roman"/>
            <w:sz w:val="28"/>
            <w:szCs w:val="28"/>
            <w:lang w:val="uk-UA"/>
          </w:rPr>
          <m:t>t</m:t>
        </m:r>
      </m:oMath>
      <w:r w:rsidRPr="006E3B72">
        <w:rPr>
          <w:rFonts w:ascii="Times New Roman" w:eastAsiaTheme="minorEastAsia" w:hAnsi="Times New Roman" w:cs="Times New Roman"/>
          <w:sz w:val="28"/>
          <w:szCs w:val="28"/>
          <w:lang w:val="uk-UA"/>
        </w:rPr>
        <w:t xml:space="preserve"> на </w:t>
      </w:r>
      <m:oMath>
        <m:r>
          <w:rPr>
            <w:rFonts w:ascii="Cambria Math" w:eastAsiaTheme="minorEastAsia" w:hAnsi="Cambria Math" w:cs="Times New Roman"/>
            <w:sz w:val="28"/>
            <w:szCs w:val="28"/>
            <w:lang w:val="uk-UA"/>
          </w:rPr>
          <m:t>τ</m:t>
        </m:r>
      </m:oMath>
      <w:r w:rsidRPr="006E3B72">
        <w:rPr>
          <w:rFonts w:ascii="Times New Roman" w:eastAsiaTheme="minorEastAsia" w:hAnsi="Times New Roman" w:cs="Times New Roman"/>
          <w:sz w:val="28"/>
          <w:szCs w:val="28"/>
          <w:lang w:val="uk-UA"/>
        </w:rPr>
        <w:t xml:space="preserve"> одиниць кроків вперед;</w:t>
      </w:r>
    </w:p>
    <w:p w:rsidR="003C4668" w:rsidRPr="006E3B72" w:rsidRDefault="00BE0919" w:rsidP="00E50915">
      <w:pPr>
        <w:spacing w:after="0" w:line="360" w:lineRule="auto"/>
        <w:ind w:firstLine="708"/>
        <w:jc w:val="both"/>
        <w:rPr>
          <w:rFonts w:ascii="Times New Roman" w:eastAsiaTheme="minorEastAsia" w:hAnsi="Times New Roman" w:cs="Times New Roman"/>
          <w:sz w:val="28"/>
          <w:szCs w:val="28"/>
          <w:lang w:val="uk-UA"/>
        </w:rPr>
      </w:pPr>
      <m:oMath>
        <m:sSub>
          <m:sSubPr>
            <m:ctrlPr>
              <w:rPr>
                <w:rFonts w:ascii="Cambria Math" w:eastAsiaTheme="minorEastAsia" w:hAnsi="Cambria Math" w:cs="Times New Roman"/>
                <w:i/>
                <w:sz w:val="28"/>
                <w:szCs w:val="28"/>
                <w:lang w:val="uk-UA"/>
              </w:rPr>
            </m:ctrlPr>
          </m:sSubPr>
          <m:e>
            <m:acc>
              <m:accPr>
                <m:ctrlPr>
                  <w:rPr>
                    <w:rFonts w:ascii="Cambria Math" w:eastAsiaTheme="minorEastAsia" w:hAnsi="Cambria Math" w:cs="Times New Roman"/>
                    <w:i/>
                    <w:sz w:val="28"/>
                    <w:szCs w:val="28"/>
                    <w:lang w:val="uk-UA"/>
                  </w:rPr>
                </m:ctrlPr>
              </m:accPr>
              <m:e>
                <m:r>
                  <w:rPr>
                    <w:rFonts w:ascii="Cambria Math" w:eastAsiaTheme="minorEastAsia" w:hAnsi="Cambria Math" w:cs="Times New Roman"/>
                    <w:sz w:val="28"/>
                    <w:szCs w:val="28"/>
                    <w:lang w:val="uk-UA"/>
                  </w:rPr>
                  <m:t>a</m:t>
                </m:r>
              </m:e>
            </m:acc>
          </m:e>
          <m:sub>
            <m:r>
              <w:rPr>
                <w:rFonts w:ascii="Cambria Math" w:eastAsiaTheme="minorEastAsia" w:hAnsi="Cambria Math" w:cs="Times New Roman"/>
                <w:sz w:val="28"/>
                <w:szCs w:val="28"/>
                <w:lang w:val="uk-UA"/>
              </w:rPr>
              <m:t>1,t</m:t>
            </m:r>
          </m:sub>
        </m:sSub>
      </m:oMath>
      <w:r w:rsidR="003C4668" w:rsidRPr="006E3B72">
        <w:rPr>
          <w:rFonts w:ascii="Times New Roman" w:eastAsiaTheme="minorEastAsia" w:hAnsi="Times New Roman" w:cs="Times New Roman"/>
          <w:sz w:val="28"/>
          <w:szCs w:val="28"/>
          <w:lang w:val="uk-UA"/>
        </w:rPr>
        <w:t xml:space="preserve"> – оцінка параметра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a</m:t>
            </m:r>
          </m:e>
          <m:sub>
            <m:r>
              <w:rPr>
                <w:rFonts w:ascii="Cambria Math" w:eastAsiaTheme="minorEastAsia" w:hAnsi="Cambria Math" w:cs="Times New Roman"/>
                <w:sz w:val="28"/>
                <w:szCs w:val="28"/>
                <w:lang w:val="uk-UA"/>
              </w:rPr>
              <m:t>1,t</m:t>
            </m:r>
          </m:sub>
        </m:sSub>
      </m:oMath>
      <w:r w:rsidR="003C4668" w:rsidRPr="006E3B72">
        <w:rPr>
          <w:rFonts w:ascii="Times New Roman" w:eastAsiaTheme="minorEastAsia" w:hAnsi="Times New Roman" w:cs="Times New Roman"/>
          <w:sz w:val="28"/>
          <w:szCs w:val="28"/>
          <w:lang w:val="uk-UA"/>
        </w:rPr>
        <w:t>.</w:t>
      </w:r>
    </w:p>
    <w:p w:rsidR="003C4668" w:rsidRPr="006E3B72" w:rsidRDefault="003C4668"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Оцінкою єдиного параметра моделі буде експоненці</w:t>
      </w:r>
      <w:r w:rsidR="00795B01" w:rsidRPr="006E3B72">
        <w:rPr>
          <w:rFonts w:ascii="Times New Roman" w:eastAsiaTheme="minorEastAsia" w:hAnsi="Times New Roman" w:cs="Times New Roman"/>
          <w:sz w:val="28"/>
          <w:szCs w:val="28"/>
          <w:lang w:val="uk-UA"/>
        </w:rPr>
        <w:t>йне згладжування:</w:t>
      </w:r>
    </w:p>
    <w:p w:rsidR="00795B01" w:rsidRPr="006E3B72" w:rsidRDefault="00795B01" w:rsidP="00E50915">
      <w:pPr>
        <w:spacing w:after="0" w:line="360" w:lineRule="auto"/>
        <w:jc w:val="both"/>
        <w:rPr>
          <w:rFonts w:ascii="Times New Roman" w:eastAsiaTheme="minorEastAsia" w:hAnsi="Times New Roman" w:cs="Times New Roman"/>
          <w:sz w:val="28"/>
          <w:szCs w:val="28"/>
          <w:lang w:val="uk-UA"/>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0"/>
        <w:gridCol w:w="741"/>
      </w:tblGrid>
      <w:tr w:rsidR="00250496" w:rsidTr="00202D13">
        <w:tc>
          <w:tcPr>
            <w:tcW w:w="8926" w:type="dxa"/>
          </w:tcPr>
          <w:p w:rsidR="00250496" w:rsidRPr="00250496" w:rsidRDefault="00BE0919" w:rsidP="00E50915">
            <w:pPr>
              <w:spacing w:line="360" w:lineRule="auto"/>
              <w:jc w:val="both"/>
              <w:rPr>
                <w:rFonts w:ascii="Times New Roman" w:eastAsiaTheme="minorEastAsia" w:hAnsi="Times New Roman" w:cs="Times New Roman"/>
                <w:sz w:val="28"/>
                <w:szCs w:val="28"/>
                <w:lang w:val="uk-UA"/>
              </w:rPr>
            </w:pPr>
            <m:oMathPara>
              <m:oMath>
                <m:sSub>
                  <m:sSubPr>
                    <m:ctrlPr>
                      <w:rPr>
                        <w:rFonts w:ascii="Cambria Math" w:eastAsiaTheme="minorEastAsia" w:hAnsi="Cambria Math" w:cs="Times New Roman"/>
                        <w:i/>
                        <w:sz w:val="28"/>
                        <w:szCs w:val="28"/>
                        <w:lang w:val="uk-UA"/>
                      </w:rPr>
                    </m:ctrlPr>
                  </m:sSubPr>
                  <m:e>
                    <m:acc>
                      <m:accPr>
                        <m:ctrlPr>
                          <w:rPr>
                            <w:rFonts w:ascii="Cambria Math" w:eastAsiaTheme="minorEastAsia" w:hAnsi="Cambria Math" w:cs="Times New Roman"/>
                            <w:i/>
                            <w:sz w:val="28"/>
                            <w:szCs w:val="28"/>
                            <w:lang w:val="uk-UA"/>
                          </w:rPr>
                        </m:ctrlPr>
                      </m:accPr>
                      <m:e>
                        <m:r>
                          <w:rPr>
                            <w:rFonts w:ascii="Cambria Math" w:eastAsiaTheme="minorEastAsia" w:hAnsi="Cambria Math" w:cs="Times New Roman"/>
                            <w:sz w:val="28"/>
                            <w:szCs w:val="28"/>
                            <w:lang w:val="uk-UA"/>
                          </w:rPr>
                          <m:t>a</m:t>
                        </m:r>
                      </m:e>
                    </m:acc>
                  </m:e>
                  <m:sub>
                    <m:r>
                      <w:rPr>
                        <w:rFonts w:ascii="Cambria Math" w:eastAsiaTheme="minorEastAsia" w:hAnsi="Cambria Math" w:cs="Times New Roman"/>
                        <w:sz w:val="28"/>
                        <w:szCs w:val="28"/>
                        <w:lang w:val="uk-UA"/>
                      </w:rPr>
                      <m:t>1,t</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S</m:t>
                    </m:r>
                  </m:e>
                  <m:sub>
                    <m:r>
                      <w:rPr>
                        <w:rFonts w:ascii="Cambria Math" w:eastAsiaTheme="minorEastAsia" w:hAnsi="Cambria Math" w:cs="Times New Roman"/>
                        <w:sz w:val="28"/>
                        <w:szCs w:val="28"/>
                        <w:lang w:val="uk-UA"/>
                      </w:rPr>
                      <m:t>t</m:t>
                    </m:r>
                  </m:sub>
                </m:sSub>
                <m:r>
                  <w:rPr>
                    <w:rFonts w:ascii="Cambria Math" w:eastAsiaTheme="minorEastAsia" w:hAnsi="Cambria Math" w:cs="Times New Roman"/>
                    <w:sz w:val="28"/>
                    <w:szCs w:val="28"/>
                    <w:lang w:val="uk-UA"/>
                  </w:rPr>
                  <m:t>,</m:t>
                </m:r>
              </m:oMath>
            </m:oMathPara>
          </w:p>
        </w:tc>
        <w:tc>
          <w:tcPr>
            <w:tcW w:w="419" w:type="dxa"/>
          </w:tcPr>
          <w:p w:rsidR="00250496" w:rsidRPr="001C2FA8" w:rsidRDefault="00250496" w:rsidP="00E50915">
            <w:pPr>
              <w:spacing w:line="360" w:lineRule="auto"/>
              <w:rPr>
                <w:lang w:val="uk-UA"/>
              </w:rPr>
            </w:pPr>
            <w:r>
              <w:rPr>
                <w:rFonts w:eastAsiaTheme="minorEastAsia"/>
                <w:sz w:val="28"/>
                <w:szCs w:val="28"/>
                <w:lang w:val="uk-UA"/>
              </w:rPr>
              <w:t>(2.3)</w:t>
            </w:r>
          </w:p>
        </w:tc>
      </w:tr>
      <w:tr w:rsidR="00250496" w:rsidTr="00202D13">
        <w:tc>
          <w:tcPr>
            <w:tcW w:w="8926" w:type="dxa"/>
          </w:tcPr>
          <w:p w:rsidR="00250496" w:rsidRDefault="00250496" w:rsidP="00E50915">
            <w:pPr>
              <w:spacing w:line="360" w:lineRule="auto"/>
              <w:jc w:val="both"/>
              <w:rPr>
                <w:rFonts w:ascii="Times New Roman" w:eastAsia="Times New Roman" w:hAnsi="Times New Roman" w:cs="Times New Roman"/>
                <w:sz w:val="28"/>
                <w:szCs w:val="28"/>
                <w:lang w:val="uk-UA"/>
              </w:rPr>
            </w:pPr>
          </w:p>
          <w:p w:rsidR="00250496" w:rsidRPr="00250496" w:rsidRDefault="00250496" w:rsidP="00E50915">
            <w:pPr>
              <w:spacing w:line="360" w:lineRule="auto"/>
              <w:ind w:left="-10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де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S</m:t>
                  </m:r>
                </m:e>
                <m:sub>
                  <m:r>
                    <w:rPr>
                      <w:rFonts w:ascii="Cambria Math" w:eastAsiaTheme="minorEastAsia" w:hAnsi="Cambria Math" w:cs="Times New Roman"/>
                      <w:sz w:val="28"/>
                      <w:szCs w:val="28"/>
                      <w:lang w:val="uk-UA"/>
                    </w:rPr>
                    <m:t>t</m:t>
                  </m:r>
                </m:sub>
              </m:sSub>
              <m:r>
                <w:rPr>
                  <w:rFonts w:ascii="Cambria Math" w:eastAsiaTheme="minorEastAsia" w:hAnsi="Cambria Math" w:cs="Times New Roman"/>
                  <w:sz w:val="28"/>
                  <w:szCs w:val="28"/>
                  <w:lang w:val="uk-UA"/>
                </w:rPr>
                <m:t>-</m:t>
              </m:r>
            </m:oMath>
            <w:r>
              <w:rPr>
                <w:rFonts w:ascii="Times New Roman" w:eastAsia="Times New Roman" w:hAnsi="Times New Roman" w:cs="Times New Roman"/>
                <w:sz w:val="28"/>
                <w:szCs w:val="28"/>
                <w:lang w:val="uk-UA"/>
              </w:rPr>
              <w:t xml:space="preserve"> значення експоненційного згладжування в момент часу </w:t>
            </w:r>
            <w:r>
              <w:rPr>
                <w:rFonts w:ascii="Times New Roman" w:eastAsia="Times New Roman" w:hAnsi="Times New Roman" w:cs="Times New Roman"/>
                <w:sz w:val="28"/>
                <w:szCs w:val="28"/>
                <w:lang w:val="en-US"/>
              </w:rPr>
              <w:t>t</w:t>
            </w:r>
            <w:r w:rsidRPr="00250496">
              <w:rPr>
                <w:rFonts w:ascii="Times New Roman" w:eastAsia="Times New Roman" w:hAnsi="Times New Roman" w:cs="Times New Roman"/>
                <w:sz w:val="28"/>
                <w:szCs w:val="28"/>
              </w:rPr>
              <w:t>.</w:t>
            </w:r>
          </w:p>
        </w:tc>
        <w:tc>
          <w:tcPr>
            <w:tcW w:w="419" w:type="dxa"/>
          </w:tcPr>
          <w:p w:rsidR="00250496" w:rsidRDefault="00250496" w:rsidP="00E50915">
            <w:pPr>
              <w:spacing w:line="360" w:lineRule="auto"/>
              <w:rPr>
                <w:rFonts w:eastAsiaTheme="minorEastAsia"/>
                <w:sz w:val="28"/>
                <w:szCs w:val="28"/>
                <w:lang w:val="uk-UA"/>
              </w:rPr>
            </w:pPr>
          </w:p>
        </w:tc>
      </w:tr>
    </w:tbl>
    <w:p w:rsidR="00795B01" w:rsidRPr="006E3B72" w:rsidRDefault="00795B01"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 xml:space="preserve">По суті, виходить так, що прогнозна модель Брауна наслідує усі властивості моделі експоненційного згладжування. Тоді якщо розглядати прогноз на один крок вперед, отримаємо, що величина </w:t>
      </w:r>
      <m:oMath>
        <m:d>
          <m:dPr>
            <m:ctrlPr>
              <w:rPr>
                <w:rFonts w:ascii="Cambria Math" w:eastAsiaTheme="minorEastAsia" w:hAnsi="Cambria Math" w:cs="Times New Roman"/>
                <w:i/>
                <w:sz w:val="28"/>
                <w:szCs w:val="28"/>
                <w:lang w:val="uk-UA"/>
              </w:rPr>
            </m:ctrlPr>
          </m:dPr>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t</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S</m:t>
                </m:r>
              </m:e>
              <m:sub>
                <m:r>
                  <w:rPr>
                    <w:rFonts w:ascii="Cambria Math" w:eastAsiaTheme="minorEastAsia" w:hAnsi="Cambria Math" w:cs="Times New Roman"/>
                    <w:sz w:val="28"/>
                    <w:szCs w:val="28"/>
                    <w:lang w:val="uk-UA"/>
                  </w:rPr>
                  <m:t>t-1</m:t>
                </m:r>
              </m:sub>
            </m:sSub>
          </m:e>
        </m:d>
      </m:oMath>
      <w:r w:rsidRPr="006E3B72">
        <w:rPr>
          <w:rFonts w:ascii="Times New Roman" w:eastAsiaTheme="minorEastAsia" w:hAnsi="Times New Roman" w:cs="Times New Roman"/>
          <w:sz w:val="28"/>
          <w:szCs w:val="28"/>
          <w:lang w:val="uk-UA"/>
        </w:rPr>
        <w:t xml:space="preserve"> і буде похибкою прогнозу, а новий прогноз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S</m:t>
            </m:r>
          </m:e>
          <m:sub>
            <m:r>
              <w:rPr>
                <w:rFonts w:ascii="Cambria Math" w:eastAsiaTheme="minorEastAsia" w:hAnsi="Cambria Math" w:cs="Times New Roman"/>
                <w:sz w:val="28"/>
                <w:szCs w:val="28"/>
                <w:lang w:val="uk-UA"/>
              </w:rPr>
              <m:t>t</m:t>
            </m:r>
          </m:sub>
        </m:sSub>
      </m:oMath>
      <w:r w:rsidR="00A77C22" w:rsidRPr="006E3B72">
        <w:rPr>
          <w:rFonts w:ascii="Times New Roman" w:eastAsiaTheme="minorEastAsia" w:hAnsi="Times New Roman" w:cs="Times New Roman"/>
          <w:sz w:val="28"/>
          <w:szCs w:val="28"/>
          <w:lang w:val="uk-UA"/>
        </w:rPr>
        <w:t xml:space="preserve"> знаходиться в результаті після</w:t>
      </w:r>
      <w:r w:rsidRPr="006E3B72">
        <w:rPr>
          <w:rFonts w:ascii="Times New Roman" w:eastAsiaTheme="minorEastAsia" w:hAnsi="Times New Roman" w:cs="Times New Roman"/>
          <w:sz w:val="28"/>
          <w:szCs w:val="28"/>
          <w:lang w:val="uk-UA"/>
        </w:rPr>
        <w:t xml:space="preserve"> корекції попередньої моделі </w:t>
      </w:r>
      <w:r w:rsidR="00A77C22" w:rsidRPr="006E3B72">
        <w:rPr>
          <w:rFonts w:ascii="Times New Roman" w:eastAsiaTheme="minorEastAsia" w:hAnsi="Times New Roman" w:cs="Times New Roman"/>
          <w:sz w:val="28"/>
          <w:szCs w:val="28"/>
          <w:lang w:val="uk-UA"/>
        </w:rPr>
        <w:t>з врахуванням даної похибки</w:t>
      </w:r>
      <w:r w:rsidR="002A5DA4" w:rsidRPr="002A5DA4">
        <w:rPr>
          <w:rFonts w:ascii="Times New Roman" w:eastAsiaTheme="minorEastAsia" w:hAnsi="Times New Roman" w:cs="Times New Roman"/>
          <w:sz w:val="28"/>
          <w:szCs w:val="28"/>
        </w:rPr>
        <w:t xml:space="preserve"> [5, 11]</w:t>
      </w:r>
      <w:r w:rsidR="00A77C22" w:rsidRPr="006E3B72">
        <w:rPr>
          <w:rFonts w:ascii="Times New Roman" w:eastAsiaTheme="minorEastAsia" w:hAnsi="Times New Roman" w:cs="Times New Roman"/>
          <w:sz w:val="28"/>
          <w:szCs w:val="28"/>
          <w:lang w:val="uk-UA"/>
        </w:rPr>
        <w:t>.</w:t>
      </w:r>
    </w:p>
    <w:p w:rsidR="00A77C22" w:rsidRPr="006E3B72" w:rsidRDefault="00A77C22"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 xml:space="preserve">Під час короткострокового прогнозування необхідно по скоріше розкрити зміни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a</m:t>
            </m:r>
          </m:e>
          <m:sub>
            <m:r>
              <w:rPr>
                <w:rFonts w:ascii="Cambria Math" w:eastAsiaTheme="minorEastAsia" w:hAnsi="Cambria Math" w:cs="Times New Roman"/>
                <w:sz w:val="28"/>
                <w:szCs w:val="28"/>
                <w:lang w:val="uk-UA"/>
              </w:rPr>
              <m:t>1,t</m:t>
            </m:r>
          </m:sub>
        </m:sSub>
      </m:oMath>
      <w:r w:rsidRPr="006E3B72">
        <w:rPr>
          <w:rFonts w:ascii="Times New Roman" w:eastAsiaTheme="minorEastAsia" w:hAnsi="Times New Roman" w:cs="Times New Roman"/>
          <w:sz w:val="28"/>
          <w:szCs w:val="28"/>
          <w:lang w:val="uk-UA"/>
        </w:rPr>
        <w:t>, і при цьому максимально очистити часовий ряд від випадкових коливань.</w:t>
      </w:r>
    </w:p>
    <w:p w:rsidR="00A77C22" w:rsidRPr="006E3B72" w:rsidRDefault="00A77C22"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Таким чином, з одного боку, необхідно збільшити ваги останніх с</w:t>
      </w:r>
      <w:r w:rsidR="00C04D15" w:rsidRPr="006E3B72">
        <w:rPr>
          <w:rFonts w:ascii="Times New Roman" w:eastAsiaTheme="minorEastAsia" w:hAnsi="Times New Roman" w:cs="Times New Roman"/>
          <w:sz w:val="28"/>
          <w:szCs w:val="28"/>
          <w:lang w:val="uk-UA"/>
        </w:rPr>
        <w:t xml:space="preserve">постережень, тобто найсвіжіших, а робиться це за допомогою збільшення параметра </w:t>
      </w:r>
      <m:oMath>
        <m:r>
          <w:rPr>
            <w:rFonts w:ascii="Cambria Math" w:eastAsiaTheme="minorEastAsia" w:hAnsi="Cambria Math" w:cs="Times New Roman"/>
            <w:sz w:val="28"/>
            <w:szCs w:val="28"/>
            <w:lang w:val="uk-UA"/>
          </w:rPr>
          <m:t>a</m:t>
        </m:r>
      </m:oMath>
      <w:r w:rsidR="00C04D15" w:rsidRPr="006E3B72">
        <w:rPr>
          <w:rFonts w:ascii="Times New Roman" w:eastAsiaTheme="minorEastAsia" w:hAnsi="Times New Roman" w:cs="Times New Roman"/>
          <w:sz w:val="28"/>
          <w:szCs w:val="28"/>
          <w:lang w:val="uk-UA"/>
        </w:rPr>
        <w:t xml:space="preserve">. З іншого боку, необхідно зменшити параметр </w:t>
      </w:r>
      <m:oMath>
        <m:r>
          <w:rPr>
            <w:rFonts w:ascii="Cambria Math" w:eastAsiaTheme="minorEastAsia" w:hAnsi="Cambria Math" w:cs="Times New Roman"/>
            <w:sz w:val="28"/>
            <w:szCs w:val="28"/>
            <w:lang w:val="uk-UA"/>
          </w:rPr>
          <m:t>a</m:t>
        </m:r>
      </m:oMath>
      <w:r w:rsidR="00C04D15" w:rsidRPr="006E3B72">
        <w:rPr>
          <w:rFonts w:ascii="Times New Roman" w:eastAsiaTheme="minorEastAsia" w:hAnsi="Times New Roman" w:cs="Times New Roman"/>
          <w:sz w:val="28"/>
          <w:szCs w:val="28"/>
          <w:lang w:val="uk-UA"/>
        </w:rPr>
        <w:t xml:space="preserve">, оскільки це також зменшить і випадкові коливання через експоненційне згладжування. </w:t>
      </w:r>
    </w:p>
    <w:p w:rsidR="00C04D15" w:rsidRPr="006E3B72" w:rsidRDefault="00C04D15"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 xml:space="preserve">Оскільки вийшло, що умови знаходяться у протиріччі, необхідно знайти оптимальне значення параметра згладжування </w:t>
      </w:r>
      <m:oMath>
        <m:r>
          <w:rPr>
            <w:rFonts w:ascii="Cambria Math" w:eastAsiaTheme="minorEastAsia" w:hAnsi="Cambria Math" w:cs="Times New Roman"/>
            <w:sz w:val="28"/>
            <w:szCs w:val="28"/>
            <w:lang w:val="uk-UA"/>
          </w:rPr>
          <m:t xml:space="preserve">a. </m:t>
        </m:r>
      </m:oMath>
      <w:r w:rsidRPr="006E3B72">
        <w:rPr>
          <w:rFonts w:ascii="Times New Roman" w:eastAsiaTheme="minorEastAsia" w:hAnsi="Times New Roman" w:cs="Times New Roman"/>
          <w:sz w:val="28"/>
          <w:szCs w:val="28"/>
          <w:lang w:val="uk-UA"/>
        </w:rPr>
        <w:t>Ця задача вирішується шляхом оптимізації. Наприклад, задача може набувати вигляд: знаходження параметра згладжування, при якому похибка прогнозу буде мінімальною.</w:t>
      </w:r>
    </w:p>
    <w:p w:rsidR="00C04D15" w:rsidRPr="006E3B72" w:rsidRDefault="008E2FDB"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Ще один важливий момент для користування даною моделлю – це визначення початкових умов</w:t>
      </w:r>
      <w:r w:rsidR="009A2601" w:rsidRPr="006E3B72">
        <w:rPr>
          <w:rFonts w:ascii="Times New Roman" w:eastAsiaTheme="minorEastAsia" w:hAnsi="Times New Roman" w:cs="Times New Roman"/>
          <w:sz w:val="28"/>
          <w:szCs w:val="28"/>
          <w:lang w:val="uk-UA"/>
        </w:rPr>
        <w:t xml:space="preserve">, оскільки </w:t>
      </w:r>
      <w:r w:rsidR="00E15A75" w:rsidRPr="006E3B72">
        <w:rPr>
          <w:rFonts w:ascii="Times New Roman" w:eastAsiaTheme="minorEastAsia" w:hAnsi="Times New Roman" w:cs="Times New Roman"/>
          <w:sz w:val="28"/>
          <w:szCs w:val="28"/>
          <w:lang w:val="uk-UA"/>
        </w:rPr>
        <w:t>необхідна величина для пошуку наступного значення експоненційного згладжування</w:t>
      </w:r>
      <w:r w:rsidRPr="006E3B72">
        <w:rPr>
          <w:rFonts w:ascii="Times New Roman" w:eastAsiaTheme="minorEastAsia" w:hAnsi="Times New Roman" w:cs="Times New Roman"/>
          <w:sz w:val="28"/>
          <w:szCs w:val="28"/>
          <w:lang w:val="uk-UA"/>
        </w:rPr>
        <w:t>. Тут існує два варіанти.</w:t>
      </w:r>
    </w:p>
    <w:p w:rsidR="008E2FDB" w:rsidRPr="006E3B72" w:rsidRDefault="008E2FDB"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lastRenderedPageBreak/>
        <w:t>Перший варіант використовується,</w:t>
      </w:r>
      <w:r w:rsidR="00E15A75" w:rsidRPr="006E3B72">
        <w:rPr>
          <w:rFonts w:ascii="Times New Roman" w:eastAsiaTheme="minorEastAsia" w:hAnsi="Times New Roman" w:cs="Times New Roman"/>
          <w:sz w:val="28"/>
          <w:szCs w:val="28"/>
          <w:lang w:val="uk-UA"/>
        </w:rPr>
        <w:t xml:space="preserve"> якщо є попередні дані до моменту згладжування. В цьому випадку,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S</m:t>
            </m:r>
          </m:e>
          <m:sub>
            <m:r>
              <w:rPr>
                <w:rFonts w:ascii="Cambria Math" w:eastAsiaTheme="minorEastAsia" w:hAnsi="Cambria Math" w:cs="Times New Roman"/>
                <w:sz w:val="28"/>
                <w:szCs w:val="28"/>
                <w:lang w:val="uk-UA"/>
              </w:rPr>
              <m:t>0</m:t>
            </m:r>
          </m:sub>
        </m:sSub>
      </m:oMath>
      <w:r w:rsidR="00E15A75" w:rsidRPr="006E3B72">
        <w:rPr>
          <w:rFonts w:ascii="Times New Roman" w:eastAsiaTheme="minorEastAsia" w:hAnsi="Times New Roman" w:cs="Times New Roman"/>
          <w:sz w:val="28"/>
          <w:szCs w:val="28"/>
          <w:lang w:val="uk-UA"/>
        </w:rPr>
        <w:t xml:space="preserve"> можна взяти як середнє арифметичне усіх попередніх точок до моменті згладжування.</w:t>
      </w:r>
    </w:p>
    <w:p w:rsidR="00E15A75" w:rsidRPr="006E3B72" w:rsidRDefault="00E15A75"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Другий варіант використовується, коли немає даних до моменту згладжування. В цьому випадку потрібно передбачити початковий рівень часового ряду.</w:t>
      </w:r>
    </w:p>
    <w:p w:rsidR="00E15A75" w:rsidRPr="006E3B72" w:rsidRDefault="00E15A75"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Таке передбачення може бути побудованим на базі апріорн</w:t>
      </w:r>
      <w:r w:rsidR="008F2975" w:rsidRPr="006E3B72">
        <w:rPr>
          <w:rFonts w:ascii="Times New Roman" w:eastAsiaTheme="minorEastAsia" w:hAnsi="Times New Roman" w:cs="Times New Roman"/>
          <w:sz w:val="28"/>
          <w:szCs w:val="28"/>
          <w:lang w:val="uk-UA"/>
        </w:rPr>
        <w:t>ої інформації про процес або на базі його аналогії з іншими процесами.</w:t>
      </w:r>
      <w:r w:rsidR="00372C89" w:rsidRPr="006E3B72">
        <w:rPr>
          <w:rFonts w:ascii="Times New Roman" w:eastAsiaTheme="minorEastAsia" w:hAnsi="Times New Roman" w:cs="Times New Roman"/>
          <w:sz w:val="28"/>
          <w:szCs w:val="28"/>
          <w:lang w:val="uk-UA"/>
        </w:rPr>
        <w:t xml:space="preserve"> </w:t>
      </w:r>
    </w:p>
    <w:p w:rsidR="00795B01" w:rsidRPr="006E3B72" w:rsidRDefault="00372C89"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 xml:space="preserve">Оскільки впевненості в надійності такої початкової умови може не бути, то можна взяти коефіцієнт згладжування ближчим до одиниці. Тоді на якомусь кроці k вага цього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S</m:t>
            </m:r>
          </m:e>
          <m:sub>
            <m:r>
              <w:rPr>
                <w:rFonts w:ascii="Cambria Math" w:eastAsiaTheme="minorEastAsia" w:hAnsi="Cambria Math" w:cs="Times New Roman"/>
                <w:sz w:val="28"/>
                <w:szCs w:val="28"/>
                <w:lang w:val="uk-UA"/>
              </w:rPr>
              <m:t>0</m:t>
            </m:r>
          </m:sub>
        </m:sSub>
      </m:oMath>
      <w:r w:rsidRPr="006E3B72">
        <w:rPr>
          <w:rFonts w:ascii="Times New Roman" w:eastAsiaTheme="minorEastAsia" w:hAnsi="Times New Roman" w:cs="Times New Roman"/>
          <w:sz w:val="28"/>
          <w:szCs w:val="28"/>
          <w:lang w:val="uk-UA"/>
        </w:rPr>
        <w:t xml:space="preserve"> буде дуже малою і він майже не буде впливати на модель. Але оскільки велике значення параметра згладжування приведе до збільшення дисперсії коливань, то через деякий час, коли початкове значення буде впливати на модель дуже слабо, можна змінити параметр </w:t>
      </w:r>
      <m:oMath>
        <m:r>
          <w:rPr>
            <w:rFonts w:ascii="Cambria Math" w:eastAsiaTheme="minorEastAsia" w:hAnsi="Cambria Math" w:cs="Times New Roman"/>
            <w:sz w:val="28"/>
            <w:szCs w:val="28"/>
            <w:lang w:val="uk-UA"/>
          </w:rPr>
          <m:t>a</m:t>
        </m:r>
      </m:oMath>
      <w:r w:rsidRPr="006E3B72">
        <w:rPr>
          <w:rFonts w:ascii="Times New Roman" w:eastAsiaTheme="minorEastAsia" w:hAnsi="Times New Roman" w:cs="Times New Roman"/>
          <w:sz w:val="28"/>
          <w:szCs w:val="28"/>
          <w:lang w:val="uk-UA"/>
        </w:rPr>
        <w:t>, зробивши його меншим.</w:t>
      </w:r>
    </w:p>
    <w:p w:rsidR="005974B6" w:rsidRPr="006E3B72" w:rsidRDefault="00BB31F7"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В даній моделі є один вагомий недолік. Часові ряди досить часто мають лінійний або параболічний тренд. При використанні експоненційного згладжування у випадках з такими трендами, воно буде відставати в часі.</w:t>
      </w:r>
    </w:p>
    <w:p w:rsidR="0070652F" w:rsidRPr="006E3B72" w:rsidRDefault="00BB31F7"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 xml:space="preserve">У випадку лінійного тренду помилка моделі буде дорівнювати </w:t>
      </w:r>
      <m:oMath>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β</m:t>
            </m:r>
          </m:num>
          <m:den>
            <m:r>
              <w:rPr>
                <w:rFonts w:ascii="Cambria Math" w:eastAsiaTheme="minorEastAsia" w:hAnsi="Cambria Math" w:cs="Times New Roman"/>
                <w:sz w:val="28"/>
                <w:szCs w:val="28"/>
                <w:lang w:val="uk-UA"/>
              </w:rPr>
              <m:t>a</m:t>
            </m:r>
          </m:den>
        </m:f>
      </m:oMath>
      <w:r w:rsidRPr="006E3B72">
        <w:rPr>
          <w:rFonts w:ascii="Times New Roman" w:eastAsiaTheme="minorEastAsia" w:hAnsi="Times New Roman" w:cs="Times New Roman"/>
          <w:sz w:val="28"/>
          <w:szCs w:val="28"/>
          <w:lang w:val="uk-UA"/>
        </w:rPr>
        <w:t xml:space="preserve">, а у випадку параболічного тренду помилка моделі буде становити </w:t>
      </w:r>
      <m:oMath>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2β</m:t>
            </m:r>
          </m:num>
          <m:den>
            <m:r>
              <w:rPr>
                <w:rFonts w:ascii="Cambria Math" w:eastAsiaTheme="minorEastAsia" w:hAnsi="Cambria Math" w:cs="Times New Roman"/>
                <w:sz w:val="28"/>
                <w:szCs w:val="28"/>
                <w:lang w:val="uk-UA"/>
              </w:rPr>
              <m:t>a</m:t>
            </m:r>
          </m:den>
        </m:f>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β</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1+β</m:t>
                </m:r>
              </m:e>
            </m:d>
          </m:num>
          <m:den>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a</m:t>
                </m:r>
              </m:e>
              <m:sup>
                <m:r>
                  <w:rPr>
                    <w:rFonts w:ascii="Cambria Math" w:eastAsiaTheme="minorEastAsia" w:hAnsi="Cambria Math" w:cs="Times New Roman"/>
                    <w:sz w:val="28"/>
                    <w:szCs w:val="28"/>
                    <w:lang w:val="uk-UA"/>
                  </w:rPr>
                  <m:t>2</m:t>
                </m:r>
              </m:sup>
            </m:sSup>
          </m:den>
        </m:f>
        <m:r>
          <w:rPr>
            <w:rFonts w:ascii="Cambria Math" w:eastAsiaTheme="minorEastAsia" w:hAnsi="Cambria Math" w:cs="Times New Roman"/>
            <w:sz w:val="28"/>
            <w:szCs w:val="28"/>
            <w:lang w:val="uk-UA"/>
          </w:rPr>
          <m:t>,  тобто помилка стане ще більшою [5].</m:t>
        </m:r>
      </m:oMath>
    </w:p>
    <w:p w:rsidR="00453B00" w:rsidRPr="006E3B72" w:rsidRDefault="00453B00" w:rsidP="00E50915">
      <w:pPr>
        <w:spacing w:after="0" w:line="360" w:lineRule="auto"/>
        <w:ind w:firstLine="709"/>
        <w:jc w:val="both"/>
        <w:rPr>
          <w:rFonts w:ascii="Times New Roman" w:eastAsiaTheme="minorEastAsia" w:hAnsi="Times New Roman" w:cs="Times New Roman"/>
          <w:sz w:val="28"/>
          <w:szCs w:val="28"/>
          <w:lang w:val="uk-UA"/>
        </w:rPr>
      </w:pPr>
    </w:p>
    <w:p w:rsidR="007B678F" w:rsidRPr="006E3B72" w:rsidRDefault="00FE5F5D" w:rsidP="00E50915">
      <w:pPr>
        <w:pStyle w:val="1"/>
        <w:spacing w:before="0" w:line="360" w:lineRule="auto"/>
        <w:ind w:firstLine="709"/>
        <w:jc w:val="both"/>
        <w:rPr>
          <w:rFonts w:ascii="Times New Roman" w:eastAsiaTheme="minorEastAsia" w:hAnsi="Times New Roman" w:cs="Times New Roman"/>
          <w:color w:val="auto"/>
          <w:sz w:val="28"/>
          <w:szCs w:val="28"/>
          <w:lang w:val="uk-UA"/>
        </w:rPr>
      </w:pPr>
      <w:bookmarkStart w:id="32" w:name="_Toc11245475"/>
      <w:r>
        <w:rPr>
          <w:rFonts w:ascii="Times New Roman" w:eastAsiaTheme="minorEastAsia" w:hAnsi="Times New Roman" w:cs="Times New Roman"/>
          <w:color w:val="auto"/>
          <w:sz w:val="28"/>
          <w:szCs w:val="28"/>
          <w:lang w:val="uk-UA"/>
        </w:rPr>
        <w:t>2.3</w:t>
      </w:r>
      <w:r w:rsidR="00826250" w:rsidRPr="006E3B72">
        <w:rPr>
          <w:rFonts w:ascii="Times New Roman" w:eastAsiaTheme="minorEastAsia" w:hAnsi="Times New Roman" w:cs="Times New Roman"/>
          <w:color w:val="auto"/>
          <w:sz w:val="28"/>
          <w:szCs w:val="28"/>
          <w:lang w:val="uk-UA"/>
        </w:rPr>
        <w:t xml:space="preserve"> </w:t>
      </w:r>
      <w:r w:rsidR="007B678F" w:rsidRPr="006E3B72">
        <w:rPr>
          <w:rFonts w:ascii="Times New Roman" w:eastAsiaTheme="minorEastAsia" w:hAnsi="Times New Roman" w:cs="Times New Roman"/>
          <w:color w:val="auto"/>
          <w:sz w:val="28"/>
          <w:szCs w:val="28"/>
          <w:lang w:val="uk-UA"/>
        </w:rPr>
        <w:t>Модель Хольта</w:t>
      </w:r>
      <w:bookmarkEnd w:id="32"/>
    </w:p>
    <w:p w:rsidR="00453B00" w:rsidRPr="006E3B72" w:rsidRDefault="00453B00" w:rsidP="00E50915">
      <w:pPr>
        <w:spacing w:after="0" w:line="360" w:lineRule="auto"/>
        <w:ind w:firstLine="709"/>
        <w:jc w:val="both"/>
        <w:rPr>
          <w:rFonts w:ascii="Times New Roman" w:eastAsiaTheme="minorEastAsia" w:hAnsi="Times New Roman" w:cs="Times New Roman"/>
          <w:b/>
          <w:sz w:val="28"/>
          <w:szCs w:val="28"/>
          <w:lang w:val="uk-UA"/>
        </w:rPr>
      </w:pPr>
    </w:p>
    <w:p w:rsidR="00372C89" w:rsidRPr="006E3B72" w:rsidRDefault="002A5DA4" w:rsidP="00E50915">
      <w:pPr>
        <w:spacing w:after="0" w:line="360" w:lineRule="auto"/>
        <w:ind w:firstLine="709"/>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Відповідно до </w:t>
      </w:r>
      <w:r w:rsidRPr="002A5DA4">
        <w:rPr>
          <w:rFonts w:ascii="Times New Roman" w:eastAsiaTheme="minorEastAsia" w:hAnsi="Times New Roman" w:cs="Times New Roman"/>
          <w:sz w:val="28"/>
          <w:szCs w:val="28"/>
        </w:rPr>
        <w:t>[</w:t>
      </w:r>
      <w:r>
        <w:rPr>
          <w:rFonts w:ascii="Times New Roman" w:eastAsiaTheme="minorEastAsia" w:hAnsi="Times New Roman" w:cs="Times New Roman"/>
          <w:sz w:val="28"/>
          <w:szCs w:val="28"/>
          <w:lang w:val="uk-UA"/>
        </w:rPr>
        <w:t>10</w:t>
      </w:r>
      <w:r w:rsidRPr="002A5DA4">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lang w:val="uk-UA"/>
        </w:rPr>
        <w:t>м</w:t>
      </w:r>
      <w:r w:rsidR="00F162DC" w:rsidRPr="006E3B72">
        <w:rPr>
          <w:rFonts w:ascii="Times New Roman" w:eastAsiaTheme="minorEastAsia" w:hAnsi="Times New Roman" w:cs="Times New Roman"/>
          <w:sz w:val="28"/>
          <w:szCs w:val="28"/>
          <w:lang w:val="uk-UA"/>
        </w:rPr>
        <w:t>одель Хольта – це одна з перших моделей типу, який базується на адаптивному поліномі першого порядку:</w:t>
      </w:r>
    </w:p>
    <w:p w:rsidR="00F162DC" w:rsidRPr="006E3B72" w:rsidRDefault="00F162DC" w:rsidP="00E50915">
      <w:pPr>
        <w:spacing w:after="0" w:line="360" w:lineRule="auto"/>
        <w:jc w:val="both"/>
        <w:rPr>
          <w:rFonts w:ascii="Times New Roman" w:eastAsiaTheme="minorEastAsia" w:hAnsi="Times New Roman" w:cs="Times New Roman"/>
          <w:sz w:val="28"/>
          <w:szCs w:val="28"/>
          <w:lang w:val="uk-UA"/>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0"/>
        <w:gridCol w:w="741"/>
      </w:tblGrid>
      <w:tr w:rsidR="00F94DB8" w:rsidTr="00202D13">
        <w:tc>
          <w:tcPr>
            <w:tcW w:w="8926" w:type="dxa"/>
          </w:tcPr>
          <w:p w:rsidR="00F94DB8" w:rsidRPr="00F94DB8" w:rsidRDefault="00BE0919" w:rsidP="00E50915">
            <w:pPr>
              <w:spacing w:line="360" w:lineRule="auto"/>
              <w:jc w:val="both"/>
              <w:rPr>
                <w:rFonts w:ascii="Times New Roman" w:eastAsiaTheme="minorEastAsia" w:hAnsi="Times New Roman" w:cs="Times New Roman"/>
                <w:sz w:val="28"/>
                <w:szCs w:val="28"/>
                <w:lang w:val="uk-UA"/>
              </w:rPr>
            </w:pPr>
            <m:oMathPara>
              <m:oMath>
                <m:sSub>
                  <m:sSubPr>
                    <m:ctrlPr>
                      <w:rPr>
                        <w:rFonts w:ascii="Cambria Math" w:eastAsiaTheme="minorEastAsia" w:hAnsi="Cambria Math" w:cs="Times New Roman"/>
                        <w:i/>
                        <w:sz w:val="28"/>
                        <w:szCs w:val="28"/>
                        <w:lang w:val="uk-UA"/>
                      </w:rPr>
                    </m:ctrlPr>
                  </m:sSubPr>
                  <m:e>
                    <m:acc>
                      <m:accPr>
                        <m:ctrlPr>
                          <w:rPr>
                            <w:rFonts w:ascii="Cambria Math" w:eastAsiaTheme="minorEastAsia" w:hAnsi="Cambria Math" w:cs="Times New Roman"/>
                            <w:i/>
                            <w:sz w:val="28"/>
                            <w:szCs w:val="28"/>
                            <w:lang w:val="uk-UA"/>
                          </w:rPr>
                        </m:ctrlPr>
                      </m:accPr>
                      <m:e>
                        <m:r>
                          <w:rPr>
                            <w:rFonts w:ascii="Cambria Math" w:eastAsiaTheme="minorEastAsia" w:hAnsi="Cambria Math" w:cs="Times New Roman"/>
                            <w:sz w:val="28"/>
                            <w:szCs w:val="28"/>
                            <w:lang w:val="uk-UA"/>
                          </w:rPr>
                          <m:t>x</m:t>
                        </m:r>
                      </m:e>
                    </m:acc>
                  </m:e>
                  <m:sub>
                    <m:r>
                      <w:rPr>
                        <w:rFonts w:ascii="Cambria Math" w:eastAsiaTheme="minorEastAsia" w:hAnsi="Cambria Math" w:cs="Times New Roman"/>
                        <w:sz w:val="28"/>
                        <w:szCs w:val="28"/>
                        <w:lang w:val="uk-UA"/>
                      </w:rPr>
                      <m:t>τ</m:t>
                    </m:r>
                  </m:sub>
                </m:sSub>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t</m:t>
                    </m:r>
                  </m:e>
                </m:d>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acc>
                      <m:accPr>
                        <m:ctrlPr>
                          <w:rPr>
                            <w:rFonts w:ascii="Cambria Math" w:eastAsiaTheme="minorEastAsia" w:hAnsi="Cambria Math" w:cs="Times New Roman"/>
                            <w:i/>
                            <w:sz w:val="28"/>
                            <w:szCs w:val="28"/>
                            <w:lang w:val="uk-UA"/>
                          </w:rPr>
                        </m:ctrlPr>
                      </m:accPr>
                      <m:e>
                        <m:r>
                          <w:rPr>
                            <w:rFonts w:ascii="Cambria Math" w:eastAsiaTheme="minorEastAsia" w:hAnsi="Cambria Math" w:cs="Times New Roman"/>
                            <w:sz w:val="28"/>
                            <w:szCs w:val="28"/>
                            <w:lang w:val="uk-UA"/>
                          </w:rPr>
                          <m:t>a</m:t>
                        </m:r>
                      </m:e>
                    </m:acc>
                  </m:e>
                  <m:sub>
                    <m:r>
                      <w:rPr>
                        <w:rFonts w:ascii="Cambria Math" w:eastAsiaTheme="minorEastAsia" w:hAnsi="Cambria Math" w:cs="Times New Roman"/>
                        <w:sz w:val="28"/>
                        <w:szCs w:val="28"/>
                        <w:lang w:val="uk-UA"/>
                      </w:rPr>
                      <m:t>1,t</m:t>
                    </m:r>
                  </m:sub>
                </m:sSub>
                <m:r>
                  <w:rPr>
                    <w:rFonts w:ascii="Cambria Math" w:eastAsiaTheme="minorEastAsia" w:hAnsi="Cambria Math" w:cs="Times New Roman"/>
                    <w:sz w:val="28"/>
                    <w:szCs w:val="28"/>
                    <w:lang w:val="uk-UA"/>
                  </w:rPr>
                  <m:t>+τ</m:t>
                </m:r>
                <m:sSub>
                  <m:sSubPr>
                    <m:ctrlPr>
                      <w:rPr>
                        <w:rFonts w:ascii="Cambria Math" w:eastAsiaTheme="minorEastAsia" w:hAnsi="Cambria Math" w:cs="Times New Roman"/>
                        <w:i/>
                        <w:sz w:val="28"/>
                        <w:szCs w:val="28"/>
                        <w:lang w:val="uk-UA"/>
                      </w:rPr>
                    </m:ctrlPr>
                  </m:sSubPr>
                  <m:e>
                    <m:acc>
                      <m:accPr>
                        <m:ctrlPr>
                          <w:rPr>
                            <w:rFonts w:ascii="Cambria Math" w:eastAsiaTheme="minorEastAsia" w:hAnsi="Cambria Math" w:cs="Times New Roman"/>
                            <w:i/>
                            <w:sz w:val="28"/>
                            <w:szCs w:val="28"/>
                            <w:lang w:val="uk-UA"/>
                          </w:rPr>
                        </m:ctrlPr>
                      </m:accPr>
                      <m:e>
                        <m:r>
                          <w:rPr>
                            <w:rFonts w:ascii="Cambria Math" w:eastAsiaTheme="minorEastAsia" w:hAnsi="Cambria Math" w:cs="Times New Roman"/>
                            <w:sz w:val="28"/>
                            <w:szCs w:val="28"/>
                            <w:lang w:val="uk-UA"/>
                          </w:rPr>
                          <m:t>a</m:t>
                        </m:r>
                      </m:e>
                    </m:acc>
                  </m:e>
                  <m:sub>
                    <m:r>
                      <w:rPr>
                        <w:rFonts w:ascii="Cambria Math" w:eastAsiaTheme="minorEastAsia" w:hAnsi="Cambria Math" w:cs="Times New Roman"/>
                        <w:sz w:val="28"/>
                        <w:szCs w:val="28"/>
                        <w:lang w:val="uk-UA"/>
                      </w:rPr>
                      <m:t>2,t</m:t>
                    </m:r>
                  </m:sub>
                </m:sSub>
                <m:r>
                  <w:rPr>
                    <w:rFonts w:ascii="Cambria Math" w:eastAsiaTheme="minorEastAsia" w:hAnsi="Cambria Math" w:cs="Times New Roman"/>
                    <w:sz w:val="28"/>
                    <w:szCs w:val="28"/>
                    <w:lang w:val="uk-UA"/>
                  </w:rPr>
                  <m:t>,</m:t>
                </m:r>
              </m:oMath>
            </m:oMathPara>
          </w:p>
        </w:tc>
        <w:tc>
          <w:tcPr>
            <w:tcW w:w="419" w:type="dxa"/>
          </w:tcPr>
          <w:p w:rsidR="00F94DB8" w:rsidRPr="001C2FA8" w:rsidRDefault="00F94DB8" w:rsidP="00E50915">
            <w:pPr>
              <w:spacing w:line="360" w:lineRule="auto"/>
              <w:rPr>
                <w:lang w:val="uk-UA"/>
              </w:rPr>
            </w:pPr>
            <w:r>
              <w:rPr>
                <w:rFonts w:eastAsiaTheme="minorEastAsia"/>
                <w:sz w:val="28"/>
                <w:szCs w:val="28"/>
                <w:lang w:val="uk-UA"/>
              </w:rPr>
              <w:t>(2.4)</w:t>
            </w:r>
          </w:p>
        </w:tc>
      </w:tr>
    </w:tbl>
    <w:p w:rsidR="00F162DC" w:rsidRPr="006E3B72" w:rsidRDefault="00F162DC" w:rsidP="00E50915">
      <w:pPr>
        <w:spacing w:after="0" w:line="360" w:lineRule="auto"/>
        <w:jc w:val="both"/>
        <w:rPr>
          <w:rFonts w:ascii="Times New Roman" w:eastAsiaTheme="minorEastAsia" w:hAnsi="Times New Roman" w:cs="Times New Roman"/>
          <w:sz w:val="28"/>
          <w:szCs w:val="28"/>
          <w:lang w:val="uk-UA"/>
        </w:rPr>
      </w:pPr>
    </w:p>
    <w:p w:rsidR="00F162DC" w:rsidRPr="006E3B72" w:rsidRDefault="00F162DC" w:rsidP="00E50915">
      <w:pPr>
        <w:spacing w:after="0" w:line="360" w:lineRule="auto"/>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lastRenderedPageBreak/>
        <w:t xml:space="preserve">де </w:t>
      </w:r>
      <w:r w:rsidR="00F94DB8">
        <w:rPr>
          <w:rFonts w:ascii="Times New Roman" w:eastAsiaTheme="minorEastAsia" w:hAnsi="Times New Roman" w:cs="Times New Roman"/>
          <w:sz w:val="28"/>
          <w:szCs w:val="28"/>
          <w:lang w:val="uk-UA"/>
        </w:rPr>
        <w:tab/>
      </w:r>
      <m:oMath>
        <m:sSub>
          <m:sSubPr>
            <m:ctrlPr>
              <w:rPr>
                <w:rFonts w:ascii="Cambria Math" w:eastAsiaTheme="minorEastAsia" w:hAnsi="Cambria Math" w:cs="Times New Roman"/>
                <w:i/>
                <w:sz w:val="28"/>
                <w:szCs w:val="28"/>
                <w:lang w:val="uk-UA"/>
              </w:rPr>
            </m:ctrlPr>
          </m:sSubPr>
          <m:e>
            <m:acc>
              <m:accPr>
                <m:ctrlPr>
                  <w:rPr>
                    <w:rFonts w:ascii="Cambria Math" w:eastAsiaTheme="minorEastAsia" w:hAnsi="Cambria Math" w:cs="Times New Roman"/>
                    <w:i/>
                    <w:sz w:val="28"/>
                    <w:szCs w:val="28"/>
                    <w:lang w:val="uk-UA"/>
                  </w:rPr>
                </m:ctrlPr>
              </m:accPr>
              <m:e>
                <m:r>
                  <w:rPr>
                    <w:rFonts w:ascii="Cambria Math" w:eastAsiaTheme="minorEastAsia" w:hAnsi="Cambria Math" w:cs="Times New Roman"/>
                    <w:sz w:val="28"/>
                    <w:szCs w:val="28"/>
                    <w:lang w:val="uk-UA"/>
                  </w:rPr>
                  <m:t>x</m:t>
                </m:r>
              </m:e>
            </m:acc>
          </m:e>
          <m:sub>
            <m:r>
              <w:rPr>
                <w:rFonts w:ascii="Cambria Math" w:eastAsiaTheme="minorEastAsia" w:hAnsi="Cambria Math" w:cs="Times New Roman"/>
                <w:sz w:val="28"/>
                <w:szCs w:val="28"/>
                <w:lang w:val="uk-UA"/>
              </w:rPr>
              <m:t>τ</m:t>
            </m:r>
          </m:sub>
        </m:sSub>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t</m:t>
            </m:r>
          </m:e>
        </m:d>
      </m:oMath>
      <w:r w:rsidRPr="006E3B72">
        <w:rPr>
          <w:rFonts w:ascii="Times New Roman" w:eastAsiaTheme="minorEastAsia" w:hAnsi="Times New Roman" w:cs="Times New Roman"/>
          <w:sz w:val="28"/>
          <w:szCs w:val="28"/>
          <w:lang w:val="uk-UA"/>
        </w:rPr>
        <w:t xml:space="preserve"> – прогноз, що робиться в момент часу </w:t>
      </w:r>
      <m:oMath>
        <m:r>
          <w:rPr>
            <w:rFonts w:ascii="Cambria Math" w:eastAsiaTheme="minorEastAsia" w:hAnsi="Cambria Math" w:cs="Times New Roman"/>
            <w:sz w:val="28"/>
            <w:szCs w:val="28"/>
            <w:lang w:val="uk-UA"/>
          </w:rPr>
          <m:t>t</m:t>
        </m:r>
      </m:oMath>
      <w:r w:rsidRPr="006E3B72">
        <w:rPr>
          <w:rFonts w:ascii="Times New Roman" w:eastAsiaTheme="minorEastAsia" w:hAnsi="Times New Roman" w:cs="Times New Roman"/>
          <w:sz w:val="28"/>
          <w:szCs w:val="28"/>
          <w:lang w:val="uk-UA"/>
        </w:rPr>
        <w:t xml:space="preserve"> на </w:t>
      </w:r>
      <m:oMath>
        <m:r>
          <w:rPr>
            <w:rFonts w:ascii="Cambria Math" w:eastAsiaTheme="minorEastAsia" w:hAnsi="Cambria Math" w:cs="Times New Roman"/>
            <w:sz w:val="28"/>
            <w:szCs w:val="28"/>
            <w:lang w:val="uk-UA"/>
          </w:rPr>
          <m:t>τ</m:t>
        </m:r>
      </m:oMath>
      <w:r w:rsidRPr="006E3B72">
        <w:rPr>
          <w:rFonts w:ascii="Times New Roman" w:eastAsiaTheme="minorEastAsia" w:hAnsi="Times New Roman" w:cs="Times New Roman"/>
          <w:sz w:val="28"/>
          <w:szCs w:val="28"/>
          <w:lang w:val="uk-UA"/>
        </w:rPr>
        <w:t xml:space="preserve"> одиниць кроків вперед;</w:t>
      </w:r>
    </w:p>
    <w:p w:rsidR="00F162DC" w:rsidRPr="006E3B72" w:rsidRDefault="00BE0919" w:rsidP="00E50915">
      <w:pPr>
        <w:spacing w:after="0" w:line="360" w:lineRule="auto"/>
        <w:ind w:firstLine="708"/>
        <w:jc w:val="both"/>
        <w:rPr>
          <w:rFonts w:ascii="Times New Roman" w:eastAsiaTheme="minorEastAsia" w:hAnsi="Times New Roman" w:cs="Times New Roman"/>
          <w:sz w:val="28"/>
          <w:szCs w:val="28"/>
          <w:lang w:val="uk-UA"/>
        </w:rPr>
      </w:pPr>
      <m:oMath>
        <m:sSub>
          <m:sSubPr>
            <m:ctrlPr>
              <w:rPr>
                <w:rFonts w:ascii="Cambria Math" w:eastAsiaTheme="minorEastAsia" w:hAnsi="Cambria Math" w:cs="Times New Roman"/>
                <w:i/>
                <w:sz w:val="28"/>
                <w:szCs w:val="28"/>
                <w:lang w:val="uk-UA"/>
              </w:rPr>
            </m:ctrlPr>
          </m:sSubPr>
          <m:e>
            <m:acc>
              <m:accPr>
                <m:ctrlPr>
                  <w:rPr>
                    <w:rFonts w:ascii="Cambria Math" w:eastAsiaTheme="minorEastAsia" w:hAnsi="Cambria Math" w:cs="Times New Roman"/>
                    <w:i/>
                    <w:sz w:val="28"/>
                    <w:szCs w:val="28"/>
                    <w:lang w:val="uk-UA"/>
                  </w:rPr>
                </m:ctrlPr>
              </m:accPr>
              <m:e>
                <m:r>
                  <w:rPr>
                    <w:rFonts w:ascii="Cambria Math" w:eastAsiaTheme="minorEastAsia" w:hAnsi="Cambria Math" w:cs="Times New Roman"/>
                    <w:sz w:val="28"/>
                    <w:szCs w:val="28"/>
                    <w:lang w:val="uk-UA"/>
                  </w:rPr>
                  <m:t>a</m:t>
                </m:r>
              </m:e>
            </m:acc>
          </m:e>
          <m:sub>
            <m:r>
              <w:rPr>
                <w:rFonts w:ascii="Cambria Math" w:eastAsiaTheme="minorEastAsia" w:hAnsi="Cambria Math" w:cs="Times New Roman"/>
                <w:sz w:val="28"/>
                <w:szCs w:val="28"/>
                <w:lang w:val="uk-UA"/>
              </w:rPr>
              <m:t>1,t</m:t>
            </m:r>
          </m:sub>
        </m:sSub>
      </m:oMath>
      <w:r w:rsidR="00F162DC" w:rsidRPr="006E3B72">
        <w:rPr>
          <w:rFonts w:ascii="Times New Roman" w:eastAsiaTheme="minorEastAsia" w:hAnsi="Times New Roman" w:cs="Times New Roman"/>
          <w:sz w:val="28"/>
          <w:szCs w:val="28"/>
          <w:lang w:val="uk-UA"/>
        </w:rPr>
        <w:t xml:space="preserve">, </w:t>
      </w:r>
      <m:oMath>
        <m:sSub>
          <m:sSubPr>
            <m:ctrlPr>
              <w:rPr>
                <w:rFonts w:ascii="Cambria Math" w:eastAsiaTheme="minorEastAsia" w:hAnsi="Cambria Math" w:cs="Times New Roman"/>
                <w:i/>
                <w:sz w:val="28"/>
                <w:szCs w:val="28"/>
                <w:lang w:val="uk-UA"/>
              </w:rPr>
            </m:ctrlPr>
          </m:sSubPr>
          <m:e>
            <m:acc>
              <m:accPr>
                <m:ctrlPr>
                  <w:rPr>
                    <w:rFonts w:ascii="Cambria Math" w:eastAsiaTheme="minorEastAsia" w:hAnsi="Cambria Math" w:cs="Times New Roman"/>
                    <w:i/>
                    <w:sz w:val="28"/>
                    <w:szCs w:val="28"/>
                    <w:lang w:val="uk-UA"/>
                  </w:rPr>
                </m:ctrlPr>
              </m:accPr>
              <m:e>
                <m:r>
                  <w:rPr>
                    <w:rFonts w:ascii="Cambria Math" w:eastAsiaTheme="minorEastAsia" w:hAnsi="Cambria Math" w:cs="Times New Roman"/>
                    <w:sz w:val="28"/>
                    <w:szCs w:val="28"/>
                    <w:lang w:val="uk-UA"/>
                  </w:rPr>
                  <m:t>a</m:t>
                </m:r>
              </m:e>
            </m:acc>
          </m:e>
          <m:sub>
            <m:r>
              <w:rPr>
                <w:rFonts w:ascii="Cambria Math" w:eastAsiaTheme="minorEastAsia" w:hAnsi="Cambria Math" w:cs="Times New Roman"/>
                <w:sz w:val="28"/>
                <w:szCs w:val="28"/>
                <w:lang w:val="uk-UA"/>
              </w:rPr>
              <m:t>2,t</m:t>
            </m:r>
          </m:sub>
        </m:sSub>
      </m:oMath>
      <w:r w:rsidR="00F162DC" w:rsidRPr="006E3B72">
        <w:rPr>
          <w:rFonts w:ascii="Times New Roman" w:eastAsiaTheme="minorEastAsia" w:hAnsi="Times New Roman" w:cs="Times New Roman"/>
          <w:sz w:val="28"/>
          <w:szCs w:val="28"/>
          <w:lang w:val="uk-UA"/>
        </w:rPr>
        <w:t xml:space="preserve"> – оцінки коефіцієнтів адаптивного поліному першого порядку.</w:t>
      </w:r>
    </w:p>
    <w:p w:rsidR="00F162DC" w:rsidRPr="006E3B72" w:rsidRDefault="00F162DC"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Модель Хольта – це двохпараметрична модель, оцінки коефіцієнтів якої знаходяться за допомогою наступних формул:</w:t>
      </w:r>
    </w:p>
    <w:p w:rsidR="00F162DC" w:rsidRPr="006E3B72" w:rsidRDefault="00F162DC" w:rsidP="00E50915">
      <w:pPr>
        <w:spacing w:after="0" w:line="360" w:lineRule="auto"/>
        <w:jc w:val="both"/>
        <w:rPr>
          <w:rFonts w:ascii="Times New Roman" w:eastAsiaTheme="minorEastAsia" w:hAnsi="Times New Roman" w:cs="Times New Roman"/>
          <w:sz w:val="28"/>
          <w:szCs w:val="28"/>
          <w:lang w:val="uk-UA"/>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0"/>
        <w:gridCol w:w="741"/>
      </w:tblGrid>
      <w:tr w:rsidR="00D971E2" w:rsidTr="00202D13">
        <w:tc>
          <w:tcPr>
            <w:tcW w:w="8926" w:type="dxa"/>
          </w:tcPr>
          <w:p w:rsidR="00D971E2" w:rsidRPr="00D971E2" w:rsidRDefault="00BE0919" w:rsidP="00E50915">
            <w:pPr>
              <w:spacing w:line="360" w:lineRule="auto"/>
              <w:jc w:val="both"/>
              <w:rPr>
                <w:rFonts w:ascii="Times New Roman" w:eastAsiaTheme="minorEastAsia" w:hAnsi="Times New Roman" w:cs="Times New Roman"/>
                <w:sz w:val="28"/>
                <w:szCs w:val="28"/>
                <w:lang w:val="uk-UA"/>
              </w:rPr>
            </w:pPr>
            <m:oMathPara>
              <m:oMath>
                <m:sSub>
                  <m:sSubPr>
                    <m:ctrlPr>
                      <w:rPr>
                        <w:rFonts w:ascii="Cambria Math" w:eastAsiaTheme="minorEastAsia" w:hAnsi="Cambria Math" w:cs="Times New Roman"/>
                        <w:i/>
                        <w:sz w:val="28"/>
                        <w:szCs w:val="28"/>
                        <w:lang w:val="uk-UA"/>
                      </w:rPr>
                    </m:ctrlPr>
                  </m:sSubPr>
                  <m:e>
                    <m:acc>
                      <m:accPr>
                        <m:ctrlPr>
                          <w:rPr>
                            <w:rFonts w:ascii="Cambria Math" w:eastAsiaTheme="minorEastAsia" w:hAnsi="Cambria Math" w:cs="Times New Roman"/>
                            <w:i/>
                            <w:sz w:val="28"/>
                            <w:szCs w:val="28"/>
                            <w:lang w:val="uk-UA"/>
                          </w:rPr>
                        </m:ctrlPr>
                      </m:accPr>
                      <m:e>
                        <m:r>
                          <w:rPr>
                            <w:rFonts w:ascii="Cambria Math" w:eastAsiaTheme="minorEastAsia" w:hAnsi="Cambria Math" w:cs="Times New Roman"/>
                            <w:sz w:val="28"/>
                            <w:szCs w:val="28"/>
                            <w:lang w:val="uk-UA"/>
                          </w:rPr>
                          <m:t>a</m:t>
                        </m:r>
                      </m:e>
                    </m:acc>
                  </m:e>
                  <m:sub>
                    <m:r>
                      <w:rPr>
                        <w:rFonts w:ascii="Cambria Math" w:eastAsiaTheme="minorEastAsia" w:hAnsi="Cambria Math" w:cs="Times New Roman"/>
                        <w:sz w:val="28"/>
                        <w:szCs w:val="28"/>
                        <w:lang w:val="uk-UA"/>
                      </w:rPr>
                      <m:t>1,t</m:t>
                    </m:r>
                  </m:sub>
                </m:sSub>
                <m:r>
                  <w:rPr>
                    <w:rFonts w:ascii="Cambria Math" w:eastAsiaTheme="minorEastAsia" w:hAnsi="Cambria Math" w:cs="Times New Roman"/>
                    <w:sz w:val="28"/>
                    <w:szCs w:val="28"/>
                    <w:lang w:val="uk-UA"/>
                  </w:rPr>
                  <m:t>=α</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t</m:t>
                    </m:r>
                  </m:sub>
                </m:sSub>
                <m:r>
                  <w:rPr>
                    <w:rFonts w:ascii="Cambria Math" w:eastAsiaTheme="minorEastAsia" w:hAnsi="Cambria Math" w:cs="Times New Roman"/>
                    <w:sz w:val="28"/>
                    <w:szCs w:val="28"/>
                    <w:lang w:val="uk-UA"/>
                  </w:rPr>
                  <m:t>+</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1-α</m:t>
                    </m:r>
                  </m:e>
                </m:d>
                <m:d>
                  <m:dPr>
                    <m:ctrlPr>
                      <w:rPr>
                        <w:rFonts w:ascii="Cambria Math" w:eastAsiaTheme="minorEastAsia" w:hAnsi="Cambria Math" w:cs="Times New Roman"/>
                        <w:i/>
                        <w:sz w:val="28"/>
                        <w:szCs w:val="28"/>
                        <w:lang w:val="uk-UA"/>
                      </w:rPr>
                    </m:ctrlPr>
                  </m:dPr>
                  <m:e>
                    <m:sSub>
                      <m:sSubPr>
                        <m:ctrlPr>
                          <w:rPr>
                            <w:rFonts w:ascii="Cambria Math" w:eastAsiaTheme="minorEastAsia" w:hAnsi="Cambria Math" w:cs="Times New Roman"/>
                            <w:i/>
                            <w:sz w:val="28"/>
                            <w:szCs w:val="28"/>
                            <w:lang w:val="uk-UA"/>
                          </w:rPr>
                        </m:ctrlPr>
                      </m:sSubPr>
                      <m:e>
                        <m:acc>
                          <m:accPr>
                            <m:ctrlPr>
                              <w:rPr>
                                <w:rFonts w:ascii="Cambria Math" w:eastAsiaTheme="minorEastAsia" w:hAnsi="Cambria Math" w:cs="Times New Roman"/>
                                <w:i/>
                                <w:sz w:val="28"/>
                                <w:szCs w:val="28"/>
                                <w:lang w:val="uk-UA"/>
                              </w:rPr>
                            </m:ctrlPr>
                          </m:accPr>
                          <m:e>
                            <m:r>
                              <w:rPr>
                                <w:rFonts w:ascii="Cambria Math" w:eastAsiaTheme="minorEastAsia" w:hAnsi="Cambria Math" w:cs="Times New Roman"/>
                                <w:sz w:val="28"/>
                                <w:szCs w:val="28"/>
                                <w:lang w:val="uk-UA"/>
                              </w:rPr>
                              <m:t>a</m:t>
                            </m:r>
                          </m:e>
                        </m:acc>
                      </m:e>
                      <m:sub>
                        <m:r>
                          <w:rPr>
                            <w:rFonts w:ascii="Cambria Math" w:eastAsiaTheme="minorEastAsia" w:hAnsi="Cambria Math" w:cs="Times New Roman"/>
                            <w:sz w:val="28"/>
                            <w:szCs w:val="28"/>
                            <w:lang w:val="uk-UA"/>
                          </w:rPr>
                          <m:t>1,t-1</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acc>
                          <m:accPr>
                            <m:ctrlPr>
                              <w:rPr>
                                <w:rFonts w:ascii="Cambria Math" w:eastAsiaTheme="minorEastAsia" w:hAnsi="Cambria Math" w:cs="Times New Roman"/>
                                <w:i/>
                                <w:sz w:val="28"/>
                                <w:szCs w:val="28"/>
                                <w:lang w:val="uk-UA"/>
                              </w:rPr>
                            </m:ctrlPr>
                          </m:accPr>
                          <m:e>
                            <m:r>
                              <w:rPr>
                                <w:rFonts w:ascii="Cambria Math" w:eastAsiaTheme="minorEastAsia" w:hAnsi="Cambria Math" w:cs="Times New Roman"/>
                                <w:sz w:val="28"/>
                                <w:szCs w:val="28"/>
                                <w:lang w:val="uk-UA"/>
                              </w:rPr>
                              <m:t>a</m:t>
                            </m:r>
                          </m:e>
                        </m:acc>
                      </m:e>
                      <m:sub>
                        <m:r>
                          <w:rPr>
                            <w:rFonts w:ascii="Cambria Math" w:eastAsiaTheme="minorEastAsia" w:hAnsi="Cambria Math" w:cs="Times New Roman"/>
                            <w:sz w:val="28"/>
                            <w:szCs w:val="28"/>
                            <w:lang w:val="uk-UA"/>
                          </w:rPr>
                          <m:t>2,t-1</m:t>
                        </m:r>
                      </m:sub>
                    </m:sSub>
                  </m:e>
                </m:d>
                <m:r>
                  <w:rPr>
                    <w:rFonts w:ascii="Cambria Math" w:eastAsiaTheme="minorEastAsia" w:hAnsi="Cambria Math" w:cs="Times New Roman"/>
                    <w:sz w:val="28"/>
                    <w:szCs w:val="28"/>
                    <w:lang w:val="uk-UA"/>
                  </w:rPr>
                  <m:t>,</m:t>
                </m:r>
              </m:oMath>
            </m:oMathPara>
          </w:p>
        </w:tc>
        <w:tc>
          <w:tcPr>
            <w:tcW w:w="419" w:type="dxa"/>
          </w:tcPr>
          <w:p w:rsidR="00D971E2" w:rsidRPr="001C2FA8" w:rsidRDefault="00D971E2" w:rsidP="00E50915">
            <w:pPr>
              <w:spacing w:line="360" w:lineRule="auto"/>
              <w:rPr>
                <w:lang w:val="uk-UA"/>
              </w:rPr>
            </w:pPr>
            <w:r>
              <w:rPr>
                <w:rFonts w:eastAsiaTheme="minorEastAsia"/>
                <w:sz w:val="28"/>
                <w:szCs w:val="28"/>
                <w:lang w:val="uk-UA"/>
              </w:rPr>
              <w:t>(2.5)</w:t>
            </w:r>
          </w:p>
        </w:tc>
      </w:tr>
    </w:tbl>
    <w:p w:rsidR="00F162DC" w:rsidRPr="006E3B72" w:rsidRDefault="00F162DC" w:rsidP="00E50915">
      <w:pPr>
        <w:spacing w:after="0" w:line="360" w:lineRule="auto"/>
        <w:jc w:val="both"/>
        <w:rPr>
          <w:rFonts w:ascii="Times New Roman" w:eastAsiaTheme="minorEastAsia" w:hAnsi="Times New Roman" w:cs="Times New Roman"/>
          <w:sz w:val="28"/>
          <w:szCs w:val="28"/>
          <w:lang w:val="uk-UA"/>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0"/>
        <w:gridCol w:w="741"/>
      </w:tblGrid>
      <w:tr w:rsidR="00D971E2" w:rsidTr="00202D13">
        <w:tc>
          <w:tcPr>
            <w:tcW w:w="8926" w:type="dxa"/>
          </w:tcPr>
          <w:p w:rsidR="00D971E2" w:rsidRPr="00D971E2" w:rsidRDefault="00BE0919" w:rsidP="00E50915">
            <w:pPr>
              <w:spacing w:line="360" w:lineRule="auto"/>
              <w:jc w:val="both"/>
              <w:rPr>
                <w:rFonts w:ascii="Times New Roman" w:eastAsiaTheme="minorEastAsia" w:hAnsi="Times New Roman" w:cs="Times New Roman"/>
                <w:sz w:val="28"/>
                <w:szCs w:val="28"/>
                <w:lang w:val="uk-UA"/>
              </w:rPr>
            </w:pPr>
            <m:oMathPara>
              <m:oMath>
                <m:sSub>
                  <m:sSubPr>
                    <m:ctrlPr>
                      <w:rPr>
                        <w:rFonts w:ascii="Cambria Math" w:eastAsiaTheme="minorEastAsia" w:hAnsi="Cambria Math" w:cs="Times New Roman"/>
                        <w:i/>
                        <w:sz w:val="28"/>
                        <w:szCs w:val="28"/>
                        <w:lang w:val="uk-UA"/>
                      </w:rPr>
                    </m:ctrlPr>
                  </m:sSubPr>
                  <m:e>
                    <m:acc>
                      <m:accPr>
                        <m:ctrlPr>
                          <w:rPr>
                            <w:rFonts w:ascii="Cambria Math" w:eastAsiaTheme="minorEastAsia" w:hAnsi="Cambria Math" w:cs="Times New Roman"/>
                            <w:i/>
                            <w:sz w:val="28"/>
                            <w:szCs w:val="28"/>
                            <w:lang w:val="uk-UA"/>
                          </w:rPr>
                        </m:ctrlPr>
                      </m:accPr>
                      <m:e>
                        <m:r>
                          <w:rPr>
                            <w:rFonts w:ascii="Cambria Math" w:eastAsiaTheme="minorEastAsia" w:hAnsi="Cambria Math" w:cs="Times New Roman"/>
                            <w:sz w:val="28"/>
                            <w:szCs w:val="28"/>
                            <w:lang w:val="uk-UA"/>
                          </w:rPr>
                          <m:t>a</m:t>
                        </m:r>
                      </m:e>
                    </m:acc>
                  </m:e>
                  <m:sub>
                    <m:r>
                      <w:rPr>
                        <w:rFonts w:ascii="Cambria Math" w:eastAsiaTheme="minorEastAsia" w:hAnsi="Cambria Math" w:cs="Times New Roman"/>
                        <w:sz w:val="28"/>
                        <w:szCs w:val="28"/>
                        <w:lang w:val="uk-UA"/>
                      </w:rPr>
                      <m:t>2,t</m:t>
                    </m:r>
                  </m:sub>
                </m:sSub>
                <m:r>
                  <w:rPr>
                    <w:rFonts w:ascii="Cambria Math" w:eastAsiaTheme="minorEastAsia" w:hAnsi="Cambria Math" w:cs="Times New Roman"/>
                    <w:sz w:val="28"/>
                    <w:szCs w:val="28"/>
                    <w:lang w:val="uk-UA"/>
                  </w:rPr>
                  <m:t>=β</m:t>
                </m:r>
                <m:d>
                  <m:dPr>
                    <m:ctrlPr>
                      <w:rPr>
                        <w:rFonts w:ascii="Cambria Math" w:eastAsiaTheme="minorEastAsia" w:hAnsi="Cambria Math" w:cs="Times New Roman"/>
                        <w:i/>
                        <w:sz w:val="28"/>
                        <w:szCs w:val="28"/>
                        <w:lang w:val="uk-UA"/>
                      </w:rPr>
                    </m:ctrlPr>
                  </m:dPr>
                  <m:e>
                    <m:sSub>
                      <m:sSubPr>
                        <m:ctrlPr>
                          <w:rPr>
                            <w:rFonts w:ascii="Cambria Math" w:eastAsiaTheme="minorEastAsia" w:hAnsi="Cambria Math" w:cs="Times New Roman"/>
                            <w:i/>
                            <w:sz w:val="28"/>
                            <w:szCs w:val="28"/>
                            <w:lang w:val="uk-UA"/>
                          </w:rPr>
                        </m:ctrlPr>
                      </m:sSubPr>
                      <m:e>
                        <m:acc>
                          <m:accPr>
                            <m:ctrlPr>
                              <w:rPr>
                                <w:rFonts w:ascii="Cambria Math" w:eastAsiaTheme="minorEastAsia" w:hAnsi="Cambria Math" w:cs="Times New Roman"/>
                                <w:i/>
                                <w:sz w:val="28"/>
                                <w:szCs w:val="28"/>
                                <w:lang w:val="uk-UA"/>
                              </w:rPr>
                            </m:ctrlPr>
                          </m:accPr>
                          <m:e>
                            <m:r>
                              <w:rPr>
                                <w:rFonts w:ascii="Cambria Math" w:eastAsiaTheme="minorEastAsia" w:hAnsi="Cambria Math" w:cs="Times New Roman"/>
                                <w:sz w:val="28"/>
                                <w:szCs w:val="28"/>
                                <w:lang w:val="uk-UA"/>
                              </w:rPr>
                              <m:t>a</m:t>
                            </m:r>
                          </m:e>
                        </m:acc>
                      </m:e>
                      <m:sub>
                        <m:r>
                          <w:rPr>
                            <w:rFonts w:ascii="Cambria Math" w:eastAsiaTheme="minorEastAsia" w:hAnsi="Cambria Math" w:cs="Times New Roman"/>
                            <w:sz w:val="28"/>
                            <w:szCs w:val="28"/>
                            <w:lang w:val="uk-UA"/>
                          </w:rPr>
                          <m:t>1,t</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acc>
                          <m:accPr>
                            <m:ctrlPr>
                              <w:rPr>
                                <w:rFonts w:ascii="Cambria Math" w:eastAsiaTheme="minorEastAsia" w:hAnsi="Cambria Math" w:cs="Times New Roman"/>
                                <w:i/>
                                <w:sz w:val="28"/>
                                <w:szCs w:val="28"/>
                                <w:lang w:val="uk-UA"/>
                              </w:rPr>
                            </m:ctrlPr>
                          </m:accPr>
                          <m:e>
                            <m:r>
                              <w:rPr>
                                <w:rFonts w:ascii="Cambria Math" w:eastAsiaTheme="minorEastAsia" w:hAnsi="Cambria Math" w:cs="Times New Roman"/>
                                <w:sz w:val="28"/>
                                <w:szCs w:val="28"/>
                                <w:lang w:val="uk-UA"/>
                              </w:rPr>
                              <m:t>a</m:t>
                            </m:r>
                          </m:e>
                        </m:acc>
                      </m:e>
                      <m:sub>
                        <m:r>
                          <w:rPr>
                            <w:rFonts w:ascii="Cambria Math" w:eastAsiaTheme="minorEastAsia" w:hAnsi="Cambria Math" w:cs="Times New Roman"/>
                            <w:sz w:val="28"/>
                            <w:szCs w:val="28"/>
                            <w:lang w:val="uk-UA"/>
                          </w:rPr>
                          <m:t>1,t-1</m:t>
                        </m:r>
                      </m:sub>
                    </m:sSub>
                  </m:e>
                </m:d>
                <m:r>
                  <w:rPr>
                    <w:rFonts w:ascii="Cambria Math" w:eastAsiaTheme="minorEastAsia" w:hAnsi="Cambria Math" w:cs="Times New Roman"/>
                    <w:sz w:val="28"/>
                    <w:szCs w:val="28"/>
                    <w:lang w:val="uk-UA"/>
                  </w:rPr>
                  <m:t>+</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1-β</m:t>
                    </m:r>
                  </m:e>
                </m:d>
                <m:sSub>
                  <m:sSubPr>
                    <m:ctrlPr>
                      <w:rPr>
                        <w:rFonts w:ascii="Cambria Math" w:eastAsiaTheme="minorEastAsia" w:hAnsi="Cambria Math" w:cs="Times New Roman"/>
                        <w:i/>
                        <w:sz w:val="28"/>
                        <w:szCs w:val="28"/>
                        <w:lang w:val="uk-UA"/>
                      </w:rPr>
                    </m:ctrlPr>
                  </m:sSubPr>
                  <m:e>
                    <m:acc>
                      <m:accPr>
                        <m:ctrlPr>
                          <w:rPr>
                            <w:rFonts w:ascii="Cambria Math" w:eastAsiaTheme="minorEastAsia" w:hAnsi="Cambria Math" w:cs="Times New Roman"/>
                            <w:i/>
                            <w:sz w:val="28"/>
                            <w:szCs w:val="28"/>
                            <w:lang w:val="uk-UA"/>
                          </w:rPr>
                        </m:ctrlPr>
                      </m:accPr>
                      <m:e>
                        <m:r>
                          <w:rPr>
                            <w:rFonts w:ascii="Cambria Math" w:eastAsiaTheme="minorEastAsia" w:hAnsi="Cambria Math" w:cs="Times New Roman"/>
                            <w:sz w:val="28"/>
                            <w:szCs w:val="28"/>
                            <w:lang w:val="uk-UA"/>
                          </w:rPr>
                          <m:t>a</m:t>
                        </m:r>
                      </m:e>
                    </m:acc>
                  </m:e>
                  <m:sub>
                    <m:r>
                      <w:rPr>
                        <w:rFonts w:ascii="Cambria Math" w:eastAsiaTheme="minorEastAsia" w:hAnsi="Cambria Math" w:cs="Times New Roman"/>
                        <w:sz w:val="28"/>
                        <w:szCs w:val="28"/>
                        <w:lang w:val="uk-UA"/>
                      </w:rPr>
                      <m:t>2,t-1</m:t>
                    </m:r>
                  </m:sub>
                </m:sSub>
                <m:r>
                  <w:rPr>
                    <w:rFonts w:ascii="Cambria Math" w:eastAsiaTheme="minorEastAsia" w:hAnsi="Cambria Math" w:cs="Times New Roman"/>
                    <w:sz w:val="28"/>
                    <w:szCs w:val="28"/>
                    <w:lang w:val="uk-UA"/>
                  </w:rPr>
                  <m:t>,</m:t>
                </m:r>
              </m:oMath>
            </m:oMathPara>
          </w:p>
        </w:tc>
        <w:tc>
          <w:tcPr>
            <w:tcW w:w="419" w:type="dxa"/>
          </w:tcPr>
          <w:p w:rsidR="00D971E2" w:rsidRPr="001C2FA8" w:rsidRDefault="00D971E2" w:rsidP="00E50915">
            <w:pPr>
              <w:spacing w:line="360" w:lineRule="auto"/>
              <w:rPr>
                <w:lang w:val="uk-UA"/>
              </w:rPr>
            </w:pPr>
            <w:r>
              <w:rPr>
                <w:rFonts w:eastAsiaTheme="minorEastAsia"/>
                <w:sz w:val="28"/>
                <w:szCs w:val="28"/>
                <w:lang w:val="uk-UA"/>
              </w:rPr>
              <w:t>(2.6)</w:t>
            </w:r>
          </w:p>
        </w:tc>
      </w:tr>
    </w:tbl>
    <w:p w:rsidR="00C65133" w:rsidRPr="006E3B72" w:rsidRDefault="00C65133" w:rsidP="00E50915">
      <w:pPr>
        <w:spacing w:after="0" w:line="360" w:lineRule="auto"/>
        <w:jc w:val="both"/>
        <w:rPr>
          <w:rFonts w:ascii="Times New Roman" w:eastAsiaTheme="minorEastAsia" w:hAnsi="Times New Roman" w:cs="Times New Roman"/>
          <w:sz w:val="28"/>
          <w:szCs w:val="28"/>
          <w:lang w:val="uk-UA"/>
        </w:rPr>
      </w:pPr>
    </w:p>
    <w:p w:rsidR="00C65133" w:rsidRPr="006E3B72" w:rsidRDefault="00C65133" w:rsidP="00E50915">
      <w:pPr>
        <w:spacing w:after="0" w:line="360" w:lineRule="auto"/>
        <w:ind w:left="708" w:hanging="708"/>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 xml:space="preserve">де </w:t>
      </w:r>
      <w:r w:rsidR="002B304F">
        <w:rPr>
          <w:rFonts w:ascii="Times New Roman" w:eastAsiaTheme="minorEastAsia" w:hAnsi="Times New Roman" w:cs="Times New Roman"/>
          <w:sz w:val="28"/>
          <w:szCs w:val="28"/>
          <w:lang w:val="uk-UA"/>
        </w:rPr>
        <w:tab/>
      </w:r>
      <m:oMath>
        <m:r>
          <w:rPr>
            <w:rFonts w:ascii="Cambria Math" w:eastAsiaTheme="minorEastAsia" w:hAnsi="Cambria Math" w:cs="Times New Roman"/>
            <w:sz w:val="28"/>
            <w:szCs w:val="28"/>
            <w:lang w:val="uk-UA"/>
          </w:rPr>
          <m:t>α</m:t>
        </m:r>
      </m:oMath>
      <w:r w:rsidRPr="006E3B72">
        <w:rPr>
          <w:rFonts w:ascii="Times New Roman" w:eastAsiaTheme="minorEastAsia" w:hAnsi="Times New Roman" w:cs="Times New Roman"/>
          <w:sz w:val="28"/>
          <w:szCs w:val="28"/>
          <w:lang w:val="uk-UA"/>
        </w:rPr>
        <w:t xml:space="preserve"> і </w:t>
      </w:r>
      <m:oMath>
        <m:r>
          <w:rPr>
            <w:rFonts w:ascii="Cambria Math" w:eastAsiaTheme="minorEastAsia" w:hAnsi="Cambria Math" w:cs="Times New Roman"/>
            <w:sz w:val="28"/>
            <w:szCs w:val="28"/>
            <w:lang w:val="uk-UA"/>
          </w:rPr>
          <m:t>β</m:t>
        </m:r>
      </m:oMath>
      <w:r w:rsidRPr="006E3B72">
        <w:rPr>
          <w:rFonts w:ascii="Times New Roman" w:eastAsiaTheme="minorEastAsia" w:hAnsi="Times New Roman" w:cs="Times New Roman"/>
          <w:sz w:val="28"/>
          <w:szCs w:val="28"/>
          <w:lang w:val="uk-UA"/>
        </w:rPr>
        <w:t xml:space="preserve"> – параметри експоненційного згладжування, параметри адаптації,    </w:t>
      </w:r>
      <m:oMath>
        <m:r>
          <w:rPr>
            <w:rFonts w:ascii="Cambria Math" w:eastAsiaTheme="minorEastAsia" w:hAnsi="Cambria Math" w:cs="Times New Roman"/>
            <w:sz w:val="28"/>
            <w:szCs w:val="28"/>
            <w:lang w:val="uk-UA"/>
          </w:rPr>
          <m:t>α і β∈</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0;1</m:t>
            </m:r>
          </m:e>
        </m:d>
        <m:r>
          <w:rPr>
            <w:rFonts w:ascii="Cambria Math" w:eastAsiaTheme="minorEastAsia" w:hAnsi="Cambria Math" w:cs="Times New Roman"/>
            <w:sz w:val="28"/>
            <w:szCs w:val="28"/>
            <w:lang w:val="uk-UA"/>
          </w:rPr>
          <m:t>;</m:t>
        </m:r>
      </m:oMath>
    </w:p>
    <w:p w:rsidR="00C65133" w:rsidRPr="006E3B72" w:rsidRDefault="00BE0919" w:rsidP="00E50915">
      <w:pPr>
        <w:spacing w:after="0" w:line="360" w:lineRule="auto"/>
        <w:ind w:firstLine="708"/>
        <w:jc w:val="both"/>
        <w:rPr>
          <w:rFonts w:ascii="Times New Roman" w:eastAsiaTheme="minorEastAsia" w:hAnsi="Times New Roman" w:cs="Times New Roman"/>
          <w:sz w:val="28"/>
          <w:szCs w:val="28"/>
          <w:lang w:val="uk-UA"/>
        </w:rPr>
      </w:pP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t</m:t>
            </m:r>
          </m:sub>
        </m:sSub>
      </m:oMath>
      <w:r w:rsidR="00C65133" w:rsidRPr="006E3B72">
        <w:rPr>
          <w:rFonts w:ascii="Times New Roman" w:eastAsiaTheme="minorEastAsia" w:hAnsi="Times New Roman" w:cs="Times New Roman"/>
          <w:sz w:val="28"/>
          <w:szCs w:val="28"/>
          <w:lang w:val="uk-UA"/>
        </w:rPr>
        <w:t xml:space="preserve"> – фактичне значення спостереження в момент часу </w:t>
      </w:r>
      <m:oMath>
        <m:r>
          <w:rPr>
            <w:rFonts w:ascii="Cambria Math" w:eastAsiaTheme="minorEastAsia" w:hAnsi="Cambria Math" w:cs="Times New Roman"/>
            <w:sz w:val="28"/>
            <w:szCs w:val="28"/>
            <w:lang w:val="uk-UA"/>
          </w:rPr>
          <m:t>t.</m:t>
        </m:r>
      </m:oMath>
    </w:p>
    <w:p w:rsidR="00C65133" w:rsidRPr="006E3B72" w:rsidRDefault="00C65133"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Дані формули можна записати у вигляді:</w:t>
      </w:r>
    </w:p>
    <w:p w:rsidR="00C65133" w:rsidRPr="006E3B72" w:rsidRDefault="00C65133" w:rsidP="00E50915">
      <w:pPr>
        <w:spacing w:after="0" w:line="360" w:lineRule="auto"/>
        <w:jc w:val="both"/>
        <w:rPr>
          <w:rFonts w:ascii="Times New Roman" w:eastAsiaTheme="minorEastAsia" w:hAnsi="Times New Roman" w:cs="Times New Roman"/>
          <w:sz w:val="28"/>
          <w:szCs w:val="28"/>
          <w:lang w:val="uk-UA"/>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0"/>
        <w:gridCol w:w="741"/>
      </w:tblGrid>
      <w:tr w:rsidR="002B304F" w:rsidTr="00202D13">
        <w:tc>
          <w:tcPr>
            <w:tcW w:w="8926" w:type="dxa"/>
          </w:tcPr>
          <w:p w:rsidR="002B304F" w:rsidRPr="002B304F" w:rsidRDefault="00BE0919" w:rsidP="00E50915">
            <w:pPr>
              <w:spacing w:line="360" w:lineRule="auto"/>
              <w:jc w:val="both"/>
              <w:rPr>
                <w:rFonts w:ascii="Times New Roman" w:eastAsiaTheme="minorEastAsia" w:hAnsi="Times New Roman" w:cs="Times New Roman"/>
                <w:sz w:val="28"/>
                <w:szCs w:val="28"/>
                <w:lang w:val="uk-UA"/>
              </w:rPr>
            </w:pPr>
            <m:oMathPara>
              <m:oMath>
                <m:sSub>
                  <m:sSubPr>
                    <m:ctrlPr>
                      <w:rPr>
                        <w:rFonts w:ascii="Cambria Math" w:eastAsiaTheme="minorEastAsia" w:hAnsi="Cambria Math" w:cs="Times New Roman"/>
                        <w:i/>
                        <w:sz w:val="28"/>
                        <w:szCs w:val="28"/>
                        <w:lang w:val="uk-UA"/>
                      </w:rPr>
                    </m:ctrlPr>
                  </m:sSubPr>
                  <m:e>
                    <m:acc>
                      <m:accPr>
                        <m:ctrlPr>
                          <w:rPr>
                            <w:rFonts w:ascii="Cambria Math" w:eastAsiaTheme="minorEastAsia" w:hAnsi="Cambria Math" w:cs="Times New Roman"/>
                            <w:i/>
                            <w:sz w:val="28"/>
                            <w:szCs w:val="28"/>
                            <w:lang w:val="uk-UA"/>
                          </w:rPr>
                        </m:ctrlPr>
                      </m:accPr>
                      <m:e>
                        <m:r>
                          <w:rPr>
                            <w:rFonts w:ascii="Cambria Math" w:eastAsiaTheme="minorEastAsia" w:hAnsi="Cambria Math" w:cs="Times New Roman"/>
                            <w:sz w:val="28"/>
                            <w:szCs w:val="28"/>
                            <w:lang w:val="uk-UA"/>
                          </w:rPr>
                          <m:t>a</m:t>
                        </m:r>
                      </m:e>
                    </m:acc>
                  </m:e>
                  <m:sub>
                    <m:r>
                      <w:rPr>
                        <w:rFonts w:ascii="Cambria Math" w:eastAsiaTheme="minorEastAsia" w:hAnsi="Cambria Math" w:cs="Times New Roman"/>
                        <w:sz w:val="28"/>
                        <w:szCs w:val="28"/>
                        <w:lang w:val="uk-UA"/>
                      </w:rPr>
                      <m:t>1,t</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acc>
                      <m:accPr>
                        <m:ctrlPr>
                          <w:rPr>
                            <w:rFonts w:ascii="Cambria Math" w:eastAsiaTheme="minorEastAsia" w:hAnsi="Cambria Math" w:cs="Times New Roman"/>
                            <w:i/>
                            <w:sz w:val="28"/>
                            <w:szCs w:val="28"/>
                            <w:lang w:val="uk-UA"/>
                          </w:rPr>
                        </m:ctrlPr>
                      </m:accPr>
                      <m:e>
                        <m:r>
                          <w:rPr>
                            <w:rFonts w:ascii="Cambria Math" w:eastAsiaTheme="minorEastAsia" w:hAnsi="Cambria Math" w:cs="Times New Roman"/>
                            <w:sz w:val="28"/>
                            <w:szCs w:val="28"/>
                            <w:lang w:val="uk-UA"/>
                          </w:rPr>
                          <m:t>a</m:t>
                        </m:r>
                      </m:e>
                    </m:acc>
                  </m:e>
                  <m:sub>
                    <m:r>
                      <w:rPr>
                        <w:rFonts w:ascii="Cambria Math" w:eastAsiaTheme="minorEastAsia" w:hAnsi="Cambria Math" w:cs="Times New Roman"/>
                        <w:sz w:val="28"/>
                        <w:szCs w:val="28"/>
                        <w:lang w:val="uk-UA"/>
                      </w:rPr>
                      <m:t>1,t-1</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acc>
                      <m:accPr>
                        <m:ctrlPr>
                          <w:rPr>
                            <w:rFonts w:ascii="Cambria Math" w:eastAsiaTheme="minorEastAsia" w:hAnsi="Cambria Math" w:cs="Times New Roman"/>
                            <w:i/>
                            <w:sz w:val="28"/>
                            <w:szCs w:val="28"/>
                            <w:lang w:val="uk-UA"/>
                          </w:rPr>
                        </m:ctrlPr>
                      </m:accPr>
                      <m:e>
                        <m:r>
                          <w:rPr>
                            <w:rFonts w:ascii="Cambria Math" w:eastAsiaTheme="minorEastAsia" w:hAnsi="Cambria Math" w:cs="Times New Roman"/>
                            <w:sz w:val="28"/>
                            <w:szCs w:val="28"/>
                            <w:lang w:val="uk-UA"/>
                          </w:rPr>
                          <m:t>a</m:t>
                        </m:r>
                      </m:e>
                    </m:acc>
                  </m:e>
                  <m:sub>
                    <m:r>
                      <w:rPr>
                        <w:rFonts w:ascii="Cambria Math" w:eastAsiaTheme="minorEastAsia" w:hAnsi="Cambria Math" w:cs="Times New Roman"/>
                        <w:sz w:val="28"/>
                        <w:szCs w:val="28"/>
                        <w:lang w:val="uk-UA"/>
                      </w:rPr>
                      <m:t>2,t-1</m:t>
                    </m:r>
                  </m:sub>
                </m:sSub>
                <m:r>
                  <w:rPr>
                    <w:rFonts w:ascii="Cambria Math" w:eastAsiaTheme="minorEastAsia" w:hAnsi="Cambria Math" w:cs="Times New Roman"/>
                    <w:sz w:val="28"/>
                    <w:szCs w:val="28"/>
                    <w:lang w:val="uk-UA"/>
                  </w:rPr>
                  <m:t>+α</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ε</m:t>
                    </m:r>
                  </m:e>
                  <m:sub>
                    <m:r>
                      <w:rPr>
                        <w:rFonts w:ascii="Cambria Math" w:eastAsiaTheme="minorEastAsia" w:hAnsi="Cambria Math" w:cs="Times New Roman"/>
                        <w:sz w:val="28"/>
                        <w:szCs w:val="28"/>
                        <w:lang w:val="uk-UA"/>
                      </w:rPr>
                      <m:t>t</m:t>
                    </m:r>
                  </m:sub>
                </m:sSub>
                <m:r>
                  <w:rPr>
                    <w:rFonts w:ascii="Cambria Math" w:eastAsiaTheme="minorEastAsia" w:hAnsi="Cambria Math" w:cs="Times New Roman"/>
                    <w:sz w:val="28"/>
                    <w:szCs w:val="28"/>
                    <w:lang w:val="uk-UA"/>
                  </w:rPr>
                  <m:t>,</m:t>
                </m:r>
              </m:oMath>
            </m:oMathPara>
          </w:p>
        </w:tc>
        <w:tc>
          <w:tcPr>
            <w:tcW w:w="419" w:type="dxa"/>
          </w:tcPr>
          <w:p w:rsidR="002B304F" w:rsidRPr="001C2FA8" w:rsidRDefault="002B304F" w:rsidP="00E50915">
            <w:pPr>
              <w:spacing w:line="360" w:lineRule="auto"/>
              <w:rPr>
                <w:lang w:val="uk-UA"/>
              </w:rPr>
            </w:pPr>
            <w:r>
              <w:rPr>
                <w:rFonts w:eastAsiaTheme="minorEastAsia"/>
                <w:sz w:val="28"/>
                <w:szCs w:val="28"/>
                <w:lang w:val="uk-UA"/>
              </w:rPr>
              <w:t>(2.7)</w:t>
            </w:r>
          </w:p>
        </w:tc>
      </w:tr>
    </w:tbl>
    <w:p w:rsidR="00C65133" w:rsidRPr="006E3B72" w:rsidRDefault="00C65133" w:rsidP="00E50915">
      <w:pPr>
        <w:spacing w:after="0" w:line="360" w:lineRule="auto"/>
        <w:jc w:val="both"/>
        <w:rPr>
          <w:rFonts w:ascii="Times New Roman" w:eastAsiaTheme="minorEastAsia" w:hAnsi="Times New Roman" w:cs="Times New Roman"/>
          <w:sz w:val="28"/>
          <w:szCs w:val="28"/>
          <w:lang w:val="uk-UA"/>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0"/>
        <w:gridCol w:w="741"/>
      </w:tblGrid>
      <w:tr w:rsidR="002B304F" w:rsidTr="00202D13">
        <w:tc>
          <w:tcPr>
            <w:tcW w:w="8926" w:type="dxa"/>
          </w:tcPr>
          <w:p w:rsidR="002B304F" w:rsidRPr="002B304F" w:rsidRDefault="00BE0919" w:rsidP="00E50915">
            <w:pPr>
              <w:spacing w:line="360" w:lineRule="auto"/>
              <w:jc w:val="both"/>
              <w:rPr>
                <w:rFonts w:ascii="Times New Roman" w:eastAsiaTheme="minorEastAsia" w:hAnsi="Times New Roman" w:cs="Times New Roman"/>
                <w:sz w:val="28"/>
                <w:szCs w:val="28"/>
                <w:lang w:val="uk-UA"/>
              </w:rPr>
            </w:pPr>
            <m:oMathPara>
              <m:oMath>
                <m:sSub>
                  <m:sSubPr>
                    <m:ctrlPr>
                      <w:rPr>
                        <w:rFonts w:ascii="Cambria Math" w:eastAsiaTheme="minorEastAsia" w:hAnsi="Cambria Math" w:cs="Times New Roman"/>
                        <w:i/>
                        <w:sz w:val="28"/>
                        <w:szCs w:val="28"/>
                        <w:lang w:val="uk-UA"/>
                      </w:rPr>
                    </m:ctrlPr>
                  </m:sSubPr>
                  <m:e>
                    <m:acc>
                      <m:accPr>
                        <m:ctrlPr>
                          <w:rPr>
                            <w:rFonts w:ascii="Cambria Math" w:eastAsiaTheme="minorEastAsia" w:hAnsi="Cambria Math" w:cs="Times New Roman"/>
                            <w:i/>
                            <w:sz w:val="28"/>
                            <w:szCs w:val="28"/>
                            <w:lang w:val="uk-UA"/>
                          </w:rPr>
                        </m:ctrlPr>
                      </m:accPr>
                      <m:e>
                        <m:r>
                          <w:rPr>
                            <w:rFonts w:ascii="Cambria Math" w:eastAsiaTheme="minorEastAsia" w:hAnsi="Cambria Math" w:cs="Times New Roman"/>
                            <w:sz w:val="28"/>
                            <w:szCs w:val="28"/>
                            <w:lang w:val="uk-UA"/>
                          </w:rPr>
                          <m:t>a</m:t>
                        </m:r>
                      </m:e>
                    </m:acc>
                  </m:e>
                  <m:sub>
                    <m:r>
                      <w:rPr>
                        <w:rFonts w:ascii="Cambria Math" w:eastAsiaTheme="minorEastAsia" w:hAnsi="Cambria Math" w:cs="Times New Roman"/>
                        <w:sz w:val="28"/>
                        <w:szCs w:val="28"/>
                        <w:lang w:val="uk-UA"/>
                      </w:rPr>
                      <m:t>2,t</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acc>
                      <m:accPr>
                        <m:ctrlPr>
                          <w:rPr>
                            <w:rFonts w:ascii="Cambria Math" w:eastAsiaTheme="minorEastAsia" w:hAnsi="Cambria Math" w:cs="Times New Roman"/>
                            <w:i/>
                            <w:sz w:val="28"/>
                            <w:szCs w:val="28"/>
                            <w:lang w:val="uk-UA"/>
                          </w:rPr>
                        </m:ctrlPr>
                      </m:accPr>
                      <m:e>
                        <m:r>
                          <w:rPr>
                            <w:rFonts w:ascii="Cambria Math" w:eastAsiaTheme="minorEastAsia" w:hAnsi="Cambria Math" w:cs="Times New Roman"/>
                            <w:sz w:val="28"/>
                            <w:szCs w:val="28"/>
                            <w:lang w:val="uk-UA"/>
                          </w:rPr>
                          <m:t>a</m:t>
                        </m:r>
                      </m:e>
                    </m:acc>
                  </m:e>
                  <m:sub>
                    <m:r>
                      <w:rPr>
                        <w:rFonts w:ascii="Cambria Math" w:eastAsiaTheme="minorEastAsia" w:hAnsi="Cambria Math" w:cs="Times New Roman"/>
                        <w:sz w:val="28"/>
                        <w:szCs w:val="28"/>
                        <w:lang w:val="uk-UA"/>
                      </w:rPr>
                      <m:t>2,t-1</m:t>
                    </m:r>
                  </m:sub>
                </m:sSub>
                <m:r>
                  <w:rPr>
                    <w:rFonts w:ascii="Cambria Math" w:eastAsiaTheme="minorEastAsia" w:hAnsi="Cambria Math" w:cs="Times New Roman"/>
                    <w:sz w:val="28"/>
                    <w:szCs w:val="28"/>
                    <w:lang w:val="uk-UA"/>
                  </w:rPr>
                  <m:t>+αβ</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ε</m:t>
                    </m:r>
                  </m:e>
                  <m:sub>
                    <m:r>
                      <w:rPr>
                        <w:rFonts w:ascii="Cambria Math" w:eastAsiaTheme="minorEastAsia" w:hAnsi="Cambria Math" w:cs="Times New Roman"/>
                        <w:sz w:val="28"/>
                        <w:szCs w:val="28"/>
                        <w:lang w:val="uk-UA"/>
                      </w:rPr>
                      <m:t>t</m:t>
                    </m:r>
                  </m:sub>
                </m:sSub>
                <m:r>
                  <w:rPr>
                    <w:rFonts w:ascii="Cambria Math" w:eastAsiaTheme="minorEastAsia" w:hAnsi="Cambria Math" w:cs="Times New Roman"/>
                    <w:sz w:val="28"/>
                    <w:szCs w:val="28"/>
                    <w:lang w:val="uk-UA"/>
                  </w:rPr>
                  <m:t>,</m:t>
                </m:r>
              </m:oMath>
            </m:oMathPara>
          </w:p>
        </w:tc>
        <w:tc>
          <w:tcPr>
            <w:tcW w:w="419" w:type="dxa"/>
          </w:tcPr>
          <w:p w:rsidR="002B304F" w:rsidRPr="001C2FA8" w:rsidRDefault="002B304F" w:rsidP="00E50915">
            <w:pPr>
              <w:spacing w:line="360" w:lineRule="auto"/>
              <w:rPr>
                <w:lang w:val="uk-UA"/>
              </w:rPr>
            </w:pPr>
            <w:r>
              <w:rPr>
                <w:rFonts w:eastAsiaTheme="minorEastAsia"/>
                <w:sz w:val="28"/>
                <w:szCs w:val="28"/>
                <w:lang w:val="uk-UA"/>
              </w:rPr>
              <w:t>(2.8)</w:t>
            </w:r>
          </w:p>
        </w:tc>
      </w:tr>
    </w:tbl>
    <w:p w:rsidR="00C65133" w:rsidRPr="006E3B72" w:rsidRDefault="00C65133" w:rsidP="00E50915">
      <w:pPr>
        <w:spacing w:after="0" w:line="360" w:lineRule="auto"/>
        <w:jc w:val="both"/>
        <w:rPr>
          <w:rFonts w:ascii="Times New Roman" w:eastAsiaTheme="minorEastAsia" w:hAnsi="Times New Roman" w:cs="Times New Roman"/>
          <w:sz w:val="28"/>
          <w:szCs w:val="28"/>
          <w:lang w:val="uk-UA"/>
        </w:rPr>
      </w:pPr>
    </w:p>
    <w:p w:rsidR="00C65133" w:rsidRPr="006E3B72" w:rsidRDefault="00C65133" w:rsidP="00E50915">
      <w:pPr>
        <w:spacing w:after="0" w:line="360" w:lineRule="auto"/>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 xml:space="preserve">де </w:t>
      </w:r>
      <w:r w:rsidR="002B304F">
        <w:rPr>
          <w:rFonts w:ascii="Times New Roman" w:eastAsiaTheme="minorEastAsia" w:hAnsi="Times New Roman" w:cs="Times New Roman"/>
          <w:sz w:val="28"/>
          <w:szCs w:val="28"/>
          <w:lang w:val="uk-UA"/>
        </w:rPr>
        <w:tab/>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ε</m:t>
            </m:r>
          </m:e>
          <m:sub>
            <m:r>
              <w:rPr>
                <w:rFonts w:ascii="Cambria Math" w:eastAsiaTheme="minorEastAsia" w:hAnsi="Cambria Math" w:cs="Times New Roman"/>
                <w:sz w:val="28"/>
                <w:szCs w:val="28"/>
                <w:lang w:val="uk-UA"/>
              </w:rPr>
              <m:t>t</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t</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acc>
              <m:accPr>
                <m:ctrlPr>
                  <w:rPr>
                    <w:rFonts w:ascii="Cambria Math" w:eastAsiaTheme="minorEastAsia" w:hAnsi="Cambria Math" w:cs="Times New Roman"/>
                    <w:i/>
                    <w:sz w:val="28"/>
                    <w:szCs w:val="28"/>
                    <w:lang w:val="uk-UA"/>
                  </w:rPr>
                </m:ctrlPr>
              </m:accPr>
              <m:e>
                <m:r>
                  <w:rPr>
                    <w:rFonts w:ascii="Cambria Math" w:eastAsiaTheme="minorEastAsia" w:hAnsi="Cambria Math" w:cs="Times New Roman"/>
                    <w:sz w:val="28"/>
                    <w:szCs w:val="28"/>
                    <w:lang w:val="uk-UA"/>
                  </w:rPr>
                  <m:t>x</m:t>
                </m:r>
              </m:e>
            </m:acc>
          </m:e>
          <m:sub>
            <m:r>
              <w:rPr>
                <w:rFonts w:ascii="Cambria Math" w:eastAsiaTheme="minorEastAsia" w:hAnsi="Cambria Math" w:cs="Times New Roman"/>
                <w:sz w:val="28"/>
                <w:szCs w:val="28"/>
                <w:lang w:val="uk-UA"/>
              </w:rPr>
              <m:t>t-1</m:t>
            </m:r>
          </m:sub>
        </m:sSub>
      </m:oMath>
      <w:r w:rsidR="0070652F" w:rsidRPr="006E3B72">
        <w:rPr>
          <w:rFonts w:ascii="Times New Roman" w:eastAsiaTheme="minorEastAsia" w:hAnsi="Times New Roman" w:cs="Times New Roman"/>
          <w:sz w:val="28"/>
          <w:szCs w:val="28"/>
          <w:lang w:val="uk-UA"/>
        </w:rPr>
        <w:t xml:space="preserve"> – помилка прогнозу.</w:t>
      </w:r>
    </w:p>
    <w:p w:rsidR="00C65133" w:rsidRPr="006E3B72" w:rsidRDefault="00607639"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 xml:space="preserve">Модель Хольта використовується для прогнозування часових рядів, коли є тенденція до зросту чи спадання значень часового ряду. По суті даний метод являється моделлю експоненційного згладжування з додаванням тренду. </w:t>
      </w:r>
    </w:p>
    <w:p w:rsidR="00372C89" w:rsidRPr="006E3B72" w:rsidRDefault="00607639"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 xml:space="preserve">Додавання тренду вирішує проблему, яка з’явилась у моделі Брауна. </w:t>
      </w:r>
      <w:r w:rsidR="0043034E" w:rsidRPr="006E3B72">
        <w:rPr>
          <w:rFonts w:ascii="Times New Roman" w:eastAsiaTheme="minorEastAsia" w:hAnsi="Times New Roman" w:cs="Times New Roman"/>
          <w:sz w:val="28"/>
          <w:szCs w:val="28"/>
          <w:lang w:val="uk-UA"/>
        </w:rPr>
        <w:t>Тобто відбулось усунення помилки, якщо часовий ряд містить тренд.</w:t>
      </w:r>
    </w:p>
    <w:p w:rsidR="00584C45" w:rsidRPr="006E3B72" w:rsidRDefault="00584C45" w:rsidP="00E50915">
      <w:pPr>
        <w:spacing w:after="0" w:line="360" w:lineRule="auto"/>
        <w:jc w:val="both"/>
        <w:rPr>
          <w:rFonts w:ascii="Times New Roman" w:eastAsiaTheme="minorEastAsia" w:hAnsi="Times New Roman" w:cs="Times New Roman"/>
          <w:sz w:val="28"/>
          <w:szCs w:val="28"/>
          <w:lang w:val="uk-UA"/>
        </w:rPr>
      </w:pPr>
    </w:p>
    <w:p w:rsidR="0043034E" w:rsidRPr="006E3B72" w:rsidRDefault="00FE5F5D" w:rsidP="00E50915">
      <w:pPr>
        <w:pStyle w:val="1"/>
        <w:spacing w:before="0" w:line="360" w:lineRule="auto"/>
        <w:ind w:firstLine="709"/>
        <w:jc w:val="both"/>
        <w:rPr>
          <w:rFonts w:ascii="Times New Roman" w:eastAsiaTheme="minorEastAsia" w:hAnsi="Times New Roman" w:cs="Times New Roman"/>
          <w:color w:val="auto"/>
          <w:sz w:val="28"/>
          <w:szCs w:val="28"/>
          <w:lang w:val="uk-UA"/>
        </w:rPr>
      </w:pPr>
      <w:bookmarkStart w:id="33" w:name="_Toc11245476"/>
      <w:r>
        <w:rPr>
          <w:rFonts w:ascii="Times New Roman" w:eastAsiaTheme="minorEastAsia" w:hAnsi="Times New Roman" w:cs="Times New Roman"/>
          <w:color w:val="auto"/>
          <w:sz w:val="28"/>
          <w:szCs w:val="28"/>
          <w:lang w:val="uk-UA"/>
        </w:rPr>
        <w:t>2.4</w:t>
      </w:r>
      <w:r w:rsidR="00826250" w:rsidRPr="006E3B72">
        <w:rPr>
          <w:rFonts w:ascii="Times New Roman" w:eastAsiaTheme="minorEastAsia" w:hAnsi="Times New Roman" w:cs="Times New Roman"/>
          <w:color w:val="auto"/>
          <w:sz w:val="28"/>
          <w:szCs w:val="28"/>
          <w:lang w:val="uk-UA"/>
        </w:rPr>
        <w:t xml:space="preserve"> </w:t>
      </w:r>
      <w:r w:rsidR="0043034E" w:rsidRPr="006E3B72">
        <w:rPr>
          <w:rFonts w:ascii="Times New Roman" w:eastAsiaTheme="minorEastAsia" w:hAnsi="Times New Roman" w:cs="Times New Roman"/>
          <w:color w:val="auto"/>
          <w:sz w:val="28"/>
          <w:szCs w:val="28"/>
          <w:lang w:val="uk-UA"/>
        </w:rPr>
        <w:t>Відстежуючий контрольний сигнал</w:t>
      </w:r>
      <w:bookmarkEnd w:id="33"/>
    </w:p>
    <w:p w:rsidR="00584C45" w:rsidRPr="006E3B72" w:rsidRDefault="00584C45" w:rsidP="00E50915">
      <w:pPr>
        <w:spacing w:after="0" w:line="360" w:lineRule="auto"/>
        <w:jc w:val="both"/>
        <w:rPr>
          <w:rFonts w:ascii="Times New Roman" w:eastAsiaTheme="minorEastAsia" w:hAnsi="Times New Roman" w:cs="Times New Roman"/>
          <w:b/>
          <w:sz w:val="28"/>
          <w:szCs w:val="28"/>
          <w:lang w:val="uk-UA"/>
        </w:rPr>
      </w:pPr>
    </w:p>
    <w:p w:rsidR="0043034E" w:rsidRPr="006E3B72" w:rsidRDefault="001B5CC9"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lastRenderedPageBreak/>
        <w:t>Брауном було розроблено спосіб аналізу прогнозуючої системи, по якому підраховується величина відстежуючого контрольного сигналу. Даний спосіб аналізу системи був розроблений , щоб можна було скоріше виявити неадекватність моделі реальному процесу. Оскільки в такому випадку необхідно ввести корекції в модель прогнозування.</w:t>
      </w:r>
    </w:p>
    <w:p w:rsidR="001B5CC9" w:rsidRPr="006E3B72" w:rsidRDefault="00C20C5C"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Відстежуючий контрольний сигнал, який був запропонований Брауном, визначається як сума помилок прогнозування поділена на величину їх згладженого абсолютного значення:</w:t>
      </w:r>
    </w:p>
    <w:p w:rsidR="00C20C5C" w:rsidRPr="006E3B72" w:rsidRDefault="00C20C5C" w:rsidP="00E50915">
      <w:pPr>
        <w:spacing w:after="0" w:line="360" w:lineRule="auto"/>
        <w:jc w:val="both"/>
        <w:rPr>
          <w:rFonts w:ascii="Times New Roman" w:eastAsiaTheme="minorEastAsia" w:hAnsi="Times New Roman" w:cs="Times New Roman"/>
          <w:sz w:val="28"/>
          <w:szCs w:val="28"/>
          <w:lang w:val="uk-UA"/>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0"/>
        <w:gridCol w:w="741"/>
      </w:tblGrid>
      <w:tr w:rsidR="005F4999" w:rsidTr="00202D13">
        <w:tc>
          <w:tcPr>
            <w:tcW w:w="8926" w:type="dxa"/>
          </w:tcPr>
          <w:p w:rsidR="005F4999" w:rsidRPr="005F4999" w:rsidRDefault="00BE0919" w:rsidP="00E50915">
            <w:pPr>
              <w:spacing w:line="360" w:lineRule="auto"/>
              <w:jc w:val="both"/>
              <w:rPr>
                <w:rFonts w:ascii="Times New Roman" w:eastAsiaTheme="minorEastAsia" w:hAnsi="Times New Roman" w:cs="Times New Roman"/>
                <w:sz w:val="28"/>
                <w:szCs w:val="28"/>
                <w:lang w:val="uk-UA"/>
              </w:rPr>
            </w:pPr>
            <m:oMathPara>
              <m:oMath>
                <m:sSub>
                  <m:sSubPr>
                    <m:ctrlPr>
                      <w:rPr>
                        <w:rFonts w:ascii="Cambria Math" w:eastAsiaTheme="minorEastAsia" w:hAnsi="Cambria Math" w:cs="Times New Roman"/>
                        <w:i/>
                        <w:sz w:val="28"/>
                        <w:szCs w:val="28"/>
                        <w:lang w:val="uk-UA"/>
                      </w:rPr>
                    </m:ctrlPr>
                  </m:sSubPr>
                  <m:e>
                    <m:acc>
                      <m:accPr>
                        <m:chr m:val="̃"/>
                        <m:ctrlPr>
                          <w:rPr>
                            <w:rFonts w:ascii="Cambria Math" w:eastAsiaTheme="minorEastAsia" w:hAnsi="Cambria Math" w:cs="Times New Roman"/>
                            <w:i/>
                            <w:sz w:val="28"/>
                            <w:szCs w:val="28"/>
                            <w:lang w:val="uk-UA"/>
                          </w:rPr>
                        </m:ctrlPr>
                      </m:accPr>
                      <m:e>
                        <m:r>
                          <w:rPr>
                            <w:rFonts w:ascii="Cambria Math" w:eastAsiaTheme="minorEastAsia" w:hAnsi="Cambria Math" w:cs="Times New Roman"/>
                            <w:sz w:val="28"/>
                            <w:szCs w:val="28"/>
                            <w:lang w:val="uk-UA"/>
                          </w:rPr>
                          <m:t>ε</m:t>
                        </m:r>
                      </m:e>
                    </m:acc>
                  </m:e>
                  <m:sub>
                    <m:r>
                      <w:rPr>
                        <w:rFonts w:ascii="Cambria Math" w:eastAsiaTheme="minorEastAsia" w:hAnsi="Cambria Math" w:cs="Times New Roman"/>
                        <w:sz w:val="28"/>
                        <w:szCs w:val="28"/>
                        <w:lang w:val="uk-UA"/>
                      </w:rPr>
                      <m:t>t</m:t>
                    </m:r>
                  </m:sub>
                </m:sSub>
                <m:r>
                  <w:rPr>
                    <w:rFonts w:ascii="Cambria Math" w:eastAsiaTheme="minorEastAsia" w:hAnsi="Cambria Math" w:cs="Times New Roman"/>
                    <w:sz w:val="28"/>
                    <w:szCs w:val="28"/>
                    <w:lang w:val="uk-UA"/>
                  </w:rPr>
                  <m:t>=</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1-γ</m:t>
                    </m:r>
                  </m:e>
                </m:d>
                <m:sSub>
                  <m:sSubPr>
                    <m:ctrlPr>
                      <w:rPr>
                        <w:rFonts w:ascii="Cambria Math" w:eastAsiaTheme="minorEastAsia" w:hAnsi="Cambria Math" w:cs="Times New Roman"/>
                        <w:i/>
                        <w:sz w:val="28"/>
                        <w:szCs w:val="28"/>
                        <w:lang w:val="uk-UA"/>
                      </w:rPr>
                    </m:ctrlPr>
                  </m:sSubPr>
                  <m:e>
                    <m:acc>
                      <m:accPr>
                        <m:chr m:val="̃"/>
                        <m:ctrlPr>
                          <w:rPr>
                            <w:rFonts w:ascii="Cambria Math" w:eastAsiaTheme="minorEastAsia" w:hAnsi="Cambria Math" w:cs="Times New Roman"/>
                            <w:i/>
                            <w:sz w:val="28"/>
                            <w:szCs w:val="28"/>
                            <w:lang w:val="uk-UA"/>
                          </w:rPr>
                        </m:ctrlPr>
                      </m:accPr>
                      <m:e>
                        <m:r>
                          <w:rPr>
                            <w:rFonts w:ascii="Cambria Math" w:eastAsiaTheme="minorEastAsia" w:hAnsi="Cambria Math" w:cs="Times New Roman"/>
                            <w:sz w:val="28"/>
                            <w:szCs w:val="28"/>
                            <w:lang w:val="uk-UA"/>
                          </w:rPr>
                          <m:t>ε</m:t>
                        </m:r>
                      </m:e>
                    </m:acc>
                  </m:e>
                  <m:sub>
                    <m:r>
                      <w:rPr>
                        <w:rFonts w:ascii="Cambria Math" w:eastAsiaTheme="minorEastAsia" w:hAnsi="Cambria Math" w:cs="Times New Roman"/>
                        <w:sz w:val="28"/>
                        <w:szCs w:val="28"/>
                        <w:lang w:val="uk-UA"/>
                      </w:rPr>
                      <m:t>t-1</m:t>
                    </m:r>
                  </m:sub>
                </m:sSub>
                <m:r>
                  <w:rPr>
                    <w:rFonts w:ascii="Cambria Math" w:eastAsiaTheme="minorEastAsia" w:hAnsi="Cambria Math" w:cs="Times New Roman"/>
                    <w:sz w:val="28"/>
                    <w:szCs w:val="28"/>
                    <w:lang w:val="uk-UA"/>
                  </w:rPr>
                  <m:t>+γ</m:t>
                </m:r>
                <m:d>
                  <m:dPr>
                    <m:begChr m:val="|"/>
                    <m:endChr m:val="|"/>
                    <m:ctrlPr>
                      <w:rPr>
                        <w:rFonts w:ascii="Cambria Math" w:eastAsiaTheme="minorEastAsia" w:hAnsi="Cambria Math" w:cs="Times New Roman"/>
                        <w:i/>
                        <w:sz w:val="28"/>
                        <w:szCs w:val="28"/>
                        <w:lang w:val="uk-UA"/>
                      </w:rPr>
                    </m:ctrlPr>
                  </m:dPr>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ε</m:t>
                        </m:r>
                      </m:e>
                      <m:sub>
                        <m:r>
                          <w:rPr>
                            <w:rFonts w:ascii="Cambria Math" w:eastAsiaTheme="minorEastAsia" w:hAnsi="Cambria Math" w:cs="Times New Roman"/>
                            <w:sz w:val="28"/>
                            <w:szCs w:val="28"/>
                            <w:lang w:val="uk-UA"/>
                          </w:rPr>
                          <m:t>t</m:t>
                        </m:r>
                      </m:sub>
                    </m:sSub>
                  </m:e>
                </m:d>
                <m:r>
                  <w:rPr>
                    <w:rFonts w:ascii="Cambria Math" w:eastAsiaTheme="minorEastAsia" w:hAnsi="Cambria Math" w:cs="Times New Roman"/>
                    <w:sz w:val="28"/>
                    <w:szCs w:val="28"/>
                    <w:lang w:val="uk-UA"/>
                  </w:rPr>
                  <m:t>,</m:t>
                </m:r>
              </m:oMath>
            </m:oMathPara>
          </w:p>
        </w:tc>
        <w:tc>
          <w:tcPr>
            <w:tcW w:w="419" w:type="dxa"/>
          </w:tcPr>
          <w:p w:rsidR="005F4999" w:rsidRPr="001C2FA8" w:rsidRDefault="005F4999" w:rsidP="00E50915">
            <w:pPr>
              <w:spacing w:line="360" w:lineRule="auto"/>
              <w:rPr>
                <w:lang w:val="uk-UA"/>
              </w:rPr>
            </w:pPr>
            <w:r>
              <w:rPr>
                <w:rFonts w:eastAsiaTheme="minorEastAsia"/>
                <w:sz w:val="28"/>
                <w:szCs w:val="28"/>
                <w:lang w:val="uk-UA"/>
              </w:rPr>
              <w:t>(2.9)</w:t>
            </w:r>
          </w:p>
        </w:tc>
      </w:tr>
    </w:tbl>
    <w:p w:rsidR="00C20C5C" w:rsidRPr="006E3B72" w:rsidRDefault="00C20C5C" w:rsidP="00E50915">
      <w:pPr>
        <w:spacing w:after="0" w:line="360" w:lineRule="auto"/>
        <w:jc w:val="both"/>
        <w:rPr>
          <w:rFonts w:ascii="Times New Roman" w:eastAsiaTheme="minorEastAsia" w:hAnsi="Times New Roman" w:cs="Times New Roman"/>
          <w:sz w:val="28"/>
          <w:szCs w:val="28"/>
          <w:lang w:val="uk-UA"/>
        </w:rPr>
      </w:pPr>
    </w:p>
    <w:p w:rsidR="00C20C5C" w:rsidRPr="006E3B72" w:rsidRDefault="00C20C5C" w:rsidP="00E50915">
      <w:pPr>
        <w:spacing w:after="0" w:line="360" w:lineRule="auto"/>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 xml:space="preserve">де </w:t>
      </w:r>
      <w:r w:rsidR="005F4999">
        <w:rPr>
          <w:rFonts w:ascii="Times New Roman" w:eastAsiaTheme="minorEastAsia" w:hAnsi="Times New Roman" w:cs="Times New Roman"/>
          <w:sz w:val="28"/>
          <w:szCs w:val="28"/>
          <w:lang w:val="uk-UA"/>
        </w:rPr>
        <w:tab/>
      </w:r>
      <m:oMath>
        <m:sSub>
          <m:sSubPr>
            <m:ctrlPr>
              <w:rPr>
                <w:rFonts w:ascii="Cambria Math" w:eastAsiaTheme="minorEastAsia" w:hAnsi="Cambria Math" w:cs="Times New Roman"/>
                <w:i/>
                <w:sz w:val="28"/>
                <w:szCs w:val="28"/>
                <w:lang w:val="uk-UA"/>
              </w:rPr>
            </m:ctrlPr>
          </m:sSubPr>
          <m:e>
            <m:acc>
              <m:accPr>
                <m:chr m:val="̃"/>
                <m:ctrlPr>
                  <w:rPr>
                    <w:rFonts w:ascii="Cambria Math" w:eastAsiaTheme="minorEastAsia" w:hAnsi="Cambria Math" w:cs="Times New Roman"/>
                    <w:i/>
                    <w:sz w:val="28"/>
                    <w:szCs w:val="28"/>
                    <w:lang w:val="uk-UA"/>
                  </w:rPr>
                </m:ctrlPr>
              </m:accPr>
              <m:e>
                <m:r>
                  <w:rPr>
                    <w:rFonts w:ascii="Cambria Math" w:eastAsiaTheme="minorEastAsia" w:hAnsi="Cambria Math" w:cs="Times New Roman"/>
                    <w:sz w:val="28"/>
                    <w:szCs w:val="28"/>
                    <w:lang w:val="uk-UA"/>
                  </w:rPr>
                  <m:t>ε</m:t>
                </m:r>
              </m:e>
            </m:acc>
          </m:e>
          <m:sub>
            <m:r>
              <w:rPr>
                <w:rFonts w:ascii="Cambria Math" w:eastAsiaTheme="minorEastAsia" w:hAnsi="Cambria Math" w:cs="Times New Roman"/>
                <w:sz w:val="28"/>
                <w:szCs w:val="28"/>
                <w:lang w:val="uk-UA"/>
              </w:rPr>
              <m:t>t</m:t>
            </m:r>
          </m:sub>
        </m:sSub>
      </m:oMath>
      <w:r w:rsidR="008A6334" w:rsidRPr="006E3B72">
        <w:rPr>
          <w:rFonts w:ascii="Times New Roman" w:eastAsiaTheme="minorEastAsia" w:hAnsi="Times New Roman" w:cs="Times New Roman"/>
          <w:sz w:val="28"/>
          <w:szCs w:val="28"/>
          <w:lang w:val="uk-UA"/>
        </w:rPr>
        <w:t xml:space="preserve"> – згладжене абсолютне значення помилки прогнозування;</w:t>
      </w:r>
    </w:p>
    <w:p w:rsidR="008A6334" w:rsidRPr="006E3B72" w:rsidRDefault="008A6334" w:rsidP="00E50915">
      <w:pPr>
        <w:spacing w:after="0" w:line="360" w:lineRule="auto"/>
        <w:ind w:firstLine="708"/>
        <w:jc w:val="both"/>
        <w:rPr>
          <w:rFonts w:ascii="Times New Roman" w:eastAsiaTheme="minorEastAsia" w:hAnsi="Times New Roman" w:cs="Times New Roman"/>
          <w:sz w:val="28"/>
          <w:szCs w:val="28"/>
          <w:lang w:val="uk-UA"/>
        </w:rPr>
      </w:pPr>
      <m:oMath>
        <m:r>
          <w:rPr>
            <w:rFonts w:ascii="Cambria Math" w:eastAsiaTheme="minorEastAsia" w:hAnsi="Cambria Math" w:cs="Times New Roman"/>
            <w:sz w:val="28"/>
            <w:szCs w:val="28"/>
            <w:lang w:val="uk-UA"/>
          </w:rPr>
          <m:t>γ</m:t>
        </m:r>
      </m:oMath>
      <w:r w:rsidRPr="006E3B72">
        <w:rPr>
          <w:rFonts w:ascii="Times New Roman" w:eastAsiaTheme="minorEastAsia" w:hAnsi="Times New Roman" w:cs="Times New Roman"/>
          <w:sz w:val="28"/>
          <w:szCs w:val="28"/>
          <w:lang w:val="uk-UA"/>
        </w:rPr>
        <w:t xml:space="preserve"> – коефіцієнт згладжування, </w:t>
      </w:r>
      <m:oMath>
        <m:r>
          <w:rPr>
            <w:rFonts w:ascii="Cambria Math" w:eastAsiaTheme="minorEastAsia" w:hAnsi="Cambria Math" w:cs="Times New Roman"/>
            <w:sz w:val="28"/>
            <w:szCs w:val="28"/>
            <w:lang w:val="uk-UA"/>
          </w:rPr>
          <m:t>γ∈</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0;1</m:t>
            </m:r>
          </m:e>
        </m:d>
      </m:oMath>
      <w:r w:rsidRPr="006E3B72">
        <w:rPr>
          <w:rFonts w:ascii="Times New Roman" w:eastAsiaTheme="minorEastAsia" w:hAnsi="Times New Roman" w:cs="Times New Roman"/>
          <w:sz w:val="28"/>
          <w:szCs w:val="28"/>
          <w:lang w:val="uk-UA"/>
        </w:rPr>
        <w:t>;</w:t>
      </w:r>
    </w:p>
    <w:p w:rsidR="008A6334" w:rsidRPr="006E3B72" w:rsidRDefault="00BE0919" w:rsidP="00E50915">
      <w:pPr>
        <w:spacing w:after="0" w:line="360" w:lineRule="auto"/>
        <w:ind w:firstLine="708"/>
        <w:jc w:val="both"/>
        <w:rPr>
          <w:rFonts w:ascii="Times New Roman" w:eastAsiaTheme="minorEastAsia" w:hAnsi="Times New Roman" w:cs="Times New Roman"/>
          <w:sz w:val="28"/>
          <w:szCs w:val="28"/>
          <w:lang w:val="uk-UA"/>
        </w:rPr>
      </w:pP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ε</m:t>
            </m:r>
          </m:e>
          <m:sub>
            <m:r>
              <w:rPr>
                <w:rFonts w:ascii="Cambria Math" w:eastAsiaTheme="minorEastAsia" w:hAnsi="Cambria Math" w:cs="Times New Roman"/>
                <w:sz w:val="28"/>
                <w:szCs w:val="28"/>
                <w:lang w:val="uk-UA"/>
              </w:rPr>
              <m:t>t</m:t>
            </m:r>
          </m:sub>
        </m:sSub>
      </m:oMath>
      <w:r w:rsidR="008A6334" w:rsidRPr="006E3B72">
        <w:rPr>
          <w:rFonts w:ascii="Times New Roman" w:eastAsiaTheme="minorEastAsia" w:hAnsi="Times New Roman" w:cs="Times New Roman"/>
          <w:sz w:val="28"/>
          <w:szCs w:val="28"/>
          <w:lang w:val="uk-UA"/>
        </w:rPr>
        <w:t xml:space="preserve"> – помилка моделі прогнозування.</w:t>
      </w:r>
    </w:p>
    <w:p w:rsidR="008A6334" w:rsidRPr="006E3B72" w:rsidRDefault="008A6334"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Тоді сам відстежуючий контрольний сигнал має вигляд:</w:t>
      </w:r>
    </w:p>
    <w:p w:rsidR="008A6334" w:rsidRPr="006E3B72" w:rsidRDefault="008A6334" w:rsidP="00E50915">
      <w:pPr>
        <w:spacing w:after="0" w:line="360" w:lineRule="auto"/>
        <w:jc w:val="both"/>
        <w:rPr>
          <w:rFonts w:ascii="Times New Roman" w:eastAsiaTheme="minorEastAsia" w:hAnsi="Times New Roman" w:cs="Times New Roman"/>
          <w:sz w:val="28"/>
          <w:szCs w:val="28"/>
          <w:lang w:val="uk-UA"/>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88"/>
        <w:gridCol w:w="883"/>
      </w:tblGrid>
      <w:tr w:rsidR="005F4999" w:rsidTr="00202D13">
        <w:tc>
          <w:tcPr>
            <w:tcW w:w="8926" w:type="dxa"/>
          </w:tcPr>
          <w:p w:rsidR="005F4999" w:rsidRPr="005F4999" w:rsidRDefault="00BE0919" w:rsidP="00E50915">
            <w:pPr>
              <w:spacing w:line="360" w:lineRule="auto"/>
              <w:jc w:val="both"/>
              <w:rPr>
                <w:rFonts w:ascii="Times New Roman" w:eastAsiaTheme="minorEastAsia" w:hAnsi="Times New Roman" w:cs="Times New Roman"/>
                <w:i/>
                <w:sz w:val="28"/>
                <w:szCs w:val="28"/>
                <w:lang w:val="uk-UA"/>
              </w:rPr>
            </w:pPr>
            <m:oMathPara>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K</m:t>
                    </m:r>
                  </m:e>
                  <m:sub>
                    <m:r>
                      <w:rPr>
                        <w:rFonts w:ascii="Cambria Math" w:eastAsiaTheme="minorEastAsia" w:hAnsi="Cambria Math" w:cs="Times New Roman"/>
                        <w:sz w:val="28"/>
                        <w:szCs w:val="28"/>
                        <w:lang w:val="uk-UA"/>
                      </w:rPr>
                      <m:t>t</m:t>
                    </m:r>
                  </m:sub>
                </m:sSub>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nary>
                      <m:naryPr>
                        <m:chr m:val="∑"/>
                        <m:limLoc m:val="undOvr"/>
                        <m:ctrlPr>
                          <w:rPr>
                            <w:rFonts w:ascii="Cambria Math" w:eastAsiaTheme="minorEastAsia" w:hAnsi="Cambria Math" w:cs="Times New Roman"/>
                            <w:i/>
                            <w:sz w:val="28"/>
                            <w:szCs w:val="28"/>
                            <w:lang w:val="uk-UA"/>
                          </w:rPr>
                        </m:ctrlPr>
                      </m:naryPr>
                      <m:sub>
                        <m:r>
                          <w:rPr>
                            <w:rFonts w:ascii="Cambria Math" w:eastAsiaTheme="minorEastAsia" w:hAnsi="Cambria Math" w:cs="Times New Roman"/>
                            <w:sz w:val="28"/>
                            <w:szCs w:val="28"/>
                            <w:lang w:val="uk-UA"/>
                          </w:rPr>
                          <m:t>i=0</m:t>
                        </m:r>
                      </m:sub>
                      <m:sup>
                        <m:r>
                          <w:rPr>
                            <w:rFonts w:ascii="Cambria Math" w:eastAsiaTheme="minorEastAsia" w:hAnsi="Cambria Math" w:cs="Times New Roman"/>
                            <w:sz w:val="28"/>
                            <w:szCs w:val="28"/>
                            <w:lang w:val="uk-UA"/>
                          </w:rPr>
                          <m:t>t</m:t>
                        </m:r>
                      </m:sup>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ε</m:t>
                            </m:r>
                          </m:e>
                          <m:sub>
                            <m:r>
                              <w:rPr>
                                <w:rFonts w:ascii="Cambria Math" w:eastAsiaTheme="minorEastAsia" w:hAnsi="Cambria Math" w:cs="Times New Roman"/>
                                <w:sz w:val="28"/>
                                <w:szCs w:val="28"/>
                                <w:lang w:val="uk-UA"/>
                              </w:rPr>
                              <m:t>i</m:t>
                            </m:r>
                          </m:sub>
                        </m:sSub>
                      </m:e>
                    </m:nary>
                  </m:num>
                  <m:den>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1-γ</m:t>
                        </m:r>
                      </m:e>
                    </m:d>
                    <m:sSub>
                      <m:sSubPr>
                        <m:ctrlPr>
                          <w:rPr>
                            <w:rFonts w:ascii="Cambria Math" w:eastAsiaTheme="minorEastAsia" w:hAnsi="Cambria Math" w:cs="Times New Roman"/>
                            <w:i/>
                            <w:sz w:val="28"/>
                            <w:szCs w:val="28"/>
                            <w:lang w:val="uk-UA"/>
                          </w:rPr>
                        </m:ctrlPr>
                      </m:sSubPr>
                      <m:e>
                        <m:acc>
                          <m:accPr>
                            <m:chr m:val="̃"/>
                            <m:ctrlPr>
                              <w:rPr>
                                <w:rFonts w:ascii="Cambria Math" w:eastAsiaTheme="minorEastAsia" w:hAnsi="Cambria Math" w:cs="Times New Roman"/>
                                <w:i/>
                                <w:sz w:val="28"/>
                                <w:szCs w:val="28"/>
                                <w:lang w:val="uk-UA"/>
                              </w:rPr>
                            </m:ctrlPr>
                          </m:accPr>
                          <m:e>
                            <m:r>
                              <w:rPr>
                                <w:rFonts w:ascii="Cambria Math" w:eastAsiaTheme="minorEastAsia" w:hAnsi="Cambria Math" w:cs="Times New Roman"/>
                                <w:sz w:val="28"/>
                                <w:szCs w:val="28"/>
                                <w:lang w:val="uk-UA"/>
                              </w:rPr>
                              <m:t>ε</m:t>
                            </m:r>
                          </m:e>
                        </m:acc>
                      </m:e>
                      <m:sub>
                        <m:r>
                          <w:rPr>
                            <w:rFonts w:ascii="Cambria Math" w:eastAsiaTheme="minorEastAsia" w:hAnsi="Cambria Math" w:cs="Times New Roman"/>
                            <w:sz w:val="28"/>
                            <w:szCs w:val="28"/>
                            <w:lang w:val="uk-UA"/>
                          </w:rPr>
                          <m:t>t-1</m:t>
                        </m:r>
                      </m:sub>
                    </m:sSub>
                    <m:r>
                      <w:rPr>
                        <w:rFonts w:ascii="Cambria Math" w:eastAsiaTheme="minorEastAsia" w:hAnsi="Cambria Math" w:cs="Times New Roman"/>
                        <w:sz w:val="28"/>
                        <w:szCs w:val="28"/>
                        <w:lang w:val="uk-UA"/>
                      </w:rPr>
                      <m:t>+γ</m:t>
                    </m:r>
                    <m:d>
                      <m:dPr>
                        <m:begChr m:val="|"/>
                        <m:endChr m:val="|"/>
                        <m:ctrlPr>
                          <w:rPr>
                            <w:rFonts w:ascii="Cambria Math" w:eastAsiaTheme="minorEastAsia" w:hAnsi="Cambria Math" w:cs="Times New Roman"/>
                            <w:i/>
                            <w:sz w:val="28"/>
                            <w:szCs w:val="28"/>
                            <w:lang w:val="uk-UA"/>
                          </w:rPr>
                        </m:ctrlPr>
                      </m:dPr>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ε</m:t>
                            </m:r>
                          </m:e>
                          <m:sub>
                            <m:r>
                              <w:rPr>
                                <w:rFonts w:ascii="Cambria Math" w:eastAsiaTheme="minorEastAsia" w:hAnsi="Cambria Math" w:cs="Times New Roman"/>
                                <w:sz w:val="28"/>
                                <w:szCs w:val="28"/>
                                <w:lang w:val="uk-UA"/>
                              </w:rPr>
                              <m:t>t</m:t>
                            </m:r>
                          </m:sub>
                        </m:sSub>
                      </m:e>
                    </m:d>
                  </m:den>
                </m:f>
                <m:r>
                  <w:rPr>
                    <w:rFonts w:ascii="Cambria Math" w:eastAsiaTheme="minorEastAsia" w:hAnsi="Cambria Math" w:cs="Times New Roman"/>
                    <w:sz w:val="28"/>
                    <w:szCs w:val="28"/>
                    <w:lang w:val="uk-UA"/>
                  </w:rPr>
                  <m:t>.</m:t>
                </m:r>
              </m:oMath>
            </m:oMathPara>
          </w:p>
        </w:tc>
        <w:tc>
          <w:tcPr>
            <w:tcW w:w="419" w:type="dxa"/>
          </w:tcPr>
          <w:p w:rsidR="005F4999" w:rsidRPr="001C2FA8" w:rsidRDefault="005F4999" w:rsidP="00E50915">
            <w:pPr>
              <w:spacing w:line="360" w:lineRule="auto"/>
              <w:rPr>
                <w:lang w:val="uk-UA"/>
              </w:rPr>
            </w:pPr>
            <w:r>
              <w:rPr>
                <w:rFonts w:eastAsiaTheme="minorEastAsia"/>
                <w:sz w:val="28"/>
                <w:szCs w:val="28"/>
                <w:lang w:val="uk-UA"/>
              </w:rPr>
              <w:t>(2.10)</w:t>
            </w:r>
          </w:p>
        </w:tc>
      </w:tr>
    </w:tbl>
    <w:p w:rsidR="008A6334" w:rsidRPr="006E3B72" w:rsidRDefault="008A6334" w:rsidP="00E50915">
      <w:pPr>
        <w:spacing w:after="0" w:line="360" w:lineRule="auto"/>
        <w:jc w:val="both"/>
        <w:rPr>
          <w:rFonts w:ascii="Times New Roman" w:eastAsiaTheme="minorEastAsia" w:hAnsi="Times New Roman" w:cs="Times New Roman"/>
          <w:sz w:val="28"/>
          <w:szCs w:val="28"/>
          <w:lang w:val="uk-UA"/>
        </w:rPr>
      </w:pPr>
    </w:p>
    <w:p w:rsidR="008A6334" w:rsidRPr="006E3B72" w:rsidRDefault="008A6334"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Браун вказав значення критичних рівней контрольного сигналу. Якщо сигнал перевищує їх, то необхідно додатково проаналізувати і змінити модель.</w:t>
      </w:r>
    </w:p>
    <w:p w:rsidR="00496EB8" w:rsidRPr="006E3B72" w:rsidRDefault="008A6334"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 xml:space="preserve">Такий підхід має свої недоліки. </w:t>
      </w:r>
    </w:p>
    <w:p w:rsidR="00496EB8" w:rsidRPr="006E3B72" w:rsidRDefault="008A6334"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Перший недолік: якщо сигнал вийшов за дозволені межі, то він може не повернутись назад до них</w:t>
      </w:r>
      <w:r w:rsidR="00496EB8" w:rsidRPr="006E3B72">
        <w:rPr>
          <w:rFonts w:ascii="Times New Roman" w:eastAsiaTheme="minorEastAsia" w:hAnsi="Times New Roman" w:cs="Times New Roman"/>
          <w:sz w:val="28"/>
          <w:szCs w:val="28"/>
          <w:lang w:val="uk-UA"/>
        </w:rPr>
        <w:t>, навіть у випадку, коли процес знову почне працювати по попереднім законам, а модель знову стане адекватною.</w:t>
      </w:r>
    </w:p>
    <w:p w:rsidR="00C20C5C" w:rsidRPr="006E3B72" w:rsidRDefault="00496EB8"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Другий недолік: можливий випадок, коли сигнал виходить за дозволені межі, а модель починає давати точніші прогнози.</w:t>
      </w:r>
    </w:p>
    <w:p w:rsidR="00496EB8" w:rsidRPr="006E3B72" w:rsidRDefault="00496EB8"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Трігг запропонував модифікацію способу Брауна. Він заміним суму помилок на згладжену помилку:</w:t>
      </w:r>
    </w:p>
    <w:p w:rsidR="00496EB8" w:rsidRPr="006E3B72" w:rsidRDefault="00496EB8" w:rsidP="00E50915">
      <w:pPr>
        <w:spacing w:after="0" w:line="360" w:lineRule="auto"/>
        <w:jc w:val="both"/>
        <w:rPr>
          <w:rFonts w:ascii="Times New Roman" w:eastAsiaTheme="minorEastAsia" w:hAnsi="Times New Roman" w:cs="Times New Roman"/>
          <w:sz w:val="28"/>
          <w:szCs w:val="28"/>
          <w:lang w:val="uk-UA"/>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88"/>
        <w:gridCol w:w="883"/>
      </w:tblGrid>
      <w:tr w:rsidR="005F4999" w:rsidTr="00202D13">
        <w:tc>
          <w:tcPr>
            <w:tcW w:w="8926" w:type="dxa"/>
          </w:tcPr>
          <w:p w:rsidR="005F4999" w:rsidRPr="005F4999" w:rsidRDefault="00BE0919" w:rsidP="00E50915">
            <w:pPr>
              <w:spacing w:line="360" w:lineRule="auto"/>
              <w:jc w:val="both"/>
              <w:rPr>
                <w:rFonts w:ascii="Times New Roman" w:eastAsiaTheme="minorEastAsia" w:hAnsi="Times New Roman" w:cs="Times New Roman"/>
                <w:sz w:val="28"/>
                <w:szCs w:val="28"/>
                <w:lang w:val="uk-UA"/>
              </w:rPr>
            </w:pPr>
            <m:oMathPara>
              <m:oMath>
                <m:sSub>
                  <m:sSubPr>
                    <m:ctrlPr>
                      <w:rPr>
                        <w:rFonts w:ascii="Cambria Math" w:eastAsiaTheme="minorEastAsia" w:hAnsi="Cambria Math" w:cs="Times New Roman"/>
                        <w:i/>
                        <w:sz w:val="28"/>
                        <w:szCs w:val="28"/>
                        <w:lang w:val="uk-UA"/>
                      </w:rPr>
                    </m:ctrlPr>
                  </m:sSubPr>
                  <m:e>
                    <m:acc>
                      <m:accPr>
                        <m:ctrlPr>
                          <w:rPr>
                            <w:rFonts w:ascii="Cambria Math" w:eastAsiaTheme="minorEastAsia" w:hAnsi="Cambria Math" w:cs="Times New Roman"/>
                            <w:i/>
                            <w:sz w:val="28"/>
                            <w:szCs w:val="28"/>
                            <w:lang w:val="uk-UA"/>
                          </w:rPr>
                        </m:ctrlPr>
                      </m:accPr>
                      <m:e>
                        <m:r>
                          <w:rPr>
                            <w:rFonts w:ascii="Cambria Math" w:eastAsiaTheme="minorEastAsia" w:hAnsi="Cambria Math" w:cs="Times New Roman"/>
                            <w:sz w:val="28"/>
                            <w:szCs w:val="28"/>
                            <w:lang w:val="uk-UA"/>
                          </w:rPr>
                          <m:t>ε</m:t>
                        </m:r>
                      </m:e>
                    </m:acc>
                  </m:e>
                  <m:sub>
                    <m:r>
                      <w:rPr>
                        <w:rFonts w:ascii="Cambria Math" w:eastAsiaTheme="minorEastAsia" w:hAnsi="Cambria Math" w:cs="Times New Roman"/>
                        <w:sz w:val="28"/>
                        <w:szCs w:val="28"/>
                        <w:lang w:val="uk-UA"/>
                      </w:rPr>
                      <m:t>t</m:t>
                    </m:r>
                  </m:sub>
                </m:sSub>
                <m:r>
                  <w:rPr>
                    <w:rFonts w:ascii="Cambria Math" w:eastAsiaTheme="minorEastAsia" w:hAnsi="Cambria Math" w:cs="Times New Roman"/>
                    <w:sz w:val="28"/>
                    <w:szCs w:val="28"/>
                    <w:lang w:val="uk-UA"/>
                  </w:rPr>
                  <m:t>=</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1-γ</m:t>
                    </m:r>
                  </m:e>
                </m:d>
                <m:sSub>
                  <m:sSubPr>
                    <m:ctrlPr>
                      <w:rPr>
                        <w:rFonts w:ascii="Cambria Math" w:eastAsiaTheme="minorEastAsia" w:hAnsi="Cambria Math" w:cs="Times New Roman"/>
                        <w:i/>
                        <w:sz w:val="28"/>
                        <w:szCs w:val="28"/>
                        <w:lang w:val="uk-UA"/>
                      </w:rPr>
                    </m:ctrlPr>
                  </m:sSubPr>
                  <m:e>
                    <m:acc>
                      <m:accPr>
                        <m:ctrlPr>
                          <w:rPr>
                            <w:rFonts w:ascii="Cambria Math" w:eastAsiaTheme="minorEastAsia" w:hAnsi="Cambria Math" w:cs="Times New Roman"/>
                            <w:i/>
                            <w:sz w:val="28"/>
                            <w:szCs w:val="28"/>
                            <w:lang w:val="uk-UA"/>
                          </w:rPr>
                        </m:ctrlPr>
                      </m:accPr>
                      <m:e>
                        <m:r>
                          <w:rPr>
                            <w:rFonts w:ascii="Cambria Math" w:eastAsiaTheme="minorEastAsia" w:hAnsi="Cambria Math" w:cs="Times New Roman"/>
                            <w:sz w:val="28"/>
                            <w:szCs w:val="28"/>
                            <w:lang w:val="uk-UA"/>
                          </w:rPr>
                          <m:t>ε</m:t>
                        </m:r>
                      </m:e>
                    </m:acc>
                  </m:e>
                  <m:sub>
                    <m:r>
                      <w:rPr>
                        <w:rFonts w:ascii="Cambria Math" w:eastAsiaTheme="minorEastAsia" w:hAnsi="Cambria Math" w:cs="Times New Roman"/>
                        <w:sz w:val="28"/>
                        <w:szCs w:val="28"/>
                        <w:lang w:val="uk-UA"/>
                      </w:rPr>
                      <m:t>t-1</m:t>
                    </m:r>
                  </m:sub>
                </m:sSub>
                <m:r>
                  <w:rPr>
                    <w:rFonts w:ascii="Cambria Math" w:eastAsiaTheme="minorEastAsia" w:hAnsi="Cambria Math" w:cs="Times New Roman"/>
                    <w:sz w:val="28"/>
                    <w:szCs w:val="28"/>
                    <w:lang w:val="uk-UA"/>
                  </w:rPr>
                  <m:t>+γ</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ε</m:t>
                    </m:r>
                  </m:e>
                  <m:sub>
                    <m:r>
                      <w:rPr>
                        <w:rFonts w:ascii="Cambria Math" w:eastAsiaTheme="minorEastAsia" w:hAnsi="Cambria Math" w:cs="Times New Roman"/>
                        <w:sz w:val="28"/>
                        <w:szCs w:val="28"/>
                        <w:lang w:val="uk-UA"/>
                      </w:rPr>
                      <m:t>t</m:t>
                    </m:r>
                  </m:sub>
                </m:sSub>
                <m:r>
                  <w:rPr>
                    <w:rFonts w:ascii="Cambria Math" w:eastAsiaTheme="minorEastAsia" w:hAnsi="Cambria Math" w:cs="Times New Roman"/>
                    <w:sz w:val="28"/>
                    <w:szCs w:val="28"/>
                    <w:lang w:val="uk-UA"/>
                  </w:rPr>
                  <m:t>.</m:t>
                </m:r>
              </m:oMath>
            </m:oMathPara>
          </w:p>
        </w:tc>
        <w:tc>
          <w:tcPr>
            <w:tcW w:w="419" w:type="dxa"/>
          </w:tcPr>
          <w:p w:rsidR="005F4999" w:rsidRPr="001C2FA8" w:rsidRDefault="005F4999" w:rsidP="00E50915">
            <w:pPr>
              <w:spacing w:line="360" w:lineRule="auto"/>
              <w:rPr>
                <w:lang w:val="uk-UA"/>
              </w:rPr>
            </w:pPr>
            <w:r>
              <w:rPr>
                <w:rFonts w:eastAsiaTheme="minorEastAsia"/>
                <w:sz w:val="28"/>
                <w:szCs w:val="28"/>
                <w:lang w:val="uk-UA"/>
              </w:rPr>
              <w:t>(2.11)</w:t>
            </w:r>
          </w:p>
        </w:tc>
      </w:tr>
    </w:tbl>
    <w:p w:rsidR="00496EB8" w:rsidRPr="006E3B72" w:rsidRDefault="00496EB8" w:rsidP="00E50915">
      <w:pPr>
        <w:spacing w:after="0" w:line="360" w:lineRule="auto"/>
        <w:jc w:val="both"/>
        <w:rPr>
          <w:rFonts w:ascii="Times New Roman" w:eastAsiaTheme="minorEastAsia" w:hAnsi="Times New Roman" w:cs="Times New Roman"/>
          <w:sz w:val="28"/>
          <w:szCs w:val="28"/>
          <w:lang w:val="uk-UA"/>
        </w:rPr>
      </w:pPr>
    </w:p>
    <w:p w:rsidR="00496EB8" w:rsidRPr="006E3B72" w:rsidRDefault="00496EB8"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Дана поправка допомогла подолати недоліки правила Брауна.</w:t>
      </w:r>
    </w:p>
    <w:p w:rsidR="00496EB8" w:rsidRPr="006E3B72" w:rsidRDefault="00496EB8"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З даною модифікацією Відстежуючий контрольний сигнал тепер має вигляд:</w:t>
      </w:r>
    </w:p>
    <w:p w:rsidR="00496EB8" w:rsidRPr="006E3B72" w:rsidRDefault="00496EB8" w:rsidP="00E50915">
      <w:pPr>
        <w:spacing w:after="0" w:line="360" w:lineRule="auto"/>
        <w:jc w:val="both"/>
        <w:rPr>
          <w:rFonts w:ascii="Times New Roman" w:eastAsiaTheme="minorEastAsia" w:hAnsi="Times New Roman" w:cs="Times New Roman"/>
          <w:sz w:val="28"/>
          <w:szCs w:val="28"/>
          <w:lang w:val="uk-UA"/>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88"/>
        <w:gridCol w:w="883"/>
      </w:tblGrid>
      <w:tr w:rsidR="005F4999" w:rsidTr="00202D13">
        <w:tc>
          <w:tcPr>
            <w:tcW w:w="8926" w:type="dxa"/>
          </w:tcPr>
          <w:p w:rsidR="005F4999" w:rsidRPr="005F4999" w:rsidRDefault="00BE0919" w:rsidP="00E50915">
            <w:pPr>
              <w:spacing w:line="360" w:lineRule="auto"/>
              <w:jc w:val="both"/>
              <w:rPr>
                <w:rFonts w:ascii="Times New Roman" w:eastAsiaTheme="minorEastAsia" w:hAnsi="Times New Roman" w:cs="Times New Roman"/>
                <w:sz w:val="28"/>
                <w:szCs w:val="28"/>
                <w:lang w:val="uk-UA"/>
              </w:rPr>
            </w:pPr>
            <m:oMathPara>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K</m:t>
                    </m:r>
                  </m:e>
                  <m:sub>
                    <m:r>
                      <w:rPr>
                        <w:rFonts w:ascii="Cambria Math" w:eastAsiaTheme="minorEastAsia" w:hAnsi="Cambria Math" w:cs="Times New Roman"/>
                        <w:sz w:val="28"/>
                        <w:szCs w:val="28"/>
                        <w:lang w:val="uk-UA"/>
                      </w:rPr>
                      <m:t>t</m:t>
                    </m:r>
                  </m:sub>
                </m:sSub>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sSub>
                      <m:sSubPr>
                        <m:ctrlPr>
                          <w:rPr>
                            <w:rFonts w:ascii="Cambria Math" w:eastAsiaTheme="minorEastAsia" w:hAnsi="Cambria Math" w:cs="Times New Roman"/>
                            <w:i/>
                            <w:sz w:val="28"/>
                            <w:szCs w:val="28"/>
                            <w:lang w:val="uk-UA"/>
                          </w:rPr>
                        </m:ctrlPr>
                      </m:sSubPr>
                      <m:e>
                        <m:acc>
                          <m:accPr>
                            <m:ctrlPr>
                              <w:rPr>
                                <w:rFonts w:ascii="Cambria Math" w:eastAsiaTheme="minorEastAsia" w:hAnsi="Cambria Math" w:cs="Times New Roman"/>
                                <w:i/>
                                <w:sz w:val="28"/>
                                <w:szCs w:val="28"/>
                                <w:lang w:val="uk-UA"/>
                              </w:rPr>
                            </m:ctrlPr>
                          </m:accPr>
                          <m:e>
                            <m:r>
                              <w:rPr>
                                <w:rFonts w:ascii="Cambria Math" w:eastAsiaTheme="minorEastAsia" w:hAnsi="Cambria Math" w:cs="Times New Roman"/>
                                <w:sz w:val="28"/>
                                <w:szCs w:val="28"/>
                                <w:lang w:val="uk-UA"/>
                              </w:rPr>
                              <m:t>ε</m:t>
                            </m:r>
                          </m:e>
                        </m:acc>
                      </m:e>
                      <m:sub>
                        <m:r>
                          <w:rPr>
                            <w:rFonts w:ascii="Cambria Math" w:eastAsiaTheme="minorEastAsia" w:hAnsi="Cambria Math" w:cs="Times New Roman"/>
                            <w:sz w:val="28"/>
                            <w:szCs w:val="28"/>
                            <w:lang w:val="uk-UA"/>
                          </w:rPr>
                          <m:t>t</m:t>
                        </m:r>
                      </m:sub>
                    </m:sSub>
                  </m:num>
                  <m:den>
                    <m:sSub>
                      <m:sSubPr>
                        <m:ctrlPr>
                          <w:rPr>
                            <w:rFonts w:ascii="Cambria Math" w:eastAsiaTheme="minorEastAsia" w:hAnsi="Cambria Math" w:cs="Times New Roman"/>
                            <w:i/>
                            <w:sz w:val="28"/>
                            <w:szCs w:val="28"/>
                            <w:lang w:val="uk-UA"/>
                          </w:rPr>
                        </m:ctrlPr>
                      </m:sSubPr>
                      <m:e>
                        <m:acc>
                          <m:accPr>
                            <m:chr m:val="̃"/>
                            <m:ctrlPr>
                              <w:rPr>
                                <w:rFonts w:ascii="Cambria Math" w:eastAsiaTheme="minorEastAsia" w:hAnsi="Cambria Math" w:cs="Times New Roman"/>
                                <w:i/>
                                <w:sz w:val="28"/>
                                <w:szCs w:val="28"/>
                                <w:lang w:val="uk-UA"/>
                              </w:rPr>
                            </m:ctrlPr>
                          </m:accPr>
                          <m:e>
                            <m:r>
                              <w:rPr>
                                <w:rFonts w:ascii="Cambria Math" w:eastAsiaTheme="minorEastAsia" w:hAnsi="Cambria Math" w:cs="Times New Roman"/>
                                <w:sz w:val="28"/>
                                <w:szCs w:val="28"/>
                                <w:lang w:val="uk-UA"/>
                              </w:rPr>
                              <m:t>ε</m:t>
                            </m:r>
                          </m:e>
                        </m:acc>
                      </m:e>
                      <m:sub>
                        <m:r>
                          <w:rPr>
                            <w:rFonts w:ascii="Cambria Math" w:eastAsiaTheme="minorEastAsia" w:hAnsi="Cambria Math" w:cs="Times New Roman"/>
                            <w:sz w:val="28"/>
                            <w:szCs w:val="28"/>
                            <w:lang w:val="uk-UA"/>
                          </w:rPr>
                          <m:t>t</m:t>
                        </m:r>
                      </m:sub>
                    </m:sSub>
                  </m:den>
                </m:f>
                <m:r>
                  <w:rPr>
                    <w:rFonts w:ascii="Cambria Math" w:eastAsiaTheme="minorEastAsia" w:hAnsi="Cambria Math" w:cs="Times New Roman"/>
                    <w:sz w:val="28"/>
                    <w:szCs w:val="28"/>
                    <w:lang w:val="uk-UA"/>
                  </w:rPr>
                  <m:t>.</m:t>
                </m:r>
              </m:oMath>
            </m:oMathPara>
          </w:p>
        </w:tc>
        <w:tc>
          <w:tcPr>
            <w:tcW w:w="419" w:type="dxa"/>
          </w:tcPr>
          <w:p w:rsidR="005F4999" w:rsidRPr="001C2FA8" w:rsidRDefault="005F4999" w:rsidP="00E50915">
            <w:pPr>
              <w:spacing w:line="360" w:lineRule="auto"/>
              <w:rPr>
                <w:lang w:val="uk-UA"/>
              </w:rPr>
            </w:pPr>
            <w:r>
              <w:rPr>
                <w:rFonts w:eastAsiaTheme="minorEastAsia"/>
                <w:sz w:val="28"/>
                <w:szCs w:val="28"/>
                <w:lang w:val="uk-UA"/>
              </w:rPr>
              <w:t>(2.12)</w:t>
            </w:r>
          </w:p>
        </w:tc>
      </w:tr>
    </w:tbl>
    <w:p w:rsidR="00496EB8" w:rsidRPr="006E3B72" w:rsidRDefault="00496EB8" w:rsidP="00E50915">
      <w:pPr>
        <w:spacing w:after="0" w:line="360" w:lineRule="auto"/>
        <w:jc w:val="both"/>
        <w:rPr>
          <w:rFonts w:ascii="Times New Roman" w:eastAsiaTheme="minorEastAsia" w:hAnsi="Times New Roman" w:cs="Times New Roman"/>
          <w:sz w:val="28"/>
          <w:szCs w:val="28"/>
          <w:lang w:val="uk-UA"/>
        </w:rPr>
      </w:pPr>
    </w:p>
    <w:p w:rsidR="00496EB8" w:rsidRPr="006E3B72" w:rsidRDefault="001213E1"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У випадку сильної неадекватності прогнозуючої моделі</w:t>
      </w:r>
      <w:r w:rsidR="006227AA" w:rsidRPr="006E3B72">
        <w:rPr>
          <w:rFonts w:ascii="Times New Roman" w:eastAsiaTheme="minorEastAsia" w:hAnsi="Times New Roman" w:cs="Times New Roman"/>
          <w:sz w:val="28"/>
          <w:szCs w:val="28"/>
          <w:lang w:val="uk-UA"/>
        </w:rPr>
        <w:t xml:space="preserve">, коли всі помилки будуть одного знаку, то сам контрольний сигнал почне прямувати до +1 або -1. </w:t>
      </w:r>
    </w:p>
    <w:p w:rsidR="006227AA" w:rsidRPr="006E3B72" w:rsidRDefault="006227AA"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 xml:space="preserve">Існує випадок, коли для керуючого сигналу можна визначити довірчі інтервали. Це можливо, якщо прогнозуюча модель адекватна реальному процесу, а помилки моделі утворюють неавтокорельовану, нормально розподілену випадкову послідовність з характеристиками: нульове математичне сподівання і стандартне відхилення </w:t>
      </w:r>
      <m:oMath>
        <m:r>
          <w:rPr>
            <w:rFonts w:ascii="Cambria Math" w:eastAsiaTheme="minorEastAsia" w:hAnsi="Cambria Math" w:cs="Times New Roman"/>
            <w:sz w:val="28"/>
            <w:szCs w:val="28"/>
            <w:lang w:val="uk-UA"/>
          </w:rPr>
          <m:t>σ</m:t>
        </m:r>
      </m:oMath>
      <w:r w:rsidR="00A762CD">
        <w:rPr>
          <w:rFonts w:ascii="Times New Roman" w:eastAsiaTheme="minorEastAsia" w:hAnsi="Times New Roman" w:cs="Times New Roman"/>
          <w:sz w:val="28"/>
          <w:szCs w:val="28"/>
          <w:lang w:val="uk-UA"/>
        </w:rPr>
        <w:t xml:space="preserve"> </w:t>
      </w:r>
      <w:r w:rsidR="00A762CD" w:rsidRPr="00A762CD">
        <w:rPr>
          <w:rFonts w:ascii="Times New Roman" w:eastAsiaTheme="minorEastAsia" w:hAnsi="Times New Roman" w:cs="Times New Roman"/>
          <w:sz w:val="28"/>
          <w:szCs w:val="28"/>
        </w:rPr>
        <w:t>[5]</w:t>
      </w:r>
      <w:r w:rsidR="0087224B" w:rsidRPr="006E3B72">
        <w:rPr>
          <w:rFonts w:ascii="Times New Roman" w:eastAsiaTheme="minorEastAsia" w:hAnsi="Times New Roman" w:cs="Times New Roman"/>
          <w:sz w:val="28"/>
          <w:szCs w:val="28"/>
          <w:lang w:val="uk-UA"/>
        </w:rPr>
        <w:t>.</w:t>
      </w:r>
    </w:p>
    <w:p w:rsidR="0043034E" w:rsidRPr="006E3B72" w:rsidRDefault="00497714"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Відстежуючий контрольний сигнал являється мірою неадекватності моделі реального процесу.</w:t>
      </w:r>
    </w:p>
    <w:p w:rsidR="004B0D54" w:rsidRPr="006E3B72" w:rsidRDefault="004B0D54" w:rsidP="00E50915">
      <w:pPr>
        <w:spacing w:after="0" w:line="360" w:lineRule="auto"/>
        <w:ind w:firstLine="709"/>
        <w:jc w:val="both"/>
        <w:rPr>
          <w:rFonts w:ascii="Times New Roman" w:eastAsiaTheme="minorEastAsia" w:hAnsi="Times New Roman" w:cs="Times New Roman"/>
          <w:sz w:val="28"/>
          <w:szCs w:val="28"/>
          <w:lang w:val="uk-UA"/>
        </w:rPr>
      </w:pPr>
    </w:p>
    <w:p w:rsidR="007B678F" w:rsidRPr="006E3B72" w:rsidRDefault="00FE5F5D" w:rsidP="00E50915">
      <w:pPr>
        <w:pStyle w:val="1"/>
        <w:spacing w:before="0" w:line="360" w:lineRule="auto"/>
        <w:ind w:firstLine="709"/>
        <w:jc w:val="both"/>
        <w:rPr>
          <w:rFonts w:ascii="Times New Roman" w:eastAsiaTheme="minorEastAsia" w:hAnsi="Times New Roman" w:cs="Times New Roman"/>
          <w:color w:val="auto"/>
          <w:sz w:val="28"/>
          <w:szCs w:val="28"/>
          <w:lang w:val="uk-UA"/>
        </w:rPr>
      </w:pPr>
      <w:bookmarkStart w:id="34" w:name="_Toc11245477"/>
      <w:r>
        <w:rPr>
          <w:rFonts w:ascii="Times New Roman" w:eastAsiaTheme="minorEastAsia" w:hAnsi="Times New Roman" w:cs="Times New Roman"/>
          <w:color w:val="auto"/>
          <w:sz w:val="28"/>
          <w:szCs w:val="28"/>
          <w:lang w:val="uk-UA"/>
        </w:rPr>
        <w:t>2.5</w:t>
      </w:r>
      <w:r w:rsidR="00826250" w:rsidRPr="006E3B72">
        <w:rPr>
          <w:rFonts w:ascii="Times New Roman" w:eastAsiaTheme="minorEastAsia" w:hAnsi="Times New Roman" w:cs="Times New Roman"/>
          <w:color w:val="auto"/>
          <w:sz w:val="28"/>
          <w:szCs w:val="28"/>
          <w:lang w:val="uk-UA"/>
        </w:rPr>
        <w:t xml:space="preserve"> </w:t>
      </w:r>
      <w:r w:rsidR="007B678F" w:rsidRPr="006E3B72">
        <w:rPr>
          <w:rFonts w:ascii="Times New Roman" w:eastAsiaTheme="minorEastAsia" w:hAnsi="Times New Roman" w:cs="Times New Roman"/>
          <w:color w:val="auto"/>
          <w:sz w:val="28"/>
          <w:szCs w:val="28"/>
          <w:lang w:val="uk-UA"/>
        </w:rPr>
        <w:t>Модель Трігга-Ліч</w:t>
      </w:r>
      <w:r w:rsidR="00D4087B">
        <w:rPr>
          <w:rFonts w:ascii="Times New Roman" w:eastAsiaTheme="minorEastAsia" w:hAnsi="Times New Roman" w:cs="Times New Roman"/>
          <w:color w:val="auto"/>
          <w:sz w:val="28"/>
          <w:szCs w:val="28"/>
          <w:lang w:val="uk-UA"/>
        </w:rPr>
        <w:t>а</w:t>
      </w:r>
      <w:bookmarkEnd w:id="34"/>
    </w:p>
    <w:p w:rsidR="004B0D54" w:rsidRPr="006E3B72" w:rsidRDefault="004B0D54" w:rsidP="00E50915">
      <w:pPr>
        <w:spacing w:after="0" w:line="360" w:lineRule="auto"/>
        <w:jc w:val="both"/>
        <w:rPr>
          <w:rFonts w:ascii="Times New Roman" w:eastAsiaTheme="minorEastAsia" w:hAnsi="Times New Roman" w:cs="Times New Roman"/>
          <w:b/>
          <w:sz w:val="28"/>
          <w:szCs w:val="28"/>
          <w:lang w:val="uk-UA"/>
        </w:rPr>
      </w:pPr>
    </w:p>
    <w:p w:rsidR="00EC50CD" w:rsidRPr="006E3B72" w:rsidRDefault="00721645"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 xml:space="preserve">В попередньому пункті було представлено відстежуючий контрольний сигнал. Виявляється його можна використовувати для автоматичного </w:t>
      </w:r>
      <w:r w:rsidR="00CF6E5C" w:rsidRPr="006E3B72">
        <w:rPr>
          <w:rFonts w:ascii="Times New Roman" w:eastAsiaTheme="minorEastAsia" w:hAnsi="Times New Roman" w:cs="Times New Roman"/>
          <w:sz w:val="28"/>
          <w:szCs w:val="28"/>
          <w:lang w:val="uk-UA"/>
        </w:rPr>
        <w:t>коригування параметра адаптації моделі.</w:t>
      </w:r>
    </w:p>
    <w:p w:rsidR="00EC50CD" w:rsidRPr="006E3B72" w:rsidRDefault="00CF6E5C"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 xml:space="preserve">Трігг і Ліч модифікували прогнозуючі системи, які використовують експоненційне згладжування. Вони змінили швидкість реакції в залежності від контрольного сигналу. </w:t>
      </w:r>
    </w:p>
    <w:p w:rsidR="00CF6E5C" w:rsidRPr="006E3B72" w:rsidRDefault="00CF6E5C"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lastRenderedPageBreak/>
        <w:t>Оскільки найлегший спосіб змусити систему автоматично реагувати на розходження прогнозів і реальних даних – це збільшити параметр адаптації, що збільшить швидкість в адаптації моделі, а потім зменшити цей параметр, коли система налаштується</w:t>
      </w:r>
      <w:r w:rsidR="00A762CD" w:rsidRPr="00A762CD">
        <w:rPr>
          <w:rFonts w:ascii="Times New Roman" w:eastAsiaTheme="minorEastAsia" w:hAnsi="Times New Roman" w:cs="Times New Roman"/>
          <w:sz w:val="28"/>
          <w:szCs w:val="28"/>
          <w:lang w:val="uk-UA"/>
        </w:rPr>
        <w:t xml:space="preserve"> [5]</w:t>
      </w:r>
      <w:r w:rsidRPr="006E3B72">
        <w:rPr>
          <w:rFonts w:ascii="Times New Roman" w:eastAsiaTheme="minorEastAsia" w:hAnsi="Times New Roman" w:cs="Times New Roman"/>
          <w:sz w:val="28"/>
          <w:szCs w:val="28"/>
          <w:lang w:val="uk-UA"/>
        </w:rPr>
        <w:t>. Тріг і Ліч запропонували взяти в якості параметра адаптації абсолютне значення відстежуючого контрольного сигналу:</w:t>
      </w:r>
    </w:p>
    <w:p w:rsidR="00CF6E5C" w:rsidRPr="006E3B72" w:rsidRDefault="00CF6E5C" w:rsidP="00E50915">
      <w:pPr>
        <w:spacing w:after="0" w:line="360" w:lineRule="auto"/>
        <w:jc w:val="both"/>
        <w:rPr>
          <w:rFonts w:ascii="Times New Roman" w:eastAsiaTheme="minorEastAsia" w:hAnsi="Times New Roman" w:cs="Times New Roman"/>
          <w:sz w:val="28"/>
          <w:szCs w:val="28"/>
          <w:lang w:val="uk-UA"/>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88"/>
        <w:gridCol w:w="883"/>
      </w:tblGrid>
      <w:tr w:rsidR="005F4999" w:rsidTr="00202D13">
        <w:tc>
          <w:tcPr>
            <w:tcW w:w="8926" w:type="dxa"/>
          </w:tcPr>
          <w:p w:rsidR="005F4999" w:rsidRPr="005F4999" w:rsidRDefault="005F4999" w:rsidP="00E50915">
            <w:pPr>
              <w:spacing w:line="360" w:lineRule="auto"/>
              <w:jc w:val="both"/>
              <w:rPr>
                <w:rFonts w:ascii="Times New Roman" w:eastAsiaTheme="minorEastAsia" w:hAnsi="Times New Roman" w:cs="Times New Roman"/>
                <w:i/>
                <w:sz w:val="28"/>
                <w:szCs w:val="28"/>
                <w:lang w:val="uk-UA"/>
              </w:rPr>
            </w:pPr>
            <m:oMathPara>
              <m:oMath>
                <m:r>
                  <w:rPr>
                    <w:rFonts w:ascii="Cambria Math" w:eastAsiaTheme="minorEastAsia" w:hAnsi="Cambria Math" w:cs="Times New Roman"/>
                    <w:sz w:val="28"/>
                    <w:szCs w:val="28"/>
                    <w:lang w:val="uk-UA"/>
                  </w:rPr>
                  <m:t>a=</m:t>
                </m:r>
                <m:d>
                  <m:dPr>
                    <m:begChr m:val="|"/>
                    <m:endChr m:val="|"/>
                    <m:ctrlPr>
                      <w:rPr>
                        <w:rFonts w:ascii="Cambria Math" w:eastAsiaTheme="minorEastAsia" w:hAnsi="Cambria Math" w:cs="Times New Roman"/>
                        <w:i/>
                        <w:sz w:val="28"/>
                        <w:szCs w:val="28"/>
                        <w:lang w:val="uk-UA"/>
                      </w:rPr>
                    </m:ctrlPr>
                  </m:dPr>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K</m:t>
                        </m:r>
                      </m:e>
                      <m:sub>
                        <m:r>
                          <w:rPr>
                            <w:rFonts w:ascii="Cambria Math" w:eastAsiaTheme="minorEastAsia" w:hAnsi="Cambria Math" w:cs="Times New Roman"/>
                            <w:sz w:val="28"/>
                            <w:szCs w:val="28"/>
                            <w:lang w:val="uk-UA"/>
                          </w:rPr>
                          <m:t>t</m:t>
                        </m:r>
                      </m:sub>
                    </m:sSub>
                  </m:e>
                </m:d>
                <m:r>
                  <w:rPr>
                    <w:rFonts w:ascii="Cambria Math" w:eastAsiaTheme="minorEastAsia" w:hAnsi="Cambria Math" w:cs="Times New Roman"/>
                    <w:sz w:val="28"/>
                    <w:szCs w:val="28"/>
                    <w:lang w:val="uk-UA"/>
                  </w:rPr>
                  <m:t>,</m:t>
                </m:r>
              </m:oMath>
            </m:oMathPara>
          </w:p>
        </w:tc>
        <w:tc>
          <w:tcPr>
            <w:tcW w:w="419" w:type="dxa"/>
          </w:tcPr>
          <w:p w:rsidR="005F4999" w:rsidRPr="001C2FA8" w:rsidRDefault="005F4999" w:rsidP="00E50915">
            <w:pPr>
              <w:spacing w:line="360" w:lineRule="auto"/>
              <w:rPr>
                <w:lang w:val="uk-UA"/>
              </w:rPr>
            </w:pPr>
            <w:r>
              <w:rPr>
                <w:rFonts w:eastAsiaTheme="minorEastAsia"/>
                <w:sz w:val="28"/>
                <w:szCs w:val="28"/>
                <w:lang w:val="uk-UA"/>
              </w:rPr>
              <w:t>(2.13)</w:t>
            </w:r>
          </w:p>
        </w:tc>
      </w:tr>
    </w:tbl>
    <w:p w:rsidR="00CF6E5C" w:rsidRPr="006E3B72" w:rsidRDefault="00CF6E5C" w:rsidP="00E50915">
      <w:pPr>
        <w:spacing w:after="0" w:line="360" w:lineRule="auto"/>
        <w:jc w:val="both"/>
        <w:rPr>
          <w:rFonts w:ascii="Times New Roman" w:eastAsiaTheme="minorEastAsia" w:hAnsi="Times New Roman" w:cs="Times New Roman"/>
          <w:sz w:val="28"/>
          <w:szCs w:val="28"/>
          <w:lang w:val="uk-UA"/>
        </w:rPr>
      </w:pPr>
    </w:p>
    <w:p w:rsidR="00CF6E5C" w:rsidRPr="006E3B72" w:rsidRDefault="00CF6E5C" w:rsidP="00E50915">
      <w:pPr>
        <w:spacing w:after="0" w:line="360" w:lineRule="auto"/>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 xml:space="preserve">де </w:t>
      </w:r>
      <w:r w:rsidR="005F4999">
        <w:rPr>
          <w:rFonts w:ascii="Times New Roman" w:eastAsiaTheme="minorEastAsia" w:hAnsi="Times New Roman" w:cs="Times New Roman"/>
          <w:sz w:val="28"/>
          <w:szCs w:val="28"/>
          <w:lang w:val="uk-UA"/>
        </w:rPr>
        <w:tab/>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K</m:t>
            </m:r>
          </m:e>
          <m:sub>
            <m:r>
              <w:rPr>
                <w:rFonts w:ascii="Cambria Math" w:eastAsiaTheme="minorEastAsia" w:hAnsi="Cambria Math" w:cs="Times New Roman"/>
                <w:sz w:val="28"/>
                <w:szCs w:val="28"/>
                <w:lang w:val="uk-UA"/>
              </w:rPr>
              <m:t>t</m:t>
            </m:r>
          </m:sub>
        </m:sSub>
      </m:oMath>
      <w:r w:rsidRPr="006E3B72">
        <w:rPr>
          <w:rFonts w:ascii="Times New Roman" w:eastAsiaTheme="minorEastAsia" w:hAnsi="Times New Roman" w:cs="Times New Roman"/>
          <w:sz w:val="28"/>
          <w:szCs w:val="28"/>
          <w:lang w:val="uk-UA"/>
        </w:rPr>
        <w:t xml:space="preserve"> – </w:t>
      </w:r>
      <w:r w:rsidR="00736C03" w:rsidRPr="006E3B72">
        <w:rPr>
          <w:rFonts w:ascii="Times New Roman" w:eastAsiaTheme="minorEastAsia" w:hAnsi="Times New Roman" w:cs="Times New Roman"/>
          <w:sz w:val="28"/>
          <w:szCs w:val="28"/>
          <w:lang w:val="uk-UA"/>
        </w:rPr>
        <w:t>відстежуючий контрольний сигнал.</w:t>
      </w:r>
    </w:p>
    <w:p w:rsidR="008F2728" w:rsidRPr="006E3B72" w:rsidRDefault="008F2728" w:rsidP="00E50915">
      <w:pPr>
        <w:spacing w:after="0" w:line="360" w:lineRule="auto"/>
        <w:jc w:val="both"/>
        <w:rPr>
          <w:rFonts w:ascii="Times New Roman" w:eastAsiaTheme="minorEastAsia" w:hAnsi="Times New Roman" w:cs="Times New Roman"/>
          <w:sz w:val="28"/>
          <w:szCs w:val="28"/>
          <w:lang w:val="uk-UA"/>
        </w:rPr>
      </w:pPr>
    </w:p>
    <w:p w:rsidR="008F2728" w:rsidRPr="006E3B72" w:rsidRDefault="00D96BDA"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Модель Трігга-Ліча має вигляд:</w:t>
      </w:r>
    </w:p>
    <w:p w:rsidR="00D96BDA" w:rsidRPr="006E3B72" w:rsidRDefault="00D96BDA" w:rsidP="00E50915">
      <w:pPr>
        <w:spacing w:after="0" w:line="360" w:lineRule="auto"/>
        <w:jc w:val="both"/>
        <w:rPr>
          <w:rFonts w:ascii="Times New Roman" w:eastAsiaTheme="minorEastAsia" w:hAnsi="Times New Roman" w:cs="Times New Roman"/>
          <w:sz w:val="28"/>
          <w:szCs w:val="28"/>
          <w:lang w:val="uk-UA"/>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88"/>
        <w:gridCol w:w="883"/>
      </w:tblGrid>
      <w:tr w:rsidR="005F4999" w:rsidTr="00202D13">
        <w:tc>
          <w:tcPr>
            <w:tcW w:w="8926" w:type="dxa"/>
          </w:tcPr>
          <w:p w:rsidR="005F4999" w:rsidRPr="005F4999" w:rsidRDefault="00BE0919" w:rsidP="00E50915">
            <w:pPr>
              <w:spacing w:line="360" w:lineRule="auto"/>
              <w:jc w:val="both"/>
              <w:rPr>
                <w:rFonts w:ascii="Times New Roman" w:eastAsiaTheme="minorEastAsia" w:hAnsi="Times New Roman" w:cs="Times New Roman"/>
                <w:sz w:val="28"/>
                <w:szCs w:val="28"/>
                <w:lang w:val="uk-UA"/>
              </w:rPr>
            </w:pPr>
            <m:oMathPara>
              <m:oMath>
                <m:sSub>
                  <m:sSubPr>
                    <m:ctrlPr>
                      <w:rPr>
                        <w:rFonts w:ascii="Cambria Math" w:eastAsiaTheme="minorEastAsia" w:hAnsi="Cambria Math" w:cs="Times New Roman"/>
                        <w:i/>
                        <w:sz w:val="28"/>
                        <w:szCs w:val="28"/>
                        <w:lang w:val="uk-UA"/>
                      </w:rPr>
                    </m:ctrlPr>
                  </m:sSubPr>
                  <m:e>
                    <m:acc>
                      <m:accPr>
                        <m:ctrlPr>
                          <w:rPr>
                            <w:rFonts w:ascii="Cambria Math" w:eastAsiaTheme="minorEastAsia" w:hAnsi="Cambria Math" w:cs="Times New Roman"/>
                            <w:i/>
                            <w:sz w:val="28"/>
                            <w:szCs w:val="28"/>
                            <w:lang w:val="uk-UA"/>
                          </w:rPr>
                        </m:ctrlPr>
                      </m:accPr>
                      <m:e>
                        <m:r>
                          <w:rPr>
                            <w:rFonts w:ascii="Cambria Math" w:eastAsiaTheme="minorEastAsia" w:hAnsi="Cambria Math" w:cs="Times New Roman"/>
                            <w:sz w:val="28"/>
                            <w:szCs w:val="28"/>
                            <w:lang w:val="uk-UA"/>
                          </w:rPr>
                          <m:t>x</m:t>
                        </m:r>
                      </m:e>
                    </m:acc>
                  </m:e>
                  <m:sub>
                    <m:r>
                      <w:rPr>
                        <w:rFonts w:ascii="Cambria Math" w:eastAsiaTheme="minorEastAsia" w:hAnsi="Cambria Math" w:cs="Times New Roman"/>
                        <w:sz w:val="28"/>
                        <w:szCs w:val="28"/>
                        <w:lang w:val="uk-UA"/>
                      </w:rPr>
                      <m:t>t</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acc>
                      <m:accPr>
                        <m:ctrlPr>
                          <w:rPr>
                            <w:rFonts w:ascii="Cambria Math" w:eastAsiaTheme="minorEastAsia" w:hAnsi="Cambria Math" w:cs="Times New Roman"/>
                            <w:i/>
                            <w:sz w:val="28"/>
                            <w:szCs w:val="28"/>
                            <w:lang w:val="uk-UA"/>
                          </w:rPr>
                        </m:ctrlPr>
                      </m:accPr>
                      <m:e>
                        <m:r>
                          <w:rPr>
                            <w:rFonts w:ascii="Cambria Math" w:eastAsiaTheme="minorEastAsia" w:hAnsi="Cambria Math" w:cs="Times New Roman"/>
                            <w:sz w:val="28"/>
                            <w:szCs w:val="28"/>
                            <w:lang w:val="uk-UA"/>
                          </w:rPr>
                          <m:t>a</m:t>
                        </m:r>
                      </m:e>
                    </m:acc>
                  </m:e>
                  <m:sub>
                    <m:r>
                      <w:rPr>
                        <w:rFonts w:ascii="Cambria Math" w:eastAsiaTheme="minorEastAsia" w:hAnsi="Cambria Math" w:cs="Times New Roman"/>
                        <w:sz w:val="28"/>
                        <w:szCs w:val="28"/>
                        <w:lang w:val="uk-UA"/>
                      </w:rPr>
                      <m:t>t</m:t>
                    </m:r>
                  </m:sub>
                </m:sSub>
                <m:r>
                  <w:rPr>
                    <w:rFonts w:ascii="Cambria Math" w:eastAsiaTheme="minorEastAsia" w:hAnsi="Cambria Math" w:cs="Times New Roman"/>
                    <w:sz w:val="28"/>
                    <w:szCs w:val="28"/>
                    <w:lang w:val="uk-UA"/>
                  </w:rPr>
                  <m:t>,</m:t>
                </m:r>
              </m:oMath>
            </m:oMathPara>
          </w:p>
        </w:tc>
        <w:tc>
          <w:tcPr>
            <w:tcW w:w="419" w:type="dxa"/>
          </w:tcPr>
          <w:p w:rsidR="005F4999" w:rsidRPr="001C2FA8" w:rsidRDefault="005F4999" w:rsidP="00E50915">
            <w:pPr>
              <w:spacing w:line="360" w:lineRule="auto"/>
              <w:rPr>
                <w:lang w:val="uk-UA"/>
              </w:rPr>
            </w:pPr>
            <w:r>
              <w:rPr>
                <w:rFonts w:eastAsiaTheme="minorEastAsia"/>
                <w:sz w:val="28"/>
                <w:szCs w:val="28"/>
                <w:lang w:val="uk-UA"/>
              </w:rPr>
              <w:t>(2.14)</w:t>
            </w:r>
          </w:p>
        </w:tc>
      </w:tr>
    </w:tbl>
    <w:p w:rsidR="00D96BDA" w:rsidRPr="006E3B72" w:rsidRDefault="00D96BDA" w:rsidP="00E50915">
      <w:pPr>
        <w:spacing w:after="0" w:line="360" w:lineRule="auto"/>
        <w:jc w:val="both"/>
        <w:rPr>
          <w:rFonts w:ascii="Times New Roman" w:eastAsiaTheme="minorEastAsia" w:hAnsi="Times New Roman" w:cs="Times New Roman"/>
          <w:sz w:val="28"/>
          <w:szCs w:val="28"/>
          <w:lang w:val="uk-UA"/>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88"/>
        <w:gridCol w:w="883"/>
      </w:tblGrid>
      <w:tr w:rsidR="005F4999" w:rsidTr="00202D13">
        <w:tc>
          <w:tcPr>
            <w:tcW w:w="8926" w:type="dxa"/>
          </w:tcPr>
          <w:p w:rsidR="005F4999" w:rsidRPr="005F4999" w:rsidRDefault="00BE0919" w:rsidP="00E50915">
            <w:pPr>
              <w:spacing w:line="360" w:lineRule="auto"/>
              <w:jc w:val="both"/>
              <w:rPr>
                <w:rFonts w:ascii="Times New Roman" w:eastAsiaTheme="minorEastAsia" w:hAnsi="Times New Roman" w:cs="Times New Roman"/>
                <w:i/>
                <w:sz w:val="28"/>
                <w:szCs w:val="28"/>
                <w:lang w:val="uk-UA"/>
              </w:rPr>
            </w:pPr>
            <m:oMathPara>
              <m:oMath>
                <m:sSub>
                  <m:sSubPr>
                    <m:ctrlPr>
                      <w:rPr>
                        <w:rFonts w:ascii="Cambria Math" w:eastAsiaTheme="minorEastAsia" w:hAnsi="Cambria Math" w:cs="Times New Roman"/>
                        <w:i/>
                        <w:sz w:val="28"/>
                        <w:szCs w:val="28"/>
                        <w:lang w:val="uk-UA"/>
                      </w:rPr>
                    </m:ctrlPr>
                  </m:sSubPr>
                  <m:e>
                    <m:acc>
                      <m:accPr>
                        <m:ctrlPr>
                          <w:rPr>
                            <w:rFonts w:ascii="Cambria Math" w:eastAsiaTheme="minorEastAsia" w:hAnsi="Cambria Math" w:cs="Times New Roman"/>
                            <w:i/>
                            <w:sz w:val="28"/>
                            <w:szCs w:val="28"/>
                            <w:lang w:val="uk-UA"/>
                          </w:rPr>
                        </m:ctrlPr>
                      </m:accPr>
                      <m:e>
                        <m:r>
                          <w:rPr>
                            <w:rFonts w:ascii="Cambria Math" w:eastAsiaTheme="minorEastAsia" w:hAnsi="Cambria Math" w:cs="Times New Roman"/>
                            <w:sz w:val="28"/>
                            <w:szCs w:val="28"/>
                            <w:lang w:val="uk-UA"/>
                          </w:rPr>
                          <m:t>a</m:t>
                        </m:r>
                      </m:e>
                    </m:acc>
                  </m:e>
                  <m:sub>
                    <m:r>
                      <w:rPr>
                        <w:rFonts w:ascii="Cambria Math" w:eastAsiaTheme="minorEastAsia" w:hAnsi="Cambria Math" w:cs="Times New Roman"/>
                        <w:sz w:val="28"/>
                        <w:szCs w:val="28"/>
                        <w:lang w:val="uk-UA"/>
                      </w:rPr>
                      <m:t>t</m:t>
                    </m:r>
                  </m:sub>
                </m:sSub>
                <m:r>
                  <w:rPr>
                    <w:rFonts w:ascii="Cambria Math" w:eastAsiaTheme="minorEastAsia" w:hAnsi="Cambria Math" w:cs="Times New Roman"/>
                    <w:sz w:val="28"/>
                    <w:szCs w:val="28"/>
                    <w:lang w:val="uk-UA"/>
                  </w:rPr>
                  <m:t>=</m:t>
                </m:r>
                <m:d>
                  <m:dPr>
                    <m:begChr m:val="|"/>
                    <m:endChr m:val="|"/>
                    <m:ctrlPr>
                      <w:rPr>
                        <w:rFonts w:ascii="Cambria Math" w:eastAsiaTheme="minorEastAsia" w:hAnsi="Cambria Math" w:cs="Times New Roman"/>
                        <w:i/>
                        <w:sz w:val="28"/>
                        <w:szCs w:val="28"/>
                        <w:lang w:val="uk-UA"/>
                      </w:rPr>
                    </m:ctrlPr>
                  </m:dPr>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K</m:t>
                        </m:r>
                      </m:e>
                      <m:sub>
                        <m:r>
                          <w:rPr>
                            <w:rFonts w:ascii="Cambria Math" w:eastAsiaTheme="minorEastAsia" w:hAnsi="Cambria Math" w:cs="Times New Roman"/>
                            <w:sz w:val="28"/>
                            <w:szCs w:val="28"/>
                            <w:lang w:val="uk-UA"/>
                          </w:rPr>
                          <m:t>t</m:t>
                        </m:r>
                      </m:sub>
                    </m:sSub>
                  </m:e>
                </m:d>
                <m:sSub>
                  <m:sSubPr>
                    <m:ctrlPr>
                      <w:rPr>
                        <w:rFonts w:ascii="Cambria Math" w:eastAsiaTheme="minorEastAsia" w:hAnsi="Cambria Math" w:cs="Times New Roman"/>
                        <w:i/>
                        <w:sz w:val="28"/>
                        <w:szCs w:val="28"/>
                        <w:lang w:val="uk-UA"/>
                      </w:rPr>
                    </m:ctrlPr>
                  </m:sSubPr>
                  <m:e>
                    <m:acc>
                      <m:accPr>
                        <m:ctrlPr>
                          <w:rPr>
                            <w:rFonts w:ascii="Cambria Math" w:eastAsiaTheme="minorEastAsia" w:hAnsi="Cambria Math" w:cs="Times New Roman"/>
                            <w:i/>
                            <w:sz w:val="28"/>
                            <w:szCs w:val="28"/>
                            <w:lang w:val="uk-UA"/>
                          </w:rPr>
                        </m:ctrlPr>
                      </m:accPr>
                      <m:e>
                        <m:r>
                          <w:rPr>
                            <w:rFonts w:ascii="Cambria Math" w:eastAsiaTheme="minorEastAsia" w:hAnsi="Cambria Math" w:cs="Times New Roman"/>
                            <w:sz w:val="28"/>
                            <w:szCs w:val="28"/>
                            <w:lang w:val="uk-UA"/>
                          </w:rPr>
                          <m:t>x</m:t>
                        </m:r>
                      </m:e>
                    </m:acc>
                  </m:e>
                  <m:sub>
                    <m:r>
                      <w:rPr>
                        <w:rFonts w:ascii="Cambria Math" w:eastAsiaTheme="minorEastAsia" w:hAnsi="Cambria Math" w:cs="Times New Roman"/>
                        <w:sz w:val="28"/>
                        <w:szCs w:val="28"/>
                        <w:lang w:val="uk-UA"/>
                      </w:rPr>
                      <m:t>t-1</m:t>
                    </m:r>
                  </m:sub>
                </m:sSub>
                <m:r>
                  <w:rPr>
                    <w:rFonts w:ascii="Cambria Math" w:eastAsiaTheme="minorEastAsia" w:hAnsi="Cambria Math" w:cs="Times New Roman"/>
                    <w:sz w:val="28"/>
                    <w:szCs w:val="28"/>
                    <w:lang w:val="uk-UA"/>
                  </w:rPr>
                  <m:t>+</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1-</m:t>
                    </m:r>
                    <m:d>
                      <m:dPr>
                        <m:begChr m:val="|"/>
                        <m:endChr m:val="|"/>
                        <m:ctrlPr>
                          <w:rPr>
                            <w:rFonts w:ascii="Cambria Math" w:eastAsiaTheme="minorEastAsia" w:hAnsi="Cambria Math" w:cs="Times New Roman"/>
                            <w:i/>
                            <w:sz w:val="28"/>
                            <w:szCs w:val="28"/>
                            <w:lang w:val="uk-UA"/>
                          </w:rPr>
                        </m:ctrlPr>
                      </m:dPr>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K</m:t>
                            </m:r>
                          </m:e>
                          <m:sub>
                            <m:r>
                              <w:rPr>
                                <w:rFonts w:ascii="Cambria Math" w:eastAsiaTheme="minorEastAsia" w:hAnsi="Cambria Math" w:cs="Times New Roman"/>
                                <w:sz w:val="28"/>
                                <w:szCs w:val="28"/>
                                <w:lang w:val="uk-UA"/>
                              </w:rPr>
                              <m:t>t</m:t>
                            </m:r>
                          </m:sub>
                        </m:sSub>
                      </m:e>
                    </m:d>
                  </m:e>
                </m:d>
                <m:sSub>
                  <m:sSubPr>
                    <m:ctrlPr>
                      <w:rPr>
                        <w:rFonts w:ascii="Cambria Math" w:eastAsiaTheme="minorEastAsia" w:hAnsi="Cambria Math" w:cs="Times New Roman"/>
                        <w:i/>
                        <w:sz w:val="28"/>
                        <w:szCs w:val="28"/>
                        <w:lang w:val="uk-UA"/>
                      </w:rPr>
                    </m:ctrlPr>
                  </m:sSubPr>
                  <m:e>
                    <m:acc>
                      <m:accPr>
                        <m:ctrlPr>
                          <w:rPr>
                            <w:rFonts w:ascii="Cambria Math" w:eastAsiaTheme="minorEastAsia" w:hAnsi="Cambria Math" w:cs="Times New Roman"/>
                            <w:i/>
                            <w:sz w:val="28"/>
                            <w:szCs w:val="28"/>
                            <w:lang w:val="uk-UA"/>
                          </w:rPr>
                        </m:ctrlPr>
                      </m:accPr>
                      <m:e>
                        <m:r>
                          <w:rPr>
                            <w:rFonts w:ascii="Cambria Math" w:eastAsiaTheme="minorEastAsia" w:hAnsi="Cambria Math" w:cs="Times New Roman"/>
                            <w:sz w:val="28"/>
                            <w:szCs w:val="28"/>
                            <w:lang w:val="uk-UA"/>
                          </w:rPr>
                          <m:t>a</m:t>
                        </m:r>
                      </m:e>
                    </m:acc>
                  </m:e>
                  <m:sub>
                    <m:r>
                      <w:rPr>
                        <w:rFonts w:ascii="Cambria Math" w:eastAsiaTheme="minorEastAsia" w:hAnsi="Cambria Math" w:cs="Times New Roman"/>
                        <w:sz w:val="28"/>
                        <w:szCs w:val="28"/>
                        <w:lang w:val="uk-UA"/>
                      </w:rPr>
                      <m:t>t-1</m:t>
                    </m:r>
                  </m:sub>
                </m:sSub>
                <m:r>
                  <w:rPr>
                    <w:rFonts w:ascii="Cambria Math" w:eastAsiaTheme="minorEastAsia" w:hAnsi="Cambria Math" w:cs="Times New Roman"/>
                    <w:sz w:val="28"/>
                    <w:szCs w:val="28"/>
                    <w:lang w:val="uk-UA"/>
                  </w:rPr>
                  <m:t>,</m:t>
                </m:r>
              </m:oMath>
            </m:oMathPara>
          </w:p>
        </w:tc>
        <w:tc>
          <w:tcPr>
            <w:tcW w:w="419" w:type="dxa"/>
          </w:tcPr>
          <w:p w:rsidR="005F4999" w:rsidRPr="001C2FA8" w:rsidRDefault="005F4999" w:rsidP="00E50915">
            <w:pPr>
              <w:spacing w:line="360" w:lineRule="auto"/>
              <w:rPr>
                <w:lang w:val="uk-UA"/>
              </w:rPr>
            </w:pPr>
            <w:r>
              <w:rPr>
                <w:rFonts w:eastAsiaTheme="minorEastAsia"/>
                <w:sz w:val="28"/>
                <w:szCs w:val="28"/>
                <w:lang w:val="uk-UA"/>
              </w:rPr>
              <w:t>(2.15)</w:t>
            </w:r>
          </w:p>
        </w:tc>
      </w:tr>
    </w:tbl>
    <w:p w:rsidR="008F2728" w:rsidRPr="006E3B72" w:rsidRDefault="008F2728" w:rsidP="00E50915">
      <w:pPr>
        <w:spacing w:after="0" w:line="360" w:lineRule="auto"/>
        <w:jc w:val="both"/>
        <w:rPr>
          <w:rFonts w:ascii="Times New Roman" w:eastAsiaTheme="minorEastAsia" w:hAnsi="Times New Roman" w:cs="Times New Roman"/>
          <w:sz w:val="28"/>
          <w:szCs w:val="28"/>
          <w:lang w:val="uk-UA"/>
        </w:rPr>
      </w:pPr>
    </w:p>
    <w:p w:rsidR="00410C4C" w:rsidRPr="006E3B72" w:rsidRDefault="00410C4C" w:rsidP="00E50915">
      <w:pPr>
        <w:spacing w:after="0" w:line="360" w:lineRule="auto"/>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 xml:space="preserve">де </w:t>
      </w:r>
      <w:r w:rsidR="002E492F">
        <w:rPr>
          <w:rFonts w:ascii="Times New Roman" w:eastAsiaTheme="minorEastAsia" w:hAnsi="Times New Roman" w:cs="Times New Roman"/>
          <w:sz w:val="28"/>
          <w:szCs w:val="28"/>
          <w:lang w:val="uk-UA"/>
        </w:rPr>
        <w:tab/>
      </w:r>
      <m:oMath>
        <m:sSub>
          <m:sSubPr>
            <m:ctrlPr>
              <w:rPr>
                <w:rFonts w:ascii="Cambria Math" w:eastAsiaTheme="minorEastAsia" w:hAnsi="Cambria Math" w:cs="Times New Roman"/>
                <w:i/>
                <w:sz w:val="28"/>
                <w:szCs w:val="28"/>
                <w:lang w:val="uk-UA"/>
              </w:rPr>
            </m:ctrlPr>
          </m:sSubPr>
          <m:e>
            <m:acc>
              <m:accPr>
                <m:ctrlPr>
                  <w:rPr>
                    <w:rFonts w:ascii="Cambria Math" w:eastAsiaTheme="minorEastAsia" w:hAnsi="Cambria Math" w:cs="Times New Roman"/>
                    <w:i/>
                    <w:sz w:val="28"/>
                    <w:szCs w:val="28"/>
                    <w:lang w:val="uk-UA"/>
                  </w:rPr>
                </m:ctrlPr>
              </m:accPr>
              <m:e>
                <m:r>
                  <w:rPr>
                    <w:rFonts w:ascii="Cambria Math" w:eastAsiaTheme="minorEastAsia" w:hAnsi="Cambria Math" w:cs="Times New Roman"/>
                    <w:sz w:val="28"/>
                    <w:szCs w:val="28"/>
                    <w:lang w:val="uk-UA"/>
                  </w:rPr>
                  <m:t>x</m:t>
                </m:r>
              </m:e>
            </m:acc>
          </m:e>
          <m:sub>
            <m:r>
              <w:rPr>
                <w:rFonts w:ascii="Cambria Math" w:eastAsiaTheme="minorEastAsia" w:hAnsi="Cambria Math" w:cs="Times New Roman"/>
                <w:sz w:val="28"/>
                <w:szCs w:val="28"/>
                <w:lang w:val="uk-UA"/>
              </w:rPr>
              <m:t>τ</m:t>
            </m:r>
          </m:sub>
        </m:sSub>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t</m:t>
            </m:r>
          </m:e>
        </m:d>
      </m:oMath>
      <w:r w:rsidRPr="006E3B72">
        <w:rPr>
          <w:rFonts w:ascii="Times New Roman" w:eastAsiaTheme="minorEastAsia" w:hAnsi="Times New Roman" w:cs="Times New Roman"/>
          <w:sz w:val="28"/>
          <w:szCs w:val="28"/>
          <w:lang w:val="uk-UA"/>
        </w:rPr>
        <w:t xml:space="preserve"> – прогноз, що робиться в момент часу </w:t>
      </w:r>
      <m:oMath>
        <m:r>
          <w:rPr>
            <w:rFonts w:ascii="Cambria Math" w:eastAsiaTheme="minorEastAsia" w:hAnsi="Cambria Math" w:cs="Times New Roman"/>
            <w:sz w:val="28"/>
            <w:szCs w:val="28"/>
            <w:lang w:val="uk-UA"/>
          </w:rPr>
          <m:t>t</m:t>
        </m:r>
      </m:oMath>
      <w:r w:rsidRPr="006E3B72">
        <w:rPr>
          <w:rFonts w:ascii="Times New Roman" w:eastAsiaTheme="minorEastAsia" w:hAnsi="Times New Roman" w:cs="Times New Roman"/>
          <w:sz w:val="28"/>
          <w:szCs w:val="28"/>
          <w:lang w:val="uk-UA"/>
        </w:rPr>
        <w:t xml:space="preserve"> на </w:t>
      </w:r>
      <m:oMath>
        <m:r>
          <w:rPr>
            <w:rFonts w:ascii="Cambria Math" w:eastAsiaTheme="minorEastAsia" w:hAnsi="Cambria Math" w:cs="Times New Roman"/>
            <w:sz w:val="28"/>
            <w:szCs w:val="28"/>
            <w:lang w:val="uk-UA"/>
          </w:rPr>
          <m:t>τ</m:t>
        </m:r>
      </m:oMath>
      <w:r w:rsidRPr="006E3B72">
        <w:rPr>
          <w:rFonts w:ascii="Times New Roman" w:eastAsiaTheme="minorEastAsia" w:hAnsi="Times New Roman" w:cs="Times New Roman"/>
          <w:sz w:val="28"/>
          <w:szCs w:val="28"/>
          <w:lang w:val="uk-UA"/>
        </w:rPr>
        <w:t xml:space="preserve"> одиниць кроків вперед;</w:t>
      </w:r>
    </w:p>
    <w:p w:rsidR="00410C4C" w:rsidRPr="006E3B72" w:rsidRDefault="00BE0919" w:rsidP="00E50915">
      <w:pPr>
        <w:spacing w:after="0" w:line="360" w:lineRule="auto"/>
        <w:ind w:firstLine="708"/>
        <w:jc w:val="both"/>
        <w:rPr>
          <w:rFonts w:ascii="Times New Roman" w:eastAsiaTheme="minorEastAsia" w:hAnsi="Times New Roman" w:cs="Times New Roman"/>
          <w:sz w:val="28"/>
          <w:szCs w:val="28"/>
          <w:lang w:val="uk-UA"/>
        </w:rPr>
      </w:pPr>
      <m:oMath>
        <m:sSub>
          <m:sSubPr>
            <m:ctrlPr>
              <w:rPr>
                <w:rFonts w:ascii="Cambria Math" w:eastAsiaTheme="minorEastAsia" w:hAnsi="Cambria Math" w:cs="Times New Roman"/>
                <w:i/>
                <w:sz w:val="28"/>
                <w:szCs w:val="28"/>
                <w:lang w:val="uk-UA"/>
              </w:rPr>
            </m:ctrlPr>
          </m:sSubPr>
          <m:e>
            <m:acc>
              <m:accPr>
                <m:ctrlPr>
                  <w:rPr>
                    <w:rFonts w:ascii="Cambria Math" w:eastAsiaTheme="minorEastAsia" w:hAnsi="Cambria Math" w:cs="Times New Roman"/>
                    <w:i/>
                    <w:sz w:val="28"/>
                    <w:szCs w:val="28"/>
                    <w:lang w:val="uk-UA"/>
                  </w:rPr>
                </m:ctrlPr>
              </m:accPr>
              <m:e>
                <m:r>
                  <w:rPr>
                    <w:rFonts w:ascii="Cambria Math" w:eastAsiaTheme="minorEastAsia" w:hAnsi="Cambria Math" w:cs="Times New Roman"/>
                    <w:sz w:val="28"/>
                    <w:szCs w:val="28"/>
                    <w:lang w:val="uk-UA"/>
                  </w:rPr>
                  <m:t>a</m:t>
                </m:r>
              </m:e>
            </m:acc>
          </m:e>
          <m:sub>
            <m:r>
              <w:rPr>
                <w:rFonts w:ascii="Cambria Math" w:eastAsiaTheme="minorEastAsia" w:hAnsi="Cambria Math" w:cs="Times New Roman"/>
                <w:sz w:val="28"/>
                <w:szCs w:val="28"/>
                <w:lang w:val="uk-UA"/>
              </w:rPr>
              <m:t>t</m:t>
            </m:r>
          </m:sub>
        </m:sSub>
      </m:oMath>
      <w:r w:rsidR="00410C4C" w:rsidRPr="006E3B72">
        <w:rPr>
          <w:rFonts w:ascii="Times New Roman" w:eastAsiaTheme="minorEastAsia" w:hAnsi="Times New Roman" w:cs="Times New Roman"/>
          <w:sz w:val="28"/>
          <w:szCs w:val="28"/>
          <w:lang w:val="uk-UA"/>
        </w:rPr>
        <w:t xml:space="preserve"> – оцінка параметра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a</m:t>
            </m:r>
          </m:e>
          <m:sub>
            <m:r>
              <w:rPr>
                <w:rFonts w:ascii="Cambria Math" w:eastAsiaTheme="minorEastAsia" w:hAnsi="Cambria Math" w:cs="Times New Roman"/>
                <w:sz w:val="28"/>
                <w:szCs w:val="28"/>
                <w:lang w:val="uk-UA"/>
              </w:rPr>
              <m:t>t</m:t>
            </m:r>
          </m:sub>
        </m:sSub>
      </m:oMath>
      <w:r w:rsidR="00410C4C" w:rsidRPr="006E3B72">
        <w:rPr>
          <w:rFonts w:ascii="Times New Roman" w:eastAsiaTheme="minorEastAsia" w:hAnsi="Times New Roman" w:cs="Times New Roman"/>
          <w:sz w:val="28"/>
          <w:szCs w:val="28"/>
          <w:lang w:val="uk-UA"/>
        </w:rPr>
        <w:t>;</w:t>
      </w:r>
    </w:p>
    <w:p w:rsidR="00410C4C" w:rsidRPr="006E3B72" w:rsidRDefault="00BE0919" w:rsidP="00E50915">
      <w:pPr>
        <w:spacing w:after="0" w:line="360" w:lineRule="auto"/>
        <w:ind w:firstLine="708"/>
        <w:jc w:val="both"/>
        <w:rPr>
          <w:rFonts w:ascii="Times New Roman" w:eastAsiaTheme="minorEastAsia" w:hAnsi="Times New Roman" w:cs="Times New Roman"/>
          <w:sz w:val="28"/>
          <w:szCs w:val="28"/>
          <w:lang w:val="uk-UA"/>
        </w:rPr>
      </w:pP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K</m:t>
            </m:r>
          </m:e>
          <m:sub>
            <m:r>
              <w:rPr>
                <w:rFonts w:ascii="Cambria Math" w:eastAsiaTheme="minorEastAsia" w:hAnsi="Cambria Math" w:cs="Times New Roman"/>
                <w:sz w:val="28"/>
                <w:szCs w:val="28"/>
                <w:lang w:val="uk-UA"/>
              </w:rPr>
              <m:t>t</m:t>
            </m:r>
          </m:sub>
        </m:sSub>
      </m:oMath>
      <w:r w:rsidR="00410C4C" w:rsidRPr="006E3B72">
        <w:rPr>
          <w:rFonts w:ascii="Times New Roman" w:eastAsiaTheme="minorEastAsia" w:hAnsi="Times New Roman" w:cs="Times New Roman"/>
          <w:sz w:val="28"/>
          <w:szCs w:val="28"/>
          <w:lang w:val="uk-UA"/>
        </w:rPr>
        <w:t xml:space="preserve"> – відстежуючий контрольний сигнал.</w:t>
      </w:r>
    </w:p>
    <w:p w:rsidR="00736C03" w:rsidRPr="006E3B72" w:rsidRDefault="00736C03"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 xml:space="preserve">Даний метод дуже ефективний, адже, якщо динаміка моделі не змінюється, то шум фільтрується ефективно як і з звичайним методом з постійним параметром, а якщо відбулося збурення, то система пристосовується швидше. </w:t>
      </w:r>
    </w:p>
    <w:p w:rsidR="00736C03" w:rsidRPr="006E3B72" w:rsidRDefault="00736C03"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Модель Трігга-Ліча особливо хороший тим, що можна провести досить грубу оц</w:t>
      </w:r>
      <w:r w:rsidR="008F2728" w:rsidRPr="006E3B72">
        <w:rPr>
          <w:rFonts w:ascii="Times New Roman" w:eastAsiaTheme="minorEastAsia" w:hAnsi="Times New Roman" w:cs="Times New Roman"/>
          <w:sz w:val="28"/>
          <w:szCs w:val="28"/>
          <w:lang w:val="uk-UA"/>
        </w:rPr>
        <w:t xml:space="preserve">інку коефіцієнтів прогнозуючої моделі. </w:t>
      </w:r>
      <w:r w:rsidR="001E42A6" w:rsidRPr="006E3B72">
        <w:rPr>
          <w:rFonts w:ascii="Times New Roman" w:eastAsiaTheme="minorEastAsia" w:hAnsi="Times New Roman" w:cs="Times New Roman"/>
          <w:sz w:val="28"/>
          <w:szCs w:val="28"/>
          <w:lang w:val="uk-UA"/>
        </w:rPr>
        <w:t xml:space="preserve">Даний метод дозволяє уникнути проблему знаходження оптимального значення </w:t>
      </w:r>
      <m:oMath>
        <m:r>
          <w:rPr>
            <w:rFonts w:ascii="Cambria Math" w:eastAsiaTheme="minorEastAsia" w:hAnsi="Cambria Math" w:cs="Times New Roman"/>
            <w:sz w:val="28"/>
            <w:szCs w:val="28"/>
            <w:lang w:val="uk-UA"/>
          </w:rPr>
          <m:t>a</m:t>
        </m:r>
      </m:oMath>
      <w:r w:rsidR="001E42A6" w:rsidRPr="006E3B72">
        <w:rPr>
          <w:rFonts w:ascii="Times New Roman" w:eastAsiaTheme="minorEastAsia" w:hAnsi="Times New Roman" w:cs="Times New Roman"/>
          <w:sz w:val="28"/>
          <w:szCs w:val="28"/>
          <w:lang w:val="uk-UA"/>
        </w:rPr>
        <w:t xml:space="preserve">, проте виникає </w:t>
      </w:r>
      <w:r w:rsidR="001E42A6" w:rsidRPr="006E3B72">
        <w:rPr>
          <w:rFonts w:ascii="Times New Roman" w:eastAsiaTheme="minorEastAsia" w:hAnsi="Times New Roman" w:cs="Times New Roman"/>
          <w:sz w:val="28"/>
          <w:szCs w:val="28"/>
          <w:lang w:val="uk-UA"/>
        </w:rPr>
        <w:lastRenderedPageBreak/>
        <w:t xml:space="preserve">нова проблема – знаходження оптимального значення </w:t>
      </w:r>
      <m:oMath>
        <m:r>
          <w:rPr>
            <w:rFonts w:ascii="Cambria Math" w:eastAsiaTheme="minorEastAsia" w:hAnsi="Cambria Math" w:cs="Times New Roman"/>
            <w:sz w:val="28"/>
            <w:szCs w:val="28"/>
            <w:lang w:val="uk-UA"/>
          </w:rPr>
          <m:t>γ</m:t>
        </m:r>
      </m:oMath>
      <w:r w:rsidR="001E42A6" w:rsidRPr="006E3B72">
        <w:rPr>
          <w:rFonts w:ascii="Times New Roman" w:eastAsiaTheme="minorEastAsia" w:hAnsi="Times New Roman" w:cs="Times New Roman"/>
          <w:sz w:val="28"/>
          <w:szCs w:val="28"/>
          <w:lang w:val="uk-UA"/>
        </w:rPr>
        <w:t xml:space="preserve"> для підрахунку контрольного сигналу.</w:t>
      </w:r>
    </w:p>
    <w:p w:rsidR="00123FDE" w:rsidRPr="006E3B72" w:rsidRDefault="00123FDE" w:rsidP="00E50915">
      <w:pPr>
        <w:spacing w:after="0" w:line="360" w:lineRule="auto"/>
        <w:jc w:val="both"/>
        <w:rPr>
          <w:rFonts w:ascii="Times New Roman" w:eastAsiaTheme="minorEastAsia" w:hAnsi="Times New Roman" w:cs="Times New Roman"/>
          <w:sz w:val="28"/>
          <w:szCs w:val="28"/>
          <w:lang w:val="uk-UA"/>
        </w:rPr>
      </w:pPr>
    </w:p>
    <w:p w:rsidR="00372C89" w:rsidRPr="006E3B72" w:rsidRDefault="00FE5F5D" w:rsidP="00E50915">
      <w:pPr>
        <w:pStyle w:val="1"/>
        <w:spacing w:before="0" w:line="360" w:lineRule="auto"/>
        <w:ind w:firstLine="709"/>
        <w:jc w:val="both"/>
        <w:rPr>
          <w:rFonts w:ascii="Times New Roman" w:eastAsiaTheme="minorEastAsia" w:hAnsi="Times New Roman" w:cs="Times New Roman"/>
          <w:color w:val="auto"/>
          <w:sz w:val="28"/>
          <w:szCs w:val="28"/>
          <w:lang w:val="uk-UA"/>
        </w:rPr>
      </w:pPr>
      <w:bookmarkStart w:id="35" w:name="_Toc11245478"/>
      <w:r>
        <w:rPr>
          <w:rFonts w:ascii="Times New Roman" w:eastAsiaTheme="minorEastAsia" w:hAnsi="Times New Roman" w:cs="Times New Roman"/>
          <w:color w:val="auto"/>
          <w:sz w:val="28"/>
          <w:szCs w:val="28"/>
          <w:lang w:val="uk-UA"/>
        </w:rPr>
        <w:t>2.6</w:t>
      </w:r>
      <w:r w:rsidR="00826250" w:rsidRPr="006E3B72">
        <w:rPr>
          <w:rFonts w:ascii="Times New Roman" w:eastAsiaTheme="minorEastAsia" w:hAnsi="Times New Roman" w:cs="Times New Roman"/>
          <w:color w:val="auto"/>
          <w:sz w:val="28"/>
          <w:szCs w:val="28"/>
          <w:lang w:val="uk-UA"/>
        </w:rPr>
        <w:t xml:space="preserve"> </w:t>
      </w:r>
      <w:r w:rsidR="00372C89" w:rsidRPr="006E3B72">
        <w:rPr>
          <w:rFonts w:ascii="Times New Roman" w:eastAsiaTheme="minorEastAsia" w:hAnsi="Times New Roman" w:cs="Times New Roman"/>
          <w:color w:val="auto"/>
          <w:sz w:val="28"/>
          <w:szCs w:val="28"/>
          <w:lang w:val="uk-UA"/>
        </w:rPr>
        <w:t>Вибір параметра згладжування</w:t>
      </w:r>
      <w:bookmarkEnd w:id="35"/>
    </w:p>
    <w:p w:rsidR="00123FDE" w:rsidRPr="006E3B72" w:rsidRDefault="00123FDE" w:rsidP="00E50915">
      <w:pPr>
        <w:spacing w:after="0" w:line="360" w:lineRule="auto"/>
        <w:ind w:firstLine="709"/>
        <w:jc w:val="both"/>
        <w:rPr>
          <w:rFonts w:ascii="Times New Roman" w:eastAsiaTheme="minorEastAsia" w:hAnsi="Times New Roman" w:cs="Times New Roman"/>
          <w:b/>
          <w:sz w:val="28"/>
          <w:szCs w:val="28"/>
          <w:lang w:val="uk-UA"/>
        </w:rPr>
      </w:pPr>
    </w:p>
    <w:p w:rsidR="00013D52" w:rsidRPr="006E3B72" w:rsidRDefault="00753D85" w:rsidP="00E50915">
      <w:pPr>
        <w:tabs>
          <w:tab w:val="left" w:pos="2328"/>
        </w:tabs>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 xml:space="preserve">Основна складність наведених вище трьох моделе в пошуку оптимального параметра згладжування. Необхідно враховувати умови, при яких даний параметр приймає значення </w:t>
      </w:r>
      <w:r w:rsidR="00FF2F77" w:rsidRPr="006E3B72">
        <w:rPr>
          <w:rFonts w:ascii="Times New Roman" w:eastAsiaTheme="minorEastAsia" w:hAnsi="Times New Roman" w:cs="Times New Roman"/>
          <w:sz w:val="28"/>
          <w:szCs w:val="28"/>
          <w:lang w:val="uk-UA"/>
        </w:rPr>
        <w:t xml:space="preserve">близькі до крайніх. </w:t>
      </w:r>
    </w:p>
    <w:p w:rsidR="00106D7A" w:rsidRPr="006E3B72" w:rsidRDefault="00106D7A" w:rsidP="00E50915">
      <w:pPr>
        <w:tabs>
          <w:tab w:val="left" w:pos="2328"/>
        </w:tabs>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 xml:space="preserve">Параметру </w:t>
      </w:r>
      <m:oMath>
        <m:r>
          <w:rPr>
            <w:rFonts w:ascii="Cambria Math" w:eastAsiaTheme="minorEastAsia" w:hAnsi="Cambria Math" w:cs="Times New Roman"/>
            <w:sz w:val="28"/>
            <w:szCs w:val="28"/>
            <w:lang w:val="uk-UA"/>
          </w:rPr>
          <m:t>a</m:t>
        </m:r>
      </m:oMath>
      <w:r w:rsidRPr="006E3B72">
        <w:rPr>
          <w:rFonts w:ascii="Times New Roman" w:eastAsiaTheme="minorEastAsia" w:hAnsi="Times New Roman" w:cs="Times New Roman"/>
          <w:sz w:val="28"/>
          <w:szCs w:val="28"/>
          <w:lang w:val="uk-UA"/>
        </w:rPr>
        <w:t xml:space="preserve"> слід надавати значення з інтервалу від 0 до 1 не включаючи 0 і 1. Це обумовлено тим, що параметр згладжування характеризує швидкість реакції моделі і одночасно визначає здатність моделі згладжувати випадкові відхилення</w:t>
      </w:r>
      <w:r w:rsidR="00A762CD" w:rsidRPr="00A762CD">
        <w:rPr>
          <w:rFonts w:ascii="Times New Roman" w:eastAsiaTheme="minorEastAsia" w:hAnsi="Times New Roman" w:cs="Times New Roman"/>
          <w:sz w:val="28"/>
          <w:szCs w:val="28"/>
          <w:lang w:val="uk-UA"/>
        </w:rPr>
        <w:t xml:space="preserve"> [5]</w:t>
      </w:r>
      <w:r w:rsidRPr="006E3B72">
        <w:rPr>
          <w:rFonts w:ascii="Times New Roman" w:eastAsiaTheme="minorEastAsia" w:hAnsi="Times New Roman" w:cs="Times New Roman"/>
          <w:sz w:val="28"/>
          <w:szCs w:val="28"/>
          <w:lang w:val="uk-UA"/>
        </w:rPr>
        <w:t>.</w:t>
      </w:r>
    </w:p>
    <w:p w:rsidR="00106D7A" w:rsidRPr="006E3B72" w:rsidRDefault="00106D7A" w:rsidP="00E50915">
      <w:pPr>
        <w:tabs>
          <w:tab w:val="left" w:pos="2328"/>
        </w:tabs>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 xml:space="preserve">Браун рекомендував брати </w:t>
      </w:r>
      <m:oMath>
        <m:r>
          <w:rPr>
            <w:rFonts w:ascii="Cambria Math" w:eastAsiaTheme="minorEastAsia" w:hAnsi="Cambria Math" w:cs="Times New Roman"/>
            <w:sz w:val="28"/>
            <w:szCs w:val="28"/>
            <w:lang w:val="uk-UA"/>
          </w:rPr>
          <m:t>a в межах від 0.1 до 0.3</m:t>
        </m:r>
      </m:oMath>
      <w:r w:rsidRPr="006E3B72">
        <w:rPr>
          <w:rFonts w:ascii="Times New Roman" w:eastAsiaTheme="minorEastAsia" w:hAnsi="Times New Roman" w:cs="Times New Roman"/>
          <w:sz w:val="28"/>
          <w:szCs w:val="28"/>
          <w:lang w:val="uk-UA"/>
        </w:rPr>
        <w:t xml:space="preserve">. Проте в роботах інших дослідників найкращі результати виходять при </w:t>
      </w:r>
      <m:oMath>
        <m:r>
          <w:rPr>
            <w:rFonts w:ascii="Cambria Math" w:eastAsiaTheme="minorEastAsia" w:hAnsi="Cambria Math" w:cs="Times New Roman"/>
            <w:sz w:val="28"/>
            <w:szCs w:val="28"/>
            <w:lang w:val="uk-UA"/>
          </w:rPr>
          <m:t>a=0.9</m:t>
        </m:r>
      </m:oMath>
      <w:r w:rsidRPr="006E3B72">
        <w:rPr>
          <w:rFonts w:ascii="Times New Roman" w:eastAsiaTheme="minorEastAsia" w:hAnsi="Times New Roman" w:cs="Times New Roman"/>
          <w:sz w:val="28"/>
          <w:szCs w:val="28"/>
          <w:lang w:val="uk-UA"/>
        </w:rPr>
        <w:t xml:space="preserve">. Отже, можна зробити висновок, що оптимальним значенням може бути будь-яке допустиме значення </w:t>
      </w:r>
      <m:oMath>
        <m:r>
          <w:rPr>
            <w:rFonts w:ascii="Cambria Math" w:eastAsiaTheme="minorEastAsia" w:hAnsi="Cambria Math" w:cs="Times New Roman"/>
            <w:sz w:val="28"/>
            <w:szCs w:val="28"/>
            <w:lang w:val="uk-UA"/>
          </w:rPr>
          <m:t>a</m:t>
        </m:r>
      </m:oMath>
      <w:r w:rsidRPr="006E3B72">
        <w:rPr>
          <w:rFonts w:ascii="Times New Roman" w:eastAsiaTheme="minorEastAsia" w:hAnsi="Times New Roman" w:cs="Times New Roman"/>
          <w:sz w:val="28"/>
          <w:szCs w:val="28"/>
          <w:lang w:val="uk-UA"/>
        </w:rPr>
        <w:t>.</w:t>
      </w:r>
    </w:p>
    <w:p w:rsidR="00106D7A" w:rsidRPr="006E3B72" w:rsidRDefault="00106D7A" w:rsidP="00E50915">
      <w:pPr>
        <w:tabs>
          <w:tab w:val="left" w:pos="2328"/>
        </w:tabs>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 xml:space="preserve">Але на практиці </w:t>
      </w:r>
      <w:r w:rsidR="00D61E80" w:rsidRPr="006E3B72">
        <w:rPr>
          <w:rFonts w:ascii="Times New Roman" w:eastAsiaTheme="minorEastAsia" w:hAnsi="Times New Roman" w:cs="Times New Roman"/>
          <w:sz w:val="28"/>
          <w:szCs w:val="28"/>
          <w:lang w:val="uk-UA"/>
        </w:rPr>
        <w:t>знайдено, що якщо коефіцієнт згладжування близьке 1, то бажано перевірити модель і можливо замінити її.</w:t>
      </w:r>
    </w:p>
    <w:p w:rsidR="00D61E80" w:rsidRPr="006E3B72" w:rsidRDefault="00D61E80" w:rsidP="00E50915">
      <w:pPr>
        <w:tabs>
          <w:tab w:val="left" w:pos="2328"/>
        </w:tabs>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 xml:space="preserve">Також бувають випадки, що до значення </w:t>
      </w:r>
      <m:oMath>
        <m:r>
          <w:rPr>
            <w:rFonts w:ascii="Cambria Math" w:eastAsiaTheme="minorEastAsia" w:hAnsi="Cambria Math" w:cs="Times New Roman"/>
            <w:sz w:val="28"/>
            <w:szCs w:val="28"/>
            <w:lang w:val="uk-UA"/>
          </w:rPr>
          <m:t>a</m:t>
        </m:r>
      </m:oMath>
      <w:r w:rsidRPr="006E3B72">
        <w:rPr>
          <w:rFonts w:ascii="Times New Roman" w:eastAsiaTheme="minorEastAsia" w:hAnsi="Times New Roman" w:cs="Times New Roman"/>
          <w:sz w:val="28"/>
          <w:szCs w:val="28"/>
          <w:lang w:val="uk-UA"/>
        </w:rPr>
        <w:t xml:space="preserve"> близького 1 може призводити і наявність явного тренду або сезонності. Тоді варто обрати іншу модель.</w:t>
      </w:r>
    </w:p>
    <w:p w:rsidR="00004283" w:rsidRPr="006E3B72" w:rsidRDefault="00004283" w:rsidP="00E50915">
      <w:pPr>
        <w:tabs>
          <w:tab w:val="left" w:pos="2328"/>
        </w:tabs>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Щодо того як можна знайти оптимальне значення коефіцієнта згладжування, найочевидніший варіант через оптимізацію, тобто знайти параметр, для якого похибка прогнозу буде найменшою.</w:t>
      </w:r>
    </w:p>
    <w:p w:rsidR="00720534" w:rsidRPr="006E3B72" w:rsidRDefault="00720534" w:rsidP="00E50915">
      <w:pPr>
        <w:tabs>
          <w:tab w:val="left" w:pos="2328"/>
        </w:tabs>
        <w:spacing w:after="0" w:line="360" w:lineRule="auto"/>
        <w:ind w:firstLine="709"/>
        <w:jc w:val="both"/>
        <w:rPr>
          <w:rFonts w:ascii="Times New Roman" w:eastAsiaTheme="minorEastAsia" w:hAnsi="Times New Roman" w:cs="Times New Roman"/>
          <w:sz w:val="28"/>
          <w:szCs w:val="28"/>
          <w:lang w:val="uk-UA"/>
        </w:rPr>
      </w:pPr>
    </w:p>
    <w:p w:rsidR="00322F33" w:rsidRPr="006E3B72" w:rsidRDefault="00FE5F5D" w:rsidP="00E50915">
      <w:pPr>
        <w:pStyle w:val="1"/>
        <w:spacing w:before="0" w:line="360" w:lineRule="auto"/>
        <w:ind w:firstLine="709"/>
        <w:jc w:val="both"/>
        <w:rPr>
          <w:rFonts w:ascii="Times New Roman" w:eastAsiaTheme="minorEastAsia" w:hAnsi="Times New Roman" w:cs="Times New Roman"/>
          <w:color w:val="auto"/>
          <w:sz w:val="28"/>
          <w:szCs w:val="28"/>
          <w:lang w:val="uk-UA"/>
        </w:rPr>
      </w:pPr>
      <w:bookmarkStart w:id="36" w:name="_Toc11245479"/>
      <w:r>
        <w:rPr>
          <w:rFonts w:ascii="Times New Roman" w:eastAsiaTheme="minorEastAsia" w:hAnsi="Times New Roman" w:cs="Times New Roman"/>
          <w:color w:val="auto"/>
          <w:sz w:val="28"/>
          <w:szCs w:val="28"/>
          <w:lang w:val="uk-UA"/>
        </w:rPr>
        <w:t>2.7</w:t>
      </w:r>
      <w:r w:rsidR="00826250" w:rsidRPr="006E3B72">
        <w:rPr>
          <w:rFonts w:ascii="Times New Roman" w:eastAsiaTheme="minorEastAsia" w:hAnsi="Times New Roman" w:cs="Times New Roman"/>
          <w:color w:val="auto"/>
          <w:sz w:val="28"/>
          <w:szCs w:val="28"/>
          <w:lang w:val="uk-UA"/>
        </w:rPr>
        <w:t xml:space="preserve"> </w:t>
      </w:r>
      <w:r w:rsidR="00005AA1" w:rsidRPr="006E3B72">
        <w:rPr>
          <w:rFonts w:ascii="Times New Roman" w:eastAsiaTheme="minorEastAsia" w:hAnsi="Times New Roman" w:cs="Times New Roman"/>
          <w:color w:val="auto"/>
          <w:sz w:val="28"/>
          <w:szCs w:val="28"/>
          <w:lang w:val="uk-UA"/>
        </w:rPr>
        <w:t>Висновки</w:t>
      </w:r>
      <w:r w:rsidR="00322F33" w:rsidRPr="006E3B72">
        <w:rPr>
          <w:rFonts w:ascii="Times New Roman" w:eastAsiaTheme="minorEastAsia" w:hAnsi="Times New Roman" w:cs="Times New Roman"/>
          <w:color w:val="auto"/>
          <w:sz w:val="28"/>
          <w:szCs w:val="28"/>
          <w:lang w:val="uk-UA"/>
        </w:rPr>
        <w:t xml:space="preserve"> до розділу</w:t>
      </w:r>
      <w:bookmarkEnd w:id="36"/>
    </w:p>
    <w:p w:rsidR="00720534" w:rsidRPr="006E3B72" w:rsidRDefault="00720534" w:rsidP="00E50915">
      <w:pPr>
        <w:tabs>
          <w:tab w:val="left" w:pos="2328"/>
        </w:tabs>
        <w:spacing w:after="0" w:line="360" w:lineRule="auto"/>
        <w:ind w:firstLine="709"/>
        <w:jc w:val="both"/>
        <w:rPr>
          <w:rFonts w:ascii="Times New Roman" w:eastAsiaTheme="minorEastAsia" w:hAnsi="Times New Roman" w:cs="Times New Roman"/>
          <w:b/>
          <w:sz w:val="28"/>
          <w:szCs w:val="28"/>
          <w:lang w:val="uk-UA"/>
        </w:rPr>
      </w:pPr>
    </w:p>
    <w:p w:rsidR="00322F33" w:rsidRPr="006E3B72" w:rsidRDefault="00512C07" w:rsidP="00E50915">
      <w:pPr>
        <w:tabs>
          <w:tab w:val="left" w:pos="2328"/>
        </w:tabs>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 xml:space="preserve">У розділі було представлено </w:t>
      </w:r>
      <w:r w:rsidR="00004283" w:rsidRPr="006E3B72">
        <w:rPr>
          <w:rFonts w:ascii="Times New Roman" w:eastAsiaTheme="minorEastAsia" w:hAnsi="Times New Roman" w:cs="Times New Roman"/>
          <w:sz w:val="28"/>
          <w:szCs w:val="28"/>
          <w:lang w:val="uk-UA"/>
        </w:rPr>
        <w:t xml:space="preserve">аналіз </w:t>
      </w:r>
      <w:r w:rsidRPr="006E3B72">
        <w:rPr>
          <w:rFonts w:ascii="Times New Roman" w:eastAsiaTheme="minorEastAsia" w:hAnsi="Times New Roman" w:cs="Times New Roman"/>
          <w:sz w:val="28"/>
          <w:szCs w:val="28"/>
          <w:lang w:val="uk-UA"/>
        </w:rPr>
        <w:t>особливостей прогнозування к</w:t>
      </w:r>
      <w:r w:rsidR="00CD0E07" w:rsidRPr="006E3B72">
        <w:rPr>
          <w:rFonts w:ascii="Times New Roman" w:eastAsiaTheme="minorEastAsia" w:hAnsi="Times New Roman" w:cs="Times New Roman"/>
          <w:sz w:val="28"/>
          <w:szCs w:val="28"/>
          <w:lang w:val="uk-UA"/>
        </w:rPr>
        <w:t>урсу валют.</w:t>
      </w:r>
      <w:r w:rsidR="00004283" w:rsidRPr="006E3B72">
        <w:rPr>
          <w:rFonts w:ascii="Times New Roman" w:eastAsiaTheme="minorEastAsia" w:hAnsi="Times New Roman" w:cs="Times New Roman"/>
          <w:sz w:val="28"/>
          <w:szCs w:val="28"/>
          <w:lang w:val="uk-UA"/>
        </w:rPr>
        <w:t xml:space="preserve"> Тут необхідно сказати, що якісний аналіз прогнозування курсу валют дуже складна справа, адже точно описати і сказати, які фактори стабільно і </w:t>
      </w:r>
      <w:r w:rsidR="00004283" w:rsidRPr="006E3B72">
        <w:rPr>
          <w:rFonts w:ascii="Times New Roman" w:eastAsiaTheme="minorEastAsia" w:hAnsi="Times New Roman" w:cs="Times New Roman"/>
          <w:sz w:val="28"/>
          <w:szCs w:val="28"/>
          <w:lang w:val="uk-UA"/>
        </w:rPr>
        <w:lastRenderedPageBreak/>
        <w:t>постійно впливають на нього. Було проаналізовано на конкретному прикладі особливості статистичних ознак курсу валют, але тут необхідно сказати, що все залежить від конкретного прикладу і на конкретній ділянці часу</w:t>
      </w:r>
      <w:r w:rsidR="00CC437F" w:rsidRPr="006E3B72">
        <w:rPr>
          <w:rFonts w:ascii="Times New Roman" w:eastAsiaTheme="minorEastAsia" w:hAnsi="Times New Roman" w:cs="Times New Roman"/>
          <w:sz w:val="28"/>
          <w:szCs w:val="28"/>
          <w:lang w:val="uk-UA"/>
        </w:rPr>
        <w:t>, проте певний тренд все ж простежувався на кожному з прикладів</w:t>
      </w:r>
      <w:r w:rsidR="00004283" w:rsidRPr="006E3B72">
        <w:rPr>
          <w:rFonts w:ascii="Times New Roman" w:eastAsiaTheme="minorEastAsia" w:hAnsi="Times New Roman" w:cs="Times New Roman"/>
          <w:sz w:val="28"/>
          <w:szCs w:val="28"/>
          <w:lang w:val="uk-UA"/>
        </w:rPr>
        <w:t>.</w:t>
      </w:r>
    </w:p>
    <w:p w:rsidR="00CD0E07" w:rsidRPr="006E3B72" w:rsidRDefault="00CD0E07" w:rsidP="00E50915">
      <w:pPr>
        <w:tabs>
          <w:tab w:val="left" w:pos="2328"/>
        </w:tabs>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 xml:space="preserve">Також було приведено три адаптивних моделі, які допоможуть спрогнозувати курс валют, оскільки як говорилось в минулому розділі, саме адаптивні методи дають найточнішу оцінку, з усіх наведених методів, оскільки вони можуть адаптуватися до змін в часовому ряді. </w:t>
      </w:r>
    </w:p>
    <w:p w:rsidR="00CD0E07" w:rsidRPr="006E3B72" w:rsidRDefault="00CD0E07" w:rsidP="00E50915">
      <w:pPr>
        <w:tabs>
          <w:tab w:val="left" w:pos="2328"/>
        </w:tabs>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Було розкрито особливості, переваги і недоліки кожного методу прогнозування.</w:t>
      </w:r>
    </w:p>
    <w:p w:rsidR="00CD0E07" w:rsidRPr="006E3B72" w:rsidRDefault="00CD0E07" w:rsidP="00E50915">
      <w:pPr>
        <w:tabs>
          <w:tab w:val="left" w:pos="2328"/>
        </w:tabs>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 xml:space="preserve">Оскільки дані методи базуються на методі експоненційного згладжування, то логічно було навести і підхід до знаходження оптимального значення коефіцієнта згладжування. </w:t>
      </w:r>
    </w:p>
    <w:p w:rsidR="00BF4F0D" w:rsidRPr="00BF4F0D" w:rsidRDefault="00765DD0" w:rsidP="0045585B">
      <w:pPr>
        <w:pStyle w:val="1"/>
        <w:spacing w:line="360" w:lineRule="auto"/>
        <w:ind w:firstLine="709"/>
        <w:jc w:val="center"/>
        <w:rPr>
          <w:rFonts w:ascii="Times New Roman" w:hAnsi="Times New Roman" w:cs="Times New Roman"/>
          <w:b/>
          <w:sz w:val="28"/>
          <w:szCs w:val="28"/>
        </w:rPr>
      </w:pPr>
      <w:r w:rsidRPr="006E3B72">
        <w:rPr>
          <w:rFonts w:eastAsiaTheme="minorEastAsia"/>
          <w:lang w:val="uk-UA"/>
        </w:rPr>
        <w:br w:type="page"/>
      </w:r>
      <w:bookmarkStart w:id="37" w:name="_Toc11245480"/>
      <w:r w:rsidR="00F352E4" w:rsidRPr="00BF4F0D">
        <w:rPr>
          <w:rFonts w:ascii="Times New Roman" w:hAnsi="Times New Roman" w:cs="Times New Roman"/>
          <w:b/>
          <w:color w:val="000000" w:themeColor="text1"/>
          <w:sz w:val="28"/>
          <w:szCs w:val="28"/>
        </w:rPr>
        <w:lastRenderedPageBreak/>
        <w:t>РОЗДІЛ 3</w:t>
      </w:r>
      <w:r w:rsidR="00B32B84" w:rsidRPr="00BF4F0D">
        <w:rPr>
          <w:rFonts w:ascii="Times New Roman" w:hAnsi="Times New Roman" w:cs="Times New Roman"/>
          <w:b/>
          <w:color w:val="000000" w:themeColor="text1"/>
          <w:sz w:val="28"/>
          <w:szCs w:val="28"/>
        </w:rPr>
        <w:t xml:space="preserve"> МОДЕЛЮВАННЯ ТА АНАЛІЗ РЕЗУЛЬТАТІВ ПРОГНОЗУВАННЯ КУРСУ ВАЛЮТ</w:t>
      </w:r>
      <w:bookmarkEnd w:id="37"/>
    </w:p>
    <w:p w:rsidR="001363F8" w:rsidRPr="006E3B72" w:rsidRDefault="00661880" w:rsidP="0045585B">
      <w:pPr>
        <w:pStyle w:val="1"/>
        <w:spacing w:before="0" w:line="360" w:lineRule="auto"/>
        <w:ind w:firstLine="709"/>
        <w:jc w:val="both"/>
        <w:rPr>
          <w:rFonts w:ascii="Times New Roman" w:eastAsiaTheme="minorEastAsia" w:hAnsi="Times New Roman" w:cs="Times New Roman"/>
          <w:b/>
          <w:color w:val="auto"/>
          <w:sz w:val="28"/>
          <w:szCs w:val="28"/>
          <w:lang w:val="uk-UA"/>
        </w:rPr>
      </w:pPr>
      <w:bookmarkStart w:id="38" w:name="_Toc11245481"/>
      <w:r w:rsidRPr="006E3B72">
        <w:rPr>
          <w:rStyle w:val="10"/>
          <w:rFonts w:ascii="Times New Roman" w:hAnsi="Times New Roman" w:cs="Times New Roman"/>
          <w:color w:val="auto"/>
          <w:sz w:val="28"/>
          <w:szCs w:val="28"/>
          <w:lang w:val="uk-UA"/>
        </w:rPr>
        <w:t>3</w:t>
      </w:r>
      <w:r w:rsidR="00F352E4">
        <w:rPr>
          <w:rStyle w:val="10"/>
          <w:rFonts w:ascii="Times New Roman" w:hAnsi="Times New Roman" w:cs="Times New Roman"/>
          <w:color w:val="auto"/>
          <w:sz w:val="28"/>
          <w:szCs w:val="28"/>
          <w:lang w:val="uk-UA"/>
        </w:rPr>
        <w:t>.1</w:t>
      </w:r>
      <w:r w:rsidRPr="006E3B72">
        <w:rPr>
          <w:rStyle w:val="10"/>
          <w:rFonts w:ascii="Times New Roman" w:hAnsi="Times New Roman" w:cs="Times New Roman"/>
          <w:color w:val="auto"/>
          <w:sz w:val="28"/>
          <w:szCs w:val="28"/>
          <w:lang w:val="uk-UA"/>
        </w:rPr>
        <w:t xml:space="preserve"> </w:t>
      </w:r>
      <w:r w:rsidR="001363F8" w:rsidRPr="006E3B72">
        <w:rPr>
          <w:rStyle w:val="10"/>
          <w:rFonts w:ascii="Times New Roman" w:hAnsi="Times New Roman" w:cs="Times New Roman"/>
          <w:color w:val="auto"/>
          <w:sz w:val="28"/>
          <w:szCs w:val="28"/>
          <w:lang w:val="uk-UA"/>
        </w:rPr>
        <w:t>Опис розробленої програми</w:t>
      </w:r>
      <w:bookmarkEnd w:id="38"/>
    </w:p>
    <w:p w:rsidR="009638D1" w:rsidRPr="006E3B72" w:rsidRDefault="009638D1" w:rsidP="00E50915">
      <w:pPr>
        <w:spacing w:after="0" w:line="360" w:lineRule="auto"/>
        <w:ind w:firstLine="709"/>
        <w:jc w:val="both"/>
        <w:rPr>
          <w:rFonts w:ascii="Times New Roman" w:eastAsiaTheme="minorEastAsia" w:hAnsi="Times New Roman" w:cs="Times New Roman"/>
          <w:b/>
          <w:sz w:val="28"/>
          <w:szCs w:val="28"/>
          <w:lang w:val="uk-UA"/>
        </w:rPr>
      </w:pPr>
    </w:p>
    <w:p w:rsidR="00914F14" w:rsidRPr="006E3B72" w:rsidRDefault="00914F14"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Було розроблено програму для моделювання і прогнозування курсу валют, яка є допоміжним інструментом для досягнення цілі задачі даної дипломної роботи.</w:t>
      </w:r>
    </w:p>
    <w:p w:rsidR="00914F14" w:rsidRPr="006E3B72" w:rsidRDefault="007D1FCC"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 xml:space="preserve">Головна задача розробленої програми побудова моделі часового ряду і подальша побудова прогнозу на основі отриманої моделі. </w:t>
      </w:r>
    </w:p>
    <w:p w:rsidR="007D1FCC" w:rsidRPr="006E3B72" w:rsidRDefault="007D1FCC"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Було прописано три найвідоміших адаптивних методи моделювання і прогнозування: модель Брауна, модель Хольта, Модель Трігга-Ліча.</w:t>
      </w:r>
    </w:p>
    <w:p w:rsidR="00D93B73" w:rsidRPr="006E3B72" w:rsidRDefault="007D1FCC"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Дані моделі базуються на експоненційному згладжуванні, для якого необхідне визначення оптимального значення коефіцієнту адаптації, оскільки не найкраще значення коефіцієнта приведе до по</w:t>
      </w:r>
      <w:r w:rsidR="0093093C" w:rsidRPr="006E3B72">
        <w:rPr>
          <w:rFonts w:ascii="Times New Roman" w:eastAsiaTheme="minorEastAsia" w:hAnsi="Times New Roman" w:cs="Times New Roman"/>
          <w:sz w:val="28"/>
          <w:szCs w:val="28"/>
          <w:lang w:val="uk-UA"/>
        </w:rPr>
        <w:t xml:space="preserve">ниження точності прогнозування. </w:t>
      </w:r>
      <w:r w:rsidR="00D93B73" w:rsidRPr="006E3B72">
        <w:rPr>
          <w:rFonts w:ascii="Times New Roman" w:eastAsiaTheme="minorEastAsia" w:hAnsi="Times New Roman" w:cs="Times New Roman"/>
          <w:sz w:val="28"/>
          <w:szCs w:val="28"/>
          <w:lang w:val="uk-UA"/>
        </w:rPr>
        <w:t>Мінімізація проходить по похибці моделі відповідно до реальних значень, оскільки для хорошої моделі похибка повинна бути найменшою. Так як такий параметр для визначення оптимального значення коефіцієнтів означає, що повинні бути відомі значення фактичних спостережень, то на початку часовий ряд (вхідні дані) розбивають на дві частини: першу частину беруть як значення для пошуку найкращих коефіцієнтів згладжування і адаптації. А моделі будуються уже по всіх значеннях часового ряду.</w:t>
      </w:r>
    </w:p>
    <w:p w:rsidR="00D93B73" w:rsidRPr="006E3B72" w:rsidRDefault="00D93B73"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Визначені оптимальні значення коефіцієнтів згладжування і адаптації передаються уже самим методам моделювання і прогнозування, для отримання хороших моделей, а в кінці і максимально точних результатів.</w:t>
      </w:r>
    </w:p>
    <w:p w:rsidR="004A60AB" w:rsidRPr="006E3B72" w:rsidRDefault="00D93B73"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Програма дозволяє оцінити точність прогнозів за допомогою графіків, на яких будуються відомий часовий ряд і ряд отриманий шляхом моделювання і прогнозування. Також є можл</w:t>
      </w:r>
      <w:r w:rsidR="00F545C4" w:rsidRPr="006E3B72">
        <w:rPr>
          <w:rFonts w:ascii="Times New Roman" w:eastAsiaTheme="minorEastAsia" w:hAnsi="Times New Roman" w:cs="Times New Roman"/>
          <w:sz w:val="28"/>
          <w:szCs w:val="28"/>
          <w:lang w:val="uk-UA"/>
        </w:rPr>
        <w:t>ивість порівняння</w:t>
      </w:r>
      <w:r w:rsidRPr="006E3B72">
        <w:rPr>
          <w:rFonts w:ascii="Times New Roman" w:eastAsiaTheme="minorEastAsia" w:hAnsi="Times New Roman" w:cs="Times New Roman"/>
          <w:sz w:val="28"/>
          <w:szCs w:val="28"/>
          <w:lang w:val="uk-UA"/>
        </w:rPr>
        <w:t xml:space="preserve"> усі</w:t>
      </w:r>
      <w:r w:rsidR="00F545C4" w:rsidRPr="006E3B72">
        <w:rPr>
          <w:rFonts w:ascii="Times New Roman" w:eastAsiaTheme="minorEastAsia" w:hAnsi="Times New Roman" w:cs="Times New Roman"/>
          <w:sz w:val="28"/>
          <w:szCs w:val="28"/>
          <w:lang w:val="uk-UA"/>
        </w:rPr>
        <w:t xml:space="preserve">х трьох </w:t>
      </w:r>
      <w:r w:rsidR="00F545C4" w:rsidRPr="006E3B72">
        <w:rPr>
          <w:rFonts w:ascii="Times New Roman" w:eastAsiaTheme="minorEastAsia" w:hAnsi="Times New Roman" w:cs="Times New Roman"/>
          <w:sz w:val="28"/>
          <w:szCs w:val="28"/>
          <w:lang w:val="uk-UA"/>
        </w:rPr>
        <w:lastRenderedPageBreak/>
        <w:t>моделей, для цього також виводиться графік на якому зображено усі фактичні значення і спрогнозовані по усім трьом моделям.</w:t>
      </w:r>
    </w:p>
    <w:p w:rsidR="00CE070D" w:rsidRPr="006E3B72" w:rsidRDefault="00CE070D" w:rsidP="00E50915">
      <w:pPr>
        <w:spacing w:after="0" w:line="360" w:lineRule="auto"/>
        <w:ind w:firstLine="709"/>
        <w:jc w:val="both"/>
        <w:rPr>
          <w:rFonts w:ascii="Times New Roman" w:eastAsiaTheme="minorEastAsia" w:hAnsi="Times New Roman" w:cs="Times New Roman"/>
          <w:sz w:val="28"/>
          <w:szCs w:val="28"/>
          <w:lang w:val="uk-UA"/>
        </w:rPr>
      </w:pPr>
    </w:p>
    <w:p w:rsidR="001B37F8" w:rsidRPr="006E3B72" w:rsidRDefault="00F352E4" w:rsidP="00E50915">
      <w:pPr>
        <w:pStyle w:val="1"/>
        <w:spacing w:before="0" w:line="360" w:lineRule="auto"/>
        <w:ind w:firstLine="709"/>
        <w:jc w:val="both"/>
        <w:rPr>
          <w:rFonts w:ascii="Times New Roman" w:eastAsiaTheme="minorEastAsia" w:hAnsi="Times New Roman" w:cs="Times New Roman"/>
          <w:color w:val="auto"/>
          <w:sz w:val="28"/>
          <w:szCs w:val="28"/>
          <w:lang w:val="uk-UA"/>
        </w:rPr>
      </w:pPr>
      <w:bookmarkStart w:id="39" w:name="_Toc11245482"/>
      <w:r>
        <w:rPr>
          <w:rFonts w:ascii="Times New Roman" w:eastAsiaTheme="minorEastAsia" w:hAnsi="Times New Roman" w:cs="Times New Roman"/>
          <w:color w:val="auto"/>
          <w:sz w:val="28"/>
          <w:szCs w:val="28"/>
          <w:lang w:val="uk-UA"/>
        </w:rPr>
        <w:t>3.2</w:t>
      </w:r>
      <w:r w:rsidR="00661880" w:rsidRPr="006E3B72">
        <w:rPr>
          <w:rFonts w:ascii="Times New Roman" w:eastAsiaTheme="minorEastAsia" w:hAnsi="Times New Roman" w:cs="Times New Roman"/>
          <w:color w:val="auto"/>
          <w:sz w:val="28"/>
          <w:szCs w:val="28"/>
          <w:lang w:val="uk-UA"/>
        </w:rPr>
        <w:t xml:space="preserve"> </w:t>
      </w:r>
      <w:r w:rsidR="001B37F8" w:rsidRPr="006E3B72">
        <w:rPr>
          <w:rFonts w:ascii="Times New Roman" w:eastAsiaTheme="minorEastAsia" w:hAnsi="Times New Roman" w:cs="Times New Roman"/>
          <w:color w:val="auto"/>
          <w:sz w:val="28"/>
          <w:szCs w:val="28"/>
          <w:lang w:val="uk-UA"/>
        </w:rPr>
        <w:t>Побудова моделей для курсу гривня – долар</w:t>
      </w:r>
      <w:bookmarkEnd w:id="39"/>
    </w:p>
    <w:p w:rsidR="000044C4" w:rsidRPr="006E3B72" w:rsidRDefault="000044C4" w:rsidP="00E50915">
      <w:pPr>
        <w:spacing w:after="0" w:line="360" w:lineRule="auto"/>
        <w:ind w:firstLine="709"/>
        <w:jc w:val="both"/>
        <w:rPr>
          <w:rFonts w:ascii="Times New Roman" w:eastAsiaTheme="minorEastAsia" w:hAnsi="Times New Roman" w:cs="Times New Roman"/>
          <w:b/>
          <w:sz w:val="28"/>
          <w:szCs w:val="28"/>
          <w:lang w:val="uk-UA"/>
        </w:rPr>
      </w:pPr>
    </w:p>
    <w:p w:rsidR="00803D53" w:rsidRPr="006E3B72" w:rsidRDefault="000B7E6A"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Дослідження проводились на часовому ряді, що має 254 спостереження.</w:t>
      </w:r>
      <w:r w:rsidR="00803D53" w:rsidRPr="006E3B72">
        <w:rPr>
          <w:rFonts w:ascii="Times New Roman" w:eastAsiaTheme="minorEastAsia" w:hAnsi="Times New Roman" w:cs="Times New Roman"/>
          <w:sz w:val="28"/>
          <w:szCs w:val="28"/>
          <w:lang w:val="uk-UA"/>
        </w:rPr>
        <w:t xml:space="preserve"> Часовий ряд являє собою інформацію про значення цін на долар через гривню протягом періоду часу з 15.05.2018 по 15.05.2019. Було взято щоденні зміни на ціну на долар, крім днів свят і вихідних, коли інформація не оновлювалась національним банком України.</w:t>
      </w:r>
    </w:p>
    <w:p w:rsidR="00803D53" w:rsidRDefault="00803D53"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 xml:space="preserve">Графік часового ряду, що досліджується відображено </w:t>
      </w:r>
      <w:r w:rsidR="00022BEB">
        <w:rPr>
          <w:rFonts w:ascii="Times New Roman" w:eastAsiaTheme="minorEastAsia" w:hAnsi="Times New Roman" w:cs="Times New Roman"/>
          <w:sz w:val="28"/>
          <w:szCs w:val="28"/>
          <w:lang w:val="uk-UA"/>
        </w:rPr>
        <w:t>на Рисунку</w:t>
      </w:r>
      <w:r w:rsidRPr="006E3B72">
        <w:rPr>
          <w:rFonts w:ascii="Times New Roman" w:eastAsiaTheme="minorEastAsia" w:hAnsi="Times New Roman" w:cs="Times New Roman"/>
          <w:sz w:val="28"/>
          <w:szCs w:val="28"/>
          <w:lang w:val="uk-UA"/>
        </w:rPr>
        <w:t xml:space="preserve"> 3.1.</w:t>
      </w:r>
    </w:p>
    <w:p w:rsidR="00BA1D80" w:rsidRPr="006E3B72" w:rsidRDefault="00BA1D80" w:rsidP="00E50915">
      <w:pPr>
        <w:spacing w:after="0" w:line="360" w:lineRule="auto"/>
        <w:ind w:firstLine="709"/>
        <w:jc w:val="both"/>
        <w:rPr>
          <w:rFonts w:ascii="Times New Roman" w:eastAsiaTheme="minorEastAsia" w:hAnsi="Times New Roman" w:cs="Times New Roman"/>
          <w:sz w:val="28"/>
          <w:szCs w:val="28"/>
          <w:lang w:val="uk-UA"/>
        </w:rPr>
      </w:pPr>
    </w:p>
    <w:p w:rsidR="00803D53" w:rsidRPr="006E3B72" w:rsidRDefault="00803D53" w:rsidP="00E50915">
      <w:pPr>
        <w:spacing w:after="0" w:line="360" w:lineRule="auto"/>
        <w:jc w:val="center"/>
        <w:rPr>
          <w:rFonts w:ascii="Times New Roman" w:eastAsiaTheme="minorEastAsia" w:hAnsi="Times New Roman" w:cs="Times New Roman"/>
          <w:sz w:val="28"/>
          <w:szCs w:val="28"/>
          <w:lang w:val="uk-UA"/>
        </w:rPr>
      </w:pPr>
      <w:r w:rsidRPr="006E3B72">
        <w:rPr>
          <w:rFonts w:ascii="Times New Roman" w:hAnsi="Times New Roman" w:cs="Times New Roman"/>
          <w:noProof/>
          <w:sz w:val="28"/>
          <w:szCs w:val="28"/>
          <w:lang w:eastAsia="ru-RU"/>
        </w:rPr>
        <w:drawing>
          <wp:inline distT="0" distB="0" distL="0" distR="0" wp14:anchorId="6BC472CF" wp14:editId="6A756D14">
            <wp:extent cx="5940425" cy="3126740"/>
            <wp:effectExtent l="0" t="0" r="317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0425" cy="3126740"/>
                    </a:xfrm>
                    <a:prstGeom prst="rect">
                      <a:avLst/>
                    </a:prstGeom>
                  </pic:spPr>
                </pic:pic>
              </a:graphicData>
            </a:graphic>
          </wp:inline>
        </w:drawing>
      </w:r>
    </w:p>
    <w:p w:rsidR="00B735A2" w:rsidRPr="006E3B72" w:rsidRDefault="00022BEB" w:rsidP="00E50915">
      <w:pPr>
        <w:spacing w:after="0" w:line="360" w:lineRule="auto"/>
        <w:jc w:val="center"/>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Рисунок</w:t>
      </w:r>
      <w:r w:rsidR="009D42FE">
        <w:rPr>
          <w:rFonts w:ascii="Times New Roman" w:eastAsiaTheme="minorEastAsia" w:hAnsi="Times New Roman" w:cs="Times New Roman"/>
          <w:sz w:val="28"/>
          <w:szCs w:val="28"/>
          <w:lang w:val="uk-UA"/>
        </w:rPr>
        <w:t xml:space="preserve"> 3.1 </w:t>
      </w:r>
      <w:r w:rsidR="009D42FE">
        <w:rPr>
          <w:rFonts w:ascii="Times New Roman" w:hAnsi="Times New Roman" w:cs="Times New Roman"/>
          <w:sz w:val="28"/>
          <w:szCs w:val="28"/>
          <w:lang w:val="uk-UA"/>
        </w:rPr>
        <w:t>–</w:t>
      </w:r>
      <w:r w:rsidR="00803D53" w:rsidRPr="006E3B72">
        <w:rPr>
          <w:rFonts w:ascii="Times New Roman" w:eastAsiaTheme="minorEastAsia" w:hAnsi="Times New Roman" w:cs="Times New Roman"/>
          <w:sz w:val="28"/>
          <w:szCs w:val="28"/>
          <w:lang w:val="uk-UA"/>
        </w:rPr>
        <w:t xml:space="preserve"> Графік цін на долар через гривню.</w:t>
      </w:r>
    </w:p>
    <w:p w:rsidR="00CC22A8" w:rsidRPr="006E3B72" w:rsidRDefault="00CC22A8" w:rsidP="00E50915">
      <w:pPr>
        <w:spacing w:after="0" w:line="360" w:lineRule="auto"/>
        <w:jc w:val="both"/>
        <w:rPr>
          <w:rFonts w:ascii="Times New Roman" w:eastAsiaTheme="minorEastAsia" w:hAnsi="Times New Roman" w:cs="Times New Roman"/>
          <w:sz w:val="28"/>
          <w:szCs w:val="28"/>
          <w:lang w:val="uk-UA"/>
        </w:rPr>
      </w:pPr>
    </w:p>
    <w:p w:rsidR="003A5844" w:rsidRPr="006E3B72" w:rsidRDefault="00B735A2"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Характеристики часового ряду наведені в таблиці 3.1.</w:t>
      </w:r>
    </w:p>
    <w:p w:rsidR="00B735A2" w:rsidRPr="006E3B72" w:rsidRDefault="00B735A2" w:rsidP="00E50915">
      <w:pPr>
        <w:spacing w:after="0" w:line="360" w:lineRule="auto"/>
        <w:ind w:firstLine="709"/>
        <w:jc w:val="both"/>
        <w:rPr>
          <w:rFonts w:ascii="Times New Roman" w:eastAsiaTheme="minorEastAsia" w:hAnsi="Times New Roman" w:cs="Times New Roman"/>
          <w:sz w:val="28"/>
          <w:szCs w:val="28"/>
          <w:lang w:val="uk-UA"/>
        </w:rPr>
      </w:pPr>
    </w:p>
    <w:p w:rsidR="00B735A2" w:rsidRPr="006E3B72" w:rsidRDefault="009D42FE" w:rsidP="00E50915">
      <w:pPr>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Таблиця 3.1 </w:t>
      </w:r>
      <w:r>
        <w:rPr>
          <w:rFonts w:ascii="Times New Roman" w:hAnsi="Times New Roman" w:cs="Times New Roman"/>
          <w:sz w:val="28"/>
          <w:szCs w:val="28"/>
          <w:lang w:val="uk-UA"/>
        </w:rPr>
        <w:t>–</w:t>
      </w:r>
      <w:r w:rsidR="00B735A2" w:rsidRPr="006E3B72">
        <w:rPr>
          <w:rFonts w:ascii="Times New Roman" w:eastAsiaTheme="minorEastAsia" w:hAnsi="Times New Roman" w:cs="Times New Roman"/>
          <w:sz w:val="28"/>
          <w:szCs w:val="28"/>
          <w:lang w:val="uk-UA"/>
        </w:rPr>
        <w:t xml:space="preserve"> Характеристики часового ряду курсу гривня – долар.</w:t>
      </w:r>
    </w:p>
    <w:tbl>
      <w:tblPr>
        <w:tblStyle w:val="ac"/>
        <w:tblW w:w="0" w:type="auto"/>
        <w:tblLook w:val="04A0" w:firstRow="1" w:lastRow="0" w:firstColumn="1" w:lastColumn="0" w:noHBand="0" w:noVBand="1"/>
      </w:tblPr>
      <w:tblGrid>
        <w:gridCol w:w="4672"/>
        <w:gridCol w:w="4673"/>
      </w:tblGrid>
      <w:tr w:rsidR="00283A04" w:rsidRPr="006E3B72" w:rsidTr="00B735A2">
        <w:tc>
          <w:tcPr>
            <w:tcW w:w="4672" w:type="dxa"/>
          </w:tcPr>
          <w:p w:rsidR="00B735A2" w:rsidRPr="006E3B72" w:rsidRDefault="00B735A2" w:rsidP="00E50915">
            <w:pPr>
              <w:spacing w:line="360" w:lineRule="auto"/>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Медіана</w:t>
            </w:r>
          </w:p>
        </w:tc>
        <w:tc>
          <w:tcPr>
            <w:tcW w:w="4673" w:type="dxa"/>
          </w:tcPr>
          <w:p w:rsidR="00B735A2" w:rsidRPr="006E3B72" w:rsidRDefault="00256B85" w:rsidP="00E50915">
            <w:pPr>
              <w:spacing w:line="360" w:lineRule="auto"/>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27.246767</w:t>
            </w:r>
          </w:p>
        </w:tc>
      </w:tr>
      <w:tr w:rsidR="00283A04" w:rsidRPr="006E3B72" w:rsidTr="00B735A2">
        <w:tc>
          <w:tcPr>
            <w:tcW w:w="4672" w:type="dxa"/>
          </w:tcPr>
          <w:p w:rsidR="00B735A2" w:rsidRPr="006E3B72" w:rsidRDefault="00B735A2" w:rsidP="00E50915">
            <w:pPr>
              <w:spacing w:line="360" w:lineRule="auto"/>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Стандартне відхилення</w:t>
            </w:r>
          </w:p>
        </w:tc>
        <w:tc>
          <w:tcPr>
            <w:tcW w:w="4673" w:type="dxa"/>
          </w:tcPr>
          <w:p w:rsidR="00B735A2" w:rsidRPr="006E3B72" w:rsidRDefault="00496D99" w:rsidP="00E50915">
            <w:pPr>
              <w:spacing w:line="360" w:lineRule="auto"/>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0.7450914906304549</w:t>
            </w:r>
          </w:p>
        </w:tc>
      </w:tr>
      <w:tr w:rsidR="00283A04" w:rsidRPr="006E3B72" w:rsidTr="00B735A2">
        <w:tc>
          <w:tcPr>
            <w:tcW w:w="4672" w:type="dxa"/>
          </w:tcPr>
          <w:p w:rsidR="00B735A2" w:rsidRPr="006E3B72" w:rsidRDefault="00B735A2" w:rsidP="00E50915">
            <w:pPr>
              <w:spacing w:line="360" w:lineRule="auto"/>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lastRenderedPageBreak/>
              <w:t>Максимальне значення</w:t>
            </w:r>
          </w:p>
        </w:tc>
        <w:tc>
          <w:tcPr>
            <w:tcW w:w="4673" w:type="dxa"/>
          </w:tcPr>
          <w:p w:rsidR="00B735A2" w:rsidRPr="006E3B72" w:rsidRDefault="00256B85" w:rsidP="00E50915">
            <w:pPr>
              <w:spacing w:line="360" w:lineRule="auto"/>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28.492993</w:t>
            </w:r>
          </w:p>
        </w:tc>
      </w:tr>
      <w:tr w:rsidR="00283A04" w:rsidRPr="006E3B72" w:rsidTr="00B735A2">
        <w:tc>
          <w:tcPr>
            <w:tcW w:w="4672" w:type="dxa"/>
          </w:tcPr>
          <w:p w:rsidR="00B735A2" w:rsidRPr="006E3B72" w:rsidRDefault="00B735A2" w:rsidP="00E50915">
            <w:pPr>
              <w:spacing w:line="360" w:lineRule="auto"/>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Мінімальне значення</w:t>
            </w:r>
          </w:p>
        </w:tc>
        <w:tc>
          <w:tcPr>
            <w:tcW w:w="4673" w:type="dxa"/>
          </w:tcPr>
          <w:p w:rsidR="00B735A2" w:rsidRPr="006E3B72" w:rsidRDefault="00256B85" w:rsidP="00E50915">
            <w:pPr>
              <w:spacing w:line="360" w:lineRule="auto"/>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26.071164</w:t>
            </w:r>
          </w:p>
        </w:tc>
      </w:tr>
    </w:tbl>
    <w:p w:rsidR="00B735A2" w:rsidRPr="006E3B72" w:rsidRDefault="00B735A2" w:rsidP="00E50915">
      <w:pPr>
        <w:spacing w:after="0" w:line="360" w:lineRule="auto"/>
        <w:jc w:val="both"/>
        <w:rPr>
          <w:rFonts w:ascii="Times New Roman" w:eastAsiaTheme="minorEastAsia" w:hAnsi="Times New Roman" w:cs="Times New Roman"/>
          <w:sz w:val="28"/>
          <w:szCs w:val="28"/>
          <w:lang w:val="uk-UA"/>
        </w:rPr>
      </w:pPr>
    </w:p>
    <w:p w:rsidR="00A0237A" w:rsidRPr="006E3B72" w:rsidRDefault="00BC1F15"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 xml:space="preserve">Перевірка ряду на стаціонарність здійснювалась через тест Дікі-Фуллера. Ряд виявився нестаціонарним, оскільки присутні одиничні корені. </w:t>
      </w:r>
    </w:p>
    <w:p w:rsidR="004C7BD3" w:rsidRPr="006E3B72" w:rsidRDefault="004C7BD3"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Побудовано модель Брауна з параметром 0.7. Даний параметр являється коефіцієнтом згладжування моделі. Саме від нього залежить адекватність моделі, адже саме він задає швидкість адаптації моделі до змін, а також і згладжування випадкових коливань, тому суть побудови моделі в знаходже</w:t>
      </w:r>
      <w:r w:rsidR="006E1D39" w:rsidRPr="006E3B72">
        <w:rPr>
          <w:rFonts w:ascii="Times New Roman" w:eastAsiaTheme="minorEastAsia" w:hAnsi="Times New Roman" w:cs="Times New Roman"/>
          <w:sz w:val="28"/>
          <w:szCs w:val="28"/>
          <w:lang w:val="uk-UA"/>
        </w:rPr>
        <w:t>н</w:t>
      </w:r>
      <w:r w:rsidRPr="006E3B72">
        <w:rPr>
          <w:rFonts w:ascii="Times New Roman" w:eastAsiaTheme="minorEastAsia" w:hAnsi="Times New Roman" w:cs="Times New Roman"/>
          <w:sz w:val="28"/>
          <w:szCs w:val="28"/>
          <w:lang w:val="uk-UA"/>
        </w:rPr>
        <w:t xml:space="preserve">ні оптимального параметра згладжування. </w:t>
      </w:r>
    </w:p>
    <w:p w:rsidR="003A5844" w:rsidRPr="006E3B72" w:rsidRDefault="004C7BD3"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 xml:space="preserve">Визначено, що при значенні </w:t>
      </w:r>
      <m:oMath>
        <m:r>
          <w:rPr>
            <w:rFonts w:ascii="Cambria Math" w:eastAsiaTheme="minorEastAsia" w:hAnsi="Cambria Math" w:cs="Times New Roman"/>
            <w:sz w:val="28"/>
            <w:szCs w:val="28"/>
            <w:lang w:val="uk-UA"/>
          </w:rPr>
          <m:t>α=0.7</m:t>
        </m:r>
      </m:oMath>
      <w:r w:rsidRPr="006E3B72">
        <w:rPr>
          <w:rFonts w:ascii="Times New Roman" w:eastAsiaTheme="minorEastAsia" w:hAnsi="Times New Roman" w:cs="Times New Roman"/>
          <w:sz w:val="28"/>
          <w:szCs w:val="28"/>
          <w:lang w:val="uk-UA"/>
        </w:rPr>
        <w:t xml:space="preserve"> – модель дає найкращі результати.</w:t>
      </w:r>
    </w:p>
    <w:p w:rsidR="006E1D39" w:rsidRPr="006E3B72" w:rsidRDefault="006E1D39"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Характеристи</w:t>
      </w:r>
      <w:r w:rsidR="00B735A2" w:rsidRPr="006E3B72">
        <w:rPr>
          <w:rFonts w:ascii="Times New Roman" w:eastAsiaTheme="minorEastAsia" w:hAnsi="Times New Roman" w:cs="Times New Roman"/>
          <w:sz w:val="28"/>
          <w:szCs w:val="28"/>
          <w:lang w:val="uk-UA"/>
        </w:rPr>
        <w:t>ки моделі показано в таблиці 3.2</w:t>
      </w:r>
      <w:r w:rsidRPr="006E3B72">
        <w:rPr>
          <w:rFonts w:ascii="Times New Roman" w:eastAsiaTheme="minorEastAsia" w:hAnsi="Times New Roman" w:cs="Times New Roman"/>
          <w:sz w:val="28"/>
          <w:szCs w:val="28"/>
          <w:lang w:val="uk-UA"/>
        </w:rPr>
        <w:t>.</w:t>
      </w:r>
    </w:p>
    <w:p w:rsidR="00B735A2" w:rsidRPr="006E3B72" w:rsidRDefault="00B735A2" w:rsidP="00E50915">
      <w:pPr>
        <w:spacing w:after="0" w:line="360" w:lineRule="auto"/>
        <w:jc w:val="both"/>
        <w:rPr>
          <w:rFonts w:ascii="Times New Roman" w:eastAsiaTheme="minorEastAsia" w:hAnsi="Times New Roman" w:cs="Times New Roman"/>
          <w:sz w:val="28"/>
          <w:szCs w:val="28"/>
          <w:lang w:val="uk-UA"/>
        </w:rPr>
      </w:pPr>
    </w:p>
    <w:p w:rsidR="006E1D39" w:rsidRPr="006E3B72" w:rsidRDefault="00B735A2" w:rsidP="00E50915">
      <w:pPr>
        <w:spacing w:after="0" w:line="360" w:lineRule="auto"/>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Таблиця 3.2</w:t>
      </w:r>
      <w:r w:rsidR="009D42FE">
        <w:rPr>
          <w:rFonts w:ascii="Times New Roman" w:eastAsiaTheme="minorEastAsia" w:hAnsi="Times New Roman" w:cs="Times New Roman"/>
          <w:sz w:val="28"/>
          <w:szCs w:val="28"/>
          <w:lang w:val="uk-UA"/>
        </w:rPr>
        <w:t xml:space="preserve"> </w:t>
      </w:r>
      <w:r w:rsidR="009D42FE">
        <w:rPr>
          <w:rFonts w:ascii="Times New Roman" w:hAnsi="Times New Roman" w:cs="Times New Roman"/>
          <w:sz w:val="28"/>
          <w:szCs w:val="28"/>
          <w:lang w:val="uk-UA"/>
        </w:rPr>
        <w:t>–</w:t>
      </w:r>
      <w:r w:rsidR="006E1D39" w:rsidRPr="006E3B72">
        <w:rPr>
          <w:rFonts w:ascii="Times New Roman" w:eastAsiaTheme="minorEastAsia" w:hAnsi="Times New Roman" w:cs="Times New Roman"/>
          <w:sz w:val="28"/>
          <w:szCs w:val="28"/>
          <w:lang w:val="uk-UA"/>
        </w:rPr>
        <w:t xml:space="preserve"> Характеристики моделі Брауна для ціни на долар.</w:t>
      </w:r>
    </w:p>
    <w:tbl>
      <w:tblPr>
        <w:tblStyle w:val="ac"/>
        <w:tblW w:w="0" w:type="auto"/>
        <w:tblLook w:val="04A0" w:firstRow="1" w:lastRow="0" w:firstColumn="1" w:lastColumn="0" w:noHBand="0" w:noVBand="1"/>
      </w:tblPr>
      <w:tblGrid>
        <w:gridCol w:w="4672"/>
        <w:gridCol w:w="4673"/>
      </w:tblGrid>
      <w:tr w:rsidR="00283A04" w:rsidRPr="006E3B72" w:rsidTr="006E1D39">
        <w:tc>
          <w:tcPr>
            <w:tcW w:w="4672" w:type="dxa"/>
          </w:tcPr>
          <w:p w:rsidR="006E1D39" w:rsidRPr="006E3B72" w:rsidRDefault="006E1D39" w:rsidP="00E50915">
            <w:pPr>
              <w:spacing w:line="360" w:lineRule="auto"/>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Максимальна абсолютна похибка моделі</w:t>
            </w:r>
          </w:p>
        </w:tc>
        <w:tc>
          <w:tcPr>
            <w:tcW w:w="4673" w:type="dxa"/>
          </w:tcPr>
          <w:p w:rsidR="006E1D39" w:rsidRPr="006E3B72" w:rsidRDefault="006E1D39" w:rsidP="00E50915">
            <w:pPr>
              <w:spacing w:line="360" w:lineRule="auto"/>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0.10733397729632799</w:t>
            </w:r>
          </w:p>
        </w:tc>
      </w:tr>
      <w:tr w:rsidR="00283A04" w:rsidRPr="006E3B72" w:rsidTr="006E1D39">
        <w:tc>
          <w:tcPr>
            <w:tcW w:w="4672" w:type="dxa"/>
          </w:tcPr>
          <w:p w:rsidR="006E1D39" w:rsidRPr="006E3B72" w:rsidRDefault="006E1D39" w:rsidP="00E50915">
            <w:pPr>
              <w:spacing w:line="360" w:lineRule="auto"/>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R-squared</w:t>
            </w:r>
          </w:p>
        </w:tc>
        <w:tc>
          <w:tcPr>
            <w:tcW w:w="4673" w:type="dxa"/>
          </w:tcPr>
          <w:p w:rsidR="006E1D39" w:rsidRPr="006E3B72" w:rsidRDefault="006E1D39" w:rsidP="00E50915">
            <w:pPr>
              <w:spacing w:line="360" w:lineRule="auto"/>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0.9978867916351195</w:t>
            </w:r>
          </w:p>
        </w:tc>
      </w:tr>
      <w:tr w:rsidR="00283A04" w:rsidRPr="006E3B72" w:rsidTr="006E1D39">
        <w:tc>
          <w:tcPr>
            <w:tcW w:w="4672" w:type="dxa"/>
          </w:tcPr>
          <w:p w:rsidR="006E1D39" w:rsidRPr="006E3B72" w:rsidRDefault="006E1D39" w:rsidP="00E50915">
            <w:pPr>
              <w:spacing w:line="360" w:lineRule="auto"/>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 xml:space="preserve">Статистика </w:t>
            </w:r>
            <w:r w:rsidRPr="006E3B72">
              <w:rPr>
                <w:rFonts w:ascii="Times New Roman" w:hAnsi="Times New Roman" w:cs="Times New Roman"/>
                <w:sz w:val="28"/>
                <w:szCs w:val="28"/>
                <w:lang w:val="uk-UA"/>
              </w:rPr>
              <w:t>Дурбіна-Ватсона</w:t>
            </w:r>
          </w:p>
        </w:tc>
        <w:tc>
          <w:tcPr>
            <w:tcW w:w="4673" w:type="dxa"/>
          </w:tcPr>
          <w:p w:rsidR="006E1D39" w:rsidRPr="006E3B72" w:rsidRDefault="00483CB2" w:rsidP="00E50915">
            <w:pPr>
              <w:spacing w:line="360" w:lineRule="auto"/>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1.0115225336205056</w:t>
            </w:r>
          </w:p>
        </w:tc>
      </w:tr>
      <w:tr w:rsidR="00283A04" w:rsidRPr="006E3B72" w:rsidTr="006E1D39">
        <w:tc>
          <w:tcPr>
            <w:tcW w:w="4672" w:type="dxa"/>
          </w:tcPr>
          <w:p w:rsidR="0032485D" w:rsidRPr="006E3B72" w:rsidRDefault="0032485D" w:rsidP="00E50915">
            <w:pPr>
              <w:pStyle w:val="Default"/>
              <w:spacing w:line="360" w:lineRule="auto"/>
              <w:jc w:val="both"/>
              <w:rPr>
                <w:color w:val="auto"/>
                <w:sz w:val="28"/>
                <w:szCs w:val="28"/>
                <w:lang w:val="uk-UA"/>
              </w:rPr>
            </w:pPr>
            <w:r w:rsidRPr="006E3B72">
              <w:rPr>
                <w:color w:val="auto"/>
                <w:sz w:val="28"/>
                <w:szCs w:val="28"/>
                <w:lang w:val="uk-UA"/>
              </w:rPr>
              <w:t xml:space="preserve">Root MSE </w:t>
            </w:r>
          </w:p>
        </w:tc>
        <w:tc>
          <w:tcPr>
            <w:tcW w:w="4673" w:type="dxa"/>
          </w:tcPr>
          <w:p w:rsidR="0032485D" w:rsidRPr="006E3B72" w:rsidRDefault="00483CB2" w:rsidP="00E50915">
            <w:pPr>
              <w:spacing w:line="360" w:lineRule="auto"/>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0.03417096988266746</w:t>
            </w:r>
          </w:p>
        </w:tc>
      </w:tr>
    </w:tbl>
    <w:p w:rsidR="00E92752" w:rsidRPr="006E3B72" w:rsidRDefault="00570E32" w:rsidP="00E50915">
      <w:pPr>
        <w:spacing w:after="0" w:line="360" w:lineRule="auto"/>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 xml:space="preserve"> </w:t>
      </w:r>
    </w:p>
    <w:p w:rsidR="00570E32" w:rsidRPr="006E3B72" w:rsidRDefault="006F6D3F"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Модель Хольта з адаптивним трендом з параметрами (0.9; 0.05). Дані параметри відповідають за згладжування ряду навколо тренду і згладжування самого тренду. Тому як і у випадку моделі Брауна, тут також необхідні оптимальні значення параметрів, щоб моде</w:t>
      </w:r>
      <w:r w:rsidR="00B735A2" w:rsidRPr="006E3B72">
        <w:rPr>
          <w:rFonts w:ascii="Times New Roman" w:eastAsiaTheme="minorEastAsia" w:hAnsi="Times New Roman" w:cs="Times New Roman"/>
          <w:sz w:val="28"/>
          <w:szCs w:val="28"/>
          <w:lang w:val="uk-UA"/>
        </w:rPr>
        <w:t>ль була найкращою. В таблиці 3.3</w:t>
      </w:r>
      <w:r w:rsidRPr="006E3B72">
        <w:rPr>
          <w:rFonts w:ascii="Times New Roman" w:eastAsiaTheme="minorEastAsia" w:hAnsi="Times New Roman" w:cs="Times New Roman"/>
          <w:sz w:val="28"/>
          <w:szCs w:val="28"/>
          <w:lang w:val="uk-UA"/>
        </w:rPr>
        <w:t xml:space="preserve"> наведено характеристики моделі в залежності від параметрів моделі.</w:t>
      </w:r>
    </w:p>
    <w:p w:rsidR="00B735A2" w:rsidRPr="006E3B72" w:rsidRDefault="00B735A2" w:rsidP="00E50915">
      <w:pPr>
        <w:spacing w:after="0" w:line="360" w:lineRule="auto"/>
        <w:jc w:val="both"/>
        <w:rPr>
          <w:rFonts w:ascii="Times New Roman" w:eastAsiaTheme="minorEastAsia" w:hAnsi="Times New Roman" w:cs="Times New Roman"/>
          <w:sz w:val="28"/>
          <w:szCs w:val="28"/>
          <w:lang w:val="uk-UA"/>
        </w:rPr>
      </w:pPr>
    </w:p>
    <w:p w:rsidR="00F064A6" w:rsidRDefault="00F064A6" w:rsidP="00E50915">
      <w:pPr>
        <w:spacing w:after="0" w:line="360" w:lineRule="auto"/>
        <w:jc w:val="both"/>
        <w:rPr>
          <w:rFonts w:ascii="Times New Roman" w:eastAsiaTheme="minorEastAsia" w:hAnsi="Times New Roman" w:cs="Times New Roman"/>
          <w:sz w:val="28"/>
          <w:szCs w:val="28"/>
          <w:lang w:val="uk-UA"/>
        </w:rPr>
      </w:pPr>
    </w:p>
    <w:p w:rsidR="00F064A6" w:rsidRDefault="00F064A6" w:rsidP="00E50915">
      <w:pPr>
        <w:spacing w:after="0" w:line="360" w:lineRule="auto"/>
        <w:jc w:val="both"/>
        <w:rPr>
          <w:rFonts w:ascii="Times New Roman" w:eastAsiaTheme="minorEastAsia" w:hAnsi="Times New Roman" w:cs="Times New Roman"/>
          <w:sz w:val="28"/>
          <w:szCs w:val="28"/>
          <w:lang w:val="uk-UA"/>
        </w:rPr>
      </w:pPr>
    </w:p>
    <w:p w:rsidR="00F064A6" w:rsidRDefault="00F064A6" w:rsidP="00E50915">
      <w:pPr>
        <w:spacing w:after="0" w:line="360" w:lineRule="auto"/>
        <w:jc w:val="both"/>
        <w:rPr>
          <w:rFonts w:ascii="Times New Roman" w:eastAsiaTheme="minorEastAsia" w:hAnsi="Times New Roman" w:cs="Times New Roman"/>
          <w:sz w:val="28"/>
          <w:szCs w:val="28"/>
          <w:lang w:val="uk-UA"/>
        </w:rPr>
      </w:pPr>
    </w:p>
    <w:p w:rsidR="00F064A6" w:rsidRDefault="00F064A6" w:rsidP="00E50915">
      <w:pPr>
        <w:spacing w:after="0" w:line="360" w:lineRule="auto"/>
        <w:jc w:val="both"/>
        <w:rPr>
          <w:rFonts w:ascii="Times New Roman" w:eastAsiaTheme="minorEastAsia" w:hAnsi="Times New Roman" w:cs="Times New Roman"/>
          <w:sz w:val="28"/>
          <w:szCs w:val="28"/>
          <w:lang w:val="uk-UA"/>
        </w:rPr>
      </w:pPr>
    </w:p>
    <w:p w:rsidR="00F064A6" w:rsidRDefault="00F064A6" w:rsidP="00E50915">
      <w:pPr>
        <w:spacing w:after="0" w:line="360" w:lineRule="auto"/>
        <w:jc w:val="both"/>
        <w:rPr>
          <w:rFonts w:ascii="Times New Roman" w:eastAsiaTheme="minorEastAsia" w:hAnsi="Times New Roman" w:cs="Times New Roman"/>
          <w:sz w:val="28"/>
          <w:szCs w:val="28"/>
          <w:lang w:val="uk-UA"/>
        </w:rPr>
      </w:pPr>
    </w:p>
    <w:p w:rsidR="00F064A6" w:rsidRDefault="00F064A6" w:rsidP="00E50915">
      <w:pPr>
        <w:spacing w:after="0" w:line="360" w:lineRule="auto"/>
        <w:jc w:val="both"/>
        <w:rPr>
          <w:rFonts w:ascii="Times New Roman" w:eastAsiaTheme="minorEastAsia" w:hAnsi="Times New Roman" w:cs="Times New Roman"/>
          <w:sz w:val="28"/>
          <w:szCs w:val="28"/>
          <w:lang w:val="uk-UA"/>
        </w:rPr>
      </w:pPr>
    </w:p>
    <w:p w:rsidR="006F6D3F" w:rsidRPr="006E3B72" w:rsidRDefault="00B735A2" w:rsidP="00E50915">
      <w:pPr>
        <w:spacing w:after="0" w:line="360" w:lineRule="auto"/>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Таблиця 3.3</w:t>
      </w:r>
      <w:r w:rsidR="009D42FE">
        <w:rPr>
          <w:rFonts w:ascii="Times New Roman" w:eastAsiaTheme="minorEastAsia" w:hAnsi="Times New Roman" w:cs="Times New Roman"/>
          <w:sz w:val="28"/>
          <w:szCs w:val="28"/>
          <w:lang w:val="uk-UA"/>
        </w:rPr>
        <w:t xml:space="preserve"> </w:t>
      </w:r>
      <w:r w:rsidR="009D42FE">
        <w:rPr>
          <w:rFonts w:ascii="Times New Roman" w:hAnsi="Times New Roman" w:cs="Times New Roman"/>
          <w:sz w:val="28"/>
          <w:szCs w:val="28"/>
          <w:lang w:val="uk-UA"/>
        </w:rPr>
        <w:t>–</w:t>
      </w:r>
      <w:r w:rsidR="006F6D3F" w:rsidRPr="006E3B72">
        <w:rPr>
          <w:rFonts w:ascii="Times New Roman" w:eastAsiaTheme="minorEastAsia" w:hAnsi="Times New Roman" w:cs="Times New Roman"/>
          <w:sz w:val="28"/>
          <w:szCs w:val="28"/>
          <w:lang w:val="uk-UA"/>
        </w:rPr>
        <w:t xml:space="preserve"> Порівняльна характеристика параметрів моделі Хольта для ціни на долар.</w:t>
      </w:r>
    </w:p>
    <w:tbl>
      <w:tblPr>
        <w:tblStyle w:val="ac"/>
        <w:tblW w:w="0" w:type="auto"/>
        <w:tblLook w:val="04A0" w:firstRow="1" w:lastRow="0" w:firstColumn="1" w:lastColumn="0" w:noHBand="0" w:noVBand="1"/>
      </w:tblPr>
      <w:tblGrid>
        <w:gridCol w:w="3115"/>
        <w:gridCol w:w="3115"/>
        <w:gridCol w:w="3115"/>
      </w:tblGrid>
      <w:tr w:rsidR="006E3B72" w:rsidRPr="006E3B72" w:rsidTr="006F6D3F">
        <w:tc>
          <w:tcPr>
            <w:tcW w:w="3115" w:type="dxa"/>
          </w:tcPr>
          <w:p w:rsidR="006F6D3F" w:rsidRPr="006E3B72" w:rsidRDefault="006F6D3F" w:rsidP="00E50915">
            <w:pPr>
              <w:spacing w:line="360" w:lineRule="auto"/>
              <w:jc w:val="center"/>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Значення параметрів</w:t>
            </w:r>
          </w:p>
        </w:tc>
        <w:tc>
          <w:tcPr>
            <w:tcW w:w="3115" w:type="dxa"/>
          </w:tcPr>
          <w:p w:rsidR="006F6D3F" w:rsidRPr="006E3B72" w:rsidRDefault="006F6D3F" w:rsidP="00E50915">
            <w:pPr>
              <w:spacing w:line="360" w:lineRule="auto"/>
              <w:jc w:val="center"/>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R-squared</w:t>
            </w:r>
          </w:p>
        </w:tc>
        <w:tc>
          <w:tcPr>
            <w:tcW w:w="3115" w:type="dxa"/>
          </w:tcPr>
          <w:p w:rsidR="006F6D3F" w:rsidRPr="006E3B72" w:rsidRDefault="006F6D3F" w:rsidP="00E50915">
            <w:pPr>
              <w:spacing w:line="360" w:lineRule="auto"/>
              <w:jc w:val="center"/>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Максимальна абсолютна похибка моделі</w:t>
            </w:r>
          </w:p>
        </w:tc>
      </w:tr>
      <w:tr w:rsidR="006E3B72" w:rsidRPr="006E3B72" w:rsidTr="006F6D3F">
        <w:tc>
          <w:tcPr>
            <w:tcW w:w="3115" w:type="dxa"/>
          </w:tcPr>
          <w:p w:rsidR="006F6D3F" w:rsidRPr="006E3B72" w:rsidRDefault="006F6D3F" w:rsidP="00E50915">
            <w:pPr>
              <w:spacing w:line="360" w:lineRule="auto"/>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0.3; 0.05</w:t>
            </w:r>
          </w:p>
        </w:tc>
        <w:tc>
          <w:tcPr>
            <w:tcW w:w="3115" w:type="dxa"/>
          </w:tcPr>
          <w:p w:rsidR="006F6D3F" w:rsidRPr="006E3B72" w:rsidRDefault="006F6D3F" w:rsidP="00E50915">
            <w:pPr>
              <w:spacing w:line="360" w:lineRule="auto"/>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0.9756047540268811</w:t>
            </w:r>
          </w:p>
        </w:tc>
        <w:tc>
          <w:tcPr>
            <w:tcW w:w="3115" w:type="dxa"/>
          </w:tcPr>
          <w:p w:rsidR="006F6D3F" w:rsidRPr="006E3B72" w:rsidRDefault="006F6D3F" w:rsidP="00E50915">
            <w:pPr>
              <w:spacing w:line="360" w:lineRule="auto"/>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0.38740523463714993</w:t>
            </w:r>
          </w:p>
        </w:tc>
      </w:tr>
      <w:tr w:rsidR="006E3B72" w:rsidRPr="006E3B72" w:rsidTr="006F6D3F">
        <w:tc>
          <w:tcPr>
            <w:tcW w:w="3115" w:type="dxa"/>
          </w:tcPr>
          <w:p w:rsidR="006F6D3F" w:rsidRPr="006E3B72" w:rsidRDefault="006F6D3F" w:rsidP="00E50915">
            <w:pPr>
              <w:spacing w:line="360" w:lineRule="auto"/>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0.9; 0.5</w:t>
            </w:r>
          </w:p>
        </w:tc>
        <w:tc>
          <w:tcPr>
            <w:tcW w:w="3115" w:type="dxa"/>
          </w:tcPr>
          <w:p w:rsidR="006F6D3F" w:rsidRPr="006E3B72" w:rsidRDefault="006F6D3F" w:rsidP="00E50915">
            <w:pPr>
              <w:spacing w:line="360" w:lineRule="auto"/>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0.993093426928815</w:t>
            </w:r>
          </w:p>
        </w:tc>
        <w:tc>
          <w:tcPr>
            <w:tcW w:w="3115" w:type="dxa"/>
          </w:tcPr>
          <w:p w:rsidR="006F6D3F" w:rsidRPr="006E3B72" w:rsidRDefault="006F6D3F" w:rsidP="00E50915">
            <w:pPr>
              <w:spacing w:line="360" w:lineRule="auto"/>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0.19737288819151289</w:t>
            </w:r>
          </w:p>
        </w:tc>
      </w:tr>
      <w:tr w:rsidR="006E3B72" w:rsidRPr="006E3B72" w:rsidTr="006F6D3F">
        <w:tc>
          <w:tcPr>
            <w:tcW w:w="3115" w:type="dxa"/>
          </w:tcPr>
          <w:p w:rsidR="006F6D3F" w:rsidRPr="006E3B72" w:rsidRDefault="006F6D3F" w:rsidP="00E50915">
            <w:pPr>
              <w:spacing w:line="360" w:lineRule="auto"/>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0.6; 0.1</w:t>
            </w:r>
          </w:p>
        </w:tc>
        <w:tc>
          <w:tcPr>
            <w:tcW w:w="3115" w:type="dxa"/>
          </w:tcPr>
          <w:p w:rsidR="006F6D3F" w:rsidRPr="006E3B72" w:rsidRDefault="006F6D3F" w:rsidP="00E50915">
            <w:pPr>
              <w:spacing w:line="360" w:lineRule="auto"/>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0.9948841428589739</w:t>
            </w:r>
          </w:p>
        </w:tc>
        <w:tc>
          <w:tcPr>
            <w:tcW w:w="3115" w:type="dxa"/>
          </w:tcPr>
          <w:p w:rsidR="006F6D3F" w:rsidRPr="006E3B72" w:rsidRDefault="006F6D3F" w:rsidP="00E50915">
            <w:pPr>
              <w:spacing w:line="360" w:lineRule="auto"/>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0.20241751228331495</w:t>
            </w:r>
          </w:p>
        </w:tc>
      </w:tr>
      <w:tr w:rsidR="006E3B72" w:rsidRPr="006E3B72" w:rsidTr="006F6D3F">
        <w:tc>
          <w:tcPr>
            <w:tcW w:w="3115" w:type="dxa"/>
          </w:tcPr>
          <w:p w:rsidR="006F6D3F" w:rsidRPr="006E3B72" w:rsidRDefault="006F6D3F" w:rsidP="00E50915">
            <w:pPr>
              <w:spacing w:line="360" w:lineRule="auto"/>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0.9; 0.05</w:t>
            </w:r>
          </w:p>
        </w:tc>
        <w:tc>
          <w:tcPr>
            <w:tcW w:w="3115" w:type="dxa"/>
          </w:tcPr>
          <w:p w:rsidR="006F6D3F" w:rsidRPr="006E3B72" w:rsidRDefault="006F6D3F" w:rsidP="00E50915">
            <w:pPr>
              <w:spacing w:line="360" w:lineRule="auto"/>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0.9990001622127734</w:t>
            </w:r>
          </w:p>
        </w:tc>
        <w:tc>
          <w:tcPr>
            <w:tcW w:w="3115" w:type="dxa"/>
          </w:tcPr>
          <w:p w:rsidR="006F6D3F" w:rsidRPr="006E3B72" w:rsidRDefault="006F6D3F" w:rsidP="00E50915">
            <w:pPr>
              <w:spacing w:line="360" w:lineRule="auto"/>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0.06947864835262152</w:t>
            </w:r>
          </w:p>
        </w:tc>
      </w:tr>
    </w:tbl>
    <w:p w:rsidR="000F56B8" w:rsidRPr="006E3B72" w:rsidRDefault="000F56B8" w:rsidP="00E50915">
      <w:pPr>
        <w:spacing w:after="0" w:line="360" w:lineRule="auto"/>
        <w:jc w:val="both"/>
        <w:rPr>
          <w:rFonts w:ascii="Times New Roman" w:eastAsiaTheme="minorEastAsia" w:hAnsi="Times New Roman" w:cs="Times New Roman"/>
          <w:sz w:val="28"/>
          <w:szCs w:val="28"/>
          <w:lang w:val="uk-UA"/>
        </w:rPr>
      </w:pPr>
    </w:p>
    <w:p w:rsidR="00F3313A" w:rsidRPr="006E3B72" w:rsidRDefault="00B735A2"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З таблиці 3.3</w:t>
      </w:r>
      <w:r w:rsidR="00F3313A" w:rsidRPr="006E3B72">
        <w:rPr>
          <w:rFonts w:ascii="Times New Roman" w:eastAsiaTheme="minorEastAsia" w:hAnsi="Times New Roman" w:cs="Times New Roman"/>
          <w:sz w:val="28"/>
          <w:szCs w:val="28"/>
          <w:lang w:val="uk-UA"/>
        </w:rPr>
        <w:t xml:space="preserve">. очевидно, що </w:t>
      </w:r>
      <w:r w:rsidR="00DA53A8" w:rsidRPr="006E3B72">
        <w:rPr>
          <w:rFonts w:ascii="Times New Roman" w:eastAsiaTheme="minorEastAsia" w:hAnsi="Times New Roman" w:cs="Times New Roman"/>
          <w:sz w:val="28"/>
          <w:szCs w:val="28"/>
          <w:lang w:val="uk-UA"/>
        </w:rPr>
        <w:t>модель дає найкращі результати при параметрах (0.9; 0.05).</w:t>
      </w:r>
    </w:p>
    <w:p w:rsidR="000F56B8" w:rsidRPr="006E3B72" w:rsidRDefault="000F56B8"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Характеристики даної м</w:t>
      </w:r>
      <w:r w:rsidR="00B735A2" w:rsidRPr="006E3B72">
        <w:rPr>
          <w:rFonts w:ascii="Times New Roman" w:eastAsiaTheme="minorEastAsia" w:hAnsi="Times New Roman" w:cs="Times New Roman"/>
          <w:sz w:val="28"/>
          <w:szCs w:val="28"/>
          <w:lang w:val="uk-UA"/>
        </w:rPr>
        <w:t>оделі представлено в таблиці 3.4</w:t>
      </w:r>
      <w:r w:rsidRPr="006E3B72">
        <w:rPr>
          <w:rFonts w:ascii="Times New Roman" w:eastAsiaTheme="minorEastAsia" w:hAnsi="Times New Roman" w:cs="Times New Roman"/>
          <w:sz w:val="28"/>
          <w:szCs w:val="28"/>
          <w:lang w:val="uk-UA"/>
        </w:rPr>
        <w:t>.</w:t>
      </w:r>
    </w:p>
    <w:p w:rsidR="00753A5A" w:rsidRPr="006E3B72" w:rsidRDefault="00753A5A" w:rsidP="00E50915">
      <w:pPr>
        <w:spacing w:after="0" w:line="360" w:lineRule="auto"/>
        <w:jc w:val="both"/>
        <w:rPr>
          <w:rFonts w:ascii="Times New Roman" w:eastAsiaTheme="minorEastAsia" w:hAnsi="Times New Roman" w:cs="Times New Roman"/>
          <w:sz w:val="28"/>
          <w:szCs w:val="28"/>
          <w:lang w:val="uk-UA"/>
        </w:rPr>
      </w:pPr>
    </w:p>
    <w:p w:rsidR="000F56B8" w:rsidRPr="006E3B72" w:rsidRDefault="00B735A2" w:rsidP="00E50915">
      <w:pPr>
        <w:spacing w:after="0" w:line="360" w:lineRule="auto"/>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Таблиця 3.4</w:t>
      </w:r>
      <w:r w:rsidR="009D42FE">
        <w:rPr>
          <w:rFonts w:ascii="Times New Roman" w:eastAsiaTheme="minorEastAsia" w:hAnsi="Times New Roman" w:cs="Times New Roman"/>
          <w:sz w:val="28"/>
          <w:szCs w:val="28"/>
          <w:lang w:val="uk-UA"/>
        </w:rPr>
        <w:t xml:space="preserve"> </w:t>
      </w:r>
      <w:r w:rsidR="009D42FE">
        <w:rPr>
          <w:rFonts w:ascii="Times New Roman" w:hAnsi="Times New Roman" w:cs="Times New Roman"/>
          <w:sz w:val="28"/>
          <w:szCs w:val="28"/>
          <w:lang w:val="uk-UA"/>
        </w:rPr>
        <w:t>–</w:t>
      </w:r>
      <w:r w:rsidR="000F56B8" w:rsidRPr="006E3B72">
        <w:rPr>
          <w:rFonts w:ascii="Times New Roman" w:eastAsiaTheme="minorEastAsia" w:hAnsi="Times New Roman" w:cs="Times New Roman"/>
          <w:sz w:val="28"/>
          <w:szCs w:val="28"/>
          <w:lang w:val="uk-UA"/>
        </w:rPr>
        <w:t xml:space="preserve"> Характеристики моделі Хольта для курсу гривня – долар.</w:t>
      </w:r>
    </w:p>
    <w:tbl>
      <w:tblPr>
        <w:tblStyle w:val="ac"/>
        <w:tblW w:w="0" w:type="auto"/>
        <w:tblLook w:val="04A0" w:firstRow="1" w:lastRow="0" w:firstColumn="1" w:lastColumn="0" w:noHBand="0" w:noVBand="1"/>
      </w:tblPr>
      <w:tblGrid>
        <w:gridCol w:w="4672"/>
        <w:gridCol w:w="4673"/>
      </w:tblGrid>
      <w:tr w:rsidR="00283A04" w:rsidRPr="006E3B72" w:rsidTr="000A2197">
        <w:tc>
          <w:tcPr>
            <w:tcW w:w="4672" w:type="dxa"/>
          </w:tcPr>
          <w:p w:rsidR="00E277C0" w:rsidRPr="006E3B72" w:rsidRDefault="00E277C0" w:rsidP="00E50915">
            <w:pPr>
              <w:spacing w:line="360" w:lineRule="auto"/>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Максимальна абсолютна похибка моделі</w:t>
            </w:r>
          </w:p>
        </w:tc>
        <w:tc>
          <w:tcPr>
            <w:tcW w:w="4673" w:type="dxa"/>
          </w:tcPr>
          <w:p w:rsidR="00E277C0" w:rsidRPr="006E3B72" w:rsidRDefault="00E277C0" w:rsidP="00E50915">
            <w:pPr>
              <w:spacing w:line="360" w:lineRule="auto"/>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0.06947864835262152</w:t>
            </w:r>
          </w:p>
        </w:tc>
      </w:tr>
      <w:tr w:rsidR="00283A04" w:rsidRPr="006E3B72" w:rsidTr="000A2197">
        <w:tc>
          <w:tcPr>
            <w:tcW w:w="4672" w:type="dxa"/>
          </w:tcPr>
          <w:p w:rsidR="00E277C0" w:rsidRPr="006E3B72" w:rsidRDefault="00E277C0" w:rsidP="00E50915">
            <w:pPr>
              <w:spacing w:line="360" w:lineRule="auto"/>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R-squared</w:t>
            </w:r>
          </w:p>
        </w:tc>
        <w:tc>
          <w:tcPr>
            <w:tcW w:w="4673" w:type="dxa"/>
          </w:tcPr>
          <w:p w:rsidR="00E277C0" w:rsidRPr="006E3B72" w:rsidRDefault="00E277C0" w:rsidP="00E50915">
            <w:pPr>
              <w:spacing w:line="360" w:lineRule="auto"/>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0.9990001622127734</w:t>
            </w:r>
          </w:p>
        </w:tc>
      </w:tr>
      <w:tr w:rsidR="00283A04" w:rsidRPr="006E3B72" w:rsidTr="000A2197">
        <w:tc>
          <w:tcPr>
            <w:tcW w:w="4672" w:type="dxa"/>
          </w:tcPr>
          <w:p w:rsidR="00E277C0" w:rsidRPr="006E3B72" w:rsidRDefault="00E277C0" w:rsidP="00E50915">
            <w:pPr>
              <w:spacing w:line="360" w:lineRule="auto"/>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 xml:space="preserve">Статистика </w:t>
            </w:r>
            <w:r w:rsidRPr="006E3B72">
              <w:rPr>
                <w:rFonts w:ascii="Times New Roman" w:hAnsi="Times New Roman" w:cs="Times New Roman"/>
                <w:sz w:val="28"/>
                <w:szCs w:val="28"/>
                <w:lang w:val="uk-UA"/>
              </w:rPr>
              <w:t>Дурбіна-Ватсона</w:t>
            </w:r>
          </w:p>
        </w:tc>
        <w:tc>
          <w:tcPr>
            <w:tcW w:w="4673" w:type="dxa"/>
          </w:tcPr>
          <w:p w:rsidR="00E277C0" w:rsidRPr="006E3B72" w:rsidRDefault="00483CB2" w:rsidP="00E50915">
            <w:pPr>
              <w:spacing w:line="360" w:lineRule="auto"/>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0.19513633999455213</w:t>
            </w:r>
          </w:p>
        </w:tc>
      </w:tr>
      <w:tr w:rsidR="00283A04" w:rsidRPr="006E3B72" w:rsidTr="000A2197">
        <w:tc>
          <w:tcPr>
            <w:tcW w:w="4672" w:type="dxa"/>
          </w:tcPr>
          <w:p w:rsidR="0032485D" w:rsidRPr="006E3B72" w:rsidRDefault="0032485D" w:rsidP="00E50915">
            <w:pPr>
              <w:pStyle w:val="Default"/>
              <w:spacing w:line="360" w:lineRule="auto"/>
              <w:jc w:val="both"/>
              <w:rPr>
                <w:color w:val="auto"/>
                <w:sz w:val="28"/>
                <w:szCs w:val="28"/>
                <w:lang w:val="uk-UA"/>
              </w:rPr>
            </w:pPr>
            <w:r w:rsidRPr="006E3B72">
              <w:rPr>
                <w:color w:val="auto"/>
                <w:sz w:val="28"/>
                <w:szCs w:val="28"/>
                <w:lang w:val="uk-UA"/>
              </w:rPr>
              <w:t>Root MSE</w:t>
            </w:r>
          </w:p>
        </w:tc>
        <w:tc>
          <w:tcPr>
            <w:tcW w:w="4673" w:type="dxa"/>
          </w:tcPr>
          <w:p w:rsidR="0032485D" w:rsidRPr="006E3B72" w:rsidRDefault="00483CB2" w:rsidP="00E50915">
            <w:pPr>
              <w:spacing w:line="360" w:lineRule="auto"/>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0.02350449464735828</w:t>
            </w:r>
          </w:p>
        </w:tc>
      </w:tr>
    </w:tbl>
    <w:p w:rsidR="000F56B8" w:rsidRPr="006E3B72" w:rsidRDefault="000F56B8" w:rsidP="00E50915">
      <w:pPr>
        <w:spacing w:after="0" w:line="360" w:lineRule="auto"/>
        <w:jc w:val="both"/>
        <w:rPr>
          <w:rFonts w:ascii="Times New Roman" w:eastAsiaTheme="minorEastAsia" w:hAnsi="Times New Roman" w:cs="Times New Roman"/>
          <w:sz w:val="28"/>
          <w:szCs w:val="28"/>
          <w:lang w:val="uk-UA"/>
        </w:rPr>
      </w:pPr>
    </w:p>
    <w:p w:rsidR="001B37F8" w:rsidRPr="006E3B72" w:rsidRDefault="003821A7"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 xml:space="preserve">Модель Трігга-Ліча з відстежуючим контрольним сигналом з параметром </w:t>
      </w:r>
      <w:r w:rsidR="00726B9D" w:rsidRPr="006E3B72">
        <w:rPr>
          <w:rFonts w:ascii="Times New Roman" w:eastAsiaTheme="minorEastAsia" w:hAnsi="Times New Roman" w:cs="Times New Roman"/>
          <w:sz w:val="28"/>
          <w:szCs w:val="28"/>
          <w:lang w:val="uk-UA"/>
        </w:rPr>
        <w:t>0.9</w:t>
      </w:r>
      <w:r w:rsidRPr="006E3B72">
        <w:rPr>
          <w:rFonts w:ascii="Times New Roman" w:eastAsiaTheme="minorEastAsia" w:hAnsi="Times New Roman" w:cs="Times New Roman"/>
          <w:sz w:val="28"/>
          <w:szCs w:val="28"/>
          <w:lang w:val="uk-UA"/>
        </w:rPr>
        <w:t>.</w:t>
      </w:r>
    </w:p>
    <w:p w:rsidR="001B37F8" w:rsidRPr="006E3B72" w:rsidRDefault="00726B9D"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Відстежуючий контрольний сигнал відповідає за адекватність моделі щодо реальних спостережень. Тому потрібно, щоб даний коефіцієнт був оптимальним</w:t>
      </w:r>
      <w:r w:rsidR="001124FA" w:rsidRPr="006E3B72">
        <w:rPr>
          <w:rFonts w:ascii="Times New Roman" w:eastAsiaTheme="minorEastAsia" w:hAnsi="Times New Roman" w:cs="Times New Roman"/>
          <w:sz w:val="28"/>
          <w:szCs w:val="28"/>
          <w:lang w:val="uk-UA"/>
        </w:rPr>
        <w:t xml:space="preserve">. Ця оптимальність забезпечується через параметр найкращий параметр згладжування. </w:t>
      </w:r>
    </w:p>
    <w:p w:rsidR="001124FA" w:rsidRPr="006E3B72" w:rsidRDefault="001124FA"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lastRenderedPageBreak/>
        <w:t>Для даного часового ряду цим параметром буде 0.9. При ньому модель дає найкращі результати.</w:t>
      </w:r>
    </w:p>
    <w:p w:rsidR="00A735AE" w:rsidRDefault="00111C91" w:rsidP="000F11E8">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Характеристики м</w:t>
      </w:r>
      <w:r w:rsidR="00B735A2" w:rsidRPr="006E3B72">
        <w:rPr>
          <w:rFonts w:ascii="Times New Roman" w:eastAsiaTheme="minorEastAsia" w:hAnsi="Times New Roman" w:cs="Times New Roman"/>
          <w:sz w:val="28"/>
          <w:szCs w:val="28"/>
          <w:lang w:val="uk-UA"/>
        </w:rPr>
        <w:t>оделі представлені в таблиці 3.5</w:t>
      </w:r>
      <w:r w:rsidRPr="006E3B72">
        <w:rPr>
          <w:rFonts w:ascii="Times New Roman" w:eastAsiaTheme="minorEastAsia" w:hAnsi="Times New Roman" w:cs="Times New Roman"/>
          <w:sz w:val="28"/>
          <w:szCs w:val="28"/>
          <w:lang w:val="uk-UA"/>
        </w:rPr>
        <w:t>.</w:t>
      </w:r>
    </w:p>
    <w:p w:rsidR="00111C91" w:rsidRPr="006E3B72" w:rsidRDefault="00B735A2" w:rsidP="00E50915">
      <w:pPr>
        <w:spacing w:after="0" w:line="360" w:lineRule="auto"/>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Таблиця 3.5</w:t>
      </w:r>
      <w:r w:rsidR="009D42FE">
        <w:rPr>
          <w:rFonts w:ascii="Times New Roman" w:eastAsiaTheme="minorEastAsia" w:hAnsi="Times New Roman" w:cs="Times New Roman"/>
          <w:sz w:val="28"/>
          <w:szCs w:val="28"/>
          <w:lang w:val="uk-UA"/>
        </w:rPr>
        <w:t xml:space="preserve"> </w:t>
      </w:r>
      <w:r w:rsidR="009D42FE">
        <w:rPr>
          <w:rFonts w:ascii="Times New Roman" w:hAnsi="Times New Roman" w:cs="Times New Roman"/>
          <w:sz w:val="28"/>
          <w:szCs w:val="28"/>
          <w:lang w:val="uk-UA"/>
        </w:rPr>
        <w:t>–</w:t>
      </w:r>
      <w:r w:rsidR="00111C91" w:rsidRPr="006E3B72">
        <w:rPr>
          <w:rFonts w:ascii="Times New Roman" w:eastAsiaTheme="minorEastAsia" w:hAnsi="Times New Roman" w:cs="Times New Roman"/>
          <w:sz w:val="28"/>
          <w:szCs w:val="28"/>
          <w:lang w:val="uk-UA"/>
        </w:rPr>
        <w:t xml:space="preserve"> Характеристики моделі Трігга-Ліча для курсу гривня-долар.</w:t>
      </w:r>
    </w:p>
    <w:tbl>
      <w:tblPr>
        <w:tblStyle w:val="ac"/>
        <w:tblW w:w="0" w:type="auto"/>
        <w:tblLook w:val="04A0" w:firstRow="1" w:lastRow="0" w:firstColumn="1" w:lastColumn="0" w:noHBand="0" w:noVBand="1"/>
      </w:tblPr>
      <w:tblGrid>
        <w:gridCol w:w="4672"/>
        <w:gridCol w:w="4673"/>
      </w:tblGrid>
      <w:tr w:rsidR="00283A04" w:rsidRPr="006E3B72" w:rsidTr="000A2197">
        <w:tc>
          <w:tcPr>
            <w:tcW w:w="4672" w:type="dxa"/>
          </w:tcPr>
          <w:p w:rsidR="00111C91" w:rsidRPr="006E3B72" w:rsidRDefault="00111C91" w:rsidP="00E50915">
            <w:pPr>
              <w:spacing w:line="360" w:lineRule="auto"/>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Максимальна абсолютна похибка моделі</w:t>
            </w:r>
          </w:p>
        </w:tc>
        <w:tc>
          <w:tcPr>
            <w:tcW w:w="4673" w:type="dxa"/>
          </w:tcPr>
          <w:p w:rsidR="00111C91" w:rsidRPr="006E3B72" w:rsidRDefault="00111C91" w:rsidP="00E50915">
            <w:pPr>
              <w:spacing w:line="360" w:lineRule="auto"/>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0.04468243123992721</w:t>
            </w:r>
          </w:p>
        </w:tc>
      </w:tr>
      <w:tr w:rsidR="00283A04" w:rsidRPr="006E3B72" w:rsidTr="000A2197">
        <w:tc>
          <w:tcPr>
            <w:tcW w:w="4672" w:type="dxa"/>
          </w:tcPr>
          <w:p w:rsidR="00111C91" w:rsidRPr="006E3B72" w:rsidRDefault="00111C91" w:rsidP="00E50915">
            <w:pPr>
              <w:spacing w:line="360" w:lineRule="auto"/>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R-squared</w:t>
            </w:r>
          </w:p>
        </w:tc>
        <w:tc>
          <w:tcPr>
            <w:tcW w:w="4673" w:type="dxa"/>
          </w:tcPr>
          <w:p w:rsidR="00111C91" w:rsidRPr="006E3B72" w:rsidRDefault="00111C91" w:rsidP="00E50915">
            <w:pPr>
              <w:spacing w:line="360" w:lineRule="auto"/>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0.9998321245472234</w:t>
            </w:r>
          </w:p>
        </w:tc>
      </w:tr>
      <w:tr w:rsidR="00283A04" w:rsidRPr="006E3B72" w:rsidTr="000A2197">
        <w:tc>
          <w:tcPr>
            <w:tcW w:w="4672" w:type="dxa"/>
          </w:tcPr>
          <w:p w:rsidR="00111C91" w:rsidRPr="006E3B72" w:rsidRDefault="00111C91" w:rsidP="00E50915">
            <w:pPr>
              <w:spacing w:line="360" w:lineRule="auto"/>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 xml:space="preserve">Статистика </w:t>
            </w:r>
            <w:r w:rsidRPr="006E3B72">
              <w:rPr>
                <w:rFonts w:ascii="Times New Roman" w:hAnsi="Times New Roman" w:cs="Times New Roman"/>
                <w:sz w:val="28"/>
                <w:szCs w:val="28"/>
                <w:lang w:val="uk-UA"/>
              </w:rPr>
              <w:t>Дурбіна-Ватсона</w:t>
            </w:r>
          </w:p>
        </w:tc>
        <w:tc>
          <w:tcPr>
            <w:tcW w:w="4673" w:type="dxa"/>
          </w:tcPr>
          <w:p w:rsidR="00111C91" w:rsidRPr="006E3B72" w:rsidRDefault="00483CB2" w:rsidP="00E50915">
            <w:pPr>
              <w:spacing w:line="360" w:lineRule="auto"/>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2.29997505675681</w:t>
            </w:r>
          </w:p>
        </w:tc>
      </w:tr>
      <w:tr w:rsidR="00283A04" w:rsidRPr="006E3B72" w:rsidTr="000A2197">
        <w:tc>
          <w:tcPr>
            <w:tcW w:w="4672" w:type="dxa"/>
          </w:tcPr>
          <w:p w:rsidR="0032485D" w:rsidRPr="006E3B72" w:rsidRDefault="0032485D" w:rsidP="00E50915">
            <w:pPr>
              <w:pStyle w:val="Default"/>
              <w:spacing w:line="360" w:lineRule="auto"/>
              <w:jc w:val="both"/>
              <w:rPr>
                <w:color w:val="auto"/>
                <w:sz w:val="28"/>
                <w:szCs w:val="28"/>
                <w:lang w:val="uk-UA"/>
              </w:rPr>
            </w:pPr>
            <w:r w:rsidRPr="006E3B72">
              <w:rPr>
                <w:color w:val="auto"/>
                <w:sz w:val="28"/>
                <w:szCs w:val="28"/>
                <w:lang w:val="uk-UA"/>
              </w:rPr>
              <w:t xml:space="preserve">Root MSE </w:t>
            </w:r>
          </w:p>
        </w:tc>
        <w:tc>
          <w:tcPr>
            <w:tcW w:w="4673" w:type="dxa"/>
          </w:tcPr>
          <w:p w:rsidR="0032485D" w:rsidRPr="006E3B72" w:rsidRDefault="00483CB2" w:rsidP="00E50915">
            <w:pPr>
              <w:spacing w:line="360" w:lineRule="auto"/>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0.009631185411252064</w:t>
            </w:r>
          </w:p>
        </w:tc>
      </w:tr>
    </w:tbl>
    <w:p w:rsidR="00551066" w:rsidRPr="006E3B72" w:rsidRDefault="00551066" w:rsidP="00E50915">
      <w:pPr>
        <w:spacing w:after="0" w:line="360" w:lineRule="auto"/>
        <w:jc w:val="both"/>
        <w:rPr>
          <w:rFonts w:ascii="Times New Roman" w:eastAsiaTheme="minorEastAsia" w:hAnsi="Times New Roman" w:cs="Times New Roman"/>
          <w:sz w:val="28"/>
          <w:szCs w:val="28"/>
          <w:lang w:val="uk-UA"/>
        </w:rPr>
      </w:pPr>
    </w:p>
    <w:p w:rsidR="00DE0AAC" w:rsidRPr="006E3B72" w:rsidRDefault="00B735A2"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В таблиці 3.6</w:t>
      </w:r>
      <w:r w:rsidR="00DE0AAC" w:rsidRPr="006E3B72">
        <w:rPr>
          <w:rFonts w:ascii="Times New Roman" w:eastAsiaTheme="minorEastAsia" w:hAnsi="Times New Roman" w:cs="Times New Roman"/>
          <w:sz w:val="28"/>
          <w:szCs w:val="28"/>
          <w:lang w:val="uk-UA"/>
        </w:rPr>
        <w:t xml:space="preserve"> показано характеристики усіх трьох моделей для часового ряду ціни на долар.</w:t>
      </w:r>
    </w:p>
    <w:p w:rsidR="00ED206C" w:rsidRPr="006E3B72" w:rsidRDefault="00ED206C" w:rsidP="00E50915">
      <w:pPr>
        <w:spacing w:after="0" w:line="360" w:lineRule="auto"/>
        <w:jc w:val="both"/>
        <w:rPr>
          <w:rFonts w:ascii="Times New Roman" w:eastAsiaTheme="minorEastAsia" w:hAnsi="Times New Roman" w:cs="Times New Roman"/>
          <w:sz w:val="28"/>
          <w:szCs w:val="28"/>
          <w:lang w:val="uk-UA"/>
        </w:rPr>
      </w:pPr>
    </w:p>
    <w:p w:rsidR="00DE0AAC" w:rsidRPr="006E3B72" w:rsidRDefault="00B735A2" w:rsidP="00E50915">
      <w:pPr>
        <w:spacing w:after="0" w:line="360" w:lineRule="auto"/>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Таблиця. 3.6</w:t>
      </w:r>
      <w:r w:rsidR="009D42FE">
        <w:rPr>
          <w:rFonts w:ascii="Times New Roman" w:eastAsiaTheme="minorEastAsia" w:hAnsi="Times New Roman" w:cs="Times New Roman"/>
          <w:sz w:val="28"/>
          <w:szCs w:val="28"/>
          <w:lang w:val="uk-UA"/>
        </w:rPr>
        <w:t xml:space="preserve"> </w:t>
      </w:r>
      <w:r w:rsidR="009D42FE">
        <w:rPr>
          <w:rFonts w:ascii="Times New Roman" w:hAnsi="Times New Roman" w:cs="Times New Roman"/>
          <w:sz w:val="28"/>
          <w:szCs w:val="28"/>
          <w:lang w:val="uk-UA"/>
        </w:rPr>
        <w:t>–</w:t>
      </w:r>
      <w:r w:rsidR="00DE0AAC" w:rsidRPr="006E3B72">
        <w:rPr>
          <w:rFonts w:ascii="Times New Roman" w:eastAsiaTheme="minorEastAsia" w:hAnsi="Times New Roman" w:cs="Times New Roman"/>
          <w:sz w:val="28"/>
          <w:szCs w:val="28"/>
          <w:lang w:val="uk-UA"/>
        </w:rPr>
        <w:t xml:space="preserve"> Характеристики моделей для часового ряду.</w:t>
      </w:r>
    </w:p>
    <w:tbl>
      <w:tblPr>
        <w:tblStyle w:val="ac"/>
        <w:tblW w:w="0" w:type="auto"/>
        <w:tblLook w:val="04A0" w:firstRow="1" w:lastRow="0" w:firstColumn="1" w:lastColumn="0" w:noHBand="0" w:noVBand="1"/>
      </w:tblPr>
      <w:tblGrid>
        <w:gridCol w:w="1446"/>
        <w:gridCol w:w="2083"/>
        <w:gridCol w:w="2063"/>
        <w:gridCol w:w="1855"/>
        <w:gridCol w:w="2124"/>
      </w:tblGrid>
      <w:tr w:rsidR="006E3B72" w:rsidRPr="006E3B72" w:rsidTr="00F541BC">
        <w:tc>
          <w:tcPr>
            <w:tcW w:w="1656" w:type="dxa"/>
          </w:tcPr>
          <w:p w:rsidR="00F541BC" w:rsidRPr="006E3B72" w:rsidRDefault="00F541BC" w:rsidP="00E50915">
            <w:pPr>
              <w:spacing w:line="360" w:lineRule="auto"/>
              <w:jc w:val="center"/>
              <w:rPr>
                <w:rFonts w:ascii="Times New Roman" w:eastAsiaTheme="minorEastAsia" w:hAnsi="Times New Roman" w:cs="Times New Roman"/>
                <w:sz w:val="28"/>
                <w:szCs w:val="28"/>
                <w:lang w:val="uk-UA"/>
              </w:rPr>
            </w:pPr>
          </w:p>
        </w:tc>
        <w:tc>
          <w:tcPr>
            <w:tcW w:w="2106" w:type="dxa"/>
          </w:tcPr>
          <w:p w:rsidR="00F541BC" w:rsidRPr="006E3B72" w:rsidRDefault="00F541BC" w:rsidP="00E50915">
            <w:pPr>
              <w:spacing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Статистика Дурбіна-Ватсона</w:t>
            </w:r>
          </w:p>
        </w:tc>
        <w:tc>
          <w:tcPr>
            <w:tcW w:w="2106" w:type="dxa"/>
          </w:tcPr>
          <w:p w:rsidR="00F541BC" w:rsidRPr="006E3B72" w:rsidRDefault="00F541BC" w:rsidP="00E50915">
            <w:pPr>
              <w:spacing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R-squared</w:t>
            </w:r>
          </w:p>
        </w:tc>
        <w:tc>
          <w:tcPr>
            <w:tcW w:w="1863" w:type="dxa"/>
          </w:tcPr>
          <w:p w:rsidR="00F541BC" w:rsidRPr="006E3B72" w:rsidRDefault="00F541BC" w:rsidP="00E50915">
            <w:pPr>
              <w:spacing w:line="360" w:lineRule="auto"/>
              <w:jc w:val="center"/>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Максимальна абсолютна похибка моделі</w:t>
            </w:r>
          </w:p>
        </w:tc>
        <w:tc>
          <w:tcPr>
            <w:tcW w:w="1614" w:type="dxa"/>
          </w:tcPr>
          <w:p w:rsidR="00F541BC" w:rsidRPr="006E3B72" w:rsidRDefault="00F541BC" w:rsidP="00E50915">
            <w:pPr>
              <w:spacing w:line="360" w:lineRule="auto"/>
              <w:jc w:val="center"/>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Root MSE</w:t>
            </w:r>
          </w:p>
        </w:tc>
      </w:tr>
      <w:tr w:rsidR="006E3B72" w:rsidRPr="006E3B72" w:rsidTr="00F541BC">
        <w:tc>
          <w:tcPr>
            <w:tcW w:w="1656" w:type="dxa"/>
          </w:tcPr>
          <w:p w:rsidR="00F541BC" w:rsidRPr="006E3B72" w:rsidRDefault="00F541BC" w:rsidP="00E50915">
            <w:pPr>
              <w:spacing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Модель Брауна</w:t>
            </w:r>
          </w:p>
        </w:tc>
        <w:tc>
          <w:tcPr>
            <w:tcW w:w="2106" w:type="dxa"/>
          </w:tcPr>
          <w:p w:rsidR="00F541BC" w:rsidRPr="006E3B72" w:rsidRDefault="00F541BC" w:rsidP="00E50915">
            <w:pPr>
              <w:spacing w:line="360" w:lineRule="auto"/>
              <w:ind w:right="-57"/>
              <w:jc w:val="center"/>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1.01152253362</w:t>
            </w:r>
          </w:p>
          <w:p w:rsidR="00F541BC" w:rsidRPr="006E3B72" w:rsidRDefault="00F541BC" w:rsidP="00E50915">
            <w:pPr>
              <w:spacing w:line="360" w:lineRule="auto"/>
              <w:jc w:val="center"/>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05056</w:t>
            </w:r>
          </w:p>
        </w:tc>
        <w:tc>
          <w:tcPr>
            <w:tcW w:w="2106" w:type="dxa"/>
          </w:tcPr>
          <w:p w:rsidR="00F541BC" w:rsidRPr="006E3B72" w:rsidRDefault="00F541BC" w:rsidP="00E50915">
            <w:pPr>
              <w:spacing w:line="360" w:lineRule="auto"/>
              <w:ind w:right="-107"/>
              <w:jc w:val="center"/>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0.99788679163</w:t>
            </w:r>
          </w:p>
          <w:p w:rsidR="00F541BC" w:rsidRPr="006E3B72" w:rsidRDefault="00F541BC" w:rsidP="00E50915">
            <w:pPr>
              <w:spacing w:line="360" w:lineRule="auto"/>
              <w:ind w:right="-107"/>
              <w:jc w:val="center"/>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51195</w:t>
            </w:r>
          </w:p>
        </w:tc>
        <w:tc>
          <w:tcPr>
            <w:tcW w:w="1863" w:type="dxa"/>
          </w:tcPr>
          <w:p w:rsidR="00F541BC" w:rsidRPr="006E3B72" w:rsidRDefault="00F541BC" w:rsidP="00E50915">
            <w:pPr>
              <w:spacing w:line="360" w:lineRule="auto"/>
              <w:ind w:right="-123"/>
              <w:jc w:val="center"/>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0.10733397729</w:t>
            </w:r>
          </w:p>
          <w:p w:rsidR="00F541BC" w:rsidRPr="006E3B72" w:rsidRDefault="00F541BC" w:rsidP="00E50915">
            <w:pPr>
              <w:spacing w:line="360" w:lineRule="auto"/>
              <w:jc w:val="center"/>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632799</w:t>
            </w:r>
          </w:p>
        </w:tc>
        <w:tc>
          <w:tcPr>
            <w:tcW w:w="1614" w:type="dxa"/>
          </w:tcPr>
          <w:p w:rsidR="00F541BC" w:rsidRPr="006E3B72" w:rsidRDefault="00F541BC" w:rsidP="00E50915">
            <w:pPr>
              <w:spacing w:line="360" w:lineRule="auto"/>
              <w:ind w:right="158"/>
              <w:jc w:val="center"/>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0.034170969</w:t>
            </w:r>
          </w:p>
          <w:p w:rsidR="00F541BC" w:rsidRPr="006E3B72" w:rsidRDefault="00F541BC" w:rsidP="00E50915">
            <w:pPr>
              <w:spacing w:line="360" w:lineRule="auto"/>
              <w:ind w:right="158"/>
              <w:jc w:val="center"/>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88266746</w:t>
            </w:r>
          </w:p>
        </w:tc>
      </w:tr>
      <w:tr w:rsidR="006E3B72" w:rsidRPr="006E3B72" w:rsidTr="00F541BC">
        <w:tc>
          <w:tcPr>
            <w:tcW w:w="1656" w:type="dxa"/>
          </w:tcPr>
          <w:p w:rsidR="00F541BC" w:rsidRPr="006E3B72" w:rsidRDefault="00F541BC" w:rsidP="00E50915">
            <w:pPr>
              <w:spacing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Модель Хольта</w:t>
            </w:r>
          </w:p>
        </w:tc>
        <w:tc>
          <w:tcPr>
            <w:tcW w:w="2106" w:type="dxa"/>
          </w:tcPr>
          <w:p w:rsidR="00F541BC" w:rsidRPr="006E3B72" w:rsidRDefault="00F541BC" w:rsidP="00E50915">
            <w:pPr>
              <w:spacing w:line="360" w:lineRule="auto"/>
              <w:ind w:right="-57"/>
              <w:jc w:val="center"/>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0.195136339994</w:t>
            </w:r>
          </w:p>
          <w:p w:rsidR="00F541BC" w:rsidRPr="006E3B72" w:rsidRDefault="00F541BC" w:rsidP="00E50915">
            <w:pPr>
              <w:spacing w:line="360" w:lineRule="auto"/>
              <w:jc w:val="center"/>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55213</w:t>
            </w:r>
          </w:p>
        </w:tc>
        <w:tc>
          <w:tcPr>
            <w:tcW w:w="2106" w:type="dxa"/>
          </w:tcPr>
          <w:p w:rsidR="00F541BC" w:rsidRPr="006E3B72" w:rsidRDefault="00F541BC" w:rsidP="00E50915">
            <w:pPr>
              <w:spacing w:line="360" w:lineRule="auto"/>
              <w:ind w:right="-107"/>
              <w:jc w:val="center"/>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0.999000162212</w:t>
            </w:r>
          </w:p>
          <w:p w:rsidR="00F541BC" w:rsidRPr="006E3B72" w:rsidRDefault="00F541BC" w:rsidP="00E50915">
            <w:pPr>
              <w:spacing w:line="360" w:lineRule="auto"/>
              <w:ind w:right="-107"/>
              <w:jc w:val="center"/>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7734</w:t>
            </w:r>
          </w:p>
        </w:tc>
        <w:tc>
          <w:tcPr>
            <w:tcW w:w="1863" w:type="dxa"/>
          </w:tcPr>
          <w:p w:rsidR="00F541BC" w:rsidRPr="006E3B72" w:rsidRDefault="00F541BC" w:rsidP="00E50915">
            <w:pPr>
              <w:spacing w:line="360" w:lineRule="auto"/>
              <w:ind w:right="-123"/>
              <w:jc w:val="center"/>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0.06947864835</w:t>
            </w:r>
          </w:p>
          <w:p w:rsidR="00F541BC" w:rsidRPr="006E3B72" w:rsidRDefault="00F541BC" w:rsidP="00E50915">
            <w:pPr>
              <w:spacing w:line="360" w:lineRule="auto"/>
              <w:jc w:val="center"/>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262152</w:t>
            </w:r>
          </w:p>
        </w:tc>
        <w:tc>
          <w:tcPr>
            <w:tcW w:w="1614" w:type="dxa"/>
          </w:tcPr>
          <w:p w:rsidR="00F541BC" w:rsidRPr="006E3B72" w:rsidRDefault="00F541BC" w:rsidP="00E50915">
            <w:pPr>
              <w:spacing w:line="360" w:lineRule="auto"/>
              <w:ind w:right="158"/>
              <w:jc w:val="center"/>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0.02350449464</w:t>
            </w:r>
          </w:p>
          <w:p w:rsidR="00F541BC" w:rsidRPr="006E3B72" w:rsidRDefault="00F541BC" w:rsidP="00E50915">
            <w:pPr>
              <w:spacing w:line="360" w:lineRule="auto"/>
              <w:ind w:right="158"/>
              <w:jc w:val="center"/>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735828</w:t>
            </w:r>
          </w:p>
        </w:tc>
      </w:tr>
      <w:tr w:rsidR="006E3B72" w:rsidRPr="006E3B72" w:rsidTr="00F541BC">
        <w:tc>
          <w:tcPr>
            <w:tcW w:w="1656" w:type="dxa"/>
          </w:tcPr>
          <w:p w:rsidR="00F541BC" w:rsidRPr="006E3B72" w:rsidRDefault="00F541BC" w:rsidP="00E50915">
            <w:pPr>
              <w:spacing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Модель Трігга-Ліча</w:t>
            </w:r>
          </w:p>
        </w:tc>
        <w:tc>
          <w:tcPr>
            <w:tcW w:w="2106" w:type="dxa"/>
          </w:tcPr>
          <w:p w:rsidR="00F541BC" w:rsidRPr="006E3B72" w:rsidRDefault="00F541BC" w:rsidP="00E50915">
            <w:pPr>
              <w:spacing w:line="360" w:lineRule="auto"/>
              <w:ind w:right="-57"/>
              <w:jc w:val="center"/>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2.29997505675</w:t>
            </w:r>
          </w:p>
          <w:p w:rsidR="00F541BC" w:rsidRPr="006E3B72" w:rsidRDefault="00F541BC" w:rsidP="00E50915">
            <w:pPr>
              <w:spacing w:line="360" w:lineRule="auto"/>
              <w:jc w:val="center"/>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681</w:t>
            </w:r>
          </w:p>
        </w:tc>
        <w:tc>
          <w:tcPr>
            <w:tcW w:w="2106" w:type="dxa"/>
          </w:tcPr>
          <w:p w:rsidR="00F541BC" w:rsidRPr="006E3B72" w:rsidRDefault="00F541BC" w:rsidP="00E50915">
            <w:pPr>
              <w:spacing w:line="360" w:lineRule="auto"/>
              <w:ind w:right="-107"/>
              <w:jc w:val="center"/>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0.999832124547</w:t>
            </w:r>
          </w:p>
          <w:p w:rsidR="00F541BC" w:rsidRPr="006E3B72" w:rsidRDefault="00F541BC" w:rsidP="00E50915">
            <w:pPr>
              <w:spacing w:line="360" w:lineRule="auto"/>
              <w:jc w:val="center"/>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2234</w:t>
            </w:r>
          </w:p>
        </w:tc>
        <w:tc>
          <w:tcPr>
            <w:tcW w:w="1863" w:type="dxa"/>
          </w:tcPr>
          <w:p w:rsidR="00F541BC" w:rsidRPr="006E3B72" w:rsidRDefault="00F541BC" w:rsidP="00E50915">
            <w:pPr>
              <w:spacing w:line="360" w:lineRule="auto"/>
              <w:ind w:right="-123"/>
              <w:jc w:val="center"/>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0.04468243123</w:t>
            </w:r>
          </w:p>
          <w:p w:rsidR="00F541BC" w:rsidRPr="006E3B72" w:rsidRDefault="00F541BC" w:rsidP="00E50915">
            <w:pPr>
              <w:spacing w:line="360" w:lineRule="auto"/>
              <w:jc w:val="center"/>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992721</w:t>
            </w:r>
          </w:p>
        </w:tc>
        <w:tc>
          <w:tcPr>
            <w:tcW w:w="1614" w:type="dxa"/>
          </w:tcPr>
          <w:p w:rsidR="00F541BC" w:rsidRPr="006E3B72" w:rsidRDefault="00F541BC" w:rsidP="00E50915">
            <w:pPr>
              <w:spacing w:line="360" w:lineRule="auto"/>
              <w:ind w:right="158"/>
              <w:jc w:val="center"/>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0.0096311854</w:t>
            </w:r>
          </w:p>
          <w:p w:rsidR="00F541BC" w:rsidRPr="006E3B72" w:rsidRDefault="00F541BC" w:rsidP="00E50915">
            <w:pPr>
              <w:spacing w:line="360" w:lineRule="auto"/>
              <w:ind w:right="158"/>
              <w:jc w:val="center"/>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11252064</w:t>
            </w:r>
          </w:p>
        </w:tc>
      </w:tr>
    </w:tbl>
    <w:p w:rsidR="001124FA" w:rsidRPr="006E3B72" w:rsidRDefault="001124FA" w:rsidP="00E50915">
      <w:pPr>
        <w:spacing w:after="0" w:line="360" w:lineRule="auto"/>
        <w:jc w:val="both"/>
        <w:rPr>
          <w:rFonts w:ascii="Times New Roman" w:eastAsiaTheme="minorEastAsia" w:hAnsi="Times New Roman" w:cs="Times New Roman"/>
          <w:sz w:val="28"/>
          <w:szCs w:val="28"/>
          <w:lang w:val="uk-UA"/>
        </w:rPr>
      </w:pPr>
    </w:p>
    <w:p w:rsidR="001A5C48" w:rsidRPr="006E3B72" w:rsidRDefault="00683E56"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Пр</w:t>
      </w:r>
      <w:r w:rsidR="00B735A2" w:rsidRPr="006E3B72">
        <w:rPr>
          <w:rFonts w:ascii="Times New Roman" w:eastAsiaTheme="minorEastAsia" w:hAnsi="Times New Roman" w:cs="Times New Roman"/>
          <w:sz w:val="28"/>
          <w:szCs w:val="28"/>
          <w:lang w:val="uk-UA"/>
        </w:rPr>
        <w:t>оаналізувавши дані в таблиці 3.6</w:t>
      </w:r>
      <w:r w:rsidRPr="006E3B72">
        <w:rPr>
          <w:rFonts w:ascii="Times New Roman" w:eastAsiaTheme="minorEastAsia" w:hAnsi="Times New Roman" w:cs="Times New Roman"/>
          <w:sz w:val="28"/>
          <w:szCs w:val="28"/>
          <w:lang w:val="uk-UA"/>
        </w:rPr>
        <w:t xml:space="preserve"> можна зробити висновок, що модель Трігга-Ліча робить найкращу апроксимацію часового ряду і дає досить хороші результати. </w:t>
      </w:r>
    </w:p>
    <w:p w:rsidR="00683E56" w:rsidRPr="006E3B72" w:rsidRDefault="00B52C45"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Роботу даної моделі зображено на Рис</w:t>
      </w:r>
      <w:r w:rsidR="00022BEB">
        <w:rPr>
          <w:rFonts w:ascii="Times New Roman" w:eastAsiaTheme="minorEastAsia" w:hAnsi="Times New Roman" w:cs="Times New Roman"/>
          <w:sz w:val="28"/>
          <w:szCs w:val="28"/>
          <w:lang w:val="uk-UA"/>
        </w:rPr>
        <w:t>унку</w:t>
      </w:r>
      <w:r w:rsidRPr="006E3B72">
        <w:rPr>
          <w:rFonts w:ascii="Times New Roman" w:eastAsiaTheme="minorEastAsia" w:hAnsi="Times New Roman" w:cs="Times New Roman"/>
          <w:sz w:val="28"/>
          <w:szCs w:val="28"/>
          <w:lang w:val="uk-UA"/>
        </w:rPr>
        <w:t xml:space="preserve"> 3.2.</w:t>
      </w:r>
    </w:p>
    <w:p w:rsidR="009259BC" w:rsidRPr="006E3B72" w:rsidRDefault="009259BC" w:rsidP="00E50915">
      <w:pPr>
        <w:spacing w:after="0" w:line="360" w:lineRule="auto"/>
        <w:jc w:val="both"/>
        <w:rPr>
          <w:rFonts w:ascii="Times New Roman" w:eastAsiaTheme="minorEastAsia" w:hAnsi="Times New Roman" w:cs="Times New Roman"/>
          <w:sz w:val="28"/>
          <w:szCs w:val="28"/>
          <w:lang w:val="uk-UA"/>
        </w:rPr>
      </w:pPr>
    </w:p>
    <w:p w:rsidR="00726D94" w:rsidRPr="006E3B72" w:rsidRDefault="00726D94" w:rsidP="00E50915">
      <w:pPr>
        <w:spacing w:after="0" w:line="360" w:lineRule="auto"/>
        <w:jc w:val="center"/>
        <w:rPr>
          <w:rFonts w:ascii="Times New Roman" w:eastAsiaTheme="minorEastAsia" w:hAnsi="Times New Roman" w:cs="Times New Roman"/>
          <w:sz w:val="28"/>
          <w:szCs w:val="28"/>
          <w:lang w:val="uk-UA"/>
        </w:rPr>
      </w:pPr>
      <w:r w:rsidRPr="006E3B72">
        <w:rPr>
          <w:rFonts w:ascii="Times New Roman" w:hAnsi="Times New Roman" w:cs="Times New Roman"/>
          <w:noProof/>
          <w:sz w:val="28"/>
          <w:szCs w:val="28"/>
          <w:lang w:eastAsia="ru-RU"/>
        </w:rPr>
        <w:drawing>
          <wp:inline distT="0" distB="0" distL="0" distR="0" wp14:anchorId="35E6781A" wp14:editId="659A3D22">
            <wp:extent cx="5940425" cy="2995295"/>
            <wp:effectExtent l="0" t="0" r="317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40425" cy="2995295"/>
                    </a:xfrm>
                    <a:prstGeom prst="rect">
                      <a:avLst/>
                    </a:prstGeom>
                  </pic:spPr>
                </pic:pic>
              </a:graphicData>
            </a:graphic>
          </wp:inline>
        </w:drawing>
      </w:r>
    </w:p>
    <w:p w:rsidR="00726D94" w:rsidRPr="006E3B72" w:rsidRDefault="009D42FE" w:rsidP="00E50915">
      <w:pPr>
        <w:spacing w:after="0" w:line="360" w:lineRule="auto"/>
        <w:jc w:val="center"/>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Рис</w:t>
      </w:r>
      <w:r w:rsidR="00022BEB">
        <w:rPr>
          <w:rFonts w:ascii="Times New Roman" w:eastAsiaTheme="minorEastAsia" w:hAnsi="Times New Roman" w:cs="Times New Roman"/>
          <w:sz w:val="28"/>
          <w:szCs w:val="28"/>
          <w:lang w:val="uk-UA"/>
        </w:rPr>
        <w:t>унок</w:t>
      </w:r>
      <w:r>
        <w:rPr>
          <w:rFonts w:ascii="Times New Roman" w:eastAsiaTheme="minorEastAsia" w:hAnsi="Times New Roman" w:cs="Times New Roman"/>
          <w:sz w:val="28"/>
          <w:szCs w:val="28"/>
          <w:lang w:val="uk-UA"/>
        </w:rPr>
        <w:t xml:space="preserve"> 3.2 </w:t>
      </w:r>
      <w:r>
        <w:rPr>
          <w:rFonts w:ascii="Times New Roman" w:hAnsi="Times New Roman" w:cs="Times New Roman"/>
          <w:sz w:val="28"/>
          <w:szCs w:val="28"/>
          <w:lang w:val="uk-UA"/>
        </w:rPr>
        <w:t>–</w:t>
      </w:r>
      <w:r w:rsidR="00726D94" w:rsidRPr="006E3B72">
        <w:rPr>
          <w:rFonts w:ascii="Times New Roman" w:eastAsiaTheme="minorEastAsia" w:hAnsi="Times New Roman" w:cs="Times New Roman"/>
          <w:sz w:val="28"/>
          <w:szCs w:val="28"/>
          <w:lang w:val="uk-UA"/>
        </w:rPr>
        <w:t xml:space="preserve"> Графік </w:t>
      </w:r>
      <w:r w:rsidR="00127802" w:rsidRPr="006E3B72">
        <w:rPr>
          <w:rFonts w:ascii="Times New Roman" w:eastAsiaTheme="minorEastAsia" w:hAnsi="Times New Roman" w:cs="Times New Roman"/>
          <w:sz w:val="28"/>
          <w:szCs w:val="28"/>
          <w:lang w:val="uk-UA"/>
        </w:rPr>
        <w:t>часового ряду(чорним) і спрогнозованих значень методом Трігга-Ліча(червоним).</w:t>
      </w:r>
    </w:p>
    <w:p w:rsidR="00753A5A" w:rsidRPr="006E3B72" w:rsidRDefault="00753A5A" w:rsidP="00E50915">
      <w:pPr>
        <w:spacing w:after="0" w:line="360" w:lineRule="auto"/>
        <w:jc w:val="both"/>
        <w:rPr>
          <w:rFonts w:ascii="Times New Roman" w:eastAsiaTheme="minorEastAsia" w:hAnsi="Times New Roman" w:cs="Times New Roman"/>
          <w:sz w:val="28"/>
          <w:szCs w:val="28"/>
          <w:lang w:val="uk-UA"/>
        </w:rPr>
      </w:pPr>
    </w:p>
    <w:p w:rsidR="00683E56" w:rsidRPr="006E3B72" w:rsidRDefault="00683E56"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 xml:space="preserve">За рахунок використання в цьому методі побудови моделі відстежуючого контрольного сигналу, модель робить менше великих помилок при прогнозуванні, на що вказує значення критерію Root MSE. За статистикою </w:t>
      </w:r>
      <w:r w:rsidRPr="006E3B72">
        <w:rPr>
          <w:rFonts w:ascii="Times New Roman" w:hAnsi="Times New Roman" w:cs="Times New Roman"/>
          <w:sz w:val="28"/>
          <w:szCs w:val="28"/>
          <w:lang w:val="uk-UA"/>
        </w:rPr>
        <w:t xml:space="preserve">Дурбіна-Ватсона видно, що метод </w:t>
      </w:r>
      <w:r w:rsidR="00893ADB" w:rsidRPr="006E3B72">
        <w:rPr>
          <w:rFonts w:ascii="Times New Roman" w:hAnsi="Times New Roman" w:cs="Times New Roman"/>
          <w:sz w:val="28"/>
          <w:szCs w:val="28"/>
          <w:lang w:val="uk-UA"/>
        </w:rPr>
        <w:t xml:space="preserve">Трігга-Ліча дає модель з дуже малою автокореляцією залишків моделі, тобто даний метод враховує фактори, які значно впливають на процес утворення курсу валют. Також, очевидно, що дана модель гарно відповідає реальним спостереженням процесу, що досліджується, на це вказує зокрема статистика </w:t>
      </w:r>
      <w:r w:rsidR="00893ADB" w:rsidRPr="006E3B72">
        <w:rPr>
          <w:rFonts w:ascii="Times New Roman" w:eastAsiaTheme="minorEastAsia" w:hAnsi="Times New Roman" w:cs="Times New Roman"/>
          <w:sz w:val="28"/>
          <w:szCs w:val="28"/>
          <w:lang w:val="uk-UA"/>
        </w:rPr>
        <w:t>R-squared, оскільки її значення близькі 1.</w:t>
      </w:r>
      <w:r w:rsidR="002C6114" w:rsidRPr="006E3B72">
        <w:rPr>
          <w:rFonts w:ascii="Times New Roman" w:eastAsiaTheme="minorEastAsia" w:hAnsi="Times New Roman" w:cs="Times New Roman"/>
          <w:sz w:val="28"/>
          <w:szCs w:val="28"/>
          <w:lang w:val="uk-UA"/>
        </w:rPr>
        <w:t xml:space="preserve"> </w:t>
      </w:r>
    </w:p>
    <w:p w:rsidR="002C6114" w:rsidRPr="006E3B72" w:rsidRDefault="002C6114"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Проте, очевидно, що усі три моделі дали досить гарні результати за рахунок їх властивості адаптуватись до змін в процесі.</w:t>
      </w:r>
      <w:r w:rsidR="00A449FB" w:rsidRPr="006E3B72">
        <w:rPr>
          <w:rFonts w:ascii="Times New Roman" w:eastAsiaTheme="minorEastAsia" w:hAnsi="Times New Roman" w:cs="Times New Roman"/>
          <w:sz w:val="28"/>
          <w:szCs w:val="28"/>
          <w:lang w:val="uk-UA"/>
        </w:rPr>
        <w:t xml:space="preserve"> І це з врахуванням того, що вхідні дані не мають єдиної тенденції. </w:t>
      </w:r>
      <w:r w:rsidR="00945C3B" w:rsidRPr="006E3B72">
        <w:rPr>
          <w:rFonts w:ascii="Times New Roman" w:eastAsiaTheme="minorEastAsia" w:hAnsi="Times New Roman" w:cs="Times New Roman"/>
          <w:sz w:val="28"/>
          <w:szCs w:val="28"/>
          <w:lang w:val="uk-UA"/>
        </w:rPr>
        <w:t xml:space="preserve">Також на результат прогнозів даних методів не впливає стаціонарність чи нестаціонарність часового ряду, що досліджується. </w:t>
      </w:r>
      <w:r w:rsidR="00A449FB" w:rsidRPr="006E3B72">
        <w:rPr>
          <w:rFonts w:ascii="Times New Roman" w:eastAsiaTheme="minorEastAsia" w:hAnsi="Times New Roman" w:cs="Times New Roman"/>
          <w:sz w:val="28"/>
          <w:szCs w:val="28"/>
          <w:lang w:val="uk-UA"/>
        </w:rPr>
        <w:t>Отже, адаптивні методи можуть давати гарні результати</w:t>
      </w:r>
      <w:r w:rsidR="00036182" w:rsidRPr="006E3B72">
        <w:rPr>
          <w:rFonts w:ascii="Times New Roman" w:eastAsiaTheme="minorEastAsia" w:hAnsi="Times New Roman" w:cs="Times New Roman"/>
          <w:sz w:val="28"/>
          <w:szCs w:val="28"/>
          <w:lang w:val="uk-UA"/>
        </w:rPr>
        <w:t xml:space="preserve"> для часових рядів, що мають велику кількість коливань, які утворюються під впливом невідомих факторів.</w:t>
      </w:r>
      <w:r w:rsidR="00446F1E" w:rsidRPr="006E3B72">
        <w:rPr>
          <w:rFonts w:ascii="Times New Roman" w:eastAsiaTheme="minorEastAsia" w:hAnsi="Times New Roman" w:cs="Times New Roman"/>
          <w:sz w:val="28"/>
          <w:szCs w:val="28"/>
          <w:lang w:val="uk-UA"/>
        </w:rPr>
        <w:t xml:space="preserve"> </w:t>
      </w:r>
    </w:p>
    <w:p w:rsidR="00C546A3" w:rsidRPr="006E3B72" w:rsidRDefault="00C546A3"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lastRenderedPageBreak/>
        <w:t>Незважаючи на гарні результати, що дали моделі, існують варіанти коли яку краще використовувати. Модель Брауна – це модель, що не враховує тренд. Така модель найкраще буде працювати для процесів без явних тенденцій, або взагалі без них. Якщо процес міститиме тренд, то модель Брауна буде давати значні похибки. Але якщо процес, для якого будується модель, відносно нескладний, то варто використовувати модель Брауна, а не інші адаптивні моделі, оскільки вона простіша в реалізації і цілком зможе адекватно описати нескладний процес.</w:t>
      </w:r>
    </w:p>
    <w:p w:rsidR="00C546A3" w:rsidRPr="006E3B72" w:rsidRDefault="00284122"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Модель Хольта – це модель, що включає адаптивний тренд, тобто згладжування відбувається не тільки навколо тренду, а й сам тренд згладжується. Очевидно, що таку модель не має сенсу використовувати для процесів без якої-небудь тенденції. Проте в процесах з трендом вона буде давати найкращі результати, особливо у випадку лінійного тренду. За рахунок цієї властивості метод Хольта буде краще апроксимувати складніші процеси ніж модель Брауна, хоча якщо процес дуже складний з великою кількістю коливань невідомих, модель почне давати помилки, оскільки може не встигнути зреагувати на зміни вчасно. Тому модель Хольта найкраще підійде для прогнозування процесів з трендом і з не дуже складною структурою.</w:t>
      </w:r>
    </w:p>
    <w:p w:rsidR="00284122" w:rsidRPr="006E3B72" w:rsidRDefault="00284122"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Щодо моделі Трігга-Ліча можна сказати, що така модель дуже гарно працює з процесами, в яких присутня велика кількість невідомих коливань. Така робота забезпечується використанням в методі відстежуючого контрольного сигналу</w:t>
      </w:r>
      <w:r w:rsidR="007500F7" w:rsidRPr="006E3B72">
        <w:rPr>
          <w:rFonts w:ascii="Times New Roman" w:eastAsiaTheme="minorEastAsia" w:hAnsi="Times New Roman" w:cs="Times New Roman"/>
          <w:sz w:val="28"/>
          <w:szCs w:val="28"/>
          <w:lang w:val="uk-UA"/>
        </w:rPr>
        <w:t>, який допомагає дуже швидко реагувати на зміни в динаміці процесу. Для простіших процесів, вона також даватиме хороші результати, проте якщо такі процеси можуть моделюватись методами Брауна чи Хольта, то не має сенсу використовувати модель Трігга-Ліча, оскільки інші методи простіші в реалізації.</w:t>
      </w:r>
    </w:p>
    <w:p w:rsidR="001C0C9D" w:rsidRPr="006E3B72" w:rsidRDefault="001C0C9D"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 xml:space="preserve">Отже, можна зробити висновок, що кожен із методів має сенс використовувати для певного типу процесу, кожен з них може бути ефективним для певного часового ряду, тому основне для роботи з ними </w:t>
      </w:r>
      <w:r w:rsidRPr="006E3B72">
        <w:rPr>
          <w:rFonts w:ascii="Times New Roman" w:eastAsiaTheme="minorEastAsia" w:hAnsi="Times New Roman" w:cs="Times New Roman"/>
          <w:sz w:val="28"/>
          <w:szCs w:val="28"/>
          <w:lang w:val="uk-UA"/>
        </w:rPr>
        <w:lastRenderedPageBreak/>
        <w:t>визначити характер динаміки процесу і на основі цього вибирати конкретний метод.</w:t>
      </w:r>
    </w:p>
    <w:p w:rsidR="00151DD9" w:rsidRPr="006E3B72" w:rsidRDefault="00151DD9" w:rsidP="00E50915">
      <w:pPr>
        <w:spacing w:after="0" w:line="360" w:lineRule="auto"/>
        <w:ind w:firstLine="709"/>
        <w:jc w:val="both"/>
        <w:rPr>
          <w:rFonts w:ascii="Times New Roman" w:eastAsiaTheme="minorEastAsia" w:hAnsi="Times New Roman" w:cs="Times New Roman"/>
          <w:sz w:val="28"/>
          <w:szCs w:val="28"/>
          <w:lang w:val="uk-UA"/>
        </w:rPr>
      </w:pPr>
    </w:p>
    <w:p w:rsidR="00151DD9" w:rsidRPr="006E3B72" w:rsidRDefault="00F352E4" w:rsidP="00E50915">
      <w:pPr>
        <w:pStyle w:val="1"/>
        <w:spacing w:before="0" w:line="360" w:lineRule="auto"/>
        <w:ind w:firstLine="709"/>
        <w:jc w:val="both"/>
        <w:rPr>
          <w:rFonts w:ascii="Times New Roman" w:eastAsiaTheme="minorEastAsia" w:hAnsi="Times New Roman" w:cs="Times New Roman"/>
          <w:color w:val="auto"/>
          <w:sz w:val="28"/>
          <w:szCs w:val="28"/>
          <w:lang w:val="uk-UA"/>
        </w:rPr>
      </w:pPr>
      <w:bookmarkStart w:id="40" w:name="_Toc11245483"/>
      <w:r>
        <w:rPr>
          <w:rFonts w:ascii="Times New Roman" w:eastAsiaTheme="minorEastAsia" w:hAnsi="Times New Roman" w:cs="Times New Roman"/>
          <w:color w:val="auto"/>
          <w:sz w:val="28"/>
          <w:szCs w:val="28"/>
          <w:lang w:val="uk-UA"/>
        </w:rPr>
        <w:t>3.3</w:t>
      </w:r>
      <w:r w:rsidR="00661880" w:rsidRPr="006E3B72">
        <w:rPr>
          <w:rFonts w:ascii="Times New Roman" w:eastAsiaTheme="minorEastAsia" w:hAnsi="Times New Roman" w:cs="Times New Roman"/>
          <w:color w:val="auto"/>
          <w:sz w:val="28"/>
          <w:szCs w:val="28"/>
          <w:lang w:val="uk-UA"/>
        </w:rPr>
        <w:t xml:space="preserve"> </w:t>
      </w:r>
      <w:r w:rsidR="00151DD9" w:rsidRPr="006E3B72">
        <w:rPr>
          <w:rFonts w:ascii="Times New Roman" w:eastAsiaTheme="minorEastAsia" w:hAnsi="Times New Roman" w:cs="Times New Roman"/>
          <w:color w:val="auto"/>
          <w:sz w:val="28"/>
          <w:szCs w:val="28"/>
          <w:lang w:val="uk-UA"/>
        </w:rPr>
        <w:t>Висновки до розділу</w:t>
      </w:r>
      <w:bookmarkEnd w:id="40"/>
    </w:p>
    <w:p w:rsidR="00036182" w:rsidRPr="006E3B72" w:rsidRDefault="00036182" w:rsidP="00E50915">
      <w:pPr>
        <w:spacing w:after="0" w:line="360" w:lineRule="auto"/>
        <w:ind w:firstLine="709"/>
        <w:jc w:val="both"/>
        <w:rPr>
          <w:rFonts w:ascii="Times New Roman" w:eastAsiaTheme="minorEastAsia" w:hAnsi="Times New Roman" w:cs="Times New Roman"/>
          <w:sz w:val="28"/>
          <w:szCs w:val="28"/>
          <w:lang w:val="uk-UA"/>
        </w:rPr>
      </w:pPr>
    </w:p>
    <w:p w:rsidR="00151DD9" w:rsidRPr="006E3B72" w:rsidRDefault="00044DC3"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В розділі було розглянуто результати моделювання і прогнозування адаптивними методами: моделлю Брауна, моделлю Хольта, моделлю Трігга-Ліча. Моделювання проводилось на часовому ряді значень ціни долара через гривні. Надано і проаналізовано характеристики кожної з отриманих моделей.</w:t>
      </w:r>
    </w:p>
    <w:p w:rsidR="00044DC3" w:rsidRPr="006E3B72" w:rsidRDefault="00044DC3"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 xml:space="preserve">Представлено порівняльну таблицю характеристик усіх моделей, по яким визначено найкращий метод для моделювання і подальшого прогнозування курсу валют. Також було проаналізовано в яких випадках можна використовувати дані моделі, від яких характеристик часового ряду залежить ефективність адаптивних методів. </w:t>
      </w:r>
    </w:p>
    <w:p w:rsidR="000C1550" w:rsidRPr="006E3B72" w:rsidRDefault="000C1550"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Було описано створену програму, яка використовує методи Брауна, Хольта і Трігга-Ліча для побудови моделей і прогнозування, на основі цих моделей, а також і статистики для аналізу отриманих результатів на адекватність і точність.</w:t>
      </w:r>
    </w:p>
    <w:p w:rsidR="00C147E8" w:rsidRPr="006E3B72" w:rsidRDefault="00C147E8" w:rsidP="00E50915">
      <w:pPr>
        <w:spacing w:after="0" w:line="360" w:lineRule="auto"/>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br w:type="page"/>
      </w:r>
    </w:p>
    <w:p w:rsidR="00C147E8" w:rsidRPr="00B32B84" w:rsidRDefault="00F352E4" w:rsidP="00E50915">
      <w:pPr>
        <w:pStyle w:val="1"/>
        <w:spacing w:before="0" w:line="360" w:lineRule="auto"/>
        <w:jc w:val="center"/>
        <w:rPr>
          <w:rFonts w:ascii="Times New Roman" w:eastAsiaTheme="minorEastAsia" w:hAnsi="Times New Roman" w:cs="Times New Roman"/>
          <w:b/>
          <w:color w:val="auto"/>
          <w:sz w:val="28"/>
          <w:szCs w:val="28"/>
          <w:lang w:val="uk-UA"/>
        </w:rPr>
      </w:pPr>
      <w:bookmarkStart w:id="41" w:name="_Toc11245484"/>
      <w:r>
        <w:rPr>
          <w:rFonts w:ascii="Times New Roman" w:eastAsiaTheme="minorEastAsia" w:hAnsi="Times New Roman" w:cs="Times New Roman"/>
          <w:b/>
          <w:color w:val="auto"/>
          <w:sz w:val="28"/>
          <w:szCs w:val="28"/>
          <w:lang w:val="uk-UA"/>
        </w:rPr>
        <w:lastRenderedPageBreak/>
        <w:t>РОЗДІЛ 4</w:t>
      </w:r>
      <w:r w:rsidR="00B32B84" w:rsidRPr="00B32B84">
        <w:rPr>
          <w:rFonts w:ascii="Times New Roman" w:eastAsiaTheme="minorEastAsia" w:hAnsi="Times New Roman" w:cs="Times New Roman"/>
          <w:b/>
          <w:color w:val="auto"/>
          <w:sz w:val="28"/>
          <w:szCs w:val="28"/>
          <w:lang w:val="uk-UA"/>
        </w:rPr>
        <w:t xml:space="preserve"> ФУНКЦІОНАЛЬНО-ВАРТІСНИЙ АНАЛІЗ РЕКЛАМНОГО ПРОДУКТУ.</w:t>
      </w:r>
      <w:bookmarkEnd w:id="41"/>
    </w:p>
    <w:p w:rsidR="00C147E8" w:rsidRDefault="00C147E8" w:rsidP="00E50915">
      <w:pPr>
        <w:spacing w:after="0" w:line="360" w:lineRule="auto"/>
        <w:jc w:val="both"/>
        <w:rPr>
          <w:rFonts w:ascii="Times New Roman" w:eastAsiaTheme="minorEastAsia" w:hAnsi="Times New Roman" w:cs="Times New Roman"/>
          <w:sz w:val="28"/>
          <w:szCs w:val="28"/>
          <w:lang w:val="uk-UA"/>
        </w:rPr>
      </w:pPr>
    </w:p>
    <w:p w:rsidR="00E50915" w:rsidRPr="006E3B72" w:rsidRDefault="00E50915" w:rsidP="00E50915">
      <w:pPr>
        <w:spacing w:after="0" w:line="360" w:lineRule="auto"/>
        <w:jc w:val="both"/>
        <w:rPr>
          <w:rFonts w:ascii="Times New Roman" w:eastAsiaTheme="minorEastAsia" w:hAnsi="Times New Roman" w:cs="Times New Roman"/>
          <w:sz w:val="28"/>
          <w:szCs w:val="28"/>
          <w:lang w:val="uk-UA"/>
        </w:rPr>
      </w:pPr>
    </w:p>
    <w:p w:rsidR="00C147E8" w:rsidRPr="006E3B72" w:rsidRDefault="00C147E8" w:rsidP="00E50915">
      <w:pPr>
        <w:autoSpaceDE w:val="0"/>
        <w:autoSpaceDN w:val="0"/>
        <w:adjustRightInd w:val="0"/>
        <w:spacing w:after="0" w:line="360" w:lineRule="auto"/>
        <w:ind w:firstLine="709"/>
        <w:jc w:val="both"/>
        <w:rPr>
          <w:rFonts w:ascii="Times New Roman" w:eastAsia="Calibri" w:hAnsi="Times New Roman" w:cs="Times New Roman"/>
          <w:sz w:val="28"/>
          <w:szCs w:val="28"/>
          <w:lang w:val="uk-UA" w:eastAsia="ru-RU"/>
        </w:rPr>
      </w:pPr>
      <w:r w:rsidRPr="006E3B72">
        <w:rPr>
          <w:rFonts w:ascii="Times New Roman" w:eastAsia="Calibri" w:hAnsi="Times New Roman" w:cs="Times New Roman"/>
          <w:sz w:val="28"/>
          <w:szCs w:val="28"/>
          <w:lang w:val="uk-UA" w:eastAsia="ru-RU"/>
        </w:rPr>
        <w:t>Створення програмного продукту (ПП) пов’язане зі значними трудовими та фінансовими витратами, тож необхідно провести детальний аналіз можливих варіантів створення ПП, який дозволить обрати найбільш раціональний варіант.</w:t>
      </w:r>
    </w:p>
    <w:p w:rsidR="00C147E8" w:rsidRPr="006E3B72" w:rsidRDefault="00C147E8" w:rsidP="00E50915">
      <w:pPr>
        <w:autoSpaceDE w:val="0"/>
        <w:autoSpaceDN w:val="0"/>
        <w:adjustRightInd w:val="0"/>
        <w:spacing w:after="0" w:line="360" w:lineRule="auto"/>
        <w:ind w:firstLine="709"/>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Функціонально-вартісний аналіз — це метод комплексного техніко-економічного дослідження об’єкта з метою розвитку його корисних функцій при оптимальному співвідношенні між їхньою значимістю для споживача і витратами на їхнє здійснення. Є одним з основних методів оцінки вартості науково-дослідної роботи, оскільки ФВА враховує як технічну оцінку продукту, що розробляється, так і економічну частину розробки. Крім того, даний метод дозволяє вибрати оптимальний, як з погляду розробника, так і з точки зору покупця варіант розв’язання будь-якої задачі, а також дозволяє оптимізувати витрати й час виконання робіт. Зниження витрат виробництва треба починати з аналізу властивостей виробу, що використовуються, а також технічних функцій його складових частин.</w:t>
      </w:r>
    </w:p>
    <w:p w:rsidR="00C147E8" w:rsidRPr="006E3B72" w:rsidRDefault="00C147E8" w:rsidP="00E50915">
      <w:pPr>
        <w:spacing w:after="0" w:line="360" w:lineRule="auto"/>
        <w:ind w:firstLine="709"/>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У даній роботі проводиться оцінка основних характеристик програмного продукту, призначеного для побудови моделей адаптивними методами і обчислення прогнозів на основі даних моделей.</w:t>
      </w:r>
    </w:p>
    <w:p w:rsidR="00C147E8" w:rsidRPr="006E3B72" w:rsidRDefault="00C147E8" w:rsidP="00E50915">
      <w:pPr>
        <w:spacing w:after="0" w:line="360" w:lineRule="auto"/>
        <w:ind w:firstLine="709"/>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Нижче наведено аналіз різних варіантів реалізації модулю з метою вибору оптимальної, з огляду при цьому як на економічні фактори, так і на характеристики продукту, що впливають на продуктивність роботи і на його сумісність з апаратним забезпеченням.</w:t>
      </w:r>
    </w:p>
    <w:p w:rsidR="00C147E8" w:rsidRPr="006E3B72" w:rsidRDefault="00C147E8" w:rsidP="00E50915">
      <w:pPr>
        <w:autoSpaceDE w:val="0"/>
        <w:autoSpaceDN w:val="0"/>
        <w:adjustRightInd w:val="0"/>
        <w:spacing w:after="0" w:line="360" w:lineRule="auto"/>
        <w:ind w:firstLine="709"/>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Фактично ФВА працює за таким алгоритмом:</w:t>
      </w:r>
    </w:p>
    <w:p w:rsidR="00C147E8" w:rsidRPr="006E3B72" w:rsidRDefault="00C147E8" w:rsidP="003E5FFC">
      <w:pPr>
        <w:pStyle w:val="a4"/>
        <w:numPr>
          <w:ilvl w:val="0"/>
          <w:numId w:val="12"/>
        </w:numPr>
        <w:spacing w:after="0" w:line="360" w:lineRule="auto"/>
        <w:contextualSpacing w:val="0"/>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 xml:space="preserve">визначається послідовність функцій, необхідних для виробництва продукту. Спочатку – всі можливі, потім вони розподіляються по двом групам: ті, що впливають на вартість продукту і ті, що не впливають. На </w:t>
      </w:r>
      <w:r w:rsidRPr="006E3B72">
        <w:rPr>
          <w:rFonts w:ascii="Times New Roman" w:hAnsi="Times New Roman" w:cs="Times New Roman"/>
          <w:sz w:val="28"/>
          <w:szCs w:val="28"/>
          <w:lang w:val="uk-UA"/>
        </w:rPr>
        <w:lastRenderedPageBreak/>
        <w:t>цьому ж етапі оптимізується сама послідовність скороченням кроків, що не впливають на цінність і відповідно витрат;</w:t>
      </w:r>
    </w:p>
    <w:p w:rsidR="00C147E8" w:rsidRPr="006E3B72" w:rsidRDefault="00C147E8" w:rsidP="003E5FFC">
      <w:pPr>
        <w:pStyle w:val="a4"/>
        <w:numPr>
          <w:ilvl w:val="0"/>
          <w:numId w:val="11"/>
        </w:numPr>
        <w:spacing w:after="0" w:line="360" w:lineRule="auto"/>
        <w:contextualSpacing w:val="0"/>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для кожної функції визначаються повні річні витрати й кількість робочих часів;</w:t>
      </w:r>
    </w:p>
    <w:p w:rsidR="00C147E8" w:rsidRPr="006E3B72" w:rsidRDefault="00C147E8" w:rsidP="003E5FFC">
      <w:pPr>
        <w:pStyle w:val="a4"/>
        <w:numPr>
          <w:ilvl w:val="0"/>
          <w:numId w:val="11"/>
        </w:numPr>
        <w:spacing w:after="0" w:line="360" w:lineRule="auto"/>
        <w:contextualSpacing w:val="0"/>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для кожної функції на основі оцінок попереднього пункту визначається кількісна характеристика джерел витрат;</w:t>
      </w:r>
    </w:p>
    <w:p w:rsidR="00C147E8" w:rsidRPr="006E3B72" w:rsidRDefault="00C147E8" w:rsidP="003E5FFC">
      <w:pPr>
        <w:pStyle w:val="a4"/>
        <w:numPr>
          <w:ilvl w:val="0"/>
          <w:numId w:val="11"/>
        </w:numPr>
        <w:spacing w:after="0" w:line="360" w:lineRule="auto"/>
        <w:contextualSpacing w:val="0"/>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після того, як для кожної функції будуть визначені їх джерела витрат, проводиться кінцевий розрахунок витрат на виробництво продукту.</w:t>
      </w:r>
      <w:bookmarkStart w:id="42" w:name="id.b50cb82a0e17"/>
      <w:bookmarkEnd w:id="42"/>
    </w:p>
    <w:p w:rsidR="00C275C5" w:rsidRPr="006E3B72" w:rsidRDefault="00C275C5" w:rsidP="00E50915">
      <w:pPr>
        <w:spacing w:after="0" w:line="360" w:lineRule="auto"/>
        <w:ind w:firstLine="709"/>
        <w:jc w:val="both"/>
        <w:rPr>
          <w:rFonts w:ascii="Times New Roman" w:hAnsi="Times New Roman" w:cs="Times New Roman"/>
          <w:sz w:val="28"/>
          <w:szCs w:val="28"/>
          <w:lang w:val="uk-UA"/>
        </w:rPr>
      </w:pPr>
    </w:p>
    <w:p w:rsidR="00C275C5" w:rsidRPr="0066151B" w:rsidRDefault="00F352E4" w:rsidP="0066151B">
      <w:pPr>
        <w:pStyle w:val="1"/>
        <w:spacing w:before="0" w:line="360" w:lineRule="auto"/>
        <w:ind w:firstLine="709"/>
        <w:rPr>
          <w:rFonts w:ascii="Times New Roman" w:eastAsiaTheme="minorEastAsia" w:hAnsi="Times New Roman" w:cs="Times New Roman"/>
          <w:color w:val="auto"/>
          <w:sz w:val="28"/>
          <w:szCs w:val="28"/>
          <w:lang w:val="uk-UA"/>
        </w:rPr>
      </w:pPr>
      <w:bookmarkStart w:id="43" w:name="_Toc11245485"/>
      <w:r>
        <w:rPr>
          <w:rFonts w:ascii="Times New Roman" w:eastAsiaTheme="minorEastAsia" w:hAnsi="Times New Roman" w:cs="Times New Roman"/>
          <w:color w:val="auto"/>
          <w:sz w:val="28"/>
          <w:szCs w:val="28"/>
          <w:lang w:val="uk-UA"/>
        </w:rPr>
        <w:t>4.1</w:t>
      </w:r>
      <w:r w:rsidR="006E3B72" w:rsidRPr="006E3B72">
        <w:rPr>
          <w:rFonts w:ascii="Times New Roman" w:eastAsiaTheme="minorEastAsia" w:hAnsi="Times New Roman" w:cs="Times New Roman"/>
          <w:color w:val="auto"/>
          <w:sz w:val="28"/>
          <w:szCs w:val="28"/>
          <w:lang w:val="uk-UA"/>
        </w:rPr>
        <w:t xml:space="preserve"> </w:t>
      </w:r>
      <w:r w:rsidR="00D70C55" w:rsidRPr="006E3B72">
        <w:rPr>
          <w:rFonts w:ascii="Times New Roman" w:eastAsiaTheme="minorEastAsia" w:hAnsi="Times New Roman" w:cs="Times New Roman"/>
          <w:color w:val="auto"/>
          <w:sz w:val="28"/>
          <w:szCs w:val="28"/>
          <w:lang w:val="uk-UA"/>
        </w:rPr>
        <w:t>Обґрунтування функцій програмного продукту</w:t>
      </w:r>
      <w:bookmarkEnd w:id="43"/>
    </w:p>
    <w:p w:rsidR="00D70C55" w:rsidRPr="006E3B72" w:rsidRDefault="00D70C55" w:rsidP="00E50915">
      <w:pPr>
        <w:spacing w:after="0" w:line="360" w:lineRule="auto"/>
        <w:ind w:firstLine="709"/>
        <w:jc w:val="both"/>
        <w:rPr>
          <w:rFonts w:ascii="Times New Roman" w:eastAsia="Times New Roman" w:hAnsi="Times New Roman" w:cs="Times New Roman"/>
          <w:sz w:val="28"/>
          <w:szCs w:val="28"/>
          <w:lang w:val="uk-UA"/>
        </w:rPr>
      </w:pPr>
      <w:r w:rsidRPr="006E3B72">
        <w:rPr>
          <w:rFonts w:ascii="Times New Roman" w:eastAsiaTheme="minorEastAsia" w:hAnsi="Times New Roman" w:cs="Times New Roman"/>
          <w:sz w:val="28"/>
          <w:szCs w:val="28"/>
          <w:lang w:val="uk-UA"/>
        </w:rPr>
        <w:t>4</w:t>
      </w:r>
      <w:r w:rsidR="00F352E4">
        <w:rPr>
          <w:rFonts w:ascii="Times New Roman" w:eastAsiaTheme="minorEastAsia" w:hAnsi="Times New Roman" w:cs="Times New Roman"/>
          <w:sz w:val="28"/>
          <w:szCs w:val="28"/>
          <w:lang w:val="uk-UA"/>
        </w:rPr>
        <w:t>.1.1</w:t>
      </w:r>
      <w:r w:rsidRPr="006E3B72">
        <w:rPr>
          <w:rFonts w:ascii="Times New Roman" w:hAnsi="Times New Roman" w:cs="Times New Roman"/>
          <w:sz w:val="28"/>
          <w:szCs w:val="28"/>
          <w:lang w:val="uk-UA"/>
        </w:rPr>
        <w:t xml:space="preserve"> </w:t>
      </w:r>
      <w:r w:rsidR="0042321B">
        <w:rPr>
          <w:rFonts w:ascii="Times New Roman" w:eastAsia="Times New Roman" w:hAnsi="Times New Roman" w:cs="Times New Roman"/>
          <w:sz w:val="28"/>
          <w:szCs w:val="28"/>
          <w:lang w:val="uk-UA"/>
        </w:rPr>
        <w:t>Формування варіантів функцій</w:t>
      </w:r>
    </w:p>
    <w:p w:rsidR="00D70C55" w:rsidRPr="006E3B72" w:rsidRDefault="00D70C55" w:rsidP="00E50915">
      <w:pPr>
        <w:spacing w:after="0" w:line="360" w:lineRule="auto"/>
        <w:ind w:firstLine="709"/>
        <w:jc w:val="both"/>
        <w:rPr>
          <w:rFonts w:ascii="Times New Roman" w:eastAsiaTheme="minorEastAsia" w:hAnsi="Times New Roman" w:cs="Times New Roman"/>
          <w:sz w:val="28"/>
          <w:szCs w:val="28"/>
          <w:lang w:val="uk-UA"/>
        </w:rPr>
      </w:pPr>
    </w:p>
    <w:p w:rsidR="001D48BC" w:rsidRPr="006E3B72" w:rsidRDefault="00D70C55" w:rsidP="00E50915">
      <w:pPr>
        <w:spacing w:after="0" w:line="360" w:lineRule="auto"/>
        <w:ind w:firstLine="709"/>
        <w:jc w:val="both"/>
        <w:rPr>
          <w:rFonts w:ascii="Times New Roman" w:eastAsia="Times New Roman" w:hAnsi="Times New Roman" w:cs="Times New Roman"/>
          <w:iCs/>
          <w:sz w:val="28"/>
          <w:szCs w:val="28"/>
          <w:lang w:val="uk-UA"/>
        </w:rPr>
      </w:pPr>
      <w:r w:rsidRPr="006E3B72">
        <w:rPr>
          <w:rFonts w:ascii="Times New Roman" w:eastAsia="Times New Roman" w:hAnsi="Times New Roman" w:cs="Times New Roman"/>
          <w:bCs/>
          <w:sz w:val="28"/>
          <w:szCs w:val="28"/>
          <w:lang w:val="uk-UA"/>
        </w:rPr>
        <w:t xml:space="preserve">Головна функція </w:t>
      </w:r>
      <w:r w:rsidRPr="006E3B72">
        <w:rPr>
          <w:rFonts w:ascii="Times New Roman" w:eastAsia="Times New Roman" w:hAnsi="Times New Roman" w:cs="Times New Roman"/>
          <w:iCs/>
          <w:sz w:val="28"/>
          <w:szCs w:val="28"/>
          <w:lang w:val="uk-UA"/>
        </w:rPr>
        <w:t>F</w:t>
      </w:r>
      <w:r w:rsidRPr="006E3B72">
        <w:rPr>
          <w:rFonts w:ascii="Times New Roman" w:eastAsia="Times New Roman" w:hAnsi="Times New Roman" w:cs="Times New Roman"/>
          <w:iCs/>
          <w:sz w:val="28"/>
          <w:szCs w:val="28"/>
          <w:vertAlign w:val="subscript"/>
          <w:lang w:val="uk-UA"/>
        </w:rPr>
        <w:t>0</w:t>
      </w:r>
      <w:r w:rsidRPr="006E3B72">
        <w:rPr>
          <w:rFonts w:ascii="Times New Roman" w:eastAsia="Times New Roman" w:hAnsi="Times New Roman" w:cs="Times New Roman"/>
          <w:iCs/>
          <w:sz w:val="28"/>
          <w:szCs w:val="28"/>
          <w:lang w:val="uk-UA"/>
        </w:rPr>
        <w:t xml:space="preserve"> – розробка програмного продукту, який будує модель часового ряду трьома різними методами на основі історичних даних. Виходячи з конкретної мети, можна виділити наступні основні функції програмного продукту:</w:t>
      </w:r>
    </w:p>
    <w:p w:rsidR="00D70C55" w:rsidRPr="006E3B72" w:rsidRDefault="00D70C55" w:rsidP="00E50915">
      <w:pPr>
        <w:spacing w:after="0" w:line="360" w:lineRule="auto"/>
        <w:ind w:firstLine="709"/>
        <w:jc w:val="both"/>
        <w:rPr>
          <w:rFonts w:ascii="Times New Roman" w:eastAsia="Times New Roman" w:hAnsi="Times New Roman" w:cs="Times New Roman"/>
          <w:iCs/>
          <w:sz w:val="28"/>
          <w:szCs w:val="28"/>
          <w:lang w:val="uk-UA"/>
        </w:rPr>
      </w:pPr>
      <w:r w:rsidRPr="006E3B72">
        <w:rPr>
          <w:rFonts w:ascii="Times New Roman" w:eastAsia="Times New Roman" w:hAnsi="Times New Roman" w:cs="Times New Roman"/>
          <w:iCs/>
          <w:sz w:val="28"/>
          <w:szCs w:val="28"/>
          <w:lang w:val="uk-UA"/>
        </w:rPr>
        <w:t>F1 – програмна реалізація;</w:t>
      </w:r>
    </w:p>
    <w:p w:rsidR="00D70C55" w:rsidRPr="006E3B72" w:rsidRDefault="00D70C55" w:rsidP="00E50915">
      <w:pPr>
        <w:spacing w:after="0" w:line="360" w:lineRule="auto"/>
        <w:ind w:firstLine="709"/>
        <w:jc w:val="both"/>
        <w:rPr>
          <w:rFonts w:ascii="Times New Roman" w:eastAsia="Times New Roman" w:hAnsi="Times New Roman" w:cs="Times New Roman"/>
          <w:iCs/>
          <w:sz w:val="28"/>
          <w:szCs w:val="28"/>
          <w:lang w:val="uk-UA"/>
        </w:rPr>
      </w:pPr>
      <w:r w:rsidRPr="006E3B72">
        <w:rPr>
          <w:rFonts w:ascii="Times New Roman" w:eastAsia="Times New Roman" w:hAnsi="Times New Roman" w:cs="Times New Roman"/>
          <w:iCs/>
          <w:sz w:val="28"/>
          <w:szCs w:val="28"/>
          <w:lang w:val="uk-UA"/>
        </w:rPr>
        <w:t>F2 – завантаження даних;</w:t>
      </w:r>
    </w:p>
    <w:p w:rsidR="00D70C55" w:rsidRPr="006E3B72" w:rsidRDefault="00D70C55" w:rsidP="00E50915">
      <w:pPr>
        <w:spacing w:after="0" w:line="360" w:lineRule="auto"/>
        <w:ind w:firstLine="709"/>
        <w:jc w:val="both"/>
        <w:rPr>
          <w:rFonts w:ascii="Times New Roman" w:eastAsia="Times New Roman" w:hAnsi="Times New Roman" w:cs="Times New Roman"/>
          <w:iCs/>
          <w:sz w:val="28"/>
          <w:szCs w:val="28"/>
          <w:lang w:val="uk-UA"/>
        </w:rPr>
      </w:pPr>
      <w:r w:rsidRPr="006E3B72">
        <w:rPr>
          <w:rFonts w:ascii="Times New Roman" w:eastAsia="Times New Roman" w:hAnsi="Times New Roman" w:cs="Times New Roman"/>
          <w:iCs/>
          <w:sz w:val="28"/>
          <w:szCs w:val="28"/>
          <w:lang w:val="uk-UA"/>
        </w:rPr>
        <w:t>F3 – обробка вихідних даних;</w:t>
      </w:r>
    </w:p>
    <w:p w:rsidR="00D70C55" w:rsidRPr="006E3B72" w:rsidRDefault="00D70C55" w:rsidP="00E50915">
      <w:pPr>
        <w:spacing w:after="0" w:line="360" w:lineRule="auto"/>
        <w:ind w:firstLine="709"/>
        <w:jc w:val="both"/>
        <w:rPr>
          <w:rFonts w:ascii="Times New Roman" w:hAnsi="Times New Roman" w:cs="Times New Roman"/>
          <w:sz w:val="28"/>
          <w:szCs w:val="28"/>
          <w:lang w:val="uk-UA"/>
        </w:rPr>
      </w:pPr>
      <w:r w:rsidRPr="006E3B72">
        <w:rPr>
          <w:rFonts w:ascii="Times New Roman" w:eastAsia="Times New Roman" w:hAnsi="Times New Roman" w:cs="Times New Roman"/>
          <w:iCs/>
          <w:sz w:val="28"/>
          <w:szCs w:val="28"/>
          <w:lang w:val="uk-UA"/>
        </w:rPr>
        <w:t>F4 – графічне представлення результатів.</w:t>
      </w:r>
    </w:p>
    <w:p w:rsidR="00D70C55" w:rsidRPr="006E3B72" w:rsidRDefault="00D70C55" w:rsidP="00E50915">
      <w:pPr>
        <w:spacing w:after="0" w:line="360" w:lineRule="auto"/>
        <w:ind w:firstLine="709"/>
        <w:jc w:val="both"/>
        <w:rPr>
          <w:rFonts w:ascii="Times New Roman" w:eastAsia="Times New Roman" w:hAnsi="Times New Roman" w:cs="Times New Roman"/>
          <w:iCs/>
          <w:sz w:val="28"/>
          <w:szCs w:val="28"/>
          <w:lang w:val="uk-UA"/>
        </w:rPr>
      </w:pPr>
      <w:r w:rsidRPr="006E3B72">
        <w:rPr>
          <w:rFonts w:ascii="Times New Roman" w:eastAsia="Times New Roman" w:hAnsi="Times New Roman" w:cs="Times New Roman"/>
          <w:iCs/>
          <w:sz w:val="28"/>
          <w:szCs w:val="28"/>
          <w:lang w:val="uk-UA"/>
        </w:rPr>
        <w:t>Кожна з основних функцій може мати декілька варіантів реалізації.</w:t>
      </w:r>
    </w:p>
    <w:p w:rsidR="00D70C55" w:rsidRPr="006E3B72" w:rsidRDefault="00D70C55" w:rsidP="00E50915">
      <w:pPr>
        <w:spacing w:after="0" w:line="360" w:lineRule="auto"/>
        <w:ind w:firstLine="709"/>
        <w:jc w:val="both"/>
        <w:rPr>
          <w:rFonts w:ascii="Times New Roman" w:eastAsia="Times New Roman" w:hAnsi="Times New Roman" w:cs="Times New Roman"/>
          <w:iCs/>
          <w:sz w:val="28"/>
          <w:szCs w:val="28"/>
          <w:lang w:val="uk-UA"/>
        </w:rPr>
      </w:pPr>
      <w:r w:rsidRPr="006E3B72">
        <w:rPr>
          <w:rFonts w:ascii="Times New Roman" w:eastAsia="Times New Roman" w:hAnsi="Times New Roman" w:cs="Times New Roman"/>
          <w:iCs/>
          <w:sz w:val="28"/>
          <w:szCs w:val="28"/>
          <w:lang w:val="uk-UA"/>
        </w:rPr>
        <w:t>Функція F1:</w:t>
      </w:r>
    </w:p>
    <w:p w:rsidR="00D70C55" w:rsidRPr="006E3B72" w:rsidRDefault="00D70C55" w:rsidP="00E50915">
      <w:pPr>
        <w:spacing w:after="0" w:line="360" w:lineRule="auto"/>
        <w:ind w:firstLine="709"/>
        <w:jc w:val="both"/>
        <w:rPr>
          <w:rFonts w:ascii="Times New Roman" w:eastAsia="Times New Roman" w:hAnsi="Times New Roman" w:cs="Times New Roman"/>
          <w:iCs/>
          <w:sz w:val="28"/>
          <w:szCs w:val="28"/>
          <w:lang w:val="uk-UA"/>
        </w:rPr>
      </w:pPr>
      <w:r w:rsidRPr="006E3B72">
        <w:rPr>
          <w:rFonts w:ascii="Times New Roman" w:eastAsia="Times New Roman" w:hAnsi="Times New Roman" w:cs="Times New Roman"/>
          <w:iCs/>
          <w:sz w:val="28"/>
          <w:szCs w:val="28"/>
          <w:lang w:val="uk-UA"/>
        </w:rPr>
        <w:t>а) мова програмування Phyton;</w:t>
      </w:r>
    </w:p>
    <w:p w:rsidR="00D70C55" w:rsidRPr="006E3B72" w:rsidRDefault="007B2027" w:rsidP="00E50915">
      <w:pPr>
        <w:spacing w:after="0" w:line="360" w:lineRule="auto"/>
        <w:ind w:firstLine="709"/>
        <w:jc w:val="both"/>
        <w:rPr>
          <w:rFonts w:ascii="Times New Roman" w:eastAsia="Times New Roman" w:hAnsi="Times New Roman" w:cs="Times New Roman"/>
          <w:iCs/>
          <w:sz w:val="28"/>
          <w:szCs w:val="28"/>
          <w:lang w:val="uk-UA"/>
        </w:rPr>
      </w:pPr>
      <w:r w:rsidRPr="006E3B72">
        <w:rPr>
          <w:rFonts w:ascii="Times New Roman" w:eastAsia="Times New Roman" w:hAnsi="Times New Roman" w:cs="Times New Roman"/>
          <w:iCs/>
          <w:sz w:val="28"/>
          <w:szCs w:val="28"/>
          <w:lang w:val="uk-UA"/>
        </w:rPr>
        <w:t>б) Microsoft Office Excel;</w:t>
      </w:r>
    </w:p>
    <w:p w:rsidR="00D70C55" w:rsidRPr="006E3B72" w:rsidRDefault="00D70C55" w:rsidP="00E50915">
      <w:pPr>
        <w:spacing w:after="0" w:line="360" w:lineRule="auto"/>
        <w:ind w:firstLine="709"/>
        <w:jc w:val="both"/>
        <w:rPr>
          <w:rFonts w:ascii="Times New Roman" w:eastAsia="Times New Roman" w:hAnsi="Times New Roman" w:cs="Times New Roman"/>
          <w:iCs/>
          <w:sz w:val="28"/>
          <w:szCs w:val="28"/>
          <w:lang w:val="uk-UA"/>
        </w:rPr>
      </w:pPr>
      <w:r w:rsidRPr="006E3B72">
        <w:rPr>
          <w:rFonts w:ascii="Times New Roman" w:eastAsia="Times New Roman" w:hAnsi="Times New Roman" w:cs="Times New Roman"/>
          <w:iCs/>
          <w:sz w:val="28"/>
          <w:szCs w:val="28"/>
          <w:lang w:val="uk-UA"/>
        </w:rPr>
        <w:t>в) мова програмування Java.</w:t>
      </w:r>
    </w:p>
    <w:p w:rsidR="00D70C55" w:rsidRPr="006E3B72" w:rsidRDefault="00D70C55" w:rsidP="00E50915">
      <w:pPr>
        <w:spacing w:after="0" w:line="360" w:lineRule="auto"/>
        <w:ind w:firstLine="709"/>
        <w:jc w:val="both"/>
        <w:rPr>
          <w:rFonts w:ascii="Times New Roman" w:eastAsia="Times New Roman" w:hAnsi="Times New Roman" w:cs="Times New Roman"/>
          <w:iCs/>
          <w:sz w:val="28"/>
          <w:szCs w:val="28"/>
          <w:lang w:val="uk-UA"/>
        </w:rPr>
      </w:pPr>
      <w:r w:rsidRPr="006E3B72">
        <w:rPr>
          <w:rFonts w:ascii="Times New Roman" w:eastAsia="Times New Roman" w:hAnsi="Times New Roman" w:cs="Times New Roman"/>
          <w:iCs/>
          <w:sz w:val="28"/>
          <w:szCs w:val="28"/>
          <w:lang w:val="uk-UA"/>
        </w:rPr>
        <w:t>Функція F2:</w:t>
      </w:r>
    </w:p>
    <w:p w:rsidR="00D70C55" w:rsidRPr="006E3B72" w:rsidRDefault="00D70C55" w:rsidP="00E50915">
      <w:pPr>
        <w:spacing w:after="0" w:line="360" w:lineRule="auto"/>
        <w:ind w:firstLine="709"/>
        <w:jc w:val="both"/>
        <w:rPr>
          <w:rFonts w:ascii="Times New Roman" w:eastAsia="Times New Roman" w:hAnsi="Times New Roman" w:cs="Times New Roman"/>
          <w:iCs/>
          <w:sz w:val="28"/>
          <w:szCs w:val="28"/>
          <w:lang w:val="uk-UA"/>
        </w:rPr>
      </w:pPr>
      <w:r w:rsidRPr="006E3B72">
        <w:rPr>
          <w:rFonts w:ascii="Times New Roman" w:eastAsia="Times New Roman" w:hAnsi="Times New Roman" w:cs="Times New Roman"/>
          <w:iCs/>
          <w:sz w:val="28"/>
          <w:szCs w:val="28"/>
          <w:lang w:val="uk-UA"/>
        </w:rPr>
        <w:t>а) із файлів формату *</w:t>
      </w:r>
      <w:r w:rsidR="007B2027" w:rsidRPr="006E3B72">
        <w:rPr>
          <w:rFonts w:ascii="Times New Roman" w:eastAsia="Times New Roman" w:hAnsi="Times New Roman" w:cs="Times New Roman"/>
          <w:iCs/>
          <w:sz w:val="28"/>
          <w:szCs w:val="28"/>
          <w:lang w:val="uk-UA"/>
        </w:rPr>
        <w:t>.xls;</w:t>
      </w:r>
    </w:p>
    <w:p w:rsidR="00D70C55" w:rsidRPr="006E3B72" w:rsidRDefault="007B2027" w:rsidP="00E50915">
      <w:pPr>
        <w:spacing w:after="0" w:line="360" w:lineRule="auto"/>
        <w:ind w:firstLine="709"/>
        <w:jc w:val="both"/>
        <w:rPr>
          <w:rFonts w:ascii="Times New Roman" w:eastAsia="Times New Roman" w:hAnsi="Times New Roman" w:cs="Times New Roman"/>
          <w:iCs/>
          <w:sz w:val="28"/>
          <w:szCs w:val="28"/>
          <w:lang w:val="uk-UA"/>
        </w:rPr>
      </w:pPr>
      <w:r w:rsidRPr="006E3B72">
        <w:rPr>
          <w:rFonts w:ascii="Times New Roman" w:eastAsia="Times New Roman" w:hAnsi="Times New Roman" w:cs="Times New Roman"/>
          <w:iCs/>
          <w:sz w:val="28"/>
          <w:szCs w:val="28"/>
          <w:lang w:val="uk-UA"/>
        </w:rPr>
        <w:t>б) із текстових файлів.</w:t>
      </w:r>
    </w:p>
    <w:p w:rsidR="00D70C55" w:rsidRPr="006E3B72" w:rsidRDefault="00D70C55" w:rsidP="00E50915">
      <w:pPr>
        <w:spacing w:after="0" w:line="360" w:lineRule="auto"/>
        <w:ind w:firstLine="709"/>
        <w:jc w:val="both"/>
        <w:rPr>
          <w:rFonts w:ascii="Times New Roman" w:eastAsia="Times New Roman" w:hAnsi="Times New Roman" w:cs="Times New Roman"/>
          <w:iCs/>
          <w:sz w:val="28"/>
          <w:szCs w:val="28"/>
          <w:lang w:val="uk-UA"/>
        </w:rPr>
      </w:pPr>
      <w:r w:rsidRPr="006E3B72">
        <w:rPr>
          <w:rFonts w:ascii="Times New Roman" w:eastAsia="Times New Roman" w:hAnsi="Times New Roman" w:cs="Times New Roman"/>
          <w:iCs/>
          <w:sz w:val="28"/>
          <w:szCs w:val="28"/>
          <w:lang w:val="uk-UA"/>
        </w:rPr>
        <w:t>Функція F3:</w:t>
      </w:r>
    </w:p>
    <w:p w:rsidR="00D70C55" w:rsidRPr="006E3B72" w:rsidRDefault="00D70C55" w:rsidP="00E50915">
      <w:pPr>
        <w:spacing w:after="0" w:line="360" w:lineRule="auto"/>
        <w:ind w:firstLine="709"/>
        <w:jc w:val="both"/>
        <w:rPr>
          <w:rFonts w:ascii="Times New Roman" w:eastAsia="Times New Roman" w:hAnsi="Times New Roman" w:cs="Times New Roman"/>
          <w:iCs/>
          <w:sz w:val="28"/>
          <w:szCs w:val="28"/>
          <w:lang w:val="uk-UA"/>
        </w:rPr>
      </w:pPr>
      <w:r w:rsidRPr="006E3B72">
        <w:rPr>
          <w:rFonts w:ascii="Times New Roman" w:eastAsia="Times New Roman" w:hAnsi="Times New Roman" w:cs="Times New Roman"/>
          <w:iCs/>
          <w:sz w:val="28"/>
          <w:szCs w:val="28"/>
          <w:lang w:val="uk-UA"/>
        </w:rPr>
        <w:t>а)</w:t>
      </w:r>
      <w:r w:rsidR="00A22412" w:rsidRPr="006E3B72">
        <w:rPr>
          <w:rFonts w:ascii="Times New Roman" w:eastAsia="Times New Roman" w:hAnsi="Times New Roman" w:cs="Times New Roman"/>
          <w:iCs/>
          <w:sz w:val="28"/>
          <w:szCs w:val="28"/>
          <w:lang w:val="uk-UA"/>
        </w:rPr>
        <w:t xml:space="preserve"> використання вбудованих функцій</w:t>
      </w:r>
      <w:r w:rsidR="007B2027" w:rsidRPr="006E3B72">
        <w:rPr>
          <w:rFonts w:ascii="Times New Roman" w:eastAsia="Times New Roman" w:hAnsi="Times New Roman" w:cs="Times New Roman"/>
          <w:iCs/>
          <w:sz w:val="28"/>
          <w:szCs w:val="28"/>
          <w:lang w:val="uk-UA"/>
        </w:rPr>
        <w:t>;</w:t>
      </w:r>
    </w:p>
    <w:p w:rsidR="00D70C55" w:rsidRPr="006E3B72" w:rsidRDefault="007B2027" w:rsidP="00E50915">
      <w:pPr>
        <w:spacing w:after="0" w:line="360" w:lineRule="auto"/>
        <w:ind w:firstLine="709"/>
        <w:jc w:val="both"/>
        <w:rPr>
          <w:rFonts w:ascii="Times New Roman" w:eastAsia="Times New Roman" w:hAnsi="Times New Roman" w:cs="Times New Roman"/>
          <w:iCs/>
          <w:sz w:val="28"/>
          <w:szCs w:val="28"/>
          <w:lang w:val="uk-UA"/>
        </w:rPr>
      </w:pPr>
      <w:r w:rsidRPr="006E3B72">
        <w:rPr>
          <w:rFonts w:ascii="Times New Roman" w:eastAsia="Times New Roman" w:hAnsi="Times New Roman" w:cs="Times New Roman"/>
          <w:iCs/>
          <w:sz w:val="28"/>
          <w:szCs w:val="28"/>
          <w:lang w:val="uk-UA"/>
        </w:rPr>
        <w:lastRenderedPageBreak/>
        <w:t>б) власна реалізація існуючих методів.</w:t>
      </w:r>
    </w:p>
    <w:p w:rsidR="00D70C55" w:rsidRPr="006E3B72" w:rsidRDefault="00D70C55" w:rsidP="00E50915">
      <w:pPr>
        <w:spacing w:after="0" w:line="360" w:lineRule="auto"/>
        <w:ind w:firstLine="709"/>
        <w:jc w:val="both"/>
        <w:rPr>
          <w:rFonts w:ascii="Times New Roman" w:eastAsia="Times New Roman" w:hAnsi="Times New Roman" w:cs="Times New Roman"/>
          <w:iCs/>
          <w:sz w:val="28"/>
          <w:szCs w:val="28"/>
          <w:lang w:val="uk-UA"/>
        </w:rPr>
      </w:pPr>
      <w:r w:rsidRPr="006E3B72">
        <w:rPr>
          <w:rFonts w:ascii="Times New Roman" w:eastAsia="Times New Roman" w:hAnsi="Times New Roman" w:cs="Times New Roman"/>
          <w:iCs/>
          <w:sz w:val="28"/>
          <w:szCs w:val="28"/>
          <w:lang w:val="uk-UA"/>
        </w:rPr>
        <w:t>Функція F4:</w:t>
      </w:r>
    </w:p>
    <w:p w:rsidR="00465A05" w:rsidRPr="006E3B72" w:rsidRDefault="00D70C55" w:rsidP="00E50915">
      <w:pPr>
        <w:spacing w:after="0" w:line="360" w:lineRule="auto"/>
        <w:ind w:firstLine="709"/>
        <w:jc w:val="both"/>
        <w:rPr>
          <w:rFonts w:ascii="Times New Roman" w:eastAsia="Times New Roman" w:hAnsi="Times New Roman" w:cs="Times New Roman"/>
          <w:iCs/>
          <w:sz w:val="28"/>
          <w:szCs w:val="28"/>
          <w:lang w:val="uk-UA"/>
        </w:rPr>
      </w:pPr>
      <w:r w:rsidRPr="006E3B72">
        <w:rPr>
          <w:rFonts w:ascii="Times New Roman" w:eastAsia="Times New Roman" w:hAnsi="Times New Roman" w:cs="Times New Roman"/>
          <w:iCs/>
          <w:sz w:val="28"/>
          <w:szCs w:val="28"/>
          <w:lang w:val="uk-UA"/>
        </w:rPr>
        <w:t>а) використання програмних</w:t>
      </w:r>
      <w:r w:rsidR="006B06D9" w:rsidRPr="006E3B72">
        <w:rPr>
          <w:rFonts w:ascii="Times New Roman" w:eastAsia="Times New Roman" w:hAnsi="Times New Roman" w:cs="Times New Roman"/>
          <w:iCs/>
          <w:sz w:val="28"/>
          <w:szCs w:val="28"/>
          <w:lang w:val="uk-UA"/>
        </w:rPr>
        <w:t xml:space="preserve"> засоб</w:t>
      </w:r>
      <w:r w:rsidR="00465A05" w:rsidRPr="006E3B72">
        <w:rPr>
          <w:rFonts w:ascii="Times New Roman" w:eastAsia="Times New Roman" w:hAnsi="Times New Roman" w:cs="Times New Roman"/>
          <w:iCs/>
          <w:sz w:val="28"/>
          <w:szCs w:val="28"/>
          <w:lang w:val="uk-UA"/>
        </w:rPr>
        <w:t>ів.</w:t>
      </w:r>
    </w:p>
    <w:p w:rsidR="00465A05" w:rsidRPr="006E3B72" w:rsidRDefault="00465A05" w:rsidP="00E50915">
      <w:pPr>
        <w:spacing w:after="0" w:line="360" w:lineRule="auto"/>
        <w:ind w:firstLine="709"/>
        <w:jc w:val="both"/>
        <w:rPr>
          <w:rFonts w:ascii="Times New Roman" w:eastAsia="Times New Roman" w:hAnsi="Times New Roman" w:cs="Times New Roman"/>
          <w:iCs/>
          <w:sz w:val="28"/>
          <w:szCs w:val="28"/>
          <w:lang w:val="uk-UA"/>
        </w:rPr>
      </w:pPr>
    </w:p>
    <w:p w:rsidR="00E93B41" w:rsidRPr="006E3B72" w:rsidRDefault="00E93B41" w:rsidP="00E50915">
      <w:pPr>
        <w:spacing w:after="0" w:line="360" w:lineRule="auto"/>
        <w:ind w:firstLine="709"/>
        <w:jc w:val="both"/>
        <w:rPr>
          <w:rFonts w:ascii="Times New Roman" w:eastAsia="Times New Roman" w:hAnsi="Times New Roman" w:cs="Times New Roman"/>
          <w:iCs/>
          <w:sz w:val="28"/>
          <w:szCs w:val="28"/>
          <w:lang w:val="uk-UA"/>
        </w:rPr>
      </w:pPr>
      <w:r w:rsidRPr="006E3B72">
        <w:rPr>
          <w:rFonts w:ascii="Times New Roman" w:eastAsia="Times New Roman" w:hAnsi="Times New Roman" w:cs="Times New Roman"/>
          <w:iCs/>
          <w:sz w:val="28"/>
          <w:szCs w:val="28"/>
          <w:lang w:val="uk-UA"/>
        </w:rPr>
        <w:t>4.1.2 Варіа</w:t>
      </w:r>
      <w:r w:rsidR="0042321B">
        <w:rPr>
          <w:rFonts w:ascii="Times New Roman" w:eastAsia="Times New Roman" w:hAnsi="Times New Roman" w:cs="Times New Roman"/>
          <w:iCs/>
          <w:sz w:val="28"/>
          <w:szCs w:val="28"/>
          <w:lang w:val="uk-UA"/>
        </w:rPr>
        <w:t>нти реалізації основних функцій</w:t>
      </w:r>
    </w:p>
    <w:p w:rsidR="003C3A90" w:rsidRPr="006E3B72" w:rsidRDefault="003C3A90" w:rsidP="00E50915">
      <w:pPr>
        <w:spacing w:after="0" w:line="360" w:lineRule="auto"/>
        <w:ind w:firstLine="709"/>
        <w:jc w:val="both"/>
        <w:rPr>
          <w:rFonts w:ascii="Times New Roman" w:eastAsia="Times New Roman" w:hAnsi="Times New Roman" w:cs="Times New Roman"/>
          <w:iCs/>
          <w:sz w:val="28"/>
          <w:szCs w:val="28"/>
          <w:lang w:val="uk-UA"/>
        </w:rPr>
      </w:pPr>
    </w:p>
    <w:p w:rsidR="003C3A90" w:rsidRDefault="003C3A90" w:rsidP="00E50915">
      <w:pPr>
        <w:spacing w:after="0" w:line="360" w:lineRule="auto"/>
        <w:ind w:firstLine="709"/>
        <w:jc w:val="both"/>
        <w:rPr>
          <w:rFonts w:ascii="Times New Roman" w:eastAsia="Times New Roman" w:hAnsi="Times New Roman" w:cs="Times New Roman"/>
          <w:iCs/>
          <w:sz w:val="28"/>
          <w:szCs w:val="28"/>
          <w:lang w:val="uk-UA"/>
        </w:rPr>
      </w:pPr>
      <w:r w:rsidRPr="006E3B72">
        <w:rPr>
          <w:rFonts w:ascii="Times New Roman" w:eastAsia="Times New Roman" w:hAnsi="Times New Roman" w:cs="Times New Roman"/>
          <w:iCs/>
          <w:sz w:val="28"/>
          <w:szCs w:val="28"/>
          <w:lang w:val="uk-UA"/>
        </w:rPr>
        <w:t>Варіанти реалізації основних функцій наведено у морфологічній карті (Рис. 4.1)</w:t>
      </w:r>
    </w:p>
    <w:p w:rsidR="000F11E8" w:rsidRPr="006E3B72" w:rsidRDefault="000F11E8" w:rsidP="00E50915">
      <w:pPr>
        <w:spacing w:after="0" w:line="360" w:lineRule="auto"/>
        <w:ind w:firstLine="709"/>
        <w:jc w:val="both"/>
        <w:rPr>
          <w:rFonts w:ascii="Times New Roman" w:eastAsia="Times New Roman" w:hAnsi="Times New Roman" w:cs="Times New Roman"/>
          <w:iCs/>
          <w:sz w:val="28"/>
          <w:szCs w:val="28"/>
          <w:lang w:val="uk-UA"/>
        </w:rPr>
      </w:pPr>
    </w:p>
    <w:p w:rsidR="00230EDD" w:rsidRPr="006E3B72" w:rsidRDefault="0060054B" w:rsidP="00E50915">
      <w:pPr>
        <w:spacing w:after="0" w:line="360" w:lineRule="auto"/>
        <w:jc w:val="center"/>
        <w:rPr>
          <w:rFonts w:ascii="Times New Roman" w:eastAsia="Times New Roman" w:hAnsi="Times New Roman" w:cs="Times New Roman"/>
          <w:iCs/>
          <w:sz w:val="28"/>
          <w:szCs w:val="28"/>
          <w:lang w:val="uk-UA"/>
        </w:rPr>
      </w:pPr>
      <w:r w:rsidRPr="006E3B72">
        <w:rPr>
          <w:rFonts w:ascii="Times New Roman" w:eastAsia="Times New Roman" w:hAnsi="Times New Roman" w:cs="Times New Roman"/>
          <w:iCs/>
          <w:noProof/>
          <w:sz w:val="28"/>
          <w:szCs w:val="28"/>
          <w:lang w:eastAsia="ru-RU"/>
        </w:rPr>
        <w:drawing>
          <wp:inline distT="0" distB="0" distL="0" distR="0" wp14:anchorId="69282A53" wp14:editId="44EC9E59">
            <wp:extent cx="4914900" cy="3438525"/>
            <wp:effectExtent l="0" t="0" r="0"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Untitled Diagram (1).png"/>
                    <pic:cNvPicPr/>
                  </pic:nvPicPr>
                  <pic:blipFill>
                    <a:blip r:embed="rId24">
                      <a:extLst>
                        <a:ext uri="{28A0092B-C50C-407E-A947-70E740481C1C}">
                          <a14:useLocalDpi xmlns:a14="http://schemas.microsoft.com/office/drawing/2010/main" val="0"/>
                        </a:ext>
                      </a:extLst>
                    </a:blip>
                    <a:stretch>
                      <a:fillRect/>
                    </a:stretch>
                  </pic:blipFill>
                  <pic:spPr>
                    <a:xfrm>
                      <a:off x="0" y="0"/>
                      <a:ext cx="4914900" cy="3438525"/>
                    </a:xfrm>
                    <a:prstGeom prst="rect">
                      <a:avLst/>
                    </a:prstGeom>
                  </pic:spPr>
                </pic:pic>
              </a:graphicData>
            </a:graphic>
          </wp:inline>
        </w:drawing>
      </w:r>
    </w:p>
    <w:p w:rsidR="0060054B" w:rsidRDefault="009D42FE" w:rsidP="00E50915">
      <w:pPr>
        <w:spacing w:after="0" w:line="360" w:lineRule="auto"/>
        <w:jc w:val="center"/>
        <w:rPr>
          <w:rFonts w:ascii="Times New Roman" w:eastAsia="Times New Roman" w:hAnsi="Times New Roman" w:cs="Times New Roman"/>
          <w:iCs/>
          <w:sz w:val="28"/>
          <w:szCs w:val="28"/>
          <w:lang w:val="uk-UA"/>
        </w:rPr>
      </w:pPr>
      <w:r>
        <w:rPr>
          <w:rFonts w:ascii="Times New Roman" w:eastAsia="Times New Roman" w:hAnsi="Times New Roman" w:cs="Times New Roman"/>
          <w:iCs/>
          <w:sz w:val="28"/>
          <w:szCs w:val="28"/>
          <w:lang w:val="uk-UA"/>
        </w:rPr>
        <w:t xml:space="preserve">Рис. 4.1 </w:t>
      </w:r>
      <w:r>
        <w:rPr>
          <w:rFonts w:ascii="Times New Roman" w:hAnsi="Times New Roman" w:cs="Times New Roman"/>
          <w:sz w:val="28"/>
          <w:szCs w:val="28"/>
          <w:lang w:val="uk-UA"/>
        </w:rPr>
        <w:t>–</w:t>
      </w:r>
      <w:r w:rsidR="0060054B" w:rsidRPr="006E3B72">
        <w:rPr>
          <w:rFonts w:ascii="Times New Roman" w:eastAsia="Times New Roman" w:hAnsi="Times New Roman" w:cs="Times New Roman"/>
          <w:iCs/>
          <w:sz w:val="28"/>
          <w:szCs w:val="28"/>
          <w:lang w:val="uk-UA"/>
        </w:rPr>
        <w:t xml:space="preserve"> Морфологічна карта.</w:t>
      </w:r>
    </w:p>
    <w:p w:rsidR="000F11E8" w:rsidRPr="006E3B72" w:rsidRDefault="000F11E8" w:rsidP="00E50915">
      <w:pPr>
        <w:spacing w:after="0" w:line="360" w:lineRule="auto"/>
        <w:jc w:val="center"/>
        <w:rPr>
          <w:rFonts w:ascii="Times New Roman" w:eastAsia="Times New Roman" w:hAnsi="Times New Roman" w:cs="Times New Roman"/>
          <w:iCs/>
          <w:sz w:val="28"/>
          <w:szCs w:val="28"/>
          <w:lang w:val="uk-UA"/>
        </w:rPr>
      </w:pPr>
    </w:p>
    <w:p w:rsidR="00125645" w:rsidRPr="006E3B72" w:rsidRDefault="00125645" w:rsidP="00E50915">
      <w:pPr>
        <w:spacing w:after="0" w:line="360" w:lineRule="auto"/>
        <w:ind w:firstLine="709"/>
        <w:jc w:val="both"/>
        <w:rPr>
          <w:rFonts w:ascii="Times New Roman" w:eastAsia="Times New Roman" w:hAnsi="Times New Roman" w:cs="Times New Roman"/>
          <w:iCs/>
          <w:sz w:val="28"/>
          <w:szCs w:val="28"/>
          <w:lang w:val="uk-UA"/>
        </w:rPr>
      </w:pPr>
      <w:r w:rsidRPr="006E3B72">
        <w:rPr>
          <w:rFonts w:ascii="Times New Roman" w:eastAsia="Times New Roman" w:hAnsi="Times New Roman" w:cs="Times New Roman"/>
          <w:iCs/>
          <w:sz w:val="28"/>
          <w:szCs w:val="28"/>
          <w:lang w:val="uk-UA"/>
        </w:rPr>
        <w:t>Морфологічна карта відображає всі можливі комбінації варіантів реалізації функцій, які складають повну множину варіантів програмного продукту.</w:t>
      </w:r>
    </w:p>
    <w:p w:rsidR="00125645" w:rsidRDefault="00125645" w:rsidP="00E50915">
      <w:pPr>
        <w:spacing w:after="0" w:line="360" w:lineRule="auto"/>
        <w:ind w:firstLine="709"/>
        <w:jc w:val="both"/>
        <w:rPr>
          <w:rFonts w:ascii="Times New Roman" w:eastAsia="Times New Roman" w:hAnsi="Times New Roman" w:cs="Times New Roman"/>
          <w:iCs/>
          <w:sz w:val="28"/>
          <w:szCs w:val="28"/>
          <w:lang w:val="uk-UA"/>
        </w:rPr>
      </w:pPr>
      <w:r w:rsidRPr="006E3B72">
        <w:rPr>
          <w:rFonts w:ascii="Times New Roman" w:eastAsia="Times New Roman" w:hAnsi="Times New Roman" w:cs="Times New Roman"/>
          <w:iCs/>
          <w:sz w:val="28"/>
          <w:szCs w:val="28"/>
          <w:lang w:val="uk-UA"/>
        </w:rPr>
        <w:t>На основі цієї карти побудовано позитивно-негативну матрицю варіантів основних функцій (Таблиця 4.1).</w:t>
      </w:r>
    </w:p>
    <w:p w:rsidR="000F11E8" w:rsidRDefault="000F11E8" w:rsidP="00E50915">
      <w:pPr>
        <w:spacing w:after="0" w:line="360" w:lineRule="auto"/>
        <w:ind w:firstLine="709"/>
        <w:jc w:val="both"/>
        <w:rPr>
          <w:rFonts w:ascii="Times New Roman" w:eastAsia="Times New Roman" w:hAnsi="Times New Roman" w:cs="Times New Roman"/>
          <w:iCs/>
          <w:sz w:val="28"/>
          <w:szCs w:val="28"/>
          <w:lang w:val="uk-UA"/>
        </w:rPr>
      </w:pPr>
    </w:p>
    <w:p w:rsidR="000F11E8" w:rsidRPr="006E3B72" w:rsidRDefault="000F11E8" w:rsidP="00E50915">
      <w:pPr>
        <w:spacing w:after="0" w:line="360" w:lineRule="auto"/>
        <w:ind w:firstLine="709"/>
        <w:jc w:val="both"/>
        <w:rPr>
          <w:rFonts w:ascii="Times New Roman" w:eastAsia="Times New Roman" w:hAnsi="Times New Roman" w:cs="Times New Roman"/>
          <w:iCs/>
          <w:sz w:val="28"/>
          <w:szCs w:val="28"/>
          <w:lang w:val="uk-UA"/>
        </w:rPr>
      </w:pPr>
    </w:p>
    <w:p w:rsidR="00125645" w:rsidRPr="006E3B72" w:rsidRDefault="009D42FE" w:rsidP="00E50915">
      <w:pPr>
        <w:spacing w:after="0" w:line="360" w:lineRule="auto"/>
        <w:jc w:val="both"/>
        <w:rPr>
          <w:rFonts w:ascii="Times New Roman" w:eastAsia="Times New Roman" w:hAnsi="Times New Roman" w:cs="Times New Roman"/>
          <w:iCs/>
          <w:sz w:val="28"/>
          <w:szCs w:val="28"/>
          <w:lang w:val="uk-UA"/>
        </w:rPr>
      </w:pPr>
      <w:r>
        <w:rPr>
          <w:rFonts w:ascii="Times New Roman" w:eastAsia="Times New Roman" w:hAnsi="Times New Roman" w:cs="Times New Roman"/>
          <w:iCs/>
          <w:sz w:val="28"/>
          <w:szCs w:val="28"/>
          <w:lang w:val="uk-UA"/>
        </w:rPr>
        <w:lastRenderedPageBreak/>
        <w:t xml:space="preserve">Таблиця 4.1 </w:t>
      </w:r>
      <w:r>
        <w:rPr>
          <w:rFonts w:ascii="Times New Roman" w:hAnsi="Times New Roman" w:cs="Times New Roman"/>
          <w:sz w:val="28"/>
          <w:szCs w:val="28"/>
          <w:lang w:val="uk-UA"/>
        </w:rPr>
        <w:t>–</w:t>
      </w:r>
      <w:r w:rsidR="00125645" w:rsidRPr="006E3B72">
        <w:rPr>
          <w:rFonts w:ascii="Times New Roman" w:eastAsia="Times New Roman" w:hAnsi="Times New Roman" w:cs="Times New Roman"/>
          <w:iCs/>
          <w:sz w:val="28"/>
          <w:szCs w:val="28"/>
          <w:lang w:val="uk-UA"/>
        </w:rPr>
        <w:t xml:space="preserve"> Позитивно-негативна карта.</w:t>
      </w:r>
    </w:p>
    <w:tbl>
      <w:tblPr>
        <w:tblW w:w="0" w:type="auto"/>
        <w:tblLook w:val="0000" w:firstRow="0" w:lastRow="0" w:firstColumn="0" w:lastColumn="0" w:noHBand="0" w:noVBand="0"/>
      </w:tblPr>
      <w:tblGrid>
        <w:gridCol w:w="1300"/>
        <w:gridCol w:w="1167"/>
        <w:gridCol w:w="3758"/>
        <w:gridCol w:w="3150"/>
      </w:tblGrid>
      <w:tr w:rsidR="006E3B72" w:rsidRPr="006E3B72" w:rsidTr="00DB70FA">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6D89" w:rsidRPr="006E3B72" w:rsidRDefault="00CD6D89" w:rsidP="00E50915">
            <w:pPr>
              <w:spacing w:after="0" w:line="360" w:lineRule="auto"/>
              <w:jc w:val="center"/>
              <w:rPr>
                <w:rFonts w:ascii="Times New Roman" w:hAnsi="Times New Roman" w:cs="Times New Roman"/>
                <w:sz w:val="28"/>
                <w:szCs w:val="28"/>
                <w:lang w:val="uk-UA"/>
              </w:rPr>
            </w:pPr>
            <w:r w:rsidRPr="006E3B72">
              <w:rPr>
                <w:rFonts w:ascii="Times New Roman" w:hAnsi="Times New Roman" w:cs="Times New Roman"/>
                <w:bCs/>
                <w:sz w:val="28"/>
                <w:szCs w:val="28"/>
                <w:lang w:val="uk-UA"/>
              </w:rPr>
              <w:t>Основні функції</w:t>
            </w:r>
          </w:p>
        </w:tc>
        <w:tc>
          <w:tcPr>
            <w:tcW w:w="11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6D89" w:rsidRPr="006E3B72" w:rsidRDefault="00CD6D89" w:rsidP="00E50915">
            <w:pPr>
              <w:spacing w:after="0" w:line="360" w:lineRule="auto"/>
              <w:jc w:val="center"/>
              <w:rPr>
                <w:rFonts w:ascii="Times New Roman" w:hAnsi="Times New Roman" w:cs="Times New Roman"/>
                <w:sz w:val="28"/>
                <w:szCs w:val="28"/>
                <w:lang w:val="uk-UA"/>
              </w:rPr>
            </w:pPr>
            <w:r w:rsidRPr="006E3B72">
              <w:rPr>
                <w:rFonts w:ascii="Times New Roman" w:hAnsi="Times New Roman" w:cs="Times New Roman"/>
                <w:bCs/>
                <w:sz w:val="28"/>
                <w:szCs w:val="28"/>
                <w:lang w:val="uk-UA"/>
              </w:rPr>
              <w:t>Варіанти реалізації</w:t>
            </w:r>
          </w:p>
        </w:tc>
        <w:tc>
          <w:tcPr>
            <w:tcW w:w="375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6D89" w:rsidRPr="006E3B72" w:rsidRDefault="00CD6D89" w:rsidP="00E50915">
            <w:pPr>
              <w:spacing w:after="0" w:line="360" w:lineRule="auto"/>
              <w:jc w:val="center"/>
              <w:rPr>
                <w:rFonts w:ascii="Times New Roman" w:hAnsi="Times New Roman" w:cs="Times New Roman"/>
                <w:sz w:val="28"/>
                <w:szCs w:val="28"/>
                <w:lang w:val="uk-UA"/>
              </w:rPr>
            </w:pPr>
            <w:r w:rsidRPr="006E3B72">
              <w:rPr>
                <w:rFonts w:ascii="Times New Roman" w:hAnsi="Times New Roman" w:cs="Times New Roman"/>
                <w:bCs/>
                <w:sz w:val="28"/>
                <w:szCs w:val="28"/>
                <w:lang w:val="uk-UA"/>
              </w:rPr>
              <w:t>Переваги</w:t>
            </w: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6D89" w:rsidRPr="006E3B72" w:rsidRDefault="00CD6D89" w:rsidP="00E50915">
            <w:pPr>
              <w:spacing w:after="0" w:line="360" w:lineRule="auto"/>
              <w:jc w:val="center"/>
              <w:rPr>
                <w:rFonts w:ascii="Times New Roman" w:hAnsi="Times New Roman" w:cs="Times New Roman"/>
                <w:sz w:val="28"/>
                <w:szCs w:val="28"/>
                <w:lang w:val="uk-UA"/>
              </w:rPr>
            </w:pPr>
            <w:r w:rsidRPr="006E3B72">
              <w:rPr>
                <w:rFonts w:ascii="Times New Roman" w:hAnsi="Times New Roman" w:cs="Times New Roman"/>
                <w:bCs/>
                <w:sz w:val="28"/>
                <w:szCs w:val="28"/>
                <w:lang w:val="uk-UA"/>
              </w:rPr>
              <w:t>Недоліки</w:t>
            </w:r>
          </w:p>
        </w:tc>
      </w:tr>
      <w:tr w:rsidR="006E3B72" w:rsidRPr="006E3B72" w:rsidTr="00DB70FA">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6D89" w:rsidRPr="006E3B72" w:rsidRDefault="00CD6D89" w:rsidP="00E50915">
            <w:pPr>
              <w:tabs>
                <w:tab w:val="left" w:pos="851"/>
                <w:tab w:val="left" w:pos="993"/>
              </w:tabs>
              <w:spacing w:after="0" w:line="360" w:lineRule="auto"/>
              <w:jc w:val="center"/>
              <w:rPr>
                <w:rFonts w:ascii="Times New Roman" w:hAnsi="Times New Roman" w:cs="Times New Roman"/>
                <w:sz w:val="28"/>
                <w:szCs w:val="28"/>
                <w:lang w:val="uk-UA"/>
              </w:rPr>
            </w:pPr>
            <w:r w:rsidRPr="006E3B72">
              <w:rPr>
                <w:rFonts w:ascii="Times New Roman" w:hAnsi="Times New Roman" w:cs="Times New Roman"/>
                <w:iCs/>
                <w:sz w:val="28"/>
                <w:szCs w:val="28"/>
                <w:lang w:val="uk-UA"/>
              </w:rPr>
              <w:t>F1</w:t>
            </w:r>
          </w:p>
        </w:tc>
        <w:tc>
          <w:tcPr>
            <w:tcW w:w="11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6D89" w:rsidRPr="006E3B72" w:rsidRDefault="00CD6D89" w:rsidP="00E50915">
            <w:pPr>
              <w:tabs>
                <w:tab w:val="left" w:pos="851"/>
                <w:tab w:val="left" w:pos="993"/>
              </w:tabs>
              <w:spacing w:after="0" w:line="360" w:lineRule="auto"/>
              <w:jc w:val="center"/>
              <w:rPr>
                <w:rFonts w:ascii="Times New Roman" w:hAnsi="Times New Roman" w:cs="Times New Roman"/>
                <w:sz w:val="28"/>
                <w:szCs w:val="28"/>
                <w:lang w:val="uk-UA"/>
              </w:rPr>
            </w:pPr>
            <w:r w:rsidRPr="006E3B72">
              <w:rPr>
                <w:rFonts w:ascii="Times New Roman" w:hAnsi="Times New Roman" w:cs="Times New Roman"/>
                <w:iCs/>
                <w:sz w:val="28"/>
                <w:szCs w:val="28"/>
                <w:lang w:val="uk-UA"/>
              </w:rPr>
              <w:t>а</w:t>
            </w:r>
          </w:p>
        </w:tc>
        <w:tc>
          <w:tcPr>
            <w:tcW w:w="375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6D89" w:rsidRPr="006E3B72" w:rsidRDefault="00CD6D89" w:rsidP="00E50915">
            <w:pPr>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Швидкість виконання</w:t>
            </w: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6D89" w:rsidRPr="006E3B72" w:rsidRDefault="00CD6D89" w:rsidP="00E50915">
            <w:pPr>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Складність реалізації</w:t>
            </w:r>
          </w:p>
        </w:tc>
      </w:tr>
      <w:tr w:rsidR="006E3B72" w:rsidRPr="006E3B72" w:rsidTr="00DB70FA">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6D89" w:rsidRPr="006E3B72" w:rsidRDefault="00CD6D89" w:rsidP="00E50915">
            <w:pPr>
              <w:tabs>
                <w:tab w:val="left" w:pos="851"/>
                <w:tab w:val="left" w:pos="993"/>
              </w:tabs>
              <w:spacing w:after="0" w:line="360" w:lineRule="auto"/>
              <w:jc w:val="center"/>
              <w:rPr>
                <w:rFonts w:ascii="Times New Roman" w:hAnsi="Times New Roman" w:cs="Times New Roman"/>
                <w:sz w:val="28"/>
                <w:szCs w:val="28"/>
                <w:lang w:val="uk-UA"/>
              </w:rPr>
            </w:pPr>
          </w:p>
        </w:tc>
        <w:tc>
          <w:tcPr>
            <w:tcW w:w="11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6D89" w:rsidRPr="006E3B72" w:rsidRDefault="00CD6D89" w:rsidP="00E50915">
            <w:pPr>
              <w:tabs>
                <w:tab w:val="left" w:pos="851"/>
                <w:tab w:val="left" w:pos="993"/>
              </w:tabs>
              <w:spacing w:after="0" w:line="360" w:lineRule="auto"/>
              <w:jc w:val="center"/>
              <w:rPr>
                <w:rFonts w:ascii="Times New Roman" w:hAnsi="Times New Roman" w:cs="Times New Roman"/>
                <w:sz w:val="28"/>
                <w:szCs w:val="28"/>
                <w:lang w:val="uk-UA"/>
              </w:rPr>
            </w:pPr>
            <w:r w:rsidRPr="006E3B72">
              <w:rPr>
                <w:rFonts w:ascii="Times New Roman" w:hAnsi="Times New Roman" w:cs="Times New Roman"/>
                <w:iCs/>
                <w:sz w:val="28"/>
                <w:szCs w:val="28"/>
                <w:lang w:val="uk-UA"/>
              </w:rPr>
              <w:t>б</w:t>
            </w:r>
          </w:p>
        </w:tc>
        <w:tc>
          <w:tcPr>
            <w:tcW w:w="375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6D89" w:rsidRPr="006E3B72" w:rsidRDefault="00CD6D89" w:rsidP="00E50915">
            <w:pPr>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Простота написання, не потребує написання коду</w:t>
            </w: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6D89" w:rsidRPr="006E3B72" w:rsidRDefault="00CD6D89" w:rsidP="00E50915">
            <w:pPr>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Неуніверсальність</w:t>
            </w:r>
          </w:p>
        </w:tc>
      </w:tr>
      <w:tr w:rsidR="006E3B72" w:rsidRPr="006E3B72" w:rsidTr="00DB70FA">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6D89" w:rsidRPr="006E3B72" w:rsidRDefault="00CD6D89" w:rsidP="00E50915">
            <w:pPr>
              <w:tabs>
                <w:tab w:val="left" w:pos="851"/>
                <w:tab w:val="left" w:pos="993"/>
              </w:tabs>
              <w:spacing w:after="0" w:line="360" w:lineRule="auto"/>
              <w:jc w:val="center"/>
              <w:rPr>
                <w:rFonts w:ascii="Times New Roman" w:hAnsi="Times New Roman" w:cs="Times New Roman"/>
                <w:sz w:val="28"/>
                <w:szCs w:val="28"/>
                <w:lang w:val="uk-UA"/>
              </w:rPr>
            </w:pPr>
          </w:p>
        </w:tc>
        <w:tc>
          <w:tcPr>
            <w:tcW w:w="11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6D89" w:rsidRPr="006E3B72" w:rsidRDefault="00CD6D89" w:rsidP="00E50915">
            <w:pPr>
              <w:tabs>
                <w:tab w:val="left" w:pos="851"/>
                <w:tab w:val="left" w:pos="993"/>
              </w:tabs>
              <w:spacing w:after="0" w:line="360" w:lineRule="auto"/>
              <w:jc w:val="center"/>
              <w:rPr>
                <w:rFonts w:ascii="Times New Roman" w:hAnsi="Times New Roman" w:cs="Times New Roman"/>
                <w:iCs/>
                <w:sz w:val="28"/>
                <w:szCs w:val="28"/>
                <w:lang w:val="uk-UA"/>
              </w:rPr>
            </w:pPr>
            <w:r w:rsidRPr="006E3B72">
              <w:rPr>
                <w:rFonts w:ascii="Times New Roman" w:hAnsi="Times New Roman" w:cs="Times New Roman"/>
                <w:iCs/>
                <w:sz w:val="28"/>
                <w:szCs w:val="28"/>
                <w:lang w:val="uk-UA"/>
              </w:rPr>
              <w:t>в</w:t>
            </w:r>
          </w:p>
        </w:tc>
        <w:tc>
          <w:tcPr>
            <w:tcW w:w="375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6D89" w:rsidRPr="006E3B72" w:rsidRDefault="00CD6D89" w:rsidP="00E50915">
            <w:pPr>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Універсальність обчислення</w:t>
            </w: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6D89" w:rsidRPr="006E3B72" w:rsidRDefault="00CD6D89" w:rsidP="00E50915">
            <w:pPr>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Складність реалізації</w:t>
            </w:r>
          </w:p>
        </w:tc>
      </w:tr>
      <w:tr w:rsidR="006E3B72" w:rsidRPr="006E3B72" w:rsidTr="00DB70FA">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6D89" w:rsidRPr="006E3B72" w:rsidRDefault="00CD6D89" w:rsidP="00E50915">
            <w:pPr>
              <w:tabs>
                <w:tab w:val="left" w:pos="851"/>
                <w:tab w:val="left" w:pos="993"/>
              </w:tabs>
              <w:spacing w:after="0" w:line="360" w:lineRule="auto"/>
              <w:jc w:val="center"/>
              <w:rPr>
                <w:rFonts w:ascii="Times New Roman" w:hAnsi="Times New Roman" w:cs="Times New Roman"/>
                <w:sz w:val="28"/>
                <w:szCs w:val="28"/>
                <w:lang w:val="uk-UA"/>
              </w:rPr>
            </w:pPr>
            <w:r w:rsidRPr="006E3B72">
              <w:rPr>
                <w:rFonts w:ascii="Times New Roman" w:hAnsi="Times New Roman" w:cs="Times New Roman"/>
                <w:iCs/>
                <w:sz w:val="28"/>
                <w:szCs w:val="28"/>
                <w:lang w:val="uk-UA"/>
              </w:rPr>
              <w:t>F2</w:t>
            </w:r>
          </w:p>
        </w:tc>
        <w:tc>
          <w:tcPr>
            <w:tcW w:w="11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6D89" w:rsidRPr="006E3B72" w:rsidRDefault="00CD6D89" w:rsidP="00E50915">
            <w:pPr>
              <w:tabs>
                <w:tab w:val="left" w:pos="851"/>
                <w:tab w:val="left" w:pos="993"/>
              </w:tabs>
              <w:spacing w:after="0" w:line="360" w:lineRule="auto"/>
              <w:jc w:val="center"/>
              <w:rPr>
                <w:rFonts w:ascii="Times New Roman" w:hAnsi="Times New Roman" w:cs="Times New Roman"/>
                <w:sz w:val="28"/>
                <w:szCs w:val="28"/>
                <w:lang w:val="uk-UA"/>
              </w:rPr>
            </w:pPr>
            <w:r w:rsidRPr="006E3B72">
              <w:rPr>
                <w:rFonts w:ascii="Times New Roman" w:hAnsi="Times New Roman" w:cs="Times New Roman"/>
                <w:iCs/>
                <w:sz w:val="28"/>
                <w:szCs w:val="28"/>
                <w:lang w:val="uk-UA"/>
              </w:rPr>
              <w:t>а</w:t>
            </w:r>
          </w:p>
        </w:tc>
        <w:tc>
          <w:tcPr>
            <w:tcW w:w="375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6D89" w:rsidRPr="006E3B72" w:rsidRDefault="00CD6D89" w:rsidP="00E50915">
            <w:pPr>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Найпоширенішиий</w:t>
            </w: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6D89" w:rsidRPr="006E3B72" w:rsidRDefault="00CD6D89" w:rsidP="00E50915">
            <w:pPr>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Складний в обробці</w:t>
            </w:r>
          </w:p>
        </w:tc>
      </w:tr>
      <w:tr w:rsidR="006E3B72" w:rsidRPr="006E3B72" w:rsidTr="00DB70FA">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6D89" w:rsidRPr="006E3B72" w:rsidRDefault="00CD6D89" w:rsidP="00E50915">
            <w:pPr>
              <w:tabs>
                <w:tab w:val="left" w:pos="993"/>
              </w:tabs>
              <w:spacing w:after="0" w:line="360" w:lineRule="auto"/>
              <w:jc w:val="center"/>
              <w:rPr>
                <w:rFonts w:ascii="Times New Roman" w:hAnsi="Times New Roman" w:cs="Times New Roman"/>
                <w:sz w:val="28"/>
                <w:szCs w:val="28"/>
                <w:lang w:val="uk-UA"/>
              </w:rPr>
            </w:pPr>
          </w:p>
        </w:tc>
        <w:tc>
          <w:tcPr>
            <w:tcW w:w="11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6D89" w:rsidRPr="006E3B72" w:rsidRDefault="00CD6D89" w:rsidP="00E50915">
            <w:pPr>
              <w:tabs>
                <w:tab w:val="left" w:pos="993"/>
              </w:tabs>
              <w:spacing w:after="0" w:line="360" w:lineRule="auto"/>
              <w:jc w:val="center"/>
              <w:rPr>
                <w:rFonts w:ascii="Times New Roman" w:hAnsi="Times New Roman" w:cs="Times New Roman"/>
                <w:sz w:val="28"/>
                <w:szCs w:val="28"/>
                <w:lang w:val="uk-UA"/>
              </w:rPr>
            </w:pPr>
            <w:r w:rsidRPr="006E3B72">
              <w:rPr>
                <w:rFonts w:ascii="Times New Roman" w:hAnsi="Times New Roman" w:cs="Times New Roman"/>
                <w:iCs/>
                <w:sz w:val="28"/>
                <w:szCs w:val="28"/>
                <w:lang w:val="uk-UA"/>
              </w:rPr>
              <w:t>б</w:t>
            </w:r>
          </w:p>
        </w:tc>
        <w:tc>
          <w:tcPr>
            <w:tcW w:w="375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6D89" w:rsidRPr="006E3B72" w:rsidRDefault="00CD6D89" w:rsidP="00E50915">
            <w:pPr>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Використовується при великому обсязі інформації</w:t>
            </w: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6D89" w:rsidRPr="006E3B72" w:rsidRDefault="00CD6D89" w:rsidP="00E50915">
            <w:pPr>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Складний у використанні</w:t>
            </w:r>
          </w:p>
        </w:tc>
      </w:tr>
      <w:tr w:rsidR="006E3B72" w:rsidRPr="006E3B72" w:rsidTr="00DB70FA">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6D89" w:rsidRPr="006E3B72" w:rsidRDefault="00CD6D89" w:rsidP="00E50915">
            <w:pPr>
              <w:tabs>
                <w:tab w:val="left" w:pos="993"/>
              </w:tabs>
              <w:spacing w:after="0" w:line="360" w:lineRule="auto"/>
              <w:jc w:val="center"/>
              <w:rPr>
                <w:rFonts w:ascii="Times New Roman" w:hAnsi="Times New Roman" w:cs="Times New Roman"/>
                <w:iCs/>
                <w:sz w:val="28"/>
                <w:szCs w:val="28"/>
                <w:lang w:val="uk-UA"/>
              </w:rPr>
            </w:pPr>
            <w:r w:rsidRPr="006E3B72">
              <w:rPr>
                <w:rFonts w:ascii="Times New Roman" w:hAnsi="Times New Roman" w:cs="Times New Roman"/>
                <w:iCs/>
                <w:sz w:val="28"/>
                <w:szCs w:val="28"/>
                <w:lang w:val="uk-UA"/>
              </w:rPr>
              <w:t>F3</w:t>
            </w:r>
          </w:p>
        </w:tc>
        <w:tc>
          <w:tcPr>
            <w:tcW w:w="11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6D89" w:rsidRPr="006E3B72" w:rsidRDefault="00CD6D89" w:rsidP="00E50915">
            <w:pPr>
              <w:tabs>
                <w:tab w:val="left" w:pos="993"/>
              </w:tabs>
              <w:spacing w:after="0" w:line="360" w:lineRule="auto"/>
              <w:jc w:val="center"/>
              <w:rPr>
                <w:rFonts w:ascii="Times New Roman" w:hAnsi="Times New Roman" w:cs="Times New Roman"/>
                <w:sz w:val="28"/>
                <w:szCs w:val="28"/>
                <w:lang w:val="uk-UA"/>
              </w:rPr>
            </w:pPr>
            <w:r w:rsidRPr="006E3B72">
              <w:rPr>
                <w:rFonts w:ascii="Times New Roman" w:hAnsi="Times New Roman" w:cs="Times New Roman"/>
                <w:iCs/>
                <w:sz w:val="28"/>
                <w:szCs w:val="28"/>
                <w:lang w:val="uk-UA"/>
              </w:rPr>
              <w:t>а</w:t>
            </w:r>
          </w:p>
        </w:tc>
        <w:tc>
          <w:tcPr>
            <w:tcW w:w="375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6D89" w:rsidRPr="006E3B72" w:rsidRDefault="00CD6D89" w:rsidP="00E50915">
            <w:pPr>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Швидкість обчислення</w:t>
            </w: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6D89" w:rsidRPr="006E3B72" w:rsidRDefault="00CD6D89" w:rsidP="00E50915">
            <w:pPr>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Необхідність встановлювати додаткове ПО</w:t>
            </w:r>
          </w:p>
        </w:tc>
      </w:tr>
      <w:tr w:rsidR="006E3B72" w:rsidRPr="006E3B72" w:rsidTr="00DB70FA">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6D89" w:rsidRPr="006E3B72" w:rsidRDefault="00CD6D89" w:rsidP="00E50915">
            <w:pPr>
              <w:tabs>
                <w:tab w:val="left" w:pos="993"/>
              </w:tabs>
              <w:spacing w:after="0" w:line="360" w:lineRule="auto"/>
              <w:jc w:val="center"/>
              <w:rPr>
                <w:rFonts w:ascii="Times New Roman" w:hAnsi="Times New Roman" w:cs="Times New Roman"/>
                <w:sz w:val="28"/>
                <w:szCs w:val="28"/>
                <w:lang w:val="uk-UA"/>
              </w:rPr>
            </w:pPr>
          </w:p>
        </w:tc>
        <w:tc>
          <w:tcPr>
            <w:tcW w:w="11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6D89" w:rsidRPr="006E3B72" w:rsidRDefault="00CD6D89" w:rsidP="00E50915">
            <w:pPr>
              <w:tabs>
                <w:tab w:val="left" w:pos="993"/>
              </w:tabs>
              <w:spacing w:after="0" w:line="360" w:lineRule="auto"/>
              <w:jc w:val="center"/>
              <w:rPr>
                <w:rFonts w:ascii="Times New Roman" w:hAnsi="Times New Roman" w:cs="Times New Roman"/>
                <w:sz w:val="28"/>
                <w:szCs w:val="28"/>
                <w:lang w:val="uk-UA"/>
              </w:rPr>
            </w:pPr>
            <w:r w:rsidRPr="006E3B72">
              <w:rPr>
                <w:rFonts w:ascii="Times New Roman" w:hAnsi="Times New Roman" w:cs="Times New Roman"/>
                <w:iCs/>
                <w:sz w:val="28"/>
                <w:szCs w:val="28"/>
                <w:lang w:val="uk-UA"/>
              </w:rPr>
              <w:t>б</w:t>
            </w:r>
          </w:p>
        </w:tc>
        <w:tc>
          <w:tcPr>
            <w:tcW w:w="375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6D89" w:rsidRPr="006E3B72" w:rsidRDefault="00CD6D89" w:rsidP="00E50915">
            <w:pPr>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Можливість послідовного обчислення</w:t>
            </w: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6D89" w:rsidRPr="006E3B72" w:rsidRDefault="00CD6D89" w:rsidP="00E50915">
            <w:pPr>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Необхідність написання кожного методу</w:t>
            </w:r>
          </w:p>
        </w:tc>
      </w:tr>
      <w:tr w:rsidR="006E3B72" w:rsidRPr="006E3B72" w:rsidTr="00DB70FA">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6D89" w:rsidRPr="006E3B72" w:rsidRDefault="00CD6D89" w:rsidP="00E50915">
            <w:pPr>
              <w:tabs>
                <w:tab w:val="left" w:pos="993"/>
              </w:tabs>
              <w:spacing w:after="0" w:line="360" w:lineRule="auto"/>
              <w:jc w:val="center"/>
              <w:rPr>
                <w:rFonts w:ascii="Times New Roman" w:hAnsi="Times New Roman" w:cs="Times New Roman"/>
                <w:sz w:val="28"/>
                <w:szCs w:val="28"/>
                <w:lang w:val="uk-UA"/>
              </w:rPr>
            </w:pPr>
            <w:r w:rsidRPr="006E3B72">
              <w:rPr>
                <w:rFonts w:ascii="Times New Roman" w:hAnsi="Times New Roman" w:cs="Times New Roman"/>
                <w:iCs/>
                <w:sz w:val="28"/>
                <w:szCs w:val="28"/>
                <w:lang w:val="uk-UA"/>
              </w:rPr>
              <w:t>F4</w:t>
            </w:r>
          </w:p>
        </w:tc>
        <w:tc>
          <w:tcPr>
            <w:tcW w:w="11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6D89" w:rsidRPr="006E3B72" w:rsidRDefault="00CD6D89" w:rsidP="00E50915">
            <w:pPr>
              <w:tabs>
                <w:tab w:val="left" w:pos="993"/>
              </w:tabs>
              <w:spacing w:after="0" w:line="360" w:lineRule="auto"/>
              <w:jc w:val="center"/>
              <w:rPr>
                <w:rFonts w:ascii="Times New Roman" w:hAnsi="Times New Roman" w:cs="Times New Roman"/>
                <w:sz w:val="28"/>
                <w:szCs w:val="28"/>
                <w:lang w:val="uk-UA"/>
              </w:rPr>
            </w:pPr>
            <w:r w:rsidRPr="006E3B72">
              <w:rPr>
                <w:rFonts w:ascii="Times New Roman" w:hAnsi="Times New Roman" w:cs="Times New Roman"/>
                <w:iCs/>
                <w:sz w:val="28"/>
                <w:szCs w:val="28"/>
                <w:lang w:val="uk-UA"/>
              </w:rPr>
              <w:t>a</w:t>
            </w:r>
          </w:p>
        </w:tc>
        <w:tc>
          <w:tcPr>
            <w:tcW w:w="375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6D89" w:rsidRPr="006E3B72" w:rsidRDefault="00CD6D89" w:rsidP="00E50915">
            <w:pPr>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Простота реалізації</w:t>
            </w: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6D89" w:rsidRPr="006E3B72" w:rsidRDefault="00CD6D89" w:rsidP="00E50915">
            <w:pPr>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Можлива незрозуміле представлення</w:t>
            </w:r>
          </w:p>
        </w:tc>
      </w:tr>
    </w:tbl>
    <w:p w:rsidR="00125645" w:rsidRPr="006E3B72" w:rsidRDefault="00125645" w:rsidP="00E50915">
      <w:pPr>
        <w:spacing w:after="0" w:line="360" w:lineRule="auto"/>
        <w:jc w:val="both"/>
        <w:rPr>
          <w:rFonts w:ascii="Times New Roman" w:eastAsia="Times New Roman" w:hAnsi="Times New Roman" w:cs="Times New Roman"/>
          <w:iCs/>
          <w:sz w:val="28"/>
          <w:szCs w:val="28"/>
          <w:lang w:val="uk-UA"/>
        </w:rPr>
      </w:pPr>
    </w:p>
    <w:p w:rsidR="00CD6D89" w:rsidRPr="006E3B72" w:rsidRDefault="00DA3C48" w:rsidP="00E50915">
      <w:pPr>
        <w:spacing w:after="0" w:line="360" w:lineRule="auto"/>
        <w:ind w:firstLine="709"/>
        <w:jc w:val="both"/>
        <w:rPr>
          <w:rFonts w:ascii="Times New Roman" w:eastAsia="Times New Roman" w:hAnsi="Times New Roman" w:cs="Times New Roman"/>
          <w:iCs/>
          <w:sz w:val="28"/>
          <w:szCs w:val="28"/>
          <w:lang w:val="uk-UA"/>
        </w:rPr>
      </w:pPr>
      <w:r w:rsidRPr="006E3B72">
        <w:rPr>
          <w:rFonts w:ascii="Times New Roman" w:eastAsia="Times New Roman" w:hAnsi="Times New Roman" w:cs="Times New Roman"/>
          <w:iCs/>
          <w:sz w:val="28"/>
          <w:szCs w:val="28"/>
          <w:lang w:val="uk-UA"/>
        </w:rPr>
        <w:t>На основі аналізу позитивно-негативної матриці робимо висновок, що при розробці програмного продукту деякі варіанти реалізації функцій варто відкинути, тому, що вони не відповідають поставленим перед програмним продуктом задачам. Ці варіанти відзначені у морфологічній карті.</w:t>
      </w:r>
    </w:p>
    <w:p w:rsidR="00DA3C48" w:rsidRPr="006E3B72" w:rsidRDefault="00DA3C48" w:rsidP="00E50915">
      <w:pPr>
        <w:spacing w:after="0" w:line="360" w:lineRule="auto"/>
        <w:ind w:firstLine="709"/>
        <w:jc w:val="both"/>
        <w:rPr>
          <w:rFonts w:ascii="Times New Roman" w:eastAsia="Times New Roman" w:hAnsi="Times New Roman" w:cs="Times New Roman"/>
          <w:iCs/>
          <w:sz w:val="28"/>
          <w:szCs w:val="28"/>
          <w:lang w:val="uk-UA"/>
        </w:rPr>
      </w:pPr>
      <w:r w:rsidRPr="006E3B72">
        <w:rPr>
          <w:rFonts w:ascii="Times New Roman" w:eastAsia="Times New Roman" w:hAnsi="Times New Roman" w:cs="Times New Roman"/>
          <w:iCs/>
          <w:sz w:val="28"/>
          <w:szCs w:val="28"/>
          <w:lang w:val="uk-UA"/>
        </w:rPr>
        <w:t>Функція F1: оскільки розрахунки проводяться з великими об’ємами вхідних даних, то швидкість виконання є важливішим фактором ніж універсальність обчислення, отже варіант в) можна не розглядати.</w:t>
      </w:r>
    </w:p>
    <w:p w:rsidR="00DA3C48" w:rsidRPr="006E3B72" w:rsidRDefault="00DA3C48" w:rsidP="00E50915">
      <w:pPr>
        <w:spacing w:after="0" w:line="360" w:lineRule="auto"/>
        <w:ind w:firstLine="709"/>
        <w:jc w:val="both"/>
        <w:rPr>
          <w:rFonts w:ascii="Times New Roman" w:eastAsia="Times New Roman" w:hAnsi="Times New Roman" w:cs="Times New Roman"/>
          <w:iCs/>
          <w:sz w:val="28"/>
          <w:szCs w:val="28"/>
          <w:lang w:val="uk-UA"/>
        </w:rPr>
      </w:pPr>
      <w:r w:rsidRPr="006E3B72">
        <w:rPr>
          <w:rFonts w:ascii="Times New Roman" w:eastAsia="Times New Roman" w:hAnsi="Times New Roman" w:cs="Times New Roman"/>
          <w:iCs/>
          <w:sz w:val="28"/>
          <w:szCs w:val="28"/>
          <w:lang w:val="uk-UA"/>
        </w:rPr>
        <w:t>Функція F2: так, як наведені варіанти реалізації мають свої значні переваги один над одним, варто розглянути та проаналізувати обидва.</w:t>
      </w:r>
    </w:p>
    <w:p w:rsidR="00DA3C48" w:rsidRPr="006E3B72" w:rsidRDefault="00DA3C48" w:rsidP="00E50915">
      <w:pPr>
        <w:spacing w:after="0" w:line="360" w:lineRule="auto"/>
        <w:ind w:firstLine="709"/>
        <w:jc w:val="both"/>
        <w:rPr>
          <w:rFonts w:ascii="Times New Roman" w:eastAsia="Times New Roman" w:hAnsi="Times New Roman" w:cs="Times New Roman"/>
          <w:iCs/>
          <w:sz w:val="28"/>
          <w:szCs w:val="28"/>
          <w:lang w:val="uk-UA"/>
        </w:rPr>
      </w:pPr>
      <w:r w:rsidRPr="006E3B72">
        <w:rPr>
          <w:rFonts w:ascii="Times New Roman" w:eastAsia="Times New Roman" w:hAnsi="Times New Roman" w:cs="Times New Roman"/>
          <w:iCs/>
          <w:sz w:val="28"/>
          <w:szCs w:val="28"/>
          <w:lang w:val="uk-UA"/>
        </w:rPr>
        <w:t>Функція F3: наведені варіанти реалізації мають свої переваги один над одним, тому варто розглянути та проаналізувати обидва.</w:t>
      </w:r>
    </w:p>
    <w:p w:rsidR="00DA3C48" w:rsidRPr="006E3B72" w:rsidRDefault="00DA3C48" w:rsidP="00E50915">
      <w:pPr>
        <w:spacing w:after="0" w:line="360" w:lineRule="auto"/>
        <w:ind w:firstLine="709"/>
        <w:jc w:val="both"/>
        <w:rPr>
          <w:rFonts w:ascii="Times New Roman" w:eastAsia="Times New Roman" w:hAnsi="Times New Roman" w:cs="Times New Roman"/>
          <w:iCs/>
          <w:sz w:val="28"/>
          <w:szCs w:val="28"/>
          <w:lang w:val="uk-UA"/>
        </w:rPr>
      </w:pPr>
      <w:r w:rsidRPr="006E3B72">
        <w:rPr>
          <w:rFonts w:ascii="Times New Roman" w:eastAsia="Times New Roman" w:hAnsi="Times New Roman" w:cs="Times New Roman"/>
          <w:iCs/>
          <w:sz w:val="28"/>
          <w:szCs w:val="28"/>
          <w:lang w:val="uk-UA"/>
        </w:rPr>
        <w:lastRenderedPageBreak/>
        <w:t>Таким чином будемо використовувати наступні варіанти реалізації програмного продукту:</w:t>
      </w:r>
    </w:p>
    <w:p w:rsidR="00DA3C48" w:rsidRPr="006E3B72" w:rsidRDefault="00B81019" w:rsidP="00E50915">
      <w:pPr>
        <w:spacing w:after="0" w:line="360" w:lineRule="auto"/>
        <w:ind w:firstLine="709"/>
        <w:jc w:val="both"/>
        <w:rPr>
          <w:rFonts w:ascii="Times New Roman" w:eastAsia="Times New Roman" w:hAnsi="Times New Roman" w:cs="Times New Roman"/>
          <w:iCs/>
          <w:sz w:val="28"/>
          <w:szCs w:val="28"/>
          <w:lang w:val="uk-UA"/>
        </w:rPr>
      </w:pPr>
      <w:r w:rsidRPr="006E3B72">
        <w:rPr>
          <w:rFonts w:ascii="Times New Roman" w:eastAsia="Times New Roman" w:hAnsi="Times New Roman" w:cs="Times New Roman"/>
          <w:iCs/>
          <w:sz w:val="28"/>
          <w:szCs w:val="28"/>
          <w:lang w:val="uk-UA"/>
        </w:rPr>
        <w:t>1.</w:t>
      </w:r>
      <w:r w:rsidRPr="006E3B72">
        <w:rPr>
          <w:rFonts w:ascii="Times New Roman" w:eastAsia="Times New Roman" w:hAnsi="Times New Roman" w:cs="Times New Roman"/>
          <w:iCs/>
          <w:sz w:val="28"/>
          <w:szCs w:val="28"/>
          <w:lang w:val="uk-UA"/>
        </w:rPr>
        <w:tab/>
        <w:t>F1а</w:t>
      </w:r>
      <w:r w:rsidR="00DA3C48" w:rsidRPr="006E3B72">
        <w:rPr>
          <w:rFonts w:ascii="Times New Roman" w:eastAsia="Times New Roman" w:hAnsi="Times New Roman" w:cs="Times New Roman"/>
          <w:iCs/>
          <w:sz w:val="28"/>
          <w:szCs w:val="28"/>
          <w:lang w:val="uk-UA"/>
        </w:rPr>
        <w:t xml:space="preserve"> – F2а – F3a – F4а;</w:t>
      </w:r>
    </w:p>
    <w:p w:rsidR="00DA3C48" w:rsidRPr="006E3B72" w:rsidRDefault="00B81019" w:rsidP="00E50915">
      <w:pPr>
        <w:spacing w:after="0" w:line="360" w:lineRule="auto"/>
        <w:ind w:firstLine="709"/>
        <w:jc w:val="both"/>
        <w:rPr>
          <w:rFonts w:ascii="Times New Roman" w:eastAsia="Times New Roman" w:hAnsi="Times New Roman" w:cs="Times New Roman"/>
          <w:iCs/>
          <w:sz w:val="28"/>
          <w:szCs w:val="28"/>
          <w:lang w:val="uk-UA"/>
        </w:rPr>
      </w:pPr>
      <w:r w:rsidRPr="006E3B72">
        <w:rPr>
          <w:rFonts w:ascii="Times New Roman" w:eastAsia="Times New Roman" w:hAnsi="Times New Roman" w:cs="Times New Roman"/>
          <w:iCs/>
          <w:sz w:val="28"/>
          <w:szCs w:val="28"/>
          <w:lang w:val="uk-UA"/>
        </w:rPr>
        <w:t>2.</w:t>
      </w:r>
      <w:r w:rsidRPr="006E3B72">
        <w:rPr>
          <w:rFonts w:ascii="Times New Roman" w:eastAsia="Times New Roman" w:hAnsi="Times New Roman" w:cs="Times New Roman"/>
          <w:iCs/>
          <w:sz w:val="28"/>
          <w:szCs w:val="28"/>
          <w:lang w:val="uk-UA"/>
        </w:rPr>
        <w:tab/>
        <w:t>F1а</w:t>
      </w:r>
      <w:r w:rsidR="00DA3C48" w:rsidRPr="006E3B72">
        <w:rPr>
          <w:rFonts w:ascii="Times New Roman" w:eastAsia="Times New Roman" w:hAnsi="Times New Roman" w:cs="Times New Roman"/>
          <w:iCs/>
          <w:sz w:val="28"/>
          <w:szCs w:val="28"/>
          <w:lang w:val="uk-UA"/>
        </w:rPr>
        <w:t xml:space="preserve"> – F2б – F3a – F4а;</w:t>
      </w:r>
    </w:p>
    <w:p w:rsidR="00DA3C48" w:rsidRPr="006E3B72" w:rsidRDefault="00B81019" w:rsidP="00E50915">
      <w:pPr>
        <w:spacing w:after="0" w:line="360" w:lineRule="auto"/>
        <w:ind w:firstLine="709"/>
        <w:jc w:val="both"/>
        <w:rPr>
          <w:rFonts w:ascii="Times New Roman" w:eastAsia="Times New Roman" w:hAnsi="Times New Roman" w:cs="Times New Roman"/>
          <w:iCs/>
          <w:sz w:val="28"/>
          <w:szCs w:val="28"/>
          <w:lang w:val="uk-UA"/>
        </w:rPr>
      </w:pPr>
      <w:r w:rsidRPr="006E3B72">
        <w:rPr>
          <w:rFonts w:ascii="Times New Roman" w:eastAsia="Times New Roman" w:hAnsi="Times New Roman" w:cs="Times New Roman"/>
          <w:iCs/>
          <w:sz w:val="28"/>
          <w:szCs w:val="28"/>
          <w:lang w:val="uk-UA"/>
        </w:rPr>
        <w:t>3.</w:t>
      </w:r>
      <w:r w:rsidRPr="006E3B72">
        <w:rPr>
          <w:rFonts w:ascii="Times New Roman" w:eastAsia="Times New Roman" w:hAnsi="Times New Roman" w:cs="Times New Roman"/>
          <w:iCs/>
          <w:sz w:val="28"/>
          <w:szCs w:val="28"/>
          <w:lang w:val="uk-UA"/>
        </w:rPr>
        <w:tab/>
        <w:t>F1а</w:t>
      </w:r>
      <w:r w:rsidR="00DA3C48" w:rsidRPr="006E3B72">
        <w:rPr>
          <w:rFonts w:ascii="Times New Roman" w:eastAsia="Times New Roman" w:hAnsi="Times New Roman" w:cs="Times New Roman"/>
          <w:iCs/>
          <w:sz w:val="28"/>
          <w:szCs w:val="28"/>
          <w:lang w:val="uk-UA"/>
        </w:rPr>
        <w:t xml:space="preserve"> – F2а – F3б – F4а;</w:t>
      </w:r>
    </w:p>
    <w:p w:rsidR="00DA3C48" w:rsidRPr="006E3B72" w:rsidRDefault="00B81019" w:rsidP="00E50915">
      <w:pPr>
        <w:spacing w:after="0" w:line="360" w:lineRule="auto"/>
        <w:ind w:firstLine="709"/>
        <w:jc w:val="both"/>
        <w:rPr>
          <w:rFonts w:ascii="Times New Roman" w:eastAsia="Times New Roman" w:hAnsi="Times New Roman" w:cs="Times New Roman"/>
          <w:iCs/>
          <w:sz w:val="28"/>
          <w:szCs w:val="28"/>
          <w:lang w:val="uk-UA"/>
        </w:rPr>
      </w:pPr>
      <w:r w:rsidRPr="006E3B72">
        <w:rPr>
          <w:rFonts w:ascii="Times New Roman" w:eastAsia="Times New Roman" w:hAnsi="Times New Roman" w:cs="Times New Roman"/>
          <w:iCs/>
          <w:sz w:val="28"/>
          <w:szCs w:val="28"/>
          <w:lang w:val="uk-UA"/>
        </w:rPr>
        <w:t>4.</w:t>
      </w:r>
      <w:r w:rsidRPr="006E3B72">
        <w:rPr>
          <w:rFonts w:ascii="Times New Roman" w:eastAsia="Times New Roman" w:hAnsi="Times New Roman" w:cs="Times New Roman"/>
          <w:iCs/>
          <w:sz w:val="28"/>
          <w:szCs w:val="28"/>
          <w:lang w:val="uk-UA"/>
        </w:rPr>
        <w:tab/>
        <w:t>F1а</w:t>
      </w:r>
      <w:r w:rsidR="00DA3C48" w:rsidRPr="006E3B72">
        <w:rPr>
          <w:rFonts w:ascii="Times New Roman" w:eastAsia="Times New Roman" w:hAnsi="Times New Roman" w:cs="Times New Roman"/>
          <w:iCs/>
          <w:sz w:val="28"/>
          <w:szCs w:val="28"/>
          <w:lang w:val="uk-UA"/>
        </w:rPr>
        <w:t xml:space="preserve"> – F2б – F3б – F4а.</w:t>
      </w:r>
    </w:p>
    <w:p w:rsidR="00D70C55" w:rsidRPr="006E3B72" w:rsidRDefault="00DA3C48" w:rsidP="00E50915">
      <w:pPr>
        <w:spacing w:after="0" w:line="360" w:lineRule="auto"/>
        <w:ind w:firstLine="709"/>
        <w:jc w:val="both"/>
        <w:rPr>
          <w:rFonts w:ascii="Times New Roman" w:eastAsia="Times New Roman" w:hAnsi="Times New Roman" w:cs="Times New Roman"/>
          <w:iCs/>
          <w:sz w:val="28"/>
          <w:szCs w:val="28"/>
          <w:lang w:val="uk-UA"/>
        </w:rPr>
      </w:pPr>
      <w:r w:rsidRPr="006E3B72">
        <w:rPr>
          <w:rFonts w:ascii="Times New Roman" w:eastAsia="Times New Roman" w:hAnsi="Times New Roman" w:cs="Times New Roman"/>
          <w:iCs/>
          <w:sz w:val="28"/>
          <w:szCs w:val="28"/>
          <w:lang w:val="uk-UA"/>
        </w:rPr>
        <w:t>Для оцінювання якості розглянутих функцій обрана система параметрів, описана нижче.</w:t>
      </w:r>
    </w:p>
    <w:p w:rsidR="005820AE" w:rsidRPr="006E3B72" w:rsidRDefault="005820AE" w:rsidP="00E50915">
      <w:pPr>
        <w:spacing w:after="0" w:line="360" w:lineRule="auto"/>
        <w:ind w:firstLine="709"/>
        <w:jc w:val="both"/>
        <w:rPr>
          <w:rFonts w:ascii="Times New Roman" w:eastAsia="Times New Roman" w:hAnsi="Times New Roman" w:cs="Times New Roman"/>
          <w:iCs/>
          <w:sz w:val="28"/>
          <w:szCs w:val="28"/>
          <w:lang w:val="uk-UA"/>
        </w:rPr>
      </w:pPr>
    </w:p>
    <w:p w:rsidR="00604DC2" w:rsidRPr="0066151B" w:rsidRDefault="00F352E4" w:rsidP="0066151B">
      <w:pPr>
        <w:pStyle w:val="1"/>
        <w:spacing w:before="0" w:line="360" w:lineRule="auto"/>
        <w:ind w:firstLine="709"/>
        <w:rPr>
          <w:rFonts w:ascii="Times New Roman" w:eastAsia="Times New Roman" w:hAnsi="Times New Roman" w:cs="Times New Roman"/>
          <w:color w:val="auto"/>
          <w:sz w:val="28"/>
          <w:szCs w:val="28"/>
          <w:lang w:val="uk-UA"/>
        </w:rPr>
      </w:pPr>
      <w:bookmarkStart w:id="44" w:name="_Toc11245486"/>
      <w:r>
        <w:rPr>
          <w:rFonts w:ascii="Times New Roman" w:eastAsia="Times New Roman" w:hAnsi="Times New Roman" w:cs="Times New Roman"/>
          <w:color w:val="auto"/>
          <w:sz w:val="28"/>
          <w:szCs w:val="28"/>
          <w:lang w:val="uk-UA"/>
        </w:rPr>
        <w:t>4.2</w:t>
      </w:r>
      <w:r w:rsidR="006E3B72" w:rsidRPr="006E3B72">
        <w:rPr>
          <w:rFonts w:ascii="Times New Roman" w:eastAsia="Times New Roman" w:hAnsi="Times New Roman" w:cs="Times New Roman"/>
          <w:color w:val="auto"/>
          <w:sz w:val="28"/>
          <w:szCs w:val="28"/>
          <w:lang w:val="uk-UA"/>
        </w:rPr>
        <w:t xml:space="preserve"> </w:t>
      </w:r>
      <w:r w:rsidR="00604DC2" w:rsidRPr="006E3B72">
        <w:rPr>
          <w:rFonts w:ascii="Times New Roman" w:eastAsia="Times New Roman" w:hAnsi="Times New Roman" w:cs="Times New Roman"/>
          <w:color w:val="auto"/>
          <w:sz w:val="28"/>
          <w:szCs w:val="28"/>
          <w:lang w:val="uk-UA"/>
        </w:rPr>
        <w:t>Обґрунтування системи параметрів програмного продукту</w:t>
      </w:r>
      <w:bookmarkEnd w:id="44"/>
    </w:p>
    <w:p w:rsidR="00604DC2" w:rsidRPr="006E3B72" w:rsidRDefault="00604DC2" w:rsidP="00E50915">
      <w:pPr>
        <w:spacing w:after="0" w:line="360" w:lineRule="auto"/>
        <w:ind w:firstLine="709"/>
        <w:jc w:val="both"/>
        <w:rPr>
          <w:rFonts w:ascii="Times New Roman" w:eastAsia="Times New Roman" w:hAnsi="Times New Roman" w:cs="Times New Roman"/>
          <w:iCs/>
          <w:sz w:val="28"/>
          <w:szCs w:val="28"/>
          <w:lang w:val="uk-UA"/>
        </w:rPr>
      </w:pPr>
      <w:r w:rsidRPr="006E3B72">
        <w:rPr>
          <w:rFonts w:ascii="Times New Roman" w:eastAsia="Times New Roman" w:hAnsi="Times New Roman" w:cs="Times New Roman"/>
          <w:iCs/>
          <w:sz w:val="28"/>
          <w:szCs w:val="28"/>
          <w:lang w:val="uk-UA"/>
        </w:rPr>
        <w:t>4</w:t>
      </w:r>
      <w:r w:rsidR="00F352E4">
        <w:rPr>
          <w:rFonts w:ascii="Times New Roman" w:eastAsia="Times New Roman" w:hAnsi="Times New Roman" w:cs="Times New Roman"/>
          <w:iCs/>
          <w:sz w:val="28"/>
          <w:szCs w:val="28"/>
          <w:lang w:val="uk-UA"/>
        </w:rPr>
        <w:t>.2.1</w:t>
      </w:r>
      <w:r w:rsidR="0042321B">
        <w:rPr>
          <w:rFonts w:ascii="Times New Roman" w:eastAsia="Times New Roman" w:hAnsi="Times New Roman" w:cs="Times New Roman"/>
          <w:iCs/>
          <w:sz w:val="28"/>
          <w:szCs w:val="28"/>
          <w:lang w:val="uk-UA"/>
        </w:rPr>
        <w:t xml:space="preserve"> Опис параметрів</w:t>
      </w:r>
    </w:p>
    <w:p w:rsidR="00604DC2" w:rsidRPr="006E3B72" w:rsidRDefault="00604DC2" w:rsidP="00E50915">
      <w:pPr>
        <w:spacing w:after="0" w:line="360" w:lineRule="auto"/>
        <w:ind w:firstLine="709"/>
        <w:jc w:val="both"/>
        <w:rPr>
          <w:rFonts w:ascii="Times New Roman" w:eastAsia="Times New Roman" w:hAnsi="Times New Roman" w:cs="Times New Roman"/>
          <w:iCs/>
          <w:sz w:val="28"/>
          <w:szCs w:val="28"/>
          <w:lang w:val="uk-UA"/>
        </w:rPr>
      </w:pPr>
    </w:p>
    <w:p w:rsidR="005820AE" w:rsidRPr="006E3B72" w:rsidRDefault="005820AE" w:rsidP="00E50915">
      <w:pPr>
        <w:spacing w:after="0" w:line="360" w:lineRule="auto"/>
        <w:ind w:firstLine="709"/>
        <w:jc w:val="both"/>
        <w:rPr>
          <w:rFonts w:ascii="Times New Roman" w:eastAsia="Times New Roman" w:hAnsi="Times New Roman" w:cs="Times New Roman"/>
          <w:iCs/>
          <w:sz w:val="28"/>
          <w:szCs w:val="28"/>
          <w:lang w:val="uk-UA"/>
        </w:rPr>
      </w:pPr>
      <w:r w:rsidRPr="006E3B72">
        <w:rPr>
          <w:rFonts w:ascii="Times New Roman" w:eastAsia="Times New Roman" w:hAnsi="Times New Roman" w:cs="Times New Roman"/>
          <w:iCs/>
          <w:sz w:val="28"/>
          <w:szCs w:val="28"/>
          <w:lang w:val="uk-UA"/>
        </w:rPr>
        <w:t>Маючи вимоги щодо основних функцій, які реалізовуються в програмному продукті, визначають основні параметри виробу, які надалі використовуватимуться для розрахунку коефіцієнта технічного рівня.</w:t>
      </w:r>
    </w:p>
    <w:p w:rsidR="005820AE" w:rsidRPr="006E3B72" w:rsidRDefault="005820AE" w:rsidP="00E50915">
      <w:pPr>
        <w:spacing w:after="0" w:line="360" w:lineRule="auto"/>
        <w:ind w:firstLine="709"/>
        <w:jc w:val="both"/>
        <w:rPr>
          <w:rFonts w:ascii="Times New Roman" w:eastAsia="Times New Roman" w:hAnsi="Times New Roman" w:cs="Times New Roman"/>
          <w:iCs/>
          <w:sz w:val="28"/>
          <w:szCs w:val="28"/>
          <w:lang w:val="uk-UA"/>
        </w:rPr>
      </w:pPr>
      <w:r w:rsidRPr="006E3B72">
        <w:rPr>
          <w:rFonts w:ascii="Times New Roman" w:eastAsia="Times New Roman" w:hAnsi="Times New Roman" w:cs="Times New Roman"/>
          <w:iCs/>
          <w:sz w:val="28"/>
          <w:szCs w:val="28"/>
          <w:lang w:val="uk-UA"/>
        </w:rPr>
        <w:t>Введемо наступні параметри для характеристики програмного продукту:</w:t>
      </w:r>
    </w:p>
    <w:p w:rsidR="005820AE" w:rsidRPr="006E3B72" w:rsidRDefault="005820AE" w:rsidP="003E5FFC">
      <w:pPr>
        <w:pStyle w:val="a4"/>
        <w:numPr>
          <w:ilvl w:val="0"/>
          <w:numId w:val="13"/>
        </w:numPr>
        <w:spacing w:after="0" w:line="360" w:lineRule="auto"/>
        <w:ind w:firstLine="709"/>
        <w:jc w:val="both"/>
        <w:rPr>
          <w:rFonts w:ascii="Times New Roman" w:eastAsia="Times New Roman" w:hAnsi="Times New Roman" w:cs="Times New Roman"/>
          <w:iCs/>
          <w:sz w:val="28"/>
          <w:szCs w:val="28"/>
          <w:lang w:val="uk-UA"/>
        </w:rPr>
      </w:pPr>
      <w:r w:rsidRPr="006E3B72">
        <w:rPr>
          <w:rFonts w:ascii="Times New Roman" w:eastAsia="Times New Roman" w:hAnsi="Times New Roman" w:cs="Times New Roman"/>
          <w:iCs/>
          <w:sz w:val="28"/>
          <w:szCs w:val="28"/>
          <w:lang w:val="uk-UA"/>
        </w:rPr>
        <w:t>Х1 – об’єм пам’яті для збереження даних;</w:t>
      </w:r>
    </w:p>
    <w:p w:rsidR="005820AE" w:rsidRPr="006E3B72" w:rsidRDefault="005820AE" w:rsidP="003E5FFC">
      <w:pPr>
        <w:pStyle w:val="a4"/>
        <w:numPr>
          <w:ilvl w:val="0"/>
          <w:numId w:val="13"/>
        </w:numPr>
        <w:spacing w:after="0" w:line="360" w:lineRule="auto"/>
        <w:ind w:firstLine="709"/>
        <w:jc w:val="both"/>
        <w:rPr>
          <w:rFonts w:ascii="Times New Roman" w:eastAsia="Times New Roman" w:hAnsi="Times New Roman" w:cs="Times New Roman"/>
          <w:iCs/>
          <w:sz w:val="28"/>
          <w:szCs w:val="28"/>
          <w:lang w:val="uk-UA"/>
        </w:rPr>
      </w:pPr>
      <w:r w:rsidRPr="006E3B72">
        <w:rPr>
          <w:rFonts w:ascii="Times New Roman" w:eastAsia="Times New Roman" w:hAnsi="Times New Roman" w:cs="Times New Roman"/>
          <w:iCs/>
          <w:sz w:val="28"/>
          <w:szCs w:val="28"/>
          <w:lang w:val="uk-UA"/>
        </w:rPr>
        <w:t>Х2 – час обробки даних;</w:t>
      </w:r>
    </w:p>
    <w:p w:rsidR="005820AE" w:rsidRPr="006E3B72" w:rsidRDefault="005820AE" w:rsidP="003E5FFC">
      <w:pPr>
        <w:pStyle w:val="a4"/>
        <w:numPr>
          <w:ilvl w:val="0"/>
          <w:numId w:val="13"/>
        </w:numPr>
        <w:spacing w:after="0" w:line="360" w:lineRule="auto"/>
        <w:ind w:firstLine="709"/>
        <w:jc w:val="both"/>
        <w:rPr>
          <w:rFonts w:ascii="Times New Roman" w:eastAsia="Times New Roman" w:hAnsi="Times New Roman" w:cs="Times New Roman"/>
          <w:iCs/>
          <w:sz w:val="28"/>
          <w:szCs w:val="28"/>
          <w:lang w:val="uk-UA"/>
        </w:rPr>
      </w:pPr>
      <w:r w:rsidRPr="006E3B72">
        <w:rPr>
          <w:rFonts w:ascii="Times New Roman" w:eastAsia="Times New Roman" w:hAnsi="Times New Roman" w:cs="Times New Roman"/>
          <w:iCs/>
          <w:sz w:val="28"/>
          <w:szCs w:val="28"/>
          <w:lang w:val="uk-UA"/>
        </w:rPr>
        <w:t>Х3 – точність розв’язку;</w:t>
      </w:r>
    </w:p>
    <w:p w:rsidR="005820AE" w:rsidRPr="006E3B72" w:rsidRDefault="005820AE" w:rsidP="003E5FFC">
      <w:pPr>
        <w:pStyle w:val="a4"/>
        <w:numPr>
          <w:ilvl w:val="0"/>
          <w:numId w:val="13"/>
        </w:numPr>
        <w:spacing w:after="0" w:line="360" w:lineRule="auto"/>
        <w:ind w:firstLine="709"/>
        <w:jc w:val="both"/>
        <w:rPr>
          <w:rFonts w:ascii="Times New Roman" w:eastAsia="Times New Roman" w:hAnsi="Times New Roman" w:cs="Times New Roman"/>
          <w:iCs/>
          <w:sz w:val="28"/>
          <w:szCs w:val="28"/>
          <w:lang w:val="uk-UA"/>
        </w:rPr>
      </w:pPr>
      <w:r w:rsidRPr="006E3B72">
        <w:rPr>
          <w:rFonts w:ascii="Times New Roman" w:eastAsia="Times New Roman" w:hAnsi="Times New Roman" w:cs="Times New Roman"/>
          <w:iCs/>
          <w:sz w:val="28"/>
          <w:szCs w:val="28"/>
          <w:lang w:val="uk-UA"/>
        </w:rPr>
        <w:t>Х4 – потенційний об’єм програмного коду.</w:t>
      </w:r>
    </w:p>
    <w:p w:rsidR="005820AE" w:rsidRPr="006E3B72" w:rsidRDefault="005820AE" w:rsidP="00E50915">
      <w:pPr>
        <w:spacing w:after="0" w:line="360" w:lineRule="auto"/>
        <w:ind w:firstLine="709"/>
        <w:jc w:val="both"/>
        <w:rPr>
          <w:rFonts w:ascii="Times New Roman" w:eastAsia="Times New Roman" w:hAnsi="Times New Roman" w:cs="Times New Roman"/>
          <w:iCs/>
          <w:sz w:val="28"/>
          <w:szCs w:val="28"/>
          <w:lang w:val="uk-UA"/>
        </w:rPr>
      </w:pPr>
    </w:p>
    <w:p w:rsidR="00F7491C" w:rsidRDefault="00F352E4" w:rsidP="00E50915">
      <w:pPr>
        <w:spacing w:after="0" w:line="360" w:lineRule="auto"/>
        <w:ind w:firstLine="709"/>
        <w:jc w:val="both"/>
        <w:rPr>
          <w:rFonts w:ascii="Times New Roman" w:eastAsia="Times New Roman" w:hAnsi="Times New Roman" w:cs="Times New Roman"/>
          <w:iCs/>
          <w:sz w:val="28"/>
          <w:szCs w:val="28"/>
          <w:lang w:val="uk-UA"/>
        </w:rPr>
      </w:pPr>
      <w:r>
        <w:rPr>
          <w:rFonts w:ascii="Times New Roman" w:eastAsia="Times New Roman" w:hAnsi="Times New Roman" w:cs="Times New Roman"/>
          <w:iCs/>
          <w:sz w:val="28"/>
          <w:szCs w:val="28"/>
          <w:lang w:val="uk-UA"/>
        </w:rPr>
        <w:t>4.2.2</w:t>
      </w:r>
      <w:r w:rsidR="00F7491C" w:rsidRPr="006E3B72">
        <w:rPr>
          <w:rFonts w:ascii="Times New Roman" w:eastAsia="Times New Roman" w:hAnsi="Times New Roman" w:cs="Times New Roman"/>
          <w:iCs/>
          <w:sz w:val="28"/>
          <w:szCs w:val="28"/>
          <w:lang w:val="uk-UA"/>
        </w:rPr>
        <w:t xml:space="preserve"> Кількісн</w:t>
      </w:r>
      <w:r w:rsidR="0042321B">
        <w:rPr>
          <w:rFonts w:ascii="Times New Roman" w:eastAsia="Times New Roman" w:hAnsi="Times New Roman" w:cs="Times New Roman"/>
          <w:iCs/>
          <w:sz w:val="28"/>
          <w:szCs w:val="28"/>
          <w:lang w:val="uk-UA"/>
        </w:rPr>
        <w:t>а оцінка параметрів</w:t>
      </w:r>
    </w:p>
    <w:p w:rsidR="000F11E8" w:rsidRPr="006E3B72" w:rsidRDefault="000F11E8" w:rsidP="00E50915">
      <w:pPr>
        <w:spacing w:after="0" w:line="360" w:lineRule="auto"/>
        <w:ind w:firstLine="709"/>
        <w:jc w:val="both"/>
        <w:rPr>
          <w:rFonts w:ascii="Times New Roman" w:eastAsia="Times New Roman" w:hAnsi="Times New Roman" w:cs="Times New Roman"/>
          <w:iCs/>
          <w:sz w:val="28"/>
          <w:szCs w:val="28"/>
          <w:lang w:val="uk-UA"/>
        </w:rPr>
      </w:pPr>
    </w:p>
    <w:p w:rsidR="00604DC2" w:rsidRDefault="00F7491C" w:rsidP="00E50915">
      <w:pPr>
        <w:spacing w:after="0" w:line="360" w:lineRule="auto"/>
        <w:ind w:firstLine="709"/>
        <w:jc w:val="both"/>
        <w:rPr>
          <w:rFonts w:ascii="Times New Roman" w:eastAsia="Times New Roman" w:hAnsi="Times New Roman" w:cs="Times New Roman"/>
          <w:iCs/>
          <w:sz w:val="28"/>
          <w:szCs w:val="28"/>
          <w:lang w:val="uk-UA"/>
        </w:rPr>
      </w:pPr>
      <w:r w:rsidRPr="006E3B72">
        <w:rPr>
          <w:rFonts w:ascii="Times New Roman" w:eastAsia="Times New Roman" w:hAnsi="Times New Roman" w:cs="Times New Roman"/>
          <w:iCs/>
          <w:sz w:val="28"/>
          <w:szCs w:val="28"/>
          <w:lang w:val="uk-UA"/>
        </w:rPr>
        <w:t>Будемо розглядати три типи варіантів значення параметрів. Гірші, середні і кращі значення параметрів вибираються на основі вимог замовника й умов, що характеризують експлуатаці</w:t>
      </w:r>
      <w:r w:rsidR="00B1737C">
        <w:rPr>
          <w:rFonts w:ascii="Times New Roman" w:eastAsia="Times New Roman" w:hAnsi="Times New Roman" w:cs="Times New Roman"/>
          <w:iCs/>
          <w:sz w:val="28"/>
          <w:szCs w:val="28"/>
          <w:lang w:val="uk-UA"/>
        </w:rPr>
        <w:t>ю ПП як показано у таблиці 4.2.</w:t>
      </w:r>
    </w:p>
    <w:p w:rsidR="00443CFD" w:rsidRDefault="00443CFD" w:rsidP="00E50915">
      <w:pPr>
        <w:spacing w:after="0" w:line="360" w:lineRule="auto"/>
        <w:jc w:val="both"/>
        <w:rPr>
          <w:rFonts w:ascii="Times New Roman" w:eastAsia="Times New Roman" w:hAnsi="Times New Roman" w:cs="Times New Roman"/>
          <w:iCs/>
          <w:sz w:val="28"/>
          <w:szCs w:val="28"/>
          <w:lang w:val="uk-UA"/>
        </w:rPr>
      </w:pPr>
    </w:p>
    <w:p w:rsidR="000F11E8" w:rsidRDefault="000F11E8" w:rsidP="00E50915">
      <w:pPr>
        <w:spacing w:after="0" w:line="360" w:lineRule="auto"/>
        <w:jc w:val="both"/>
        <w:rPr>
          <w:rFonts w:ascii="Times New Roman" w:eastAsia="Times New Roman" w:hAnsi="Times New Roman" w:cs="Times New Roman"/>
          <w:iCs/>
          <w:sz w:val="28"/>
          <w:szCs w:val="28"/>
          <w:lang w:val="uk-UA"/>
        </w:rPr>
      </w:pPr>
    </w:p>
    <w:p w:rsidR="000F11E8" w:rsidRPr="006E3B72" w:rsidRDefault="000F11E8" w:rsidP="00E50915">
      <w:pPr>
        <w:spacing w:after="0" w:line="360" w:lineRule="auto"/>
        <w:jc w:val="both"/>
        <w:rPr>
          <w:rFonts w:ascii="Times New Roman" w:eastAsia="Times New Roman" w:hAnsi="Times New Roman" w:cs="Times New Roman"/>
          <w:iCs/>
          <w:sz w:val="28"/>
          <w:szCs w:val="28"/>
          <w:lang w:val="uk-UA"/>
        </w:rPr>
      </w:pPr>
    </w:p>
    <w:p w:rsidR="00F7491C" w:rsidRPr="006E3B72" w:rsidRDefault="009D42FE" w:rsidP="00E50915">
      <w:pPr>
        <w:spacing w:after="0" w:line="360" w:lineRule="auto"/>
        <w:jc w:val="both"/>
        <w:rPr>
          <w:rFonts w:ascii="Times New Roman" w:eastAsia="Times New Roman" w:hAnsi="Times New Roman" w:cs="Times New Roman"/>
          <w:iCs/>
          <w:sz w:val="28"/>
          <w:szCs w:val="28"/>
          <w:lang w:val="uk-UA"/>
        </w:rPr>
      </w:pPr>
      <w:r>
        <w:rPr>
          <w:rFonts w:ascii="Times New Roman" w:eastAsia="Times New Roman" w:hAnsi="Times New Roman" w:cs="Times New Roman"/>
          <w:iCs/>
          <w:sz w:val="28"/>
          <w:szCs w:val="28"/>
          <w:lang w:val="uk-UA"/>
        </w:rPr>
        <w:lastRenderedPageBreak/>
        <w:t xml:space="preserve">Таблиця 4.2 </w:t>
      </w:r>
      <w:r>
        <w:rPr>
          <w:rFonts w:ascii="Times New Roman" w:hAnsi="Times New Roman" w:cs="Times New Roman"/>
          <w:sz w:val="28"/>
          <w:szCs w:val="28"/>
          <w:lang w:val="uk-UA"/>
        </w:rPr>
        <w:t>–</w:t>
      </w:r>
      <w:r w:rsidR="00F7491C" w:rsidRPr="006E3B72">
        <w:rPr>
          <w:rFonts w:ascii="Times New Roman" w:eastAsia="Times New Roman" w:hAnsi="Times New Roman" w:cs="Times New Roman"/>
          <w:iCs/>
          <w:sz w:val="28"/>
          <w:szCs w:val="28"/>
          <w:lang w:val="uk-UA"/>
        </w:rPr>
        <w:t xml:space="preserve"> Основні параметри програмного продукту.</w:t>
      </w:r>
    </w:p>
    <w:tbl>
      <w:tblPr>
        <w:tblW w:w="0" w:type="auto"/>
        <w:tblLook w:val="0000" w:firstRow="0" w:lastRow="0" w:firstColumn="0" w:lastColumn="0" w:noHBand="0" w:noVBand="0"/>
      </w:tblPr>
      <w:tblGrid>
        <w:gridCol w:w="2923"/>
        <w:gridCol w:w="1590"/>
        <w:gridCol w:w="1360"/>
        <w:gridCol w:w="1366"/>
        <w:gridCol w:w="1171"/>
        <w:gridCol w:w="964"/>
      </w:tblGrid>
      <w:tr w:rsidR="006E3B72" w:rsidRPr="006E3B72" w:rsidTr="00DB70FA">
        <w:tc>
          <w:tcPr>
            <w:tcW w:w="292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7491C" w:rsidRPr="006E3B72" w:rsidRDefault="00F7491C" w:rsidP="00E50915">
            <w:pPr>
              <w:spacing w:after="0" w:line="360" w:lineRule="auto"/>
              <w:jc w:val="center"/>
              <w:rPr>
                <w:rFonts w:ascii="Times New Roman" w:hAnsi="Times New Roman" w:cs="Times New Roman"/>
                <w:sz w:val="28"/>
                <w:szCs w:val="28"/>
                <w:lang w:val="uk-UA"/>
              </w:rPr>
            </w:pPr>
            <w:r w:rsidRPr="006E3B72">
              <w:rPr>
                <w:rFonts w:ascii="Times New Roman" w:hAnsi="Times New Roman" w:cs="Times New Roman"/>
                <w:bCs/>
                <w:sz w:val="28"/>
                <w:szCs w:val="28"/>
                <w:lang w:val="uk-UA"/>
              </w:rPr>
              <w:t>Назва</w:t>
            </w:r>
          </w:p>
          <w:p w:rsidR="00F7491C" w:rsidRPr="006E3B72" w:rsidRDefault="00F7491C" w:rsidP="00E50915">
            <w:pPr>
              <w:spacing w:after="0" w:line="360" w:lineRule="auto"/>
              <w:jc w:val="center"/>
              <w:rPr>
                <w:rFonts w:ascii="Times New Roman" w:hAnsi="Times New Roman" w:cs="Times New Roman"/>
                <w:bCs/>
                <w:sz w:val="28"/>
                <w:szCs w:val="28"/>
                <w:lang w:val="uk-UA"/>
              </w:rPr>
            </w:pPr>
            <w:r w:rsidRPr="006E3B72">
              <w:rPr>
                <w:rFonts w:ascii="Times New Roman" w:hAnsi="Times New Roman" w:cs="Times New Roman"/>
                <w:bCs/>
                <w:sz w:val="28"/>
                <w:szCs w:val="28"/>
                <w:lang w:val="uk-UA"/>
              </w:rPr>
              <w:t>параметра</w:t>
            </w:r>
          </w:p>
        </w:tc>
        <w:tc>
          <w:tcPr>
            <w:tcW w:w="159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7491C" w:rsidRPr="006E3B72" w:rsidRDefault="00F7491C" w:rsidP="00E50915">
            <w:pPr>
              <w:spacing w:after="0" w:line="360" w:lineRule="auto"/>
              <w:jc w:val="center"/>
              <w:rPr>
                <w:rFonts w:ascii="Times New Roman" w:hAnsi="Times New Roman" w:cs="Times New Roman"/>
                <w:sz w:val="28"/>
                <w:szCs w:val="28"/>
                <w:lang w:val="uk-UA"/>
              </w:rPr>
            </w:pPr>
            <w:r w:rsidRPr="006E3B72">
              <w:rPr>
                <w:rFonts w:ascii="Times New Roman" w:hAnsi="Times New Roman" w:cs="Times New Roman"/>
                <w:bCs/>
                <w:sz w:val="28"/>
                <w:szCs w:val="28"/>
                <w:lang w:val="uk-UA"/>
              </w:rPr>
              <w:t>Умовні позначення</w:t>
            </w:r>
          </w:p>
        </w:tc>
        <w:tc>
          <w:tcPr>
            <w:tcW w:w="13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7491C" w:rsidRPr="006E3B72" w:rsidRDefault="00F7491C" w:rsidP="00E50915">
            <w:pPr>
              <w:spacing w:after="0" w:line="360" w:lineRule="auto"/>
              <w:jc w:val="center"/>
              <w:rPr>
                <w:rFonts w:ascii="Times New Roman" w:hAnsi="Times New Roman" w:cs="Times New Roman"/>
                <w:sz w:val="28"/>
                <w:szCs w:val="28"/>
                <w:lang w:val="uk-UA"/>
              </w:rPr>
            </w:pPr>
            <w:r w:rsidRPr="006E3B72">
              <w:rPr>
                <w:rFonts w:ascii="Times New Roman" w:hAnsi="Times New Roman" w:cs="Times New Roman"/>
                <w:bCs/>
                <w:sz w:val="28"/>
                <w:szCs w:val="28"/>
                <w:lang w:val="uk-UA"/>
              </w:rPr>
              <w:t>Одиниці виміру</w:t>
            </w:r>
          </w:p>
        </w:tc>
        <w:tc>
          <w:tcPr>
            <w:tcW w:w="3501"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7491C" w:rsidRPr="006E3B72" w:rsidRDefault="00F7491C" w:rsidP="00E50915">
            <w:pPr>
              <w:spacing w:after="0" w:line="360" w:lineRule="auto"/>
              <w:jc w:val="center"/>
              <w:rPr>
                <w:rFonts w:ascii="Times New Roman" w:hAnsi="Times New Roman" w:cs="Times New Roman"/>
                <w:sz w:val="28"/>
                <w:szCs w:val="28"/>
                <w:lang w:val="uk-UA"/>
              </w:rPr>
            </w:pPr>
            <w:r w:rsidRPr="006E3B72">
              <w:rPr>
                <w:rFonts w:ascii="Times New Roman" w:hAnsi="Times New Roman" w:cs="Times New Roman"/>
                <w:bCs/>
                <w:sz w:val="28"/>
                <w:szCs w:val="28"/>
                <w:lang w:val="uk-UA"/>
              </w:rPr>
              <w:t>Значення параметра</w:t>
            </w:r>
          </w:p>
        </w:tc>
      </w:tr>
      <w:tr w:rsidR="006E3B72" w:rsidRPr="006E3B72" w:rsidTr="00DB70FA">
        <w:tc>
          <w:tcPr>
            <w:tcW w:w="292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7491C" w:rsidRPr="006E3B72" w:rsidRDefault="00F7491C" w:rsidP="00E50915">
            <w:pPr>
              <w:spacing w:after="0" w:line="360" w:lineRule="auto"/>
              <w:jc w:val="center"/>
              <w:rPr>
                <w:rFonts w:ascii="Times New Roman" w:hAnsi="Times New Roman" w:cs="Times New Roman"/>
                <w:sz w:val="28"/>
                <w:szCs w:val="28"/>
                <w:lang w:val="uk-UA"/>
              </w:rPr>
            </w:pPr>
          </w:p>
        </w:tc>
        <w:tc>
          <w:tcPr>
            <w:tcW w:w="159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7491C" w:rsidRPr="006E3B72" w:rsidRDefault="00F7491C" w:rsidP="00E50915">
            <w:pPr>
              <w:spacing w:after="0" w:line="360" w:lineRule="auto"/>
              <w:jc w:val="center"/>
              <w:rPr>
                <w:rFonts w:ascii="Times New Roman" w:hAnsi="Times New Roman" w:cs="Times New Roman"/>
                <w:sz w:val="28"/>
                <w:szCs w:val="28"/>
                <w:lang w:val="uk-UA"/>
              </w:rPr>
            </w:pPr>
          </w:p>
        </w:tc>
        <w:tc>
          <w:tcPr>
            <w:tcW w:w="13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7491C" w:rsidRPr="006E3B72" w:rsidRDefault="00F7491C" w:rsidP="00E50915">
            <w:pPr>
              <w:spacing w:after="0" w:line="360" w:lineRule="auto"/>
              <w:jc w:val="center"/>
              <w:rPr>
                <w:rFonts w:ascii="Times New Roman" w:hAnsi="Times New Roman" w:cs="Times New Roman"/>
                <w:sz w:val="28"/>
                <w:szCs w:val="28"/>
                <w:lang w:val="uk-UA"/>
              </w:rPr>
            </w:pPr>
          </w:p>
        </w:tc>
        <w:tc>
          <w:tcPr>
            <w:tcW w:w="13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7491C" w:rsidRPr="006E3B72" w:rsidRDefault="00F7491C" w:rsidP="00E50915">
            <w:pPr>
              <w:spacing w:after="0" w:line="360" w:lineRule="auto"/>
              <w:jc w:val="center"/>
              <w:rPr>
                <w:rFonts w:ascii="Times New Roman" w:hAnsi="Times New Roman" w:cs="Times New Roman"/>
                <w:sz w:val="28"/>
                <w:szCs w:val="28"/>
                <w:lang w:val="uk-UA"/>
              </w:rPr>
            </w:pPr>
            <w:r w:rsidRPr="006E3B72">
              <w:rPr>
                <w:rFonts w:ascii="Times New Roman" w:hAnsi="Times New Roman" w:cs="Times New Roman"/>
                <w:bCs/>
                <w:sz w:val="28"/>
                <w:szCs w:val="28"/>
                <w:lang w:val="uk-UA"/>
              </w:rPr>
              <w:t>гірші</w:t>
            </w:r>
          </w:p>
        </w:tc>
        <w:tc>
          <w:tcPr>
            <w:tcW w:w="11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7491C" w:rsidRPr="006E3B72" w:rsidRDefault="00F7491C" w:rsidP="00E50915">
            <w:pPr>
              <w:spacing w:after="0" w:line="360" w:lineRule="auto"/>
              <w:jc w:val="center"/>
              <w:rPr>
                <w:rFonts w:ascii="Times New Roman" w:hAnsi="Times New Roman" w:cs="Times New Roman"/>
                <w:sz w:val="28"/>
                <w:szCs w:val="28"/>
                <w:lang w:val="uk-UA"/>
              </w:rPr>
            </w:pPr>
            <w:r w:rsidRPr="006E3B72">
              <w:rPr>
                <w:rFonts w:ascii="Times New Roman" w:hAnsi="Times New Roman" w:cs="Times New Roman"/>
                <w:bCs/>
                <w:sz w:val="28"/>
                <w:szCs w:val="28"/>
                <w:lang w:val="uk-UA"/>
              </w:rPr>
              <w:t>середні</w:t>
            </w:r>
          </w:p>
        </w:tc>
        <w:tc>
          <w:tcPr>
            <w:tcW w:w="9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7491C" w:rsidRPr="006E3B72" w:rsidRDefault="00F7491C" w:rsidP="00E50915">
            <w:pPr>
              <w:spacing w:after="0" w:line="360" w:lineRule="auto"/>
              <w:jc w:val="center"/>
              <w:rPr>
                <w:rFonts w:ascii="Times New Roman" w:hAnsi="Times New Roman" w:cs="Times New Roman"/>
                <w:sz w:val="28"/>
                <w:szCs w:val="28"/>
                <w:lang w:val="uk-UA"/>
              </w:rPr>
            </w:pPr>
            <w:r w:rsidRPr="006E3B72">
              <w:rPr>
                <w:rFonts w:ascii="Times New Roman" w:hAnsi="Times New Roman" w:cs="Times New Roman"/>
                <w:bCs/>
                <w:sz w:val="28"/>
                <w:szCs w:val="28"/>
                <w:lang w:val="uk-UA"/>
              </w:rPr>
              <w:t>Кращі</w:t>
            </w:r>
          </w:p>
        </w:tc>
      </w:tr>
      <w:tr w:rsidR="006E3B72" w:rsidRPr="006E3B72" w:rsidTr="00DB70FA">
        <w:tc>
          <w:tcPr>
            <w:tcW w:w="292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7491C" w:rsidRPr="006E3B72" w:rsidRDefault="00F7491C" w:rsidP="00E50915">
            <w:pPr>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Об’єм пам’яті для збереження даних</w:t>
            </w:r>
          </w:p>
        </w:tc>
        <w:tc>
          <w:tcPr>
            <w:tcW w:w="159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7491C" w:rsidRPr="006E3B72" w:rsidRDefault="00F7491C" w:rsidP="00E50915">
            <w:pPr>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X1</w:t>
            </w:r>
          </w:p>
        </w:tc>
        <w:tc>
          <w:tcPr>
            <w:tcW w:w="13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7491C" w:rsidRPr="006E3B72" w:rsidRDefault="00F7491C" w:rsidP="00E50915">
            <w:pPr>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Мб</w:t>
            </w:r>
          </w:p>
        </w:tc>
        <w:tc>
          <w:tcPr>
            <w:tcW w:w="13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7491C" w:rsidRPr="006E3B72" w:rsidRDefault="00F7491C" w:rsidP="00E50915">
            <w:pPr>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32</w:t>
            </w:r>
          </w:p>
        </w:tc>
        <w:tc>
          <w:tcPr>
            <w:tcW w:w="11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7491C" w:rsidRPr="006E3B72" w:rsidRDefault="00F7491C" w:rsidP="00E50915">
            <w:pPr>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16</w:t>
            </w:r>
          </w:p>
        </w:tc>
        <w:tc>
          <w:tcPr>
            <w:tcW w:w="9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7491C" w:rsidRPr="006E3B72" w:rsidRDefault="00F7491C" w:rsidP="00E50915">
            <w:pPr>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8</w:t>
            </w:r>
          </w:p>
        </w:tc>
      </w:tr>
      <w:tr w:rsidR="006E3B72" w:rsidRPr="006E3B72" w:rsidTr="00DB70FA">
        <w:tc>
          <w:tcPr>
            <w:tcW w:w="292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7491C" w:rsidRPr="006E3B72" w:rsidRDefault="00F7491C" w:rsidP="00E50915">
            <w:pPr>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Час обробки даних</w:t>
            </w:r>
          </w:p>
        </w:tc>
        <w:tc>
          <w:tcPr>
            <w:tcW w:w="159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7491C" w:rsidRPr="006E3B72" w:rsidRDefault="00F7491C" w:rsidP="00E50915">
            <w:pPr>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X2</w:t>
            </w:r>
          </w:p>
        </w:tc>
        <w:tc>
          <w:tcPr>
            <w:tcW w:w="13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7491C" w:rsidRPr="006E3B72" w:rsidRDefault="00F7491C" w:rsidP="00E50915">
            <w:pPr>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Мс</w:t>
            </w:r>
          </w:p>
        </w:tc>
        <w:tc>
          <w:tcPr>
            <w:tcW w:w="13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7491C" w:rsidRPr="006E3B72" w:rsidRDefault="00F7491C" w:rsidP="00E50915">
            <w:pPr>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800</w:t>
            </w:r>
          </w:p>
        </w:tc>
        <w:tc>
          <w:tcPr>
            <w:tcW w:w="11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7491C" w:rsidRPr="006E3B72" w:rsidRDefault="00F7491C" w:rsidP="00E50915">
            <w:pPr>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420</w:t>
            </w:r>
          </w:p>
        </w:tc>
        <w:tc>
          <w:tcPr>
            <w:tcW w:w="9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7491C" w:rsidRPr="006E3B72" w:rsidRDefault="00F7491C" w:rsidP="00E50915">
            <w:pPr>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60</w:t>
            </w:r>
          </w:p>
        </w:tc>
      </w:tr>
      <w:tr w:rsidR="006E3B72" w:rsidRPr="006E3B72" w:rsidTr="00DB70FA">
        <w:tc>
          <w:tcPr>
            <w:tcW w:w="292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7491C" w:rsidRPr="006E3B72" w:rsidRDefault="00F7491C" w:rsidP="00E50915">
            <w:pPr>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Точність розв’язку</w:t>
            </w:r>
          </w:p>
        </w:tc>
        <w:tc>
          <w:tcPr>
            <w:tcW w:w="159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7491C" w:rsidRPr="006E3B72" w:rsidRDefault="00F7491C" w:rsidP="00E50915">
            <w:pPr>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X3</w:t>
            </w:r>
          </w:p>
        </w:tc>
        <w:tc>
          <w:tcPr>
            <w:tcW w:w="13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7491C" w:rsidRPr="006E3B72" w:rsidRDefault="00F7491C" w:rsidP="00E50915">
            <w:pPr>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доля одиниці</w:t>
            </w:r>
          </w:p>
        </w:tc>
        <w:tc>
          <w:tcPr>
            <w:tcW w:w="13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7491C" w:rsidRPr="006E3B72" w:rsidRDefault="00F7491C" w:rsidP="00E50915">
            <w:pPr>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10Е-4</w:t>
            </w:r>
          </w:p>
        </w:tc>
        <w:tc>
          <w:tcPr>
            <w:tcW w:w="11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7491C" w:rsidRPr="006E3B72" w:rsidRDefault="00F7491C" w:rsidP="00E50915">
            <w:pPr>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10Е-5</w:t>
            </w:r>
          </w:p>
        </w:tc>
        <w:tc>
          <w:tcPr>
            <w:tcW w:w="9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7491C" w:rsidRPr="006E3B72" w:rsidRDefault="00F7491C" w:rsidP="00E50915">
            <w:pPr>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10Е-6</w:t>
            </w:r>
          </w:p>
        </w:tc>
      </w:tr>
      <w:tr w:rsidR="006E3B72" w:rsidRPr="006E3B72" w:rsidTr="00DB70FA">
        <w:tc>
          <w:tcPr>
            <w:tcW w:w="292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7491C" w:rsidRPr="006E3B72" w:rsidRDefault="00F7491C" w:rsidP="00E50915">
            <w:pPr>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Потенційний об’єм програмного коду</w:t>
            </w:r>
          </w:p>
        </w:tc>
        <w:tc>
          <w:tcPr>
            <w:tcW w:w="159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7491C" w:rsidRPr="006E3B72" w:rsidRDefault="00F7491C" w:rsidP="00E50915">
            <w:pPr>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X4</w:t>
            </w:r>
          </w:p>
        </w:tc>
        <w:tc>
          <w:tcPr>
            <w:tcW w:w="13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7491C" w:rsidRPr="006E3B72" w:rsidRDefault="00F7491C" w:rsidP="00E50915">
            <w:pPr>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кількість комірок коду</w:t>
            </w:r>
          </w:p>
        </w:tc>
        <w:tc>
          <w:tcPr>
            <w:tcW w:w="13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7491C" w:rsidRPr="006E3B72" w:rsidRDefault="00F7491C" w:rsidP="00E50915">
            <w:pPr>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2000</w:t>
            </w:r>
          </w:p>
        </w:tc>
        <w:tc>
          <w:tcPr>
            <w:tcW w:w="11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7491C" w:rsidRPr="006E3B72" w:rsidRDefault="00F7491C" w:rsidP="00E50915">
            <w:pPr>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1500</w:t>
            </w:r>
          </w:p>
        </w:tc>
        <w:tc>
          <w:tcPr>
            <w:tcW w:w="9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7491C" w:rsidRPr="006E3B72" w:rsidRDefault="00F7491C" w:rsidP="00E50915">
            <w:pPr>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1000</w:t>
            </w:r>
          </w:p>
        </w:tc>
      </w:tr>
    </w:tbl>
    <w:p w:rsidR="00F7491C" w:rsidRPr="006E3B72" w:rsidRDefault="00F7491C" w:rsidP="00E50915">
      <w:pPr>
        <w:spacing w:after="0" w:line="360" w:lineRule="auto"/>
        <w:jc w:val="both"/>
        <w:rPr>
          <w:rFonts w:ascii="Times New Roman" w:eastAsia="Times New Roman" w:hAnsi="Times New Roman" w:cs="Times New Roman"/>
          <w:iCs/>
          <w:sz w:val="28"/>
          <w:szCs w:val="28"/>
          <w:lang w:val="uk-UA"/>
        </w:rPr>
      </w:pPr>
    </w:p>
    <w:p w:rsidR="007E666D" w:rsidRPr="006E3B72" w:rsidRDefault="007E666D" w:rsidP="00E50915">
      <w:pPr>
        <w:spacing w:after="0" w:line="360" w:lineRule="auto"/>
        <w:ind w:firstLine="709"/>
        <w:jc w:val="both"/>
        <w:rPr>
          <w:rFonts w:ascii="Times New Roman" w:eastAsia="Times New Roman" w:hAnsi="Times New Roman" w:cs="Times New Roman"/>
          <w:iCs/>
          <w:sz w:val="28"/>
          <w:szCs w:val="28"/>
          <w:lang w:val="uk-UA"/>
        </w:rPr>
      </w:pPr>
      <w:r w:rsidRPr="006E3B72">
        <w:rPr>
          <w:rFonts w:ascii="Times New Roman" w:eastAsia="Times New Roman" w:hAnsi="Times New Roman" w:cs="Times New Roman"/>
          <w:iCs/>
          <w:sz w:val="28"/>
          <w:szCs w:val="28"/>
          <w:lang w:val="uk-UA"/>
        </w:rPr>
        <w:t xml:space="preserve">За даними таблиці 4.2 будуються графічні </w:t>
      </w:r>
      <w:r w:rsidR="00022BEB">
        <w:rPr>
          <w:rFonts w:ascii="Times New Roman" w:eastAsia="Times New Roman" w:hAnsi="Times New Roman" w:cs="Times New Roman"/>
          <w:iCs/>
          <w:sz w:val="28"/>
          <w:szCs w:val="28"/>
          <w:lang w:val="uk-UA"/>
        </w:rPr>
        <w:t>характеристики параметрів – рисунки 4.2 –</w:t>
      </w:r>
      <w:r w:rsidRPr="006E3B72">
        <w:rPr>
          <w:rFonts w:ascii="Times New Roman" w:eastAsia="Times New Roman" w:hAnsi="Times New Roman" w:cs="Times New Roman"/>
          <w:iCs/>
          <w:sz w:val="28"/>
          <w:szCs w:val="28"/>
          <w:lang w:val="uk-UA"/>
        </w:rPr>
        <w:t xml:space="preserve"> 4.5. </w:t>
      </w:r>
    </w:p>
    <w:p w:rsidR="007E666D" w:rsidRPr="006E3B72" w:rsidRDefault="007E666D" w:rsidP="00E50915">
      <w:pPr>
        <w:spacing w:after="0" w:line="360" w:lineRule="auto"/>
        <w:jc w:val="both"/>
        <w:rPr>
          <w:rFonts w:ascii="Times New Roman" w:eastAsia="Times New Roman" w:hAnsi="Times New Roman" w:cs="Times New Roman"/>
          <w:iCs/>
          <w:sz w:val="28"/>
          <w:szCs w:val="28"/>
          <w:lang w:val="uk-UA"/>
        </w:rPr>
      </w:pPr>
    </w:p>
    <w:p w:rsidR="007E666D" w:rsidRPr="006E3B72" w:rsidRDefault="007E666D" w:rsidP="00E50915">
      <w:pPr>
        <w:spacing w:after="0" w:line="360" w:lineRule="auto"/>
        <w:jc w:val="center"/>
        <w:rPr>
          <w:rFonts w:ascii="Times New Roman" w:eastAsia="Times New Roman" w:hAnsi="Times New Roman" w:cs="Times New Roman"/>
          <w:iCs/>
          <w:sz w:val="28"/>
          <w:szCs w:val="28"/>
          <w:lang w:val="uk-UA"/>
        </w:rPr>
      </w:pPr>
      <w:r w:rsidRPr="006E3B72">
        <w:rPr>
          <w:rFonts w:ascii="Times New Roman" w:hAnsi="Times New Roman" w:cs="Times New Roman"/>
          <w:noProof/>
          <w:sz w:val="28"/>
          <w:szCs w:val="28"/>
          <w:lang w:eastAsia="ru-RU"/>
        </w:rPr>
        <w:drawing>
          <wp:inline distT="0" distB="0" distL="0" distR="0" wp14:anchorId="4483A143" wp14:editId="08CE5485">
            <wp:extent cx="4088130" cy="1818005"/>
            <wp:effectExtent l="0" t="0" r="0" b="0"/>
            <wp:docPr id="310" name="Диаграмма 3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7E666D" w:rsidRPr="006E3B72" w:rsidRDefault="00022BEB" w:rsidP="00E50915">
      <w:pPr>
        <w:spacing w:after="0" w:line="360" w:lineRule="auto"/>
        <w:jc w:val="center"/>
        <w:rPr>
          <w:rFonts w:ascii="Times New Roman" w:eastAsia="Times New Roman" w:hAnsi="Times New Roman" w:cs="Times New Roman"/>
          <w:iCs/>
          <w:sz w:val="28"/>
          <w:szCs w:val="28"/>
          <w:lang w:val="uk-UA"/>
        </w:rPr>
      </w:pPr>
      <w:r>
        <w:rPr>
          <w:rFonts w:ascii="Times New Roman" w:eastAsia="Times New Roman" w:hAnsi="Times New Roman" w:cs="Times New Roman"/>
          <w:iCs/>
          <w:sz w:val="28"/>
          <w:szCs w:val="28"/>
          <w:lang w:val="uk-UA"/>
        </w:rPr>
        <w:t>Рисунок</w:t>
      </w:r>
      <w:r w:rsidR="007E666D" w:rsidRPr="006E3B72">
        <w:rPr>
          <w:rFonts w:ascii="Times New Roman" w:eastAsia="Times New Roman" w:hAnsi="Times New Roman" w:cs="Times New Roman"/>
          <w:iCs/>
          <w:sz w:val="28"/>
          <w:szCs w:val="28"/>
          <w:lang w:val="uk-UA"/>
        </w:rPr>
        <w:t xml:space="preserve"> 4.2</w:t>
      </w:r>
      <w:r>
        <w:rPr>
          <w:rFonts w:ascii="Times New Roman" w:eastAsia="Times New Roman" w:hAnsi="Times New Roman" w:cs="Times New Roman"/>
          <w:iCs/>
          <w:sz w:val="28"/>
          <w:szCs w:val="28"/>
          <w:lang w:val="uk-UA"/>
        </w:rPr>
        <w:t xml:space="preserve"> –</w:t>
      </w:r>
      <w:r w:rsidR="007E666D" w:rsidRPr="006E3B72">
        <w:rPr>
          <w:rFonts w:ascii="Times New Roman" w:eastAsia="Times New Roman" w:hAnsi="Times New Roman" w:cs="Times New Roman"/>
          <w:iCs/>
          <w:sz w:val="28"/>
          <w:szCs w:val="28"/>
          <w:lang w:val="uk-UA"/>
        </w:rPr>
        <w:t xml:space="preserve"> Х1, швидкодія мови програмування</w:t>
      </w:r>
      <w:r w:rsidR="00B8256D" w:rsidRPr="006E3B72">
        <w:rPr>
          <w:rFonts w:ascii="Times New Roman" w:eastAsia="Times New Roman" w:hAnsi="Times New Roman" w:cs="Times New Roman"/>
          <w:iCs/>
          <w:sz w:val="28"/>
          <w:szCs w:val="28"/>
          <w:lang w:val="uk-UA"/>
        </w:rPr>
        <w:t>.</w:t>
      </w:r>
    </w:p>
    <w:p w:rsidR="007E666D" w:rsidRPr="006E3B72" w:rsidRDefault="007E666D" w:rsidP="00E50915">
      <w:pPr>
        <w:spacing w:after="0" w:line="360" w:lineRule="auto"/>
        <w:jc w:val="center"/>
        <w:rPr>
          <w:rFonts w:ascii="Times New Roman" w:eastAsia="Times New Roman" w:hAnsi="Times New Roman" w:cs="Times New Roman"/>
          <w:iCs/>
          <w:sz w:val="28"/>
          <w:szCs w:val="28"/>
          <w:lang w:val="uk-UA"/>
        </w:rPr>
      </w:pPr>
    </w:p>
    <w:p w:rsidR="007E666D" w:rsidRPr="006E3B72" w:rsidRDefault="007E666D" w:rsidP="00E50915">
      <w:pPr>
        <w:spacing w:after="0" w:line="360" w:lineRule="auto"/>
        <w:jc w:val="center"/>
        <w:rPr>
          <w:rFonts w:ascii="Times New Roman" w:eastAsia="Times New Roman" w:hAnsi="Times New Roman" w:cs="Times New Roman"/>
          <w:iCs/>
          <w:sz w:val="28"/>
          <w:szCs w:val="28"/>
          <w:lang w:val="uk-UA"/>
        </w:rPr>
      </w:pPr>
      <w:r w:rsidRPr="006E3B72">
        <w:rPr>
          <w:rFonts w:ascii="Times New Roman" w:hAnsi="Times New Roman" w:cs="Times New Roman"/>
          <w:noProof/>
          <w:sz w:val="28"/>
          <w:szCs w:val="28"/>
          <w:lang w:eastAsia="ru-RU"/>
        </w:rPr>
        <w:lastRenderedPageBreak/>
        <w:drawing>
          <wp:inline distT="0" distB="0" distL="0" distR="0" wp14:anchorId="6E8D293D" wp14:editId="3873E878">
            <wp:extent cx="3808095" cy="1957705"/>
            <wp:effectExtent l="19050" t="0" r="1905" b="0"/>
            <wp:docPr id="311" name="Рисунок 36" descr="Описание: Описание: C:\Users\Mahone\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Описание: Описание: C:\Users\Mahone\Desktop\2.JPG"/>
                    <pic:cNvPicPr>
                      <a:picLocks noChangeAspect="1" noChangeArrowheads="1"/>
                    </pic:cNvPicPr>
                  </pic:nvPicPr>
                  <pic:blipFill>
                    <a:blip r:embed="rId26" cstate="print"/>
                    <a:srcRect/>
                    <a:stretch>
                      <a:fillRect/>
                    </a:stretch>
                  </pic:blipFill>
                  <pic:spPr bwMode="auto">
                    <a:xfrm>
                      <a:off x="0" y="0"/>
                      <a:ext cx="3808095" cy="1957705"/>
                    </a:xfrm>
                    <a:prstGeom prst="rect">
                      <a:avLst/>
                    </a:prstGeom>
                    <a:noFill/>
                    <a:ln w="9525">
                      <a:noFill/>
                      <a:miter lim="800000"/>
                      <a:headEnd/>
                      <a:tailEnd/>
                    </a:ln>
                  </pic:spPr>
                </pic:pic>
              </a:graphicData>
            </a:graphic>
          </wp:inline>
        </w:drawing>
      </w:r>
    </w:p>
    <w:p w:rsidR="007E666D" w:rsidRPr="006E3B72" w:rsidRDefault="00022BEB" w:rsidP="00E50915">
      <w:pPr>
        <w:spacing w:after="0" w:line="360" w:lineRule="auto"/>
        <w:jc w:val="center"/>
        <w:rPr>
          <w:rFonts w:ascii="Times New Roman" w:eastAsia="Times New Roman" w:hAnsi="Times New Roman" w:cs="Times New Roman"/>
          <w:iCs/>
          <w:sz w:val="28"/>
          <w:szCs w:val="28"/>
          <w:lang w:val="uk-UA"/>
        </w:rPr>
      </w:pPr>
      <w:r>
        <w:rPr>
          <w:rFonts w:ascii="Times New Roman" w:eastAsia="Times New Roman" w:hAnsi="Times New Roman" w:cs="Times New Roman"/>
          <w:iCs/>
          <w:sz w:val="28"/>
          <w:szCs w:val="28"/>
          <w:lang w:val="uk-UA"/>
        </w:rPr>
        <w:t>Рисунок</w:t>
      </w:r>
      <w:r w:rsidR="007E666D" w:rsidRPr="006E3B72">
        <w:rPr>
          <w:rFonts w:ascii="Times New Roman" w:eastAsia="Times New Roman" w:hAnsi="Times New Roman" w:cs="Times New Roman"/>
          <w:iCs/>
          <w:sz w:val="28"/>
          <w:szCs w:val="28"/>
          <w:lang w:val="uk-UA"/>
        </w:rPr>
        <w:t xml:space="preserve"> 4</w:t>
      </w:r>
      <w:r>
        <w:rPr>
          <w:rFonts w:ascii="Times New Roman" w:eastAsia="Times New Roman" w:hAnsi="Times New Roman" w:cs="Times New Roman"/>
          <w:iCs/>
          <w:sz w:val="28"/>
          <w:szCs w:val="28"/>
          <w:lang w:val="uk-UA"/>
        </w:rPr>
        <w:t>.3 –</w:t>
      </w:r>
      <w:r w:rsidR="007E666D" w:rsidRPr="006E3B72">
        <w:rPr>
          <w:rFonts w:ascii="Times New Roman" w:eastAsia="Times New Roman" w:hAnsi="Times New Roman" w:cs="Times New Roman"/>
          <w:iCs/>
          <w:sz w:val="28"/>
          <w:szCs w:val="28"/>
          <w:lang w:val="uk-UA"/>
        </w:rPr>
        <w:t xml:space="preserve"> Х2, об’єм пам’яті для збереження даних</w:t>
      </w:r>
      <w:r w:rsidR="00B8256D" w:rsidRPr="006E3B72">
        <w:rPr>
          <w:rFonts w:ascii="Times New Roman" w:eastAsia="Times New Roman" w:hAnsi="Times New Roman" w:cs="Times New Roman"/>
          <w:iCs/>
          <w:sz w:val="28"/>
          <w:szCs w:val="28"/>
          <w:lang w:val="uk-UA"/>
        </w:rPr>
        <w:t>.</w:t>
      </w:r>
    </w:p>
    <w:p w:rsidR="007E666D" w:rsidRPr="006E3B72" w:rsidRDefault="007E666D" w:rsidP="00E50915">
      <w:pPr>
        <w:spacing w:after="0" w:line="360" w:lineRule="auto"/>
        <w:jc w:val="center"/>
        <w:rPr>
          <w:rFonts w:ascii="Times New Roman" w:eastAsia="Times New Roman" w:hAnsi="Times New Roman" w:cs="Times New Roman"/>
          <w:iCs/>
          <w:sz w:val="28"/>
          <w:szCs w:val="28"/>
          <w:lang w:val="uk-UA"/>
        </w:rPr>
      </w:pPr>
    </w:p>
    <w:p w:rsidR="007E666D" w:rsidRPr="006E3B72" w:rsidRDefault="007E666D" w:rsidP="00E50915">
      <w:pPr>
        <w:spacing w:after="0" w:line="360" w:lineRule="auto"/>
        <w:jc w:val="center"/>
        <w:rPr>
          <w:rFonts w:ascii="Times New Roman" w:eastAsia="Times New Roman" w:hAnsi="Times New Roman" w:cs="Times New Roman"/>
          <w:iCs/>
          <w:sz w:val="28"/>
          <w:szCs w:val="28"/>
          <w:lang w:val="uk-UA"/>
        </w:rPr>
      </w:pPr>
      <w:r w:rsidRPr="006E3B72">
        <w:rPr>
          <w:rFonts w:ascii="Times New Roman" w:hAnsi="Times New Roman" w:cs="Times New Roman"/>
          <w:noProof/>
          <w:sz w:val="28"/>
          <w:szCs w:val="28"/>
          <w:lang w:eastAsia="ru-RU"/>
        </w:rPr>
        <w:drawing>
          <wp:inline distT="0" distB="0" distL="0" distR="0" wp14:anchorId="51AA1F3B" wp14:editId="067CF9E5">
            <wp:extent cx="3775710" cy="1979295"/>
            <wp:effectExtent l="19050" t="0" r="0" b="0"/>
            <wp:docPr id="312" name="Рисунок 37" descr="Описание: Описание: C:\Users\Mahone\Deskto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descr="Описание: Описание: C:\Users\Mahone\Desktop\3.JPG"/>
                    <pic:cNvPicPr>
                      <a:picLocks noChangeAspect="1" noChangeArrowheads="1"/>
                    </pic:cNvPicPr>
                  </pic:nvPicPr>
                  <pic:blipFill>
                    <a:blip r:embed="rId27" cstate="print"/>
                    <a:srcRect/>
                    <a:stretch>
                      <a:fillRect/>
                    </a:stretch>
                  </pic:blipFill>
                  <pic:spPr bwMode="auto">
                    <a:xfrm>
                      <a:off x="0" y="0"/>
                      <a:ext cx="3775710" cy="1979295"/>
                    </a:xfrm>
                    <a:prstGeom prst="rect">
                      <a:avLst/>
                    </a:prstGeom>
                    <a:noFill/>
                    <a:ln w="9525">
                      <a:noFill/>
                      <a:miter lim="800000"/>
                      <a:headEnd/>
                      <a:tailEnd/>
                    </a:ln>
                  </pic:spPr>
                </pic:pic>
              </a:graphicData>
            </a:graphic>
          </wp:inline>
        </w:drawing>
      </w:r>
    </w:p>
    <w:p w:rsidR="007E666D" w:rsidRPr="006E3B72" w:rsidRDefault="00022BEB" w:rsidP="00E50915">
      <w:pPr>
        <w:spacing w:after="0" w:line="360" w:lineRule="auto"/>
        <w:jc w:val="center"/>
        <w:rPr>
          <w:rFonts w:ascii="Times New Roman" w:eastAsia="Times New Roman" w:hAnsi="Times New Roman" w:cs="Times New Roman"/>
          <w:iCs/>
          <w:sz w:val="28"/>
          <w:szCs w:val="28"/>
          <w:lang w:val="uk-UA"/>
        </w:rPr>
      </w:pPr>
      <w:r>
        <w:rPr>
          <w:rFonts w:ascii="Times New Roman" w:eastAsia="Times New Roman" w:hAnsi="Times New Roman" w:cs="Times New Roman"/>
          <w:iCs/>
          <w:sz w:val="28"/>
          <w:szCs w:val="28"/>
          <w:lang w:val="uk-UA"/>
        </w:rPr>
        <w:t>Рисунок</w:t>
      </w:r>
      <w:r w:rsidR="007E666D" w:rsidRPr="006E3B72">
        <w:rPr>
          <w:rFonts w:ascii="Times New Roman" w:eastAsia="Times New Roman" w:hAnsi="Times New Roman" w:cs="Times New Roman"/>
          <w:iCs/>
          <w:sz w:val="28"/>
          <w:szCs w:val="28"/>
          <w:lang w:val="uk-UA"/>
        </w:rPr>
        <w:t xml:space="preserve"> 4.4</w:t>
      </w:r>
      <w:r>
        <w:rPr>
          <w:rFonts w:ascii="Times New Roman" w:eastAsia="Times New Roman" w:hAnsi="Times New Roman" w:cs="Times New Roman"/>
          <w:iCs/>
          <w:sz w:val="28"/>
          <w:szCs w:val="28"/>
          <w:lang w:val="uk-UA"/>
        </w:rPr>
        <w:t xml:space="preserve"> – </w:t>
      </w:r>
      <w:r w:rsidR="007E666D" w:rsidRPr="006E3B72">
        <w:rPr>
          <w:rFonts w:ascii="Times New Roman" w:eastAsia="Times New Roman" w:hAnsi="Times New Roman" w:cs="Times New Roman"/>
          <w:iCs/>
          <w:sz w:val="28"/>
          <w:szCs w:val="28"/>
          <w:lang w:val="uk-UA"/>
        </w:rPr>
        <w:t>Х3, час обробки даних алгоритмом</w:t>
      </w:r>
      <w:r w:rsidR="00B8256D" w:rsidRPr="006E3B72">
        <w:rPr>
          <w:rFonts w:ascii="Times New Roman" w:eastAsia="Times New Roman" w:hAnsi="Times New Roman" w:cs="Times New Roman"/>
          <w:iCs/>
          <w:sz w:val="28"/>
          <w:szCs w:val="28"/>
          <w:lang w:val="uk-UA"/>
        </w:rPr>
        <w:t>.</w:t>
      </w:r>
    </w:p>
    <w:p w:rsidR="007E666D" w:rsidRPr="006E3B72" w:rsidRDefault="007E666D" w:rsidP="00E50915">
      <w:pPr>
        <w:spacing w:after="0" w:line="360" w:lineRule="auto"/>
        <w:jc w:val="center"/>
        <w:rPr>
          <w:rFonts w:ascii="Times New Roman" w:eastAsia="Times New Roman" w:hAnsi="Times New Roman" w:cs="Times New Roman"/>
          <w:iCs/>
          <w:sz w:val="28"/>
          <w:szCs w:val="28"/>
          <w:lang w:val="uk-UA"/>
        </w:rPr>
      </w:pPr>
    </w:p>
    <w:p w:rsidR="007E666D" w:rsidRPr="006E3B72" w:rsidRDefault="007E666D" w:rsidP="00E50915">
      <w:pPr>
        <w:spacing w:after="0" w:line="360" w:lineRule="auto"/>
        <w:jc w:val="center"/>
        <w:rPr>
          <w:rFonts w:ascii="Times New Roman" w:eastAsia="Times New Roman" w:hAnsi="Times New Roman" w:cs="Times New Roman"/>
          <w:iCs/>
          <w:sz w:val="28"/>
          <w:szCs w:val="28"/>
          <w:lang w:val="uk-UA"/>
        </w:rPr>
      </w:pPr>
      <w:r w:rsidRPr="006E3B72">
        <w:rPr>
          <w:rFonts w:ascii="Times New Roman" w:hAnsi="Times New Roman" w:cs="Times New Roman"/>
          <w:noProof/>
          <w:sz w:val="28"/>
          <w:szCs w:val="28"/>
          <w:lang w:eastAsia="ru-RU"/>
        </w:rPr>
        <w:drawing>
          <wp:inline distT="0" distB="0" distL="0" distR="0" wp14:anchorId="038B8968" wp14:editId="1B230BA3">
            <wp:extent cx="3754120" cy="1936115"/>
            <wp:effectExtent l="19050" t="0" r="0" b="0"/>
            <wp:docPr id="313" name="Рисунок 38" descr="Описание: Описание: C:\Users\Mahone\Desktop\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descr="Описание: Описание: C:\Users\Mahone\Desktop\4.JPG"/>
                    <pic:cNvPicPr>
                      <a:picLocks noChangeAspect="1" noChangeArrowheads="1"/>
                    </pic:cNvPicPr>
                  </pic:nvPicPr>
                  <pic:blipFill>
                    <a:blip r:embed="rId28" cstate="print"/>
                    <a:srcRect/>
                    <a:stretch>
                      <a:fillRect/>
                    </a:stretch>
                  </pic:blipFill>
                  <pic:spPr bwMode="auto">
                    <a:xfrm>
                      <a:off x="0" y="0"/>
                      <a:ext cx="3754120" cy="1936115"/>
                    </a:xfrm>
                    <a:prstGeom prst="rect">
                      <a:avLst/>
                    </a:prstGeom>
                    <a:noFill/>
                    <a:ln w="9525">
                      <a:noFill/>
                      <a:miter lim="800000"/>
                      <a:headEnd/>
                      <a:tailEnd/>
                    </a:ln>
                  </pic:spPr>
                </pic:pic>
              </a:graphicData>
            </a:graphic>
          </wp:inline>
        </w:drawing>
      </w:r>
    </w:p>
    <w:p w:rsidR="00E93B41" w:rsidRPr="006E3B72" w:rsidRDefault="003430E1" w:rsidP="00E50915">
      <w:pPr>
        <w:spacing w:after="0" w:line="360" w:lineRule="auto"/>
        <w:jc w:val="center"/>
        <w:rPr>
          <w:rFonts w:ascii="Times New Roman" w:eastAsia="Times New Roman" w:hAnsi="Times New Roman" w:cs="Times New Roman"/>
          <w:iCs/>
          <w:sz w:val="28"/>
          <w:szCs w:val="28"/>
          <w:lang w:val="uk-UA"/>
        </w:rPr>
      </w:pPr>
      <w:r w:rsidRPr="006E3B72">
        <w:rPr>
          <w:rFonts w:ascii="Times New Roman" w:eastAsia="Times New Roman" w:hAnsi="Times New Roman" w:cs="Times New Roman"/>
          <w:iCs/>
          <w:sz w:val="28"/>
          <w:szCs w:val="28"/>
          <w:lang w:val="uk-UA"/>
        </w:rPr>
        <w:t>Рис</w:t>
      </w:r>
      <w:r w:rsidR="00022BEB">
        <w:rPr>
          <w:rFonts w:ascii="Times New Roman" w:eastAsia="Times New Roman" w:hAnsi="Times New Roman" w:cs="Times New Roman"/>
          <w:iCs/>
          <w:sz w:val="28"/>
          <w:szCs w:val="28"/>
          <w:lang w:val="uk-UA"/>
        </w:rPr>
        <w:t>унок</w:t>
      </w:r>
      <w:r w:rsidR="007E666D" w:rsidRPr="006E3B72">
        <w:rPr>
          <w:rFonts w:ascii="Times New Roman" w:eastAsia="Times New Roman" w:hAnsi="Times New Roman" w:cs="Times New Roman"/>
          <w:iCs/>
          <w:sz w:val="28"/>
          <w:szCs w:val="28"/>
          <w:lang w:val="uk-UA"/>
        </w:rPr>
        <w:t xml:space="preserve"> 4.5</w:t>
      </w:r>
      <w:r w:rsidR="00022BEB">
        <w:rPr>
          <w:rFonts w:ascii="Times New Roman" w:eastAsia="Times New Roman" w:hAnsi="Times New Roman" w:cs="Times New Roman"/>
          <w:iCs/>
          <w:sz w:val="28"/>
          <w:szCs w:val="28"/>
          <w:lang w:val="uk-UA"/>
        </w:rPr>
        <w:t xml:space="preserve"> – </w:t>
      </w:r>
      <w:r w:rsidR="007E666D" w:rsidRPr="006E3B72">
        <w:rPr>
          <w:rFonts w:ascii="Times New Roman" w:eastAsia="Times New Roman" w:hAnsi="Times New Roman" w:cs="Times New Roman"/>
          <w:iCs/>
          <w:sz w:val="28"/>
          <w:szCs w:val="28"/>
          <w:lang w:val="uk-UA"/>
        </w:rPr>
        <w:t xml:space="preserve"> Х4, потенційний об’єм програмного коду</w:t>
      </w:r>
      <w:r w:rsidR="00B8256D" w:rsidRPr="006E3B72">
        <w:rPr>
          <w:rFonts w:ascii="Times New Roman" w:eastAsia="Times New Roman" w:hAnsi="Times New Roman" w:cs="Times New Roman"/>
          <w:iCs/>
          <w:sz w:val="28"/>
          <w:szCs w:val="28"/>
          <w:lang w:val="uk-UA"/>
        </w:rPr>
        <w:t>.</w:t>
      </w:r>
    </w:p>
    <w:p w:rsidR="004E1E5B" w:rsidRPr="006E3B72" w:rsidRDefault="004E1E5B" w:rsidP="00E50915">
      <w:pPr>
        <w:spacing w:after="0" w:line="360" w:lineRule="auto"/>
        <w:jc w:val="both"/>
        <w:rPr>
          <w:rFonts w:ascii="Times New Roman" w:eastAsia="Times New Roman" w:hAnsi="Times New Roman" w:cs="Times New Roman"/>
          <w:iCs/>
          <w:sz w:val="28"/>
          <w:szCs w:val="28"/>
          <w:lang w:val="uk-UA"/>
        </w:rPr>
      </w:pPr>
    </w:p>
    <w:p w:rsidR="00DB70FA" w:rsidRDefault="00F352E4" w:rsidP="00E50915">
      <w:pPr>
        <w:spacing w:after="0" w:line="360" w:lineRule="auto"/>
        <w:ind w:firstLine="709"/>
        <w:jc w:val="both"/>
        <w:rPr>
          <w:rFonts w:ascii="Times New Roman" w:eastAsia="Times New Roman" w:hAnsi="Times New Roman" w:cs="Times New Roman"/>
          <w:iCs/>
          <w:sz w:val="28"/>
          <w:szCs w:val="28"/>
          <w:lang w:val="uk-UA"/>
        </w:rPr>
      </w:pPr>
      <w:r>
        <w:rPr>
          <w:rFonts w:ascii="Times New Roman" w:eastAsia="Times New Roman" w:hAnsi="Times New Roman" w:cs="Times New Roman"/>
          <w:iCs/>
          <w:sz w:val="28"/>
          <w:szCs w:val="28"/>
          <w:lang w:val="uk-UA"/>
        </w:rPr>
        <w:t>4.2.3</w:t>
      </w:r>
      <w:r w:rsidR="004E1E5B" w:rsidRPr="006E3B72">
        <w:rPr>
          <w:rFonts w:ascii="Times New Roman" w:eastAsia="Times New Roman" w:hAnsi="Times New Roman" w:cs="Times New Roman"/>
          <w:iCs/>
          <w:sz w:val="28"/>
          <w:szCs w:val="28"/>
          <w:lang w:val="uk-UA"/>
        </w:rPr>
        <w:t xml:space="preserve"> Аналіз ек</w:t>
      </w:r>
      <w:r w:rsidR="0042321B">
        <w:rPr>
          <w:rFonts w:ascii="Times New Roman" w:eastAsia="Times New Roman" w:hAnsi="Times New Roman" w:cs="Times New Roman"/>
          <w:iCs/>
          <w:sz w:val="28"/>
          <w:szCs w:val="28"/>
          <w:lang w:val="uk-UA"/>
        </w:rPr>
        <w:t>спертного оцінювання параметрів</w:t>
      </w:r>
    </w:p>
    <w:p w:rsidR="00540DD7" w:rsidRPr="006E3B72" w:rsidRDefault="00540DD7" w:rsidP="00E50915">
      <w:pPr>
        <w:spacing w:after="0" w:line="360" w:lineRule="auto"/>
        <w:ind w:firstLine="709"/>
        <w:jc w:val="both"/>
        <w:rPr>
          <w:rFonts w:ascii="Times New Roman" w:eastAsia="Times New Roman" w:hAnsi="Times New Roman" w:cs="Times New Roman"/>
          <w:iCs/>
          <w:sz w:val="28"/>
          <w:szCs w:val="28"/>
          <w:lang w:val="uk-UA"/>
        </w:rPr>
      </w:pPr>
    </w:p>
    <w:p w:rsidR="00DB70FA" w:rsidRPr="006E3B72" w:rsidRDefault="00DB70FA" w:rsidP="00E50915">
      <w:pPr>
        <w:spacing w:after="0" w:line="360" w:lineRule="auto"/>
        <w:ind w:firstLine="709"/>
        <w:jc w:val="both"/>
        <w:rPr>
          <w:rFonts w:ascii="Times New Roman" w:eastAsia="Times New Roman" w:hAnsi="Times New Roman" w:cs="Times New Roman"/>
          <w:iCs/>
          <w:sz w:val="28"/>
          <w:szCs w:val="28"/>
          <w:lang w:val="uk-UA"/>
        </w:rPr>
      </w:pPr>
      <w:r w:rsidRPr="006E3B72">
        <w:rPr>
          <w:rFonts w:ascii="Times New Roman" w:eastAsia="Times New Roman" w:hAnsi="Times New Roman" w:cs="Times New Roman"/>
          <w:iCs/>
          <w:sz w:val="28"/>
          <w:szCs w:val="28"/>
          <w:lang w:val="uk-UA"/>
        </w:rPr>
        <w:t xml:space="preserve">Після детального обговорення й аналізу кожний експерт оцінює ступінь важливості кожного параметру для конкретно поставленої цілі – </w:t>
      </w:r>
      <w:r w:rsidRPr="006E3B72">
        <w:rPr>
          <w:rFonts w:ascii="Times New Roman" w:eastAsia="Times New Roman" w:hAnsi="Times New Roman" w:cs="Times New Roman"/>
          <w:iCs/>
          <w:sz w:val="28"/>
          <w:szCs w:val="28"/>
          <w:lang w:val="uk-UA"/>
        </w:rPr>
        <w:lastRenderedPageBreak/>
        <w:t xml:space="preserve">розробка програмного продукту, який дає найбільш точні результати при знаходженні параметрів моделей адаптивного прогнозування і обчислення прогнозних значень. </w:t>
      </w:r>
    </w:p>
    <w:p w:rsidR="00DB70FA" w:rsidRPr="006E3B72" w:rsidRDefault="00DB70FA" w:rsidP="00E50915">
      <w:pPr>
        <w:spacing w:after="0" w:line="360" w:lineRule="auto"/>
        <w:ind w:firstLine="709"/>
        <w:jc w:val="both"/>
        <w:rPr>
          <w:rFonts w:ascii="Times New Roman" w:eastAsia="Times New Roman" w:hAnsi="Times New Roman" w:cs="Times New Roman"/>
          <w:iCs/>
          <w:sz w:val="28"/>
          <w:szCs w:val="28"/>
          <w:lang w:val="uk-UA"/>
        </w:rPr>
      </w:pPr>
      <w:r w:rsidRPr="006E3B72">
        <w:rPr>
          <w:rFonts w:ascii="Times New Roman" w:eastAsia="Times New Roman" w:hAnsi="Times New Roman" w:cs="Times New Roman"/>
          <w:iCs/>
          <w:sz w:val="28"/>
          <w:szCs w:val="28"/>
          <w:lang w:val="uk-UA"/>
        </w:rPr>
        <w:t>Значимість кожного параметра визначається методом попарного порівняння. Оцінку проводить експертна комісія із 7 людей. Визначення коефіцієнтів значимості передбачає:</w:t>
      </w:r>
    </w:p>
    <w:p w:rsidR="00DB70FA" w:rsidRPr="006E3B72" w:rsidRDefault="00DB70FA" w:rsidP="003E5FFC">
      <w:pPr>
        <w:pStyle w:val="a4"/>
        <w:numPr>
          <w:ilvl w:val="0"/>
          <w:numId w:val="14"/>
        </w:numPr>
        <w:spacing w:after="0" w:line="360" w:lineRule="auto"/>
        <w:ind w:firstLine="709"/>
        <w:jc w:val="both"/>
        <w:rPr>
          <w:rFonts w:ascii="Times New Roman" w:eastAsia="Times New Roman" w:hAnsi="Times New Roman" w:cs="Times New Roman"/>
          <w:iCs/>
          <w:sz w:val="28"/>
          <w:szCs w:val="28"/>
          <w:lang w:val="uk-UA"/>
        </w:rPr>
      </w:pPr>
      <w:r w:rsidRPr="006E3B72">
        <w:rPr>
          <w:rFonts w:ascii="Times New Roman" w:eastAsia="Times New Roman" w:hAnsi="Times New Roman" w:cs="Times New Roman"/>
          <w:iCs/>
          <w:sz w:val="28"/>
          <w:szCs w:val="28"/>
          <w:lang w:val="uk-UA"/>
        </w:rPr>
        <w:t>визначення рівня значимості параметра шляхом присвоєння різних рангів;</w:t>
      </w:r>
    </w:p>
    <w:p w:rsidR="00DB70FA" w:rsidRPr="006E3B72" w:rsidRDefault="00DB70FA" w:rsidP="003E5FFC">
      <w:pPr>
        <w:pStyle w:val="a4"/>
        <w:numPr>
          <w:ilvl w:val="0"/>
          <w:numId w:val="14"/>
        </w:numPr>
        <w:spacing w:after="0" w:line="360" w:lineRule="auto"/>
        <w:ind w:firstLine="709"/>
        <w:jc w:val="both"/>
        <w:rPr>
          <w:rFonts w:ascii="Times New Roman" w:eastAsia="Times New Roman" w:hAnsi="Times New Roman" w:cs="Times New Roman"/>
          <w:iCs/>
          <w:sz w:val="28"/>
          <w:szCs w:val="28"/>
          <w:lang w:val="uk-UA"/>
        </w:rPr>
      </w:pPr>
      <w:r w:rsidRPr="006E3B72">
        <w:rPr>
          <w:rFonts w:ascii="Times New Roman" w:eastAsia="Times New Roman" w:hAnsi="Times New Roman" w:cs="Times New Roman"/>
          <w:iCs/>
          <w:sz w:val="28"/>
          <w:szCs w:val="28"/>
          <w:lang w:val="uk-UA"/>
        </w:rPr>
        <w:t>перевірку придатності експертних оцінок для подальшого використання;</w:t>
      </w:r>
    </w:p>
    <w:p w:rsidR="00DB70FA" w:rsidRPr="006E3B72" w:rsidRDefault="00DB70FA" w:rsidP="003E5FFC">
      <w:pPr>
        <w:pStyle w:val="a4"/>
        <w:numPr>
          <w:ilvl w:val="0"/>
          <w:numId w:val="14"/>
        </w:numPr>
        <w:spacing w:after="0" w:line="360" w:lineRule="auto"/>
        <w:ind w:firstLine="709"/>
        <w:jc w:val="both"/>
        <w:rPr>
          <w:rFonts w:ascii="Times New Roman" w:eastAsia="Times New Roman" w:hAnsi="Times New Roman" w:cs="Times New Roman"/>
          <w:iCs/>
          <w:sz w:val="28"/>
          <w:szCs w:val="28"/>
          <w:lang w:val="uk-UA"/>
        </w:rPr>
      </w:pPr>
      <w:r w:rsidRPr="006E3B72">
        <w:rPr>
          <w:rFonts w:ascii="Times New Roman" w:eastAsia="Times New Roman" w:hAnsi="Times New Roman" w:cs="Times New Roman"/>
          <w:iCs/>
          <w:sz w:val="28"/>
          <w:szCs w:val="28"/>
          <w:lang w:val="uk-UA"/>
        </w:rPr>
        <w:t>визначення оцінки попарного пріоритету параметрів;</w:t>
      </w:r>
    </w:p>
    <w:p w:rsidR="00DB70FA" w:rsidRPr="006E3B72" w:rsidRDefault="00DB70FA" w:rsidP="003E5FFC">
      <w:pPr>
        <w:pStyle w:val="a4"/>
        <w:numPr>
          <w:ilvl w:val="0"/>
          <w:numId w:val="14"/>
        </w:numPr>
        <w:spacing w:after="0" w:line="360" w:lineRule="auto"/>
        <w:ind w:firstLine="709"/>
        <w:jc w:val="both"/>
        <w:rPr>
          <w:rFonts w:ascii="Times New Roman" w:eastAsia="Times New Roman" w:hAnsi="Times New Roman" w:cs="Times New Roman"/>
          <w:iCs/>
          <w:sz w:val="28"/>
          <w:szCs w:val="28"/>
          <w:lang w:val="uk-UA"/>
        </w:rPr>
      </w:pPr>
      <w:r w:rsidRPr="006E3B72">
        <w:rPr>
          <w:rFonts w:ascii="Times New Roman" w:eastAsia="Times New Roman" w:hAnsi="Times New Roman" w:cs="Times New Roman"/>
          <w:iCs/>
          <w:sz w:val="28"/>
          <w:szCs w:val="28"/>
          <w:lang w:val="uk-UA"/>
        </w:rPr>
        <w:t>обробку результатів та визначення коефіцієнту значимості.</w:t>
      </w:r>
    </w:p>
    <w:p w:rsidR="00DB70FA" w:rsidRPr="006E3B72" w:rsidRDefault="00DB70FA" w:rsidP="00E50915">
      <w:pPr>
        <w:spacing w:after="0" w:line="360" w:lineRule="auto"/>
        <w:ind w:firstLine="709"/>
        <w:jc w:val="both"/>
        <w:rPr>
          <w:rFonts w:ascii="Times New Roman" w:eastAsia="Times New Roman" w:hAnsi="Times New Roman" w:cs="Times New Roman"/>
          <w:iCs/>
          <w:sz w:val="28"/>
          <w:szCs w:val="28"/>
          <w:lang w:val="uk-UA"/>
        </w:rPr>
      </w:pPr>
      <w:r w:rsidRPr="006E3B72">
        <w:rPr>
          <w:rFonts w:ascii="Times New Roman" w:eastAsia="Times New Roman" w:hAnsi="Times New Roman" w:cs="Times New Roman"/>
          <w:iCs/>
          <w:sz w:val="28"/>
          <w:szCs w:val="28"/>
          <w:lang w:val="uk-UA"/>
        </w:rPr>
        <w:t>Результати експертного ранжування наведені у таблиці 4.3.</w:t>
      </w:r>
    </w:p>
    <w:p w:rsidR="00DB70FA" w:rsidRPr="006E3B72" w:rsidRDefault="00DB70FA" w:rsidP="00E50915">
      <w:pPr>
        <w:spacing w:after="0" w:line="360" w:lineRule="auto"/>
        <w:ind w:firstLine="709"/>
        <w:jc w:val="both"/>
        <w:rPr>
          <w:rFonts w:ascii="Times New Roman" w:eastAsia="Times New Roman" w:hAnsi="Times New Roman" w:cs="Times New Roman"/>
          <w:iCs/>
          <w:sz w:val="28"/>
          <w:szCs w:val="28"/>
          <w:lang w:val="uk-UA"/>
        </w:rPr>
      </w:pPr>
    </w:p>
    <w:p w:rsidR="00DB70FA" w:rsidRPr="006E3B72" w:rsidRDefault="009D42FE" w:rsidP="00E50915">
      <w:pPr>
        <w:spacing w:after="0" w:line="360" w:lineRule="auto"/>
        <w:jc w:val="both"/>
        <w:rPr>
          <w:rFonts w:ascii="Times New Roman" w:eastAsia="Times New Roman" w:hAnsi="Times New Roman" w:cs="Times New Roman"/>
          <w:iCs/>
          <w:sz w:val="28"/>
          <w:szCs w:val="28"/>
          <w:lang w:val="uk-UA"/>
        </w:rPr>
      </w:pPr>
      <w:r>
        <w:rPr>
          <w:rFonts w:ascii="Times New Roman" w:eastAsia="Times New Roman" w:hAnsi="Times New Roman" w:cs="Times New Roman"/>
          <w:iCs/>
          <w:sz w:val="28"/>
          <w:szCs w:val="28"/>
          <w:lang w:val="uk-UA"/>
        </w:rPr>
        <w:t xml:space="preserve">Таблиця 4.3 </w:t>
      </w:r>
      <w:r>
        <w:rPr>
          <w:rFonts w:ascii="Times New Roman" w:hAnsi="Times New Roman" w:cs="Times New Roman"/>
          <w:sz w:val="28"/>
          <w:szCs w:val="28"/>
          <w:lang w:val="uk-UA"/>
        </w:rPr>
        <w:t>–</w:t>
      </w:r>
      <w:r w:rsidR="00DB70FA" w:rsidRPr="006E3B72">
        <w:rPr>
          <w:rFonts w:ascii="Times New Roman" w:eastAsia="Times New Roman" w:hAnsi="Times New Roman" w:cs="Times New Roman"/>
          <w:iCs/>
          <w:sz w:val="28"/>
          <w:szCs w:val="28"/>
          <w:lang w:val="uk-UA"/>
        </w:rPr>
        <w:t xml:space="preserve"> Результати ранжування параметрів.</w:t>
      </w:r>
    </w:p>
    <w:tbl>
      <w:tblPr>
        <w:tblW w:w="0" w:type="auto"/>
        <w:tblLook w:val="0000" w:firstRow="0" w:lastRow="0" w:firstColumn="0" w:lastColumn="0" w:noHBand="0" w:noVBand="0"/>
      </w:tblPr>
      <w:tblGrid>
        <w:gridCol w:w="2880"/>
        <w:gridCol w:w="453"/>
        <w:gridCol w:w="511"/>
        <w:gridCol w:w="512"/>
        <w:gridCol w:w="512"/>
        <w:gridCol w:w="438"/>
        <w:gridCol w:w="438"/>
        <w:gridCol w:w="433"/>
        <w:gridCol w:w="902"/>
        <w:gridCol w:w="1448"/>
        <w:gridCol w:w="848"/>
      </w:tblGrid>
      <w:tr w:rsidR="006E3B72" w:rsidRPr="006E3B72" w:rsidTr="00DB70FA">
        <w:tc>
          <w:tcPr>
            <w:tcW w:w="28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spacing w:after="0" w:line="360" w:lineRule="auto"/>
              <w:jc w:val="center"/>
              <w:rPr>
                <w:rFonts w:ascii="Times New Roman" w:hAnsi="Times New Roman" w:cs="Times New Roman"/>
                <w:sz w:val="28"/>
                <w:szCs w:val="28"/>
                <w:lang w:val="uk-UA"/>
              </w:rPr>
            </w:pPr>
            <w:r w:rsidRPr="006E3B72">
              <w:rPr>
                <w:rFonts w:ascii="Times New Roman" w:hAnsi="Times New Roman" w:cs="Times New Roman"/>
                <w:bCs/>
                <w:sz w:val="28"/>
                <w:szCs w:val="28"/>
                <w:lang w:val="uk-UA"/>
              </w:rPr>
              <w:t>Познач. Параметра</w:t>
            </w:r>
          </w:p>
        </w:tc>
        <w:tc>
          <w:tcPr>
            <w:tcW w:w="3297"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spacing w:after="0" w:line="360" w:lineRule="auto"/>
              <w:jc w:val="center"/>
              <w:rPr>
                <w:rFonts w:ascii="Times New Roman" w:hAnsi="Times New Roman" w:cs="Times New Roman"/>
                <w:sz w:val="28"/>
                <w:szCs w:val="28"/>
                <w:lang w:val="uk-UA"/>
              </w:rPr>
            </w:pPr>
            <w:r w:rsidRPr="006E3B72">
              <w:rPr>
                <w:rFonts w:ascii="Times New Roman" w:hAnsi="Times New Roman" w:cs="Times New Roman"/>
                <w:bCs/>
                <w:sz w:val="28"/>
                <w:szCs w:val="28"/>
                <w:lang w:val="uk-UA"/>
              </w:rPr>
              <w:t>Ранг параметра за оцінкою експерта</w:t>
            </w:r>
          </w:p>
        </w:tc>
        <w:tc>
          <w:tcPr>
            <w:tcW w:w="90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spacing w:after="0" w:line="360" w:lineRule="auto"/>
              <w:jc w:val="center"/>
              <w:rPr>
                <w:rFonts w:ascii="Times New Roman" w:hAnsi="Times New Roman" w:cs="Times New Roman"/>
                <w:sz w:val="28"/>
                <w:szCs w:val="28"/>
                <w:lang w:val="uk-UA"/>
              </w:rPr>
            </w:pPr>
            <w:r w:rsidRPr="006E3B72">
              <w:rPr>
                <w:rFonts w:ascii="Times New Roman" w:hAnsi="Times New Roman" w:cs="Times New Roman"/>
                <w:bCs/>
                <w:sz w:val="28"/>
                <w:szCs w:val="28"/>
                <w:lang w:val="uk-UA"/>
              </w:rPr>
              <w:t xml:space="preserve">Сума рангів </w:t>
            </w:r>
            <w:r w:rsidRPr="006E3B72">
              <w:rPr>
                <w:rFonts w:ascii="Times New Roman" w:hAnsi="Times New Roman" w:cs="Times New Roman"/>
                <w:bCs/>
                <w:i/>
                <w:iCs/>
                <w:sz w:val="28"/>
                <w:szCs w:val="28"/>
                <w:lang w:val="uk-UA"/>
              </w:rPr>
              <w:t>R</w:t>
            </w:r>
            <w:r w:rsidRPr="006E3B72">
              <w:rPr>
                <w:rFonts w:ascii="Times New Roman" w:hAnsi="Times New Roman" w:cs="Times New Roman"/>
                <w:bCs/>
                <w:i/>
                <w:iCs/>
                <w:sz w:val="28"/>
                <w:szCs w:val="28"/>
                <w:vertAlign w:val="subscript"/>
                <w:lang w:val="uk-UA"/>
              </w:rPr>
              <w:t>i</w:t>
            </w:r>
          </w:p>
        </w:tc>
        <w:tc>
          <w:tcPr>
            <w:tcW w:w="144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spacing w:after="0" w:line="360" w:lineRule="auto"/>
              <w:jc w:val="center"/>
              <w:rPr>
                <w:rFonts w:ascii="Times New Roman" w:hAnsi="Times New Roman" w:cs="Times New Roman"/>
                <w:sz w:val="28"/>
                <w:szCs w:val="28"/>
                <w:lang w:val="uk-UA"/>
              </w:rPr>
            </w:pPr>
            <w:r w:rsidRPr="006E3B72">
              <w:rPr>
                <w:rFonts w:ascii="Times New Roman" w:hAnsi="Times New Roman" w:cs="Times New Roman"/>
                <w:bCs/>
                <w:sz w:val="28"/>
                <w:szCs w:val="28"/>
                <w:lang w:val="uk-UA"/>
              </w:rPr>
              <w:t xml:space="preserve">Відхилення </w:t>
            </w:r>
            <w:r w:rsidRPr="006E3B72">
              <w:rPr>
                <w:rFonts w:ascii="Times New Roman" w:hAnsi="Times New Roman" w:cs="Times New Roman"/>
                <w:bCs/>
                <w:i/>
                <w:iCs/>
                <w:sz w:val="28"/>
                <w:szCs w:val="28"/>
                <w:lang w:val="uk-UA"/>
              </w:rPr>
              <w:t>Δ</w:t>
            </w:r>
            <w:r w:rsidRPr="006E3B72">
              <w:rPr>
                <w:rFonts w:ascii="Times New Roman" w:hAnsi="Times New Roman" w:cs="Times New Roman"/>
                <w:bCs/>
                <w:i/>
                <w:iCs/>
                <w:sz w:val="28"/>
                <w:szCs w:val="28"/>
                <w:vertAlign w:val="subscript"/>
                <w:lang w:val="uk-UA"/>
              </w:rPr>
              <w:t>i</w:t>
            </w:r>
          </w:p>
        </w:tc>
        <w:tc>
          <w:tcPr>
            <w:tcW w:w="84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spacing w:after="0" w:line="360" w:lineRule="auto"/>
              <w:jc w:val="center"/>
              <w:rPr>
                <w:rFonts w:ascii="Times New Roman" w:hAnsi="Times New Roman" w:cs="Times New Roman"/>
                <w:sz w:val="28"/>
                <w:szCs w:val="28"/>
                <w:lang w:val="uk-UA"/>
              </w:rPr>
            </w:pPr>
            <w:r w:rsidRPr="006E3B72">
              <w:rPr>
                <w:rFonts w:ascii="Times New Roman" w:hAnsi="Times New Roman" w:cs="Times New Roman"/>
                <w:bCs/>
                <w:i/>
                <w:iCs/>
                <w:sz w:val="28"/>
                <w:szCs w:val="28"/>
                <w:lang w:val="uk-UA"/>
              </w:rPr>
              <w:t>Δ</w:t>
            </w:r>
            <w:r w:rsidRPr="006E3B72">
              <w:rPr>
                <w:rFonts w:ascii="Times New Roman" w:hAnsi="Times New Roman" w:cs="Times New Roman"/>
                <w:bCs/>
                <w:i/>
                <w:iCs/>
                <w:sz w:val="28"/>
                <w:szCs w:val="28"/>
                <w:vertAlign w:val="subscript"/>
                <w:lang w:val="uk-UA"/>
              </w:rPr>
              <w:t>i</w:t>
            </w:r>
            <w:r w:rsidRPr="006E3B72">
              <w:rPr>
                <w:rFonts w:ascii="Times New Roman" w:hAnsi="Times New Roman" w:cs="Times New Roman"/>
                <w:bCs/>
                <w:i/>
                <w:iCs/>
                <w:sz w:val="28"/>
                <w:szCs w:val="28"/>
                <w:vertAlign w:val="superscript"/>
                <w:lang w:val="uk-UA"/>
              </w:rPr>
              <w:t>2</w:t>
            </w:r>
          </w:p>
        </w:tc>
      </w:tr>
      <w:tr w:rsidR="006E3B72" w:rsidRPr="006E3B72" w:rsidTr="00DB70FA">
        <w:tc>
          <w:tcPr>
            <w:tcW w:w="28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spacing w:after="0" w:line="360" w:lineRule="auto"/>
              <w:jc w:val="center"/>
              <w:rPr>
                <w:rFonts w:ascii="Times New Roman" w:hAnsi="Times New Roman" w:cs="Times New Roman"/>
                <w:sz w:val="28"/>
                <w:szCs w:val="28"/>
                <w:lang w:val="uk-UA"/>
              </w:rPr>
            </w:pPr>
          </w:p>
        </w:tc>
        <w:tc>
          <w:tcPr>
            <w:tcW w:w="4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spacing w:after="0" w:line="360" w:lineRule="auto"/>
              <w:jc w:val="center"/>
              <w:rPr>
                <w:rFonts w:ascii="Times New Roman" w:hAnsi="Times New Roman" w:cs="Times New Roman"/>
                <w:sz w:val="28"/>
                <w:szCs w:val="28"/>
                <w:lang w:val="uk-UA"/>
              </w:rPr>
            </w:pPr>
            <w:r w:rsidRPr="006E3B72">
              <w:rPr>
                <w:rFonts w:ascii="Times New Roman" w:hAnsi="Times New Roman" w:cs="Times New Roman"/>
                <w:bCs/>
                <w:sz w:val="28"/>
                <w:szCs w:val="28"/>
                <w:lang w:val="uk-UA"/>
              </w:rPr>
              <w:t>1</w:t>
            </w:r>
          </w:p>
        </w:tc>
        <w:tc>
          <w:tcPr>
            <w:tcW w:w="51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spacing w:after="0" w:line="360" w:lineRule="auto"/>
              <w:jc w:val="center"/>
              <w:rPr>
                <w:rFonts w:ascii="Times New Roman" w:hAnsi="Times New Roman" w:cs="Times New Roman"/>
                <w:sz w:val="28"/>
                <w:szCs w:val="28"/>
                <w:lang w:val="uk-UA"/>
              </w:rPr>
            </w:pPr>
            <w:r w:rsidRPr="006E3B72">
              <w:rPr>
                <w:rFonts w:ascii="Times New Roman" w:hAnsi="Times New Roman" w:cs="Times New Roman"/>
                <w:bCs/>
                <w:sz w:val="28"/>
                <w:szCs w:val="28"/>
                <w:lang w:val="uk-UA"/>
              </w:rPr>
              <w:t>2</w:t>
            </w:r>
          </w:p>
        </w:tc>
        <w:tc>
          <w:tcPr>
            <w:tcW w:w="51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spacing w:after="0" w:line="360" w:lineRule="auto"/>
              <w:jc w:val="center"/>
              <w:rPr>
                <w:rFonts w:ascii="Times New Roman" w:hAnsi="Times New Roman" w:cs="Times New Roman"/>
                <w:sz w:val="28"/>
                <w:szCs w:val="28"/>
                <w:lang w:val="uk-UA"/>
              </w:rPr>
            </w:pPr>
            <w:r w:rsidRPr="006E3B72">
              <w:rPr>
                <w:rFonts w:ascii="Times New Roman" w:hAnsi="Times New Roman" w:cs="Times New Roman"/>
                <w:bCs/>
                <w:sz w:val="28"/>
                <w:szCs w:val="28"/>
                <w:lang w:val="uk-UA"/>
              </w:rPr>
              <w:t>3</w:t>
            </w:r>
          </w:p>
        </w:tc>
        <w:tc>
          <w:tcPr>
            <w:tcW w:w="51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spacing w:after="0" w:line="360" w:lineRule="auto"/>
              <w:jc w:val="center"/>
              <w:rPr>
                <w:rFonts w:ascii="Times New Roman" w:hAnsi="Times New Roman" w:cs="Times New Roman"/>
                <w:sz w:val="28"/>
                <w:szCs w:val="28"/>
                <w:lang w:val="uk-UA"/>
              </w:rPr>
            </w:pPr>
            <w:r w:rsidRPr="006E3B72">
              <w:rPr>
                <w:rFonts w:ascii="Times New Roman" w:hAnsi="Times New Roman" w:cs="Times New Roman"/>
                <w:bCs/>
                <w:sz w:val="28"/>
                <w:szCs w:val="28"/>
                <w:lang w:val="uk-UA"/>
              </w:rPr>
              <w:t>4</w:t>
            </w:r>
          </w:p>
        </w:tc>
        <w:tc>
          <w:tcPr>
            <w:tcW w:w="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spacing w:after="0" w:line="360" w:lineRule="auto"/>
              <w:jc w:val="center"/>
              <w:rPr>
                <w:rFonts w:ascii="Times New Roman" w:hAnsi="Times New Roman" w:cs="Times New Roman"/>
                <w:sz w:val="28"/>
                <w:szCs w:val="28"/>
                <w:lang w:val="uk-UA"/>
              </w:rPr>
            </w:pPr>
            <w:r w:rsidRPr="006E3B72">
              <w:rPr>
                <w:rFonts w:ascii="Times New Roman" w:hAnsi="Times New Roman" w:cs="Times New Roman"/>
                <w:bCs/>
                <w:sz w:val="28"/>
                <w:szCs w:val="28"/>
                <w:lang w:val="uk-UA"/>
              </w:rPr>
              <w:t>5</w:t>
            </w:r>
          </w:p>
        </w:tc>
        <w:tc>
          <w:tcPr>
            <w:tcW w:w="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spacing w:after="0" w:line="360" w:lineRule="auto"/>
              <w:jc w:val="center"/>
              <w:rPr>
                <w:rFonts w:ascii="Times New Roman" w:hAnsi="Times New Roman" w:cs="Times New Roman"/>
                <w:sz w:val="28"/>
                <w:szCs w:val="28"/>
                <w:lang w:val="uk-UA"/>
              </w:rPr>
            </w:pPr>
            <w:r w:rsidRPr="006E3B72">
              <w:rPr>
                <w:rFonts w:ascii="Times New Roman" w:hAnsi="Times New Roman" w:cs="Times New Roman"/>
                <w:bCs/>
                <w:sz w:val="28"/>
                <w:szCs w:val="28"/>
                <w:lang w:val="uk-UA"/>
              </w:rPr>
              <w:t>6</w:t>
            </w:r>
          </w:p>
        </w:tc>
        <w:tc>
          <w:tcPr>
            <w:tcW w:w="4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spacing w:after="0" w:line="360" w:lineRule="auto"/>
              <w:jc w:val="center"/>
              <w:rPr>
                <w:rFonts w:ascii="Times New Roman" w:hAnsi="Times New Roman" w:cs="Times New Roman"/>
                <w:sz w:val="28"/>
                <w:szCs w:val="28"/>
                <w:lang w:val="uk-UA"/>
              </w:rPr>
            </w:pPr>
            <w:r w:rsidRPr="006E3B72">
              <w:rPr>
                <w:rFonts w:ascii="Times New Roman" w:hAnsi="Times New Roman" w:cs="Times New Roman"/>
                <w:bCs/>
                <w:sz w:val="28"/>
                <w:szCs w:val="28"/>
                <w:lang w:val="uk-UA"/>
              </w:rPr>
              <w:t>7</w:t>
            </w:r>
          </w:p>
        </w:tc>
        <w:tc>
          <w:tcPr>
            <w:tcW w:w="90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spacing w:after="0" w:line="360" w:lineRule="auto"/>
              <w:jc w:val="center"/>
              <w:rPr>
                <w:rFonts w:ascii="Times New Roman" w:hAnsi="Times New Roman" w:cs="Times New Roman"/>
                <w:sz w:val="28"/>
                <w:szCs w:val="28"/>
                <w:lang w:val="uk-UA"/>
              </w:rPr>
            </w:pPr>
          </w:p>
        </w:tc>
        <w:tc>
          <w:tcPr>
            <w:tcW w:w="144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spacing w:after="0" w:line="360" w:lineRule="auto"/>
              <w:jc w:val="center"/>
              <w:rPr>
                <w:rFonts w:ascii="Times New Roman" w:hAnsi="Times New Roman" w:cs="Times New Roman"/>
                <w:sz w:val="28"/>
                <w:szCs w:val="28"/>
                <w:lang w:val="uk-UA"/>
              </w:rPr>
            </w:pPr>
          </w:p>
        </w:tc>
        <w:tc>
          <w:tcPr>
            <w:tcW w:w="84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spacing w:after="0" w:line="360" w:lineRule="auto"/>
              <w:jc w:val="center"/>
              <w:rPr>
                <w:rFonts w:ascii="Times New Roman" w:hAnsi="Times New Roman" w:cs="Times New Roman"/>
                <w:sz w:val="28"/>
                <w:szCs w:val="28"/>
                <w:lang w:val="uk-UA"/>
              </w:rPr>
            </w:pPr>
          </w:p>
        </w:tc>
      </w:tr>
      <w:tr w:rsidR="006E3B72" w:rsidRPr="006E3B72" w:rsidTr="00DB70FA">
        <w:tc>
          <w:tcPr>
            <w:tcW w:w="28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spacing w:after="0" w:line="360" w:lineRule="auto"/>
              <w:jc w:val="center"/>
              <w:rPr>
                <w:rFonts w:ascii="Times New Roman" w:hAnsi="Times New Roman" w:cs="Times New Roman"/>
                <w:sz w:val="28"/>
                <w:szCs w:val="28"/>
                <w:lang w:val="uk-UA"/>
              </w:rPr>
            </w:pPr>
            <w:r w:rsidRPr="006E3B72">
              <w:rPr>
                <w:rFonts w:ascii="Times New Roman" w:hAnsi="Times New Roman" w:cs="Times New Roman"/>
                <w:iCs/>
                <w:sz w:val="28"/>
                <w:szCs w:val="28"/>
                <w:lang w:val="uk-UA"/>
              </w:rPr>
              <w:t>X1</w:t>
            </w:r>
          </w:p>
        </w:tc>
        <w:tc>
          <w:tcPr>
            <w:tcW w:w="4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autoSpaceDE w:val="0"/>
              <w:autoSpaceDN w:val="0"/>
              <w:adjustRightInd w:val="0"/>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2</w:t>
            </w:r>
          </w:p>
        </w:tc>
        <w:tc>
          <w:tcPr>
            <w:tcW w:w="51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autoSpaceDE w:val="0"/>
              <w:autoSpaceDN w:val="0"/>
              <w:adjustRightInd w:val="0"/>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1</w:t>
            </w:r>
          </w:p>
        </w:tc>
        <w:tc>
          <w:tcPr>
            <w:tcW w:w="51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autoSpaceDE w:val="0"/>
              <w:autoSpaceDN w:val="0"/>
              <w:adjustRightInd w:val="0"/>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3</w:t>
            </w:r>
          </w:p>
        </w:tc>
        <w:tc>
          <w:tcPr>
            <w:tcW w:w="51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autoSpaceDE w:val="0"/>
              <w:autoSpaceDN w:val="0"/>
              <w:adjustRightInd w:val="0"/>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1</w:t>
            </w:r>
          </w:p>
        </w:tc>
        <w:tc>
          <w:tcPr>
            <w:tcW w:w="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autoSpaceDE w:val="0"/>
              <w:autoSpaceDN w:val="0"/>
              <w:adjustRightInd w:val="0"/>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2</w:t>
            </w:r>
          </w:p>
        </w:tc>
        <w:tc>
          <w:tcPr>
            <w:tcW w:w="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autoSpaceDE w:val="0"/>
              <w:autoSpaceDN w:val="0"/>
              <w:adjustRightInd w:val="0"/>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2</w:t>
            </w:r>
          </w:p>
        </w:tc>
        <w:tc>
          <w:tcPr>
            <w:tcW w:w="4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autoSpaceDE w:val="0"/>
              <w:autoSpaceDN w:val="0"/>
              <w:adjustRightInd w:val="0"/>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1</w:t>
            </w:r>
          </w:p>
        </w:tc>
        <w:tc>
          <w:tcPr>
            <w:tcW w:w="90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autoSpaceDE w:val="0"/>
              <w:autoSpaceDN w:val="0"/>
              <w:adjustRightInd w:val="0"/>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12</w:t>
            </w:r>
          </w:p>
        </w:tc>
        <w:tc>
          <w:tcPr>
            <w:tcW w:w="144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autoSpaceDE w:val="0"/>
              <w:autoSpaceDN w:val="0"/>
              <w:adjustRightInd w:val="0"/>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-5,5</w:t>
            </w:r>
          </w:p>
        </w:tc>
        <w:tc>
          <w:tcPr>
            <w:tcW w:w="84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autoSpaceDE w:val="0"/>
              <w:autoSpaceDN w:val="0"/>
              <w:adjustRightInd w:val="0"/>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30,25</w:t>
            </w:r>
          </w:p>
        </w:tc>
      </w:tr>
      <w:tr w:rsidR="006E3B72" w:rsidRPr="006E3B72" w:rsidTr="00DB70FA">
        <w:tc>
          <w:tcPr>
            <w:tcW w:w="28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spacing w:after="0" w:line="360" w:lineRule="auto"/>
              <w:jc w:val="center"/>
              <w:rPr>
                <w:rFonts w:ascii="Times New Roman" w:hAnsi="Times New Roman" w:cs="Times New Roman"/>
                <w:sz w:val="28"/>
                <w:szCs w:val="28"/>
                <w:lang w:val="uk-UA"/>
              </w:rPr>
            </w:pPr>
            <w:r w:rsidRPr="006E3B72">
              <w:rPr>
                <w:rFonts w:ascii="Times New Roman" w:hAnsi="Times New Roman" w:cs="Times New Roman"/>
                <w:iCs/>
                <w:sz w:val="28"/>
                <w:szCs w:val="28"/>
                <w:lang w:val="uk-UA"/>
              </w:rPr>
              <w:t>X2</w:t>
            </w:r>
          </w:p>
        </w:tc>
        <w:tc>
          <w:tcPr>
            <w:tcW w:w="4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autoSpaceDE w:val="0"/>
              <w:autoSpaceDN w:val="0"/>
              <w:adjustRightInd w:val="0"/>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3</w:t>
            </w:r>
          </w:p>
        </w:tc>
        <w:tc>
          <w:tcPr>
            <w:tcW w:w="51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autoSpaceDE w:val="0"/>
              <w:autoSpaceDN w:val="0"/>
              <w:adjustRightInd w:val="0"/>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3</w:t>
            </w:r>
          </w:p>
        </w:tc>
        <w:tc>
          <w:tcPr>
            <w:tcW w:w="51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autoSpaceDE w:val="0"/>
              <w:autoSpaceDN w:val="0"/>
              <w:adjustRightInd w:val="0"/>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2</w:t>
            </w:r>
          </w:p>
        </w:tc>
        <w:tc>
          <w:tcPr>
            <w:tcW w:w="51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autoSpaceDE w:val="0"/>
              <w:autoSpaceDN w:val="0"/>
              <w:adjustRightInd w:val="0"/>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4</w:t>
            </w:r>
          </w:p>
        </w:tc>
        <w:tc>
          <w:tcPr>
            <w:tcW w:w="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autoSpaceDE w:val="0"/>
              <w:autoSpaceDN w:val="0"/>
              <w:adjustRightInd w:val="0"/>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3</w:t>
            </w:r>
          </w:p>
        </w:tc>
        <w:tc>
          <w:tcPr>
            <w:tcW w:w="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autoSpaceDE w:val="0"/>
              <w:autoSpaceDN w:val="0"/>
              <w:adjustRightInd w:val="0"/>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3</w:t>
            </w:r>
          </w:p>
        </w:tc>
        <w:tc>
          <w:tcPr>
            <w:tcW w:w="4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autoSpaceDE w:val="0"/>
              <w:autoSpaceDN w:val="0"/>
              <w:adjustRightInd w:val="0"/>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3</w:t>
            </w:r>
          </w:p>
        </w:tc>
        <w:tc>
          <w:tcPr>
            <w:tcW w:w="90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autoSpaceDE w:val="0"/>
              <w:autoSpaceDN w:val="0"/>
              <w:adjustRightInd w:val="0"/>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21</w:t>
            </w:r>
          </w:p>
        </w:tc>
        <w:tc>
          <w:tcPr>
            <w:tcW w:w="144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autoSpaceDE w:val="0"/>
              <w:autoSpaceDN w:val="0"/>
              <w:adjustRightInd w:val="0"/>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3,5</w:t>
            </w:r>
          </w:p>
        </w:tc>
        <w:tc>
          <w:tcPr>
            <w:tcW w:w="84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autoSpaceDE w:val="0"/>
              <w:autoSpaceDN w:val="0"/>
              <w:adjustRightInd w:val="0"/>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12,25</w:t>
            </w:r>
          </w:p>
        </w:tc>
      </w:tr>
      <w:tr w:rsidR="006E3B72" w:rsidRPr="006E3B72" w:rsidTr="00DB70FA">
        <w:tc>
          <w:tcPr>
            <w:tcW w:w="28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spacing w:after="0" w:line="360" w:lineRule="auto"/>
              <w:jc w:val="center"/>
              <w:rPr>
                <w:rFonts w:ascii="Times New Roman" w:hAnsi="Times New Roman" w:cs="Times New Roman"/>
                <w:sz w:val="28"/>
                <w:szCs w:val="28"/>
                <w:lang w:val="uk-UA"/>
              </w:rPr>
            </w:pPr>
            <w:r w:rsidRPr="006E3B72">
              <w:rPr>
                <w:rFonts w:ascii="Times New Roman" w:hAnsi="Times New Roman" w:cs="Times New Roman"/>
                <w:iCs/>
                <w:sz w:val="28"/>
                <w:szCs w:val="28"/>
                <w:lang w:val="uk-UA"/>
              </w:rPr>
              <w:t>X3</w:t>
            </w:r>
          </w:p>
        </w:tc>
        <w:tc>
          <w:tcPr>
            <w:tcW w:w="4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autoSpaceDE w:val="0"/>
              <w:autoSpaceDN w:val="0"/>
              <w:adjustRightInd w:val="0"/>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1</w:t>
            </w:r>
          </w:p>
        </w:tc>
        <w:tc>
          <w:tcPr>
            <w:tcW w:w="51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autoSpaceDE w:val="0"/>
              <w:autoSpaceDN w:val="0"/>
              <w:adjustRightInd w:val="0"/>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2</w:t>
            </w:r>
          </w:p>
        </w:tc>
        <w:tc>
          <w:tcPr>
            <w:tcW w:w="51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autoSpaceDE w:val="0"/>
              <w:autoSpaceDN w:val="0"/>
              <w:adjustRightInd w:val="0"/>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1</w:t>
            </w:r>
          </w:p>
        </w:tc>
        <w:tc>
          <w:tcPr>
            <w:tcW w:w="51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autoSpaceDE w:val="0"/>
              <w:autoSpaceDN w:val="0"/>
              <w:adjustRightInd w:val="0"/>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2</w:t>
            </w:r>
          </w:p>
        </w:tc>
        <w:tc>
          <w:tcPr>
            <w:tcW w:w="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autoSpaceDE w:val="0"/>
              <w:autoSpaceDN w:val="0"/>
              <w:adjustRightInd w:val="0"/>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1</w:t>
            </w:r>
          </w:p>
        </w:tc>
        <w:tc>
          <w:tcPr>
            <w:tcW w:w="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autoSpaceDE w:val="0"/>
              <w:autoSpaceDN w:val="0"/>
              <w:adjustRightInd w:val="0"/>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1</w:t>
            </w:r>
          </w:p>
        </w:tc>
        <w:tc>
          <w:tcPr>
            <w:tcW w:w="4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autoSpaceDE w:val="0"/>
              <w:autoSpaceDN w:val="0"/>
              <w:adjustRightInd w:val="0"/>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2</w:t>
            </w:r>
          </w:p>
        </w:tc>
        <w:tc>
          <w:tcPr>
            <w:tcW w:w="90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autoSpaceDE w:val="0"/>
              <w:autoSpaceDN w:val="0"/>
              <w:adjustRightInd w:val="0"/>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10</w:t>
            </w:r>
          </w:p>
        </w:tc>
        <w:tc>
          <w:tcPr>
            <w:tcW w:w="144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autoSpaceDE w:val="0"/>
              <w:autoSpaceDN w:val="0"/>
              <w:adjustRightInd w:val="0"/>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-7,5</w:t>
            </w:r>
          </w:p>
        </w:tc>
        <w:tc>
          <w:tcPr>
            <w:tcW w:w="84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autoSpaceDE w:val="0"/>
              <w:autoSpaceDN w:val="0"/>
              <w:adjustRightInd w:val="0"/>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56,25</w:t>
            </w:r>
          </w:p>
        </w:tc>
      </w:tr>
      <w:tr w:rsidR="006E3B72" w:rsidRPr="006E3B72" w:rsidTr="00DB70FA">
        <w:tc>
          <w:tcPr>
            <w:tcW w:w="28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spacing w:after="0" w:line="360" w:lineRule="auto"/>
              <w:jc w:val="center"/>
              <w:rPr>
                <w:rFonts w:ascii="Times New Roman" w:hAnsi="Times New Roman" w:cs="Times New Roman"/>
                <w:sz w:val="28"/>
                <w:szCs w:val="28"/>
                <w:lang w:val="uk-UA"/>
              </w:rPr>
            </w:pPr>
            <w:r w:rsidRPr="006E3B72">
              <w:rPr>
                <w:rFonts w:ascii="Times New Roman" w:hAnsi="Times New Roman" w:cs="Times New Roman"/>
                <w:iCs/>
                <w:sz w:val="28"/>
                <w:szCs w:val="28"/>
                <w:lang w:val="uk-UA"/>
              </w:rPr>
              <w:t>X4</w:t>
            </w:r>
          </w:p>
        </w:tc>
        <w:tc>
          <w:tcPr>
            <w:tcW w:w="4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autoSpaceDE w:val="0"/>
              <w:autoSpaceDN w:val="0"/>
              <w:adjustRightInd w:val="0"/>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4</w:t>
            </w:r>
          </w:p>
        </w:tc>
        <w:tc>
          <w:tcPr>
            <w:tcW w:w="51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autoSpaceDE w:val="0"/>
              <w:autoSpaceDN w:val="0"/>
              <w:adjustRightInd w:val="0"/>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4</w:t>
            </w:r>
          </w:p>
        </w:tc>
        <w:tc>
          <w:tcPr>
            <w:tcW w:w="51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autoSpaceDE w:val="0"/>
              <w:autoSpaceDN w:val="0"/>
              <w:adjustRightInd w:val="0"/>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4</w:t>
            </w:r>
          </w:p>
        </w:tc>
        <w:tc>
          <w:tcPr>
            <w:tcW w:w="51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autoSpaceDE w:val="0"/>
              <w:autoSpaceDN w:val="0"/>
              <w:adjustRightInd w:val="0"/>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3</w:t>
            </w:r>
          </w:p>
        </w:tc>
        <w:tc>
          <w:tcPr>
            <w:tcW w:w="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autoSpaceDE w:val="0"/>
              <w:autoSpaceDN w:val="0"/>
              <w:adjustRightInd w:val="0"/>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4</w:t>
            </w:r>
          </w:p>
        </w:tc>
        <w:tc>
          <w:tcPr>
            <w:tcW w:w="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autoSpaceDE w:val="0"/>
              <w:autoSpaceDN w:val="0"/>
              <w:adjustRightInd w:val="0"/>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4</w:t>
            </w:r>
          </w:p>
        </w:tc>
        <w:tc>
          <w:tcPr>
            <w:tcW w:w="4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autoSpaceDE w:val="0"/>
              <w:autoSpaceDN w:val="0"/>
              <w:adjustRightInd w:val="0"/>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4</w:t>
            </w:r>
          </w:p>
        </w:tc>
        <w:tc>
          <w:tcPr>
            <w:tcW w:w="90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autoSpaceDE w:val="0"/>
              <w:autoSpaceDN w:val="0"/>
              <w:adjustRightInd w:val="0"/>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27</w:t>
            </w:r>
          </w:p>
        </w:tc>
        <w:tc>
          <w:tcPr>
            <w:tcW w:w="144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autoSpaceDE w:val="0"/>
              <w:autoSpaceDN w:val="0"/>
              <w:adjustRightInd w:val="0"/>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9,5</w:t>
            </w:r>
          </w:p>
        </w:tc>
        <w:tc>
          <w:tcPr>
            <w:tcW w:w="84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autoSpaceDE w:val="0"/>
              <w:autoSpaceDN w:val="0"/>
              <w:adjustRightInd w:val="0"/>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90,25</w:t>
            </w:r>
          </w:p>
        </w:tc>
      </w:tr>
      <w:tr w:rsidR="006E3B72" w:rsidRPr="006E3B72" w:rsidTr="00DB70FA">
        <w:tc>
          <w:tcPr>
            <w:tcW w:w="28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pStyle w:val="9"/>
              <w:spacing w:before="0" w:line="360" w:lineRule="auto"/>
              <w:jc w:val="center"/>
              <w:rPr>
                <w:rFonts w:ascii="Times New Roman" w:hAnsi="Times New Roman" w:cs="Times New Roman"/>
                <w:color w:val="auto"/>
                <w:sz w:val="28"/>
                <w:szCs w:val="28"/>
                <w:lang w:val="uk-UA"/>
              </w:rPr>
            </w:pPr>
            <w:r w:rsidRPr="006E3B72">
              <w:rPr>
                <w:rFonts w:ascii="Times New Roman" w:hAnsi="Times New Roman" w:cs="Times New Roman"/>
                <w:color w:val="auto"/>
                <w:sz w:val="28"/>
                <w:szCs w:val="28"/>
                <w:lang w:val="uk-UA"/>
              </w:rPr>
              <w:t>Разом</w:t>
            </w:r>
          </w:p>
        </w:tc>
        <w:tc>
          <w:tcPr>
            <w:tcW w:w="4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autoSpaceDE w:val="0"/>
              <w:autoSpaceDN w:val="0"/>
              <w:adjustRightInd w:val="0"/>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10</w:t>
            </w:r>
          </w:p>
        </w:tc>
        <w:tc>
          <w:tcPr>
            <w:tcW w:w="51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autoSpaceDE w:val="0"/>
              <w:autoSpaceDN w:val="0"/>
              <w:adjustRightInd w:val="0"/>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10</w:t>
            </w:r>
          </w:p>
        </w:tc>
        <w:tc>
          <w:tcPr>
            <w:tcW w:w="51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autoSpaceDE w:val="0"/>
              <w:autoSpaceDN w:val="0"/>
              <w:adjustRightInd w:val="0"/>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10</w:t>
            </w:r>
          </w:p>
        </w:tc>
        <w:tc>
          <w:tcPr>
            <w:tcW w:w="51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autoSpaceDE w:val="0"/>
              <w:autoSpaceDN w:val="0"/>
              <w:adjustRightInd w:val="0"/>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10</w:t>
            </w:r>
          </w:p>
        </w:tc>
        <w:tc>
          <w:tcPr>
            <w:tcW w:w="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autoSpaceDE w:val="0"/>
              <w:autoSpaceDN w:val="0"/>
              <w:adjustRightInd w:val="0"/>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10</w:t>
            </w:r>
          </w:p>
        </w:tc>
        <w:tc>
          <w:tcPr>
            <w:tcW w:w="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autoSpaceDE w:val="0"/>
              <w:autoSpaceDN w:val="0"/>
              <w:adjustRightInd w:val="0"/>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10</w:t>
            </w:r>
          </w:p>
        </w:tc>
        <w:tc>
          <w:tcPr>
            <w:tcW w:w="4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autoSpaceDE w:val="0"/>
              <w:autoSpaceDN w:val="0"/>
              <w:adjustRightInd w:val="0"/>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10</w:t>
            </w:r>
          </w:p>
        </w:tc>
        <w:tc>
          <w:tcPr>
            <w:tcW w:w="90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autoSpaceDE w:val="0"/>
              <w:autoSpaceDN w:val="0"/>
              <w:adjustRightInd w:val="0"/>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70</w:t>
            </w:r>
          </w:p>
        </w:tc>
        <w:tc>
          <w:tcPr>
            <w:tcW w:w="144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autoSpaceDE w:val="0"/>
              <w:autoSpaceDN w:val="0"/>
              <w:adjustRightInd w:val="0"/>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0</w:t>
            </w:r>
          </w:p>
        </w:tc>
        <w:tc>
          <w:tcPr>
            <w:tcW w:w="84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autoSpaceDE w:val="0"/>
              <w:autoSpaceDN w:val="0"/>
              <w:adjustRightInd w:val="0"/>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189</w:t>
            </w:r>
          </w:p>
        </w:tc>
      </w:tr>
    </w:tbl>
    <w:p w:rsidR="00DB70FA" w:rsidRPr="006E3B72" w:rsidRDefault="00DB70FA" w:rsidP="00E50915">
      <w:pPr>
        <w:spacing w:after="0" w:line="360" w:lineRule="auto"/>
        <w:jc w:val="both"/>
        <w:rPr>
          <w:rFonts w:ascii="Times New Roman" w:eastAsia="Times New Roman" w:hAnsi="Times New Roman" w:cs="Times New Roman"/>
          <w:iCs/>
          <w:sz w:val="28"/>
          <w:szCs w:val="28"/>
          <w:lang w:val="uk-UA"/>
        </w:rPr>
      </w:pPr>
    </w:p>
    <w:p w:rsidR="00DB70FA" w:rsidRPr="006E3B72" w:rsidRDefault="00DB70FA" w:rsidP="00E50915">
      <w:pPr>
        <w:spacing w:after="0" w:line="360" w:lineRule="auto"/>
        <w:ind w:firstLine="709"/>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Для перевірки степені достовірності експертних оцінок, визначимо наступні параметри:</w:t>
      </w:r>
    </w:p>
    <w:p w:rsidR="00DB70FA" w:rsidRPr="006E3B72" w:rsidRDefault="00DB70FA" w:rsidP="00E50915">
      <w:pPr>
        <w:tabs>
          <w:tab w:val="left" w:pos="604"/>
        </w:tabs>
        <w:spacing w:after="0" w:line="360" w:lineRule="auto"/>
        <w:ind w:firstLine="709"/>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а) сума рангів кожного з параметрів і загальна сума рангів:</w:t>
      </w:r>
    </w:p>
    <w:p w:rsidR="00DB70FA" w:rsidRPr="006E3B72" w:rsidRDefault="00DB70FA" w:rsidP="00E50915">
      <w:pPr>
        <w:tabs>
          <w:tab w:val="left" w:pos="604"/>
        </w:tabs>
        <w:spacing w:after="0" w:line="360" w:lineRule="auto"/>
        <w:jc w:val="both"/>
        <w:rPr>
          <w:rFonts w:ascii="Times New Roman" w:hAnsi="Times New Roman" w:cs="Times New Roman"/>
          <w:sz w:val="28"/>
          <w:szCs w:val="28"/>
          <w:lang w:val="uk-UA"/>
        </w:rPr>
      </w:pPr>
    </w:p>
    <w:tbl>
      <w:tblPr>
        <w:tblW w:w="5008" w:type="pct"/>
        <w:jc w:val="right"/>
        <w:tblLook w:val="04A0" w:firstRow="1" w:lastRow="0" w:firstColumn="1" w:lastColumn="0" w:noHBand="0" w:noVBand="1"/>
      </w:tblPr>
      <w:tblGrid>
        <w:gridCol w:w="8693"/>
        <w:gridCol w:w="893"/>
      </w:tblGrid>
      <w:tr w:rsidR="00DB70FA" w:rsidRPr="006E3B72" w:rsidTr="00DB70FA">
        <w:trPr>
          <w:trHeight w:val="945"/>
          <w:jc w:val="right"/>
        </w:trPr>
        <w:tc>
          <w:tcPr>
            <w:tcW w:w="4534" w:type="pct"/>
            <w:vAlign w:val="center"/>
          </w:tcPr>
          <w:p w:rsidR="00DB70FA" w:rsidRPr="006E3B72" w:rsidRDefault="00DB70FA" w:rsidP="00E50915">
            <w:pPr>
              <w:spacing w:after="0" w:line="360" w:lineRule="auto"/>
              <w:jc w:val="center"/>
              <w:rPr>
                <w:rStyle w:val="apple-converted-space"/>
                <w:rFonts w:ascii="Times New Roman" w:hAnsi="Times New Roman" w:cs="Times New Roman"/>
                <w:sz w:val="28"/>
                <w:szCs w:val="28"/>
                <w:lang w:val="uk-UA" w:eastAsia="ru-RU"/>
              </w:rPr>
            </w:pPr>
            <w:r w:rsidRPr="006E3B72">
              <w:rPr>
                <w:rFonts w:ascii="Times New Roman" w:hAnsi="Times New Roman" w:cs="Times New Roman"/>
                <w:position w:val="-24"/>
                <w:sz w:val="28"/>
                <w:szCs w:val="28"/>
                <w:lang w:val="uk-UA"/>
              </w:rPr>
              <w:object w:dxaOrig="300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pt;height:31.5pt" o:ole="">
                  <v:imagedata r:id="rId29" o:title=""/>
                </v:shape>
                <o:OLEObject Type="Embed" ProgID="Equation.3" ShapeID="_x0000_i1025" DrawAspect="Content" ObjectID="_1625587373" r:id="rId30"/>
              </w:object>
            </w:r>
            <w:r w:rsidRPr="006E3B72">
              <w:rPr>
                <w:rFonts w:ascii="Times New Roman" w:hAnsi="Times New Roman" w:cs="Times New Roman"/>
                <w:sz w:val="28"/>
                <w:szCs w:val="28"/>
                <w:lang w:val="uk-UA" w:eastAsia="ru-RU"/>
              </w:rPr>
              <w:t>,</w:t>
            </w:r>
          </w:p>
        </w:tc>
        <w:tc>
          <w:tcPr>
            <w:tcW w:w="466" w:type="pct"/>
            <w:vAlign w:val="center"/>
          </w:tcPr>
          <w:p w:rsidR="00DB70FA" w:rsidRPr="006E3B72" w:rsidRDefault="00DB70FA" w:rsidP="00E50915">
            <w:pPr>
              <w:pStyle w:val="ab"/>
              <w:spacing w:before="0" w:beforeAutospacing="0" w:after="0" w:afterAutospacing="0" w:line="360" w:lineRule="auto"/>
              <w:jc w:val="both"/>
              <w:rPr>
                <w:rStyle w:val="apple-converted-space"/>
                <w:sz w:val="28"/>
                <w:szCs w:val="28"/>
                <w:shd w:val="clear" w:color="auto" w:fill="FFFFFF"/>
                <w:lang w:val="uk-UA"/>
              </w:rPr>
            </w:pPr>
            <w:r w:rsidRPr="006E3B72">
              <w:rPr>
                <w:rStyle w:val="apple-converted-space"/>
                <w:sz w:val="28"/>
                <w:szCs w:val="28"/>
                <w:shd w:val="clear" w:color="auto" w:fill="FFFFFF"/>
                <w:lang w:val="uk-UA"/>
              </w:rPr>
              <w:t>(4.1)</w:t>
            </w:r>
          </w:p>
        </w:tc>
      </w:tr>
    </w:tbl>
    <w:p w:rsidR="00DB70FA" w:rsidRPr="006E3B72" w:rsidRDefault="00DB70FA" w:rsidP="00E50915">
      <w:pPr>
        <w:tabs>
          <w:tab w:val="left" w:pos="604"/>
        </w:tabs>
        <w:spacing w:after="0" w:line="360" w:lineRule="auto"/>
        <w:jc w:val="both"/>
        <w:rPr>
          <w:rFonts w:ascii="Times New Roman" w:hAnsi="Times New Roman" w:cs="Times New Roman"/>
          <w:sz w:val="28"/>
          <w:szCs w:val="28"/>
          <w:lang w:val="uk-UA"/>
        </w:rPr>
      </w:pPr>
    </w:p>
    <w:p w:rsidR="00DB70FA" w:rsidRPr="006E3B72" w:rsidRDefault="00DB70FA" w:rsidP="00E50915">
      <w:pPr>
        <w:tabs>
          <w:tab w:val="left" w:pos="604"/>
        </w:tabs>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 xml:space="preserve">де </w:t>
      </w:r>
      <w:r w:rsidRPr="006E3B72">
        <w:rPr>
          <w:rFonts w:ascii="Times New Roman" w:hAnsi="Times New Roman" w:cs="Times New Roman"/>
          <w:i/>
          <w:iCs/>
          <w:sz w:val="28"/>
          <w:szCs w:val="28"/>
          <w:lang w:val="uk-UA"/>
        </w:rPr>
        <w:t xml:space="preserve">N </w:t>
      </w:r>
      <w:r w:rsidRPr="006E3B72">
        <w:rPr>
          <w:rFonts w:ascii="Times New Roman" w:hAnsi="Times New Roman" w:cs="Times New Roman"/>
          <w:sz w:val="28"/>
          <w:szCs w:val="28"/>
          <w:lang w:val="uk-UA"/>
        </w:rPr>
        <w:t xml:space="preserve">– кількість експертів, </w:t>
      </w:r>
    </w:p>
    <w:p w:rsidR="00DB70FA" w:rsidRPr="006E3B72" w:rsidRDefault="00DB70FA" w:rsidP="00E50915">
      <w:pPr>
        <w:tabs>
          <w:tab w:val="left" w:pos="604"/>
        </w:tabs>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 xml:space="preserve">    </w:t>
      </w:r>
      <w:r w:rsidRPr="006E3B72">
        <w:rPr>
          <w:rFonts w:ascii="Times New Roman" w:hAnsi="Times New Roman" w:cs="Times New Roman"/>
          <w:i/>
          <w:iCs/>
          <w:sz w:val="28"/>
          <w:szCs w:val="28"/>
          <w:lang w:val="uk-UA"/>
        </w:rPr>
        <w:t>n</w:t>
      </w:r>
      <w:r w:rsidRPr="006E3B72">
        <w:rPr>
          <w:rFonts w:ascii="Times New Roman" w:hAnsi="Times New Roman" w:cs="Times New Roman"/>
          <w:sz w:val="28"/>
          <w:szCs w:val="28"/>
          <w:lang w:val="uk-UA"/>
        </w:rPr>
        <w:t xml:space="preserve"> – кількість параметрів.</w:t>
      </w:r>
    </w:p>
    <w:p w:rsidR="00DB70FA" w:rsidRPr="006E3B72" w:rsidRDefault="00DB70FA" w:rsidP="00E50915">
      <w:pPr>
        <w:tabs>
          <w:tab w:val="left" w:pos="604"/>
        </w:tabs>
        <w:spacing w:after="0" w:line="360" w:lineRule="auto"/>
        <w:ind w:firstLine="709"/>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б) середня сума рангів:</w:t>
      </w:r>
    </w:p>
    <w:p w:rsidR="00DB70FA" w:rsidRPr="006E3B72" w:rsidRDefault="00DB70FA" w:rsidP="00E50915">
      <w:pPr>
        <w:tabs>
          <w:tab w:val="left" w:pos="604"/>
        </w:tabs>
        <w:spacing w:after="0" w:line="360" w:lineRule="auto"/>
        <w:jc w:val="both"/>
        <w:rPr>
          <w:rFonts w:ascii="Times New Roman" w:hAnsi="Times New Roman" w:cs="Times New Roman"/>
          <w:sz w:val="28"/>
          <w:szCs w:val="28"/>
          <w:lang w:val="uk-UA"/>
        </w:rPr>
      </w:pPr>
    </w:p>
    <w:tbl>
      <w:tblPr>
        <w:tblW w:w="5008" w:type="pct"/>
        <w:jc w:val="right"/>
        <w:tblLook w:val="04A0" w:firstRow="1" w:lastRow="0" w:firstColumn="1" w:lastColumn="0" w:noHBand="0" w:noVBand="1"/>
      </w:tblPr>
      <w:tblGrid>
        <w:gridCol w:w="8693"/>
        <w:gridCol w:w="893"/>
      </w:tblGrid>
      <w:tr w:rsidR="00DB70FA" w:rsidRPr="006E3B72" w:rsidTr="00DB70FA">
        <w:trPr>
          <w:trHeight w:val="945"/>
          <w:jc w:val="right"/>
        </w:trPr>
        <w:tc>
          <w:tcPr>
            <w:tcW w:w="4534" w:type="pct"/>
            <w:vAlign w:val="center"/>
          </w:tcPr>
          <w:p w:rsidR="00DB70FA" w:rsidRPr="006E3B72" w:rsidRDefault="00DB70FA" w:rsidP="00E50915">
            <w:pPr>
              <w:spacing w:after="0" w:line="360" w:lineRule="auto"/>
              <w:jc w:val="center"/>
              <w:rPr>
                <w:rStyle w:val="apple-converted-space"/>
                <w:rFonts w:ascii="Times New Roman" w:hAnsi="Times New Roman" w:cs="Times New Roman"/>
                <w:sz w:val="28"/>
                <w:szCs w:val="28"/>
                <w:lang w:val="uk-UA" w:eastAsia="ru-RU"/>
              </w:rPr>
            </w:pPr>
            <w:r w:rsidRPr="006E3B72">
              <w:rPr>
                <w:rFonts w:ascii="Times New Roman" w:hAnsi="Times New Roman" w:cs="Times New Roman"/>
                <w:position w:val="-24"/>
                <w:sz w:val="28"/>
                <w:szCs w:val="28"/>
                <w:lang w:val="uk-UA"/>
              </w:rPr>
              <w:object w:dxaOrig="1600" w:dyaOrig="620">
                <v:shape id="_x0000_i1026" type="#_x0000_t75" style="width:80.25pt;height:31.5pt" o:ole="">
                  <v:imagedata r:id="rId31" o:title=""/>
                </v:shape>
                <o:OLEObject Type="Embed" ProgID="Equation.3" ShapeID="_x0000_i1026" DrawAspect="Content" ObjectID="_1625587374" r:id="rId32"/>
              </w:object>
            </w:r>
            <w:r w:rsidRPr="006E3B72">
              <w:rPr>
                <w:rFonts w:ascii="Times New Roman" w:hAnsi="Times New Roman" w:cs="Times New Roman"/>
                <w:sz w:val="28"/>
                <w:szCs w:val="28"/>
                <w:lang w:val="uk-UA" w:eastAsia="ru-RU"/>
              </w:rPr>
              <w:t>,</w:t>
            </w:r>
          </w:p>
        </w:tc>
        <w:tc>
          <w:tcPr>
            <w:tcW w:w="466" w:type="pct"/>
            <w:vAlign w:val="center"/>
          </w:tcPr>
          <w:p w:rsidR="00DB70FA" w:rsidRPr="006E3B72" w:rsidRDefault="00DB70FA" w:rsidP="00E50915">
            <w:pPr>
              <w:pStyle w:val="ab"/>
              <w:spacing w:before="0" w:beforeAutospacing="0" w:after="0" w:afterAutospacing="0" w:line="360" w:lineRule="auto"/>
              <w:jc w:val="both"/>
              <w:rPr>
                <w:rStyle w:val="apple-converted-space"/>
                <w:sz w:val="28"/>
                <w:szCs w:val="28"/>
                <w:shd w:val="clear" w:color="auto" w:fill="FFFFFF"/>
                <w:lang w:val="uk-UA"/>
              </w:rPr>
            </w:pPr>
            <w:r w:rsidRPr="006E3B72">
              <w:rPr>
                <w:rStyle w:val="apple-converted-space"/>
                <w:sz w:val="28"/>
                <w:szCs w:val="28"/>
                <w:shd w:val="clear" w:color="auto" w:fill="FFFFFF"/>
                <w:lang w:val="uk-UA"/>
              </w:rPr>
              <w:t>(4.2)</w:t>
            </w:r>
          </w:p>
        </w:tc>
      </w:tr>
    </w:tbl>
    <w:p w:rsidR="00DB70FA" w:rsidRPr="006E3B72" w:rsidRDefault="00DB70FA" w:rsidP="00E50915">
      <w:pPr>
        <w:tabs>
          <w:tab w:val="left" w:pos="604"/>
        </w:tabs>
        <w:spacing w:after="0" w:line="360" w:lineRule="auto"/>
        <w:jc w:val="both"/>
        <w:rPr>
          <w:rFonts w:ascii="Times New Roman" w:hAnsi="Times New Roman" w:cs="Times New Roman"/>
          <w:sz w:val="28"/>
          <w:szCs w:val="28"/>
          <w:lang w:val="uk-UA"/>
        </w:rPr>
      </w:pPr>
    </w:p>
    <w:p w:rsidR="00DB70FA" w:rsidRPr="006E3B72" w:rsidRDefault="00DB70FA" w:rsidP="00E50915">
      <w:pPr>
        <w:tabs>
          <w:tab w:val="left" w:pos="604"/>
        </w:tabs>
        <w:spacing w:after="0" w:line="360" w:lineRule="auto"/>
        <w:ind w:firstLine="709"/>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 xml:space="preserve">в) відхилення суми рангів кожного параметра від середньої суми рангів: </w:t>
      </w:r>
    </w:p>
    <w:p w:rsidR="00DB70FA" w:rsidRPr="006E3B72" w:rsidRDefault="00DB70FA" w:rsidP="00E50915">
      <w:pPr>
        <w:tabs>
          <w:tab w:val="left" w:pos="604"/>
        </w:tabs>
        <w:spacing w:after="0" w:line="360" w:lineRule="auto"/>
        <w:jc w:val="both"/>
        <w:rPr>
          <w:rFonts w:ascii="Times New Roman" w:hAnsi="Times New Roman" w:cs="Times New Roman"/>
          <w:sz w:val="28"/>
          <w:szCs w:val="28"/>
          <w:lang w:val="uk-UA"/>
        </w:rPr>
      </w:pPr>
    </w:p>
    <w:tbl>
      <w:tblPr>
        <w:tblW w:w="5008" w:type="pct"/>
        <w:jc w:val="right"/>
        <w:tblLook w:val="04A0" w:firstRow="1" w:lastRow="0" w:firstColumn="1" w:lastColumn="0" w:noHBand="0" w:noVBand="1"/>
      </w:tblPr>
      <w:tblGrid>
        <w:gridCol w:w="8693"/>
        <w:gridCol w:w="893"/>
      </w:tblGrid>
      <w:tr w:rsidR="00DB70FA" w:rsidRPr="006E3B72" w:rsidTr="00DB70FA">
        <w:trPr>
          <w:trHeight w:val="945"/>
          <w:jc w:val="right"/>
        </w:trPr>
        <w:tc>
          <w:tcPr>
            <w:tcW w:w="4534" w:type="pct"/>
            <w:vAlign w:val="center"/>
          </w:tcPr>
          <w:p w:rsidR="00DB70FA" w:rsidRPr="006E3B72" w:rsidRDefault="00DB70FA" w:rsidP="00E50915">
            <w:pPr>
              <w:spacing w:after="0" w:line="360" w:lineRule="auto"/>
              <w:jc w:val="center"/>
              <w:rPr>
                <w:rStyle w:val="apple-converted-space"/>
                <w:rFonts w:ascii="Times New Roman" w:hAnsi="Times New Roman" w:cs="Times New Roman"/>
                <w:sz w:val="28"/>
                <w:szCs w:val="28"/>
                <w:lang w:val="uk-UA" w:eastAsia="ru-RU"/>
              </w:rPr>
            </w:pPr>
            <w:r w:rsidRPr="006E3B72">
              <w:rPr>
                <w:rFonts w:ascii="Times New Roman" w:hAnsi="Times New Roman" w:cs="Times New Roman"/>
                <w:position w:val="-12"/>
                <w:sz w:val="28"/>
                <w:szCs w:val="28"/>
                <w:lang w:val="uk-UA"/>
              </w:rPr>
              <w:object w:dxaOrig="1300" w:dyaOrig="380">
                <v:shape id="_x0000_i1027" type="#_x0000_t75" style="width:65.25pt;height:18.75pt" o:ole="">
                  <v:imagedata r:id="rId33" o:title=""/>
                </v:shape>
                <o:OLEObject Type="Embed" ProgID="Equation.3" ShapeID="_x0000_i1027" DrawAspect="Content" ObjectID="_1625587375" r:id="rId34"/>
              </w:object>
            </w:r>
            <w:r w:rsidRPr="006E3B72">
              <w:rPr>
                <w:rFonts w:ascii="Times New Roman" w:hAnsi="Times New Roman" w:cs="Times New Roman"/>
                <w:sz w:val="28"/>
                <w:szCs w:val="28"/>
                <w:lang w:val="uk-UA" w:eastAsia="ru-RU"/>
              </w:rPr>
              <w:t>.</w:t>
            </w:r>
          </w:p>
        </w:tc>
        <w:tc>
          <w:tcPr>
            <w:tcW w:w="466" w:type="pct"/>
            <w:vAlign w:val="center"/>
          </w:tcPr>
          <w:p w:rsidR="00DB70FA" w:rsidRPr="006E3B72" w:rsidRDefault="00DB70FA" w:rsidP="00E50915">
            <w:pPr>
              <w:pStyle w:val="ab"/>
              <w:spacing w:before="0" w:beforeAutospacing="0" w:after="0" w:afterAutospacing="0" w:line="360" w:lineRule="auto"/>
              <w:jc w:val="both"/>
              <w:rPr>
                <w:rStyle w:val="apple-converted-space"/>
                <w:sz w:val="28"/>
                <w:szCs w:val="28"/>
                <w:shd w:val="clear" w:color="auto" w:fill="FFFFFF"/>
                <w:lang w:val="uk-UA"/>
              </w:rPr>
            </w:pPr>
            <w:r w:rsidRPr="006E3B72">
              <w:rPr>
                <w:rStyle w:val="apple-converted-space"/>
                <w:sz w:val="28"/>
                <w:szCs w:val="28"/>
                <w:shd w:val="clear" w:color="auto" w:fill="FFFFFF"/>
                <w:lang w:val="uk-UA"/>
              </w:rPr>
              <w:t>(4.3)</w:t>
            </w:r>
          </w:p>
        </w:tc>
      </w:tr>
    </w:tbl>
    <w:p w:rsidR="00DB70FA" w:rsidRPr="006E3B72" w:rsidRDefault="00DB70FA" w:rsidP="00E50915">
      <w:pPr>
        <w:tabs>
          <w:tab w:val="left" w:pos="604"/>
        </w:tabs>
        <w:spacing w:after="0" w:line="360" w:lineRule="auto"/>
        <w:jc w:val="both"/>
        <w:rPr>
          <w:rFonts w:ascii="Times New Roman" w:hAnsi="Times New Roman" w:cs="Times New Roman"/>
          <w:sz w:val="28"/>
          <w:szCs w:val="28"/>
          <w:lang w:val="uk-UA"/>
        </w:rPr>
      </w:pPr>
    </w:p>
    <w:p w:rsidR="00DB70FA" w:rsidRPr="006E3B72" w:rsidRDefault="00DB70FA" w:rsidP="00E50915">
      <w:pPr>
        <w:tabs>
          <w:tab w:val="left" w:pos="604"/>
        </w:tabs>
        <w:spacing w:after="0" w:line="360" w:lineRule="auto"/>
        <w:ind w:firstLine="709"/>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Сума відхилень по всім параметрам повинна дорівнювати 0;</w:t>
      </w:r>
    </w:p>
    <w:p w:rsidR="00DB70FA" w:rsidRPr="006E3B72" w:rsidRDefault="00DB70FA" w:rsidP="00E50915">
      <w:pPr>
        <w:tabs>
          <w:tab w:val="left" w:pos="604"/>
        </w:tabs>
        <w:spacing w:after="0" w:line="360" w:lineRule="auto"/>
        <w:ind w:firstLine="709"/>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г) загальна сума квадратів відхилення:</w:t>
      </w:r>
    </w:p>
    <w:p w:rsidR="00DB70FA" w:rsidRPr="006E3B72" w:rsidRDefault="00DB70FA" w:rsidP="00E50915">
      <w:pPr>
        <w:tabs>
          <w:tab w:val="left" w:pos="604"/>
        </w:tabs>
        <w:spacing w:after="0" w:line="360" w:lineRule="auto"/>
        <w:ind w:firstLine="709"/>
        <w:jc w:val="both"/>
        <w:rPr>
          <w:rFonts w:ascii="Times New Roman" w:hAnsi="Times New Roman" w:cs="Times New Roman"/>
          <w:sz w:val="28"/>
          <w:szCs w:val="28"/>
          <w:lang w:val="uk-UA"/>
        </w:rPr>
      </w:pPr>
    </w:p>
    <w:tbl>
      <w:tblPr>
        <w:tblW w:w="5008" w:type="pct"/>
        <w:jc w:val="right"/>
        <w:tblLook w:val="04A0" w:firstRow="1" w:lastRow="0" w:firstColumn="1" w:lastColumn="0" w:noHBand="0" w:noVBand="1"/>
      </w:tblPr>
      <w:tblGrid>
        <w:gridCol w:w="8693"/>
        <w:gridCol w:w="893"/>
      </w:tblGrid>
      <w:tr w:rsidR="00DB70FA" w:rsidRPr="006E3B72" w:rsidTr="00DB70FA">
        <w:trPr>
          <w:trHeight w:val="945"/>
          <w:jc w:val="right"/>
        </w:trPr>
        <w:tc>
          <w:tcPr>
            <w:tcW w:w="4534" w:type="pct"/>
            <w:vAlign w:val="center"/>
          </w:tcPr>
          <w:p w:rsidR="00DB70FA" w:rsidRPr="006E3B72" w:rsidRDefault="00DB70FA" w:rsidP="00E50915">
            <w:pPr>
              <w:spacing w:after="0" w:line="360" w:lineRule="auto"/>
              <w:jc w:val="center"/>
              <w:rPr>
                <w:rStyle w:val="apple-converted-space"/>
                <w:rFonts w:ascii="Times New Roman" w:hAnsi="Times New Roman" w:cs="Times New Roman"/>
                <w:sz w:val="28"/>
                <w:szCs w:val="28"/>
                <w:lang w:val="uk-UA" w:eastAsia="ru-RU"/>
              </w:rPr>
            </w:pPr>
            <w:r w:rsidRPr="006E3B72">
              <w:rPr>
                <w:rFonts w:ascii="Times New Roman" w:hAnsi="Times New Roman" w:cs="Times New Roman"/>
                <w:position w:val="-28"/>
                <w:sz w:val="28"/>
                <w:szCs w:val="28"/>
                <w:lang w:val="uk-UA"/>
              </w:rPr>
              <w:object w:dxaOrig="1680" w:dyaOrig="680">
                <v:shape id="_x0000_i1028" type="#_x0000_t75" style="width:84pt;height:33.75pt" o:ole="">
                  <v:imagedata r:id="rId35" o:title=""/>
                </v:shape>
                <o:OLEObject Type="Embed" ProgID="Equation.3" ShapeID="_x0000_i1028" DrawAspect="Content" ObjectID="_1625587376" r:id="rId36"/>
              </w:object>
            </w:r>
            <w:r w:rsidRPr="006E3B72">
              <w:rPr>
                <w:rFonts w:ascii="Times New Roman" w:hAnsi="Times New Roman" w:cs="Times New Roman"/>
                <w:sz w:val="28"/>
                <w:szCs w:val="28"/>
                <w:lang w:val="uk-UA" w:eastAsia="ru-RU"/>
              </w:rPr>
              <w:t>.</w:t>
            </w:r>
          </w:p>
        </w:tc>
        <w:tc>
          <w:tcPr>
            <w:tcW w:w="466" w:type="pct"/>
            <w:vAlign w:val="center"/>
          </w:tcPr>
          <w:p w:rsidR="00DB70FA" w:rsidRPr="006E3B72" w:rsidRDefault="00DB70FA" w:rsidP="00E50915">
            <w:pPr>
              <w:pStyle w:val="ab"/>
              <w:spacing w:before="0" w:beforeAutospacing="0" w:after="0" w:afterAutospacing="0" w:line="360" w:lineRule="auto"/>
              <w:jc w:val="both"/>
              <w:rPr>
                <w:rStyle w:val="apple-converted-space"/>
                <w:sz w:val="28"/>
                <w:szCs w:val="28"/>
                <w:shd w:val="clear" w:color="auto" w:fill="FFFFFF"/>
                <w:lang w:val="uk-UA"/>
              </w:rPr>
            </w:pPr>
            <w:r w:rsidRPr="006E3B72">
              <w:rPr>
                <w:rStyle w:val="apple-converted-space"/>
                <w:sz w:val="28"/>
                <w:szCs w:val="28"/>
                <w:shd w:val="clear" w:color="auto" w:fill="FFFFFF"/>
                <w:lang w:val="uk-UA"/>
              </w:rPr>
              <w:t>(4.4)</w:t>
            </w:r>
          </w:p>
        </w:tc>
      </w:tr>
    </w:tbl>
    <w:p w:rsidR="00DB70FA" w:rsidRPr="006E3B72" w:rsidRDefault="00DB70FA" w:rsidP="00E50915">
      <w:pPr>
        <w:tabs>
          <w:tab w:val="left" w:pos="604"/>
        </w:tabs>
        <w:spacing w:after="0" w:line="360" w:lineRule="auto"/>
        <w:jc w:val="both"/>
        <w:rPr>
          <w:rFonts w:ascii="Times New Roman" w:hAnsi="Times New Roman" w:cs="Times New Roman"/>
          <w:sz w:val="28"/>
          <w:szCs w:val="28"/>
          <w:lang w:val="uk-UA"/>
        </w:rPr>
      </w:pPr>
    </w:p>
    <w:p w:rsidR="00DB70FA" w:rsidRPr="006E3B72" w:rsidRDefault="00DB70FA" w:rsidP="00E50915">
      <w:pPr>
        <w:tabs>
          <w:tab w:val="left" w:pos="604"/>
        </w:tabs>
        <w:spacing w:after="0" w:line="360" w:lineRule="auto"/>
        <w:ind w:firstLine="709"/>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Порахуємо коефіцієнт узгодженості:</w:t>
      </w:r>
    </w:p>
    <w:p w:rsidR="00DB70FA" w:rsidRPr="006E3B72" w:rsidRDefault="00DB70FA" w:rsidP="00E50915">
      <w:pPr>
        <w:tabs>
          <w:tab w:val="left" w:pos="604"/>
        </w:tabs>
        <w:spacing w:after="0" w:line="360" w:lineRule="auto"/>
        <w:jc w:val="both"/>
        <w:rPr>
          <w:rFonts w:ascii="Times New Roman" w:hAnsi="Times New Roman" w:cs="Times New Roman"/>
          <w:sz w:val="28"/>
          <w:szCs w:val="28"/>
          <w:lang w:val="uk-UA"/>
        </w:rPr>
      </w:pPr>
    </w:p>
    <w:tbl>
      <w:tblPr>
        <w:tblW w:w="5008" w:type="pct"/>
        <w:jc w:val="right"/>
        <w:tblLook w:val="04A0" w:firstRow="1" w:lastRow="0" w:firstColumn="1" w:lastColumn="0" w:noHBand="0" w:noVBand="1"/>
      </w:tblPr>
      <w:tblGrid>
        <w:gridCol w:w="8693"/>
        <w:gridCol w:w="893"/>
      </w:tblGrid>
      <w:tr w:rsidR="00DB70FA" w:rsidRPr="006E3B72" w:rsidTr="00DB70FA">
        <w:trPr>
          <w:trHeight w:val="945"/>
          <w:jc w:val="right"/>
        </w:trPr>
        <w:tc>
          <w:tcPr>
            <w:tcW w:w="4534" w:type="pct"/>
            <w:vAlign w:val="center"/>
          </w:tcPr>
          <w:p w:rsidR="00DB70FA" w:rsidRPr="006E3B72" w:rsidRDefault="00DB70FA" w:rsidP="00E50915">
            <w:pPr>
              <w:spacing w:after="0" w:line="360" w:lineRule="auto"/>
              <w:jc w:val="center"/>
              <w:rPr>
                <w:rStyle w:val="apple-converted-space"/>
                <w:rFonts w:ascii="Times New Roman" w:hAnsi="Times New Roman" w:cs="Times New Roman"/>
                <w:sz w:val="28"/>
                <w:szCs w:val="28"/>
                <w:lang w:val="uk-UA" w:eastAsia="ru-RU"/>
              </w:rPr>
            </w:pPr>
            <w:r w:rsidRPr="006E3B72">
              <w:rPr>
                <w:rFonts w:ascii="Times New Roman" w:hAnsi="Times New Roman" w:cs="Times New Roman"/>
                <w:position w:val="-30"/>
                <w:sz w:val="28"/>
                <w:szCs w:val="28"/>
                <w:lang w:val="uk-UA"/>
              </w:rPr>
              <w:object w:dxaOrig="5440" w:dyaOrig="680">
                <v:shape id="_x0000_i1029" type="#_x0000_t75" style="width:271.5pt;height:33.75pt" o:ole="">
                  <v:imagedata r:id="rId37" o:title=""/>
                </v:shape>
                <o:OLEObject Type="Embed" ProgID="Equation.3" ShapeID="_x0000_i1029" DrawAspect="Content" ObjectID="_1625587377" r:id="rId38"/>
              </w:object>
            </w:r>
            <w:r w:rsidRPr="006E3B72">
              <w:rPr>
                <w:rFonts w:ascii="Times New Roman" w:hAnsi="Times New Roman" w:cs="Times New Roman"/>
                <w:sz w:val="28"/>
                <w:szCs w:val="28"/>
                <w:lang w:val="uk-UA" w:eastAsia="ru-RU"/>
              </w:rPr>
              <w:t>.</w:t>
            </w:r>
          </w:p>
        </w:tc>
        <w:tc>
          <w:tcPr>
            <w:tcW w:w="466" w:type="pct"/>
            <w:vAlign w:val="center"/>
          </w:tcPr>
          <w:p w:rsidR="00DB70FA" w:rsidRPr="006E3B72" w:rsidRDefault="00DB70FA" w:rsidP="00E50915">
            <w:pPr>
              <w:pStyle w:val="ab"/>
              <w:spacing w:before="0" w:beforeAutospacing="0" w:after="0" w:afterAutospacing="0" w:line="360" w:lineRule="auto"/>
              <w:jc w:val="both"/>
              <w:rPr>
                <w:rStyle w:val="apple-converted-space"/>
                <w:sz w:val="28"/>
                <w:szCs w:val="28"/>
                <w:shd w:val="clear" w:color="auto" w:fill="FFFFFF"/>
                <w:lang w:val="uk-UA"/>
              </w:rPr>
            </w:pPr>
            <w:r w:rsidRPr="006E3B72">
              <w:rPr>
                <w:rStyle w:val="apple-converted-space"/>
                <w:sz w:val="28"/>
                <w:szCs w:val="28"/>
                <w:shd w:val="clear" w:color="auto" w:fill="FFFFFF"/>
                <w:lang w:val="uk-UA"/>
              </w:rPr>
              <w:t>(4.5)</w:t>
            </w:r>
          </w:p>
        </w:tc>
      </w:tr>
    </w:tbl>
    <w:p w:rsidR="00DB70FA" w:rsidRPr="006E3B72" w:rsidRDefault="00DB70FA" w:rsidP="00E50915">
      <w:pPr>
        <w:tabs>
          <w:tab w:val="left" w:pos="604"/>
        </w:tabs>
        <w:spacing w:after="0" w:line="360" w:lineRule="auto"/>
        <w:jc w:val="both"/>
        <w:rPr>
          <w:rFonts w:ascii="Times New Roman" w:hAnsi="Times New Roman" w:cs="Times New Roman"/>
          <w:sz w:val="28"/>
          <w:szCs w:val="28"/>
          <w:lang w:val="uk-UA"/>
        </w:rPr>
      </w:pPr>
    </w:p>
    <w:p w:rsidR="00DB70FA" w:rsidRPr="006E3B72" w:rsidRDefault="00DB70FA" w:rsidP="00E50915">
      <w:pPr>
        <w:tabs>
          <w:tab w:val="left" w:pos="604"/>
        </w:tabs>
        <w:spacing w:after="0" w:line="360" w:lineRule="auto"/>
        <w:ind w:firstLine="709"/>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Ранжування можна вважати достовірним, тому що знайдений коефіцієнт узгодженості перевищує нормативний, котрий дорівнює 0,67.</w:t>
      </w:r>
    </w:p>
    <w:p w:rsidR="00DB70FA" w:rsidRDefault="00DB70FA" w:rsidP="00E50915">
      <w:pPr>
        <w:tabs>
          <w:tab w:val="left" w:pos="604"/>
        </w:tabs>
        <w:spacing w:after="0" w:line="360" w:lineRule="auto"/>
        <w:ind w:firstLine="709"/>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lastRenderedPageBreak/>
        <w:t>Скориставшись результатами ранжування, проведемо попарне порівняння всіх параметрів і рез</w:t>
      </w:r>
      <w:r w:rsidR="00B1737C">
        <w:rPr>
          <w:rFonts w:ascii="Times New Roman" w:hAnsi="Times New Roman" w:cs="Times New Roman"/>
          <w:sz w:val="28"/>
          <w:szCs w:val="28"/>
          <w:lang w:val="uk-UA"/>
        </w:rPr>
        <w:t>ультати занесемо у таблицю 4.4.</w:t>
      </w:r>
    </w:p>
    <w:p w:rsidR="00B1737C" w:rsidRPr="006E3B72" w:rsidRDefault="00B1737C" w:rsidP="00E50915">
      <w:pPr>
        <w:tabs>
          <w:tab w:val="left" w:pos="604"/>
        </w:tabs>
        <w:spacing w:after="0" w:line="360" w:lineRule="auto"/>
        <w:jc w:val="both"/>
        <w:rPr>
          <w:rFonts w:ascii="Times New Roman" w:hAnsi="Times New Roman" w:cs="Times New Roman"/>
          <w:sz w:val="28"/>
          <w:szCs w:val="28"/>
          <w:lang w:val="uk-UA"/>
        </w:rPr>
      </w:pPr>
    </w:p>
    <w:p w:rsidR="00DB70FA" w:rsidRPr="006E3B72" w:rsidRDefault="009D42FE" w:rsidP="00E50915">
      <w:pPr>
        <w:tabs>
          <w:tab w:val="left" w:pos="604"/>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Таблиця 4.4 –</w:t>
      </w:r>
      <w:r w:rsidR="00DB70FA" w:rsidRPr="006E3B72">
        <w:rPr>
          <w:rFonts w:ascii="Times New Roman" w:hAnsi="Times New Roman" w:cs="Times New Roman"/>
          <w:sz w:val="28"/>
          <w:szCs w:val="28"/>
          <w:lang w:val="uk-UA"/>
        </w:rPr>
        <w:t xml:space="preserve"> Попарне порівняння показників.</w:t>
      </w:r>
    </w:p>
    <w:tbl>
      <w:tblPr>
        <w:tblW w:w="95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1560"/>
        <w:gridCol w:w="567"/>
        <w:gridCol w:w="708"/>
        <w:gridCol w:w="709"/>
        <w:gridCol w:w="709"/>
        <w:gridCol w:w="709"/>
        <w:gridCol w:w="708"/>
        <w:gridCol w:w="555"/>
        <w:gridCol w:w="1701"/>
        <w:gridCol w:w="1612"/>
      </w:tblGrid>
      <w:tr w:rsidR="00DB70FA" w:rsidRPr="006E3B72" w:rsidTr="00DB70FA">
        <w:trPr>
          <w:cantSplit/>
          <w:jc w:val="center"/>
        </w:trPr>
        <w:tc>
          <w:tcPr>
            <w:tcW w:w="1560" w:type="dxa"/>
            <w:vMerge w:val="restart"/>
          </w:tcPr>
          <w:p w:rsidR="00DB70FA" w:rsidRPr="006E3B72" w:rsidRDefault="00DB70FA" w:rsidP="00E50915">
            <w:pPr>
              <w:keepNext/>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Параметри</w:t>
            </w:r>
          </w:p>
        </w:tc>
        <w:tc>
          <w:tcPr>
            <w:tcW w:w="4665" w:type="dxa"/>
            <w:gridSpan w:val="7"/>
          </w:tcPr>
          <w:p w:rsidR="00DB70FA" w:rsidRPr="006E3B72" w:rsidRDefault="00DB70FA" w:rsidP="00E50915">
            <w:pPr>
              <w:keepNext/>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Експерти</w:t>
            </w:r>
          </w:p>
        </w:tc>
        <w:tc>
          <w:tcPr>
            <w:tcW w:w="1701" w:type="dxa"/>
          </w:tcPr>
          <w:p w:rsidR="00DB70FA" w:rsidRPr="006E3B72" w:rsidRDefault="00DB70FA" w:rsidP="00E50915">
            <w:pPr>
              <w:keepNext/>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Підсумкова</w:t>
            </w:r>
          </w:p>
        </w:tc>
        <w:tc>
          <w:tcPr>
            <w:tcW w:w="1612" w:type="dxa"/>
          </w:tcPr>
          <w:p w:rsidR="00DB70FA" w:rsidRPr="006E3B72" w:rsidRDefault="00DB70FA" w:rsidP="00E50915">
            <w:pPr>
              <w:keepNext/>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Числове</w:t>
            </w:r>
          </w:p>
        </w:tc>
      </w:tr>
      <w:tr w:rsidR="00DB70FA" w:rsidRPr="006E3B72" w:rsidTr="00DB70FA">
        <w:trPr>
          <w:cantSplit/>
          <w:jc w:val="center"/>
        </w:trPr>
        <w:tc>
          <w:tcPr>
            <w:tcW w:w="1560" w:type="dxa"/>
            <w:vMerge/>
          </w:tcPr>
          <w:p w:rsidR="00DB70FA" w:rsidRPr="006E3B72" w:rsidRDefault="00DB70FA" w:rsidP="00E50915">
            <w:pPr>
              <w:keepNext/>
              <w:spacing w:after="0" w:line="360" w:lineRule="auto"/>
              <w:jc w:val="both"/>
              <w:rPr>
                <w:rFonts w:ascii="Times New Roman" w:hAnsi="Times New Roman" w:cs="Times New Roman"/>
                <w:b/>
                <w:sz w:val="28"/>
                <w:szCs w:val="28"/>
                <w:lang w:val="uk-UA"/>
              </w:rPr>
            </w:pPr>
          </w:p>
        </w:tc>
        <w:tc>
          <w:tcPr>
            <w:tcW w:w="567" w:type="dxa"/>
          </w:tcPr>
          <w:p w:rsidR="00DB70FA" w:rsidRPr="006E3B72" w:rsidRDefault="00DB70FA" w:rsidP="00E50915">
            <w:pPr>
              <w:keepNext/>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1</w:t>
            </w:r>
          </w:p>
        </w:tc>
        <w:tc>
          <w:tcPr>
            <w:tcW w:w="708" w:type="dxa"/>
          </w:tcPr>
          <w:p w:rsidR="00DB70FA" w:rsidRPr="006E3B72" w:rsidRDefault="00DB70FA" w:rsidP="00E50915">
            <w:pPr>
              <w:keepNext/>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2</w:t>
            </w:r>
          </w:p>
        </w:tc>
        <w:tc>
          <w:tcPr>
            <w:tcW w:w="709" w:type="dxa"/>
          </w:tcPr>
          <w:p w:rsidR="00DB70FA" w:rsidRPr="006E3B72" w:rsidRDefault="00DB70FA" w:rsidP="00E50915">
            <w:pPr>
              <w:keepNext/>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3</w:t>
            </w:r>
          </w:p>
        </w:tc>
        <w:tc>
          <w:tcPr>
            <w:tcW w:w="709" w:type="dxa"/>
          </w:tcPr>
          <w:p w:rsidR="00DB70FA" w:rsidRPr="006E3B72" w:rsidRDefault="00DB70FA" w:rsidP="00E50915">
            <w:pPr>
              <w:keepNext/>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4</w:t>
            </w:r>
          </w:p>
        </w:tc>
        <w:tc>
          <w:tcPr>
            <w:tcW w:w="709" w:type="dxa"/>
          </w:tcPr>
          <w:p w:rsidR="00DB70FA" w:rsidRPr="006E3B72" w:rsidRDefault="00DB70FA" w:rsidP="00E50915">
            <w:pPr>
              <w:keepNext/>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5</w:t>
            </w:r>
          </w:p>
        </w:tc>
        <w:tc>
          <w:tcPr>
            <w:tcW w:w="708" w:type="dxa"/>
          </w:tcPr>
          <w:p w:rsidR="00DB70FA" w:rsidRPr="006E3B72" w:rsidRDefault="00DB70FA" w:rsidP="00E50915">
            <w:pPr>
              <w:keepNext/>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6</w:t>
            </w:r>
          </w:p>
        </w:tc>
        <w:tc>
          <w:tcPr>
            <w:tcW w:w="555" w:type="dxa"/>
          </w:tcPr>
          <w:p w:rsidR="00DB70FA" w:rsidRPr="006E3B72" w:rsidRDefault="00DB70FA" w:rsidP="00E50915">
            <w:pPr>
              <w:keepNext/>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7</w:t>
            </w:r>
          </w:p>
        </w:tc>
        <w:tc>
          <w:tcPr>
            <w:tcW w:w="1701" w:type="dxa"/>
          </w:tcPr>
          <w:p w:rsidR="00DB70FA" w:rsidRPr="006E3B72" w:rsidRDefault="00DB70FA" w:rsidP="00E50915">
            <w:pPr>
              <w:keepNext/>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оцінка</w:t>
            </w:r>
          </w:p>
        </w:tc>
        <w:tc>
          <w:tcPr>
            <w:tcW w:w="1612" w:type="dxa"/>
          </w:tcPr>
          <w:p w:rsidR="00DB70FA" w:rsidRPr="006E3B72" w:rsidRDefault="00DB70FA" w:rsidP="00E50915">
            <w:pPr>
              <w:keepNext/>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Значення</w:t>
            </w:r>
          </w:p>
        </w:tc>
      </w:tr>
      <w:tr w:rsidR="00DB70FA" w:rsidRPr="006E3B72" w:rsidTr="00DB70FA">
        <w:trPr>
          <w:cantSplit/>
          <w:jc w:val="center"/>
        </w:trPr>
        <w:tc>
          <w:tcPr>
            <w:tcW w:w="1560" w:type="dxa"/>
          </w:tcPr>
          <w:p w:rsidR="00DB70FA" w:rsidRPr="006E3B72" w:rsidRDefault="00DB70FA" w:rsidP="00E50915">
            <w:pPr>
              <w:keepNext/>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X1,X2</w:t>
            </w:r>
          </w:p>
        </w:tc>
        <w:tc>
          <w:tcPr>
            <w:tcW w:w="567" w:type="dxa"/>
            <w:vAlign w:val="center"/>
          </w:tcPr>
          <w:p w:rsidR="00DB70FA" w:rsidRPr="006E3B72" w:rsidRDefault="00DB70FA"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&lt;</w:t>
            </w:r>
          </w:p>
        </w:tc>
        <w:tc>
          <w:tcPr>
            <w:tcW w:w="708" w:type="dxa"/>
            <w:vAlign w:val="center"/>
          </w:tcPr>
          <w:p w:rsidR="00DB70FA" w:rsidRPr="006E3B72" w:rsidRDefault="00DB70FA"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&lt;</w:t>
            </w:r>
          </w:p>
        </w:tc>
        <w:tc>
          <w:tcPr>
            <w:tcW w:w="709" w:type="dxa"/>
            <w:vAlign w:val="center"/>
          </w:tcPr>
          <w:p w:rsidR="00DB70FA" w:rsidRPr="006E3B72" w:rsidRDefault="00DB70FA"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&gt;</w:t>
            </w:r>
          </w:p>
        </w:tc>
        <w:tc>
          <w:tcPr>
            <w:tcW w:w="709" w:type="dxa"/>
            <w:vAlign w:val="center"/>
          </w:tcPr>
          <w:p w:rsidR="00DB70FA" w:rsidRPr="006E3B72" w:rsidRDefault="00DB70FA"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&lt;</w:t>
            </w:r>
          </w:p>
        </w:tc>
        <w:tc>
          <w:tcPr>
            <w:tcW w:w="709" w:type="dxa"/>
            <w:vAlign w:val="center"/>
          </w:tcPr>
          <w:p w:rsidR="00DB70FA" w:rsidRPr="006E3B72" w:rsidRDefault="00DB70FA"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&lt;</w:t>
            </w:r>
          </w:p>
        </w:tc>
        <w:tc>
          <w:tcPr>
            <w:tcW w:w="708" w:type="dxa"/>
            <w:vAlign w:val="center"/>
          </w:tcPr>
          <w:p w:rsidR="00DB70FA" w:rsidRPr="006E3B72" w:rsidRDefault="00DB70FA"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&lt;</w:t>
            </w:r>
          </w:p>
        </w:tc>
        <w:tc>
          <w:tcPr>
            <w:tcW w:w="555" w:type="dxa"/>
            <w:vAlign w:val="center"/>
          </w:tcPr>
          <w:p w:rsidR="00DB70FA" w:rsidRPr="006E3B72" w:rsidRDefault="00DB70FA"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&lt;</w:t>
            </w:r>
          </w:p>
        </w:tc>
        <w:tc>
          <w:tcPr>
            <w:tcW w:w="1701" w:type="dxa"/>
            <w:vAlign w:val="center"/>
          </w:tcPr>
          <w:p w:rsidR="00DB70FA" w:rsidRPr="006E3B72" w:rsidRDefault="00DB70FA"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&lt;</w:t>
            </w:r>
          </w:p>
        </w:tc>
        <w:tc>
          <w:tcPr>
            <w:tcW w:w="1612" w:type="dxa"/>
            <w:vAlign w:val="center"/>
          </w:tcPr>
          <w:p w:rsidR="00DB70FA" w:rsidRPr="006E3B72" w:rsidRDefault="00DB70FA"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0,5</w:t>
            </w:r>
          </w:p>
        </w:tc>
      </w:tr>
      <w:tr w:rsidR="00DB70FA" w:rsidRPr="006E3B72" w:rsidTr="00DB70FA">
        <w:trPr>
          <w:cantSplit/>
          <w:jc w:val="center"/>
        </w:trPr>
        <w:tc>
          <w:tcPr>
            <w:tcW w:w="1560" w:type="dxa"/>
          </w:tcPr>
          <w:p w:rsidR="00DB70FA" w:rsidRPr="006E3B72" w:rsidRDefault="00DB70FA" w:rsidP="00E50915">
            <w:pPr>
              <w:keepNext/>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X1,X3</w:t>
            </w:r>
          </w:p>
        </w:tc>
        <w:tc>
          <w:tcPr>
            <w:tcW w:w="567" w:type="dxa"/>
            <w:vAlign w:val="center"/>
          </w:tcPr>
          <w:p w:rsidR="00DB70FA" w:rsidRPr="006E3B72" w:rsidRDefault="00DB70FA"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&gt;</w:t>
            </w:r>
          </w:p>
        </w:tc>
        <w:tc>
          <w:tcPr>
            <w:tcW w:w="708" w:type="dxa"/>
            <w:vAlign w:val="center"/>
          </w:tcPr>
          <w:p w:rsidR="00DB70FA" w:rsidRPr="006E3B72" w:rsidRDefault="00DB70FA"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&lt;</w:t>
            </w:r>
          </w:p>
        </w:tc>
        <w:tc>
          <w:tcPr>
            <w:tcW w:w="709" w:type="dxa"/>
            <w:vAlign w:val="center"/>
          </w:tcPr>
          <w:p w:rsidR="00DB70FA" w:rsidRPr="006E3B72" w:rsidRDefault="00DB70FA"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&gt;</w:t>
            </w:r>
          </w:p>
        </w:tc>
        <w:tc>
          <w:tcPr>
            <w:tcW w:w="709" w:type="dxa"/>
            <w:vAlign w:val="center"/>
          </w:tcPr>
          <w:p w:rsidR="00DB70FA" w:rsidRPr="006E3B72" w:rsidRDefault="00DB70FA"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&lt;</w:t>
            </w:r>
          </w:p>
        </w:tc>
        <w:tc>
          <w:tcPr>
            <w:tcW w:w="709" w:type="dxa"/>
            <w:vAlign w:val="center"/>
          </w:tcPr>
          <w:p w:rsidR="00DB70FA" w:rsidRPr="006E3B72" w:rsidRDefault="00DB70FA"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&gt;</w:t>
            </w:r>
          </w:p>
        </w:tc>
        <w:tc>
          <w:tcPr>
            <w:tcW w:w="708" w:type="dxa"/>
            <w:vAlign w:val="center"/>
          </w:tcPr>
          <w:p w:rsidR="00DB70FA" w:rsidRPr="006E3B72" w:rsidRDefault="00DB70FA"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&gt;</w:t>
            </w:r>
          </w:p>
        </w:tc>
        <w:tc>
          <w:tcPr>
            <w:tcW w:w="555" w:type="dxa"/>
            <w:vAlign w:val="center"/>
          </w:tcPr>
          <w:p w:rsidR="00DB70FA" w:rsidRPr="006E3B72" w:rsidRDefault="00DB70FA"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&lt;</w:t>
            </w:r>
          </w:p>
        </w:tc>
        <w:tc>
          <w:tcPr>
            <w:tcW w:w="1701" w:type="dxa"/>
            <w:vAlign w:val="center"/>
          </w:tcPr>
          <w:p w:rsidR="00DB70FA" w:rsidRPr="006E3B72" w:rsidRDefault="00DB70FA"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w:t>
            </w:r>
          </w:p>
        </w:tc>
        <w:tc>
          <w:tcPr>
            <w:tcW w:w="1612" w:type="dxa"/>
            <w:vAlign w:val="center"/>
          </w:tcPr>
          <w:p w:rsidR="00DB70FA" w:rsidRPr="006E3B72" w:rsidRDefault="00DB70FA"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1,0</w:t>
            </w:r>
          </w:p>
        </w:tc>
      </w:tr>
      <w:tr w:rsidR="00DB70FA" w:rsidRPr="006E3B72" w:rsidTr="00DB70FA">
        <w:trPr>
          <w:cantSplit/>
          <w:jc w:val="center"/>
        </w:trPr>
        <w:tc>
          <w:tcPr>
            <w:tcW w:w="1560" w:type="dxa"/>
          </w:tcPr>
          <w:p w:rsidR="00DB70FA" w:rsidRPr="006E3B72" w:rsidRDefault="00DB70FA" w:rsidP="00E50915">
            <w:pPr>
              <w:keepNext/>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X1,X4</w:t>
            </w:r>
          </w:p>
        </w:tc>
        <w:tc>
          <w:tcPr>
            <w:tcW w:w="567" w:type="dxa"/>
            <w:vAlign w:val="center"/>
          </w:tcPr>
          <w:p w:rsidR="00DB70FA" w:rsidRPr="006E3B72" w:rsidRDefault="00DB70FA"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&lt;</w:t>
            </w:r>
          </w:p>
        </w:tc>
        <w:tc>
          <w:tcPr>
            <w:tcW w:w="708" w:type="dxa"/>
            <w:vAlign w:val="center"/>
          </w:tcPr>
          <w:p w:rsidR="00DB70FA" w:rsidRPr="006E3B72" w:rsidRDefault="00DB70FA"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&lt;</w:t>
            </w:r>
          </w:p>
        </w:tc>
        <w:tc>
          <w:tcPr>
            <w:tcW w:w="709" w:type="dxa"/>
            <w:vAlign w:val="center"/>
          </w:tcPr>
          <w:p w:rsidR="00DB70FA" w:rsidRPr="006E3B72" w:rsidRDefault="00DB70FA"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&lt;</w:t>
            </w:r>
          </w:p>
        </w:tc>
        <w:tc>
          <w:tcPr>
            <w:tcW w:w="709" w:type="dxa"/>
            <w:vAlign w:val="center"/>
          </w:tcPr>
          <w:p w:rsidR="00DB70FA" w:rsidRPr="006E3B72" w:rsidRDefault="00DB70FA"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&lt;</w:t>
            </w:r>
          </w:p>
        </w:tc>
        <w:tc>
          <w:tcPr>
            <w:tcW w:w="709" w:type="dxa"/>
            <w:vAlign w:val="center"/>
          </w:tcPr>
          <w:p w:rsidR="00DB70FA" w:rsidRPr="006E3B72" w:rsidRDefault="00DB70FA"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&lt;</w:t>
            </w:r>
          </w:p>
        </w:tc>
        <w:tc>
          <w:tcPr>
            <w:tcW w:w="708" w:type="dxa"/>
            <w:vAlign w:val="center"/>
          </w:tcPr>
          <w:p w:rsidR="00DB70FA" w:rsidRPr="006E3B72" w:rsidRDefault="00DB70FA"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&lt;</w:t>
            </w:r>
          </w:p>
        </w:tc>
        <w:tc>
          <w:tcPr>
            <w:tcW w:w="555" w:type="dxa"/>
            <w:vAlign w:val="center"/>
          </w:tcPr>
          <w:p w:rsidR="00DB70FA" w:rsidRPr="006E3B72" w:rsidRDefault="00DB70FA"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&lt;</w:t>
            </w:r>
          </w:p>
        </w:tc>
        <w:tc>
          <w:tcPr>
            <w:tcW w:w="1701" w:type="dxa"/>
            <w:vAlign w:val="center"/>
          </w:tcPr>
          <w:p w:rsidR="00DB70FA" w:rsidRPr="006E3B72" w:rsidRDefault="00DB70FA"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&lt;</w:t>
            </w:r>
          </w:p>
        </w:tc>
        <w:tc>
          <w:tcPr>
            <w:tcW w:w="1612" w:type="dxa"/>
            <w:vAlign w:val="center"/>
          </w:tcPr>
          <w:p w:rsidR="00DB70FA" w:rsidRPr="006E3B72" w:rsidRDefault="00DB70FA"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0,5</w:t>
            </w:r>
          </w:p>
        </w:tc>
      </w:tr>
      <w:tr w:rsidR="00DB70FA" w:rsidRPr="006E3B72" w:rsidTr="00DB70FA">
        <w:trPr>
          <w:cantSplit/>
          <w:jc w:val="center"/>
        </w:trPr>
        <w:tc>
          <w:tcPr>
            <w:tcW w:w="1560" w:type="dxa"/>
          </w:tcPr>
          <w:p w:rsidR="00DB70FA" w:rsidRPr="006E3B72" w:rsidRDefault="00DB70FA" w:rsidP="00E50915">
            <w:pPr>
              <w:keepNext/>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X2,X3</w:t>
            </w:r>
          </w:p>
        </w:tc>
        <w:tc>
          <w:tcPr>
            <w:tcW w:w="567" w:type="dxa"/>
            <w:vAlign w:val="center"/>
          </w:tcPr>
          <w:p w:rsidR="00DB70FA" w:rsidRPr="006E3B72" w:rsidRDefault="00DB70FA"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&gt;</w:t>
            </w:r>
          </w:p>
        </w:tc>
        <w:tc>
          <w:tcPr>
            <w:tcW w:w="708" w:type="dxa"/>
            <w:vAlign w:val="center"/>
          </w:tcPr>
          <w:p w:rsidR="00DB70FA" w:rsidRPr="006E3B72" w:rsidRDefault="00DB70FA"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&gt;</w:t>
            </w:r>
          </w:p>
        </w:tc>
        <w:tc>
          <w:tcPr>
            <w:tcW w:w="709" w:type="dxa"/>
            <w:vAlign w:val="center"/>
          </w:tcPr>
          <w:p w:rsidR="00DB70FA" w:rsidRPr="006E3B72" w:rsidRDefault="00DB70FA"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&gt;</w:t>
            </w:r>
          </w:p>
        </w:tc>
        <w:tc>
          <w:tcPr>
            <w:tcW w:w="709" w:type="dxa"/>
            <w:vAlign w:val="center"/>
          </w:tcPr>
          <w:p w:rsidR="00DB70FA" w:rsidRPr="006E3B72" w:rsidRDefault="00DB70FA"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&gt;</w:t>
            </w:r>
          </w:p>
        </w:tc>
        <w:tc>
          <w:tcPr>
            <w:tcW w:w="709" w:type="dxa"/>
            <w:vAlign w:val="center"/>
          </w:tcPr>
          <w:p w:rsidR="00DB70FA" w:rsidRPr="006E3B72" w:rsidRDefault="00DB70FA"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&gt;</w:t>
            </w:r>
          </w:p>
        </w:tc>
        <w:tc>
          <w:tcPr>
            <w:tcW w:w="708" w:type="dxa"/>
            <w:vAlign w:val="center"/>
          </w:tcPr>
          <w:p w:rsidR="00DB70FA" w:rsidRPr="006E3B72" w:rsidRDefault="00DB70FA"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&gt;</w:t>
            </w:r>
          </w:p>
        </w:tc>
        <w:tc>
          <w:tcPr>
            <w:tcW w:w="555" w:type="dxa"/>
            <w:vAlign w:val="center"/>
          </w:tcPr>
          <w:p w:rsidR="00DB70FA" w:rsidRPr="006E3B72" w:rsidRDefault="00DB70FA"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&gt;</w:t>
            </w:r>
          </w:p>
        </w:tc>
        <w:tc>
          <w:tcPr>
            <w:tcW w:w="1701" w:type="dxa"/>
            <w:vAlign w:val="center"/>
          </w:tcPr>
          <w:p w:rsidR="00DB70FA" w:rsidRPr="006E3B72" w:rsidRDefault="00DB70FA"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&gt;</w:t>
            </w:r>
          </w:p>
        </w:tc>
        <w:tc>
          <w:tcPr>
            <w:tcW w:w="1612" w:type="dxa"/>
            <w:vAlign w:val="center"/>
          </w:tcPr>
          <w:p w:rsidR="00DB70FA" w:rsidRPr="006E3B72" w:rsidRDefault="00DB70FA"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1,5</w:t>
            </w:r>
          </w:p>
        </w:tc>
      </w:tr>
      <w:tr w:rsidR="00DB70FA" w:rsidRPr="006E3B72" w:rsidTr="00DB70FA">
        <w:trPr>
          <w:cantSplit/>
          <w:jc w:val="center"/>
        </w:trPr>
        <w:tc>
          <w:tcPr>
            <w:tcW w:w="1560" w:type="dxa"/>
          </w:tcPr>
          <w:p w:rsidR="00DB70FA" w:rsidRPr="006E3B72" w:rsidRDefault="00DB70FA" w:rsidP="00E50915">
            <w:pPr>
              <w:keepNext/>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X2,X4</w:t>
            </w:r>
          </w:p>
        </w:tc>
        <w:tc>
          <w:tcPr>
            <w:tcW w:w="567" w:type="dxa"/>
            <w:vAlign w:val="center"/>
          </w:tcPr>
          <w:p w:rsidR="00DB70FA" w:rsidRPr="006E3B72" w:rsidRDefault="00DB70FA"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&lt;</w:t>
            </w:r>
          </w:p>
        </w:tc>
        <w:tc>
          <w:tcPr>
            <w:tcW w:w="708" w:type="dxa"/>
            <w:vAlign w:val="center"/>
          </w:tcPr>
          <w:p w:rsidR="00DB70FA" w:rsidRPr="006E3B72" w:rsidRDefault="00DB70FA"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&lt;</w:t>
            </w:r>
          </w:p>
        </w:tc>
        <w:tc>
          <w:tcPr>
            <w:tcW w:w="709" w:type="dxa"/>
            <w:vAlign w:val="center"/>
          </w:tcPr>
          <w:p w:rsidR="00DB70FA" w:rsidRPr="006E3B72" w:rsidRDefault="00DB70FA"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&lt;</w:t>
            </w:r>
          </w:p>
        </w:tc>
        <w:tc>
          <w:tcPr>
            <w:tcW w:w="709" w:type="dxa"/>
            <w:vAlign w:val="center"/>
          </w:tcPr>
          <w:p w:rsidR="00DB70FA" w:rsidRPr="006E3B72" w:rsidRDefault="00DB70FA"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&gt;</w:t>
            </w:r>
          </w:p>
        </w:tc>
        <w:tc>
          <w:tcPr>
            <w:tcW w:w="709" w:type="dxa"/>
            <w:vAlign w:val="center"/>
          </w:tcPr>
          <w:p w:rsidR="00DB70FA" w:rsidRPr="006E3B72" w:rsidRDefault="00DB70FA"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&lt;</w:t>
            </w:r>
          </w:p>
        </w:tc>
        <w:tc>
          <w:tcPr>
            <w:tcW w:w="708" w:type="dxa"/>
            <w:vAlign w:val="center"/>
          </w:tcPr>
          <w:p w:rsidR="00DB70FA" w:rsidRPr="006E3B72" w:rsidRDefault="00DB70FA"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&lt;</w:t>
            </w:r>
          </w:p>
        </w:tc>
        <w:tc>
          <w:tcPr>
            <w:tcW w:w="555" w:type="dxa"/>
            <w:vAlign w:val="center"/>
          </w:tcPr>
          <w:p w:rsidR="00DB70FA" w:rsidRPr="006E3B72" w:rsidRDefault="00DB70FA"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&lt;</w:t>
            </w:r>
          </w:p>
        </w:tc>
        <w:tc>
          <w:tcPr>
            <w:tcW w:w="1701" w:type="dxa"/>
            <w:vAlign w:val="center"/>
          </w:tcPr>
          <w:p w:rsidR="00DB70FA" w:rsidRPr="006E3B72" w:rsidRDefault="00DB70FA"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&lt;</w:t>
            </w:r>
          </w:p>
        </w:tc>
        <w:tc>
          <w:tcPr>
            <w:tcW w:w="1612" w:type="dxa"/>
            <w:vAlign w:val="center"/>
          </w:tcPr>
          <w:p w:rsidR="00DB70FA" w:rsidRPr="006E3B72" w:rsidRDefault="00DB70FA"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0,5</w:t>
            </w:r>
          </w:p>
        </w:tc>
      </w:tr>
      <w:tr w:rsidR="00DB70FA" w:rsidRPr="006E3B72" w:rsidTr="00DB70FA">
        <w:trPr>
          <w:cantSplit/>
          <w:jc w:val="center"/>
        </w:trPr>
        <w:tc>
          <w:tcPr>
            <w:tcW w:w="1560" w:type="dxa"/>
          </w:tcPr>
          <w:p w:rsidR="00DB70FA" w:rsidRPr="006E3B72" w:rsidRDefault="00DB70FA" w:rsidP="00E50915">
            <w:pPr>
              <w:keepNext/>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X3,X4</w:t>
            </w:r>
          </w:p>
        </w:tc>
        <w:tc>
          <w:tcPr>
            <w:tcW w:w="567" w:type="dxa"/>
            <w:vAlign w:val="center"/>
          </w:tcPr>
          <w:p w:rsidR="00DB70FA" w:rsidRPr="006E3B72" w:rsidRDefault="00DB70FA"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&lt;</w:t>
            </w:r>
          </w:p>
        </w:tc>
        <w:tc>
          <w:tcPr>
            <w:tcW w:w="708" w:type="dxa"/>
            <w:vAlign w:val="center"/>
          </w:tcPr>
          <w:p w:rsidR="00DB70FA" w:rsidRPr="006E3B72" w:rsidRDefault="00DB70FA"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&lt;</w:t>
            </w:r>
          </w:p>
        </w:tc>
        <w:tc>
          <w:tcPr>
            <w:tcW w:w="709" w:type="dxa"/>
            <w:vAlign w:val="center"/>
          </w:tcPr>
          <w:p w:rsidR="00DB70FA" w:rsidRPr="006E3B72" w:rsidRDefault="00DB70FA"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&lt;</w:t>
            </w:r>
          </w:p>
        </w:tc>
        <w:tc>
          <w:tcPr>
            <w:tcW w:w="709" w:type="dxa"/>
            <w:vAlign w:val="center"/>
          </w:tcPr>
          <w:p w:rsidR="00DB70FA" w:rsidRPr="006E3B72" w:rsidRDefault="00DB70FA"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&lt;</w:t>
            </w:r>
          </w:p>
        </w:tc>
        <w:tc>
          <w:tcPr>
            <w:tcW w:w="709" w:type="dxa"/>
            <w:vAlign w:val="center"/>
          </w:tcPr>
          <w:p w:rsidR="00DB70FA" w:rsidRPr="006E3B72" w:rsidRDefault="00DB70FA"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&lt;</w:t>
            </w:r>
          </w:p>
        </w:tc>
        <w:tc>
          <w:tcPr>
            <w:tcW w:w="708" w:type="dxa"/>
            <w:vAlign w:val="center"/>
          </w:tcPr>
          <w:p w:rsidR="00DB70FA" w:rsidRPr="006E3B72" w:rsidRDefault="00DB70FA"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&lt;</w:t>
            </w:r>
          </w:p>
        </w:tc>
        <w:tc>
          <w:tcPr>
            <w:tcW w:w="555" w:type="dxa"/>
            <w:vAlign w:val="center"/>
          </w:tcPr>
          <w:p w:rsidR="00DB70FA" w:rsidRPr="006E3B72" w:rsidRDefault="00DB70FA"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&lt;</w:t>
            </w:r>
          </w:p>
        </w:tc>
        <w:tc>
          <w:tcPr>
            <w:tcW w:w="1701" w:type="dxa"/>
            <w:vAlign w:val="center"/>
          </w:tcPr>
          <w:p w:rsidR="00DB70FA" w:rsidRPr="006E3B72" w:rsidRDefault="00DB70FA"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&lt;</w:t>
            </w:r>
          </w:p>
        </w:tc>
        <w:tc>
          <w:tcPr>
            <w:tcW w:w="1612" w:type="dxa"/>
            <w:vAlign w:val="center"/>
          </w:tcPr>
          <w:p w:rsidR="00DB70FA" w:rsidRPr="006E3B72" w:rsidRDefault="00DB70FA"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0,5</w:t>
            </w:r>
          </w:p>
        </w:tc>
      </w:tr>
    </w:tbl>
    <w:p w:rsidR="00DB70FA" w:rsidRPr="006E3B72" w:rsidRDefault="00DB70FA" w:rsidP="00E50915">
      <w:pPr>
        <w:tabs>
          <w:tab w:val="left" w:pos="604"/>
        </w:tabs>
        <w:spacing w:after="0" w:line="360" w:lineRule="auto"/>
        <w:jc w:val="both"/>
        <w:rPr>
          <w:rFonts w:ascii="Times New Roman" w:hAnsi="Times New Roman" w:cs="Times New Roman"/>
          <w:sz w:val="28"/>
          <w:szCs w:val="28"/>
          <w:lang w:val="uk-UA"/>
        </w:rPr>
      </w:pPr>
    </w:p>
    <w:p w:rsidR="00DB70FA" w:rsidRPr="006E3B72" w:rsidRDefault="00DB70FA" w:rsidP="00E50915">
      <w:pPr>
        <w:tabs>
          <w:tab w:val="left" w:pos="604"/>
        </w:tabs>
        <w:spacing w:after="0" w:line="360" w:lineRule="auto"/>
        <w:ind w:firstLine="709"/>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 xml:space="preserve">Числове значення, що визначає ступінь переваги </w:t>
      </w:r>
      <w:r w:rsidRPr="006E3B72">
        <w:rPr>
          <w:rFonts w:ascii="Times New Roman" w:hAnsi="Times New Roman" w:cs="Times New Roman"/>
          <w:i/>
          <w:iCs/>
          <w:sz w:val="28"/>
          <w:szCs w:val="28"/>
          <w:lang w:val="uk-UA"/>
        </w:rPr>
        <w:t>i</w:t>
      </w:r>
      <w:r w:rsidRPr="006E3B72">
        <w:rPr>
          <w:rFonts w:ascii="Times New Roman" w:hAnsi="Times New Roman" w:cs="Times New Roman"/>
          <w:sz w:val="28"/>
          <w:szCs w:val="28"/>
          <w:lang w:val="uk-UA"/>
        </w:rPr>
        <w:t xml:space="preserve">–го параметра над </w:t>
      </w:r>
      <w:r w:rsidRPr="006E3B72">
        <w:rPr>
          <w:rFonts w:ascii="Times New Roman" w:hAnsi="Times New Roman" w:cs="Times New Roman"/>
          <w:i/>
          <w:iCs/>
          <w:sz w:val="28"/>
          <w:szCs w:val="28"/>
          <w:lang w:val="uk-UA"/>
        </w:rPr>
        <w:t>j</w:t>
      </w:r>
      <w:r w:rsidRPr="006E3B72">
        <w:rPr>
          <w:rFonts w:ascii="Times New Roman" w:hAnsi="Times New Roman" w:cs="Times New Roman"/>
          <w:sz w:val="28"/>
          <w:szCs w:val="28"/>
          <w:lang w:val="uk-UA"/>
        </w:rPr>
        <w:t xml:space="preserve">–тим, </w:t>
      </w:r>
      <w:r w:rsidRPr="006E3B72">
        <w:rPr>
          <w:rFonts w:ascii="Times New Roman" w:hAnsi="Times New Roman" w:cs="Times New Roman"/>
          <w:i/>
          <w:iCs/>
          <w:sz w:val="28"/>
          <w:szCs w:val="28"/>
          <w:lang w:val="uk-UA"/>
        </w:rPr>
        <w:t>a</w:t>
      </w:r>
      <w:r w:rsidRPr="006E3B72">
        <w:rPr>
          <w:rFonts w:ascii="Times New Roman" w:hAnsi="Times New Roman" w:cs="Times New Roman"/>
          <w:i/>
          <w:iCs/>
          <w:sz w:val="28"/>
          <w:szCs w:val="28"/>
          <w:vertAlign w:val="subscript"/>
          <w:lang w:val="uk-UA"/>
        </w:rPr>
        <w:t>ij</w:t>
      </w:r>
      <w:r w:rsidRPr="006E3B72">
        <w:rPr>
          <w:rFonts w:ascii="Times New Roman" w:hAnsi="Times New Roman" w:cs="Times New Roman"/>
          <w:i/>
          <w:iCs/>
          <w:sz w:val="28"/>
          <w:szCs w:val="28"/>
          <w:lang w:val="uk-UA"/>
        </w:rPr>
        <w:t xml:space="preserve">  </w:t>
      </w:r>
      <w:r w:rsidRPr="006E3B72">
        <w:rPr>
          <w:rFonts w:ascii="Times New Roman" w:hAnsi="Times New Roman" w:cs="Times New Roman"/>
          <w:sz w:val="28"/>
          <w:szCs w:val="28"/>
          <w:lang w:val="uk-UA"/>
        </w:rPr>
        <w:t>визначається по формулі:</w:t>
      </w:r>
    </w:p>
    <w:p w:rsidR="00DB70FA" w:rsidRPr="006E3B72" w:rsidRDefault="00DB70FA" w:rsidP="00E50915">
      <w:pPr>
        <w:tabs>
          <w:tab w:val="left" w:pos="604"/>
        </w:tabs>
        <w:spacing w:after="0" w:line="360" w:lineRule="auto"/>
        <w:jc w:val="both"/>
        <w:rPr>
          <w:rFonts w:ascii="Times New Roman" w:hAnsi="Times New Roman" w:cs="Times New Roman"/>
          <w:sz w:val="28"/>
          <w:szCs w:val="28"/>
          <w:lang w:val="uk-UA"/>
        </w:rPr>
      </w:pPr>
    </w:p>
    <w:tbl>
      <w:tblPr>
        <w:tblW w:w="5008" w:type="pct"/>
        <w:jc w:val="right"/>
        <w:tblLook w:val="04A0" w:firstRow="1" w:lastRow="0" w:firstColumn="1" w:lastColumn="0" w:noHBand="0" w:noVBand="1"/>
      </w:tblPr>
      <w:tblGrid>
        <w:gridCol w:w="8693"/>
        <w:gridCol w:w="893"/>
      </w:tblGrid>
      <w:tr w:rsidR="00DB70FA" w:rsidRPr="006E3B72" w:rsidTr="00DB70FA">
        <w:trPr>
          <w:trHeight w:val="945"/>
          <w:jc w:val="right"/>
        </w:trPr>
        <w:tc>
          <w:tcPr>
            <w:tcW w:w="4534" w:type="pct"/>
            <w:vAlign w:val="center"/>
          </w:tcPr>
          <w:p w:rsidR="00DB70FA" w:rsidRPr="006E3B72" w:rsidRDefault="00DB70FA" w:rsidP="00E50915">
            <w:pPr>
              <w:spacing w:after="0" w:line="360" w:lineRule="auto"/>
              <w:jc w:val="center"/>
              <w:rPr>
                <w:rStyle w:val="apple-converted-space"/>
                <w:rFonts w:ascii="Times New Roman" w:hAnsi="Times New Roman" w:cs="Times New Roman"/>
                <w:sz w:val="28"/>
                <w:szCs w:val="28"/>
                <w:lang w:val="uk-UA" w:eastAsia="ru-RU"/>
              </w:rPr>
            </w:pPr>
            <w:r w:rsidRPr="006E3B72">
              <w:rPr>
                <w:rFonts w:ascii="Times New Roman" w:hAnsi="Times New Roman" w:cs="Times New Roman"/>
                <w:position w:val="-64"/>
                <w:sz w:val="28"/>
                <w:szCs w:val="28"/>
                <w:lang w:val="uk-UA"/>
              </w:rPr>
              <w:object w:dxaOrig="2720" w:dyaOrig="1420">
                <v:shape id="_x0000_i1030" type="#_x0000_t75" style="width:136.5pt;height:71.25pt" o:ole="">
                  <v:imagedata r:id="rId39" o:title=""/>
                </v:shape>
                <o:OLEObject Type="Embed" ProgID="Equation.3" ShapeID="_x0000_i1030" DrawAspect="Content" ObjectID="_1625587378" r:id="rId40"/>
              </w:object>
            </w:r>
            <w:r w:rsidRPr="006E3B72">
              <w:rPr>
                <w:rFonts w:ascii="Times New Roman" w:hAnsi="Times New Roman" w:cs="Times New Roman"/>
                <w:sz w:val="28"/>
                <w:szCs w:val="28"/>
                <w:lang w:val="uk-UA" w:eastAsia="ru-RU"/>
              </w:rPr>
              <w:t>.</w:t>
            </w:r>
          </w:p>
        </w:tc>
        <w:tc>
          <w:tcPr>
            <w:tcW w:w="466" w:type="pct"/>
            <w:vAlign w:val="center"/>
          </w:tcPr>
          <w:p w:rsidR="00DB70FA" w:rsidRPr="006E3B72" w:rsidRDefault="00DB70FA" w:rsidP="00E50915">
            <w:pPr>
              <w:pStyle w:val="ab"/>
              <w:spacing w:before="0" w:beforeAutospacing="0" w:after="0" w:afterAutospacing="0" w:line="360" w:lineRule="auto"/>
              <w:jc w:val="both"/>
              <w:rPr>
                <w:rStyle w:val="apple-converted-space"/>
                <w:sz w:val="28"/>
                <w:szCs w:val="28"/>
                <w:shd w:val="clear" w:color="auto" w:fill="FFFFFF"/>
                <w:lang w:val="uk-UA"/>
              </w:rPr>
            </w:pPr>
            <w:r w:rsidRPr="006E3B72">
              <w:rPr>
                <w:rStyle w:val="apple-converted-space"/>
                <w:sz w:val="28"/>
                <w:szCs w:val="28"/>
                <w:shd w:val="clear" w:color="auto" w:fill="FFFFFF"/>
                <w:lang w:val="uk-UA"/>
              </w:rPr>
              <w:t>(4.6)</w:t>
            </w:r>
          </w:p>
        </w:tc>
      </w:tr>
    </w:tbl>
    <w:p w:rsidR="00DB70FA" w:rsidRPr="006E3B72" w:rsidRDefault="00DB70FA" w:rsidP="00E50915">
      <w:pPr>
        <w:tabs>
          <w:tab w:val="left" w:pos="604"/>
        </w:tabs>
        <w:spacing w:after="0" w:line="360" w:lineRule="auto"/>
        <w:jc w:val="both"/>
        <w:rPr>
          <w:rFonts w:ascii="Times New Roman" w:hAnsi="Times New Roman" w:cs="Times New Roman"/>
          <w:sz w:val="28"/>
          <w:szCs w:val="28"/>
          <w:lang w:val="uk-UA"/>
        </w:rPr>
      </w:pPr>
    </w:p>
    <w:p w:rsidR="00DB70FA" w:rsidRPr="006E3B72" w:rsidRDefault="00DB70FA" w:rsidP="00E50915">
      <w:pPr>
        <w:tabs>
          <w:tab w:val="left" w:pos="604"/>
        </w:tabs>
        <w:spacing w:after="0" w:line="360" w:lineRule="auto"/>
        <w:ind w:firstLine="709"/>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З отриманих числових оцінок переваги складемо матрицю A=║</w:t>
      </w:r>
      <w:r w:rsidRPr="006E3B72">
        <w:rPr>
          <w:rFonts w:ascii="Times New Roman" w:hAnsi="Times New Roman" w:cs="Times New Roman"/>
          <w:i/>
          <w:iCs/>
          <w:sz w:val="28"/>
          <w:szCs w:val="28"/>
          <w:lang w:val="uk-UA"/>
        </w:rPr>
        <w:t xml:space="preserve"> a</w:t>
      </w:r>
      <w:r w:rsidRPr="006E3B72">
        <w:rPr>
          <w:rFonts w:ascii="Times New Roman" w:hAnsi="Times New Roman" w:cs="Times New Roman"/>
          <w:i/>
          <w:iCs/>
          <w:sz w:val="28"/>
          <w:szCs w:val="28"/>
          <w:vertAlign w:val="subscript"/>
          <w:lang w:val="uk-UA"/>
        </w:rPr>
        <w:t>ij</w:t>
      </w:r>
      <w:r w:rsidRPr="006E3B72">
        <w:rPr>
          <w:rFonts w:ascii="Times New Roman" w:hAnsi="Times New Roman" w:cs="Times New Roman"/>
          <w:sz w:val="28"/>
          <w:szCs w:val="28"/>
          <w:lang w:val="uk-UA"/>
        </w:rPr>
        <w:t xml:space="preserve"> ║.</w:t>
      </w:r>
    </w:p>
    <w:p w:rsidR="00DB70FA" w:rsidRPr="006E3B72" w:rsidRDefault="00DB70FA" w:rsidP="00E50915">
      <w:pPr>
        <w:tabs>
          <w:tab w:val="left" w:pos="604"/>
        </w:tabs>
        <w:spacing w:after="0" w:line="360" w:lineRule="auto"/>
        <w:ind w:firstLine="709"/>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Для кожного параметра зробимо розрахунок вагомості K</w:t>
      </w:r>
      <w:r w:rsidRPr="006E3B72">
        <w:rPr>
          <w:rFonts w:ascii="Times New Roman" w:hAnsi="Times New Roman" w:cs="Times New Roman"/>
          <w:sz w:val="28"/>
          <w:szCs w:val="28"/>
          <w:vertAlign w:val="subscript"/>
          <w:lang w:val="uk-UA"/>
        </w:rPr>
        <w:t>ві</w:t>
      </w:r>
      <w:r w:rsidRPr="006E3B72">
        <w:rPr>
          <w:rFonts w:ascii="Times New Roman" w:hAnsi="Times New Roman" w:cs="Times New Roman"/>
          <w:sz w:val="28"/>
          <w:szCs w:val="28"/>
          <w:lang w:val="uk-UA"/>
        </w:rPr>
        <w:t xml:space="preserve"> за наступними формулами: </w:t>
      </w:r>
    </w:p>
    <w:p w:rsidR="00DB70FA" w:rsidRPr="006E3B72" w:rsidRDefault="00DB70FA" w:rsidP="00E50915">
      <w:pPr>
        <w:tabs>
          <w:tab w:val="left" w:pos="604"/>
        </w:tabs>
        <w:spacing w:after="0" w:line="360" w:lineRule="auto"/>
        <w:jc w:val="both"/>
        <w:rPr>
          <w:rFonts w:ascii="Times New Roman" w:hAnsi="Times New Roman" w:cs="Times New Roman"/>
          <w:sz w:val="28"/>
          <w:szCs w:val="28"/>
          <w:lang w:val="uk-UA"/>
        </w:rPr>
      </w:pPr>
    </w:p>
    <w:tbl>
      <w:tblPr>
        <w:tblW w:w="5008" w:type="pct"/>
        <w:jc w:val="right"/>
        <w:tblLook w:val="04A0" w:firstRow="1" w:lastRow="0" w:firstColumn="1" w:lastColumn="0" w:noHBand="0" w:noVBand="1"/>
      </w:tblPr>
      <w:tblGrid>
        <w:gridCol w:w="8693"/>
        <w:gridCol w:w="893"/>
      </w:tblGrid>
      <w:tr w:rsidR="00DB70FA" w:rsidRPr="006E3B72" w:rsidTr="00DB70FA">
        <w:trPr>
          <w:trHeight w:val="945"/>
          <w:jc w:val="right"/>
        </w:trPr>
        <w:tc>
          <w:tcPr>
            <w:tcW w:w="4534" w:type="pct"/>
            <w:vAlign w:val="center"/>
          </w:tcPr>
          <w:p w:rsidR="00DB70FA" w:rsidRPr="006E3B72" w:rsidRDefault="00DB70FA" w:rsidP="00E50915">
            <w:pPr>
              <w:spacing w:after="0" w:line="360" w:lineRule="auto"/>
              <w:jc w:val="center"/>
              <w:rPr>
                <w:rStyle w:val="apple-converted-space"/>
                <w:rFonts w:ascii="Times New Roman" w:hAnsi="Times New Roman" w:cs="Times New Roman"/>
                <w:sz w:val="28"/>
                <w:szCs w:val="28"/>
                <w:lang w:val="uk-UA" w:eastAsia="ru-RU"/>
              </w:rPr>
            </w:pPr>
            <w:r w:rsidRPr="006E3B72">
              <w:rPr>
                <w:rFonts w:ascii="Times New Roman" w:hAnsi="Times New Roman" w:cs="Times New Roman"/>
                <w:position w:val="-62"/>
                <w:sz w:val="28"/>
                <w:szCs w:val="28"/>
                <w:lang w:val="uk-UA"/>
              </w:rPr>
              <w:object w:dxaOrig="1280" w:dyaOrig="1020">
                <v:shape id="_x0000_i1031" type="#_x0000_t75" style="width:63.75pt;height:51.75pt" o:ole="">
                  <v:imagedata r:id="rId41" o:title=""/>
                </v:shape>
                <o:OLEObject Type="Embed" ProgID="Equation.3" ShapeID="_x0000_i1031" DrawAspect="Content" ObjectID="_1625587379" r:id="rId42"/>
              </w:object>
            </w:r>
          </w:p>
        </w:tc>
        <w:tc>
          <w:tcPr>
            <w:tcW w:w="466" w:type="pct"/>
            <w:vAlign w:val="center"/>
          </w:tcPr>
          <w:p w:rsidR="00DB70FA" w:rsidRPr="006E3B72" w:rsidRDefault="00DB70FA" w:rsidP="00E50915">
            <w:pPr>
              <w:pStyle w:val="ab"/>
              <w:spacing w:before="0" w:beforeAutospacing="0" w:after="0" w:afterAutospacing="0" w:line="360" w:lineRule="auto"/>
              <w:jc w:val="both"/>
              <w:rPr>
                <w:rStyle w:val="apple-converted-space"/>
                <w:sz w:val="28"/>
                <w:szCs w:val="28"/>
                <w:shd w:val="clear" w:color="auto" w:fill="FFFFFF"/>
                <w:lang w:val="uk-UA"/>
              </w:rPr>
            </w:pPr>
            <w:r w:rsidRPr="006E3B72">
              <w:rPr>
                <w:rStyle w:val="apple-converted-space"/>
                <w:sz w:val="28"/>
                <w:szCs w:val="28"/>
                <w:shd w:val="clear" w:color="auto" w:fill="FFFFFF"/>
                <w:lang w:val="uk-UA"/>
              </w:rPr>
              <w:t>(4.7)</w:t>
            </w:r>
          </w:p>
        </w:tc>
      </w:tr>
    </w:tbl>
    <w:p w:rsidR="00DB70FA" w:rsidRPr="006E3B72" w:rsidRDefault="00DB70FA" w:rsidP="00E50915">
      <w:pPr>
        <w:tabs>
          <w:tab w:val="left" w:pos="604"/>
        </w:tabs>
        <w:spacing w:after="0" w:line="360" w:lineRule="auto"/>
        <w:jc w:val="both"/>
        <w:rPr>
          <w:rFonts w:ascii="Times New Roman" w:hAnsi="Times New Roman" w:cs="Times New Roman"/>
          <w:sz w:val="28"/>
          <w:szCs w:val="28"/>
          <w:lang w:val="uk-UA"/>
        </w:rPr>
      </w:pPr>
    </w:p>
    <w:p w:rsidR="00DB70FA" w:rsidRPr="006E3B72" w:rsidRDefault="00DB70FA" w:rsidP="00E50915">
      <w:pPr>
        <w:tabs>
          <w:tab w:val="left" w:pos="604"/>
        </w:tabs>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 xml:space="preserve">де </w:t>
      </w:r>
      <w:r w:rsidRPr="006E3B72">
        <w:rPr>
          <w:rFonts w:ascii="Times New Roman" w:hAnsi="Times New Roman" w:cs="Times New Roman"/>
          <w:position w:val="-32"/>
          <w:sz w:val="28"/>
          <w:szCs w:val="28"/>
          <w:lang w:val="uk-UA"/>
        </w:rPr>
        <w:object w:dxaOrig="1140" w:dyaOrig="780">
          <v:shape id="_x0000_i1032" type="#_x0000_t75" style="width:57.75pt;height:39.75pt" o:ole="">
            <v:imagedata r:id="rId43" o:title=""/>
          </v:shape>
          <o:OLEObject Type="Embed" ProgID="Equation.3" ShapeID="_x0000_i1032" DrawAspect="Content" ObjectID="_1625587380" r:id="rId44"/>
        </w:object>
      </w:r>
      <w:r w:rsidRPr="006E3B72">
        <w:rPr>
          <w:rFonts w:ascii="Times New Roman" w:hAnsi="Times New Roman" w:cs="Times New Roman"/>
          <w:sz w:val="28"/>
          <w:szCs w:val="28"/>
          <w:lang w:val="uk-UA"/>
        </w:rPr>
        <w:t>.</w:t>
      </w:r>
    </w:p>
    <w:p w:rsidR="00DB70FA" w:rsidRPr="006E3B72" w:rsidRDefault="00DB70FA" w:rsidP="00E50915">
      <w:pPr>
        <w:tabs>
          <w:tab w:val="left" w:pos="604"/>
        </w:tabs>
        <w:spacing w:after="0" w:line="360" w:lineRule="auto"/>
        <w:ind w:firstLine="709"/>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lastRenderedPageBreak/>
        <w:t xml:space="preserve">Відносні оцінки розраховуються декілька разів доти, поки наступні значення не будуть незначно відрізнятися від попередніх (менше 2%).На другому і наступних кроках відносні оцінки розраховуються за наступними формулами: </w:t>
      </w:r>
    </w:p>
    <w:p w:rsidR="00DB70FA" w:rsidRPr="006E3B72" w:rsidRDefault="00DB70FA" w:rsidP="00E50915">
      <w:pPr>
        <w:tabs>
          <w:tab w:val="left" w:pos="604"/>
        </w:tabs>
        <w:spacing w:after="0" w:line="360" w:lineRule="auto"/>
        <w:ind w:firstLine="709"/>
        <w:jc w:val="both"/>
        <w:rPr>
          <w:rFonts w:ascii="Times New Roman" w:hAnsi="Times New Roman" w:cs="Times New Roman"/>
          <w:sz w:val="28"/>
          <w:szCs w:val="28"/>
          <w:lang w:val="uk-UA"/>
        </w:rPr>
      </w:pPr>
    </w:p>
    <w:tbl>
      <w:tblPr>
        <w:tblW w:w="5008" w:type="pct"/>
        <w:jc w:val="right"/>
        <w:tblLook w:val="04A0" w:firstRow="1" w:lastRow="0" w:firstColumn="1" w:lastColumn="0" w:noHBand="0" w:noVBand="1"/>
      </w:tblPr>
      <w:tblGrid>
        <w:gridCol w:w="8693"/>
        <w:gridCol w:w="893"/>
      </w:tblGrid>
      <w:tr w:rsidR="00DB70FA" w:rsidRPr="006E3B72" w:rsidTr="00DB70FA">
        <w:trPr>
          <w:trHeight w:val="945"/>
          <w:jc w:val="right"/>
        </w:trPr>
        <w:tc>
          <w:tcPr>
            <w:tcW w:w="4534" w:type="pct"/>
            <w:vAlign w:val="center"/>
          </w:tcPr>
          <w:p w:rsidR="00DB70FA" w:rsidRPr="006E3B72" w:rsidRDefault="00DB70FA" w:rsidP="00E50915">
            <w:pPr>
              <w:spacing w:after="0" w:line="360" w:lineRule="auto"/>
              <w:jc w:val="center"/>
              <w:rPr>
                <w:rStyle w:val="apple-converted-space"/>
                <w:rFonts w:ascii="Times New Roman" w:hAnsi="Times New Roman" w:cs="Times New Roman"/>
                <w:sz w:val="28"/>
                <w:szCs w:val="28"/>
                <w:lang w:val="uk-UA" w:eastAsia="ru-RU"/>
              </w:rPr>
            </w:pPr>
            <w:r w:rsidRPr="006E3B72">
              <w:rPr>
                <w:rFonts w:ascii="Times New Roman" w:hAnsi="Times New Roman" w:cs="Times New Roman"/>
                <w:position w:val="-62"/>
                <w:sz w:val="28"/>
                <w:szCs w:val="28"/>
                <w:lang w:val="uk-UA"/>
              </w:rPr>
              <w:object w:dxaOrig="1280" w:dyaOrig="1020">
                <v:shape id="_x0000_i1033" type="#_x0000_t75" style="width:63.75pt;height:51.75pt" o:ole="">
                  <v:imagedata r:id="rId45" o:title=""/>
                </v:shape>
                <o:OLEObject Type="Embed" ProgID="Equation.3" ShapeID="_x0000_i1033" DrawAspect="Content" ObjectID="_1625587381" r:id="rId46"/>
              </w:object>
            </w:r>
          </w:p>
        </w:tc>
        <w:tc>
          <w:tcPr>
            <w:tcW w:w="466" w:type="pct"/>
            <w:vAlign w:val="center"/>
          </w:tcPr>
          <w:p w:rsidR="00DB70FA" w:rsidRPr="006E3B72" w:rsidRDefault="00DB70FA" w:rsidP="00E50915">
            <w:pPr>
              <w:pStyle w:val="ab"/>
              <w:spacing w:before="0" w:beforeAutospacing="0" w:after="0" w:afterAutospacing="0" w:line="360" w:lineRule="auto"/>
              <w:jc w:val="both"/>
              <w:rPr>
                <w:rStyle w:val="apple-converted-space"/>
                <w:sz w:val="28"/>
                <w:szCs w:val="28"/>
                <w:shd w:val="clear" w:color="auto" w:fill="FFFFFF"/>
                <w:lang w:val="uk-UA"/>
              </w:rPr>
            </w:pPr>
            <w:r w:rsidRPr="006E3B72">
              <w:rPr>
                <w:rStyle w:val="apple-converted-space"/>
                <w:sz w:val="28"/>
                <w:szCs w:val="28"/>
                <w:shd w:val="clear" w:color="auto" w:fill="FFFFFF"/>
                <w:lang w:val="uk-UA"/>
              </w:rPr>
              <w:t>(4.8)</w:t>
            </w:r>
          </w:p>
        </w:tc>
      </w:tr>
    </w:tbl>
    <w:p w:rsidR="00DB70FA" w:rsidRPr="006E3B72" w:rsidRDefault="00DB70FA" w:rsidP="00E50915">
      <w:pPr>
        <w:tabs>
          <w:tab w:val="left" w:pos="604"/>
        </w:tabs>
        <w:spacing w:after="0" w:line="360" w:lineRule="auto"/>
        <w:jc w:val="both"/>
        <w:rPr>
          <w:rFonts w:ascii="Times New Roman" w:hAnsi="Times New Roman" w:cs="Times New Roman"/>
          <w:sz w:val="28"/>
          <w:szCs w:val="28"/>
          <w:lang w:val="uk-UA"/>
        </w:rPr>
      </w:pPr>
    </w:p>
    <w:p w:rsidR="00DB70FA" w:rsidRPr="006E3B72" w:rsidRDefault="00DB70FA" w:rsidP="00E50915">
      <w:pPr>
        <w:tabs>
          <w:tab w:val="left" w:pos="604"/>
        </w:tabs>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 xml:space="preserve">де </w:t>
      </w:r>
      <w:r w:rsidRPr="006E3B72">
        <w:rPr>
          <w:rFonts w:ascii="Times New Roman" w:hAnsi="Times New Roman" w:cs="Times New Roman"/>
          <w:position w:val="-34"/>
          <w:sz w:val="28"/>
          <w:szCs w:val="28"/>
          <w:lang w:val="uk-UA"/>
        </w:rPr>
        <w:object w:dxaOrig="1359" w:dyaOrig="800">
          <v:shape id="_x0000_i1034" type="#_x0000_t75" style="width:67.5pt;height:40.5pt" o:ole="">
            <v:imagedata r:id="rId47" o:title=""/>
          </v:shape>
          <o:OLEObject Type="Embed" ProgID="Equation.3" ShapeID="_x0000_i1034" DrawAspect="Content" ObjectID="_1625587382" r:id="rId48"/>
        </w:object>
      </w:r>
    </w:p>
    <w:p w:rsidR="00DB70FA" w:rsidRPr="006E3B72" w:rsidRDefault="009D42FE" w:rsidP="00E50915">
      <w:pPr>
        <w:tabs>
          <w:tab w:val="left" w:pos="604"/>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Таблиця 4.5 –</w:t>
      </w:r>
      <w:r w:rsidR="00DB70FA" w:rsidRPr="006E3B72">
        <w:rPr>
          <w:rFonts w:ascii="Times New Roman" w:hAnsi="Times New Roman" w:cs="Times New Roman"/>
          <w:sz w:val="28"/>
          <w:szCs w:val="28"/>
          <w:lang w:val="uk-UA"/>
        </w:rPr>
        <w:t xml:space="preserve"> Розрахунок вагомості параметрів.</w:t>
      </w:r>
    </w:p>
    <w:tbl>
      <w:tblPr>
        <w:tblW w:w="9537" w:type="dxa"/>
        <w:tblInd w:w="10" w:type="dxa"/>
        <w:tblLayout w:type="fixed"/>
        <w:tblLook w:val="0000" w:firstRow="0" w:lastRow="0" w:firstColumn="0" w:lastColumn="0" w:noHBand="0" w:noVBand="0"/>
      </w:tblPr>
      <w:tblGrid>
        <w:gridCol w:w="1428"/>
        <w:gridCol w:w="567"/>
        <w:gridCol w:w="567"/>
        <w:gridCol w:w="709"/>
        <w:gridCol w:w="708"/>
        <w:gridCol w:w="851"/>
        <w:gridCol w:w="1134"/>
        <w:gridCol w:w="992"/>
        <w:gridCol w:w="709"/>
        <w:gridCol w:w="1134"/>
        <w:gridCol w:w="738"/>
      </w:tblGrid>
      <w:tr w:rsidR="00DB70FA" w:rsidRPr="006E3B72" w:rsidTr="00DB70FA">
        <w:tc>
          <w:tcPr>
            <w:tcW w:w="142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bCs/>
                <w:sz w:val="28"/>
                <w:szCs w:val="28"/>
                <w:lang w:val="uk-UA"/>
              </w:rPr>
              <w:t>Параметри</w:t>
            </w:r>
          </w:p>
        </w:tc>
        <w:tc>
          <w:tcPr>
            <w:tcW w:w="2551"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bCs/>
                <w:sz w:val="28"/>
                <w:szCs w:val="28"/>
                <w:lang w:val="uk-UA"/>
              </w:rPr>
              <w:t>Параметри</w:t>
            </w:r>
          </w:p>
        </w:tc>
        <w:tc>
          <w:tcPr>
            <w:tcW w:w="19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bCs/>
                <w:sz w:val="28"/>
                <w:szCs w:val="28"/>
                <w:lang w:val="uk-UA"/>
              </w:rPr>
              <w:t>Перша ітер.</w:t>
            </w:r>
          </w:p>
        </w:tc>
        <w:tc>
          <w:tcPr>
            <w:tcW w:w="170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bCs/>
                <w:sz w:val="28"/>
                <w:szCs w:val="28"/>
                <w:lang w:val="uk-UA"/>
              </w:rPr>
              <w:t>Друга ітер.</w:t>
            </w:r>
          </w:p>
        </w:tc>
        <w:tc>
          <w:tcPr>
            <w:tcW w:w="1872"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bCs/>
                <w:sz w:val="28"/>
                <w:szCs w:val="28"/>
                <w:lang w:val="uk-UA"/>
              </w:rPr>
              <w:t>Третя ітер</w:t>
            </w:r>
          </w:p>
        </w:tc>
      </w:tr>
      <w:tr w:rsidR="00DB70FA" w:rsidRPr="006E3B72" w:rsidTr="00DB70FA">
        <w:tc>
          <w:tcPr>
            <w:tcW w:w="142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spacing w:after="0" w:line="360" w:lineRule="auto"/>
              <w:jc w:val="both"/>
              <w:rPr>
                <w:rFonts w:ascii="Times New Roman" w:hAnsi="Times New Roman" w:cs="Times New Roman"/>
                <w:sz w:val="28"/>
                <w:szCs w:val="28"/>
                <w:lang w:val="uk-UA"/>
              </w:rPr>
            </w:pPr>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bCs/>
                <w:sz w:val="28"/>
                <w:szCs w:val="28"/>
                <w:lang w:val="uk-UA"/>
              </w:rPr>
              <w:t>Х1</w:t>
            </w:r>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bCs/>
                <w:sz w:val="28"/>
                <w:szCs w:val="28"/>
                <w:lang w:val="uk-UA"/>
              </w:rPr>
              <w:t>Х2</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bCs/>
                <w:sz w:val="28"/>
                <w:szCs w:val="28"/>
                <w:lang w:val="uk-UA"/>
              </w:rPr>
              <w:t>Х3</w:t>
            </w:r>
          </w:p>
        </w:tc>
        <w:tc>
          <w:tcPr>
            <w:tcW w:w="70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bCs/>
                <w:iCs/>
                <w:sz w:val="28"/>
                <w:szCs w:val="28"/>
                <w:lang w:val="uk-UA"/>
              </w:rPr>
              <w:t>Х4</w:t>
            </w:r>
          </w:p>
        </w:tc>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bCs/>
                <w:i/>
                <w:iCs/>
                <w:sz w:val="28"/>
                <w:szCs w:val="28"/>
                <w:lang w:val="uk-UA"/>
              </w:rPr>
              <w:t>b</w:t>
            </w:r>
            <w:r w:rsidRPr="006E3B72">
              <w:rPr>
                <w:rFonts w:ascii="Times New Roman" w:hAnsi="Times New Roman" w:cs="Times New Roman"/>
                <w:bCs/>
                <w:i/>
                <w:iCs/>
                <w:sz w:val="28"/>
                <w:szCs w:val="28"/>
                <w:vertAlign w:val="subscript"/>
                <w:lang w:val="uk-UA"/>
              </w:rPr>
              <w:t>i</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spacing w:after="0" w:line="360" w:lineRule="auto"/>
              <w:jc w:val="both"/>
              <w:rPr>
                <w:rFonts w:ascii="Times New Roman" w:hAnsi="Times New Roman" w:cs="Times New Roman"/>
                <w:sz w:val="28"/>
                <w:szCs w:val="28"/>
                <w:vertAlign w:val="subscript"/>
                <w:lang w:val="uk-UA"/>
              </w:rPr>
            </w:pPr>
            <w:r w:rsidRPr="006E3B72">
              <w:rPr>
                <w:rFonts w:ascii="Times New Roman" w:hAnsi="Times New Roman" w:cs="Times New Roman"/>
                <w:sz w:val="28"/>
                <w:szCs w:val="28"/>
                <w:lang w:val="uk-UA"/>
              </w:rPr>
              <w:t>К</w:t>
            </w:r>
            <w:r w:rsidRPr="006E3B72">
              <w:rPr>
                <w:rFonts w:ascii="Times New Roman" w:hAnsi="Times New Roman" w:cs="Times New Roman"/>
                <w:sz w:val="28"/>
                <w:szCs w:val="28"/>
                <w:vertAlign w:val="subscript"/>
                <w:lang w:val="uk-UA"/>
              </w:rPr>
              <w:t>ві</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position w:val="-12"/>
                <w:sz w:val="28"/>
                <w:szCs w:val="28"/>
                <w:lang w:val="uk-UA"/>
              </w:rPr>
              <w:object w:dxaOrig="260" w:dyaOrig="380">
                <v:shape id="_x0000_i1035" type="#_x0000_t75" style="width:12.75pt;height:18.75pt" o:ole="">
                  <v:imagedata r:id="rId49" o:title=""/>
                </v:shape>
                <o:OLEObject Type="Embed" ProgID="Equation.3" ShapeID="_x0000_i1035" DrawAspect="Content" ObjectID="_1625587383" r:id="rId50"/>
              </w:objec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position w:val="-12"/>
                <w:sz w:val="28"/>
                <w:szCs w:val="28"/>
                <w:lang w:val="uk-UA"/>
              </w:rPr>
              <w:object w:dxaOrig="380" w:dyaOrig="380">
                <v:shape id="_x0000_i1036" type="#_x0000_t75" style="width:18.75pt;height:18.75pt" o:ole="">
                  <v:imagedata r:id="rId51" o:title=""/>
                </v:shape>
                <o:OLEObject Type="Embed" ProgID="Equation.3" ShapeID="_x0000_i1036" DrawAspect="Content" ObjectID="_1625587384" r:id="rId52"/>
              </w:objec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bCs/>
                <w:i/>
                <w:iCs/>
                <w:sz w:val="28"/>
                <w:szCs w:val="28"/>
                <w:lang w:val="uk-UA"/>
              </w:rPr>
              <w:t>b</w:t>
            </w:r>
            <w:r w:rsidRPr="006E3B72">
              <w:rPr>
                <w:rFonts w:ascii="Times New Roman" w:hAnsi="Times New Roman" w:cs="Times New Roman"/>
                <w:bCs/>
                <w:i/>
                <w:iCs/>
                <w:sz w:val="28"/>
                <w:szCs w:val="28"/>
                <w:vertAlign w:val="subscript"/>
                <w:lang w:val="uk-UA"/>
              </w:rPr>
              <w:t>i</w:t>
            </w:r>
            <w:r w:rsidRPr="006E3B72">
              <w:rPr>
                <w:rFonts w:ascii="Times New Roman" w:hAnsi="Times New Roman" w:cs="Times New Roman"/>
                <w:bCs/>
                <w:i/>
                <w:iCs/>
                <w:sz w:val="28"/>
                <w:szCs w:val="28"/>
                <w:vertAlign w:val="superscript"/>
                <w:lang w:val="uk-UA"/>
              </w:rPr>
              <w:t>2</w:t>
            </w:r>
          </w:p>
        </w:tc>
        <w:tc>
          <w:tcPr>
            <w:tcW w:w="7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bCs/>
                <w:position w:val="-12"/>
                <w:sz w:val="28"/>
                <w:szCs w:val="28"/>
                <w:lang w:val="uk-UA"/>
              </w:rPr>
              <w:object w:dxaOrig="380" w:dyaOrig="380">
                <v:shape id="_x0000_i1037" type="#_x0000_t75" style="width:18.75pt;height:18.75pt" o:ole="">
                  <v:imagedata r:id="rId53" o:title=""/>
                </v:shape>
                <o:OLEObject Type="Embed" ProgID="Equation.3" ShapeID="_x0000_i1037" DrawAspect="Content" ObjectID="_1625587385" r:id="rId54"/>
              </w:object>
            </w:r>
          </w:p>
        </w:tc>
      </w:tr>
      <w:tr w:rsidR="00DB70FA" w:rsidRPr="006E3B72" w:rsidTr="00DB70FA">
        <w:tc>
          <w:tcPr>
            <w:tcW w:w="142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pStyle w:val="ae"/>
              <w:spacing w:after="0" w:line="360" w:lineRule="auto"/>
              <w:rPr>
                <w:szCs w:val="28"/>
              </w:rPr>
            </w:pPr>
            <w:r w:rsidRPr="006E3B72">
              <w:rPr>
                <w:szCs w:val="28"/>
              </w:rPr>
              <w:t>Х1</w:t>
            </w:r>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autoSpaceDE w:val="0"/>
              <w:autoSpaceDN w:val="0"/>
              <w:adjustRightInd w:val="0"/>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1,0</w:t>
            </w:r>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autoSpaceDE w:val="0"/>
              <w:autoSpaceDN w:val="0"/>
              <w:adjustRightInd w:val="0"/>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0,5</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autoSpaceDE w:val="0"/>
              <w:autoSpaceDN w:val="0"/>
              <w:adjustRightInd w:val="0"/>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1,0</w:t>
            </w:r>
          </w:p>
        </w:tc>
        <w:tc>
          <w:tcPr>
            <w:tcW w:w="70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autoSpaceDE w:val="0"/>
              <w:autoSpaceDN w:val="0"/>
              <w:adjustRightInd w:val="0"/>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0,5</w:t>
            </w:r>
          </w:p>
        </w:tc>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autoSpaceDE w:val="0"/>
              <w:autoSpaceDN w:val="0"/>
              <w:adjustRightInd w:val="0"/>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3,0</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0,188</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autoSpaceDE w:val="0"/>
              <w:autoSpaceDN w:val="0"/>
              <w:adjustRightInd w:val="0"/>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11,00</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autoSpaceDE w:val="0"/>
              <w:autoSpaceDN w:val="0"/>
              <w:adjustRightInd w:val="0"/>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0,185</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autoSpaceDE w:val="0"/>
              <w:autoSpaceDN w:val="0"/>
              <w:adjustRightInd w:val="0"/>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40.75</w:t>
            </w:r>
          </w:p>
        </w:tc>
        <w:tc>
          <w:tcPr>
            <w:tcW w:w="7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autoSpaceDE w:val="0"/>
              <w:autoSpaceDN w:val="0"/>
              <w:adjustRightInd w:val="0"/>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0,185</w:t>
            </w:r>
          </w:p>
        </w:tc>
      </w:tr>
      <w:tr w:rsidR="00DB70FA" w:rsidRPr="006E3B72" w:rsidTr="00DB70FA">
        <w:tc>
          <w:tcPr>
            <w:tcW w:w="142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Х2</w:t>
            </w:r>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autoSpaceDE w:val="0"/>
              <w:autoSpaceDN w:val="0"/>
              <w:adjustRightInd w:val="0"/>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1,5</w:t>
            </w:r>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autoSpaceDE w:val="0"/>
              <w:autoSpaceDN w:val="0"/>
              <w:adjustRightInd w:val="0"/>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1,0</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autoSpaceDE w:val="0"/>
              <w:autoSpaceDN w:val="0"/>
              <w:adjustRightInd w:val="0"/>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1,5</w:t>
            </w:r>
          </w:p>
        </w:tc>
        <w:tc>
          <w:tcPr>
            <w:tcW w:w="70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autoSpaceDE w:val="0"/>
              <w:autoSpaceDN w:val="0"/>
              <w:adjustRightInd w:val="0"/>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0,5</w:t>
            </w:r>
          </w:p>
        </w:tc>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autoSpaceDE w:val="0"/>
              <w:autoSpaceDN w:val="0"/>
              <w:adjustRightInd w:val="0"/>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4,5</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0,281</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autoSpaceDE w:val="0"/>
              <w:autoSpaceDN w:val="0"/>
              <w:adjustRightInd w:val="0"/>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16,25</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autoSpaceDE w:val="0"/>
              <w:autoSpaceDN w:val="0"/>
              <w:adjustRightInd w:val="0"/>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0,273</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autoSpaceDE w:val="0"/>
              <w:autoSpaceDN w:val="0"/>
              <w:adjustRightInd w:val="0"/>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59,875</w:t>
            </w:r>
          </w:p>
        </w:tc>
        <w:tc>
          <w:tcPr>
            <w:tcW w:w="7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autoSpaceDE w:val="0"/>
              <w:autoSpaceDN w:val="0"/>
              <w:adjustRightInd w:val="0"/>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0,272</w:t>
            </w:r>
          </w:p>
        </w:tc>
      </w:tr>
      <w:tr w:rsidR="00DB70FA" w:rsidRPr="006E3B72" w:rsidTr="00DB70FA">
        <w:tc>
          <w:tcPr>
            <w:tcW w:w="142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Х3</w:t>
            </w:r>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autoSpaceDE w:val="0"/>
              <w:autoSpaceDN w:val="0"/>
              <w:adjustRightInd w:val="0"/>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1,0</w:t>
            </w:r>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autoSpaceDE w:val="0"/>
              <w:autoSpaceDN w:val="0"/>
              <w:adjustRightInd w:val="0"/>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0,5</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autoSpaceDE w:val="0"/>
              <w:autoSpaceDN w:val="0"/>
              <w:adjustRightInd w:val="0"/>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1,0</w:t>
            </w:r>
          </w:p>
        </w:tc>
        <w:tc>
          <w:tcPr>
            <w:tcW w:w="70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autoSpaceDE w:val="0"/>
              <w:autoSpaceDN w:val="0"/>
              <w:adjustRightInd w:val="0"/>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0,5</w:t>
            </w:r>
          </w:p>
        </w:tc>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autoSpaceDE w:val="0"/>
              <w:autoSpaceDN w:val="0"/>
              <w:adjustRightInd w:val="0"/>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3,0</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0,188</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autoSpaceDE w:val="0"/>
              <w:autoSpaceDN w:val="0"/>
              <w:adjustRightInd w:val="0"/>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11,00</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autoSpaceDE w:val="0"/>
              <w:autoSpaceDN w:val="0"/>
              <w:adjustRightInd w:val="0"/>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0,185</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autoSpaceDE w:val="0"/>
              <w:autoSpaceDN w:val="0"/>
              <w:adjustRightInd w:val="0"/>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40.75</w:t>
            </w:r>
          </w:p>
        </w:tc>
        <w:tc>
          <w:tcPr>
            <w:tcW w:w="7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autoSpaceDE w:val="0"/>
              <w:autoSpaceDN w:val="0"/>
              <w:adjustRightInd w:val="0"/>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0,185</w:t>
            </w:r>
          </w:p>
        </w:tc>
      </w:tr>
      <w:tr w:rsidR="00DB70FA" w:rsidRPr="006E3B72" w:rsidTr="00DB70FA">
        <w:tc>
          <w:tcPr>
            <w:tcW w:w="142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Х4</w:t>
            </w:r>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autoSpaceDE w:val="0"/>
              <w:autoSpaceDN w:val="0"/>
              <w:adjustRightInd w:val="0"/>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1,5</w:t>
            </w:r>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autoSpaceDE w:val="0"/>
              <w:autoSpaceDN w:val="0"/>
              <w:adjustRightInd w:val="0"/>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1,5</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autoSpaceDE w:val="0"/>
              <w:autoSpaceDN w:val="0"/>
              <w:adjustRightInd w:val="0"/>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1,5</w:t>
            </w:r>
          </w:p>
        </w:tc>
        <w:tc>
          <w:tcPr>
            <w:tcW w:w="70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autoSpaceDE w:val="0"/>
              <w:autoSpaceDN w:val="0"/>
              <w:adjustRightInd w:val="0"/>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1,0</w:t>
            </w:r>
          </w:p>
        </w:tc>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autoSpaceDE w:val="0"/>
              <w:autoSpaceDN w:val="0"/>
              <w:adjustRightInd w:val="0"/>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5,5</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0,343</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autoSpaceDE w:val="0"/>
              <w:autoSpaceDN w:val="0"/>
              <w:adjustRightInd w:val="0"/>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21,25</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autoSpaceDE w:val="0"/>
              <w:autoSpaceDN w:val="0"/>
              <w:adjustRightInd w:val="0"/>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0,357</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autoSpaceDE w:val="0"/>
              <w:autoSpaceDN w:val="0"/>
              <w:adjustRightInd w:val="0"/>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78,625</w:t>
            </w:r>
          </w:p>
        </w:tc>
        <w:tc>
          <w:tcPr>
            <w:tcW w:w="7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autoSpaceDE w:val="0"/>
              <w:autoSpaceDN w:val="0"/>
              <w:adjustRightInd w:val="0"/>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0,358</w:t>
            </w:r>
          </w:p>
        </w:tc>
      </w:tr>
      <w:tr w:rsidR="00DB70FA" w:rsidRPr="006E3B72" w:rsidTr="00DB70FA">
        <w:tc>
          <w:tcPr>
            <w:tcW w:w="142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bCs/>
                <w:sz w:val="28"/>
                <w:szCs w:val="28"/>
                <w:lang w:val="uk-UA"/>
              </w:rPr>
              <w:t>Всього:</w:t>
            </w:r>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autoSpaceDE w:val="0"/>
              <w:autoSpaceDN w:val="0"/>
              <w:adjustRightInd w:val="0"/>
              <w:spacing w:after="0" w:line="360" w:lineRule="auto"/>
              <w:jc w:val="both"/>
              <w:rPr>
                <w:rFonts w:ascii="Times New Roman" w:hAnsi="Times New Roman" w:cs="Times New Roman"/>
                <w:sz w:val="28"/>
                <w:szCs w:val="28"/>
                <w:lang w:val="uk-UA"/>
              </w:rPr>
            </w:pPr>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autoSpaceDE w:val="0"/>
              <w:autoSpaceDN w:val="0"/>
              <w:adjustRightInd w:val="0"/>
              <w:spacing w:after="0" w:line="360" w:lineRule="auto"/>
              <w:jc w:val="both"/>
              <w:rPr>
                <w:rFonts w:ascii="Times New Roman" w:hAnsi="Times New Roman" w:cs="Times New Roman"/>
                <w:sz w:val="28"/>
                <w:szCs w:val="28"/>
                <w:lang w:val="uk-UA"/>
              </w:rPr>
            </w:pP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autoSpaceDE w:val="0"/>
              <w:autoSpaceDN w:val="0"/>
              <w:adjustRightInd w:val="0"/>
              <w:spacing w:after="0" w:line="360" w:lineRule="auto"/>
              <w:jc w:val="both"/>
              <w:rPr>
                <w:rFonts w:ascii="Times New Roman" w:hAnsi="Times New Roman" w:cs="Times New Roman"/>
                <w:sz w:val="28"/>
                <w:szCs w:val="28"/>
                <w:lang w:val="uk-UA"/>
              </w:rPr>
            </w:pPr>
          </w:p>
        </w:tc>
        <w:tc>
          <w:tcPr>
            <w:tcW w:w="70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autoSpaceDE w:val="0"/>
              <w:autoSpaceDN w:val="0"/>
              <w:adjustRightInd w:val="0"/>
              <w:spacing w:after="0" w:line="360" w:lineRule="auto"/>
              <w:jc w:val="both"/>
              <w:rPr>
                <w:rFonts w:ascii="Times New Roman" w:hAnsi="Times New Roman" w:cs="Times New Roman"/>
                <w:sz w:val="28"/>
                <w:szCs w:val="28"/>
                <w:lang w:val="uk-UA"/>
              </w:rPr>
            </w:pPr>
          </w:p>
        </w:tc>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autoSpaceDE w:val="0"/>
              <w:autoSpaceDN w:val="0"/>
              <w:adjustRightInd w:val="0"/>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16</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autoSpaceDE w:val="0"/>
              <w:autoSpaceDN w:val="0"/>
              <w:adjustRightInd w:val="0"/>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1</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autoSpaceDE w:val="0"/>
              <w:autoSpaceDN w:val="0"/>
              <w:adjustRightInd w:val="0"/>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59.5</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autoSpaceDE w:val="0"/>
              <w:autoSpaceDN w:val="0"/>
              <w:adjustRightInd w:val="0"/>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1</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autoSpaceDE w:val="0"/>
              <w:autoSpaceDN w:val="0"/>
              <w:adjustRightInd w:val="0"/>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220</w:t>
            </w:r>
          </w:p>
        </w:tc>
        <w:tc>
          <w:tcPr>
            <w:tcW w:w="7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autoSpaceDE w:val="0"/>
              <w:autoSpaceDN w:val="0"/>
              <w:adjustRightInd w:val="0"/>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1</w:t>
            </w:r>
          </w:p>
        </w:tc>
      </w:tr>
    </w:tbl>
    <w:p w:rsidR="00DB70FA" w:rsidRPr="006E3B72" w:rsidRDefault="00DB70FA" w:rsidP="00E50915">
      <w:pPr>
        <w:tabs>
          <w:tab w:val="left" w:pos="604"/>
        </w:tabs>
        <w:spacing w:after="0" w:line="360" w:lineRule="auto"/>
        <w:jc w:val="both"/>
        <w:rPr>
          <w:rFonts w:ascii="Times New Roman" w:hAnsi="Times New Roman" w:cs="Times New Roman"/>
          <w:sz w:val="28"/>
          <w:szCs w:val="28"/>
          <w:lang w:val="uk-UA"/>
        </w:rPr>
      </w:pPr>
    </w:p>
    <w:p w:rsidR="00DB70FA" w:rsidRDefault="00DB70FA" w:rsidP="00E50915">
      <w:pPr>
        <w:tabs>
          <w:tab w:val="left" w:pos="604"/>
        </w:tabs>
        <w:spacing w:after="0" w:line="360" w:lineRule="auto"/>
        <w:ind w:firstLine="709"/>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Як видно з таблиці, різниця значень коефіцієнтів вагомості не перевищує 2%, тому більшої кількості ітерацій не потрібно.</w:t>
      </w:r>
    </w:p>
    <w:p w:rsidR="00F352E4" w:rsidRPr="006E3B72" w:rsidRDefault="00F352E4" w:rsidP="00E50915">
      <w:pPr>
        <w:tabs>
          <w:tab w:val="left" w:pos="604"/>
        </w:tabs>
        <w:spacing w:after="0" w:line="360" w:lineRule="auto"/>
        <w:ind w:firstLine="709"/>
        <w:jc w:val="both"/>
        <w:rPr>
          <w:rFonts w:ascii="Times New Roman" w:hAnsi="Times New Roman" w:cs="Times New Roman"/>
          <w:sz w:val="28"/>
          <w:szCs w:val="28"/>
          <w:lang w:val="uk-UA"/>
        </w:rPr>
      </w:pPr>
    </w:p>
    <w:p w:rsidR="00DB70FA" w:rsidRPr="006E3B72" w:rsidRDefault="009D42FE" w:rsidP="00E50915">
      <w:pPr>
        <w:pStyle w:val="1"/>
        <w:spacing w:before="0" w:line="360" w:lineRule="auto"/>
        <w:ind w:firstLine="709"/>
        <w:rPr>
          <w:rFonts w:ascii="Times New Roman" w:hAnsi="Times New Roman" w:cs="Times New Roman"/>
          <w:color w:val="auto"/>
          <w:sz w:val="28"/>
          <w:szCs w:val="28"/>
          <w:lang w:val="uk-UA"/>
        </w:rPr>
      </w:pPr>
      <w:bookmarkStart w:id="45" w:name="_Toc11245487"/>
      <w:r>
        <w:rPr>
          <w:rFonts w:ascii="Times New Roman" w:hAnsi="Times New Roman" w:cs="Times New Roman"/>
          <w:color w:val="auto"/>
          <w:sz w:val="28"/>
          <w:szCs w:val="28"/>
          <w:lang w:val="uk-UA"/>
        </w:rPr>
        <w:t>4</w:t>
      </w:r>
      <w:r w:rsidR="00F352E4">
        <w:rPr>
          <w:rFonts w:ascii="Times New Roman" w:hAnsi="Times New Roman" w:cs="Times New Roman"/>
          <w:color w:val="auto"/>
          <w:sz w:val="28"/>
          <w:szCs w:val="28"/>
          <w:lang w:val="uk-UA"/>
        </w:rPr>
        <w:t>.3</w:t>
      </w:r>
      <w:r w:rsidR="006E3B72" w:rsidRPr="006E3B72">
        <w:rPr>
          <w:rFonts w:ascii="Times New Roman" w:hAnsi="Times New Roman" w:cs="Times New Roman"/>
          <w:color w:val="auto"/>
          <w:sz w:val="28"/>
          <w:szCs w:val="28"/>
          <w:lang w:val="uk-UA"/>
        </w:rPr>
        <w:t xml:space="preserve"> </w:t>
      </w:r>
      <w:r w:rsidR="00DB70FA" w:rsidRPr="006E3B72">
        <w:rPr>
          <w:rFonts w:ascii="Times New Roman" w:hAnsi="Times New Roman" w:cs="Times New Roman"/>
          <w:color w:val="auto"/>
          <w:sz w:val="28"/>
          <w:szCs w:val="28"/>
          <w:lang w:val="uk-UA"/>
        </w:rPr>
        <w:t>Аналіз рівня якості варіантів реалізації функцій</w:t>
      </w:r>
      <w:bookmarkEnd w:id="45"/>
    </w:p>
    <w:p w:rsidR="00DB70FA" w:rsidRPr="006E3B72" w:rsidRDefault="00DB70FA" w:rsidP="00E50915">
      <w:pPr>
        <w:tabs>
          <w:tab w:val="left" w:pos="604"/>
        </w:tabs>
        <w:spacing w:after="0" w:line="360" w:lineRule="auto"/>
        <w:ind w:firstLine="709"/>
        <w:jc w:val="both"/>
        <w:rPr>
          <w:rFonts w:ascii="Times New Roman" w:hAnsi="Times New Roman" w:cs="Times New Roman"/>
          <w:sz w:val="28"/>
          <w:szCs w:val="28"/>
          <w:lang w:val="uk-UA"/>
        </w:rPr>
      </w:pPr>
    </w:p>
    <w:p w:rsidR="00DB70FA" w:rsidRPr="006E3B72" w:rsidRDefault="00DB70FA" w:rsidP="00E50915">
      <w:pPr>
        <w:tabs>
          <w:tab w:val="left" w:pos="604"/>
        </w:tabs>
        <w:spacing w:after="0" w:line="360" w:lineRule="auto"/>
        <w:ind w:firstLine="709"/>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 xml:space="preserve">Визначаємо рівень якості кожного варіанту виконання основних функцій окремо. Абсолютні значення параметрів Х1(об’єм пам’яті для збереження даних)  відповідають технічним вимогам умов функціонування даного ПП. Абсолютне значення параметра Х2 (час обробки даних) обрано </w:t>
      </w:r>
      <w:r w:rsidRPr="006E3B72">
        <w:rPr>
          <w:rFonts w:ascii="Times New Roman" w:hAnsi="Times New Roman" w:cs="Times New Roman"/>
          <w:sz w:val="28"/>
          <w:szCs w:val="28"/>
          <w:lang w:val="uk-UA"/>
        </w:rPr>
        <w:lastRenderedPageBreak/>
        <w:t>не найгіршим (не максимальним), тобто це значення відповідає або варіанту а) 800 мс або варіанту б) 80мс.</w:t>
      </w:r>
    </w:p>
    <w:p w:rsidR="00DB70FA" w:rsidRPr="006E3B72" w:rsidRDefault="00DB70FA" w:rsidP="00E50915">
      <w:pPr>
        <w:autoSpaceDE w:val="0"/>
        <w:autoSpaceDN w:val="0"/>
        <w:adjustRightInd w:val="0"/>
        <w:spacing w:after="0" w:line="360" w:lineRule="auto"/>
        <w:ind w:firstLine="709"/>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 xml:space="preserve">Коефіцієнт технічного рівня для кожного варіанта реалізації ПП розраховується так (таблиця 5.6): </w:t>
      </w:r>
    </w:p>
    <w:p w:rsidR="00DB70FA" w:rsidRPr="006E3B72" w:rsidRDefault="00DB70FA" w:rsidP="00E50915">
      <w:pPr>
        <w:autoSpaceDE w:val="0"/>
        <w:autoSpaceDN w:val="0"/>
        <w:adjustRightInd w:val="0"/>
        <w:spacing w:after="0" w:line="360" w:lineRule="auto"/>
        <w:jc w:val="both"/>
        <w:rPr>
          <w:rFonts w:ascii="Times New Roman" w:hAnsi="Times New Roman" w:cs="Times New Roman"/>
          <w:sz w:val="28"/>
          <w:szCs w:val="28"/>
          <w:lang w:val="uk-UA"/>
        </w:rPr>
      </w:pPr>
    </w:p>
    <w:tbl>
      <w:tblPr>
        <w:tblW w:w="5008" w:type="pct"/>
        <w:jc w:val="right"/>
        <w:tblLook w:val="04A0" w:firstRow="1" w:lastRow="0" w:firstColumn="1" w:lastColumn="0" w:noHBand="0" w:noVBand="1"/>
      </w:tblPr>
      <w:tblGrid>
        <w:gridCol w:w="8693"/>
        <w:gridCol w:w="893"/>
      </w:tblGrid>
      <w:tr w:rsidR="00DB70FA" w:rsidRPr="006E3B72" w:rsidTr="00DB70FA">
        <w:trPr>
          <w:trHeight w:val="945"/>
          <w:jc w:val="right"/>
        </w:trPr>
        <w:tc>
          <w:tcPr>
            <w:tcW w:w="4534" w:type="pct"/>
            <w:vAlign w:val="center"/>
          </w:tcPr>
          <w:p w:rsidR="00DB70FA" w:rsidRPr="006E3B72" w:rsidRDefault="00BE0919" w:rsidP="00E50915">
            <w:pPr>
              <w:spacing w:after="0" w:line="360" w:lineRule="auto"/>
              <w:jc w:val="both"/>
              <w:rPr>
                <w:rStyle w:val="apple-converted-space"/>
                <w:rFonts w:ascii="Times New Roman" w:hAnsi="Times New Roman" w:cs="Times New Roman"/>
                <w:sz w:val="28"/>
                <w:szCs w:val="28"/>
                <w:lang w:val="uk-UA" w:eastAsia="ru-RU"/>
              </w:rPr>
            </w:pPr>
            <m:oMathPara>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K</m:t>
                    </m:r>
                  </m:sub>
                </m:sSub>
                <m:d>
                  <m:dPr>
                    <m:ctrlPr>
                      <w:rPr>
                        <w:rFonts w:ascii="Cambria Math" w:hAnsi="Cambria Math" w:cs="Times New Roman"/>
                        <w:i/>
                        <w:sz w:val="28"/>
                        <w:szCs w:val="28"/>
                        <w:lang w:val="uk-UA"/>
                      </w:rPr>
                    </m:ctrlPr>
                  </m:dPr>
                  <m:e>
                    <m:r>
                      <w:rPr>
                        <w:rFonts w:ascii="Cambria Math" w:hAnsi="Cambria Math" w:cs="Times New Roman"/>
                        <w:sz w:val="28"/>
                        <w:szCs w:val="28"/>
                        <w:lang w:val="uk-UA"/>
                      </w:rPr>
                      <m:t>j</m:t>
                    </m:r>
                  </m:e>
                </m:d>
                <m:r>
                  <w:rPr>
                    <w:rFonts w:ascii="Cambria Math" w:hAnsi="Cambria Math" w:cs="Times New Roman"/>
                    <w:sz w:val="28"/>
                    <w:szCs w:val="28"/>
                    <w:lang w:val="uk-UA"/>
                  </w:rPr>
                  <m:t>=</m:t>
                </m:r>
                <m:nary>
                  <m:naryPr>
                    <m:chr m:val="∑"/>
                    <m:limLoc m:val="undOvr"/>
                    <m:ctrlPr>
                      <w:rPr>
                        <w:rFonts w:ascii="Cambria Math" w:hAnsi="Cambria Math" w:cs="Times New Roman"/>
                        <w:i/>
                        <w:sz w:val="28"/>
                        <w:szCs w:val="28"/>
                        <w:lang w:val="uk-UA"/>
                      </w:rPr>
                    </m:ctrlPr>
                  </m:naryPr>
                  <m:sub>
                    <m:r>
                      <w:rPr>
                        <w:rFonts w:ascii="Cambria Math" w:hAnsi="Cambria Math" w:cs="Times New Roman"/>
                        <w:sz w:val="28"/>
                        <w:szCs w:val="28"/>
                        <w:lang w:val="uk-UA"/>
                      </w:rPr>
                      <m:t>i=1</m:t>
                    </m:r>
                  </m:sub>
                  <m:sup>
                    <m:r>
                      <w:rPr>
                        <w:rFonts w:ascii="Cambria Math" w:hAnsi="Cambria Math" w:cs="Times New Roman"/>
                        <w:sz w:val="28"/>
                        <w:szCs w:val="28"/>
                        <w:lang w:val="uk-UA"/>
                      </w:rPr>
                      <m:t>n</m:t>
                    </m:r>
                  </m:sup>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m:rPr>
                            <m:nor/>
                          </m:rPr>
                          <w:rPr>
                            <w:rFonts w:ascii="Times New Roman" w:hAnsi="Times New Roman" w:cs="Times New Roman"/>
                            <w:i/>
                            <w:sz w:val="28"/>
                            <w:szCs w:val="28"/>
                            <w:lang w:val="uk-UA"/>
                          </w:rPr>
                          <m:t>в</m:t>
                        </m:r>
                        <m:r>
                          <w:rPr>
                            <w:rFonts w:ascii="Cambria Math" w:hAnsi="Cambria Math" w:cs="Times New Roman"/>
                            <w:sz w:val="28"/>
                            <w:szCs w:val="28"/>
                            <w:lang w:val="uk-UA"/>
                          </w:rPr>
                          <m:t>i,j</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B</m:t>
                        </m:r>
                      </m:e>
                      <m:sub>
                        <m:r>
                          <w:rPr>
                            <w:rFonts w:ascii="Cambria Math" w:hAnsi="Cambria Math" w:cs="Times New Roman"/>
                            <w:sz w:val="28"/>
                            <w:szCs w:val="28"/>
                            <w:lang w:val="uk-UA"/>
                          </w:rPr>
                          <m:t>i,j</m:t>
                        </m:r>
                      </m:sub>
                    </m:sSub>
                  </m:e>
                </m:nary>
                <m:r>
                  <m:rPr>
                    <m:nor/>
                  </m:rPr>
                  <w:rPr>
                    <w:rFonts w:ascii="Times New Roman" w:hAnsi="Times New Roman" w:cs="Times New Roman"/>
                    <w:sz w:val="28"/>
                    <w:szCs w:val="28"/>
                    <w:lang w:val="uk-UA"/>
                  </w:rPr>
                  <m:t>,</m:t>
                </m:r>
              </m:oMath>
            </m:oMathPara>
          </w:p>
        </w:tc>
        <w:tc>
          <w:tcPr>
            <w:tcW w:w="466" w:type="pct"/>
            <w:vAlign w:val="center"/>
          </w:tcPr>
          <w:p w:rsidR="00DB70FA" w:rsidRPr="006E3B72" w:rsidRDefault="00DB70FA" w:rsidP="00E50915">
            <w:pPr>
              <w:pStyle w:val="ab"/>
              <w:spacing w:before="0" w:beforeAutospacing="0" w:after="0" w:afterAutospacing="0" w:line="360" w:lineRule="auto"/>
              <w:jc w:val="both"/>
              <w:rPr>
                <w:rStyle w:val="apple-converted-space"/>
                <w:sz w:val="28"/>
                <w:szCs w:val="28"/>
                <w:shd w:val="clear" w:color="auto" w:fill="FFFFFF"/>
                <w:lang w:val="uk-UA"/>
              </w:rPr>
            </w:pPr>
            <w:r w:rsidRPr="006E3B72">
              <w:rPr>
                <w:rStyle w:val="apple-converted-space"/>
                <w:sz w:val="28"/>
                <w:szCs w:val="28"/>
                <w:shd w:val="clear" w:color="auto" w:fill="FFFFFF"/>
                <w:lang w:val="uk-UA"/>
              </w:rPr>
              <w:t>(4.9)</w:t>
            </w:r>
          </w:p>
        </w:tc>
      </w:tr>
    </w:tbl>
    <w:p w:rsidR="00DB70FA" w:rsidRPr="006E3B72" w:rsidRDefault="00DB70FA" w:rsidP="00E50915">
      <w:pPr>
        <w:autoSpaceDE w:val="0"/>
        <w:autoSpaceDN w:val="0"/>
        <w:adjustRightInd w:val="0"/>
        <w:spacing w:after="0" w:line="360" w:lineRule="auto"/>
        <w:jc w:val="both"/>
        <w:rPr>
          <w:rFonts w:ascii="Times New Roman" w:hAnsi="Times New Roman" w:cs="Times New Roman"/>
          <w:b/>
          <w:sz w:val="28"/>
          <w:szCs w:val="28"/>
          <w:lang w:val="uk-UA"/>
        </w:rPr>
      </w:pPr>
    </w:p>
    <w:p w:rsidR="00DB70FA" w:rsidRPr="006E3B72" w:rsidRDefault="00DB70FA" w:rsidP="00E50915">
      <w:pPr>
        <w:autoSpaceDE w:val="0"/>
        <w:autoSpaceDN w:val="0"/>
        <w:adjustRightInd w:val="0"/>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 xml:space="preserve">де </w:t>
      </w:r>
      <w:r w:rsidRPr="006E3B72">
        <w:rPr>
          <w:rFonts w:ascii="Times New Roman" w:hAnsi="Times New Roman" w:cs="Times New Roman"/>
          <w:i/>
          <w:iCs/>
          <w:sz w:val="28"/>
          <w:szCs w:val="28"/>
          <w:lang w:val="uk-UA"/>
        </w:rPr>
        <w:t>n</w:t>
      </w:r>
      <w:r w:rsidRPr="006E3B72">
        <w:rPr>
          <w:rFonts w:ascii="Times New Roman" w:hAnsi="Times New Roman" w:cs="Times New Roman"/>
          <w:sz w:val="28"/>
          <w:szCs w:val="28"/>
          <w:lang w:val="uk-UA"/>
        </w:rPr>
        <w:t xml:space="preserve"> – кількість параметрів;</w:t>
      </w:r>
    </w:p>
    <w:p w:rsidR="00DB70FA" w:rsidRPr="006E3B72" w:rsidRDefault="00DB70FA" w:rsidP="00E50915">
      <w:pPr>
        <w:autoSpaceDE w:val="0"/>
        <w:autoSpaceDN w:val="0"/>
        <w:adjustRightInd w:val="0"/>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 xml:space="preserve">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m:rPr>
                <m:nor/>
              </m:rPr>
              <w:rPr>
                <w:rFonts w:ascii="Times New Roman" w:hAnsi="Times New Roman" w:cs="Times New Roman"/>
                <w:i/>
                <w:sz w:val="28"/>
                <w:szCs w:val="28"/>
                <w:lang w:val="uk-UA"/>
              </w:rPr>
              <m:t>в</m:t>
            </m:r>
            <m:r>
              <w:rPr>
                <w:rFonts w:ascii="Cambria Math" w:hAnsi="Cambria Math" w:cs="Times New Roman"/>
                <w:sz w:val="28"/>
                <w:szCs w:val="28"/>
                <w:lang w:val="uk-UA"/>
              </w:rPr>
              <m:t>i</m:t>
            </m:r>
          </m:sub>
        </m:sSub>
      </m:oMath>
      <w:r w:rsidRPr="006E3B72">
        <w:rPr>
          <w:rFonts w:ascii="Times New Roman" w:hAnsi="Times New Roman" w:cs="Times New Roman"/>
          <w:sz w:val="28"/>
          <w:szCs w:val="28"/>
          <w:lang w:val="uk-UA"/>
        </w:rPr>
        <w:t xml:space="preserve">– коефіцієнт вагомості </w:t>
      </w:r>
      <w:r w:rsidRPr="006E3B72">
        <w:rPr>
          <w:rFonts w:ascii="Times New Roman" w:hAnsi="Times New Roman" w:cs="Times New Roman"/>
          <w:i/>
          <w:iCs/>
          <w:sz w:val="28"/>
          <w:szCs w:val="28"/>
          <w:lang w:val="uk-UA"/>
        </w:rPr>
        <w:t>i</w:t>
      </w:r>
      <w:r w:rsidRPr="006E3B72">
        <w:rPr>
          <w:rFonts w:ascii="Times New Roman" w:hAnsi="Times New Roman" w:cs="Times New Roman"/>
          <w:sz w:val="28"/>
          <w:szCs w:val="28"/>
          <w:lang w:val="uk-UA"/>
        </w:rPr>
        <w:t>–го параметра;</w:t>
      </w:r>
    </w:p>
    <w:p w:rsidR="00DB70FA" w:rsidRPr="006E3B72" w:rsidRDefault="00DB70FA" w:rsidP="00E50915">
      <w:pPr>
        <w:autoSpaceDE w:val="0"/>
        <w:autoSpaceDN w:val="0"/>
        <w:adjustRightInd w:val="0"/>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 xml:space="preserve">     </w:t>
      </w:r>
      <w:r w:rsidRPr="006E3B72">
        <w:rPr>
          <w:rFonts w:ascii="Times New Roman" w:hAnsi="Times New Roman" w:cs="Times New Roman"/>
          <w:i/>
          <w:iCs/>
          <w:sz w:val="28"/>
          <w:szCs w:val="28"/>
          <w:lang w:val="uk-UA"/>
        </w:rPr>
        <w:t>В</w:t>
      </w:r>
      <w:r w:rsidRPr="006E3B72">
        <w:rPr>
          <w:rFonts w:ascii="Times New Roman" w:hAnsi="Times New Roman" w:cs="Times New Roman"/>
          <w:i/>
          <w:iCs/>
          <w:sz w:val="28"/>
          <w:szCs w:val="28"/>
          <w:vertAlign w:val="subscript"/>
          <w:lang w:val="uk-UA"/>
        </w:rPr>
        <w:t>i</w:t>
      </w:r>
      <w:r w:rsidRPr="006E3B72">
        <w:rPr>
          <w:rFonts w:ascii="Times New Roman" w:hAnsi="Times New Roman" w:cs="Times New Roman"/>
          <w:sz w:val="28"/>
          <w:szCs w:val="28"/>
          <w:lang w:val="uk-UA"/>
        </w:rPr>
        <w:t xml:space="preserve"> – оцінка </w:t>
      </w:r>
      <w:r w:rsidRPr="006E3B72">
        <w:rPr>
          <w:rFonts w:ascii="Times New Roman" w:hAnsi="Times New Roman" w:cs="Times New Roman"/>
          <w:i/>
          <w:iCs/>
          <w:sz w:val="28"/>
          <w:szCs w:val="28"/>
          <w:lang w:val="uk-UA"/>
        </w:rPr>
        <w:t>i</w:t>
      </w:r>
      <w:r w:rsidRPr="006E3B72">
        <w:rPr>
          <w:rFonts w:ascii="Times New Roman" w:hAnsi="Times New Roman" w:cs="Times New Roman"/>
          <w:sz w:val="28"/>
          <w:szCs w:val="28"/>
          <w:lang w:val="uk-UA"/>
        </w:rPr>
        <w:t>–го параметра в балах.</w:t>
      </w:r>
    </w:p>
    <w:p w:rsidR="00DB70FA" w:rsidRPr="006E3B72" w:rsidRDefault="00DB70FA" w:rsidP="00E50915">
      <w:pPr>
        <w:autoSpaceDE w:val="0"/>
        <w:autoSpaceDN w:val="0"/>
        <w:adjustRightInd w:val="0"/>
        <w:spacing w:after="0" w:line="360" w:lineRule="auto"/>
        <w:jc w:val="both"/>
        <w:rPr>
          <w:rFonts w:ascii="Times New Roman" w:hAnsi="Times New Roman" w:cs="Times New Roman"/>
          <w:sz w:val="28"/>
          <w:szCs w:val="28"/>
          <w:lang w:val="uk-UA"/>
        </w:rPr>
      </w:pPr>
    </w:p>
    <w:p w:rsidR="00DB70FA" w:rsidRPr="006E3B72" w:rsidRDefault="009D42FE" w:rsidP="00E50915">
      <w:pPr>
        <w:autoSpaceDE w:val="0"/>
        <w:autoSpaceDN w:val="0"/>
        <w:adjustRightInd w:val="0"/>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Таблиця 4.6 –</w:t>
      </w:r>
      <w:r w:rsidR="00DB70FA" w:rsidRPr="006E3B72">
        <w:rPr>
          <w:rFonts w:ascii="Times New Roman" w:hAnsi="Times New Roman" w:cs="Times New Roman"/>
          <w:sz w:val="28"/>
          <w:szCs w:val="28"/>
          <w:lang w:val="uk-UA"/>
        </w:rPr>
        <w:t xml:space="preserve"> Розрахунок показників рівня якості варіантів реалізації.</w:t>
      </w:r>
    </w:p>
    <w:tbl>
      <w:tblPr>
        <w:tblW w:w="0" w:type="auto"/>
        <w:tblLook w:val="0000" w:firstRow="0" w:lastRow="0" w:firstColumn="0" w:lastColumn="0" w:noHBand="0" w:noVBand="0"/>
      </w:tblPr>
      <w:tblGrid>
        <w:gridCol w:w="1514"/>
        <w:gridCol w:w="1543"/>
        <w:gridCol w:w="1588"/>
        <w:gridCol w:w="1561"/>
        <w:gridCol w:w="1584"/>
        <w:gridCol w:w="1584"/>
      </w:tblGrid>
      <w:tr w:rsidR="006E3B72" w:rsidRPr="006E3B72" w:rsidTr="00DB70FA">
        <w:tc>
          <w:tcPr>
            <w:tcW w:w="15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spacing w:after="0" w:line="360" w:lineRule="auto"/>
              <w:jc w:val="center"/>
              <w:rPr>
                <w:rFonts w:ascii="Times New Roman" w:hAnsi="Times New Roman" w:cs="Times New Roman"/>
                <w:sz w:val="28"/>
                <w:szCs w:val="28"/>
                <w:lang w:val="uk-UA"/>
              </w:rPr>
            </w:pPr>
            <w:r w:rsidRPr="006E3B72">
              <w:rPr>
                <w:rFonts w:ascii="Times New Roman" w:hAnsi="Times New Roman" w:cs="Times New Roman"/>
                <w:bCs/>
                <w:sz w:val="28"/>
                <w:szCs w:val="28"/>
                <w:lang w:val="uk-UA"/>
              </w:rPr>
              <w:t>Основні функції</w:t>
            </w:r>
          </w:p>
        </w:tc>
        <w:tc>
          <w:tcPr>
            <w:tcW w:w="15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spacing w:after="0" w:line="360" w:lineRule="auto"/>
              <w:jc w:val="center"/>
              <w:rPr>
                <w:rFonts w:ascii="Times New Roman" w:hAnsi="Times New Roman" w:cs="Times New Roman"/>
                <w:sz w:val="28"/>
                <w:szCs w:val="28"/>
                <w:lang w:val="uk-UA"/>
              </w:rPr>
            </w:pPr>
            <w:r w:rsidRPr="006E3B72">
              <w:rPr>
                <w:rFonts w:ascii="Times New Roman" w:hAnsi="Times New Roman" w:cs="Times New Roman"/>
                <w:bCs/>
                <w:sz w:val="28"/>
                <w:szCs w:val="28"/>
                <w:lang w:val="uk-UA"/>
              </w:rPr>
              <w:t>Варіант реалізації функції</w:t>
            </w:r>
          </w:p>
        </w:tc>
        <w:tc>
          <w:tcPr>
            <w:tcW w:w="15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spacing w:after="0" w:line="360" w:lineRule="auto"/>
              <w:jc w:val="center"/>
              <w:rPr>
                <w:rFonts w:ascii="Times New Roman" w:hAnsi="Times New Roman" w:cs="Times New Roman"/>
                <w:sz w:val="28"/>
                <w:szCs w:val="28"/>
                <w:lang w:val="uk-UA"/>
              </w:rPr>
            </w:pPr>
            <w:r w:rsidRPr="006E3B72">
              <w:rPr>
                <w:rFonts w:ascii="Times New Roman" w:hAnsi="Times New Roman" w:cs="Times New Roman"/>
                <w:bCs/>
                <w:sz w:val="28"/>
                <w:szCs w:val="28"/>
                <w:lang w:val="uk-UA"/>
              </w:rPr>
              <w:t>Абсолютне значення параметра</w:t>
            </w:r>
          </w:p>
        </w:tc>
        <w:tc>
          <w:tcPr>
            <w:tcW w:w="156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spacing w:after="0" w:line="360" w:lineRule="auto"/>
              <w:jc w:val="center"/>
              <w:rPr>
                <w:rFonts w:ascii="Times New Roman" w:hAnsi="Times New Roman" w:cs="Times New Roman"/>
                <w:sz w:val="28"/>
                <w:szCs w:val="28"/>
                <w:lang w:val="uk-UA"/>
              </w:rPr>
            </w:pPr>
            <w:r w:rsidRPr="006E3B72">
              <w:rPr>
                <w:rFonts w:ascii="Times New Roman" w:hAnsi="Times New Roman" w:cs="Times New Roman"/>
                <w:bCs/>
                <w:sz w:val="28"/>
                <w:szCs w:val="28"/>
                <w:lang w:val="uk-UA"/>
              </w:rPr>
              <w:t>Бальна оцінка параметра</w:t>
            </w:r>
          </w:p>
        </w:tc>
        <w:tc>
          <w:tcPr>
            <w:tcW w:w="15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spacing w:after="0" w:line="360" w:lineRule="auto"/>
              <w:jc w:val="center"/>
              <w:rPr>
                <w:rFonts w:ascii="Times New Roman" w:hAnsi="Times New Roman" w:cs="Times New Roman"/>
                <w:sz w:val="28"/>
                <w:szCs w:val="28"/>
                <w:lang w:val="uk-UA"/>
              </w:rPr>
            </w:pPr>
            <w:r w:rsidRPr="006E3B72">
              <w:rPr>
                <w:rFonts w:ascii="Times New Roman" w:hAnsi="Times New Roman" w:cs="Times New Roman"/>
                <w:bCs/>
                <w:sz w:val="28"/>
                <w:szCs w:val="28"/>
                <w:lang w:val="uk-UA"/>
              </w:rPr>
              <w:t>Коефіцієнт вагомості параметра</w:t>
            </w:r>
          </w:p>
        </w:tc>
        <w:tc>
          <w:tcPr>
            <w:tcW w:w="15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spacing w:after="0" w:line="360" w:lineRule="auto"/>
              <w:jc w:val="center"/>
              <w:rPr>
                <w:rFonts w:ascii="Times New Roman" w:hAnsi="Times New Roman" w:cs="Times New Roman"/>
                <w:sz w:val="28"/>
                <w:szCs w:val="28"/>
                <w:lang w:val="uk-UA"/>
              </w:rPr>
            </w:pPr>
            <w:r w:rsidRPr="006E3B72">
              <w:rPr>
                <w:rFonts w:ascii="Times New Roman" w:hAnsi="Times New Roman" w:cs="Times New Roman"/>
                <w:bCs/>
                <w:sz w:val="28"/>
                <w:szCs w:val="28"/>
                <w:lang w:val="uk-UA"/>
              </w:rPr>
              <w:t>Коефіцієнт рівня якості</w:t>
            </w:r>
          </w:p>
        </w:tc>
      </w:tr>
      <w:tr w:rsidR="006E3B72" w:rsidRPr="006E3B72" w:rsidTr="00DB70FA">
        <w:tc>
          <w:tcPr>
            <w:tcW w:w="15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F1</w:t>
            </w:r>
          </w:p>
        </w:tc>
        <w:tc>
          <w:tcPr>
            <w:tcW w:w="15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А</w:t>
            </w:r>
          </w:p>
        </w:tc>
        <w:tc>
          <w:tcPr>
            <w:tcW w:w="15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11000</w:t>
            </w:r>
          </w:p>
        </w:tc>
        <w:tc>
          <w:tcPr>
            <w:tcW w:w="156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3,6</w:t>
            </w:r>
          </w:p>
        </w:tc>
        <w:tc>
          <w:tcPr>
            <w:tcW w:w="15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0,190</w:t>
            </w:r>
          </w:p>
        </w:tc>
        <w:tc>
          <w:tcPr>
            <w:tcW w:w="15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0,684</w:t>
            </w:r>
          </w:p>
        </w:tc>
      </w:tr>
      <w:tr w:rsidR="006E3B72" w:rsidRPr="006E3B72" w:rsidTr="00DB70FA">
        <w:trPr>
          <w:trHeight w:val="180"/>
        </w:trPr>
        <w:tc>
          <w:tcPr>
            <w:tcW w:w="1514" w:type="dxa"/>
            <w:vMerge w:val="restart"/>
            <w:tcBorders>
              <w:top w:val="single" w:sz="8" w:space="0" w:color="000000"/>
              <w:left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F2</w:t>
            </w:r>
          </w:p>
        </w:tc>
        <w:tc>
          <w:tcPr>
            <w:tcW w:w="15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А</w:t>
            </w:r>
          </w:p>
        </w:tc>
        <w:tc>
          <w:tcPr>
            <w:tcW w:w="1588" w:type="dxa"/>
            <w:tcBorders>
              <w:top w:val="single" w:sz="8" w:space="0" w:color="000000"/>
              <w:left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16</w:t>
            </w:r>
          </w:p>
        </w:tc>
        <w:tc>
          <w:tcPr>
            <w:tcW w:w="1561" w:type="dxa"/>
            <w:tcBorders>
              <w:top w:val="single" w:sz="8" w:space="0" w:color="000000"/>
              <w:left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3,4</w:t>
            </w:r>
          </w:p>
        </w:tc>
        <w:tc>
          <w:tcPr>
            <w:tcW w:w="1584" w:type="dxa"/>
            <w:tcBorders>
              <w:top w:val="single" w:sz="8" w:space="0" w:color="000000"/>
              <w:left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0,238</w:t>
            </w:r>
          </w:p>
        </w:tc>
        <w:tc>
          <w:tcPr>
            <w:tcW w:w="1584" w:type="dxa"/>
            <w:tcBorders>
              <w:top w:val="single" w:sz="8" w:space="0" w:color="000000"/>
              <w:left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0,809</w:t>
            </w:r>
          </w:p>
        </w:tc>
      </w:tr>
      <w:tr w:rsidR="006E3B72" w:rsidRPr="006E3B72" w:rsidTr="00DB70FA">
        <w:trPr>
          <w:trHeight w:val="466"/>
        </w:trPr>
        <w:tc>
          <w:tcPr>
            <w:tcW w:w="1514" w:type="dxa"/>
            <w:vMerge/>
            <w:tcBorders>
              <w:top w:val="single" w:sz="8" w:space="0" w:color="000000"/>
              <w:left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spacing w:after="0" w:line="360" w:lineRule="auto"/>
              <w:jc w:val="center"/>
              <w:rPr>
                <w:rFonts w:ascii="Times New Roman" w:hAnsi="Times New Roman" w:cs="Times New Roman"/>
                <w:sz w:val="28"/>
                <w:szCs w:val="28"/>
                <w:lang w:val="uk-UA"/>
              </w:rPr>
            </w:pPr>
          </w:p>
        </w:tc>
        <w:tc>
          <w:tcPr>
            <w:tcW w:w="1543" w:type="dxa"/>
            <w:tcBorders>
              <w:top w:val="single" w:sz="8" w:space="0" w:color="000000"/>
              <w:left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Б</w:t>
            </w:r>
          </w:p>
        </w:tc>
        <w:tc>
          <w:tcPr>
            <w:tcW w:w="1588" w:type="dxa"/>
            <w:tcBorders>
              <w:top w:val="single" w:sz="8" w:space="0" w:color="000000"/>
              <w:left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15</w:t>
            </w:r>
          </w:p>
        </w:tc>
        <w:tc>
          <w:tcPr>
            <w:tcW w:w="1561" w:type="dxa"/>
            <w:tcBorders>
              <w:top w:val="single" w:sz="8" w:space="0" w:color="000000"/>
              <w:left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3.3</w:t>
            </w:r>
          </w:p>
        </w:tc>
        <w:tc>
          <w:tcPr>
            <w:tcW w:w="1584" w:type="dxa"/>
            <w:tcBorders>
              <w:top w:val="single" w:sz="8" w:space="0" w:color="000000"/>
              <w:left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0,220</w:t>
            </w:r>
          </w:p>
        </w:tc>
        <w:tc>
          <w:tcPr>
            <w:tcW w:w="1584" w:type="dxa"/>
            <w:tcBorders>
              <w:top w:val="single" w:sz="8" w:space="0" w:color="000000"/>
              <w:left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0,773</w:t>
            </w:r>
          </w:p>
        </w:tc>
      </w:tr>
      <w:tr w:rsidR="006E3B72" w:rsidRPr="006E3B72" w:rsidTr="00DB70FA">
        <w:tc>
          <w:tcPr>
            <w:tcW w:w="15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F3</w:t>
            </w:r>
          </w:p>
        </w:tc>
        <w:tc>
          <w:tcPr>
            <w:tcW w:w="15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А</w:t>
            </w:r>
          </w:p>
        </w:tc>
        <w:tc>
          <w:tcPr>
            <w:tcW w:w="15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800</w:t>
            </w:r>
          </w:p>
        </w:tc>
        <w:tc>
          <w:tcPr>
            <w:tcW w:w="156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2,4</w:t>
            </w:r>
          </w:p>
        </w:tc>
        <w:tc>
          <w:tcPr>
            <w:tcW w:w="15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0,296</w:t>
            </w:r>
          </w:p>
        </w:tc>
        <w:tc>
          <w:tcPr>
            <w:tcW w:w="15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0,71</w:t>
            </w:r>
          </w:p>
        </w:tc>
      </w:tr>
      <w:tr w:rsidR="006E3B72" w:rsidRPr="006E3B72" w:rsidTr="00DB70FA">
        <w:tc>
          <w:tcPr>
            <w:tcW w:w="15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spacing w:after="0" w:line="360" w:lineRule="auto"/>
              <w:jc w:val="center"/>
              <w:rPr>
                <w:rFonts w:ascii="Times New Roman" w:hAnsi="Times New Roman" w:cs="Times New Roman"/>
                <w:sz w:val="28"/>
                <w:szCs w:val="28"/>
                <w:lang w:val="uk-UA"/>
              </w:rPr>
            </w:pPr>
          </w:p>
        </w:tc>
        <w:tc>
          <w:tcPr>
            <w:tcW w:w="15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Б</w:t>
            </w:r>
          </w:p>
        </w:tc>
        <w:tc>
          <w:tcPr>
            <w:tcW w:w="15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80</w:t>
            </w:r>
          </w:p>
        </w:tc>
        <w:tc>
          <w:tcPr>
            <w:tcW w:w="156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1</w:t>
            </w:r>
          </w:p>
        </w:tc>
        <w:tc>
          <w:tcPr>
            <w:tcW w:w="15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0,296</w:t>
            </w:r>
          </w:p>
        </w:tc>
        <w:tc>
          <w:tcPr>
            <w:tcW w:w="15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0,296</w:t>
            </w:r>
          </w:p>
        </w:tc>
      </w:tr>
      <w:tr w:rsidR="006E3B72" w:rsidRPr="006E3B72" w:rsidTr="00DB70FA">
        <w:tc>
          <w:tcPr>
            <w:tcW w:w="15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F4</w:t>
            </w:r>
          </w:p>
        </w:tc>
        <w:tc>
          <w:tcPr>
            <w:tcW w:w="15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А</w:t>
            </w:r>
          </w:p>
        </w:tc>
        <w:tc>
          <w:tcPr>
            <w:tcW w:w="15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10Е-4</w:t>
            </w:r>
          </w:p>
        </w:tc>
        <w:tc>
          <w:tcPr>
            <w:tcW w:w="156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5</w:t>
            </w:r>
          </w:p>
        </w:tc>
        <w:tc>
          <w:tcPr>
            <w:tcW w:w="15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0,153</w:t>
            </w:r>
          </w:p>
        </w:tc>
        <w:tc>
          <w:tcPr>
            <w:tcW w:w="15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B70FA" w:rsidRPr="006E3B72" w:rsidRDefault="00DB70FA" w:rsidP="00E50915">
            <w:pPr>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0,765</w:t>
            </w:r>
          </w:p>
        </w:tc>
      </w:tr>
    </w:tbl>
    <w:p w:rsidR="00DB70FA" w:rsidRPr="006E3B72" w:rsidRDefault="00DB70FA" w:rsidP="00E50915">
      <w:pPr>
        <w:autoSpaceDE w:val="0"/>
        <w:autoSpaceDN w:val="0"/>
        <w:adjustRightInd w:val="0"/>
        <w:spacing w:after="0" w:line="360" w:lineRule="auto"/>
        <w:jc w:val="both"/>
        <w:rPr>
          <w:rFonts w:ascii="Times New Roman" w:hAnsi="Times New Roman" w:cs="Times New Roman"/>
          <w:sz w:val="28"/>
          <w:szCs w:val="28"/>
          <w:lang w:val="uk-UA"/>
        </w:rPr>
      </w:pPr>
    </w:p>
    <w:p w:rsidR="00DB70FA" w:rsidRPr="006E3B72" w:rsidRDefault="00DB70FA" w:rsidP="00E50915">
      <w:pPr>
        <w:autoSpaceDE w:val="0"/>
        <w:autoSpaceDN w:val="0"/>
        <w:adjustRightInd w:val="0"/>
        <w:spacing w:after="0" w:line="360" w:lineRule="auto"/>
        <w:ind w:firstLine="709"/>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За даними з таблиці 4.6 за формулою:</w:t>
      </w:r>
    </w:p>
    <w:p w:rsidR="00DB70FA" w:rsidRPr="006E3B72" w:rsidRDefault="00DB70FA" w:rsidP="00E50915">
      <w:pPr>
        <w:autoSpaceDE w:val="0"/>
        <w:autoSpaceDN w:val="0"/>
        <w:adjustRightInd w:val="0"/>
        <w:spacing w:after="0" w:line="360" w:lineRule="auto"/>
        <w:jc w:val="both"/>
        <w:rPr>
          <w:rFonts w:ascii="Times New Roman" w:hAnsi="Times New Roman" w:cs="Times New Roman"/>
          <w:sz w:val="28"/>
          <w:szCs w:val="28"/>
          <w:lang w:val="uk-UA"/>
        </w:rPr>
      </w:pPr>
    </w:p>
    <w:tbl>
      <w:tblPr>
        <w:tblW w:w="5008" w:type="pct"/>
        <w:jc w:val="right"/>
        <w:tblLook w:val="04A0" w:firstRow="1" w:lastRow="0" w:firstColumn="1" w:lastColumn="0" w:noHBand="0" w:noVBand="1"/>
      </w:tblPr>
      <w:tblGrid>
        <w:gridCol w:w="8693"/>
        <w:gridCol w:w="893"/>
      </w:tblGrid>
      <w:tr w:rsidR="006E3B72" w:rsidRPr="006E3B72" w:rsidTr="00DB70FA">
        <w:trPr>
          <w:trHeight w:val="945"/>
          <w:jc w:val="right"/>
        </w:trPr>
        <w:tc>
          <w:tcPr>
            <w:tcW w:w="4534" w:type="pct"/>
            <w:vAlign w:val="center"/>
          </w:tcPr>
          <w:p w:rsidR="00DB70FA" w:rsidRPr="006E3B72" w:rsidRDefault="00BE0919" w:rsidP="00E50915">
            <w:pPr>
              <w:spacing w:after="0" w:line="360" w:lineRule="auto"/>
              <w:jc w:val="both"/>
              <w:rPr>
                <w:rStyle w:val="apple-converted-space"/>
                <w:rFonts w:ascii="Times New Roman" w:hAnsi="Times New Roman" w:cs="Times New Roman"/>
                <w:sz w:val="28"/>
                <w:szCs w:val="28"/>
                <w:lang w:val="uk-UA" w:eastAsia="ru-RU"/>
              </w:rPr>
            </w:pPr>
            <m:oMathPara>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K</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ТУ</m:t>
                    </m:r>
                  </m:sub>
                </m:sSub>
                <m:d>
                  <m:dPr>
                    <m:begChr m:val="["/>
                    <m:endChr m:val="]"/>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1k</m:t>
                        </m:r>
                      </m:sub>
                    </m:sSub>
                  </m:e>
                </m:d>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ТУ</m:t>
                    </m:r>
                  </m:sub>
                </m:sSub>
                <m:d>
                  <m:dPr>
                    <m:begChr m:val="["/>
                    <m:endChr m:val="]"/>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2k</m:t>
                        </m:r>
                      </m:sub>
                    </m:sSub>
                  </m:e>
                </m:d>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ТУ</m:t>
                    </m:r>
                  </m:sub>
                </m:sSub>
                <m:d>
                  <m:dPr>
                    <m:begChr m:val="["/>
                    <m:endChr m:val="]"/>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zk</m:t>
                        </m:r>
                      </m:sub>
                    </m:sSub>
                  </m:e>
                </m:d>
                <m:r>
                  <m:rPr>
                    <m:nor/>
                  </m:rPr>
                  <w:rPr>
                    <w:rFonts w:ascii="Times New Roman" w:hAnsi="Times New Roman" w:cs="Times New Roman"/>
                    <w:sz w:val="28"/>
                    <w:szCs w:val="28"/>
                    <w:lang w:val="uk-UA"/>
                  </w:rPr>
                  <m:t>,</m:t>
                </m:r>
              </m:oMath>
            </m:oMathPara>
          </w:p>
        </w:tc>
        <w:tc>
          <w:tcPr>
            <w:tcW w:w="466" w:type="pct"/>
            <w:vAlign w:val="center"/>
          </w:tcPr>
          <w:p w:rsidR="00DB70FA" w:rsidRPr="006E3B72" w:rsidRDefault="00DB70FA" w:rsidP="00E50915">
            <w:pPr>
              <w:pStyle w:val="ab"/>
              <w:spacing w:before="0" w:beforeAutospacing="0" w:after="0" w:afterAutospacing="0" w:line="360" w:lineRule="auto"/>
              <w:jc w:val="both"/>
              <w:rPr>
                <w:rStyle w:val="apple-converted-space"/>
                <w:sz w:val="28"/>
                <w:szCs w:val="28"/>
                <w:shd w:val="clear" w:color="auto" w:fill="FFFFFF"/>
                <w:lang w:val="uk-UA"/>
              </w:rPr>
            </w:pPr>
            <w:r w:rsidRPr="006E3B72">
              <w:rPr>
                <w:rStyle w:val="apple-converted-space"/>
                <w:sz w:val="28"/>
                <w:szCs w:val="28"/>
                <w:shd w:val="clear" w:color="auto" w:fill="FFFFFF"/>
                <w:lang w:val="uk-UA"/>
              </w:rPr>
              <w:t>(4.10)</w:t>
            </w:r>
          </w:p>
        </w:tc>
      </w:tr>
    </w:tbl>
    <w:p w:rsidR="00DB70FA" w:rsidRPr="006E3B72" w:rsidRDefault="00DB70FA" w:rsidP="00E50915">
      <w:pPr>
        <w:autoSpaceDE w:val="0"/>
        <w:autoSpaceDN w:val="0"/>
        <w:adjustRightInd w:val="0"/>
        <w:spacing w:after="0" w:line="360" w:lineRule="auto"/>
        <w:jc w:val="both"/>
        <w:rPr>
          <w:rFonts w:ascii="Times New Roman" w:hAnsi="Times New Roman" w:cs="Times New Roman"/>
          <w:sz w:val="28"/>
          <w:szCs w:val="28"/>
          <w:lang w:val="uk-UA"/>
        </w:rPr>
      </w:pPr>
    </w:p>
    <w:p w:rsidR="00DB70FA" w:rsidRPr="006E3B72" w:rsidRDefault="00DB70FA" w:rsidP="00E50915">
      <w:pPr>
        <w:autoSpaceDE w:val="0"/>
        <w:autoSpaceDN w:val="0"/>
        <w:adjustRightInd w:val="0"/>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визначаємо рівень якості кожного з варіантів:</w:t>
      </w:r>
    </w:p>
    <w:p w:rsidR="00DB70FA" w:rsidRPr="006E3B72" w:rsidRDefault="00DB70FA" w:rsidP="00E50915">
      <w:pPr>
        <w:spacing w:after="0" w:line="360" w:lineRule="auto"/>
        <w:jc w:val="both"/>
        <w:rPr>
          <w:rFonts w:ascii="Times New Roman" w:hAnsi="Times New Roman" w:cs="Times New Roman"/>
          <w:i/>
          <w:iCs/>
          <w:sz w:val="28"/>
          <w:szCs w:val="28"/>
          <w:lang w:val="uk-UA"/>
        </w:rPr>
      </w:pPr>
      <w:r w:rsidRPr="006E3B72">
        <w:rPr>
          <w:rFonts w:ascii="Times New Roman" w:hAnsi="Times New Roman" w:cs="Times New Roman"/>
          <w:i/>
          <w:iCs/>
          <w:sz w:val="28"/>
          <w:szCs w:val="28"/>
          <w:lang w:val="uk-UA"/>
        </w:rPr>
        <w:lastRenderedPageBreak/>
        <w:t>К</w:t>
      </w:r>
      <w:r w:rsidRPr="006E3B72">
        <w:rPr>
          <w:rFonts w:ascii="Times New Roman" w:hAnsi="Times New Roman" w:cs="Times New Roman"/>
          <w:i/>
          <w:iCs/>
          <w:sz w:val="28"/>
          <w:szCs w:val="28"/>
          <w:vertAlign w:val="subscript"/>
          <w:lang w:val="uk-UA"/>
        </w:rPr>
        <w:t xml:space="preserve">ТЕР1 </w:t>
      </w:r>
      <w:r w:rsidRPr="006E3B72">
        <w:rPr>
          <w:rFonts w:ascii="Times New Roman" w:hAnsi="Times New Roman" w:cs="Times New Roman"/>
          <w:sz w:val="28"/>
          <w:szCs w:val="28"/>
          <w:lang w:val="uk-UA"/>
        </w:rPr>
        <w:t>= 0,684 + 0,809 + 0,71 + 0,765 = 2,968</w:t>
      </w:r>
    </w:p>
    <w:p w:rsidR="00DB70FA" w:rsidRPr="006E3B72" w:rsidRDefault="00DB70FA" w:rsidP="00E50915">
      <w:pPr>
        <w:spacing w:after="0" w:line="360" w:lineRule="auto"/>
        <w:jc w:val="both"/>
        <w:rPr>
          <w:rFonts w:ascii="Times New Roman" w:hAnsi="Times New Roman" w:cs="Times New Roman"/>
          <w:i/>
          <w:iCs/>
          <w:sz w:val="28"/>
          <w:szCs w:val="28"/>
          <w:lang w:val="uk-UA"/>
        </w:rPr>
      </w:pPr>
      <w:r w:rsidRPr="006E3B72">
        <w:rPr>
          <w:rFonts w:ascii="Times New Roman" w:hAnsi="Times New Roman" w:cs="Times New Roman"/>
          <w:i/>
          <w:iCs/>
          <w:sz w:val="28"/>
          <w:szCs w:val="28"/>
          <w:lang w:val="uk-UA"/>
        </w:rPr>
        <w:t>К</w:t>
      </w:r>
      <w:r w:rsidRPr="006E3B72">
        <w:rPr>
          <w:rFonts w:ascii="Times New Roman" w:hAnsi="Times New Roman" w:cs="Times New Roman"/>
          <w:i/>
          <w:iCs/>
          <w:sz w:val="28"/>
          <w:szCs w:val="28"/>
          <w:vertAlign w:val="subscript"/>
          <w:lang w:val="uk-UA"/>
        </w:rPr>
        <w:t>ТЕР</w:t>
      </w:r>
      <w:r w:rsidRPr="006E3B72">
        <w:rPr>
          <w:rFonts w:ascii="Times New Roman" w:hAnsi="Times New Roman" w:cs="Times New Roman"/>
          <w:sz w:val="28"/>
          <w:szCs w:val="28"/>
          <w:vertAlign w:val="subscript"/>
          <w:lang w:val="uk-UA"/>
        </w:rPr>
        <w:t xml:space="preserve">2 </w:t>
      </w:r>
      <w:r w:rsidRPr="006E3B72">
        <w:rPr>
          <w:rFonts w:ascii="Times New Roman" w:hAnsi="Times New Roman" w:cs="Times New Roman"/>
          <w:sz w:val="28"/>
          <w:szCs w:val="28"/>
          <w:lang w:val="uk-UA"/>
        </w:rPr>
        <w:t>= 0,684 + 0,773 + 0,71 + 0,765 = 2,932</w:t>
      </w:r>
    </w:p>
    <w:p w:rsidR="00DB70FA" w:rsidRPr="006E3B72" w:rsidRDefault="00DB70FA" w:rsidP="00E50915">
      <w:pPr>
        <w:spacing w:after="0" w:line="360" w:lineRule="auto"/>
        <w:jc w:val="both"/>
        <w:rPr>
          <w:rFonts w:ascii="Times New Roman" w:hAnsi="Times New Roman" w:cs="Times New Roman"/>
          <w:i/>
          <w:iCs/>
          <w:sz w:val="28"/>
          <w:szCs w:val="28"/>
          <w:lang w:val="uk-UA"/>
        </w:rPr>
      </w:pPr>
      <w:r w:rsidRPr="006E3B72">
        <w:rPr>
          <w:rFonts w:ascii="Times New Roman" w:hAnsi="Times New Roman" w:cs="Times New Roman"/>
          <w:i/>
          <w:iCs/>
          <w:sz w:val="28"/>
          <w:szCs w:val="28"/>
          <w:lang w:val="uk-UA"/>
        </w:rPr>
        <w:t>К</w:t>
      </w:r>
      <w:r w:rsidRPr="006E3B72">
        <w:rPr>
          <w:rFonts w:ascii="Times New Roman" w:hAnsi="Times New Roman" w:cs="Times New Roman"/>
          <w:i/>
          <w:iCs/>
          <w:sz w:val="28"/>
          <w:szCs w:val="28"/>
          <w:vertAlign w:val="subscript"/>
          <w:lang w:val="uk-UA"/>
        </w:rPr>
        <w:t>ТЕР</w:t>
      </w:r>
      <w:r w:rsidRPr="006E3B72">
        <w:rPr>
          <w:rFonts w:ascii="Times New Roman" w:hAnsi="Times New Roman" w:cs="Times New Roman"/>
          <w:sz w:val="28"/>
          <w:szCs w:val="28"/>
          <w:vertAlign w:val="subscript"/>
          <w:lang w:val="uk-UA"/>
        </w:rPr>
        <w:t xml:space="preserve">3 </w:t>
      </w:r>
      <w:r w:rsidRPr="006E3B72">
        <w:rPr>
          <w:rFonts w:ascii="Times New Roman" w:hAnsi="Times New Roman" w:cs="Times New Roman"/>
          <w:sz w:val="28"/>
          <w:szCs w:val="28"/>
          <w:lang w:val="uk-UA"/>
        </w:rPr>
        <w:t>= 0,684 + 0,809 + 0,296 + 0,765 = 2,554</w:t>
      </w:r>
    </w:p>
    <w:p w:rsidR="00DB70FA" w:rsidRPr="006E3B72" w:rsidRDefault="00DB70FA" w:rsidP="00E50915">
      <w:pPr>
        <w:tabs>
          <w:tab w:val="left" w:pos="604"/>
        </w:tabs>
        <w:spacing w:after="0" w:line="360" w:lineRule="auto"/>
        <w:jc w:val="both"/>
        <w:rPr>
          <w:rFonts w:ascii="Times New Roman" w:hAnsi="Times New Roman" w:cs="Times New Roman"/>
          <w:sz w:val="28"/>
          <w:szCs w:val="28"/>
          <w:lang w:val="uk-UA"/>
        </w:rPr>
      </w:pPr>
      <w:r w:rsidRPr="006E3B72">
        <w:rPr>
          <w:rFonts w:ascii="Times New Roman" w:hAnsi="Times New Roman" w:cs="Times New Roman"/>
          <w:i/>
          <w:iCs/>
          <w:sz w:val="28"/>
          <w:szCs w:val="28"/>
          <w:lang w:val="uk-UA"/>
        </w:rPr>
        <w:t>К</w:t>
      </w:r>
      <w:r w:rsidRPr="006E3B72">
        <w:rPr>
          <w:rFonts w:ascii="Times New Roman" w:hAnsi="Times New Roman" w:cs="Times New Roman"/>
          <w:i/>
          <w:iCs/>
          <w:sz w:val="28"/>
          <w:szCs w:val="28"/>
          <w:vertAlign w:val="subscript"/>
          <w:lang w:val="uk-UA"/>
        </w:rPr>
        <w:t>ТЕР</w:t>
      </w:r>
      <w:r w:rsidRPr="006E3B72">
        <w:rPr>
          <w:rFonts w:ascii="Times New Roman" w:hAnsi="Times New Roman" w:cs="Times New Roman"/>
          <w:sz w:val="28"/>
          <w:szCs w:val="28"/>
          <w:vertAlign w:val="subscript"/>
          <w:lang w:val="uk-UA"/>
        </w:rPr>
        <w:t xml:space="preserve">4 </w:t>
      </w:r>
      <w:r w:rsidRPr="006E3B72">
        <w:rPr>
          <w:rFonts w:ascii="Times New Roman" w:hAnsi="Times New Roman" w:cs="Times New Roman"/>
          <w:sz w:val="28"/>
          <w:szCs w:val="28"/>
          <w:lang w:val="uk-UA"/>
        </w:rPr>
        <w:t>= 0,684 + 0,773 + 0,296 + 0,765 = 2,518</w:t>
      </w:r>
    </w:p>
    <w:p w:rsidR="00DB70FA" w:rsidRPr="006E3B72" w:rsidRDefault="00DB70FA" w:rsidP="00E50915">
      <w:pPr>
        <w:autoSpaceDE w:val="0"/>
        <w:autoSpaceDN w:val="0"/>
        <w:adjustRightInd w:val="0"/>
        <w:spacing w:after="0" w:line="360" w:lineRule="auto"/>
        <w:ind w:firstLine="709"/>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Отже, найкращим є перший варіант, для якого коефіцієнт технічного рівня має найбільше значення.</w:t>
      </w:r>
    </w:p>
    <w:p w:rsidR="00DB70FA" w:rsidRPr="006E3B72" w:rsidRDefault="00DB70FA" w:rsidP="00E50915">
      <w:pPr>
        <w:autoSpaceDE w:val="0"/>
        <w:autoSpaceDN w:val="0"/>
        <w:adjustRightInd w:val="0"/>
        <w:spacing w:after="0" w:line="360" w:lineRule="auto"/>
        <w:jc w:val="both"/>
        <w:rPr>
          <w:rFonts w:ascii="Times New Roman" w:hAnsi="Times New Roman" w:cs="Times New Roman"/>
          <w:sz w:val="28"/>
          <w:szCs w:val="28"/>
          <w:lang w:val="uk-UA"/>
        </w:rPr>
      </w:pPr>
    </w:p>
    <w:p w:rsidR="00DB70FA" w:rsidRPr="006E3B72" w:rsidRDefault="00F352E4" w:rsidP="00E50915">
      <w:pPr>
        <w:pStyle w:val="1"/>
        <w:spacing w:before="0" w:line="360" w:lineRule="auto"/>
        <w:ind w:firstLine="709"/>
        <w:rPr>
          <w:rFonts w:ascii="Times New Roman" w:hAnsi="Times New Roman" w:cs="Times New Roman"/>
          <w:color w:val="auto"/>
          <w:sz w:val="28"/>
          <w:szCs w:val="28"/>
          <w:lang w:val="uk-UA"/>
        </w:rPr>
      </w:pPr>
      <w:bookmarkStart w:id="46" w:name="_Toc11245488"/>
      <w:r>
        <w:rPr>
          <w:rFonts w:ascii="Times New Roman" w:hAnsi="Times New Roman" w:cs="Times New Roman"/>
          <w:color w:val="auto"/>
          <w:sz w:val="28"/>
          <w:szCs w:val="28"/>
          <w:lang w:val="uk-UA"/>
        </w:rPr>
        <w:t>4.4</w:t>
      </w:r>
      <w:r w:rsidR="006E3B72" w:rsidRPr="006E3B72">
        <w:rPr>
          <w:rFonts w:ascii="Times New Roman" w:hAnsi="Times New Roman" w:cs="Times New Roman"/>
          <w:color w:val="auto"/>
          <w:sz w:val="28"/>
          <w:szCs w:val="28"/>
          <w:lang w:val="uk-UA"/>
        </w:rPr>
        <w:t xml:space="preserve"> </w:t>
      </w:r>
      <w:r w:rsidR="00DB70FA" w:rsidRPr="006E3B72">
        <w:rPr>
          <w:rFonts w:ascii="Times New Roman" w:hAnsi="Times New Roman" w:cs="Times New Roman"/>
          <w:color w:val="auto"/>
          <w:sz w:val="28"/>
          <w:szCs w:val="28"/>
          <w:lang w:val="uk-UA"/>
        </w:rPr>
        <w:t>Економічний аналіз варіантів розробки ПП</w:t>
      </w:r>
      <w:bookmarkEnd w:id="46"/>
    </w:p>
    <w:p w:rsidR="00DB70FA" w:rsidRPr="006E3B72" w:rsidRDefault="00DB70FA" w:rsidP="00E50915">
      <w:pPr>
        <w:autoSpaceDE w:val="0"/>
        <w:autoSpaceDN w:val="0"/>
        <w:adjustRightInd w:val="0"/>
        <w:spacing w:after="0" w:line="360" w:lineRule="auto"/>
        <w:ind w:firstLine="709"/>
        <w:jc w:val="both"/>
        <w:rPr>
          <w:rFonts w:ascii="Times New Roman" w:hAnsi="Times New Roman" w:cs="Times New Roman"/>
          <w:sz w:val="28"/>
          <w:szCs w:val="28"/>
          <w:lang w:val="uk-UA"/>
        </w:rPr>
      </w:pPr>
    </w:p>
    <w:p w:rsidR="00DB70FA" w:rsidRPr="006E3B72" w:rsidRDefault="00DB70FA" w:rsidP="00E50915">
      <w:pPr>
        <w:autoSpaceDE w:val="0"/>
        <w:autoSpaceDN w:val="0"/>
        <w:adjustRightInd w:val="0"/>
        <w:spacing w:after="0" w:line="360" w:lineRule="auto"/>
        <w:ind w:firstLine="709"/>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Трудові затрати на ПП розраховуємо по формулі:</w:t>
      </w:r>
    </w:p>
    <w:p w:rsidR="00DB70FA" w:rsidRPr="006E3B72" w:rsidRDefault="00DB70FA" w:rsidP="00E50915">
      <w:pPr>
        <w:autoSpaceDE w:val="0"/>
        <w:autoSpaceDN w:val="0"/>
        <w:adjustRightInd w:val="0"/>
        <w:spacing w:after="0" w:line="360" w:lineRule="auto"/>
        <w:jc w:val="both"/>
        <w:rPr>
          <w:rFonts w:ascii="Times New Roman" w:hAnsi="Times New Roman" w:cs="Times New Roman"/>
          <w:sz w:val="28"/>
          <w:szCs w:val="28"/>
          <w:lang w:val="uk-UA"/>
        </w:rPr>
      </w:pPr>
    </w:p>
    <w:p w:rsidR="00DB70FA" w:rsidRPr="006E3B72" w:rsidRDefault="00DB70FA" w:rsidP="00E50915">
      <w:pPr>
        <w:autoSpaceDE w:val="0"/>
        <w:autoSpaceDN w:val="0"/>
        <w:adjustRightInd w:val="0"/>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То = Тр(а) • Кп • Ксл • Кя • Кст • Кст.м.,</w:t>
      </w:r>
    </w:p>
    <w:p w:rsidR="00DB70FA" w:rsidRPr="006E3B72" w:rsidRDefault="00DB70FA" w:rsidP="00E50915">
      <w:pPr>
        <w:autoSpaceDE w:val="0"/>
        <w:autoSpaceDN w:val="0"/>
        <w:adjustRightInd w:val="0"/>
        <w:spacing w:after="0" w:line="360" w:lineRule="auto"/>
        <w:jc w:val="both"/>
        <w:rPr>
          <w:rFonts w:ascii="Times New Roman" w:hAnsi="Times New Roman" w:cs="Times New Roman"/>
          <w:sz w:val="28"/>
          <w:szCs w:val="28"/>
          <w:lang w:val="uk-UA"/>
        </w:rPr>
      </w:pPr>
    </w:p>
    <w:p w:rsidR="00DB70FA" w:rsidRPr="006E3B72" w:rsidRDefault="00DB70FA" w:rsidP="00E50915">
      <w:pPr>
        <w:autoSpaceDE w:val="0"/>
        <w:autoSpaceDN w:val="0"/>
        <w:adjustRightInd w:val="0"/>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де ТР(а)- норма часу на задачу, «людино-дні»;</w:t>
      </w:r>
    </w:p>
    <w:p w:rsidR="00DB70FA" w:rsidRPr="006E3B72" w:rsidRDefault="00DB70FA" w:rsidP="00E50915">
      <w:pPr>
        <w:autoSpaceDE w:val="0"/>
        <w:autoSpaceDN w:val="0"/>
        <w:adjustRightInd w:val="0"/>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 xml:space="preserve">     Кп — коефіцієнт новизни програми;</w:t>
      </w:r>
    </w:p>
    <w:p w:rsidR="00DB70FA" w:rsidRPr="006E3B72" w:rsidRDefault="00DB70FA" w:rsidP="00E50915">
      <w:pPr>
        <w:autoSpaceDE w:val="0"/>
        <w:autoSpaceDN w:val="0"/>
        <w:adjustRightInd w:val="0"/>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 xml:space="preserve">     Ксл — коефіцієнт складності вхідної та вихідної інформації;</w:t>
      </w:r>
    </w:p>
    <w:p w:rsidR="00DB70FA" w:rsidRPr="006E3B72" w:rsidRDefault="00DB70FA" w:rsidP="00E50915">
      <w:pPr>
        <w:autoSpaceDE w:val="0"/>
        <w:autoSpaceDN w:val="0"/>
        <w:adjustRightInd w:val="0"/>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 xml:space="preserve">     Км — коефіцієнт, що враховую мову програмування;</w:t>
      </w:r>
    </w:p>
    <w:p w:rsidR="00DB70FA" w:rsidRPr="006E3B72" w:rsidRDefault="00DB70FA" w:rsidP="00E50915">
      <w:pPr>
        <w:autoSpaceDE w:val="0"/>
        <w:autoSpaceDN w:val="0"/>
        <w:adjustRightInd w:val="0"/>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 xml:space="preserve">     Кст — коефіцієнт, що враховує використання стандартних бібліотек;</w:t>
      </w:r>
    </w:p>
    <w:p w:rsidR="00DB70FA" w:rsidRPr="006E3B72" w:rsidRDefault="00DB70FA" w:rsidP="00E50915">
      <w:pPr>
        <w:autoSpaceDE w:val="0"/>
        <w:autoSpaceDN w:val="0"/>
        <w:adjustRightInd w:val="0"/>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 xml:space="preserve">     Кст.п. — коефіцієнт, що враховує використання стандартного ПЗ;</w:t>
      </w:r>
    </w:p>
    <w:p w:rsidR="00DB70FA" w:rsidRPr="006E3B72" w:rsidRDefault="00DB70FA" w:rsidP="00E50915">
      <w:pPr>
        <w:autoSpaceDE w:val="0"/>
        <w:autoSpaceDN w:val="0"/>
        <w:adjustRightInd w:val="0"/>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 xml:space="preserve">     Ктест. — коефіцієнт, що враховує рівень тестування ПП;</w:t>
      </w:r>
    </w:p>
    <w:p w:rsidR="00DB70FA" w:rsidRPr="006E3B72" w:rsidRDefault="00DB70FA" w:rsidP="00E50915">
      <w:pPr>
        <w:autoSpaceDE w:val="0"/>
        <w:autoSpaceDN w:val="0"/>
        <w:adjustRightInd w:val="0"/>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 xml:space="preserve">     Кп = 0,61.</w:t>
      </w:r>
    </w:p>
    <w:p w:rsidR="00DB70FA" w:rsidRPr="006E3B72" w:rsidRDefault="00DB70FA" w:rsidP="00E50915">
      <w:pPr>
        <w:autoSpaceDE w:val="0"/>
        <w:autoSpaceDN w:val="0"/>
        <w:adjustRightInd w:val="0"/>
        <w:spacing w:after="0" w:line="360" w:lineRule="auto"/>
        <w:ind w:firstLine="709"/>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 xml:space="preserve">Норми часу на розробку задачі розраховані при складності контролю вхідної інформації – 12, та вихідної – 22. У інших випадках необхідно використовувати поправочні коефіцієнти Кск. Норми часу дані із розрахунку використання мов програмування, тому коефіцієнт Км=1. Якщо при розробці ПП використовуються стандартні бібліотеки та(чи) пакети прикладних програм, норми часу коректуються з допомогою коефіцієнта Кст,значення якого лежать в діапазоні 0,6-0,8. У нашому випадку Кст =0,7. При розробці стандартного програмного продукту норму часу варто коректувати із </w:t>
      </w:r>
      <w:r w:rsidRPr="006E3B72">
        <w:rPr>
          <w:rFonts w:ascii="Times New Roman" w:hAnsi="Times New Roman" w:cs="Times New Roman"/>
          <w:sz w:val="28"/>
          <w:szCs w:val="28"/>
          <w:lang w:val="uk-UA"/>
        </w:rPr>
        <w:lastRenderedPageBreak/>
        <w:t>допомогою коефіцієнта Кст.п, що знаходиться в діапазоні 1,</w:t>
      </w:r>
      <w:r w:rsidR="00E35541" w:rsidRPr="006E3B72">
        <w:rPr>
          <w:rFonts w:ascii="Times New Roman" w:hAnsi="Times New Roman" w:cs="Times New Roman"/>
          <w:sz w:val="28"/>
          <w:szCs w:val="28"/>
          <w:lang w:val="uk-UA"/>
        </w:rPr>
        <w:t>2 – 1,6. У нашому випадку Кст.г</w:t>
      </w:r>
      <w:r w:rsidRPr="006E3B72">
        <w:rPr>
          <w:rFonts w:ascii="Times New Roman" w:hAnsi="Times New Roman" w:cs="Times New Roman"/>
          <w:sz w:val="28"/>
          <w:szCs w:val="28"/>
          <w:lang w:val="uk-UA"/>
        </w:rPr>
        <w:t xml:space="preserve"> =</w:t>
      </w:r>
      <w:r w:rsidR="00E35541" w:rsidRPr="006E3B72">
        <w:rPr>
          <w:rFonts w:ascii="Times New Roman" w:hAnsi="Times New Roman" w:cs="Times New Roman"/>
          <w:sz w:val="28"/>
          <w:szCs w:val="28"/>
          <w:lang w:val="uk-UA"/>
        </w:rPr>
        <w:t xml:space="preserve"> </w:t>
      </w:r>
      <w:r w:rsidRPr="006E3B72">
        <w:rPr>
          <w:rFonts w:ascii="Times New Roman" w:hAnsi="Times New Roman" w:cs="Times New Roman"/>
          <w:sz w:val="28"/>
          <w:szCs w:val="28"/>
          <w:lang w:val="uk-UA"/>
        </w:rPr>
        <w:t>1,6.</w:t>
      </w:r>
    </w:p>
    <w:p w:rsidR="00E35541" w:rsidRPr="006E3B72" w:rsidRDefault="00E35541" w:rsidP="000F11E8">
      <w:pPr>
        <w:autoSpaceDE w:val="0"/>
        <w:autoSpaceDN w:val="0"/>
        <w:adjustRightInd w:val="0"/>
        <w:spacing w:after="0" w:line="360" w:lineRule="auto"/>
        <w:ind w:firstLine="709"/>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Дані для розрахунку трудових затрат приведені в таблиці 4.7.</w:t>
      </w:r>
    </w:p>
    <w:p w:rsidR="00DB70FA" w:rsidRPr="006E3B72" w:rsidRDefault="009D42FE" w:rsidP="00E50915">
      <w:pPr>
        <w:autoSpaceDE w:val="0"/>
        <w:autoSpaceDN w:val="0"/>
        <w:adjustRightInd w:val="0"/>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Таблиця 4.7 –</w:t>
      </w:r>
      <w:r w:rsidR="00E35541" w:rsidRPr="006E3B72">
        <w:rPr>
          <w:rFonts w:ascii="Times New Roman" w:hAnsi="Times New Roman" w:cs="Times New Roman"/>
          <w:sz w:val="28"/>
          <w:szCs w:val="28"/>
          <w:lang w:val="uk-UA"/>
        </w:rPr>
        <w:t xml:space="preserve"> Вихідні дані для розрахунку працездатності розробленого програмного продукту.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4"/>
        <w:gridCol w:w="3167"/>
        <w:gridCol w:w="3170"/>
      </w:tblGrid>
      <w:tr w:rsidR="006E3B72" w:rsidRPr="009D42FE" w:rsidTr="00354247">
        <w:tc>
          <w:tcPr>
            <w:tcW w:w="3284" w:type="dxa"/>
            <w:vAlign w:val="center"/>
          </w:tcPr>
          <w:p w:rsidR="00E35541" w:rsidRPr="006E3B72" w:rsidRDefault="00E35541" w:rsidP="00E50915">
            <w:pPr>
              <w:widowControl w:val="0"/>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Тип даних</w:t>
            </w:r>
          </w:p>
        </w:tc>
        <w:tc>
          <w:tcPr>
            <w:tcW w:w="3284" w:type="dxa"/>
            <w:vAlign w:val="center"/>
          </w:tcPr>
          <w:p w:rsidR="00E35541" w:rsidRPr="006E3B72" w:rsidRDefault="00E35541" w:rsidP="00E50915">
            <w:pPr>
              <w:widowControl w:val="0"/>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Значення</w:t>
            </w:r>
          </w:p>
        </w:tc>
        <w:tc>
          <w:tcPr>
            <w:tcW w:w="3285" w:type="dxa"/>
            <w:vAlign w:val="center"/>
          </w:tcPr>
          <w:p w:rsidR="00E35541" w:rsidRPr="006E3B72" w:rsidRDefault="00E35541" w:rsidP="00E50915">
            <w:pPr>
              <w:widowControl w:val="0"/>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Примітка</w:t>
            </w:r>
          </w:p>
        </w:tc>
      </w:tr>
      <w:tr w:rsidR="006E3B72" w:rsidRPr="009D42FE" w:rsidTr="00354247">
        <w:tc>
          <w:tcPr>
            <w:tcW w:w="3284" w:type="dxa"/>
            <w:vAlign w:val="center"/>
          </w:tcPr>
          <w:p w:rsidR="00E35541" w:rsidRPr="006E3B72" w:rsidRDefault="00E35541" w:rsidP="00E50915">
            <w:pPr>
              <w:widowControl w:val="0"/>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Кількість макетів вхідних даних</w:t>
            </w:r>
          </w:p>
        </w:tc>
        <w:tc>
          <w:tcPr>
            <w:tcW w:w="3284" w:type="dxa"/>
            <w:vAlign w:val="center"/>
          </w:tcPr>
          <w:p w:rsidR="00E35541" w:rsidRPr="006E3B72" w:rsidRDefault="00E35541" w:rsidP="00E50915">
            <w:pPr>
              <w:widowControl w:val="0"/>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1</w:t>
            </w:r>
          </w:p>
        </w:tc>
        <w:tc>
          <w:tcPr>
            <w:tcW w:w="3285" w:type="dxa"/>
            <w:vAlign w:val="center"/>
          </w:tcPr>
          <w:p w:rsidR="00E35541" w:rsidRPr="006E3B72" w:rsidRDefault="00E35541" w:rsidP="00E50915">
            <w:pPr>
              <w:widowControl w:val="0"/>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Залежить від варіанта реалізації</w:t>
            </w:r>
          </w:p>
        </w:tc>
      </w:tr>
      <w:tr w:rsidR="006E3B72" w:rsidRPr="006E3B72" w:rsidTr="00354247">
        <w:tc>
          <w:tcPr>
            <w:tcW w:w="3284" w:type="dxa"/>
            <w:vAlign w:val="center"/>
          </w:tcPr>
          <w:p w:rsidR="00E35541" w:rsidRPr="006E3B72" w:rsidRDefault="00E35541" w:rsidP="00E50915">
            <w:pPr>
              <w:widowControl w:val="0"/>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Кількість форм вихідної інформації</w:t>
            </w:r>
          </w:p>
        </w:tc>
        <w:tc>
          <w:tcPr>
            <w:tcW w:w="3284" w:type="dxa"/>
            <w:vAlign w:val="center"/>
          </w:tcPr>
          <w:p w:rsidR="00E35541" w:rsidRPr="006E3B72" w:rsidRDefault="00E35541" w:rsidP="00E50915">
            <w:pPr>
              <w:widowControl w:val="0"/>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4</w:t>
            </w:r>
          </w:p>
        </w:tc>
        <w:tc>
          <w:tcPr>
            <w:tcW w:w="3285" w:type="dxa"/>
            <w:vAlign w:val="center"/>
          </w:tcPr>
          <w:p w:rsidR="00E35541" w:rsidRPr="006E3B72" w:rsidRDefault="00E35541" w:rsidP="00E50915">
            <w:pPr>
              <w:widowControl w:val="0"/>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Залежить від варіанта реалізації</w:t>
            </w:r>
          </w:p>
        </w:tc>
      </w:tr>
      <w:tr w:rsidR="006E3B72" w:rsidRPr="006E3B72" w:rsidTr="00354247">
        <w:tc>
          <w:tcPr>
            <w:tcW w:w="3284" w:type="dxa"/>
            <w:vAlign w:val="center"/>
          </w:tcPr>
          <w:p w:rsidR="00E35541" w:rsidRPr="006E3B72" w:rsidRDefault="00E35541" w:rsidP="00E50915">
            <w:pPr>
              <w:widowControl w:val="0"/>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Степінь новизни</w:t>
            </w:r>
          </w:p>
        </w:tc>
        <w:tc>
          <w:tcPr>
            <w:tcW w:w="3284" w:type="dxa"/>
            <w:vAlign w:val="center"/>
          </w:tcPr>
          <w:p w:rsidR="00E35541" w:rsidRPr="006E3B72" w:rsidRDefault="00E35541" w:rsidP="00E50915">
            <w:pPr>
              <w:widowControl w:val="0"/>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А, Б, В, Г</w:t>
            </w:r>
          </w:p>
        </w:tc>
        <w:tc>
          <w:tcPr>
            <w:tcW w:w="3285" w:type="dxa"/>
            <w:vAlign w:val="center"/>
          </w:tcPr>
          <w:p w:rsidR="00E35541" w:rsidRPr="006E3B72" w:rsidRDefault="00E35541" w:rsidP="00E50915">
            <w:pPr>
              <w:widowControl w:val="0"/>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Залежить від варіанта реалізації</w:t>
            </w:r>
          </w:p>
        </w:tc>
      </w:tr>
      <w:tr w:rsidR="006E3B72" w:rsidRPr="006E3B72" w:rsidTr="00354247">
        <w:tc>
          <w:tcPr>
            <w:tcW w:w="3284" w:type="dxa"/>
            <w:vAlign w:val="center"/>
          </w:tcPr>
          <w:p w:rsidR="00E35541" w:rsidRPr="006E3B72" w:rsidRDefault="00E35541" w:rsidP="00E50915">
            <w:pPr>
              <w:widowControl w:val="0"/>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Складність алгоритму</w:t>
            </w:r>
          </w:p>
        </w:tc>
        <w:tc>
          <w:tcPr>
            <w:tcW w:w="3284" w:type="dxa"/>
            <w:vAlign w:val="center"/>
          </w:tcPr>
          <w:p w:rsidR="00E35541" w:rsidRPr="006E3B72" w:rsidRDefault="00E35541" w:rsidP="00E50915">
            <w:pPr>
              <w:widowControl w:val="0"/>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1</w:t>
            </w:r>
          </w:p>
        </w:tc>
        <w:tc>
          <w:tcPr>
            <w:tcW w:w="3285" w:type="dxa"/>
            <w:vAlign w:val="center"/>
          </w:tcPr>
          <w:p w:rsidR="00E35541" w:rsidRPr="006E3B72" w:rsidRDefault="00E35541" w:rsidP="00E50915">
            <w:pPr>
              <w:widowControl w:val="0"/>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Залежить від варіанта реалізації</w:t>
            </w:r>
          </w:p>
        </w:tc>
      </w:tr>
      <w:tr w:rsidR="006E3B72" w:rsidRPr="006E3B72" w:rsidTr="00354247">
        <w:tc>
          <w:tcPr>
            <w:tcW w:w="3284" w:type="dxa"/>
            <w:vAlign w:val="center"/>
          </w:tcPr>
          <w:p w:rsidR="00E35541" w:rsidRPr="006E3B72" w:rsidRDefault="00E35541" w:rsidP="00E50915">
            <w:pPr>
              <w:widowControl w:val="0"/>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Складність організації контролю вхідної інформації</w:t>
            </w:r>
          </w:p>
        </w:tc>
        <w:tc>
          <w:tcPr>
            <w:tcW w:w="3284" w:type="dxa"/>
            <w:vAlign w:val="center"/>
          </w:tcPr>
          <w:p w:rsidR="00E35541" w:rsidRPr="006E3B72" w:rsidRDefault="00E35541" w:rsidP="00E50915">
            <w:pPr>
              <w:widowControl w:val="0"/>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11</w:t>
            </w:r>
          </w:p>
          <w:p w:rsidR="00E35541" w:rsidRPr="006E3B72" w:rsidRDefault="00E35541" w:rsidP="00E50915">
            <w:pPr>
              <w:widowControl w:val="0"/>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12</w:t>
            </w:r>
          </w:p>
        </w:tc>
        <w:tc>
          <w:tcPr>
            <w:tcW w:w="3285" w:type="dxa"/>
            <w:vAlign w:val="center"/>
          </w:tcPr>
          <w:p w:rsidR="00E35541" w:rsidRPr="006E3B72" w:rsidRDefault="00E35541" w:rsidP="00E50915">
            <w:pPr>
              <w:widowControl w:val="0"/>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Залежить від варіанта реалізації</w:t>
            </w:r>
          </w:p>
        </w:tc>
      </w:tr>
      <w:tr w:rsidR="006E3B72" w:rsidRPr="006E3B72" w:rsidTr="00354247">
        <w:tc>
          <w:tcPr>
            <w:tcW w:w="3284" w:type="dxa"/>
            <w:vAlign w:val="center"/>
          </w:tcPr>
          <w:p w:rsidR="00E35541" w:rsidRPr="006E3B72" w:rsidRDefault="00E35541" w:rsidP="00E50915">
            <w:pPr>
              <w:widowControl w:val="0"/>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Складність організації вихідної інформації</w:t>
            </w:r>
          </w:p>
        </w:tc>
        <w:tc>
          <w:tcPr>
            <w:tcW w:w="3284" w:type="dxa"/>
            <w:vAlign w:val="center"/>
          </w:tcPr>
          <w:p w:rsidR="00E35541" w:rsidRPr="006E3B72" w:rsidRDefault="00E35541" w:rsidP="00E50915">
            <w:pPr>
              <w:widowControl w:val="0"/>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21</w:t>
            </w:r>
          </w:p>
          <w:p w:rsidR="00E35541" w:rsidRPr="006E3B72" w:rsidRDefault="00E35541" w:rsidP="00E50915">
            <w:pPr>
              <w:widowControl w:val="0"/>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22</w:t>
            </w:r>
          </w:p>
        </w:tc>
        <w:tc>
          <w:tcPr>
            <w:tcW w:w="3285" w:type="dxa"/>
            <w:vAlign w:val="center"/>
          </w:tcPr>
          <w:p w:rsidR="00E35541" w:rsidRPr="006E3B72" w:rsidRDefault="00E35541" w:rsidP="00E50915">
            <w:pPr>
              <w:widowControl w:val="0"/>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Залежить від варіанта реалізації</w:t>
            </w:r>
          </w:p>
        </w:tc>
      </w:tr>
      <w:tr w:rsidR="006E3B72" w:rsidRPr="006E3B72" w:rsidTr="00354247">
        <w:tc>
          <w:tcPr>
            <w:tcW w:w="3284" w:type="dxa"/>
            <w:vAlign w:val="center"/>
          </w:tcPr>
          <w:p w:rsidR="00E35541" w:rsidRPr="006E3B72" w:rsidRDefault="00E35541" w:rsidP="00E50915">
            <w:pPr>
              <w:widowControl w:val="0"/>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Типи інформації, що використовуються</w:t>
            </w:r>
          </w:p>
        </w:tc>
        <w:tc>
          <w:tcPr>
            <w:tcW w:w="3284" w:type="dxa"/>
            <w:vAlign w:val="center"/>
          </w:tcPr>
          <w:p w:rsidR="00E35541" w:rsidRPr="006E3B72" w:rsidRDefault="00E35541" w:rsidP="00E50915">
            <w:pPr>
              <w:widowControl w:val="0"/>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21</w:t>
            </w:r>
          </w:p>
        </w:tc>
        <w:tc>
          <w:tcPr>
            <w:tcW w:w="3285" w:type="dxa"/>
            <w:vAlign w:val="center"/>
          </w:tcPr>
          <w:p w:rsidR="00E35541" w:rsidRPr="006E3B72" w:rsidRDefault="00E35541" w:rsidP="00E50915">
            <w:pPr>
              <w:widowControl w:val="0"/>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Змінна</w:t>
            </w:r>
          </w:p>
        </w:tc>
      </w:tr>
      <w:tr w:rsidR="006E3B72" w:rsidRPr="006E3B72" w:rsidTr="00354247">
        <w:tc>
          <w:tcPr>
            <w:tcW w:w="3284" w:type="dxa"/>
            <w:vAlign w:val="center"/>
          </w:tcPr>
          <w:p w:rsidR="00E35541" w:rsidRPr="006E3B72" w:rsidRDefault="00E35541" w:rsidP="00E50915">
            <w:pPr>
              <w:widowControl w:val="0"/>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Мова програмування</w:t>
            </w:r>
          </w:p>
        </w:tc>
        <w:tc>
          <w:tcPr>
            <w:tcW w:w="3284" w:type="dxa"/>
            <w:vAlign w:val="center"/>
          </w:tcPr>
          <w:p w:rsidR="00E35541" w:rsidRPr="006E3B72" w:rsidRDefault="00E35541" w:rsidP="00E50915">
            <w:pPr>
              <w:widowControl w:val="0"/>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Java, Python, Excel</w:t>
            </w:r>
          </w:p>
        </w:tc>
        <w:tc>
          <w:tcPr>
            <w:tcW w:w="3285" w:type="dxa"/>
            <w:vAlign w:val="center"/>
          </w:tcPr>
          <w:p w:rsidR="00E35541" w:rsidRPr="006E3B72" w:rsidRDefault="00E35541" w:rsidP="00E50915">
            <w:pPr>
              <w:widowControl w:val="0"/>
              <w:spacing w:after="0" w:line="360" w:lineRule="auto"/>
              <w:jc w:val="center"/>
              <w:rPr>
                <w:rFonts w:ascii="Times New Roman" w:hAnsi="Times New Roman" w:cs="Times New Roman"/>
                <w:sz w:val="28"/>
                <w:szCs w:val="28"/>
                <w:lang w:val="uk-UA"/>
              </w:rPr>
            </w:pPr>
            <w:r w:rsidRPr="006E3B72">
              <w:rPr>
                <w:rFonts w:ascii="Times New Roman" w:hAnsi="Times New Roman" w:cs="Times New Roman"/>
                <w:sz w:val="28"/>
                <w:szCs w:val="28"/>
                <w:lang w:val="uk-UA"/>
              </w:rPr>
              <w:t>Високого рівня</w:t>
            </w:r>
          </w:p>
        </w:tc>
      </w:tr>
    </w:tbl>
    <w:p w:rsidR="00E35541" w:rsidRPr="006E3B72" w:rsidRDefault="00E35541" w:rsidP="00E50915">
      <w:pPr>
        <w:autoSpaceDE w:val="0"/>
        <w:autoSpaceDN w:val="0"/>
        <w:adjustRightInd w:val="0"/>
        <w:spacing w:after="0" w:line="360" w:lineRule="auto"/>
        <w:jc w:val="both"/>
        <w:rPr>
          <w:rFonts w:ascii="Times New Roman" w:hAnsi="Times New Roman" w:cs="Times New Roman"/>
          <w:sz w:val="28"/>
          <w:szCs w:val="28"/>
          <w:lang w:val="uk-UA"/>
        </w:rPr>
      </w:pPr>
    </w:p>
    <w:p w:rsidR="00DB70FA" w:rsidRPr="006E3B72" w:rsidRDefault="00E35541" w:rsidP="00E50915">
      <w:pPr>
        <w:autoSpaceDE w:val="0"/>
        <w:autoSpaceDN w:val="0"/>
        <w:adjustRightInd w:val="0"/>
        <w:spacing w:after="0" w:line="360" w:lineRule="auto"/>
        <w:ind w:firstLine="709"/>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Зведемо до наступної таблиці</w:t>
      </w:r>
      <w:r w:rsidR="000F11E8" w:rsidRPr="000F11E8">
        <w:rPr>
          <w:rFonts w:ascii="Times New Roman" w:hAnsi="Times New Roman" w:cs="Times New Roman"/>
          <w:sz w:val="28"/>
          <w:szCs w:val="28"/>
          <w:lang w:val="uk-UA"/>
        </w:rPr>
        <w:t xml:space="preserve"> (</w:t>
      </w:r>
      <w:r w:rsidR="000F11E8">
        <w:rPr>
          <w:rFonts w:ascii="Times New Roman" w:hAnsi="Times New Roman" w:cs="Times New Roman"/>
          <w:sz w:val="28"/>
          <w:szCs w:val="28"/>
          <w:lang w:val="uk-UA"/>
        </w:rPr>
        <w:t>таблиця 4.8</w:t>
      </w:r>
      <w:r w:rsidR="000F11E8" w:rsidRPr="000F11E8">
        <w:rPr>
          <w:rFonts w:ascii="Times New Roman" w:hAnsi="Times New Roman" w:cs="Times New Roman"/>
          <w:sz w:val="28"/>
          <w:szCs w:val="28"/>
          <w:lang w:val="uk-UA"/>
        </w:rPr>
        <w:t>)</w:t>
      </w:r>
      <w:r w:rsidRPr="006E3B72">
        <w:rPr>
          <w:rFonts w:ascii="Times New Roman" w:hAnsi="Times New Roman" w:cs="Times New Roman"/>
          <w:sz w:val="28"/>
          <w:szCs w:val="28"/>
          <w:lang w:val="uk-UA"/>
        </w:rPr>
        <w:t xml:space="preserve"> інформацію про використання типів даних, наведених в таблиці 4.7, нашими основними функціями.</w:t>
      </w:r>
    </w:p>
    <w:p w:rsidR="00E35541" w:rsidRPr="006E3B72" w:rsidRDefault="00E35541" w:rsidP="00E50915">
      <w:pPr>
        <w:autoSpaceDE w:val="0"/>
        <w:autoSpaceDN w:val="0"/>
        <w:adjustRightInd w:val="0"/>
        <w:spacing w:after="0" w:line="360" w:lineRule="auto"/>
        <w:ind w:firstLine="709"/>
        <w:jc w:val="both"/>
        <w:rPr>
          <w:rFonts w:ascii="Times New Roman" w:hAnsi="Times New Roman" w:cs="Times New Roman"/>
          <w:sz w:val="28"/>
          <w:szCs w:val="28"/>
          <w:lang w:val="uk-UA"/>
        </w:rPr>
      </w:pPr>
    </w:p>
    <w:p w:rsidR="000F11E8" w:rsidRDefault="000F11E8" w:rsidP="00E50915">
      <w:pPr>
        <w:autoSpaceDE w:val="0"/>
        <w:autoSpaceDN w:val="0"/>
        <w:adjustRightInd w:val="0"/>
        <w:spacing w:after="0" w:line="360" w:lineRule="auto"/>
        <w:jc w:val="both"/>
        <w:rPr>
          <w:rFonts w:ascii="Times New Roman" w:hAnsi="Times New Roman" w:cs="Times New Roman"/>
          <w:sz w:val="28"/>
          <w:szCs w:val="28"/>
          <w:lang w:val="uk-UA"/>
        </w:rPr>
      </w:pPr>
    </w:p>
    <w:p w:rsidR="000F11E8" w:rsidRDefault="000F11E8" w:rsidP="00E50915">
      <w:pPr>
        <w:autoSpaceDE w:val="0"/>
        <w:autoSpaceDN w:val="0"/>
        <w:adjustRightInd w:val="0"/>
        <w:spacing w:after="0" w:line="360" w:lineRule="auto"/>
        <w:jc w:val="both"/>
        <w:rPr>
          <w:rFonts w:ascii="Times New Roman" w:hAnsi="Times New Roman" w:cs="Times New Roman"/>
          <w:sz w:val="28"/>
          <w:szCs w:val="28"/>
          <w:lang w:val="uk-UA"/>
        </w:rPr>
      </w:pPr>
    </w:p>
    <w:p w:rsidR="000F11E8" w:rsidRDefault="000F11E8" w:rsidP="00E50915">
      <w:pPr>
        <w:autoSpaceDE w:val="0"/>
        <w:autoSpaceDN w:val="0"/>
        <w:adjustRightInd w:val="0"/>
        <w:spacing w:after="0" w:line="360" w:lineRule="auto"/>
        <w:jc w:val="both"/>
        <w:rPr>
          <w:rFonts w:ascii="Times New Roman" w:hAnsi="Times New Roman" w:cs="Times New Roman"/>
          <w:sz w:val="28"/>
          <w:szCs w:val="28"/>
          <w:lang w:val="uk-UA"/>
        </w:rPr>
      </w:pPr>
    </w:p>
    <w:p w:rsidR="000F11E8" w:rsidRDefault="000F11E8" w:rsidP="00E50915">
      <w:pPr>
        <w:autoSpaceDE w:val="0"/>
        <w:autoSpaceDN w:val="0"/>
        <w:adjustRightInd w:val="0"/>
        <w:spacing w:after="0" w:line="360" w:lineRule="auto"/>
        <w:jc w:val="both"/>
        <w:rPr>
          <w:rFonts w:ascii="Times New Roman" w:hAnsi="Times New Roman" w:cs="Times New Roman"/>
          <w:sz w:val="28"/>
          <w:szCs w:val="28"/>
          <w:lang w:val="uk-UA"/>
        </w:rPr>
      </w:pPr>
    </w:p>
    <w:p w:rsidR="000F11E8" w:rsidRDefault="000F11E8" w:rsidP="00E50915">
      <w:pPr>
        <w:autoSpaceDE w:val="0"/>
        <w:autoSpaceDN w:val="0"/>
        <w:adjustRightInd w:val="0"/>
        <w:spacing w:after="0" w:line="360" w:lineRule="auto"/>
        <w:jc w:val="both"/>
        <w:rPr>
          <w:rFonts w:ascii="Times New Roman" w:hAnsi="Times New Roman" w:cs="Times New Roman"/>
          <w:sz w:val="28"/>
          <w:szCs w:val="28"/>
          <w:lang w:val="uk-UA"/>
        </w:rPr>
      </w:pPr>
    </w:p>
    <w:p w:rsidR="000F11E8" w:rsidRDefault="000F11E8" w:rsidP="00E50915">
      <w:pPr>
        <w:autoSpaceDE w:val="0"/>
        <w:autoSpaceDN w:val="0"/>
        <w:adjustRightInd w:val="0"/>
        <w:spacing w:after="0" w:line="360" w:lineRule="auto"/>
        <w:jc w:val="both"/>
        <w:rPr>
          <w:rFonts w:ascii="Times New Roman" w:hAnsi="Times New Roman" w:cs="Times New Roman"/>
          <w:sz w:val="28"/>
          <w:szCs w:val="28"/>
          <w:lang w:val="uk-UA"/>
        </w:rPr>
      </w:pPr>
    </w:p>
    <w:p w:rsidR="000F11E8" w:rsidRDefault="000F11E8" w:rsidP="00E50915">
      <w:pPr>
        <w:autoSpaceDE w:val="0"/>
        <w:autoSpaceDN w:val="0"/>
        <w:adjustRightInd w:val="0"/>
        <w:spacing w:after="0" w:line="360" w:lineRule="auto"/>
        <w:jc w:val="both"/>
        <w:rPr>
          <w:rFonts w:ascii="Times New Roman" w:hAnsi="Times New Roman" w:cs="Times New Roman"/>
          <w:sz w:val="28"/>
          <w:szCs w:val="28"/>
          <w:lang w:val="uk-UA"/>
        </w:rPr>
      </w:pPr>
    </w:p>
    <w:p w:rsidR="00E35541" w:rsidRPr="006E3B72" w:rsidRDefault="009D42FE" w:rsidP="00E50915">
      <w:pPr>
        <w:autoSpaceDE w:val="0"/>
        <w:autoSpaceDN w:val="0"/>
        <w:adjustRightInd w:val="0"/>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Таблиця 4.8 –</w:t>
      </w:r>
      <w:r w:rsidR="00E35541" w:rsidRPr="006E3B72">
        <w:rPr>
          <w:rFonts w:ascii="Times New Roman" w:hAnsi="Times New Roman" w:cs="Times New Roman"/>
          <w:sz w:val="28"/>
          <w:szCs w:val="28"/>
          <w:lang w:val="uk-UA"/>
        </w:rPr>
        <w:t xml:space="preserve"> Вихідні дані для розрахунку трудомісткості варіантів.</w:t>
      </w:r>
    </w:p>
    <w:tbl>
      <w:tblPr>
        <w:tblW w:w="100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8"/>
        <w:gridCol w:w="498"/>
        <w:gridCol w:w="567"/>
        <w:gridCol w:w="567"/>
        <w:gridCol w:w="567"/>
        <w:gridCol w:w="567"/>
        <w:gridCol w:w="851"/>
        <w:gridCol w:w="992"/>
        <w:gridCol w:w="709"/>
        <w:gridCol w:w="850"/>
        <w:gridCol w:w="851"/>
        <w:gridCol w:w="1381"/>
      </w:tblGrid>
      <w:tr w:rsidR="006E3B72" w:rsidRPr="006E3B72" w:rsidTr="00354247">
        <w:tc>
          <w:tcPr>
            <w:tcW w:w="1638" w:type="dxa"/>
            <w:vMerge w:val="restart"/>
            <w:vAlign w:val="center"/>
          </w:tcPr>
          <w:p w:rsidR="00E35541" w:rsidRPr="006E3B72" w:rsidRDefault="00E35541"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Основні функції</w:t>
            </w:r>
          </w:p>
        </w:tc>
        <w:tc>
          <w:tcPr>
            <w:tcW w:w="498" w:type="dxa"/>
            <w:vMerge w:val="restart"/>
            <w:textDirection w:val="btLr"/>
            <w:vAlign w:val="center"/>
          </w:tcPr>
          <w:p w:rsidR="00E35541" w:rsidRPr="006E3B72" w:rsidRDefault="00E35541" w:rsidP="00E50915">
            <w:pPr>
              <w:spacing w:after="0" w:line="360" w:lineRule="auto"/>
              <w:ind w:left="113" w:right="113"/>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Варіанти реалізації</w:t>
            </w:r>
          </w:p>
        </w:tc>
        <w:tc>
          <w:tcPr>
            <w:tcW w:w="567" w:type="dxa"/>
            <w:vMerge w:val="restart"/>
            <w:textDirection w:val="btLr"/>
            <w:vAlign w:val="center"/>
          </w:tcPr>
          <w:p w:rsidR="00E35541" w:rsidRPr="006E3B72" w:rsidRDefault="00E35541" w:rsidP="00E50915">
            <w:pPr>
              <w:spacing w:after="0" w:line="360" w:lineRule="auto"/>
              <w:ind w:left="113" w:right="113"/>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Кількість вхідної інформації</w:t>
            </w:r>
          </w:p>
        </w:tc>
        <w:tc>
          <w:tcPr>
            <w:tcW w:w="567" w:type="dxa"/>
            <w:vMerge w:val="restart"/>
            <w:textDirection w:val="btLr"/>
            <w:vAlign w:val="center"/>
          </w:tcPr>
          <w:p w:rsidR="00E35541" w:rsidRPr="006E3B72" w:rsidRDefault="00E35541" w:rsidP="00E50915">
            <w:pPr>
              <w:spacing w:after="0" w:line="360" w:lineRule="auto"/>
              <w:ind w:left="113" w:right="113"/>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Кількість вихідної інформації</w:t>
            </w:r>
          </w:p>
        </w:tc>
        <w:tc>
          <w:tcPr>
            <w:tcW w:w="567" w:type="dxa"/>
            <w:vMerge w:val="restart"/>
            <w:textDirection w:val="btLr"/>
            <w:vAlign w:val="center"/>
          </w:tcPr>
          <w:p w:rsidR="00E35541" w:rsidRPr="006E3B72" w:rsidRDefault="00E35541" w:rsidP="00E50915">
            <w:pPr>
              <w:spacing w:after="0" w:line="360" w:lineRule="auto"/>
              <w:ind w:left="113" w:right="113"/>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Степінь новизни</w:t>
            </w:r>
          </w:p>
        </w:tc>
        <w:tc>
          <w:tcPr>
            <w:tcW w:w="567" w:type="dxa"/>
            <w:vMerge w:val="restart"/>
            <w:textDirection w:val="btLr"/>
            <w:vAlign w:val="center"/>
          </w:tcPr>
          <w:p w:rsidR="00E35541" w:rsidRPr="006E3B72" w:rsidRDefault="00E35541" w:rsidP="00E50915">
            <w:pPr>
              <w:spacing w:after="0" w:line="360" w:lineRule="auto"/>
              <w:ind w:left="113" w:right="113"/>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Складність алгоритму</w:t>
            </w:r>
          </w:p>
        </w:tc>
        <w:tc>
          <w:tcPr>
            <w:tcW w:w="1843" w:type="dxa"/>
            <w:gridSpan w:val="2"/>
            <w:vAlign w:val="center"/>
          </w:tcPr>
          <w:p w:rsidR="00E35541" w:rsidRPr="006E3B72" w:rsidRDefault="00E35541"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Складність контролю інформації</w:t>
            </w:r>
          </w:p>
        </w:tc>
        <w:tc>
          <w:tcPr>
            <w:tcW w:w="2410" w:type="dxa"/>
            <w:gridSpan w:val="3"/>
            <w:vAlign w:val="center"/>
          </w:tcPr>
          <w:p w:rsidR="00E35541" w:rsidRPr="006E3B72" w:rsidRDefault="00E35541"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Інформація, що використовується</w:t>
            </w:r>
          </w:p>
        </w:tc>
        <w:tc>
          <w:tcPr>
            <w:tcW w:w="1381" w:type="dxa"/>
            <w:vMerge w:val="restart"/>
            <w:textDirection w:val="btLr"/>
            <w:vAlign w:val="center"/>
          </w:tcPr>
          <w:p w:rsidR="00E35541" w:rsidRPr="006E3B72" w:rsidRDefault="00E35541" w:rsidP="00E50915">
            <w:pPr>
              <w:spacing w:after="0" w:line="360" w:lineRule="auto"/>
              <w:ind w:left="113" w:right="113"/>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Мова програмування</w:t>
            </w:r>
          </w:p>
        </w:tc>
      </w:tr>
      <w:tr w:rsidR="006E3B72" w:rsidRPr="006E3B72" w:rsidTr="00354247">
        <w:trPr>
          <w:cantSplit/>
          <w:trHeight w:val="3377"/>
        </w:trPr>
        <w:tc>
          <w:tcPr>
            <w:tcW w:w="1638" w:type="dxa"/>
            <w:vMerge/>
            <w:vAlign w:val="center"/>
          </w:tcPr>
          <w:p w:rsidR="00E35541" w:rsidRPr="006E3B72" w:rsidRDefault="00E35541" w:rsidP="00E50915">
            <w:pPr>
              <w:spacing w:after="0" w:line="360" w:lineRule="auto"/>
              <w:jc w:val="both"/>
              <w:rPr>
                <w:rFonts w:ascii="Times New Roman" w:hAnsi="Times New Roman" w:cs="Times New Roman"/>
                <w:sz w:val="28"/>
                <w:szCs w:val="28"/>
                <w:lang w:val="uk-UA"/>
              </w:rPr>
            </w:pPr>
          </w:p>
        </w:tc>
        <w:tc>
          <w:tcPr>
            <w:tcW w:w="498" w:type="dxa"/>
            <w:vMerge/>
            <w:vAlign w:val="center"/>
          </w:tcPr>
          <w:p w:rsidR="00E35541" w:rsidRPr="006E3B72" w:rsidRDefault="00E35541" w:rsidP="00E50915">
            <w:pPr>
              <w:spacing w:after="0" w:line="360" w:lineRule="auto"/>
              <w:jc w:val="both"/>
              <w:rPr>
                <w:rFonts w:ascii="Times New Roman" w:hAnsi="Times New Roman" w:cs="Times New Roman"/>
                <w:sz w:val="28"/>
                <w:szCs w:val="28"/>
                <w:lang w:val="uk-UA"/>
              </w:rPr>
            </w:pPr>
          </w:p>
        </w:tc>
        <w:tc>
          <w:tcPr>
            <w:tcW w:w="567" w:type="dxa"/>
            <w:vMerge/>
            <w:vAlign w:val="center"/>
          </w:tcPr>
          <w:p w:rsidR="00E35541" w:rsidRPr="006E3B72" w:rsidRDefault="00E35541" w:rsidP="00E50915">
            <w:pPr>
              <w:spacing w:after="0" w:line="360" w:lineRule="auto"/>
              <w:jc w:val="both"/>
              <w:rPr>
                <w:rFonts w:ascii="Times New Roman" w:hAnsi="Times New Roman" w:cs="Times New Roman"/>
                <w:sz w:val="28"/>
                <w:szCs w:val="28"/>
                <w:lang w:val="uk-UA"/>
              </w:rPr>
            </w:pPr>
          </w:p>
        </w:tc>
        <w:tc>
          <w:tcPr>
            <w:tcW w:w="567" w:type="dxa"/>
            <w:vMerge/>
            <w:vAlign w:val="center"/>
          </w:tcPr>
          <w:p w:rsidR="00E35541" w:rsidRPr="006E3B72" w:rsidRDefault="00E35541" w:rsidP="00E50915">
            <w:pPr>
              <w:spacing w:after="0" w:line="360" w:lineRule="auto"/>
              <w:jc w:val="both"/>
              <w:rPr>
                <w:rFonts w:ascii="Times New Roman" w:hAnsi="Times New Roman" w:cs="Times New Roman"/>
                <w:sz w:val="28"/>
                <w:szCs w:val="28"/>
                <w:lang w:val="uk-UA"/>
              </w:rPr>
            </w:pPr>
          </w:p>
        </w:tc>
        <w:tc>
          <w:tcPr>
            <w:tcW w:w="567" w:type="dxa"/>
            <w:vMerge/>
            <w:vAlign w:val="center"/>
          </w:tcPr>
          <w:p w:rsidR="00E35541" w:rsidRPr="006E3B72" w:rsidRDefault="00E35541" w:rsidP="00E50915">
            <w:pPr>
              <w:spacing w:after="0" w:line="360" w:lineRule="auto"/>
              <w:jc w:val="both"/>
              <w:rPr>
                <w:rFonts w:ascii="Times New Roman" w:hAnsi="Times New Roman" w:cs="Times New Roman"/>
                <w:sz w:val="28"/>
                <w:szCs w:val="28"/>
                <w:lang w:val="uk-UA"/>
              </w:rPr>
            </w:pPr>
          </w:p>
        </w:tc>
        <w:tc>
          <w:tcPr>
            <w:tcW w:w="567" w:type="dxa"/>
            <w:vMerge/>
            <w:vAlign w:val="center"/>
          </w:tcPr>
          <w:p w:rsidR="00E35541" w:rsidRPr="006E3B72" w:rsidRDefault="00E35541" w:rsidP="00E50915">
            <w:pPr>
              <w:spacing w:after="0" w:line="360" w:lineRule="auto"/>
              <w:jc w:val="both"/>
              <w:rPr>
                <w:rFonts w:ascii="Times New Roman" w:hAnsi="Times New Roman" w:cs="Times New Roman"/>
                <w:sz w:val="28"/>
                <w:szCs w:val="28"/>
                <w:lang w:val="uk-UA"/>
              </w:rPr>
            </w:pPr>
          </w:p>
        </w:tc>
        <w:tc>
          <w:tcPr>
            <w:tcW w:w="851" w:type="dxa"/>
            <w:textDirection w:val="btLr"/>
            <w:vAlign w:val="center"/>
          </w:tcPr>
          <w:p w:rsidR="00E35541" w:rsidRPr="006E3B72" w:rsidRDefault="00E35541" w:rsidP="00E50915">
            <w:pPr>
              <w:spacing w:after="0" w:line="360" w:lineRule="auto"/>
              <w:ind w:left="113" w:right="113"/>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Вхідної</w:t>
            </w:r>
          </w:p>
        </w:tc>
        <w:tc>
          <w:tcPr>
            <w:tcW w:w="992" w:type="dxa"/>
            <w:textDirection w:val="btLr"/>
            <w:vAlign w:val="center"/>
          </w:tcPr>
          <w:p w:rsidR="00E35541" w:rsidRPr="006E3B72" w:rsidRDefault="00E35541" w:rsidP="00E50915">
            <w:pPr>
              <w:spacing w:after="0" w:line="360" w:lineRule="auto"/>
              <w:ind w:left="113" w:right="113"/>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Вихідної</w:t>
            </w:r>
          </w:p>
        </w:tc>
        <w:tc>
          <w:tcPr>
            <w:tcW w:w="709" w:type="dxa"/>
            <w:textDirection w:val="btLr"/>
            <w:vAlign w:val="center"/>
          </w:tcPr>
          <w:p w:rsidR="00E35541" w:rsidRPr="006E3B72" w:rsidRDefault="00E35541" w:rsidP="00E50915">
            <w:pPr>
              <w:spacing w:after="0" w:line="360" w:lineRule="auto"/>
              <w:ind w:left="113" w:right="113"/>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Змінна</w:t>
            </w:r>
          </w:p>
        </w:tc>
        <w:tc>
          <w:tcPr>
            <w:tcW w:w="850" w:type="dxa"/>
            <w:textDirection w:val="btLr"/>
            <w:vAlign w:val="center"/>
          </w:tcPr>
          <w:p w:rsidR="00E35541" w:rsidRPr="006E3B72" w:rsidRDefault="00E35541" w:rsidP="00E50915">
            <w:pPr>
              <w:spacing w:after="0" w:line="360" w:lineRule="auto"/>
              <w:ind w:left="113" w:right="113"/>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Довідкова</w:t>
            </w:r>
          </w:p>
        </w:tc>
        <w:tc>
          <w:tcPr>
            <w:tcW w:w="851" w:type="dxa"/>
            <w:textDirection w:val="btLr"/>
            <w:vAlign w:val="center"/>
          </w:tcPr>
          <w:p w:rsidR="00E35541" w:rsidRPr="006E3B72" w:rsidRDefault="00E35541" w:rsidP="00E50915">
            <w:pPr>
              <w:spacing w:after="0" w:line="360" w:lineRule="auto"/>
              <w:ind w:left="113" w:right="113"/>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Банк даних</w:t>
            </w:r>
          </w:p>
        </w:tc>
        <w:tc>
          <w:tcPr>
            <w:tcW w:w="1381" w:type="dxa"/>
            <w:vMerge/>
            <w:vAlign w:val="center"/>
          </w:tcPr>
          <w:p w:rsidR="00E35541" w:rsidRPr="006E3B72" w:rsidRDefault="00E35541" w:rsidP="00E50915">
            <w:pPr>
              <w:spacing w:after="0" w:line="360" w:lineRule="auto"/>
              <w:jc w:val="both"/>
              <w:rPr>
                <w:rFonts w:ascii="Times New Roman" w:hAnsi="Times New Roman" w:cs="Times New Roman"/>
                <w:sz w:val="28"/>
                <w:szCs w:val="28"/>
                <w:lang w:val="uk-UA"/>
              </w:rPr>
            </w:pPr>
          </w:p>
        </w:tc>
      </w:tr>
      <w:tr w:rsidR="006E3B72" w:rsidRPr="006E3B72" w:rsidTr="00354247">
        <w:tc>
          <w:tcPr>
            <w:tcW w:w="1638" w:type="dxa"/>
            <w:vAlign w:val="center"/>
          </w:tcPr>
          <w:p w:rsidR="00E35541" w:rsidRPr="006E3B72" w:rsidRDefault="00E35541"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F1(X1,X4)</w:t>
            </w:r>
          </w:p>
        </w:tc>
        <w:tc>
          <w:tcPr>
            <w:tcW w:w="498" w:type="dxa"/>
            <w:vAlign w:val="center"/>
          </w:tcPr>
          <w:p w:rsidR="00E35541" w:rsidRPr="006E3B72" w:rsidRDefault="00E35541"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а)</w:t>
            </w:r>
          </w:p>
        </w:tc>
        <w:tc>
          <w:tcPr>
            <w:tcW w:w="567" w:type="dxa"/>
            <w:vAlign w:val="center"/>
          </w:tcPr>
          <w:p w:rsidR="00E35541" w:rsidRPr="006E3B72" w:rsidRDefault="00E35541"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1</w:t>
            </w:r>
          </w:p>
        </w:tc>
        <w:tc>
          <w:tcPr>
            <w:tcW w:w="567" w:type="dxa"/>
            <w:vAlign w:val="center"/>
          </w:tcPr>
          <w:p w:rsidR="00E35541" w:rsidRPr="006E3B72" w:rsidRDefault="00E35541"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2</w:t>
            </w:r>
          </w:p>
        </w:tc>
        <w:tc>
          <w:tcPr>
            <w:tcW w:w="567" w:type="dxa"/>
            <w:vAlign w:val="center"/>
          </w:tcPr>
          <w:p w:rsidR="00E35541" w:rsidRPr="006E3B72" w:rsidRDefault="00E35541"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Б</w:t>
            </w:r>
          </w:p>
        </w:tc>
        <w:tc>
          <w:tcPr>
            <w:tcW w:w="567" w:type="dxa"/>
            <w:vAlign w:val="center"/>
          </w:tcPr>
          <w:p w:rsidR="00E35541" w:rsidRPr="006E3B72" w:rsidRDefault="00E35541"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1</w:t>
            </w:r>
          </w:p>
        </w:tc>
        <w:tc>
          <w:tcPr>
            <w:tcW w:w="851" w:type="dxa"/>
            <w:vAlign w:val="center"/>
          </w:tcPr>
          <w:p w:rsidR="00E35541" w:rsidRPr="006E3B72" w:rsidRDefault="00E35541"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12</w:t>
            </w:r>
          </w:p>
        </w:tc>
        <w:tc>
          <w:tcPr>
            <w:tcW w:w="992" w:type="dxa"/>
            <w:vAlign w:val="center"/>
          </w:tcPr>
          <w:p w:rsidR="00E35541" w:rsidRPr="006E3B72" w:rsidRDefault="00E35541"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22</w:t>
            </w:r>
          </w:p>
        </w:tc>
        <w:tc>
          <w:tcPr>
            <w:tcW w:w="709" w:type="dxa"/>
            <w:vAlign w:val="center"/>
          </w:tcPr>
          <w:p w:rsidR="00E35541" w:rsidRPr="006E3B72" w:rsidRDefault="00E35541"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21</w:t>
            </w:r>
          </w:p>
        </w:tc>
        <w:tc>
          <w:tcPr>
            <w:tcW w:w="850" w:type="dxa"/>
            <w:vAlign w:val="center"/>
          </w:tcPr>
          <w:p w:rsidR="00E35541" w:rsidRPr="006E3B72" w:rsidRDefault="00E35541"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w:t>
            </w:r>
          </w:p>
        </w:tc>
        <w:tc>
          <w:tcPr>
            <w:tcW w:w="851" w:type="dxa"/>
            <w:vAlign w:val="center"/>
          </w:tcPr>
          <w:p w:rsidR="00E35541" w:rsidRPr="006E3B72" w:rsidRDefault="00E35541"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w:t>
            </w:r>
          </w:p>
        </w:tc>
        <w:tc>
          <w:tcPr>
            <w:tcW w:w="1381" w:type="dxa"/>
            <w:vAlign w:val="center"/>
          </w:tcPr>
          <w:p w:rsidR="00E35541" w:rsidRPr="006E3B72" w:rsidRDefault="00E35541"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Високого рівня</w:t>
            </w:r>
          </w:p>
        </w:tc>
      </w:tr>
      <w:tr w:rsidR="006E3B72" w:rsidRPr="006E3B72" w:rsidTr="00354247">
        <w:tc>
          <w:tcPr>
            <w:tcW w:w="1638" w:type="dxa"/>
            <w:vMerge w:val="restart"/>
            <w:vAlign w:val="center"/>
          </w:tcPr>
          <w:p w:rsidR="00E35541" w:rsidRPr="006E3B72" w:rsidRDefault="00E35541"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F2(X1,X2)</w:t>
            </w:r>
          </w:p>
        </w:tc>
        <w:tc>
          <w:tcPr>
            <w:tcW w:w="498" w:type="dxa"/>
            <w:vAlign w:val="center"/>
          </w:tcPr>
          <w:p w:rsidR="00E35541" w:rsidRPr="006E3B72" w:rsidRDefault="00E35541"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а)</w:t>
            </w:r>
          </w:p>
        </w:tc>
        <w:tc>
          <w:tcPr>
            <w:tcW w:w="567" w:type="dxa"/>
            <w:vAlign w:val="center"/>
          </w:tcPr>
          <w:p w:rsidR="00E35541" w:rsidRPr="006E3B72" w:rsidRDefault="00E35541"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1</w:t>
            </w:r>
          </w:p>
        </w:tc>
        <w:tc>
          <w:tcPr>
            <w:tcW w:w="567" w:type="dxa"/>
            <w:vAlign w:val="center"/>
          </w:tcPr>
          <w:p w:rsidR="00E35541" w:rsidRPr="006E3B72" w:rsidRDefault="00E35541"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2</w:t>
            </w:r>
          </w:p>
        </w:tc>
        <w:tc>
          <w:tcPr>
            <w:tcW w:w="567" w:type="dxa"/>
            <w:vAlign w:val="center"/>
          </w:tcPr>
          <w:p w:rsidR="00E35541" w:rsidRPr="006E3B72" w:rsidRDefault="00E35541"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В</w:t>
            </w:r>
          </w:p>
        </w:tc>
        <w:tc>
          <w:tcPr>
            <w:tcW w:w="567" w:type="dxa"/>
            <w:vAlign w:val="center"/>
          </w:tcPr>
          <w:p w:rsidR="00E35541" w:rsidRPr="006E3B72" w:rsidRDefault="00E35541"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1</w:t>
            </w:r>
          </w:p>
        </w:tc>
        <w:tc>
          <w:tcPr>
            <w:tcW w:w="851" w:type="dxa"/>
            <w:vAlign w:val="center"/>
          </w:tcPr>
          <w:p w:rsidR="00E35541" w:rsidRPr="006E3B72" w:rsidRDefault="00E35541"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11</w:t>
            </w:r>
          </w:p>
        </w:tc>
        <w:tc>
          <w:tcPr>
            <w:tcW w:w="992" w:type="dxa"/>
            <w:vAlign w:val="center"/>
          </w:tcPr>
          <w:p w:rsidR="00E35541" w:rsidRPr="006E3B72" w:rsidRDefault="00E35541"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22</w:t>
            </w:r>
          </w:p>
        </w:tc>
        <w:tc>
          <w:tcPr>
            <w:tcW w:w="709" w:type="dxa"/>
            <w:vAlign w:val="center"/>
          </w:tcPr>
          <w:p w:rsidR="00E35541" w:rsidRPr="006E3B72" w:rsidRDefault="00E35541"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21</w:t>
            </w:r>
          </w:p>
        </w:tc>
        <w:tc>
          <w:tcPr>
            <w:tcW w:w="850" w:type="dxa"/>
            <w:vAlign w:val="center"/>
          </w:tcPr>
          <w:p w:rsidR="00E35541" w:rsidRPr="006E3B72" w:rsidRDefault="00E35541"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w:t>
            </w:r>
          </w:p>
        </w:tc>
        <w:tc>
          <w:tcPr>
            <w:tcW w:w="851" w:type="dxa"/>
            <w:vAlign w:val="center"/>
          </w:tcPr>
          <w:p w:rsidR="00E35541" w:rsidRPr="006E3B72" w:rsidRDefault="00E35541"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w:t>
            </w:r>
          </w:p>
        </w:tc>
        <w:tc>
          <w:tcPr>
            <w:tcW w:w="1381" w:type="dxa"/>
            <w:vAlign w:val="center"/>
          </w:tcPr>
          <w:p w:rsidR="00E35541" w:rsidRPr="006E3B72" w:rsidRDefault="00E35541"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Високого рівня</w:t>
            </w:r>
          </w:p>
        </w:tc>
      </w:tr>
      <w:tr w:rsidR="006E3B72" w:rsidRPr="006E3B72" w:rsidTr="00354247">
        <w:tc>
          <w:tcPr>
            <w:tcW w:w="1638" w:type="dxa"/>
            <w:vMerge/>
            <w:vAlign w:val="center"/>
          </w:tcPr>
          <w:p w:rsidR="00E35541" w:rsidRPr="006E3B72" w:rsidRDefault="00E35541" w:rsidP="00E50915">
            <w:pPr>
              <w:spacing w:after="0" w:line="360" w:lineRule="auto"/>
              <w:jc w:val="both"/>
              <w:rPr>
                <w:rFonts w:ascii="Times New Roman" w:hAnsi="Times New Roman" w:cs="Times New Roman"/>
                <w:sz w:val="28"/>
                <w:szCs w:val="28"/>
                <w:lang w:val="uk-UA"/>
              </w:rPr>
            </w:pPr>
          </w:p>
        </w:tc>
        <w:tc>
          <w:tcPr>
            <w:tcW w:w="498" w:type="dxa"/>
            <w:vAlign w:val="center"/>
          </w:tcPr>
          <w:p w:rsidR="00E35541" w:rsidRPr="006E3B72" w:rsidRDefault="00E35541"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б)</w:t>
            </w:r>
          </w:p>
        </w:tc>
        <w:tc>
          <w:tcPr>
            <w:tcW w:w="567" w:type="dxa"/>
            <w:vAlign w:val="center"/>
          </w:tcPr>
          <w:p w:rsidR="00E35541" w:rsidRPr="006E3B72" w:rsidRDefault="00E35541"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2</w:t>
            </w:r>
          </w:p>
        </w:tc>
        <w:tc>
          <w:tcPr>
            <w:tcW w:w="567" w:type="dxa"/>
            <w:vAlign w:val="center"/>
          </w:tcPr>
          <w:p w:rsidR="00E35541" w:rsidRPr="006E3B72" w:rsidRDefault="00E35541"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1</w:t>
            </w:r>
          </w:p>
        </w:tc>
        <w:tc>
          <w:tcPr>
            <w:tcW w:w="567" w:type="dxa"/>
            <w:vAlign w:val="center"/>
          </w:tcPr>
          <w:p w:rsidR="00E35541" w:rsidRPr="006E3B72" w:rsidRDefault="00E35541"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Б</w:t>
            </w:r>
          </w:p>
        </w:tc>
        <w:tc>
          <w:tcPr>
            <w:tcW w:w="567" w:type="dxa"/>
            <w:vAlign w:val="center"/>
          </w:tcPr>
          <w:p w:rsidR="00E35541" w:rsidRPr="006E3B72" w:rsidRDefault="00E35541"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1</w:t>
            </w:r>
          </w:p>
        </w:tc>
        <w:tc>
          <w:tcPr>
            <w:tcW w:w="851" w:type="dxa"/>
            <w:vAlign w:val="center"/>
          </w:tcPr>
          <w:p w:rsidR="00E35541" w:rsidRPr="006E3B72" w:rsidRDefault="00E35541"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12</w:t>
            </w:r>
          </w:p>
        </w:tc>
        <w:tc>
          <w:tcPr>
            <w:tcW w:w="992" w:type="dxa"/>
            <w:vAlign w:val="center"/>
          </w:tcPr>
          <w:p w:rsidR="00E35541" w:rsidRPr="006E3B72" w:rsidRDefault="00E35541"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21</w:t>
            </w:r>
          </w:p>
        </w:tc>
        <w:tc>
          <w:tcPr>
            <w:tcW w:w="709" w:type="dxa"/>
            <w:vAlign w:val="center"/>
          </w:tcPr>
          <w:p w:rsidR="00E35541" w:rsidRPr="006E3B72" w:rsidRDefault="00E35541"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21</w:t>
            </w:r>
          </w:p>
        </w:tc>
        <w:tc>
          <w:tcPr>
            <w:tcW w:w="850" w:type="dxa"/>
            <w:vAlign w:val="center"/>
          </w:tcPr>
          <w:p w:rsidR="00E35541" w:rsidRPr="006E3B72" w:rsidRDefault="00E35541"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w:t>
            </w:r>
          </w:p>
        </w:tc>
        <w:tc>
          <w:tcPr>
            <w:tcW w:w="851" w:type="dxa"/>
            <w:vAlign w:val="center"/>
          </w:tcPr>
          <w:p w:rsidR="00E35541" w:rsidRPr="006E3B72" w:rsidRDefault="00E35541"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w:t>
            </w:r>
          </w:p>
        </w:tc>
        <w:tc>
          <w:tcPr>
            <w:tcW w:w="1381" w:type="dxa"/>
            <w:vAlign w:val="center"/>
          </w:tcPr>
          <w:p w:rsidR="00E35541" w:rsidRPr="006E3B72" w:rsidRDefault="00E35541"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Високого рівня</w:t>
            </w:r>
          </w:p>
        </w:tc>
      </w:tr>
      <w:tr w:rsidR="006E3B72" w:rsidRPr="006E3B72" w:rsidTr="00354247">
        <w:tc>
          <w:tcPr>
            <w:tcW w:w="1638" w:type="dxa"/>
            <w:vMerge w:val="restart"/>
            <w:vAlign w:val="center"/>
          </w:tcPr>
          <w:p w:rsidR="00E35541" w:rsidRPr="006E3B72" w:rsidRDefault="00E35541"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F3(X3)</w:t>
            </w:r>
          </w:p>
        </w:tc>
        <w:tc>
          <w:tcPr>
            <w:tcW w:w="498" w:type="dxa"/>
            <w:vAlign w:val="center"/>
          </w:tcPr>
          <w:p w:rsidR="00E35541" w:rsidRPr="006E3B72" w:rsidRDefault="00E35541"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а)</w:t>
            </w:r>
          </w:p>
        </w:tc>
        <w:tc>
          <w:tcPr>
            <w:tcW w:w="567" w:type="dxa"/>
            <w:vAlign w:val="center"/>
          </w:tcPr>
          <w:p w:rsidR="00E35541" w:rsidRPr="006E3B72" w:rsidRDefault="00E35541"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3</w:t>
            </w:r>
          </w:p>
        </w:tc>
        <w:tc>
          <w:tcPr>
            <w:tcW w:w="567" w:type="dxa"/>
            <w:vAlign w:val="center"/>
          </w:tcPr>
          <w:p w:rsidR="00E35541" w:rsidRPr="006E3B72" w:rsidRDefault="00E35541"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1</w:t>
            </w:r>
          </w:p>
        </w:tc>
        <w:tc>
          <w:tcPr>
            <w:tcW w:w="567" w:type="dxa"/>
            <w:vAlign w:val="center"/>
          </w:tcPr>
          <w:p w:rsidR="00E35541" w:rsidRPr="006E3B72" w:rsidRDefault="00E35541"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Г</w:t>
            </w:r>
          </w:p>
        </w:tc>
        <w:tc>
          <w:tcPr>
            <w:tcW w:w="567" w:type="dxa"/>
            <w:vAlign w:val="center"/>
          </w:tcPr>
          <w:p w:rsidR="00E35541" w:rsidRPr="006E3B72" w:rsidRDefault="00E35541"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1</w:t>
            </w:r>
          </w:p>
        </w:tc>
        <w:tc>
          <w:tcPr>
            <w:tcW w:w="851" w:type="dxa"/>
            <w:vAlign w:val="center"/>
          </w:tcPr>
          <w:p w:rsidR="00E35541" w:rsidRPr="006E3B72" w:rsidRDefault="00E35541"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12</w:t>
            </w:r>
          </w:p>
        </w:tc>
        <w:tc>
          <w:tcPr>
            <w:tcW w:w="992" w:type="dxa"/>
            <w:vAlign w:val="center"/>
          </w:tcPr>
          <w:p w:rsidR="00E35541" w:rsidRPr="006E3B72" w:rsidRDefault="00E35541"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22</w:t>
            </w:r>
          </w:p>
        </w:tc>
        <w:tc>
          <w:tcPr>
            <w:tcW w:w="709" w:type="dxa"/>
            <w:vAlign w:val="center"/>
          </w:tcPr>
          <w:p w:rsidR="00E35541" w:rsidRPr="006E3B72" w:rsidRDefault="00E35541"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21</w:t>
            </w:r>
          </w:p>
        </w:tc>
        <w:tc>
          <w:tcPr>
            <w:tcW w:w="850" w:type="dxa"/>
            <w:vAlign w:val="center"/>
          </w:tcPr>
          <w:p w:rsidR="00E35541" w:rsidRPr="006E3B72" w:rsidRDefault="00E35541"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w:t>
            </w:r>
          </w:p>
        </w:tc>
        <w:tc>
          <w:tcPr>
            <w:tcW w:w="851" w:type="dxa"/>
            <w:vAlign w:val="center"/>
          </w:tcPr>
          <w:p w:rsidR="00E35541" w:rsidRPr="006E3B72" w:rsidRDefault="00E35541"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w:t>
            </w:r>
          </w:p>
        </w:tc>
        <w:tc>
          <w:tcPr>
            <w:tcW w:w="1381" w:type="dxa"/>
            <w:vAlign w:val="center"/>
          </w:tcPr>
          <w:p w:rsidR="00E35541" w:rsidRPr="006E3B72" w:rsidRDefault="00E35541"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Високого рівня</w:t>
            </w:r>
          </w:p>
        </w:tc>
      </w:tr>
      <w:tr w:rsidR="006E3B72" w:rsidRPr="006E3B72" w:rsidTr="00354247">
        <w:tc>
          <w:tcPr>
            <w:tcW w:w="1638" w:type="dxa"/>
            <w:vMerge/>
            <w:vAlign w:val="center"/>
          </w:tcPr>
          <w:p w:rsidR="00E35541" w:rsidRPr="006E3B72" w:rsidRDefault="00E35541" w:rsidP="00E50915">
            <w:pPr>
              <w:spacing w:after="0" w:line="360" w:lineRule="auto"/>
              <w:jc w:val="both"/>
              <w:rPr>
                <w:rFonts w:ascii="Times New Roman" w:hAnsi="Times New Roman" w:cs="Times New Roman"/>
                <w:sz w:val="28"/>
                <w:szCs w:val="28"/>
                <w:lang w:val="uk-UA"/>
              </w:rPr>
            </w:pPr>
          </w:p>
        </w:tc>
        <w:tc>
          <w:tcPr>
            <w:tcW w:w="498" w:type="dxa"/>
            <w:vAlign w:val="center"/>
          </w:tcPr>
          <w:p w:rsidR="00E35541" w:rsidRPr="006E3B72" w:rsidRDefault="00E35541"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б)</w:t>
            </w:r>
          </w:p>
        </w:tc>
        <w:tc>
          <w:tcPr>
            <w:tcW w:w="567" w:type="dxa"/>
            <w:vAlign w:val="center"/>
          </w:tcPr>
          <w:p w:rsidR="00E35541" w:rsidRPr="006E3B72" w:rsidRDefault="00E35541"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2</w:t>
            </w:r>
          </w:p>
        </w:tc>
        <w:tc>
          <w:tcPr>
            <w:tcW w:w="567" w:type="dxa"/>
            <w:vAlign w:val="center"/>
          </w:tcPr>
          <w:p w:rsidR="00E35541" w:rsidRPr="006E3B72" w:rsidRDefault="00E35541"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2</w:t>
            </w:r>
          </w:p>
        </w:tc>
        <w:tc>
          <w:tcPr>
            <w:tcW w:w="567" w:type="dxa"/>
            <w:vAlign w:val="center"/>
          </w:tcPr>
          <w:p w:rsidR="00E35541" w:rsidRPr="006E3B72" w:rsidRDefault="00E35541"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В</w:t>
            </w:r>
          </w:p>
        </w:tc>
        <w:tc>
          <w:tcPr>
            <w:tcW w:w="567" w:type="dxa"/>
            <w:vAlign w:val="center"/>
          </w:tcPr>
          <w:p w:rsidR="00E35541" w:rsidRPr="006E3B72" w:rsidRDefault="00E35541"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1</w:t>
            </w:r>
          </w:p>
        </w:tc>
        <w:tc>
          <w:tcPr>
            <w:tcW w:w="851" w:type="dxa"/>
            <w:vAlign w:val="center"/>
          </w:tcPr>
          <w:p w:rsidR="00E35541" w:rsidRPr="006E3B72" w:rsidRDefault="00E35541"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11</w:t>
            </w:r>
          </w:p>
        </w:tc>
        <w:tc>
          <w:tcPr>
            <w:tcW w:w="992" w:type="dxa"/>
            <w:vAlign w:val="center"/>
          </w:tcPr>
          <w:p w:rsidR="00E35541" w:rsidRPr="006E3B72" w:rsidRDefault="00E35541"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21</w:t>
            </w:r>
          </w:p>
        </w:tc>
        <w:tc>
          <w:tcPr>
            <w:tcW w:w="709" w:type="dxa"/>
            <w:vAlign w:val="center"/>
          </w:tcPr>
          <w:p w:rsidR="00E35541" w:rsidRPr="006E3B72" w:rsidRDefault="00E35541"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21</w:t>
            </w:r>
          </w:p>
        </w:tc>
        <w:tc>
          <w:tcPr>
            <w:tcW w:w="850" w:type="dxa"/>
            <w:vAlign w:val="center"/>
          </w:tcPr>
          <w:p w:rsidR="00E35541" w:rsidRPr="006E3B72" w:rsidRDefault="00E35541"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w:t>
            </w:r>
          </w:p>
        </w:tc>
        <w:tc>
          <w:tcPr>
            <w:tcW w:w="851" w:type="dxa"/>
            <w:vAlign w:val="center"/>
          </w:tcPr>
          <w:p w:rsidR="00E35541" w:rsidRPr="006E3B72" w:rsidRDefault="00E35541"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w:t>
            </w:r>
          </w:p>
        </w:tc>
        <w:tc>
          <w:tcPr>
            <w:tcW w:w="1381" w:type="dxa"/>
            <w:vAlign w:val="center"/>
          </w:tcPr>
          <w:p w:rsidR="00E35541" w:rsidRPr="006E3B72" w:rsidRDefault="00E35541"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Високого рівня</w:t>
            </w:r>
          </w:p>
        </w:tc>
      </w:tr>
      <w:tr w:rsidR="006E3B72" w:rsidRPr="006E3B72" w:rsidTr="00354247">
        <w:tc>
          <w:tcPr>
            <w:tcW w:w="1638" w:type="dxa"/>
            <w:vAlign w:val="center"/>
          </w:tcPr>
          <w:p w:rsidR="00E35541" w:rsidRPr="006E3B72" w:rsidRDefault="00E35541"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F4(X4)</w:t>
            </w:r>
          </w:p>
        </w:tc>
        <w:tc>
          <w:tcPr>
            <w:tcW w:w="498" w:type="dxa"/>
            <w:vAlign w:val="center"/>
          </w:tcPr>
          <w:p w:rsidR="00E35541" w:rsidRPr="006E3B72" w:rsidRDefault="00E35541"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а)</w:t>
            </w:r>
          </w:p>
        </w:tc>
        <w:tc>
          <w:tcPr>
            <w:tcW w:w="567" w:type="dxa"/>
            <w:vAlign w:val="center"/>
          </w:tcPr>
          <w:p w:rsidR="00E35541" w:rsidRPr="006E3B72" w:rsidRDefault="00E35541"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1</w:t>
            </w:r>
          </w:p>
        </w:tc>
        <w:tc>
          <w:tcPr>
            <w:tcW w:w="567" w:type="dxa"/>
            <w:vAlign w:val="center"/>
          </w:tcPr>
          <w:p w:rsidR="00E35541" w:rsidRPr="006E3B72" w:rsidRDefault="00E35541"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1</w:t>
            </w:r>
          </w:p>
        </w:tc>
        <w:tc>
          <w:tcPr>
            <w:tcW w:w="567" w:type="dxa"/>
            <w:vAlign w:val="center"/>
          </w:tcPr>
          <w:p w:rsidR="00E35541" w:rsidRPr="006E3B72" w:rsidRDefault="00E35541"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Б</w:t>
            </w:r>
          </w:p>
        </w:tc>
        <w:tc>
          <w:tcPr>
            <w:tcW w:w="567" w:type="dxa"/>
            <w:vAlign w:val="center"/>
          </w:tcPr>
          <w:p w:rsidR="00E35541" w:rsidRPr="006E3B72" w:rsidRDefault="00E35541"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1</w:t>
            </w:r>
          </w:p>
        </w:tc>
        <w:tc>
          <w:tcPr>
            <w:tcW w:w="851" w:type="dxa"/>
            <w:vAlign w:val="center"/>
          </w:tcPr>
          <w:p w:rsidR="00E35541" w:rsidRPr="006E3B72" w:rsidRDefault="00E35541"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12</w:t>
            </w:r>
          </w:p>
        </w:tc>
        <w:tc>
          <w:tcPr>
            <w:tcW w:w="992" w:type="dxa"/>
            <w:vAlign w:val="center"/>
          </w:tcPr>
          <w:p w:rsidR="00E35541" w:rsidRPr="006E3B72" w:rsidRDefault="00E35541"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21</w:t>
            </w:r>
          </w:p>
        </w:tc>
        <w:tc>
          <w:tcPr>
            <w:tcW w:w="709" w:type="dxa"/>
            <w:vAlign w:val="center"/>
          </w:tcPr>
          <w:p w:rsidR="00E35541" w:rsidRPr="006E3B72" w:rsidRDefault="00E35541"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21</w:t>
            </w:r>
          </w:p>
        </w:tc>
        <w:tc>
          <w:tcPr>
            <w:tcW w:w="850" w:type="dxa"/>
            <w:vAlign w:val="center"/>
          </w:tcPr>
          <w:p w:rsidR="00E35541" w:rsidRPr="006E3B72" w:rsidRDefault="00E35541"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w:t>
            </w:r>
          </w:p>
        </w:tc>
        <w:tc>
          <w:tcPr>
            <w:tcW w:w="851" w:type="dxa"/>
            <w:vAlign w:val="center"/>
          </w:tcPr>
          <w:p w:rsidR="00E35541" w:rsidRPr="006E3B72" w:rsidRDefault="00E35541"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w:t>
            </w:r>
          </w:p>
        </w:tc>
        <w:tc>
          <w:tcPr>
            <w:tcW w:w="1381" w:type="dxa"/>
            <w:vAlign w:val="center"/>
          </w:tcPr>
          <w:p w:rsidR="00E35541" w:rsidRPr="006E3B72" w:rsidRDefault="00E35541" w:rsidP="00E50915">
            <w:pPr>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Високого рівня</w:t>
            </w:r>
          </w:p>
        </w:tc>
      </w:tr>
    </w:tbl>
    <w:p w:rsidR="00E35541" w:rsidRPr="006E3B72" w:rsidRDefault="00E35541" w:rsidP="00E50915">
      <w:pPr>
        <w:autoSpaceDE w:val="0"/>
        <w:autoSpaceDN w:val="0"/>
        <w:adjustRightInd w:val="0"/>
        <w:spacing w:after="0" w:line="360" w:lineRule="auto"/>
        <w:jc w:val="both"/>
        <w:rPr>
          <w:rFonts w:ascii="Times New Roman" w:hAnsi="Times New Roman" w:cs="Times New Roman"/>
          <w:sz w:val="28"/>
          <w:szCs w:val="28"/>
          <w:lang w:val="uk-UA"/>
        </w:rPr>
      </w:pPr>
    </w:p>
    <w:p w:rsidR="00DB70FA" w:rsidRPr="006E3B72" w:rsidRDefault="00E35541" w:rsidP="00E50915">
      <w:pPr>
        <w:autoSpaceDE w:val="0"/>
        <w:autoSpaceDN w:val="0"/>
        <w:adjustRightInd w:val="0"/>
        <w:spacing w:after="0" w:line="360" w:lineRule="auto"/>
        <w:ind w:firstLine="709"/>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 xml:space="preserve">На основі наведених вище таблиць вихідних даних для розрахунку працездатності розробленого програмного продукту (таблиця 4.7) та </w:t>
      </w:r>
      <w:r w:rsidRPr="006E3B72">
        <w:rPr>
          <w:rFonts w:ascii="Times New Roman" w:hAnsi="Times New Roman" w:cs="Times New Roman"/>
          <w:sz w:val="28"/>
          <w:szCs w:val="28"/>
          <w:lang w:val="uk-UA"/>
        </w:rPr>
        <w:lastRenderedPageBreak/>
        <w:t>вихідних даних для розрахунку трудомісткості варіантів (таблиця 4.8) виконаємо розрахунок трудових затрат по варіантах реалізацій.</w:t>
      </w:r>
    </w:p>
    <w:p w:rsidR="00E35541" w:rsidRPr="006E3B72" w:rsidRDefault="00E35541" w:rsidP="00E50915">
      <w:pPr>
        <w:autoSpaceDE w:val="0"/>
        <w:autoSpaceDN w:val="0"/>
        <w:adjustRightInd w:val="0"/>
        <w:spacing w:after="0" w:line="360" w:lineRule="auto"/>
        <w:jc w:val="both"/>
        <w:rPr>
          <w:rFonts w:ascii="Times New Roman" w:hAnsi="Times New Roman" w:cs="Times New Roman"/>
          <w:sz w:val="28"/>
          <w:szCs w:val="28"/>
          <w:lang w:val="uk-UA"/>
        </w:rPr>
      </w:pPr>
    </w:p>
    <w:p w:rsidR="00E35541" w:rsidRPr="006E3B72" w:rsidRDefault="009D42FE" w:rsidP="00E50915">
      <w:pPr>
        <w:autoSpaceDE w:val="0"/>
        <w:autoSpaceDN w:val="0"/>
        <w:adjustRightInd w:val="0"/>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Таблиця 4.9 –</w:t>
      </w:r>
      <w:r w:rsidR="00E35541" w:rsidRPr="006E3B72">
        <w:rPr>
          <w:rFonts w:ascii="Times New Roman" w:hAnsi="Times New Roman" w:cs="Times New Roman"/>
          <w:sz w:val="28"/>
          <w:szCs w:val="28"/>
          <w:lang w:val="uk-UA"/>
        </w:rPr>
        <w:t xml:space="preserve"> Розрахунок працездатності варіантів реалізації основних функцій.</w:t>
      </w:r>
    </w:p>
    <w:tbl>
      <w:tblPr>
        <w:tblW w:w="95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708"/>
        <w:gridCol w:w="567"/>
        <w:gridCol w:w="709"/>
        <w:gridCol w:w="851"/>
        <w:gridCol w:w="850"/>
        <w:gridCol w:w="567"/>
        <w:gridCol w:w="709"/>
        <w:gridCol w:w="850"/>
        <w:gridCol w:w="887"/>
        <w:gridCol w:w="1195"/>
      </w:tblGrid>
      <w:tr w:rsidR="006E3B72" w:rsidRPr="006E3B72" w:rsidTr="00354247">
        <w:trPr>
          <w:cantSplit/>
          <w:trHeight w:val="2721"/>
        </w:trPr>
        <w:tc>
          <w:tcPr>
            <w:tcW w:w="1668" w:type="dxa"/>
            <w:textDirection w:val="btLr"/>
            <w:vAlign w:val="center"/>
          </w:tcPr>
          <w:p w:rsidR="00E35541" w:rsidRPr="006E3B72" w:rsidRDefault="00E35541" w:rsidP="00E50915">
            <w:pPr>
              <w:widowControl w:val="0"/>
              <w:autoSpaceDE w:val="0"/>
              <w:autoSpaceDN w:val="0"/>
              <w:adjustRightInd w:val="0"/>
              <w:spacing w:after="0" w:line="360" w:lineRule="auto"/>
              <w:ind w:left="113" w:right="113"/>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Основні функції</w:t>
            </w:r>
          </w:p>
        </w:tc>
        <w:tc>
          <w:tcPr>
            <w:tcW w:w="708" w:type="dxa"/>
            <w:textDirection w:val="btLr"/>
            <w:vAlign w:val="center"/>
          </w:tcPr>
          <w:p w:rsidR="00E35541" w:rsidRPr="006E3B72" w:rsidRDefault="00E35541" w:rsidP="00E50915">
            <w:pPr>
              <w:widowControl w:val="0"/>
              <w:autoSpaceDE w:val="0"/>
              <w:autoSpaceDN w:val="0"/>
              <w:adjustRightInd w:val="0"/>
              <w:spacing w:after="0" w:line="360" w:lineRule="auto"/>
              <w:ind w:left="113" w:right="113"/>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Варіанти реалізації</w:t>
            </w:r>
          </w:p>
        </w:tc>
        <w:tc>
          <w:tcPr>
            <w:tcW w:w="567" w:type="dxa"/>
            <w:textDirection w:val="btLr"/>
            <w:vAlign w:val="center"/>
          </w:tcPr>
          <w:p w:rsidR="00E35541" w:rsidRPr="006E3B72" w:rsidRDefault="00E35541" w:rsidP="00E50915">
            <w:pPr>
              <w:widowControl w:val="0"/>
              <w:autoSpaceDE w:val="0"/>
              <w:autoSpaceDN w:val="0"/>
              <w:adjustRightInd w:val="0"/>
              <w:spacing w:after="0" w:line="360" w:lineRule="auto"/>
              <w:ind w:left="113" w:right="113"/>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Норма Тр</w:t>
            </w:r>
          </w:p>
        </w:tc>
        <w:tc>
          <w:tcPr>
            <w:tcW w:w="709" w:type="dxa"/>
            <w:textDirection w:val="btLr"/>
            <w:vAlign w:val="center"/>
          </w:tcPr>
          <w:p w:rsidR="00E35541" w:rsidRPr="006E3B72" w:rsidRDefault="00E35541" w:rsidP="00E50915">
            <w:pPr>
              <w:widowControl w:val="0"/>
              <w:autoSpaceDE w:val="0"/>
              <w:autoSpaceDN w:val="0"/>
              <w:adjustRightInd w:val="0"/>
              <w:spacing w:after="0" w:line="360" w:lineRule="auto"/>
              <w:ind w:left="113" w:right="113"/>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Норма часу задач</w:t>
            </w:r>
          </w:p>
        </w:tc>
        <w:tc>
          <w:tcPr>
            <w:tcW w:w="851" w:type="dxa"/>
            <w:textDirection w:val="btLr"/>
            <w:vAlign w:val="center"/>
          </w:tcPr>
          <w:p w:rsidR="00E35541" w:rsidRPr="006E3B72" w:rsidRDefault="00E35541" w:rsidP="00E50915">
            <w:pPr>
              <w:widowControl w:val="0"/>
              <w:autoSpaceDE w:val="0"/>
              <w:autoSpaceDN w:val="0"/>
              <w:adjustRightInd w:val="0"/>
              <w:spacing w:after="0" w:line="360" w:lineRule="auto"/>
              <w:ind w:left="113" w:right="113"/>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Коефіцієнт Кп</w:t>
            </w:r>
          </w:p>
        </w:tc>
        <w:tc>
          <w:tcPr>
            <w:tcW w:w="850" w:type="dxa"/>
            <w:textDirection w:val="btLr"/>
            <w:vAlign w:val="center"/>
          </w:tcPr>
          <w:p w:rsidR="00E35541" w:rsidRPr="006E3B72" w:rsidRDefault="00E35541" w:rsidP="00E50915">
            <w:pPr>
              <w:widowControl w:val="0"/>
              <w:autoSpaceDE w:val="0"/>
              <w:autoSpaceDN w:val="0"/>
              <w:adjustRightInd w:val="0"/>
              <w:spacing w:after="0" w:line="360" w:lineRule="auto"/>
              <w:ind w:left="113" w:right="113"/>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Коефіцієнт Кск</w:t>
            </w:r>
          </w:p>
        </w:tc>
        <w:tc>
          <w:tcPr>
            <w:tcW w:w="567" w:type="dxa"/>
            <w:textDirection w:val="btLr"/>
            <w:vAlign w:val="center"/>
          </w:tcPr>
          <w:p w:rsidR="00E35541" w:rsidRPr="006E3B72" w:rsidRDefault="00E35541" w:rsidP="00E50915">
            <w:pPr>
              <w:widowControl w:val="0"/>
              <w:autoSpaceDE w:val="0"/>
              <w:autoSpaceDN w:val="0"/>
              <w:adjustRightInd w:val="0"/>
              <w:spacing w:after="0" w:line="360" w:lineRule="auto"/>
              <w:ind w:left="113" w:right="113"/>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Коефіцієнт Км</w:t>
            </w:r>
          </w:p>
        </w:tc>
        <w:tc>
          <w:tcPr>
            <w:tcW w:w="709" w:type="dxa"/>
            <w:textDirection w:val="btLr"/>
            <w:vAlign w:val="center"/>
          </w:tcPr>
          <w:p w:rsidR="00E35541" w:rsidRPr="006E3B72" w:rsidRDefault="00E35541" w:rsidP="00E50915">
            <w:pPr>
              <w:widowControl w:val="0"/>
              <w:autoSpaceDE w:val="0"/>
              <w:autoSpaceDN w:val="0"/>
              <w:adjustRightInd w:val="0"/>
              <w:spacing w:after="0" w:line="360" w:lineRule="auto"/>
              <w:ind w:left="113" w:right="113"/>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Коефіцієнт Кст</w:t>
            </w:r>
          </w:p>
        </w:tc>
        <w:tc>
          <w:tcPr>
            <w:tcW w:w="850" w:type="dxa"/>
            <w:textDirection w:val="btLr"/>
            <w:vAlign w:val="center"/>
          </w:tcPr>
          <w:p w:rsidR="00E35541" w:rsidRPr="006E3B72" w:rsidRDefault="00E35541" w:rsidP="00E50915">
            <w:pPr>
              <w:widowControl w:val="0"/>
              <w:autoSpaceDE w:val="0"/>
              <w:autoSpaceDN w:val="0"/>
              <w:adjustRightInd w:val="0"/>
              <w:spacing w:after="0" w:line="360" w:lineRule="auto"/>
              <w:ind w:left="113" w:right="113"/>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Коефіцієнт Ксгп</w:t>
            </w:r>
          </w:p>
        </w:tc>
        <w:tc>
          <w:tcPr>
            <w:tcW w:w="887" w:type="dxa"/>
            <w:textDirection w:val="btLr"/>
            <w:vAlign w:val="center"/>
          </w:tcPr>
          <w:p w:rsidR="00E35541" w:rsidRPr="006E3B72" w:rsidRDefault="00E35541" w:rsidP="00E50915">
            <w:pPr>
              <w:widowControl w:val="0"/>
              <w:autoSpaceDE w:val="0"/>
              <w:autoSpaceDN w:val="0"/>
              <w:adjustRightInd w:val="0"/>
              <w:spacing w:after="0" w:line="360" w:lineRule="auto"/>
              <w:ind w:left="113" w:right="113"/>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Коефіцієнт Ктест</w:t>
            </w:r>
          </w:p>
        </w:tc>
        <w:tc>
          <w:tcPr>
            <w:tcW w:w="1195" w:type="dxa"/>
            <w:textDirection w:val="btLr"/>
            <w:vAlign w:val="center"/>
          </w:tcPr>
          <w:p w:rsidR="00E35541" w:rsidRPr="006E3B72" w:rsidRDefault="00E35541" w:rsidP="00E50915">
            <w:pPr>
              <w:widowControl w:val="0"/>
              <w:autoSpaceDE w:val="0"/>
              <w:autoSpaceDN w:val="0"/>
              <w:adjustRightInd w:val="0"/>
              <w:spacing w:after="0" w:line="360" w:lineRule="auto"/>
              <w:ind w:left="113" w:right="113"/>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Розраховані трудові затрати, Т</w:t>
            </w:r>
          </w:p>
        </w:tc>
      </w:tr>
      <w:tr w:rsidR="006E3B72" w:rsidRPr="006E3B72" w:rsidTr="00354247">
        <w:trPr>
          <w:trHeight w:val="355"/>
        </w:trPr>
        <w:tc>
          <w:tcPr>
            <w:tcW w:w="1668" w:type="dxa"/>
            <w:vAlign w:val="center"/>
          </w:tcPr>
          <w:p w:rsidR="00E35541" w:rsidRPr="006E3B72" w:rsidRDefault="00E35541" w:rsidP="00E50915">
            <w:pPr>
              <w:widowControl w:val="0"/>
              <w:spacing w:after="0" w:line="360" w:lineRule="auto"/>
              <w:ind w:right="176"/>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F1(X1,X4)</w:t>
            </w:r>
          </w:p>
        </w:tc>
        <w:tc>
          <w:tcPr>
            <w:tcW w:w="708" w:type="dxa"/>
            <w:vAlign w:val="center"/>
          </w:tcPr>
          <w:p w:rsidR="00E35541" w:rsidRPr="006E3B72" w:rsidRDefault="00E35541" w:rsidP="00E50915">
            <w:pPr>
              <w:widowControl w:val="0"/>
              <w:spacing w:after="0" w:line="360" w:lineRule="auto"/>
              <w:ind w:left="-52" w:right="-125"/>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а)</w:t>
            </w:r>
          </w:p>
        </w:tc>
        <w:tc>
          <w:tcPr>
            <w:tcW w:w="567" w:type="dxa"/>
            <w:vAlign w:val="center"/>
          </w:tcPr>
          <w:p w:rsidR="00E35541" w:rsidRPr="006E3B72" w:rsidRDefault="00E35541" w:rsidP="00E50915">
            <w:pPr>
              <w:widowControl w:val="0"/>
              <w:autoSpaceDE w:val="0"/>
              <w:autoSpaceDN w:val="0"/>
              <w:adjustRightInd w:val="0"/>
              <w:spacing w:after="0" w:line="360" w:lineRule="auto"/>
              <w:ind w:left="-52" w:right="-125"/>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73</w:t>
            </w:r>
          </w:p>
        </w:tc>
        <w:tc>
          <w:tcPr>
            <w:tcW w:w="709" w:type="dxa"/>
            <w:vAlign w:val="center"/>
          </w:tcPr>
          <w:p w:rsidR="00E35541" w:rsidRPr="006E3B72" w:rsidRDefault="00E35541" w:rsidP="00E50915">
            <w:pPr>
              <w:widowControl w:val="0"/>
              <w:autoSpaceDE w:val="0"/>
              <w:autoSpaceDN w:val="0"/>
              <w:adjustRightInd w:val="0"/>
              <w:spacing w:after="0" w:line="360" w:lineRule="auto"/>
              <w:ind w:left="-52" w:right="-125"/>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28</w:t>
            </w:r>
          </w:p>
        </w:tc>
        <w:tc>
          <w:tcPr>
            <w:tcW w:w="851" w:type="dxa"/>
            <w:vAlign w:val="center"/>
          </w:tcPr>
          <w:p w:rsidR="00E35541" w:rsidRPr="006E3B72" w:rsidRDefault="00E35541" w:rsidP="00E50915">
            <w:pPr>
              <w:widowControl w:val="0"/>
              <w:autoSpaceDE w:val="0"/>
              <w:autoSpaceDN w:val="0"/>
              <w:adjustRightInd w:val="0"/>
              <w:spacing w:after="0" w:line="360" w:lineRule="auto"/>
              <w:ind w:left="-52" w:right="-125"/>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0,61</w:t>
            </w:r>
          </w:p>
        </w:tc>
        <w:tc>
          <w:tcPr>
            <w:tcW w:w="850" w:type="dxa"/>
            <w:vAlign w:val="center"/>
          </w:tcPr>
          <w:p w:rsidR="00E35541" w:rsidRPr="006E3B72" w:rsidRDefault="00E35541" w:rsidP="00E50915">
            <w:pPr>
              <w:widowControl w:val="0"/>
              <w:autoSpaceDE w:val="0"/>
              <w:autoSpaceDN w:val="0"/>
              <w:adjustRightInd w:val="0"/>
              <w:spacing w:after="0" w:line="360" w:lineRule="auto"/>
              <w:ind w:left="-52" w:right="-125"/>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1,00</w:t>
            </w:r>
          </w:p>
        </w:tc>
        <w:tc>
          <w:tcPr>
            <w:tcW w:w="567" w:type="dxa"/>
            <w:vAlign w:val="center"/>
          </w:tcPr>
          <w:p w:rsidR="00E35541" w:rsidRPr="006E3B72" w:rsidRDefault="00E35541" w:rsidP="00E50915">
            <w:pPr>
              <w:widowControl w:val="0"/>
              <w:autoSpaceDE w:val="0"/>
              <w:autoSpaceDN w:val="0"/>
              <w:adjustRightInd w:val="0"/>
              <w:spacing w:after="0" w:line="360" w:lineRule="auto"/>
              <w:ind w:left="-52" w:right="-125"/>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1</w:t>
            </w:r>
          </w:p>
        </w:tc>
        <w:tc>
          <w:tcPr>
            <w:tcW w:w="709" w:type="dxa"/>
            <w:vAlign w:val="center"/>
          </w:tcPr>
          <w:p w:rsidR="00E35541" w:rsidRPr="006E3B72" w:rsidRDefault="00E35541" w:rsidP="00E50915">
            <w:pPr>
              <w:widowControl w:val="0"/>
              <w:autoSpaceDE w:val="0"/>
              <w:autoSpaceDN w:val="0"/>
              <w:adjustRightInd w:val="0"/>
              <w:spacing w:after="0" w:line="360" w:lineRule="auto"/>
              <w:ind w:left="-52" w:right="-125"/>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0,7</w:t>
            </w:r>
          </w:p>
        </w:tc>
        <w:tc>
          <w:tcPr>
            <w:tcW w:w="850" w:type="dxa"/>
            <w:vAlign w:val="center"/>
          </w:tcPr>
          <w:p w:rsidR="00E35541" w:rsidRPr="006E3B72" w:rsidRDefault="00E35541" w:rsidP="00E50915">
            <w:pPr>
              <w:widowControl w:val="0"/>
              <w:autoSpaceDE w:val="0"/>
              <w:autoSpaceDN w:val="0"/>
              <w:adjustRightInd w:val="0"/>
              <w:spacing w:after="0" w:line="360" w:lineRule="auto"/>
              <w:ind w:left="7"/>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1,6</w:t>
            </w:r>
          </w:p>
        </w:tc>
        <w:tc>
          <w:tcPr>
            <w:tcW w:w="887" w:type="dxa"/>
            <w:vAlign w:val="center"/>
          </w:tcPr>
          <w:p w:rsidR="00E35541" w:rsidRPr="006E3B72" w:rsidRDefault="00E35541" w:rsidP="00E50915">
            <w:pPr>
              <w:widowControl w:val="0"/>
              <w:autoSpaceDE w:val="0"/>
              <w:autoSpaceDN w:val="0"/>
              <w:adjustRightInd w:val="0"/>
              <w:spacing w:after="0" w:line="360" w:lineRule="auto"/>
              <w:ind w:left="7"/>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1,1</w:t>
            </w:r>
          </w:p>
        </w:tc>
        <w:tc>
          <w:tcPr>
            <w:tcW w:w="1195" w:type="dxa"/>
            <w:vAlign w:val="center"/>
          </w:tcPr>
          <w:p w:rsidR="00E35541" w:rsidRPr="006E3B72" w:rsidRDefault="00E35541" w:rsidP="00E50915">
            <w:pPr>
              <w:widowControl w:val="0"/>
              <w:autoSpaceDE w:val="0"/>
              <w:autoSpaceDN w:val="0"/>
              <w:adjustRightInd w:val="0"/>
              <w:spacing w:after="0" w:line="360" w:lineRule="auto"/>
              <w:ind w:left="7"/>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64,00</w:t>
            </w:r>
          </w:p>
        </w:tc>
      </w:tr>
      <w:tr w:rsidR="006E3B72" w:rsidRPr="006E3B72" w:rsidTr="00354247">
        <w:trPr>
          <w:trHeight w:val="149"/>
        </w:trPr>
        <w:tc>
          <w:tcPr>
            <w:tcW w:w="1668" w:type="dxa"/>
            <w:vMerge w:val="restart"/>
            <w:vAlign w:val="center"/>
          </w:tcPr>
          <w:p w:rsidR="00E35541" w:rsidRPr="006E3B72" w:rsidRDefault="00E35541" w:rsidP="00E50915">
            <w:pPr>
              <w:widowControl w:val="0"/>
              <w:spacing w:after="0" w:line="360" w:lineRule="auto"/>
              <w:ind w:right="176"/>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F2(X2)</w:t>
            </w:r>
          </w:p>
        </w:tc>
        <w:tc>
          <w:tcPr>
            <w:tcW w:w="708" w:type="dxa"/>
            <w:vAlign w:val="center"/>
          </w:tcPr>
          <w:p w:rsidR="00E35541" w:rsidRPr="006E3B72" w:rsidRDefault="00E35541" w:rsidP="00E50915">
            <w:pPr>
              <w:widowControl w:val="0"/>
              <w:autoSpaceDE w:val="0"/>
              <w:autoSpaceDN w:val="0"/>
              <w:adjustRightInd w:val="0"/>
              <w:spacing w:after="0" w:line="360" w:lineRule="auto"/>
              <w:ind w:left="-52" w:right="-125"/>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а)</w:t>
            </w:r>
          </w:p>
        </w:tc>
        <w:tc>
          <w:tcPr>
            <w:tcW w:w="567" w:type="dxa"/>
            <w:vAlign w:val="center"/>
          </w:tcPr>
          <w:p w:rsidR="00E35541" w:rsidRPr="006E3B72" w:rsidRDefault="00E35541" w:rsidP="00E50915">
            <w:pPr>
              <w:widowControl w:val="0"/>
              <w:autoSpaceDE w:val="0"/>
              <w:autoSpaceDN w:val="0"/>
              <w:adjustRightInd w:val="0"/>
              <w:spacing w:after="0" w:line="360" w:lineRule="auto"/>
              <w:ind w:left="-52" w:right="-125"/>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82</w:t>
            </w:r>
          </w:p>
        </w:tc>
        <w:tc>
          <w:tcPr>
            <w:tcW w:w="709" w:type="dxa"/>
            <w:vAlign w:val="center"/>
          </w:tcPr>
          <w:p w:rsidR="00E35541" w:rsidRPr="006E3B72" w:rsidRDefault="00E35541" w:rsidP="00E50915">
            <w:pPr>
              <w:widowControl w:val="0"/>
              <w:autoSpaceDE w:val="0"/>
              <w:autoSpaceDN w:val="0"/>
              <w:adjustRightInd w:val="0"/>
              <w:spacing w:after="0" w:line="360" w:lineRule="auto"/>
              <w:ind w:left="-52" w:right="-125"/>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25</w:t>
            </w:r>
          </w:p>
        </w:tc>
        <w:tc>
          <w:tcPr>
            <w:tcW w:w="851" w:type="dxa"/>
          </w:tcPr>
          <w:p w:rsidR="00E35541" w:rsidRPr="006E3B72" w:rsidRDefault="00E35541" w:rsidP="00E50915">
            <w:pPr>
              <w:widowControl w:val="0"/>
              <w:spacing w:after="0" w:line="360" w:lineRule="auto"/>
              <w:ind w:left="-52" w:right="-125"/>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0,61</w:t>
            </w:r>
          </w:p>
        </w:tc>
        <w:tc>
          <w:tcPr>
            <w:tcW w:w="850" w:type="dxa"/>
            <w:vAlign w:val="center"/>
          </w:tcPr>
          <w:p w:rsidR="00E35541" w:rsidRPr="006E3B72" w:rsidRDefault="00E35541" w:rsidP="00E50915">
            <w:pPr>
              <w:widowControl w:val="0"/>
              <w:autoSpaceDE w:val="0"/>
              <w:autoSpaceDN w:val="0"/>
              <w:adjustRightInd w:val="0"/>
              <w:spacing w:after="0" w:line="360" w:lineRule="auto"/>
              <w:ind w:left="-52" w:right="-125"/>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1,00</w:t>
            </w:r>
          </w:p>
        </w:tc>
        <w:tc>
          <w:tcPr>
            <w:tcW w:w="567" w:type="dxa"/>
            <w:vAlign w:val="center"/>
          </w:tcPr>
          <w:p w:rsidR="00E35541" w:rsidRPr="006E3B72" w:rsidRDefault="00E35541" w:rsidP="00E50915">
            <w:pPr>
              <w:widowControl w:val="0"/>
              <w:autoSpaceDE w:val="0"/>
              <w:autoSpaceDN w:val="0"/>
              <w:adjustRightInd w:val="0"/>
              <w:spacing w:after="0" w:line="360" w:lineRule="auto"/>
              <w:ind w:left="-52" w:right="-125"/>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1</w:t>
            </w:r>
          </w:p>
        </w:tc>
        <w:tc>
          <w:tcPr>
            <w:tcW w:w="709" w:type="dxa"/>
            <w:vAlign w:val="center"/>
          </w:tcPr>
          <w:p w:rsidR="00E35541" w:rsidRPr="006E3B72" w:rsidRDefault="00E35541" w:rsidP="00E50915">
            <w:pPr>
              <w:widowControl w:val="0"/>
              <w:autoSpaceDE w:val="0"/>
              <w:autoSpaceDN w:val="0"/>
              <w:adjustRightInd w:val="0"/>
              <w:spacing w:after="0" w:line="360" w:lineRule="auto"/>
              <w:ind w:left="-52" w:right="-125"/>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0,7</w:t>
            </w:r>
          </w:p>
        </w:tc>
        <w:tc>
          <w:tcPr>
            <w:tcW w:w="850" w:type="dxa"/>
            <w:vAlign w:val="center"/>
          </w:tcPr>
          <w:p w:rsidR="00E35541" w:rsidRPr="006E3B72" w:rsidRDefault="00E35541" w:rsidP="00E50915">
            <w:pPr>
              <w:widowControl w:val="0"/>
              <w:autoSpaceDE w:val="0"/>
              <w:autoSpaceDN w:val="0"/>
              <w:adjustRightInd w:val="0"/>
              <w:spacing w:after="0" w:line="360" w:lineRule="auto"/>
              <w:ind w:left="7"/>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1,6</w:t>
            </w:r>
          </w:p>
        </w:tc>
        <w:tc>
          <w:tcPr>
            <w:tcW w:w="887" w:type="dxa"/>
            <w:vAlign w:val="center"/>
          </w:tcPr>
          <w:p w:rsidR="00E35541" w:rsidRPr="006E3B72" w:rsidRDefault="00E35541" w:rsidP="00E50915">
            <w:pPr>
              <w:widowControl w:val="0"/>
              <w:spacing w:after="0" w:line="360" w:lineRule="auto"/>
              <w:ind w:left="7"/>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1,1</w:t>
            </w:r>
          </w:p>
        </w:tc>
        <w:tc>
          <w:tcPr>
            <w:tcW w:w="1195" w:type="dxa"/>
            <w:vAlign w:val="center"/>
          </w:tcPr>
          <w:p w:rsidR="00E35541" w:rsidRPr="006E3B72" w:rsidRDefault="00E35541" w:rsidP="00E50915">
            <w:pPr>
              <w:widowControl w:val="0"/>
              <w:autoSpaceDE w:val="0"/>
              <w:autoSpaceDN w:val="0"/>
              <w:adjustRightInd w:val="0"/>
              <w:spacing w:after="0" w:line="360" w:lineRule="auto"/>
              <w:ind w:left="7"/>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64,19</w:t>
            </w:r>
          </w:p>
        </w:tc>
      </w:tr>
      <w:tr w:rsidR="006E3B72" w:rsidRPr="006E3B72" w:rsidTr="00354247">
        <w:trPr>
          <w:trHeight w:val="377"/>
        </w:trPr>
        <w:tc>
          <w:tcPr>
            <w:tcW w:w="1668" w:type="dxa"/>
            <w:vMerge/>
            <w:vAlign w:val="center"/>
          </w:tcPr>
          <w:p w:rsidR="00E35541" w:rsidRPr="006E3B72" w:rsidRDefault="00E35541" w:rsidP="00E50915">
            <w:pPr>
              <w:widowControl w:val="0"/>
              <w:spacing w:after="0" w:line="360" w:lineRule="auto"/>
              <w:ind w:right="176"/>
              <w:jc w:val="both"/>
              <w:rPr>
                <w:rFonts w:ascii="Times New Roman" w:hAnsi="Times New Roman" w:cs="Times New Roman"/>
                <w:sz w:val="28"/>
                <w:szCs w:val="28"/>
                <w:lang w:val="uk-UA"/>
              </w:rPr>
            </w:pPr>
          </w:p>
        </w:tc>
        <w:tc>
          <w:tcPr>
            <w:tcW w:w="708" w:type="dxa"/>
            <w:vAlign w:val="center"/>
          </w:tcPr>
          <w:p w:rsidR="00E35541" w:rsidRPr="006E3B72" w:rsidRDefault="00E35541" w:rsidP="00E50915">
            <w:pPr>
              <w:widowControl w:val="0"/>
              <w:spacing w:after="0" w:line="360" w:lineRule="auto"/>
              <w:ind w:left="-52" w:right="-125"/>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б)</w:t>
            </w:r>
          </w:p>
        </w:tc>
        <w:tc>
          <w:tcPr>
            <w:tcW w:w="567" w:type="dxa"/>
            <w:vAlign w:val="center"/>
          </w:tcPr>
          <w:p w:rsidR="00E35541" w:rsidRPr="006E3B72" w:rsidRDefault="00E35541" w:rsidP="00E50915">
            <w:pPr>
              <w:widowControl w:val="0"/>
              <w:autoSpaceDE w:val="0"/>
              <w:autoSpaceDN w:val="0"/>
              <w:adjustRightInd w:val="0"/>
              <w:spacing w:after="0" w:line="360" w:lineRule="auto"/>
              <w:ind w:left="-52" w:right="-125"/>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55</w:t>
            </w:r>
          </w:p>
        </w:tc>
        <w:tc>
          <w:tcPr>
            <w:tcW w:w="709" w:type="dxa"/>
            <w:vAlign w:val="center"/>
          </w:tcPr>
          <w:p w:rsidR="00E35541" w:rsidRPr="006E3B72" w:rsidRDefault="00E35541" w:rsidP="00E50915">
            <w:pPr>
              <w:widowControl w:val="0"/>
              <w:autoSpaceDE w:val="0"/>
              <w:autoSpaceDN w:val="0"/>
              <w:adjustRightInd w:val="0"/>
              <w:spacing w:after="0" w:line="360" w:lineRule="auto"/>
              <w:ind w:left="-52" w:right="-125"/>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43</w:t>
            </w:r>
          </w:p>
        </w:tc>
        <w:tc>
          <w:tcPr>
            <w:tcW w:w="851" w:type="dxa"/>
          </w:tcPr>
          <w:p w:rsidR="00E35541" w:rsidRPr="006E3B72" w:rsidRDefault="00E35541" w:rsidP="00E50915">
            <w:pPr>
              <w:widowControl w:val="0"/>
              <w:spacing w:after="0" w:line="360" w:lineRule="auto"/>
              <w:ind w:left="-52" w:right="-125"/>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0,61</w:t>
            </w:r>
          </w:p>
        </w:tc>
        <w:tc>
          <w:tcPr>
            <w:tcW w:w="850" w:type="dxa"/>
            <w:vAlign w:val="center"/>
          </w:tcPr>
          <w:p w:rsidR="00E35541" w:rsidRPr="006E3B72" w:rsidRDefault="00E35541" w:rsidP="00E50915">
            <w:pPr>
              <w:widowControl w:val="0"/>
              <w:autoSpaceDE w:val="0"/>
              <w:autoSpaceDN w:val="0"/>
              <w:adjustRightInd w:val="0"/>
              <w:spacing w:after="0" w:line="360" w:lineRule="auto"/>
              <w:ind w:left="-52" w:right="-125"/>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1,08</w:t>
            </w:r>
          </w:p>
        </w:tc>
        <w:tc>
          <w:tcPr>
            <w:tcW w:w="567" w:type="dxa"/>
            <w:vAlign w:val="center"/>
          </w:tcPr>
          <w:p w:rsidR="00E35541" w:rsidRPr="006E3B72" w:rsidRDefault="00E35541" w:rsidP="00E50915">
            <w:pPr>
              <w:widowControl w:val="0"/>
              <w:autoSpaceDE w:val="0"/>
              <w:autoSpaceDN w:val="0"/>
              <w:adjustRightInd w:val="0"/>
              <w:spacing w:after="0" w:line="360" w:lineRule="auto"/>
              <w:ind w:left="-52" w:right="-125"/>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1</w:t>
            </w:r>
          </w:p>
        </w:tc>
        <w:tc>
          <w:tcPr>
            <w:tcW w:w="709" w:type="dxa"/>
            <w:vAlign w:val="center"/>
          </w:tcPr>
          <w:p w:rsidR="00E35541" w:rsidRPr="006E3B72" w:rsidRDefault="00E35541" w:rsidP="00E50915">
            <w:pPr>
              <w:widowControl w:val="0"/>
              <w:autoSpaceDE w:val="0"/>
              <w:autoSpaceDN w:val="0"/>
              <w:adjustRightInd w:val="0"/>
              <w:spacing w:after="0" w:line="360" w:lineRule="auto"/>
              <w:ind w:left="-52" w:right="-125"/>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0,7</w:t>
            </w:r>
          </w:p>
        </w:tc>
        <w:tc>
          <w:tcPr>
            <w:tcW w:w="850" w:type="dxa"/>
            <w:vAlign w:val="center"/>
          </w:tcPr>
          <w:p w:rsidR="00E35541" w:rsidRPr="006E3B72" w:rsidRDefault="00E35541" w:rsidP="00E50915">
            <w:pPr>
              <w:widowControl w:val="0"/>
              <w:autoSpaceDE w:val="0"/>
              <w:autoSpaceDN w:val="0"/>
              <w:adjustRightInd w:val="0"/>
              <w:spacing w:after="0" w:line="360" w:lineRule="auto"/>
              <w:ind w:left="7"/>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1,6</w:t>
            </w:r>
          </w:p>
        </w:tc>
        <w:tc>
          <w:tcPr>
            <w:tcW w:w="887" w:type="dxa"/>
            <w:vAlign w:val="center"/>
          </w:tcPr>
          <w:p w:rsidR="00E35541" w:rsidRPr="006E3B72" w:rsidRDefault="00E35541" w:rsidP="00E50915">
            <w:pPr>
              <w:widowControl w:val="0"/>
              <w:spacing w:after="0" w:line="360" w:lineRule="auto"/>
              <w:ind w:left="7"/>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1,1</w:t>
            </w:r>
          </w:p>
        </w:tc>
        <w:tc>
          <w:tcPr>
            <w:tcW w:w="1195" w:type="dxa"/>
            <w:vAlign w:val="center"/>
          </w:tcPr>
          <w:p w:rsidR="00E35541" w:rsidRPr="006E3B72" w:rsidRDefault="00E35541" w:rsidP="00E50915">
            <w:pPr>
              <w:widowControl w:val="0"/>
              <w:autoSpaceDE w:val="0"/>
              <w:autoSpaceDN w:val="0"/>
              <w:adjustRightInd w:val="0"/>
              <w:spacing w:after="0" w:line="360" w:lineRule="auto"/>
              <w:ind w:left="7"/>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79,98</w:t>
            </w:r>
          </w:p>
        </w:tc>
      </w:tr>
      <w:tr w:rsidR="006E3B72" w:rsidRPr="006E3B72" w:rsidTr="00354247">
        <w:trPr>
          <w:trHeight w:val="355"/>
        </w:trPr>
        <w:tc>
          <w:tcPr>
            <w:tcW w:w="1668" w:type="dxa"/>
            <w:vMerge w:val="restart"/>
            <w:vAlign w:val="center"/>
          </w:tcPr>
          <w:p w:rsidR="00E35541" w:rsidRPr="006E3B72" w:rsidRDefault="00E35541" w:rsidP="00E50915">
            <w:pPr>
              <w:widowControl w:val="0"/>
              <w:spacing w:after="0" w:line="360" w:lineRule="auto"/>
              <w:ind w:right="176"/>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F3(X3)</w:t>
            </w:r>
          </w:p>
        </w:tc>
        <w:tc>
          <w:tcPr>
            <w:tcW w:w="708" w:type="dxa"/>
            <w:vAlign w:val="center"/>
          </w:tcPr>
          <w:p w:rsidR="00E35541" w:rsidRPr="006E3B72" w:rsidRDefault="00E35541" w:rsidP="00E50915">
            <w:pPr>
              <w:widowControl w:val="0"/>
              <w:spacing w:after="0" w:line="360" w:lineRule="auto"/>
              <w:ind w:left="-52" w:right="-125"/>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а)</w:t>
            </w:r>
          </w:p>
        </w:tc>
        <w:tc>
          <w:tcPr>
            <w:tcW w:w="567" w:type="dxa"/>
            <w:vAlign w:val="center"/>
          </w:tcPr>
          <w:p w:rsidR="00E35541" w:rsidRPr="006E3B72" w:rsidRDefault="00E35541" w:rsidP="00E50915">
            <w:pPr>
              <w:widowControl w:val="0"/>
              <w:autoSpaceDE w:val="0"/>
              <w:autoSpaceDN w:val="0"/>
              <w:adjustRightInd w:val="0"/>
              <w:spacing w:after="0" w:line="360" w:lineRule="auto"/>
              <w:ind w:left="-52" w:right="-125"/>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63</w:t>
            </w:r>
          </w:p>
        </w:tc>
        <w:tc>
          <w:tcPr>
            <w:tcW w:w="709" w:type="dxa"/>
            <w:vAlign w:val="center"/>
          </w:tcPr>
          <w:p w:rsidR="00E35541" w:rsidRPr="006E3B72" w:rsidRDefault="00E35541" w:rsidP="00E50915">
            <w:pPr>
              <w:widowControl w:val="0"/>
              <w:autoSpaceDE w:val="0"/>
              <w:autoSpaceDN w:val="0"/>
              <w:adjustRightInd w:val="0"/>
              <w:spacing w:after="0" w:line="360" w:lineRule="auto"/>
              <w:ind w:left="-52" w:right="-125"/>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22</w:t>
            </w:r>
          </w:p>
        </w:tc>
        <w:tc>
          <w:tcPr>
            <w:tcW w:w="851" w:type="dxa"/>
          </w:tcPr>
          <w:p w:rsidR="00E35541" w:rsidRPr="006E3B72" w:rsidRDefault="00E35541" w:rsidP="00E50915">
            <w:pPr>
              <w:widowControl w:val="0"/>
              <w:spacing w:after="0" w:line="360" w:lineRule="auto"/>
              <w:ind w:left="-52" w:right="-125"/>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0,61</w:t>
            </w:r>
          </w:p>
        </w:tc>
        <w:tc>
          <w:tcPr>
            <w:tcW w:w="850" w:type="dxa"/>
            <w:vAlign w:val="center"/>
          </w:tcPr>
          <w:p w:rsidR="00E35541" w:rsidRPr="006E3B72" w:rsidRDefault="00E35541" w:rsidP="00E50915">
            <w:pPr>
              <w:widowControl w:val="0"/>
              <w:autoSpaceDE w:val="0"/>
              <w:autoSpaceDN w:val="0"/>
              <w:adjustRightInd w:val="0"/>
              <w:spacing w:after="0" w:line="360" w:lineRule="auto"/>
              <w:ind w:left="-52" w:right="-125"/>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1,08</w:t>
            </w:r>
          </w:p>
        </w:tc>
        <w:tc>
          <w:tcPr>
            <w:tcW w:w="567" w:type="dxa"/>
            <w:vAlign w:val="center"/>
          </w:tcPr>
          <w:p w:rsidR="00E35541" w:rsidRPr="006E3B72" w:rsidRDefault="00E35541" w:rsidP="00E50915">
            <w:pPr>
              <w:widowControl w:val="0"/>
              <w:autoSpaceDE w:val="0"/>
              <w:autoSpaceDN w:val="0"/>
              <w:adjustRightInd w:val="0"/>
              <w:spacing w:after="0" w:line="360" w:lineRule="auto"/>
              <w:ind w:left="-52" w:right="-125"/>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1</w:t>
            </w:r>
          </w:p>
        </w:tc>
        <w:tc>
          <w:tcPr>
            <w:tcW w:w="709" w:type="dxa"/>
            <w:vAlign w:val="center"/>
          </w:tcPr>
          <w:p w:rsidR="00E35541" w:rsidRPr="006E3B72" w:rsidRDefault="00E35541" w:rsidP="00E50915">
            <w:pPr>
              <w:widowControl w:val="0"/>
              <w:autoSpaceDE w:val="0"/>
              <w:autoSpaceDN w:val="0"/>
              <w:adjustRightInd w:val="0"/>
              <w:spacing w:after="0" w:line="360" w:lineRule="auto"/>
              <w:ind w:left="-52" w:right="-125"/>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0,7</w:t>
            </w:r>
          </w:p>
        </w:tc>
        <w:tc>
          <w:tcPr>
            <w:tcW w:w="850" w:type="dxa"/>
            <w:vAlign w:val="center"/>
          </w:tcPr>
          <w:p w:rsidR="00E35541" w:rsidRPr="006E3B72" w:rsidRDefault="00E35541" w:rsidP="00E50915">
            <w:pPr>
              <w:widowControl w:val="0"/>
              <w:autoSpaceDE w:val="0"/>
              <w:autoSpaceDN w:val="0"/>
              <w:adjustRightInd w:val="0"/>
              <w:spacing w:after="0" w:line="360" w:lineRule="auto"/>
              <w:ind w:left="7"/>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1,6</w:t>
            </w:r>
          </w:p>
        </w:tc>
        <w:tc>
          <w:tcPr>
            <w:tcW w:w="887" w:type="dxa"/>
            <w:vAlign w:val="center"/>
          </w:tcPr>
          <w:p w:rsidR="00E35541" w:rsidRPr="006E3B72" w:rsidRDefault="00E35541" w:rsidP="00E50915">
            <w:pPr>
              <w:widowControl w:val="0"/>
              <w:spacing w:after="0" w:line="360" w:lineRule="auto"/>
              <w:ind w:left="7"/>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1,1</w:t>
            </w:r>
          </w:p>
        </w:tc>
        <w:tc>
          <w:tcPr>
            <w:tcW w:w="1195" w:type="dxa"/>
            <w:vAlign w:val="center"/>
          </w:tcPr>
          <w:p w:rsidR="00E35541" w:rsidRPr="006E3B72" w:rsidRDefault="00E35541" w:rsidP="00E50915">
            <w:pPr>
              <w:widowControl w:val="0"/>
              <w:autoSpaceDE w:val="0"/>
              <w:autoSpaceDN w:val="0"/>
              <w:adjustRightInd w:val="0"/>
              <w:spacing w:after="0" w:line="360" w:lineRule="auto"/>
              <w:ind w:left="7"/>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46,87</w:t>
            </w:r>
          </w:p>
        </w:tc>
      </w:tr>
      <w:tr w:rsidR="006E3B72" w:rsidRPr="006E3B72" w:rsidTr="00354247">
        <w:trPr>
          <w:trHeight w:val="377"/>
        </w:trPr>
        <w:tc>
          <w:tcPr>
            <w:tcW w:w="1668" w:type="dxa"/>
            <w:vMerge/>
            <w:vAlign w:val="center"/>
          </w:tcPr>
          <w:p w:rsidR="00E35541" w:rsidRPr="006E3B72" w:rsidRDefault="00E35541" w:rsidP="00E50915">
            <w:pPr>
              <w:widowControl w:val="0"/>
              <w:spacing w:after="0" w:line="360" w:lineRule="auto"/>
              <w:ind w:right="176"/>
              <w:jc w:val="both"/>
              <w:rPr>
                <w:rFonts w:ascii="Times New Roman" w:hAnsi="Times New Roman" w:cs="Times New Roman"/>
                <w:sz w:val="28"/>
                <w:szCs w:val="28"/>
                <w:lang w:val="uk-UA"/>
              </w:rPr>
            </w:pPr>
          </w:p>
        </w:tc>
        <w:tc>
          <w:tcPr>
            <w:tcW w:w="708" w:type="dxa"/>
            <w:vAlign w:val="center"/>
          </w:tcPr>
          <w:p w:rsidR="00E35541" w:rsidRPr="006E3B72" w:rsidRDefault="00E35541" w:rsidP="00E50915">
            <w:pPr>
              <w:widowControl w:val="0"/>
              <w:spacing w:after="0" w:line="360" w:lineRule="auto"/>
              <w:ind w:left="-52" w:right="-125"/>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б)</w:t>
            </w:r>
          </w:p>
        </w:tc>
        <w:tc>
          <w:tcPr>
            <w:tcW w:w="567" w:type="dxa"/>
            <w:vAlign w:val="center"/>
          </w:tcPr>
          <w:p w:rsidR="00E35541" w:rsidRPr="006E3B72" w:rsidRDefault="00E35541" w:rsidP="00E50915">
            <w:pPr>
              <w:widowControl w:val="0"/>
              <w:autoSpaceDE w:val="0"/>
              <w:autoSpaceDN w:val="0"/>
              <w:adjustRightInd w:val="0"/>
              <w:spacing w:after="0" w:line="360" w:lineRule="auto"/>
              <w:ind w:left="-52" w:right="-125"/>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67</w:t>
            </w:r>
          </w:p>
        </w:tc>
        <w:tc>
          <w:tcPr>
            <w:tcW w:w="709" w:type="dxa"/>
            <w:vAlign w:val="center"/>
          </w:tcPr>
          <w:p w:rsidR="00E35541" w:rsidRPr="006E3B72" w:rsidRDefault="00E35541" w:rsidP="00E50915">
            <w:pPr>
              <w:widowControl w:val="0"/>
              <w:autoSpaceDE w:val="0"/>
              <w:autoSpaceDN w:val="0"/>
              <w:adjustRightInd w:val="0"/>
              <w:spacing w:after="0" w:line="360" w:lineRule="auto"/>
              <w:ind w:left="-52" w:right="-125"/>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41</w:t>
            </w:r>
          </w:p>
        </w:tc>
        <w:tc>
          <w:tcPr>
            <w:tcW w:w="851" w:type="dxa"/>
          </w:tcPr>
          <w:p w:rsidR="00E35541" w:rsidRPr="006E3B72" w:rsidRDefault="00E35541" w:rsidP="00E50915">
            <w:pPr>
              <w:widowControl w:val="0"/>
              <w:spacing w:after="0" w:line="360" w:lineRule="auto"/>
              <w:ind w:left="-52" w:right="-125"/>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0,61</w:t>
            </w:r>
          </w:p>
        </w:tc>
        <w:tc>
          <w:tcPr>
            <w:tcW w:w="850" w:type="dxa"/>
            <w:vAlign w:val="center"/>
          </w:tcPr>
          <w:p w:rsidR="00E35541" w:rsidRPr="006E3B72" w:rsidRDefault="00E35541" w:rsidP="00E50915">
            <w:pPr>
              <w:widowControl w:val="0"/>
              <w:autoSpaceDE w:val="0"/>
              <w:autoSpaceDN w:val="0"/>
              <w:adjustRightInd w:val="0"/>
              <w:spacing w:after="0" w:line="360" w:lineRule="auto"/>
              <w:ind w:left="-52" w:right="-125"/>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1,00</w:t>
            </w:r>
          </w:p>
        </w:tc>
        <w:tc>
          <w:tcPr>
            <w:tcW w:w="567" w:type="dxa"/>
            <w:vAlign w:val="center"/>
          </w:tcPr>
          <w:p w:rsidR="00E35541" w:rsidRPr="006E3B72" w:rsidRDefault="00E35541" w:rsidP="00E50915">
            <w:pPr>
              <w:widowControl w:val="0"/>
              <w:autoSpaceDE w:val="0"/>
              <w:autoSpaceDN w:val="0"/>
              <w:adjustRightInd w:val="0"/>
              <w:spacing w:after="0" w:line="360" w:lineRule="auto"/>
              <w:ind w:left="-52" w:right="-125"/>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1</w:t>
            </w:r>
          </w:p>
        </w:tc>
        <w:tc>
          <w:tcPr>
            <w:tcW w:w="709" w:type="dxa"/>
            <w:vAlign w:val="center"/>
          </w:tcPr>
          <w:p w:rsidR="00E35541" w:rsidRPr="006E3B72" w:rsidRDefault="00E35541" w:rsidP="00E50915">
            <w:pPr>
              <w:widowControl w:val="0"/>
              <w:autoSpaceDE w:val="0"/>
              <w:autoSpaceDN w:val="0"/>
              <w:adjustRightInd w:val="0"/>
              <w:spacing w:after="0" w:line="360" w:lineRule="auto"/>
              <w:ind w:left="-52" w:right="-125"/>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0,7</w:t>
            </w:r>
          </w:p>
        </w:tc>
        <w:tc>
          <w:tcPr>
            <w:tcW w:w="850" w:type="dxa"/>
            <w:vAlign w:val="center"/>
          </w:tcPr>
          <w:p w:rsidR="00E35541" w:rsidRPr="006E3B72" w:rsidRDefault="00E35541" w:rsidP="00E50915">
            <w:pPr>
              <w:widowControl w:val="0"/>
              <w:autoSpaceDE w:val="0"/>
              <w:autoSpaceDN w:val="0"/>
              <w:adjustRightInd w:val="0"/>
              <w:spacing w:after="0" w:line="360" w:lineRule="auto"/>
              <w:ind w:left="7"/>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1,6</w:t>
            </w:r>
          </w:p>
        </w:tc>
        <w:tc>
          <w:tcPr>
            <w:tcW w:w="887" w:type="dxa"/>
            <w:vAlign w:val="center"/>
          </w:tcPr>
          <w:p w:rsidR="00E35541" w:rsidRPr="006E3B72" w:rsidRDefault="00E35541" w:rsidP="00E50915">
            <w:pPr>
              <w:widowControl w:val="0"/>
              <w:spacing w:after="0" w:line="360" w:lineRule="auto"/>
              <w:ind w:left="7"/>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1,1</w:t>
            </w:r>
          </w:p>
        </w:tc>
        <w:tc>
          <w:tcPr>
            <w:tcW w:w="1195" w:type="dxa"/>
            <w:vAlign w:val="center"/>
          </w:tcPr>
          <w:p w:rsidR="00E35541" w:rsidRPr="006E3B72" w:rsidRDefault="00E35541" w:rsidP="00E50915">
            <w:pPr>
              <w:widowControl w:val="0"/>
              <w:autoSpaceDE w:val="0"/>
              <w:autoSpaceDN w:val="0"/>
              <w:adjustRightInd w:val="0"/>
              <w:spacing w:after="0" w:line="360" w:lineRule="auto"/>
              <w:ind w:left="7"/>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86,02</w:t>
            </w:r>
          </w:p>
        </w:tc>
      </w:tr>
      <w:tr w:rsidR="006E3B72" w:rsidRPr="006E3B72" w:rsidTr="00354247">
        <w:trPr>
          <w:trHeight w:val="149"/>
        </w:trPr>
        <w:tc>
          <w:tcPr>
            <w:tcW w:w="1668" w:type="dxa"/>
            <w:vAlign w:val="center"/>
          </w:tcPr>
          <w:p w:rsidR="00E35541" w:rsidRPr="006E3B72" w:rsidRDefault="00E35541" w:rsidP="00E50915">
            <w:pPr>
              <w:widowControl w:val="0"/>
              <w:autoSpaceDE w:val="0"/>
              <w:autoSpaceDN w:val="0"/>
              <w:adjustRightInd w:val="0"/>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F4(X3,X4)</w:t>
            </w:r>
          </w:p>
        </w:tc>
        <w:tc>
          <w:tcPr>
            <w:tcW w:w="708" w:type="dxa"/>
            <w:vAlign w:val="center"/>
          </w:tcPr>
          <w:p w:rsidR="00E35541" w:rsidRPr="006E3B72" w:rsidRDefault="00E35541" w:rsidP="00E50915">
            <w:pPr>
              <w:widowControl w:val="0"/>
              <w:autoSpaceDE w:val="0"/>
              <w:autoSpaceDN w:val="0"/>
              <w:adjustRightInd w:val="0"/>
              <w:spacing w:after="0" w:line="360" w:lineRule="auto"/>
              <w:ind w:left="-52" w:right="-125"/>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а)</w:t>
            </w:r>
          </w:p>
        </w:tc>
        <w:tc>
          <w:tcPr>
            <w:tcW w:w="567" w:type="dxa"/>
            <w:vAlign w:val="center"/>
          </w:tcPr>
          <w:p w:rsidR="00E35541" w:rsidRPr="006E3B72" w:rsidRDefault="00E35541" w:rsidP="00E50915">
            <w:pPr>
              <w:widowControl w:val="0"/>
              <w:autoSpaceDE w:val="0"/>
              <w:autoSpaceDN w:val="0"/>
              <w:adjustRightInd w:val="0"/>
              <w:spacing w:after="0" w:line="360" w:lineRule="auto"/>
              <w:ind w:left="-52" w:right="-125"/>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82</w:t>
            </w:r>
          </w:p>
        </w:tc>
        <w:tc>
          <w:tcPr>
            <w:tcW w:w="709" w:type="dxa"/>
            <w:vAlign w:val="center"/>
          </w:tcPr>
          <w:p w:rsidR="00E35541" w:rsidRPr="006E3B72" w:rsidRDefault="00E35541" w:rsidP="00E50915">
            <w:pPr>
              <w:widowControl w:val="0"/>
              <w:autoSpaceDE w:val="0"/>
              <w:autoSpaceDN w:val="0"/>
              <w:adjustRightInd w:val="0"/>
              <w:spacing w:after="0" w:line="360" w:lineRule="auto"/>
              <w:ind w:left="-52" w:right="-125"/>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23</w:t>
            </w:r>
          </w:p>
        </w:tc>
        <w:tc>
          <w:tcPr>
            <w:tcW w:w="851" w:type="dxa"/>
          </w:tcPr>
          <w:p w:rsidR="00E35541" w:rsidRPr="006E3B72" w:rsidRDefault="00E35541" w:rsidP="00E50915">
            <w:pPr>
              <w:widowControl w:val="0"/>
              <w:spacing w:after="0" w:line="360" w:lineRule="auto"/>
              <w:ind w:left="-52" w:right="-125"/>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0,61</w:t>
            </w:r>
          </w:p>
        </w:tc>
        <w:tc>
          <w:tcPr>
            <w:tcW w:w="850" w:type="dxa"/>
            <w:vAlign w:val="center"/>
          </w:tcPr>
          <w:p w:rsidR="00E35541" w:rsidRPr="006E3B72" w:rsidRDefault="00E35541" w:rsidP="00E50915">
            <w:pPr>
              <w:widowControl w:val="0"/>
              <w:autoSpaceDE w:val="0"/>
              <w:autoSpaceDN w:val="0"/>
              <w:adjustRightInd w:val="0"/>
              <w:spacing w:after="0" w:line="360" w:lineRule="auto"/>
              <w:ind w:left="-52" w:right="-125"/>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1,00</w:t>
            </w:r>
          </w:p>
        </w:tc>
        <w:tc>
          <w:tcPr>
            <w:tcW w:w="567" w:type="dxa"/>
            <w:vAlign w:val="center"/>
          </w:tcPr>
          <w:p w:rsidR="00E35541" w:rsidRPr="006E3B72" w:rsidRDefault="00E35541" w:rsidP="00E50915">
            <w:pPr>
              <w:widowControl w:val="0"/>
              <w:autoSpaceDE w:val="0"/>
              <w:autoSpaceDN w:val="0"/>
              <w:adjustRightInd w:val="0"/>
              <w:spacing w:after="0" w:line="360" w:lineRule="auto"/>
              <w:ind w:left="-52" w:right="-125"/>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1</w:t>
            </w:r>
          </w:p>
        </w:tc>
        <w:tc>
          <w:tcPr>
            <w:tcW w:w="709" w:type="dxa"/>
            <w:vAlign w:val="center"/>
          </w:tcPr>
          <w:p w:rsidR="00E35541" w:rsidRPr="006E3B72" w:rsidRDefault="00E35541" w:rsidP="00E50915">
            <w:pPr>
              <w:widowControl w:val="0"/>
              <w:autoSpaceDE w:val="0"/>
              <w:autoSpaceDN w:val="0"/>
              <w:adjustRightInd w:val="0"/>
              <w:spacing w:after="0" w:line="360" w:lineRule="auto"/>
              <w:ind w:left="-52" w:right="-125"/>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0,7</w:t>
            </w:r>
          </w:p>
        </w:tc>
        <w:tc>
          <w:tcPr>
            <w:tcW w:w="850" w:type="dxa"/>
            <w:vAlign w:val="center"/>
          </w:tcPr>
          <w:p w:rsidR="00E35541" w:rsidRPr="006E3B72" w:rsidRDefault="00E35541" w:rsidP="00E50915">
            <w:pPr>
              <w:widowControl w:val="0"/>
              <w:autoSpaceDE w:val="0"/>
              <w:autoSpaceDN w:val="0"/>
              <w:adjustRightInd w:val="0"/>
              <w:spacing w:after="0" w:line="360" w:lineRule="auto"/>
              <w:ind w:left="7"/>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1,6</w:t>
            </w:r>
          </w:p>
        </w:tc>
        <w:tc>
          <w:tcPr>
            <w:tcW w:w="887" w:type="dxa"/>
            <w:vAlign w:val="center"/>
          </w:tcPr>
          <w:p w:rsidR="00E35541" w:rsidRPr="006E3B72" w:rsidRDefault="00E35541" w:rsidP="00E50915">
            <w:pPr>
              <w:widowControl w:val="0"/>
              <w:spacing w:after="0" w:line="360" w:lineRule="auto"/>
              <w:ind w:left="7"/>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1,1</w:t>
            </w:r>
          </w:p>
        </w:tc>
        <w:tc>
          <w:tcPr>
            <w:tcW w:w="1195" w:type="dxa"/>
            <w:vAlign w:val="center"/>
          </w:tcPr>
          <w:p w:rsidR="00E35541" w:rsidRPr="006E3B72" w:rsidRDefault="00E35541" w:rsidP="00E50915">
            <w:pPr>
              <w:widowControl w:val="0"/>
              <w:autoSpaceDE w:val="0"/>
              <w:autoSpaceDN w:val="0"/>
              <w:adjustRightInd w:val="0"/>
              <w:spacing w:after="0" w:line="360" w:lineRule="auto"/>
              <w:ind w:left="7"/>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59,06</w:t>
            </w:r>
          </w:p>
        </w:tc>
      </w:tr>
    </w:tbl>
    <w:p w:rsidR="00E35541" w:rsidRPr="006E3B72" w:rsidRDefault="00E35541" w:rsidP="00E50915">
      <w:pPr>
        <w:autoSpaceDE w:val="0"/>
        <w:autoSpaceDN w:val="0"/>
        <w:adjustRightInd w:val="0"/>
        <w:spacing w:after="0" w:line="360" w:lineRule="auto"/>
        <w:jc w:val="both"/>
        <w:rPr>
          <w:rFonts w:ascii="Times New Roman" w:hAnsi="Times New Roman" w:cs="Times New Roman"/>
          <w:sz w:val="28"/>
          <w:szCs w:val="28"/>
          <w:lang w:val="uk-UA"/>
        </w:rPr>
      </w:pPr>
    </w:p>
    <w:p w:rsidR="00E35541" w:rsidRPr="006E3B72" w:rsidRDefault="00E35541" w:rsidP="00E50915">
      <w:pPr>
        <w:autoSpaceDE w:val="0"/>
        <w:autoSpaceDN w:val="0"/>
        <w:adjustRightInd w:val="0"/>
        <w:spacing w:after="0" w:line="360" w:lineRule="auto"/>
        <w:ind w:firstLine="709"/>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На базі таблиці 4.9 визначимо загальні трудові затрати по кожному із варіантів реалізації:</w:t>
      </w:r>
    </w:p>
    <w:p w:rsidR="00E35541" w:rsidRPr="006E3B72" w:rsidRDefault="00E35541" w:rsidP="003E5FFC">
      <w:pPr>
        <w:widowControl w:val="0"/>
        <w:numPr>
          <w:ilvl w:val="0"/>
          <w:numId w:val="4"/>
        </w:numPr>
        <w:tabs>
          <w:tab w:val="left" w:pos="1276"/>
        </w:tabs>
        <w:autoSpaceDE w:val="0"/>
        <w:autoSpaceDN w:val="0"/>
        <w:adjustRightInd w:val="0"/>
        <w:spacing w:after="0" w:line="360" w:lineRule="auto"/>
        <w:ind w:left="0" w:firstLine="0"/>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F1а – F2а – F3а – F4а</w:t>
      </w:r>
    </w:p>
    <w:p w:rsidR="00E35541" w:rsidRPr="006E3B72" w:rsidRDefault="00E35541" w:rsidP="003E5FFC">
      <w:pPr>
        <w:widowControl w:val="0"/>
        <w:numPr>
          <w:ilvl w:val="0"/>
          <w:numId w:val="4"/>
        </w:numPr>
        <w:tabs>
          <w:tab w:val="left" w:pos="1276"/>
        </w:tabs>
        <w:autoSpaceDE w:val="0"/>
        <w:autoSpaceDN w:val="0"/>
        <w:adjustRightInd w:val="0"/>
        <w:spacing w:after="0" w:line="360" w:lineRule="auto"/>
        <w:ind w:left="0" w:firstLine="0"/>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F1а – F2б – F3а – F4а</w:t>
      </w:r>
    </w:p>
    <w:p w:rsidR="00E35541" w:rsidRPr="006E3B72" w:rsidRDefault="00E35541" w:rsidP="003E5FFC">
      <w:pPr>
        <w:widowControl w:val="0"/>
        <w:numPr>
          <w:ilvl w:val="0"/>
          <w:numId w:val="4"/>
        </w:numPr>
        <w:tabs>
          <w:tab w:val="left" w:pos="1276"/>
        </w:tabs>
        <w:autoSpaceDE w:val="0"/>
        <w:autoSpaceDN w:val="0"/>
        <w:adjustRightInd w:val="0"/>
        <w:spacing w:after="0" w:line="360" w:lineRule="auto"/>
        <w:ind w:left="0" w:firstLine="0"/>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F1а – F2а – F3б – F4а</w:t>
      </w:r>
    </w:p>
    <w:p w:rsidR="00E35541" w:rsidRPr="006E3B72" w:rsidRDefault="00E35541" w:rsidP="003E5FFC">
      <w:pPr>
        <w:widowControl w:val="0"/>
        <w:numPr>
          <w:ilvl w:val="0"/>
          <w:numId w:val="4"/>
        </w:numPr>
        <w:tabs>
          <w:tab w:val="left" w:pos="1276"/>
        </w:tabs>
        <w:autoSpaceDE w:val="0"/>
        <w:autoSpaceDN w:val="0"/>
        <w:adjustRightInd w:val="0"/>
        <w:spacing w:after="0" w:line="360" w:lineRule="auto"/>
        <w:ind w:left="0" w:firstLine="0"/>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F1а – F2б – F3б – F4а</w:t>
      </w:r>
    </w:p>
    <w:p w:rsidR="00E35541" w:rsidRPr="006E3B72" w:rsidRDefault="00E35541" w:rsidP="00E50915">
      <w:pPr>
        <w:autoSpaceDE w:val="0"/>
        <w:autoSpaceDN w:val="0"/>
        <w:adjustRightInd w:val="0"/>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Т1 = (64,0+ 64,19+ 46,87 + 59,06) * 8 = 2216,48 чол/год;</w:t>
      </w:r>
    </w:p>
    <w:p w:rsidR="00E35541" w:rsidRPr="006E3B72" w:rsidRDefault="00E35541" w:rsidP="00E50915">
      <w:pPr>
        <w:autoSpaceDE w:val="0"/>
        <w:autoSpaceDN w:val="0"/>
        <w:adjustRightInd w:val="0"/>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Т2 = (64,0 + 79,98+ 46,87 + 59,06) * 8 = 2000,80 чол/год;</w:t>
      </w:r>
    </w:p>
    <w:p w:rsidR="00E35541" w:rsidRPr="006E3B72" w:rsidRDefault="00E35541" w:rsidP="00E50915">
      <w:pPr>
        <w:autoSpaceDE w:val="0"/>
        <w:autoSpaceDN w:val="0"/>
        <w:adjustRightInd w:val="0"/>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Т3 = (64,0 + 64,19+ 86,02 + 59,06) * 8 = 2230,96 чол/год;</w:t>
      </w:r>
    </w:p>
    <w:p w:rsidR="00E35541" w:rsidRPr="006E3B72" w:rsidRDefault="00E35541" w:rsidP="00E50915">
      <w:pPr>
        <w:autoSpaceDE w:val="0"/>
        <w:autoSpaceDN w:val="0"/>
        <w:adjustRightInd w:val="0"/>
        <w:spacing w:after="0" w:line="360" w:lineRule="auto"/>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Т4 = (64,0 + 79,98+ 86,02 + 59,06) * 8= 2015,28 чол/год.</w:t>
      </w:r>
    </w:p>
    <w:p w:rsidR="00E35541" w:rsidRPr="006E3B72" w:rsidRDefault="00E35541" w:rsidP="00E50915">
      <w:pPr>
        <w:autoSpaceDE w:val="0"/>
        <w:autoSpaceDN w:val="0"/>
        <w:adjustRightInd w:val="0"/>
        <w:spacing w:after="0" w:line="360" w:lineRule="auto"/>
        <w:ind w:firstLine="709"/>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lastRenderedPageBreak/>
        <w:t>В розробці беруть участь два програмісти з окладом 5000 грн., один фінансовий аналітик з окладом 13000грн. Визначимо зарплату за годину за формулою:</w:t>
      </w:r>
    </w:p>
    <w:p w:rsidR="00E35541" w:rsidRPr="006E3B72" w:rsidRDefault="00E35541" w:rsidP="00E50915">
      <w:pPr>
        <w:autoSpaceDE w:val="0"/>
        <w:autoSpaceDN w:val="0"/>
        <w:adjustRightInd w:val="0"/>
        <w:spacing w:after="0" w:line="360" w:lineRule="auto"/>
        <w:jc w:val="both"/>
        <w:rPr>
          <w:rFonts w:ascii="Times New Roman" w:hAnsi="Times New Roman" w:cs="Times New Roman"/>
          <w:sz w:val="28"/>
          <w:szCs w:val="28"/>
          <w:lang w:val="uk-UA"/>
        </w:rPr>
      </w:pPr>
    </w:p>
    <w:tbl>
      <w:tblPr>
        <w:tblW w:w="5008" w:type="pct"/>
        <w:jc w:val="right"/>
        <w:tblLook w:val="04A0" w:firstRow="1" w:lastRow="0" w:firstColumn="1" w:lastColumn="0" w:noHBand="0" w:noVBand="1"/>
      </w:tblPr>
      <w:tblGrid>
        <w:gridCol w:w="8693"/>
        <w:gridCol w:w="893"/>
      </w:tblGrid>
      <w:tr w:rsidR="006E3B72" w:rsidRPr="006E3B72" w:rsidTr="00354247">
        <w:trPr>
          <w:trHeight w:val="945"/>
          <w:jc w:val="right"/>
        </w:trPr>
        <w:tc>
          <w:tcPr>
            <w:tcW w:w="4534" w:type="pct"/>
            <w:vAlign w:val="center"/>
          </w:tcPr>
          <w:p w:rsidR="00E35541" w:rsidRPr="006E3B72" w:rsidRDefault="00E35541" w:rsidP="00E50915">
            <w:pPr>
              <w:spacing w:after="0" w:line="360" w:lineRule="auto"/>
              <w:jc w:val="both"/>
              <w:rPr>
                <w:rStyle w:val="apple-converted-space"/>
                <w:rFonts w:ascii="Times New Roman" w:hAnsi="Times New Roman" w:cs="Times New Roman"/>
                <w:sz w:val="28"/>
                <w:szCs w:val="28"/>
                <w:lang w:val="uk-UA" w:eastAsia="ru-RU"/>
              </w:rPr>
            </w:pPr>
            <m:oMathPara>
              <m:oMath>
                <m:r>
                  <m:rPr>
                    <m:nor/>
                  </m:rPr>
                  <w:rPr>
                    <w:rFonts w:ascii="Times New Roman" w:eastAsia="Calibri" w:hAnsi="Times New Roman" w:cs="Times New Roman"/>
                    <w:sz w:val="28"/>
                    <w:szCs w:val="28"/>
                    <w:lang w:val="uk-UA"/>
                  </w:rPr>
                  <m:t>С</m:t>
                </m:r>
                <m:r>
                  <m:rPr>
                    <m:nor/>
                  </m:rPr>
                  <w:rPr>
                    <w:rFonts w:ascii="Times New Roman" w:eastAsia="Calibri" w:hAnsi="Times New Roman" w:cs="Times New Roman"/>
                    <w:sz w:val="28"/>
                    <w:szCs w:val="28"/>
                    <w:vertAlign w:val="subscript"/>
                    <w:lang w:val="uk-UA"/>
                  </w:rPr>
                  <m:t>Ч</m:t>
                </m:r>
                <m:r>
                  <w:rPr>
                    <w:rFonts w:ascii="Cambria Math" w:eastAsia="Calibri" w:hAnsi="Cambria Math" w:cs="Times New Roman"/>
                    <w:sz w:val="28"/>
                    <w:szCs w:val="28"/>
                    <w:lang w:val="uk-UA"/>
                  </w:rPr>
                  <m:t>=</m:t>
                </m:r>
                <m:f>
                  <m:fPr>
                    <m:ctrlPr>
                      <w:rPr>
                        <w:rFonts w:ascii="Cambria Math" w:eastAsia="Calibri" w:hAnsi="Cambria Math" w:cs="Times New Roman"/>
                        <w:i/>
                        <w:sz w:val="28"/>
                        <w:szCs w:val="28"/>
                        <w:lang w:val="uk-UA"/>
                      </w:rPr>
                    </m:ctrlPr>
                  </m:fPr>
                  <m:num>
                    <m:r>
                      <m:rPr>
                        <m:nor/>
                      </m:rPr>
                      <w:rPr>
                        <w:rFonts w:ascii="Times New Roman" w:eastAsia="Calibri" w:hAnsi="Times New Roman" w:cs="Times New Roman"/>
                        <w:sz w:val="28"/>
                        <w:szCs w:val="28"/>
                        <w:lang w:val="uk-UA"/>
                      </w:rPr>
                      <m:t>М</m:t>
                    </m:r>
                  </m:num>
                  <m:den>
                    <m:sSub>
                      <m:sSubPr>
                        <m:ctrlPr>
                          <w:rPr>
                            <w:rFonts w:ascii="Cambria Math" w:eastAsia="Calibri" w:hAnsi="Cambria Math" w:cs="Times New Roman"/>
                            <w:i/>
                            <w:sz w:val="28"/>
                            <w:szCs w:val="28"/>
                            <w:lang w:val="uk-UA"/>
                          </w:rPr>
                        </m:ctrlPr>
                      </m:sSubPr>
                      <m:e>
                        <m:r>
                          <w:rPr>
                            <w:rFonts w:ascii="Cambria Math" w:eastAsia="Calibri" w:hAnsi="Cambria Math" w:cs="Times New Roman"/>
                            <w:sz w:val="28"/>
                            <w:szCs w:val="28"/>
                            <w:lang w:val="uk-UA"/>
                          </w:rPr>
                          <m:t>T</m:t>
                        </m:r>
                      </m:e>
                      <m:sub>
                        <m:r>
                          <w:rPr>
                            <w:rFonts w:ascii="Cambria Math" w:eastAsia="Calibri" w:hAnsi="Cambria Math" w:cs="Times New Roman"/>
                            <w:sz w:val="28"/>
                            <w:szCs w:val="28"/>
                            <w:lang w:val="uk-UA"/>
                          </w:rPr>
                          <m:t>m</m:t>
                        </m:r>
                      </m:sub>
                    </m:sSub>
                    <m:r>
                      <w:rPr>
                        <w:rFonts w:ascii="Cambria Math" w:eastAsia="Calibri" w:hAnsi="Cambria Math" w:cs="Times New Roman"/>
                        <w:sz w:val="28"/>
                        <w:szCs w:val="28"/>
                        <w:lang w:val="uk-UA"/>
                      </w:rPr>
                      <m:t>⋅t</m:t>
                    </m:r>
                  </m:den>
                </m:f>
                <m:r>
                  <w:rPr>
                    <w:rFonts w:ascii="Cambria Math" w:eastAsia="Calibri" w:hAnsi="Cambria Math" w:cs="Times New Roman"/>
                    <w:sz w:val="28"/>
                    <w:szCs w:val="28"/>
                    <w:lang w:val="uk-UA"/>
                  </w:rPr>
                  <m:t>грн.</m:t>
                </m:r>
                <m:r>
                  <m:rPr>
                    <m:nor/>
                  </m:rPr>
                  <w:rPr>
                    <w:rFonts w:ascii="Times New Roman" w:eastAsia="Calibri" w:hAnsi="Times New Roman" w:cs="Times New Roman"/>
                    <w:sz w:val="28"/>
                    <w:szCs w:val="28"/>
                    <w:lang w:val="uk-UA"/>
                  </w:rPr>
                  <m:t>,</m:t>
                </m:r>
              </m:oMath>
            </m:oMathPara>
          </w:p>
        </w:tc>
        <w:tc>
          <w:tcPr>
            <w:tcW w:w="466" w:type="pct"/>
            <w:vAlign w:val="center"/>
          </w:tcPr>
          <w:p w:rsidR="00E35541" w:rsidRPr="006E3B72" w:rsidRDefault="00E35541" w:rsidP="00E50915">
            <w:pPr>
              <w:pStyle w:val="ab"/>
              <w:spacing w:before="0" w:beforeAutospacing="0" w:after="0" w:afterAutospacing="0" w:line="360" w:lineRule="auto"/>
              <w:jc w:val="both"/>
              <w:rPr>
                <w:rStyle w:val="apple-converted-space"/>
                <w:sz w:val="28"/>
                <w:szCs w:val="28"/>
                <w:shd w:val="clear" w:color="auto" w:fill="FFFFFF"/>
                <w:lang w:val="uk-UA"/>
              </w:rPr>
            </w:pPr>
            <w:r w:rsidRPr="006E3B72">
              <w:rPr>
                <w:rStyle w:val="apple-converted-space"/>
                <w:sz w:val="28"/>
                <w:szCs w:val="28"/>
                <w:shd w:val="clear" w:color="auto" w:fill="FFFFFF"/>
                <w:lang w:val="uk-UA"/>
              </w:rPr>
              <w:t>(4.11)</w:t>
            </w:r>
          </w:p>
        </w:tc>
      </w:tr>
    </w:tbl>
    <w:p w:rsidR="00E35541" w:rsidRPr="006E3B72" w:rsidRDefault="00E35541" w:rsidP="00E50915">
      <w:pPr>
        <w:autoSpaceDE w:val="0"/>
        <w:autoSpaceDN w:val="0"/>
        <w:adjustRightInd w:val="0"/>
        <w:spacing w:after="0" w:line="360" w:lineRule="auto"/>
        <w:jc w:val="both"/>
        <w:rPr>
          <w:rFonts w:ascii="Times New Roman" w:hAnsi="Times New Roman" w:cs="Times New Roman"/>
          <w:sz w:val="28"/>
          <w:szCs w:val="28"/>
          <w:lang w:val="uk-UA"/>
        </w:rPr>
      </w:pPr>
    </w:p>
    <w:p w:rsidR="00E35541" w:rsidRPr="006E3B72" w:rsidRDefault="00E35541" w:rsidP="00E50915">
      <w:pPr>
        <w:spacing w:after="0" w:line="360" w:lineRule="auto"/>
        <w:jc w:val="both"/>
        <w:rPr>
          <w:rFonts w:ascii="Times New Roman" w:eastAsia="Calibri" w:hAnsi="Times New Roman" w:cs="Times New Roman"/>
          <w:sz w:val="28"/>
          <w:szCs w:val="28"/>
          <w:lang w:val="uk-UA"/>
        </w:rPr>
      </w:pPr>
      <w:r w:rsidRPr="006E3B72">
        <w:rPr>
          <w:rFonts w:ascii="Times New Roman" w:eastAsia="Calibri" w:hAnsi="Times New Roman" w:cs="Times New Roman"/>
          <w:sz w:val="28"/>
          <w:szCs w:val="28"/>
          <w:lang w:val="uk-UA"/>
        </w:rPr>
        <w:t>де М – місячний оклад працівників;</w:t>
      </w:r>
    </w:p>
    <w:p w:rsidR="00E35541" w:rsidRPr="006E3B72" w:rsidRDefault="00E35541" w:rsidP="00E50915">
      <w:pPr>
        <w:spacing w:after="0" w:line="360" w:lineRule="auto"/>
        <w:jc w:val="both"/>
        <w:rPr>
          <w:rFonts w:ascii="Times New Roman" w:eastAsia="Calibri" w:hAnsi="Times New Roman" w:cs="Times New Roman"/>
          <w:sz w:val="28"/>
          <w:szCs w:val="28"/>
          <w:lang w:val="uk-UA"/>
        </w:rPr>
      </w:pPr>
      <w:r w:rsidRPr="006E3B72">
        <w:rPr>
          <w:rFonts w:ascii="Times New Roman" w:eastAsia="Calibri" w:hAnsi="Times New Roman" w:cs="Times New Roman"/>
          <w:sz w:val="28"/>
          <w:szCs w:val="28"/>
          <w:lang w:val="uk-UA"/>
        </w:rPr>
        <w:t xml:space="preserve">     </w:t>
      </w:r>
      <m:oMath>
        <m:sSub>
          <m:sSubPr>
            <m:ctrlPr>
              <w:rPr>
                <w:rFonts w:ascii="Cambria Math" w:eastAsia="Calibri" w:hAnsi="Cambria Math" w:cs="Times New Roman"/>
                <w:i/>
                <w:sz w:val="28"/>
                <w:szCs w:val="28"/>
                <w:lang w:val="uk-UA"/>
              </w:rPr>
            </m:ctrlPr>
          </m:sSubPr>
          <m:e>
            <m:r>
              <w:rPr>
                <w:rFonts w:ascii="Cambria Math" w:eastAsia="Calibri" w:hAnsi="Cambria Math" w:cs="Times New Roman"/>
                <w:sz w:val="28"/>
                <w:szCs w:val="28"/>
                <w:lang w:val="uk-UA"/>
              </w:rPr>
              <m:t>T</m:t>
            </m:r>
          </m:e>
          <m:sub>
            <m:r>
              <w:rPr>
                <w:rFonts w:ascii="Cambria Math" w:eastAsia="Calibri" w:hAnsi="Cambria Math" w:cs="Times New Roman"/>
                <w:sz w:val="28"/>
                <w:szCs w:val="28"/>
                <w:lang w:val="uk-UA"/>
              </w:rPr>
              <m:t>m</m:t>
            </m:r>
          </m:sub>
        </m:sSub>
      </m:oMath>
      <w:r w:rsidRPr="006E3B72">
        <w:rPr>
          <w:rFonts w:ascii="Times New Roman" w:eastAsia="Calibri" w:hAnsi="Times New Roman" w:cs="Times New Roman"/>
          <w:sz w:val="28"/>
          <w:szCs w:val="28"/>
          <w:lang w:val="uk-UA"/>
        </w:rPr>
        <w:t xml:space="preserve"> – кількість робочих днів тиждень;</w:t>
      </w:r>
    </w:p>
    <w:p w:rsidR="00E35541" w:rsidRPr="006E3B72" w:rsidRDefault="00E35541" w:rsidP="00E50915">
      <w:pPr>
        <w:spacing w:after="0" w:line="360" w:lineRule="auto"/>
        <w:jc w:val="both"/>
        <w:rPr>
          <w:rFonts w:ascii="Times New Roman" w:eastAsia="Calibri" w:hAnsi="Times New Roman" w:cs="Times New Roman"/>
          <w:sz w:val="28"/>
          <w:szCs w:val="28"/>
          <w:lang w:val="uk-UA"/>
        </w:rPr>
      </w:pPr>
      <w:r w:rsidRPr="006E3B72">
        <w:rPr>
          <w:rFonts w:ascii="Times New Roman" w:eastAsia="Calibri" w:hAnsi="Times New Roman" w:cs="Times New Roman"/>
          <w:sz w:val="28"/>
          <w:szCs w:val="28"/>
          <w:lang w:val="uk-UA"/>
        </w:rPr>
        <w:t xml:space="preserve">     </w:t>
      </w:r>
      <m:oMath>
        <m:r>
          <w:rPr>
            <w:rFonts w:ascii="Cambria Math" w:eastAsia="Calibri" w:hAnsi="Cambria Math" w:cs="Times New Roman"/>
            <w:sz w:val="28"/>
            <w:szCs w:val="28"/>
            <w:lang w:val="uk-UA"/>
          </w:rPr>
          <m:t>t</m:t>
        </m:r>
      </m:oMath>
      <w:r w:rsidRPr="006E3B72">
        <w:rPr>
          <w:rFonts w:ascii="Times New Roman" w:eastAsia="Calibri" w:hAnsi="Times New Roman" w:cs="Times New Roman"/>
          <w:sz w:val="28"/>
          <w:szCs w:val="28"/>
          <w:lang w:val="uk-UA"/>
        </w:rPr>
        <w:t xml:space="preserve"> – кількість робочих годин в день.</w:t>
      </w:r>
    </w:p>
    <w:p w:rsidR="00E35541" w:rsidRPr="006E3B72" w:rsidRDefault="00E35541" w:rsidP="00E50915">
      <w:pPr>
        <w:spacing w:after="0" w:line="360" w:lineRule="auto"/>
        <w:jc w:val="both"/>
        <w:rPr>
          <w:rFonts w:ascii="Times New Roman" w:eastAsia="Calibri" w:hAnsi="Times New Roman" w:cs="Times New Roman"/>
          <w:sz w:val="28"/>
          <w:szCs w:val="28"/>
          <w:lang w:val="uk-UA"/>
        </w:rPr>
      </w:pPr>
    </w:p>
    <w:tbl>
      <w:tblPr>
        <w:tblW w:w="5008" w:type="pct"/>
        <w:jc w:val="right"/>
        <w:tblLook w:val="04A0" w:firstRow="1" w:lastRow="0" w:firstColumn="1" w:lastColumn="0" w:noHBand="0" w:noVBand="1"/>
      </w:tblPr>
      <w:tblGrid>
        <w:gridCol w:w="8693"/>
        <w:gridCol w:w="893"/>
      </w:tblGrid>
      <w:tr w:rsidR="006E3B72" w:rsidRPr="006E3B72" w:rsidTr="00354247">
        <w:trPr>
          <w:trHeight w:val="945"/>
          <w:jc w:val="right"/>
        </w:trPr>
        <w:tc>
          <w:tcPr>
            <w:tcW w:w="4534" w:type="pct"/>
            <w:vAlign w:val="center"/>
          </w:tcPr>
          <w:p w:rsidR="00E35541" w:rsidRPr="006E3B72" w:rsidRDefault="00E35541" w:rsidP="00E50915">
            <w:pPr>
              <w:spacing w:after="0" w:line="360" w:lineRule="auto"/>
              <w:jc w:val="both"/>
              <w:rPr>
                <w:rStyle w:val="apple-converted-space"/>
                <w:rFonts w:ascii="Times New Roman" w:eastAsia="Calibri" w:hAnsi="Times New Roman" w:cs="Times New Roman"/>
                <w:i/>
                <w:sz w:val="28"/>
                <w:szCs w:val="28"/>
                <w:lang w:val="uk-UA"/>
              </w:rPr>
            </w:pPr>
            <w:r w:rsidRPr="006E3B72">
              <w:rPr>
                <w:rFonts w:ascii="Times New Roman" w:eastAsia="Calibri" w:hAnsi="Times New Roman" w:cs="Times New Roman"/>
                <w:sz w:val="28"/>
                <w:szCs w:val="28"/>
                <w:lang w:val="uk-UA"/>
              </w:rPr>
              <w:t>C</w:t>
            </w:r>
            <w:r w:rsidRPr="006E3B72">
              <w:rPr>
                <w:rFonts w:ascii="Times New Roman" w:eastAsia="Calibri" w:hAnsi="Times New Roman" w:cs="Times New Roman"/>
                <w:sz w:val="28"/>
                <w:szCs w:val="28"/>
                <w:vertAlign w:val="subscript"/>
                <w:lang w:val="uk-UA"/>
              </w:rPr>
              <w:t xml:space="preserve">ч </w:t>
            </w:r>
            <w:r w:rsidRPr="006E3B72">
              <w:rPr>
                <w:rFonts w:ascii="Times New Roman" w:eastAsia="Calibri" w:hAnsi="Times New Roman" w:cs="Times New Roman"/>
                <w:sz w:val="28"/>
                <w:szCs w:val="28"/>
                <w:lang w:val="uk-UA"/>
              </w:rPr>
              <w:t>= (5000+5000+13000) / (3*21*8)=45,63 грн</w:t>
            </w:r>
          </w:p>
        </w:tc>
        <w:tc>
          <w:tcPr>
            <w:tcW w:w="466" w:type="pct"/>
            <w:vAlign w:val="center"/>
          </w:tcPr>
          <w:p w:rsidR="00E35541" w:rsidRPr="006E3B72" w:rsidRDefault="00E35541" w:rsidP="00E50915">
            <w:pPr>
              <w:pStyle w:val="ab"/>
              <w:spacing w:before="0" w:beforeAutospacing="0" w:after="0" w:afterAutospacing="0" w:line="360" w:lineRule="auto"/>
              <w:jc w:val="both"/>
              <w:rPr>
                <w:rStyle w:val="apple-converted-space"/>
                <w:sz w:val="28"/>
                <w:szCs w:val="28"/>
                <w:shd w:val="clear" w:color="auto" w:fill="FFFFFF"/>
                <w:lang w:val="uk-UA"/>
              </w:rPr>
            </w:pPr>
            <w:r w:rsidRPr="006E3B72">
              <w:rPr>
                <w:rStyle w:val="apple-converted-space"/>
                <w:sz w:val="28"/>
                <w:szCs w:val="28"/>
                <w:shd w:val="clear" w:color="auto" w:fill="FFFFFF"/>
                <w:lang w:val="uk-UA"/>
              </w:rPr>
              <w:t>(4.12)</w:t>
            </w:r>
          </w:p>
        </w:tc>
      </w:tr>
    </w:tbl>
    <w:p w:rsidR="00E35541" w:rsidRPr="006E3B72" w:rsidRDefault="00E35541" w:rsidP="00E50915">
      <w:pPr>
        <w:spacing w:after="0" w:line="360" w:lineRule="auto"/>
        <w:jc w:val="both"/>
        <w:rPr>
          <w:rFonts w:ascii="Times New Roman" w:eastAsia="Calibri" w:hAnsi="Times New Roman" w:cs="Times New Roman"/>
          <w:sz w:val="28"/>
          <w:szCs w:val="28"/>
          <w:lang w:val="uk-UA"/>
        </w:rPr>
      </w:pPr>
    </w:p>
    <w:p w:rsidR="00E35541" w:rsidRPr="006E3B72" w:rsidRDefault="00E35541" w:rsidP="00E50915">
      <w:pPr>
        <w:spacing w:after="0" w:line="360" w:lineRule="auto"/>
        <w:ind w:firstLine="709"/>
        <w:jc w:val="both"/>
        <w:rPr>
          <w:rFonts w:ascii="Times New Roman" w:eastAsia="Calibri" w:hAnsi="Times New Roman" w:cs="Times New Roman"/>
          <w:sz w:val="28"/>
          <w:szCs w:val="28"/>
          <w:lang w:val="uk-UA"/>
        </w:rPr>
      </w:pPr>
      <w:r w:rsidRPr="006E3B72">
        <w:rPr>
          <w:rFonts w:ascii="Times New Roman" w:eastAsia="Calibri" w:hAnsi="Times New Roman" w:cs="Times New Roman"/>
          <w:sz w:val="28"/>
          <w:szCs w:val="28"/>
          <w:lang w:val="uk-UA"/>
        </w:rPr>
        <w:t>Тоді, розрахуємо заробітну плату за формулою</w:t>
      </w:r>
      <w:r w:rsidR="00540DD7">
        <w:rPr>
          <w:rFonts w:ascii="Times New Roman" w:eastAsia="Calibri" w:hAnsi="Times New Roman" w:cs="Times New Roman"/>
          <w:sz w:val="28"/>
          <w:szCs w:val="28"/>
          <w:lang w:val="uk-UA"/>
        </w:rPr>
        <w:t>:</w:t>
      </w:r>
    </w:p>
    <w:p w:rsidR="00E35541" w:rsidRPr="006E3B72" w:rsidRDefault="00E35541" w:rsidP="00E50915">
      <w:pPr>
        <w:spacing w:after="0" w:line="360" w:lineRule="auto"/>
        <w:jc w:val="both"/>
        <w:rPr>
          <w:rFonts w:ascii="Times New Roman" w:eastAsia="Calibri" w:hAnsi="Times New Roman" w:cs="Times New Roman"/>
          <w:sz w:val="28"/>
          <w:szCs w:val="28"/>
          <w:lang w:val="uk-UA"/>
        </w:rPr>
      </w:pPr>
    </w:p>
    <w:tbl>
      <w:tblPr>
        <w:tblW w:w="5008" w:type="pct"/>
        <w:jc w:val="right"/>
        <w:tblLook w:val="04A0" w:firstRow="1" w:lastRow="0" w:firstColumn="1" w:lastColumn="0" w:noHBand="0" w:noVBand="1"/>
      </w:tblPr>
      <w:tblGrid>
        <w:gridCol w:w="8693"/>
        <w:gridCol w:w="893"/>
      </w:tblGrid>
      <w:tr w:rsidR="006E3B72" w:rsidRPr="006E3B72" w:rsidTr="00354247">
        <w:trPr>
          <w:trHeight w:val="945"/>
          <w:jc w:val="right"/>
        </w:trPr>
        <w:tc>
          <w:tcPr>
            <w:tcW w:w="4534" w:type="pct"/>
            <w:vAlign w:val="center"/>
          </w:tcPr>
          <w:p w:rsidR="00E35541" w:rsidRPr="006E3B72" w:rsidRDefault="00E35541" w:rsidP="00E50915">
            <w:pPr>
              <w:spacing w:after="0" w:line="360" w:lineRule="auto"/>
              <w:jc w:val="center"/>
              <w:rPr>
                <w:rStyle w:val="apple-converted-space"/>
                <w:rFonts w:ascii="Times New Roman" w:eastAsia="Calibri" w:hAnsi="Times New Roman" w:cs="Times New Roman"/>
                <w:sz w:val="28"/>
                <w:szCs w:val="28"/>
                <w:lang w:val="uk-UA"/>
              </w:rPr>
            </w:pPr>
            <w:r w:rsidRPr="006E3B72">
              <w:rPr>
                <w:rFonts w:ascii="Times New Roman" w:eastAsia="Calibri" w:hAnsi="Times New Roman" w:cs="Times New Roman"/>
                <w:sz w:val="28"/>
                <w:szCs w:val="28"/>
                <w:lang w:val="uk-UA"/>
              </w:rPr>
              <w:fldChar w:fldCharType="begin"/>
            </w:r>
            <w:r w:rsidRPr="006E3B72">
              <w:rPr>
                <w:rFonts w:ascii="Times New Roman" w:eastAsia="Calibri" w:hAnsi="Times New Roman" w:cs="Times New Roman"/>
                <w:sz w:val="28"/>
                <w:szCs w:val="28"/>
                <w:lang w:val="uk-UA"/>
              </w:rPr>
              <w:instrText xml:space="preserve"> QUOTE </w:instrText>
            </w:r>
            <m:oMath>
              <m:r>
                <m:rPr>
                  <m:nor/>
                </m:rPr>
                <w:rPr>
                  <w:rFonts w:ascii="Times New Roman" w:eastAsia="Calibri" w:hAnsi="Times New Roman" w:cs="Times New Roman"/>
                  <w:sz w:val="28"/>
                  <w:szCs w:val="28"/>
                  <w:lang w:val="uk-UA"/>
                </w:rPr>
                <m:t>С</m:t>
              </m:r>
              <m:r>
                <m:rPr>
                  <m:nor/>
                </m:rPr>
                <w:rPr>
                  <w:rFonts w:ascii="Times New Roman" w:eastAsia="Calibri" w:hAnsi="Times New Roman" w:cs="Times New Roman"/>
                  <w:sz w:val="28"/>
                  <w:szCs w:val="28"/>
                  <w:vertAlign w:val="subscript"/>
                  <w:lang w:val="uk-UA"/>
                </w:rPr>
                <m:t>ЗП</m:t>
              </m:r>
              <m:r>
                <m:rPr>
                  <m:sty m:val="p"/>
                </m:rPr>
                <w:rPr>
                  <w:rFonts w:ascii="Cambria Math" w:eastAsia="Calibri" w:hAnsi="Cambria Math" w:cs="Times New Roman"/>
                  <w:sz w:val="28"/>
                  <w:szCs w:val="28"/>
                  <w:lang w:val="uk-UA"/>
                </w:rPr>
                <m:t>=</m:t>
              </m:r>
              <m:sSub>
                <m:sSubPr>
                  <m:ctrlPr>
                    <w:rPr>
                      <w:rFonts w:ascii="Cambria Math" w:eastAsia="Calibri" w:hAnsi="Cambria Math" w:cs="Times New Roman"/>
                      <w:i/>
                      <w:sz w:val="28"/>
                      <w:szCs w:val="28"/>
                      <w:lang w:val="uk-UA"/>
                    </w:rPr>
                  </m:ctrlPr>
                </m:sSubPr>
                <m:e>
                  <m:r>
                    <m:rPr>
                      <m:sty m:val="p"/>
                    </m:rPr>
                    <w:rPr>
                      <w:rFonts w:ascii="Cambria Math" w:eastAsia="Calibri" w:hAnsi="Cambria Math" w:cs="Times New Roman"/>
                      <w:sz w:val="28"/>
                      <w:szCs w:val="28"/>
                      <w:lang w:val="uk-UA"/>
                    </w:rPr>
                    <m:t>С</m:t>
                  </m:r>
                </m:e>
                <m:sub>
                  <m:r>
                    <m:rPr>
                      <m:sty m:val="p"/>
                    </m:rPr>
                    <w:rPr>
                      <w:rFonts w:ascii="Cambria Math" w:eastAsia="Calibri" w:hAnsi="Cambria Math" w:cs="Times New Roman"/>
                      <w:sz w:val="28"/>
                      <w:szCs w:val="28"/>
                      <w:lang w:val="uk-UA"/>
                    </w:rPr>
                    <m:t>ч</m:t>
                  </m:r>
                </m:sub>
              </m:sSub>
              <m:r>
                <m:rPr>
                  <m:sty m:val="p"/>
                </m:rPr>
                <w:rPr>
                  <w:rFonts w:ascii="Cambria Math" w:eastAsia="Calibri" w:hAnsi="Cambria Math" w:cs="Times New Roman"/>
                  <w:sz w:val="28"/>
                  <w:szCs w:val="28"/>
                  <w:lang w:val="uk-UA"/>
                </w:rPr>
                <m:t>⋅</m:t>
              </m:r>
              <m:sSub>
                <m:sSubPr>
                  <m:ctrlPr>
                    <w:rPr>
                      <w:rFonts w:ascii="Cambria Math" w:eastAsia="Calibri" w:hAnsi="Cambria Math" w:cs="Times New Roman"/>
                      <w:i/>
                      <w:sz w:val="28"/>
                      <w:szCs w:val="28"/>
                      <w:lang w:val="uk-UA"/>
                    </w:rPr>
                  </m:ctrlPr>
                </m:sSubPr>
                <m:e>
                  <m:r>
                    <m:rPr>
                      <m:sty m:val="p"/>
                    </m:rPr>
                    <w:rPr>
                      <w:rFonts w:ascii="Cambria Math" w:eastAsia="Calibri" w:hAnsi="Cambria Math" w:cs="Times New Roman"/>
                      <w:sz w:val="28"/>
                      <w:szCs w:val="28"/>
                      <w:lang w:val="uk-UA"/>
                    </w:rPr>
                    <m:t>Т</m:t>
                  </m:r>
                </m:e>
                <m:sub>
                  <m:r>
                    <m:rPr>
                      <m:sty m:val="p"/>
                    </m:rPr>
                    <w:rPr>
                      <w:rFonts w:ascii="Cambria Math" w:eastAsia="Calibri" w:hAnsi="Cambria Math" w:cs="Times New Roman"/>
                      <w:sz w:val="28"/>
                      <w:szCs w:val="28"/>
                      <w:lang w:val="uk-UA"/>
                    </w:rPr>
                    <m:t>i</m:t>
                  </m:r>
                </m:sub>
              </m:sSub>
              <m:r>
                <m:rPr>
                  <m:sty m:val="p"/>
                </m:rPr>
                <w:rPr>
                  <w:rFonts w:ascii="Cambria Math" w:eastAsia="Calibri" w:hAnsi="Cambria Math" w:cs="Times New Roman"/>
                  <w:sz w:val="28"/>
                  <w:szCs w:val="28"/>
                  <w:lang w:val="uk-UA"/>
                </w:rPr>
                <m:t>⋅</m:t>
              </m:r>
              <m:r>
                <m:rPr>
                  <m:nor/>
                </m:rPr>
                <w:rPr>
                  <w:rFonts w:ascii="Times New Roman" w:eastAsia="Calibri" w:hAnsi="Times New Roman" w:cs="Times New Roman"/>
                  <w:sz w:val="28"/>
                  <w:szCs w:val="28"/>
                  <w:lang w:val="uk-UA"/>
                </w:rPr>
                <m:t>К</m:t>
              </m:r>
              <m:r>
                <m:rPr>
                  <m:nor/>
                </m:rPr>
                <w:rPr>
                  <w:rFonts w:ascii="Times New Roman" w:eastAsia="Calibri" w:hAnsi="Times New Roman" w:cs="Times New Roman"/>
                  <w:sz w:val="28"/>
                  <w:szCs w:val="28"/>
                  <w:vertAlign w:val="subscript"/>
                  <w:lang w:val="uk-UA"/>
                </w:rPr>
                <m:t>Д</m:t>
              </m:r>
            </m:oMath>
            <w:r w:rsidRPr="006E3B72">
              <w:rPr>
                <w:rFonts w:ascii="Times New Roman" w:eastAsia="Calibri" w:hAnsi="Times New Roman" w:cs="Times New Roman"/>
                <w:sz w:val="28"/>
                <w:szCs w:val="28"/>
                <w:lang w:val="uk-UA"/>
              </w:rPr>
              <w:instrText xml:space="preserve"> </w:instrText>
            </w:r>
            <w:r w:rsidRPr="006E3B72">
              <w:rPr>
                <w:rFonts w:ascii="Times New Roman" w:eastAsia="Calibri" w:hAnsi="Times New Roman" w:cs="Times New Roman"/>
                <w:sz w:val="28"/>
                <w:szCs w:val="28"/>
                <w:lang w:val="uk-UA"/>
              </w:rPr>
              <w:fldChar w:fldCharType="end"/>
            </w:r>
            <w:r w:rsidRPr="006E3B72">
              <w:rPr>
                <w:rFonts w:ascii="Times New Roman" w:eastAsia="Calibri" w:hAnsi="Times New Roman" w:cs="Times New Roman"/>
                <w:sz w:val="28"/>
                <w:szCs w:val="28"/>
                <w:lang w:val="uk-UA"/>
              </w:rPr>
              <w:t>C</w:t>
            </w:r>
            <w:r w:rsidRPr="006E3B72">
              <w:rPr>
                <w:rFonts w:ascii="Times New Roman" w:eastAsia="Calibri" w:hAnsi="Times New Roman" w:cs="Times New Roman"/>
                <w:sz w:val="28"/>
                <w:szCs w:val="28"/>
                <w:vertAlign w:val="subscript"/>
                <w:lang w:val="uk-UA"/>
              </w:rPr>
              <w:t xml:space="preserve">зп </w:t>
            </w:r>
            <w:r w:rsidRPr="006E3B72">
              <w:rPr>
                <w:rFonts w:ascii="Times New Roman" w:eastAsia="Calibri" w:hAnsi="Times New Roman" w:cs="Times New Roman"/>
                <w:sz w:val="28"/>
                <w:szCs w:val="28"/>
                <w:lang w:val="uk-UA"/>
              </w:rPr>
              <w:t>= С</w:t>
            </w:r>
            <w:r w:rsidRPr="006E3B72">
              <w:rPr>
                <w:rFonts w:ascii="Times New Roman" w:eastAsia="Calibri" w:hAnsi="Times New Roman" w:cs="Times New Roman"/>
                <w:sz w:val="28"/>
                <w:szCs w:val="28"/>
                <w:vertAlign w:val="subscript"/>
                <w:lang w:val="uk-UA"/>
              </w:rPr>
              <w:t>ч</w:t>
            </w:r>
            <w:r w:rsidRPr="006E3B72">
              <w:rPr>
                <w:rFonts w:ascii="Times New Roman" w:eastAsia="Calibri" w:hAnsi="Times New Roman" w:cs="Times New Roman"/>
                <w:sz w:val="28"/>
                <w:szCs w:val="28"/>
                <w:lang w:val="uk-UA"/>
              </w:rPr>
              <w:t>*Т</w:t>
            </w:r>
            <w:r w:rsidRPr="006E3B72">
              <w:rPr>
                <w:rFonts w:ascii="Times New Roman" w:eastAsia="Calibri" w:hAnsi="Times New Roman" w:cs="Times New Roman"/>
                <w:sz w:val="28"/>
                <w:szCs w:val="28"/>
                <w:vertAlign w:val="subscript"/>
                <w:lang w:val="uk-UA"/>
              </w:rPr>
              <w:t>i</w:t>
            </w:r>
            <w:r w:rsidRPr="006E3B72">
              <w:rPr>
                <w:rFonts w:ascii="Times New Roman" w:eastAsia="Calibri" w:hAnsi="Times New Roman" w:cs="Times New Roman"/>
                <w:sz w:val="28"/>
                <w:szCs w:val="28"/>
                <w:lang w:val="uk-UA"/>
              </w:rPr>
              <w:t>*K</w:t>
            </w:r>
            <w:r w:rsidRPr="006E3B72">
              <w:rPr>
                <w:rFonts w:ascii="Times New Roman" w:eastAsia="Calibri" w:hAnsi="Times New Roman" w:cs="Times New Roman"/>
                <w:sz w:val="28"/>
                <w:szCs w:val="28"/>
                <w:vertAlign w:val="subscript"/>
                <w:lang w:val="uk-UA"/>
              </w:rPr>
              <w:t xml:space="preserve">Д </w:t>
            </w:r>
            <w:r w:rsidRPr="006E3B72">
              <w:rPr>
                <w:rFonts w:ascii="Times New Roman" w:eastAsia="Calibri" w:hAnsi="Times New Roman" w:cs="Times New Roman"/>
                <w:sz w:val="28"/>
                <w:szCs w:val="28"/>
                <w:lang w:val="uk-UA"/>
              </w:rPr>
              <w:t>,</w:t>
            </w:r>
          </w:p>
        </w:tc>
        <w:tc>
          <w:tcPr>
            <w:tcW w:w="466" w:type="pct"/>
            <w:vAlign w:val="center"/>
          </w:tcPr>
          <w:p w:rsidR="00E35541" w:rsidRPr="006E3B72" w:rsidRDefault="00E35541" w:rsidP="00E50915">
            <w:pPr>
              <w:pStyle w:val="ab"/>
              <w:spacing w:before="0" w:beforeAutospacing="0" w:after="0" w:afterAutospacing="0" w:line="360" w:lineRule="auto"/>
              <w:jc w:val="both"/>
              <w:rPr>
                <w:rStyle w:val="apple-converted-space"/>
                <w:sz w:val="28"/>
                <w:szCs w:val="28"/>
                <w:shd w:val="clear" w:color="auto" w:fill="FFFFFF"/>
                <w:lang w:val="uk-UA"/>
              </w:rPr>
            </w:pPr>
            <w:r w:rsidRPr="006E3B72">
              <w:rPr>
                <w:rStyle w:val="apple-converted-space"/>
                <w:sz w:val="28"/>
                <w:szCs w:val="28"/>
                <w:shd w:val="clear" w:color="auto" w:fill="FFFFFF"/>
                <w:lang w:val="uk-UA"/>
              </w:rPr>
              <w:t>(4.13)</w:t>
            </w:r>
          </w:p>
        </w:tc>
      </w:tr>
    </w:tbl>
    <w:p w:rsidR="00E35541" w:rsidRPr="006E3B72" w:rsidRDefault="00E35541" w:rsidP="00E50915">
      <w:pPr>
        <w:spacing w:after="0" w:line="360" w:lineRule="auto"/>
        <w:jc w:val="both"/>
        <w:rPr>
          <w:rFonts w:ascii="Times New Roman" w:eastAsia="Calibri" w:hAnsi="Times New Roman" w:cs="Times New Roman"/>
          <w:sz w:val="28"/>
          <w:szCs w:val="28"/>
          <w:lang w:val="uk-UA"/>
        </w:rPr>
      </w:pPr>
    </w:p>
    <w:p w:rsidR="00E35541" w:rsidRPr="006E3B72" w:rsidRDefault="00E35541" w:rsidP="00E50915">
      <w:pPr>
        <w:spacing w:after="0" w:line="360" w:lineRule="auto"/>
        <w:jc w:val="both"/>
        <w:rPr>
          <w:rFonts w:ascii="Times New Roman" w:eastAsia="Calibri" w:hAnsi="Times New Roman" w:cs="Times New Roman"/>
          <w:sz w:val="28"/>
          <w:szCs w:val="28"/>
          <w:lang w:val="uk-UA"/>
        </w:rPr>
      </w:pPr>
      <w:r w:rsidRPr="006E3B72">
        <w:rPr>
          <w:rFonts w:ascii="Times New Roman" w:eastAsia="Calibri" w:hAnsi="Times New Roman" w:cs="Times New Roman"/>
          <w:sz w:val="28"/>
          <w:szCs w:val="28"/>
          <w:lang w:val="uk-UA"/>
        </w:rPr>
        <w:t>де С</w:t>
      </w:r>
      <w:r w:rsidRPr="006E3B72">
        <w:rPr>
          <w:rFonts w:ascii="Times New Roman" w:eastAsia="Calibri" w:hAnsi="Times New Roman" w:cs="Times New Roman"/>
          <w:sz w:val="28"/>
          <w:szCs w:val="28"/>
          <w:vertAlign w:val="subscript"/>
          <w:lang w:val="uk-UA"/>
        </w:rPr>
        <w:t>Ч</w:t>
      </w:r>
      <w:r w:rsidRPr="006E3B72">
        <w:rPr>
          <w:rFonts w:ascii="Times New Roman" w:eastAsia="Calibri" w:hAnsi="Times New Roman" w:cs="Times New Roman"/>
          <w:sz w:val="28"/>
          <w:szCs w:val="28"/>
          <w:lang w:val="uk-UA"/>
        </w:rPr>
        <w:t>– величина погодинної оплати праці програміста;</w:t>
      </w:r>
    </w:p>
    <w:p w:rsidR="00E35541" w:rsidRPr="006E3B72" w:rsidRDefault="00E35541" w:rsidP="00E50915">
      <w:pPr>
        <w:spacing w:after="0" w:line="360" w:lineRule="auto"/>
        <w:jc w:val="both"/>
        <w:rPr>
          <w:rFonts w:ascii="Times New Roman" w:eastAsia="Calibri" w:hAnsi="Times New Roman" w:cs="Times New Roman"/>
          <w:sz w:val="28"/>
          <w:szCs w:val="28"/>
          <w:lang w:val="uk-UA"/>
        </w:rPr>
      </w:pPr>
      <w:r w:rsidRPr="006E3B72">
        <w:rPr>
          <w:rFonts w:ascii="Times New Roman" w:eastAsia="Calibri" w:hAnsi="Times New Roman" w:cs="Times New Roman"/>
          <w:sz w:val="28"/>
          <w:szCs w:val="28"/>
          <w:lang w:val="uk-UA"/>
        </w:rPr>
        <w:t xml:space="preserve">     </w:t>
      </w:r>
      <w:r w:rsidRPr="006E3B72">
        <w:rPr>
          <w:rFonts w:ascii="Times New Roman" w:eastAsia="Calibri" w:hAnsi="Times New Roman" w:cs="Times New Roman"/>
          <w:sz w:val="28"/>
          <w:szCs w:val="28"/>
          <w:lang w:val="uk-UA"/>
        </w:rPr>
        <w:fldChar w:fldCharType="begin"/>
      </w:r>
      <w:r w:rsidRPr="006E3B72">
        <w:rPr>
          <w:rFonts w:ascii="Times New Roman" w:eastAsia="Calibri" w:hAnsi="Times New Roman" w:cs="Times New Roman"/>
          <w:sz w:val="28"/>
          <w:szCs w:val="28"/>
          <w:lang w:val="uk-UA"/>
        </w:rPr>
        <w:instrText xml:space="preserve"> QUOTE </w:instrText>
      </w:r>
      <m:oMath>
        <m:sSub>
          <m:sSubPr>
            <m:ctrlPr>
              <w:rPr>
                <w:rFonts w:ascii="Cambria Math" w:eastAsia="Calibri" w:hAnsi="Cambria Math" w:cs="Times New Roman"/>
                <w:i/>
                <w:sz w:val="28"/>
                <w:szCs w:val="28"/>
                <w:lang w:val="uk-UA"/>
              </w:rPr>
            </m:ctrlPr>
          </m:sSubPr>
          <m:e>
            <m:r>
              <m:rPr>
                <m:sty m:val="p"/>
              </m:rPr>
              <w:rPr>
                <w:rFonts w:ascii="Cambria Math" w:eastAsia="Calibri" w:hAnsi="Cambria Math" w:cs="Times New Roman"/>
                <w:sz w:val="28"/>
                <w:szCs w:val="28"/>
                <w:lang w:val="uk-UA"/>
              </w:rPr>
              <m:t>Т</m:t>
            </m:r>
          </m:e>
          <m:sub>
            <m:r>
              <m:rPr>
                <m:sty m:val="p"/>
              </m:rPr>
              <w:rPr>
                <w:rFonts w:ascii="Cambria Math" w:eastAsia="Calibri" w:hAnsi="Cambria Math" w:cs="Times New Roman"/>
                <w:sz w:val="28"/>
                <w:szCs w:val="28"/>
                <w:lang w:val="uk-UA"/>
              </w:rPr>
              <m:t>i</m:t>
            </m:r>
          </m:sub>
        </m:sSub>
      </m:oMath>
      <w:r w:rsidRPr="006E3B72">
        <w:rPr>
          <w:rFonts w:ascii="Times New Roman" w:eastAsia="Calibri" w:hAnsi="Times New Roman" w:cs="Times New Roman"/>
          <w:sz w:val="28"/>
          <w:szCs w:val="28"/>
          <w:lang w:val="uk-UA"/>
        </w:rPr>
        <w:instrText xml:space="preserve"> </w:instrText>
      </w:r>
      <w:r w:rsidRPr="006E3B72">
        <w:rPr>
          <w:rFonts w:ascii="Times New Roman" w:eastAsia="Calibri" w:hAnsi="Times New Roman" w:cs="Times New Roman"/>
          <w:sz w:val="28"/>
          <w:szCs w:val="28"/>
          <w:lang w:val="uk-UA"/>
        </w:rPr>
        <w:fldChar w:fldCharType="separate"/>
      </w:r>
      <w:r w:rsidRPr="006E3B72">
        <w:rPr>
          <w:rFonts w:ascii="Times New Roman" w:eastAsia="Calibri" w:hAnsi="Times New Roman" w:cs="Times New Roman"/>
          <w:position w:val="-6"/>
          <w:sz w:val="28"/>
          <w:szCs w:val="28"/>
          <w:lang w:val="uk-UA"/>
        </w:rPr>
        <w:t>Т</w:t>
      </w:r>
      <w:r w:rsidRPr="006E3B72">
        <w:rPr>
          <w:rFonts w:ascii="Times New Roman" w:eastAsia="Calibri" w:hAnsi="Times New Roman" w:cs="Times New Roman"/>
          <w:position w:val="-6"/>
          <w:sz w:val="28"/>
          <w:szCs w:val="28"/>
          <w:vertAlign w:val="subscript"/>
          <w:lang w:val="uk-UA"/>
        </w:rPr>
        <w:t>i</w:t>
      </w:r>
      <w:r w:rsidRPr="006E3B72">
        <w:rPr>
          <w:rFonts w:ascii="Times New Roman" w:eastAsia="Calibri" w:hAnsi="Times New Roman" w:cs="Times New Roman"/>
          <w:sz w:val="28"/>
          <w:szCs w:val="28"/>
          <w:lang w:val="uk-UA"/>
        </w:rPr>
        <w:fldChar w:fldCharType="end"/>
      </w:r>
      <w:r w:rsidRPr="006E3B72">
        <w:rPr>
          <w:rFonts w:ascii="Times New Roman" w:eastAsia="Calibri" w:hAnsi="Times New Roman" w:cs="Times New Roman"/>
          <w:sz w:val="28"/>
          <w:szCs w:val="28"/>
          <w:lang w:val="uk-UA"/>
        </w:rPr>
        <w:t xml:space="preserve"> – трудомісткість відповідного завдання;</w:t>
      </w:r>
    </w:p>
    <w:p w:rsidR="00E35541" w:rsidRPr="006E3B72" w:rsidRDefault="00E35541" w:rsidP="00E50915">
      <w:pPr>
        <w:spacing w:after="0" w:line="360" w:lineRule="auto"/>
        <w:jc w:val="both"/>
        <w:rPr>
          <w:rFonts w:ascii="Times New Roman" w:eastAsia="Calibri" w:hAnsi="Times New Roman" w:cs="Times New Roman"/>
          <w:sz w:val="28"/>
          <w:szCs w:val="28"/>
          <w:lang w:val="uk-UA"/>
        </w:rPr>
      </w:pPr>
      <w:r w:rsidRPr="006E3B72">
        <w:rPr>
          <w:rFonts w:ascii="Times New Roman" w:eastAsia="Calibri" w:hAnsi="Times New Roman" w:cs="Times New Roman"/>
          <w:sz w:val="28"/>
          <w:szCs w:val="28"/>
          <w:lang w:val="uk-UA"/>
        </w:rPr>
        <w:t xml:space="preserve">      К</w:t>
      </w:r>
      <w:r w:rsidRPr="006E3B72">
        <w:rPr>
          <w:rFonts w:ascii="Times New Roman" w:eastAsia="Calibri" w:hAnsi="Times New Roman" w:cs="Times New Roman"/>
          <w:sz w:val="28"/>
          <w:szCs w:val="28"/>
          <w:vertAlign w:val="subscript"/>
          <w:lang w:val="uk-UA"/>
        </w:rPr>
        <w:t>Д</w:t>
      </w:r>
      <w:r w:rsidRPr="006E3B72">
        <w:rPr>
          <w:rFonts w:ascii="Times New Roman" w:eastAsia="Calibri" w:hAnsi="Times New Roman" w:cs="Times New Roman"/>
          <w:sz w:val="28"/>
          <w:szCs w:val="28"/>
          <w:lang w:val="uk-UA"/>
        </w:rPr>
        <w:t xml:space="preserve"> – норматив, який враховує додаткову заробітну плату.</w:t>
      </w:r>
    </w:p>
    <w:p w:rsidR="00E35541" w:rsidRPr="006E3B72" w:rsidRDefault="00E35541" w:rsidP="00E50915">
      <w:pPr>
        <w:spacing w:after="0" w:line="360" w:lineRule="auto"/>
        <w:ind w:firstLine="709"/>
        <w:jc w:val="both"/>
        <w:rPr>
          <w:rFonts w:ascii="Times New Roman" w:eastAsia="Calibri" w:hAnsi="Times New Roman" w:cs="Times New Roman"/>
          <w:sz w:val="28"/>
          <w:szCs w:val="28"/>
          <w:lang w:val="uk-UA"/>
        </w:rPr>
      </w:pPr>
      <w:r w:rsidRPr="006E3B72">
        <w:rPr>
          <w:rFonts w:ascii="Times New Roman" w:eastAsia="Calibri" w:hAnsi="Times New Roman" w:cs="Times New Roman"/>
          <w:sz w:val="28"/>
          <w:szCs w:val="28"/>
          <w:lang w:val="uk-UA"/>
        </w:rPr>
        <w:t>Зарплата розробників за варіантами становить:</w:t>
      </w:r>
    </w:p>
    <w:p w:rsidR="00E35541" w:rsidRPr="006E3B72" w:rsidRDefault="00E35541" w:rsidP="00E50915">
      <w:pPr>
        <w:tabs>
          <w:tab w:val="left" w:pos="1276"/>
        </w:tabs>
        <w:spacing w:after="0" w:line="360" w:lineRule="auto"/>
        <w:jc w:val="both"/>
        <w:rPr>
          <w:rFonts w:ascii="Times New Roman" w:eastAsia="Calibri" w:hAnsi="Times New Roman" w:cs="Times New Roman"/>
          <w:sz w:val="28"/>
          <w:szCs w:val="28"/>
          <w:lang w:val="uk-UA"/>
        </w:rPr>
      </w:pPr>
      <w:r w:rsidRPr="006E3B72">
        <w:rPr>
          <w:rFonts w:ascii="Times New Roman" w:eastAsia="Calibri" w:hAnsi="Times New Roman" w:cs="Times New Roman"/>
          <w:sz w:val="28"/>
          <w:szCs w:val="28"/>
          <w:lang w:val="uk-UA"/>
        </w:rPr>
        <w:t>1.</w:t>
      </w:r>
      <w:r w:rsidRPr="006E3B72">
        <w:rPr>
          <w:rFonts w:ascii="Times New Roman" w:eastAsia="Calibri" w:hAnsi="Times New Roman" w:cs="Times New Roman"/>
          <w:sz w:val="28"/>
          <w:szCs w:val="28"/>
          <w:lang w:val="uk-UA"/>
        </w:rPr>
        <w:tab/>
        <w:t>С</w:t>
      </w:r>
      <w:r w:rsidRPr="006E3B72">
        <w:rPr>
          <w:rFonts w:ascii="Times New Roman" w:eastAsia="Calibri" w:hAnsi="Times New Roman" w:cs="Times New Roman"/>
          <w:sz w:val="28"/>
          <w:szCs w:val="28"/>
          <w:vertAlign w:val="subscript"/>
          <w:lang w:val="uk-UA"/>
        </w:rPr>
        <w:t>ЗП</w:t>
      </w:r>
      <w:r w:rsidRPr="006E3B72">
        <w:rPr>
          <w:rFonts w:ascii="Times New Roman" w:eastAsia="Calibri" w:hAnsi="Times New Roman" w:cs="Times New Roman"/>
          <w:sz w:val="28"/>
          <w:szCs w:val="28"/>
          <w:lang w:val="uk-UA"/>
        </w:rPr>
        <w:t xml:space="preserve"> = 45,63</w:t>
      </w:r>
      <w:r w:rsidRPr="006E3B72">
        <w:rPr>
          <w:rFonts w:ascii="Cambria Math" w:eastAsia="Calibri" w:hAnsi="Cambria Math" w:cs="Cambria Math"/>
          <w:sz w:val="28"/>
          <w:szCs w:val="28"/>
          <w:lang w:val="uk-UA"/>
        </w:rPr>
        <w:t>⋅</w:t>
      </w:r>
      <w:r w:rsidRPr="006E3B72">
        <w:rPr>
          <w:rFonts w:ascii="Times New Roman" w:eastAsia="Calibri" w:hAnsi="Times New Roman" w:cs="Times New Roman"/>
          <w:sz w:val="28"/>
          <w:szCs w:val="28"/>
          <w:lang w:val="uk-UA"/>
        </w:rPr>
        <w:t xml:space="preserve"> </w:t>
      </w:r>
      <w:r w:rsidRPr="006E3B72">
        <w:rPr>
          <w:rFonts w:ascii="Times New Roman" w:hAnsi="Times New Roman" w:cs="Times New Roman"/>
          <w:sz w:val="28"/>
          <w:szCs w:val="28"/>
          <w:lang w:val="uk-UA"/>
        </w:rPr>
        <w:t xml:space="preserve">2216,48 </w:t>
      </w:r>
      <w:r w:rsidRPr="006E3B72">
        <w:rPr>
          <w:rFonts w:ascii="Times New Roman" w:eastAsia="Calibri" w:hAnsi="Times New Roman" w:cs="Times New Roman"/>
          <w:sz w:val="28"/>
          <w:szCs w:val="28"/>
          <w:lang w:val="uk-UA"/>
        </w:rPr>
        <w:t xml:space="preserve"> </w:t>
      </w:r>
      <w:r w:rsidRPr="006E3B72">
        <w:rPr>
          <w:rFonts w:ascii="Cambria Math" w:eastAsia="Calibri" w:hAnsi="Cambria Math" w:cs="Cambria Math"/>
          <w:sz w:val="28"/>
          <w:szCs w:val="28"/>
          <w:lang w:val="uk-UA"/>
        </w:rPr>
        <w:t>⋅</w:t>
      </w:r>
      <w:r w:rsidRPr="006E3B72">
        <w:rPr>
          <w:rFonts w:ascii="Times New Roman" w:eastAsia="Calibri" w:hAnsi="Times New Roman" w:cs="Times New Roman"/>
          <w:sz w:val="28"/>
          <w:szCs w:val="28"/>
          <w:lang w:val="uk-UA"/>
        </w:rPr>
        <w:t xml:space="preserve"> 1.2 = 121365,58 грн.</w:t>
      </w:r>
    </w:p>
    <w:p w:rsidR="00E35541" w:rsidRPr="006E3B72" w:rsidRDefault="00E35541" w:rsidP="00E50915">
      <w:pPr>
        <w:tabs>
          <w:tab w:val="left" w:pos="1276"/>
        </w:tabs>
        <w:spacing w:after="0" w:line="360" w:lineRule="auto"/>
        <w:jc w:val="both"/>
        <w:rPr>
          <w:rFonts w:ascii="Times New Roman" w:eastAsia="Calibri" w:hAnsi="Times New Roman" w:cs="Times New Roman"/>
          <w:sz w:val="28"/>
          <w:szCs w:val="28"/>
          <w:lang w:val="uk-UA"/>
        </w:rPr>
      </w:pPr>
      <w:r w:rsidRPr="006E3B72">
        <w:rPr>
          <w:rFonts w:ascii="Times New Roman" w:eastAsia="Calibri" w:hAnsi="Times New Roman" w:cs="Times New Roman"/>
          <w:sz w:val="28"/>
          <w:szCs w:val="28"/>
          <w:lang w:val="uk-UA"/>
        </w:rPr>
        <w:t>2.</w:t>
      </w:r>
      <w:r w:rsidRPr="006E3B72">
        <w:rPr>
          <w:rFonts w:ascii="Times New Roman" w:eastAsia="Calibri" w:hAnsi="Times New Roman" w:cs="Times New Roman"/>
          <w:sz w:val="28"/>
          <w:szCs w:val="28"/>
          <w:lang w:val="uk-UA"/>
        </w:rPr>
        <w:tab/>
        <w:t>С</w:t>
      </w:r>
      <w:r w:rsidRPr="006E3B72">
        <w:rPr>
          <w:rFonts w:ascii="Times New Roman" w:eastAsia="Calibri" w:hAnsi="Times New Roman" w:cs="Times New Roman"/>
          <w:sz w:val="28"/>
          <w:szCs w:val="28"/>
          <w:vertAlign w:val="subscript"/>
          <w:lang w:val="uk-UA"/>
        </w:rPr>
        <w:t>ЗП</w:t>
      </w:r>
      <w:r w:rsidRPr="006E3B72">
        <w:rPr>
          <w:rFonts w:ascii="Times New Roman" w:eastAsia="Calibri" w:hAnsi="Times New Roman" w:cs="Times New Roman"/>
          <w:sz w:val="28"/>
          <w:szCs w:val="28"/>
          <w:lang w:val="uk-UA"/>
        </w:rPr>
        <w:t xml:space="preserve"> = 45,63</w:t>
      </w:r>
      <w:r w:rsidRPr="006E3B72">
        <w:rPr>
          <w:rFonts w:ascii="Cambria Math" w:eastAsia="Calibri" w:hAnsi="Cambria Math" w:cs="Cambria Math"/>
          <w:sz w:val="28"/>
          <w:szCs w:val="28"/>
          <w:lang w:val="uk-UA"/>
        </w:rPr>
        <w:t>⋅</w:t>
      </w:r>
      <w:r w:rsidRPr="006E3B72">
        <w:rPr>
          <w:rFonts w:ascii="Times New Roman" w:eastAsia="Calibri" w:hAnsi="Times New Roman" w:cs="Times New Roman"/>
          <w:sz w:val="28"/>
          <w:szCs w:val="28"/>
          <w:lang w:val="uk-UA"/>
        </w:rPr>
        <w:t xml:space="preserve"> </w:t>
      </w:r>
      <w:r w:rsidRPr="006E3B72">
        <w:rPr>
          <w:rFonts w:ascii="Times New Roman" w:hAnsi="Times New Roman" w:cs="Times New Roman"/>
          <w:sz w:val="28"/>
          <w:szCs w:val="28"/>
          <w:lang w:val="uk-UA"/>
        </w:rPr>
        <w:t xml:space="preserve">2000,80 </w:t>
      </w:r>
      <w:r w:rsidRPr="006E3B72">
        <w:rPr>
          <w:rFonts w:ascii="Cambria Math" w:eastAsia="Calibri" w:hAnsi="Cambria Math" w:cs="Cambria Math"/>
          <w:sz w:val="28"/>
          <w:szCs w:val="28"/>
          <w:lang w:val="uk-UA"/>
        </w:rPr>
        <w:t>⋅</w:t>
      </w:r>
      <w:r w:rsidRPr="006E3B72">
        <w:rPr>
          <w:rFonts w:ascii="Times New Roman" w:eastAsia="Calibri" w:hAnsi="Times New Roman" w:cs="Times New Roman"/>
          <w:sz w:val="28"/>
          <w:szCs w:val="28"/>
          <w:lang w:val="uk-UA"/>
        </w:rPr>
        <w:t xml:space="preserve"> 1.2 = 109555,81 грн. </w:t>
      </w:r>
    </w:p>
    <w:p w:rsidR="00E35541" w:rsidRPr="006E3B72" w:rsidRDefault="00E35541" w:rsidP="00E50915">
      <w:pPr>
        <w:tabs>
          <w:tab w:val="left" w:pos="1276"/>
        </w:tabs>
        <w:spacing w:after="0" w:line="360" w:lineRule="auto"/>
        <w:jc w:val="both"/>
        <w:rPr>
          <w:rFonts w:ascii="Times New Roman" w:eastAsia="Calibri" w:hAnsi="Times New Roman" w:cs="Times New Roman"/>
          <w:sz w:val="28"/>
          <w:szCs w:val="28"/>
          <w:lang w:val="uk-UA"/>
        </w:rPr>
      </w:pPr>
      <w:r w:rsidRPr="006E3B72">
        <w:rPr>
          <w:rFonts w:ascii="Times New Roman" w:eastAsia="Calibri" w:hAnsi="Times New Roman" w:cs="Times New Roman"/>
          <w:sz w:val="28"/>
          <w:szCs w:val="28"/>
          <w:lang w:val="uk-UA"/>
        </w:rPr>
        <w:t>3.</w:t>
      </w:r>
      <w:r w:rsidRPr="006E3B72">
        <w:rPr>
          <w:rFonts w:ascii="Times New Roman" w:eastAsia="Calibri" w:hAnsi="Times New Roman" w:cs="Times New Roman"/>
          <w:sz w:val="28"/>
          <w:szCs w:val="28"/>
          <w:lang w:val="uk-UA"/>
        </w:rPr>
        <w:tab/>
        <w:t>С</w:t>
      </w:r>
      <w:r w:rsidRPr="006E3B72">
        <w:rPr>
          <w:rFonts w:ascii="Times New Roman" w:eastAsia="Calibri" w:hAnsi="Times New Roman" w:cs="Times New Roman"/>
          <w:sz w:val="28"/>
          <w:szCs w:val="28"/>
          <w:vertAlign w:val="subscript"/>
          <w:lang w:val="uk-UA"/>
        </w:rPr>
        <w:t>ЗП</w:t>
      </w:r>
      <w:r w:rsidRPr="006E3B72">
        <w:rPr>
          <w:rFonts w:ascii="Times New Roman" w:eastAsia="Calibri" w:hAnsi="Times New Roman" w:cs="Times New Roman"/>
          <w:sz w:val="28"/>
          <w:szCs w:val="28"/>
          <w:lang w:val="uk-UA"/>
        </w:rPr>
        <w:t xml:space="preserve"> = 45,63</w:t>
      </w:r>
      <w:r w:rsidRPr="006E3B72">
        <w:rPr>
          <w:rFonts w:ascii="Cambria Math" w:eastAsia="Calibri" w:hAnsi="Cambria Math" w:cs="Cambria Math"/>
          <w:sz w:val="28"/>
          <w:szCs w:val="28"/>
          <w:lang w:val="uk-UA"/>
        </w:rPr>
        <w:t>⋅</w:t>
      </w:r>
      <w:r w:rsidRPr="006E3B72">
        <w:rPr>
          <w:rFonts w:ascii="Times New Roman" w:eastAsia="Calibri" w:hAnsi="Times New Roman" w:cs="Times New Roman"/>
          <w:sz w:val="28"/>
          <w:szCs w:val="28"/>
          <w:lang w:val="uk-UA"/>
        </w:rPr>
        <w:t xml:space="preserve"> </w:t>
      </w:r>
      <w:r w:rsidRPr="006E3B72">
        <w:rPr>
          <w:rFonts w:ascii="Times New Roman" w:hAnsi="Times New Roman" w:cs="Times New Roman"/>
          <w:sz w:val="28"/>
          <w:szCs w:val="28"/>
          <w:lang w:val="uk-UA"/>
        </w:rPr>
        <w:t xml:space="preserve">2230,96 </w:t>
      </w:r>
      <w:r w:rsidRPr="006E3B72">
        <w:rPr>
          <w:rFonts w:ascii="Cambria Math" w:eastAsia="Calibri" w:hAnsi="Cambria Math" w:cs="Cambria Math"/>
          <w:sz w:val="28"/>
          <w:szCs w:val="28"/>
          <w:lang w:val="uk-UA"/>
        </w:rPr>
        <w:t>⋅</w:t>
      </w:r>
      <w:r w:rsidRPr="006E3B72">
        <w:rPr>
          <w:rFonts w:ascii="Times New Roman" w:eastAsia="Calibri" w:hAnsi="Times New Roman" w:cs="Times New Roman"/>
          <w:sz w:val="28"/>
          <w:szCs w:val="28"/>
          <w:lang w:val="uk-UA"/>
        </w:rPr>
        <w:t xml:space="preserve"> 1.2 = 122158,45 грн. </w:t>
      </w:r>
    </w:p>
    <w:p w:rsidR="00E35541" w:rsidRPr="006E3B72" w:rsidRDefault="00E35541" w:rsidP="00E50915">
      <w:pPr>
        <w:tabs>
          <w:tab w:val="left" w:pos="1276"/>
        </w:tabs>
        <w:spacing w:after="0" w:line="360" w:lineRule="auto"/>
        <w:jc w:val="both"/>
        <w:rPr>
          <w:rFonts w:ascii="Times New Roman" w:eastAsia="Calibri" w:hAnsi="Times New Roman" w:cs="Times New Roman"/>
          <w:sz w:val="28"/>
          <w:szCs w:val="28"/>
          <w:lang w:val="uk-UA"/>
        </w:rPr>
      </w:pPr>
      <w:r w:rsidRPr="006E3B72">
        <w:rPr>
          <w:rFonts w:ascii="Times New Roman" w:eastAsia="Calibri" w:hAnsi="Times New Roman" w:cs="Times New Roman"/>
          <w:sz w:val="28"/>
          <w:szCs w:val="28"/>
          <w:lang w:val="uk-UA"/>
        </w:rPr>
        <w:t>4.</w:t>
      </w:r>
      <w:r w:rsidRPr="006E3B72">
        <w:rPr>
          <w:rFonts w:ascii="Times New Roman" w:eastAsia="Calibri" w:hAnsi="Times New Roman" w:cs="Times New Roman"/>
          <w:sz w:val="28"/>
          <w:szCs w:val="28"/>
          <w:lang w:val="uk-UA"/>
        </w:rPr>
        <w:tab/>
        <w:t>С</w:t>
      </w:r>
      <w:r w:rsidRPr="006E3B72">
        <w:rPr>
          <w:rFonts w:ascii="Times New Roman" w:eastAsia="Calibri" w:hAnsi="Times New Roman" w:cs="Times New Roman"/>
          <w:sz w:val="28"/>
          <w:szCs w:val="28"/>
          <w:vertAlign w:val="subscript"/>
          <w:lang w:val="uk-UA"/>
        </w:rPr>
        <w:t>ЗП</w:t>
      </w:r>
      <w:r w:rsidRPr="006E3B72">
        <w:rPr>
          <w:rFonts w:ascii="Times New Roman" w:eastAsia="Calibri" w:hAnsi="Times New Roman" w:cs="Times New Roman"/>
          <w:sz w:val="28"/>
          <w:szCs w:val="28"/>
          <w:lang w:val="uk-UA"/>
        </w:rPr>
        <w:t xml:space="preserve"> = 45,63</w:t>
      </w:r>
      <w:r w:rsidRPr="006E3B72">
        <w:rPr>
          <w:rFonts w:ascii="Cambria Math" w:eastAsia="Calibri" w:hAnsi="Cambria Math" w:cs="Cambria Math"/>
          <w:sz w:val="28"/>
          <w:szCs w:val="28"/>
          <w:lang w:val="uk-UA"/>
        </w:rPr>
        <w:t>⋅</w:t>
      </w:r>
      <w:r w:rsidRPr="006E3B72">
        <w:rPr>
          <w:rFonts w:ascii="Times New Roman" w:eastAsia="Calibri" w:hAnsi="Times New Roman" w:cs="Times New Roman"/>
          <w:sz w:val="28"/>
          <w:szCs w:val="28"/>
          <w:lang w:val="uk-UA"/>
        </w:rPr>
        <w:t xml:space="preserve"> </w:t>
      </w:r>
      <w:r w:rsidRPr="006E3B72">
        <w:rPr>
          <w:rFonts w:ascii="Times New Roman" w:hAnsi="Times New Roman" w:cs="Times New Roman"/>
          <w:sz w:val="28"/>
          <w:szCs w:val="28"/>
          <w:lang w:val="uk-UA"/>
        </w:rPr>
        <w:t xml:space="preserve">2015,28 </w:t>
      </w:r>
      <w:r w:rsidRPr="006E3B72">
        <w:rPr>
          <w:rFonts w:ascii="Cambria Math" w:eastAsia="Calibri" w:hAnsi="Cambria Math" w:cs="Cambria Math"/>
          <w:sz w:val="28"/>
          <w:szCs w:val="28"/>
          <w:lang w:val="uk-UA"/>
        </w:rPr>
        <w:t>⋅</w:t>
      </w:r>
      <w:r w:rsidRPr="006E3B72">
        <w:rPr>
          <w:rFonts w:ascii="Times New Roman" w:eastAsia="Calibri" w:hAnsi="Times New Roman" w:cs="Times New Roman"/>
          <w:sz w:val="28"/>
          <w:szCs w:val="28"/>
          <w:lang w:val="uk-UA"/>
        </w:rPr>
        <w:t xml:space="preserve"> 1.2 = 110348,67 грн. </w:t>
      </w:r>
    </w:p>
    <w:p w:rsidR="00E35541" w:rsidRPr="006E3B72" w:rsidRDefault="00E35541" w:rsidP="00E50915">
      <w:pPr>
        <w:spacing w:after="0" w:line="360" w:lineRule="auto"/>
        <w:ind w:firstLine="709"/>
        <w:jc w:val="both"/>
        <w:rPr>
          <w:rFonts w:ascii="Times New Roman" w:eastAsia="Calibri" w:hAnsi="Times New Roman" w:cs="Times New Roman"/>
          <w:sz w:val="28"/>
          <w:szCs w:val="28"/>
          <w:lang w:val="uk-UA"/>
        </w:rPr>
      </w:pPr>
      <w:r w:rsidRPr="006E3B72">
        <w:rPr>
          <w:rFonts w:ascii="Times New Roman" w:eastAsia="Calibri" w:hAnsi="Times New Roman" w:cs="Times New Roman"/>
          <w:sz w:val="28"/>
          <w:szCs w:val="28"/>
          <w:lang w:val="uk-UA"/>
        </w:rPr>
        <w:t xml:space="preserve">Відрахування на єдиний соціальний внесок в залежності від групи професійного </w:t>
      </w:r>
      <w:r w:rsidR="000F11E8">
        <w:rPr>
          <w:rFonts w:ascii="Times New Roman" w:eastAsia="Calibri" w:hAnsi="Times New Roman" w:cs="Times New Roman"/>
          <w:sz w:val="28"/>
          <w:szCs w:val="28"/>
          <w:lang w:val="uk-UA"/>
        </w:rPr>
        <w:t>ризику (II клас) становить 22</w:t>
      </w:r>
      <w:r w:rsidRPr="006E3B72">
        <w:rPr>
          <w:rFonts w:ascii="Times New Roman" w:eastAsia="Calibri" w:hAnsi="Times New Roman" w:cs="Times New Roman"/>
          <w:sz w:val="28"/>
          <w:szCs w:val="28"/>
          <w:lang w:val="uk-UA"/>
        </w:rPr>
        <w:t>%:</w:t>
      </w:r>
    </w:p>
    <w:p w:rsidR="000F11E8" w:rsidRPr="00734F7E" w:rsidRDefault="000F11E8" w:rsidP="000F11E8">
      <w:pPr>
        <w:tabs>
          <w:tab w:val="left" w:pos="1276"/>
        </w:tabs>
        <w:spacing w:after="0" w:line="360" w:lineRule="auto"/>
        <w:jc w:val="both"/>
        <w:rPr>
          <w:rFonts w:ascii="Times New Roman" w:eastAsia="Calibri" w:hAnsi="Times New Roman" w:cs="Times New Roman"/>
          <w:sz w:val="28"/>
          <w:szCs w:val="28"/>
          <w:lang w:val="uk-UA"/>
        </w:rPr>
      </w:pPr>
      <w:r w:rsidRPr="00734F7E">
        <w:rPr>
          <w:rFonts w:ascii="Times New Roman" w:eastAsia="Calibri" w:hAnsi="Times New Roman" w:cs="Times New Roman"/>
          <w:sz w:val="28"/>
          <w:szCs w:val="28"/>
          <w:lang w:val="uk-UA"/>
        </w:rPr>
        <w:t>1.</w:t>
      </w:r>
      <w:r w:rsidRPr="00734F7E">
        <w:rPr>
          <w:rFonts w:ascii="Times New Roman" w:eastAsia="Calibri" w:hAnsi="Times New Roman" w:cs="Times New Roman"/>
          <w:sz w:val="28"/>
          <w:szCs w:val="28"/>
          <w:lang w:val="uk-UA"/>
        </w:rPr>
        <w:tab/>
        <w:t>С</w:t>
      </w:r>
      <w:r w:rsidRPr="00734F7E">
        <w:rPr>
          <w:rFonts w:ascii="Times New Roman" w:eastAsia="Calibri" w:hAnsi="Times New Roman" w:cs="Times New Roman"/>
          <w:sz w:val="28"/>
          <w:szCs w:val="28"/>
          <w:vertAlign w:val="subscript"/>
          <w:lang w:val="uk-UA"/>
        </w:rPr>
        <w:t>ВІД</w:t>
      </w:r>
      <w:r w:rsidRPr="00734F7E">
        <w:rPr>
          <w:rFonts w:ascii="Times New Roman" w:eastAsia="Calibri" w:hAnsi="Times New Roman" w:cs="Times New Roman"/>
          <w:sz w:val="28"/>
          <w:szCs w:val="28"/>
          <w:lang w:val="uk-UA"/>
        </w:rPr>
        <w:t xml:space="preserve"> = </w:t>
      </w:r>
      <w:r w:rsidRPr="00734F7E">
        <w:rPr>
          <w:rFonts w:ascii="Times New Roman" w:hAnsi="Times New Roman" w:cs="Times New Roman"/>
          <w:snapToGrid w:val="0"/>
          <w:sz w:val="28"/>
          <w:szCs w:val="28"/>
          <w:lang w:val="uk-UA"/>
        </w:rPr>
        <w:t>С</w:t>
      </w:r>
      <w:r w:rsidRPr="00734F7E">
        <w:rPr>
          <w:rFonts w:ascii="Times New Roman" w:hAnsi="Times New Roman" w:cs="Times New Roman"/>
          <w:snapToGrid w:val="0"/>
          <w:sz w:val="28"/>
          <w:szCs w:val="28"/>
          <w:vertAlign w:val="subscript"/>
          <w:lang w:val="uk-UA"/>
        </w:rPr>
        <w:t xml:space="preserve">ЗП </w:t>
      </w:r>
      <w:r w:rsidRPr="00734F7E">
        <w:rPr>
          <w:rFonts w:ascii="Cambria Math" w:hAnsi="Cambria Math" w:cs="Cambria Math"/>
          <w:snapToGrid w:val="0"/>
          <w:sz w:val="28"/>
          <w:szCs w:val="28"/>
          <w:lang w:val="uk-UA"/>
        </w:rPr>
        <w:t>⋅</w:t>
      </w:r>
      <w:r w:rsidRPr="00734F7E">
        <w:rPr>
          <w:rFonts w:ascii="Times New Roman" w:hAnsi="Times New Roman" w:cs="Times New Roman"/>
          <w:snapToGrid w:val="0"/>
          <w:sz w:val="28"/>
          <w:szCs w:val="28"/>
          <w:lang w:val="uk-UA"/>
        </w:rPr>
        <w:t xml:space="preserve"> 0.22 = </w:t>
      </w:r>
      <w:r w:rsidRPr="00734F7E">
        <w:rPr>
          <w:rFonts w:ascii="Times New Roman" w:eastAsia="Calibri" w:hAnsi="Times New Roman" w:cs="Times New Roman"/>
          <w:sz w:val="28"/>
          <w:szCs w:val="28"/>
          <w:lang w:val="uk-UA"/>
        </w:rPr>
        <w:t xml:space="preserve">121365,58 </w:t>
      </w:r>
      <w:r w:rsidRPr="00734F7E">
        <w:rPr>
          <w:rFonts w:ascii="Cambria Math" w:eastAsia="Calibri" w:hAnsi="Cambria Math" w:cs="Cambria Math"/>
          <w:sz w:val="28"/>
          <w:szCs w:val="28"/>
          <w:lang w:val="uk-UA"/>
        </w:rPr>
        <w:t>⋅</w:t>
      </w:r>
      <w:r w:rsidRPr="00734F7E">
        <w:rPr>
          <w:rFonts w:ascii="Times New Roman" w:eastAsia="Calibri" w:hAnsi="Times New Roman" w:cs="Times New Roman"/>
          <w:sz w:val="28"/>
          <w:szCs w:val="28"/>
          <w:lang w:val="uk-UA"/>
        </w:rPr>
        <w:t xml:space="preserve"> </w:t>
      </w:r>
      <w:r w:rsidRPr="00734F7E">
        <w:rPr>
          <w:rFonts w:ascii="Times New Roman" w:hAnsi="Times New Roman" w:cs="Times New Roman"/>
          <w:snapToGrid w:val="0"/>
          <w:sz w:val="28"/>
          <w:szCs w:val="28"/>
          <w:lang w:val="uk-UA"/>
        </w:rPr>
        <w:t xml:space="preserve">0.22 </w:t>
      </w:r>
      <w:r w:rsidRPr="00734F7E">
        <w:rPr>
          <w:rFonts w:ascii="Times New Roman" w:eastAsia="Calibri" w:hAnsi="Times New Roman" w:cs="Times New Roman"/>
          <w:sz w:val="28"/>
          <w:szCs w:val="28"/>
          <w:lang w:val="uk-UA"/>
        </w:rPr>
        <w:t xml:space="preserve"> = 26700,4276 грн.</w:t>
      </w:r>
    </w:p>
    <w:p w:rsidR="000F11E8" w:rsidRPr="00734F7E" w:rsidRDefault="000F11E8" w:rsidP="000F11E8">
      <w:pPr>
        <w:tabs>
          <w:tab w:val="left" w:pos="1276"/>
        </w:tabs>
        <w:spacing w:after="0" w:line="360" w:lineRule="auto"/>
        <w:jc w:val="both"/>
        <w:rPr>
          <w:rFonts w:ascii="Times New Roman" w:eastAsia="Calibri" w:hAnsi="Times New Roman" w:cs="Times New Roman"/>
          <w:sz w:val="28"/>
          <w:szCs w:val="28"/>
          <w:lang w:val="uk-UA"/>
        </w:rPr>
      </w:pPr>
      <w:r w:rsidRPr="00734F7E">
        <w:rPr>
          <w:rFonts w:ascii="Times New Roman" w:eastAsia="Calibri" w:hAnsi="Times New Roman" w:cs="Times New Roman"/>
          <w:sz w:val="28"/>
          <w:szCs w:val="28"/>
          <w:lang w:val="uk-UA"/>
        </w:rPr>
        <w:lastRenderedPageBreak/>
        <w:t>2.</w:t>
      </w:r>
      <w:r w:rsidRPr="00734F7E">
        <w:rPr>
          <w:rFonts w:ascii="Times New Roman" w:eastAsia="Calibri" w:hAnsi="Times New Roman" w:cs="Times New Roman"/>
          <w:sz w:val="28"/>
          <w:szCs w:val="28"/>
          <w:lang w:val="uk-UA"/>
        </w:rPr>
        <w:tab/>
        <w:t>С</w:t>
      </w:r>
      <w:r w:rsidRPr="00734F7E">
        <w:rPr>
          <w:rFonts w:ascii="Times New Roman" w:eastAsia="Calibri" w:hAnsi="Times New Roman" w:cs="Times New Roman"/>
          <w:sz w:val="28"/>
          <w:szCs w:val="28"/>
          <w:vertAlign w:val="subscript"/>
          <w:lang w:val="uk-UA"/>
        </w:rPr>
        <w:t>ВІД</w:t>
      </w:r>
      <w:r w:rsidRPr="00734F7E">
        <w:rPr>
          <w:rFonts w:ascii="Times New Roman" w:eastAsia="Calibri" w:hAnsi="Times New Roman" w:cs="Times New Roman"/>
          <w:sz w:val="28"/>
          <w:szCs w:val="28"/>
          <w:lang w:val="uk-UA"/>
        </w:rPr>
        <w:t xml:space="preserve"> = </w:t>
      </w:r>
      <w:r w:rsidRPr="00734F7E">
        <w:rPr>
          <w:rFonts w:ascii="Times New Roman" w:hAnsi="Times New Roman" w:cs="Times New Roman"/>
          <w:snapToGrid w:val="0"/>
          <w:sz w:val="28"/>
          <w:szCs w:val="28"/>
          <w:lang w:val="uk-UA"/>
        </w:rPr>
        <w:t>С</w:t>
      </w:r>
      <w:r w:rsidRPr="00734F7E">
        <w:rPr>
          <w:rFonts w:ascii="Times New Roman" w:hAnsi="Times New Roman" w:cs="Times New Roman"/>
          <w:snapToGrid w:val="0"/>
          <w:sz w:val="28"/>
          <w:szCs w:val="28"/>
          <w:vertAlign w:val="subscript"/>
          <w:lang w:val="uk-UA"/>
        </w:rPr>
        <w:t xml:space="preserve">ЗП </w:t>
      </w:r>
      <w:r w:rsidRPr="00734F7E">
        <w:rPr>
          <w:rFonts w:ascii="Cambria Math" w:hAnsi="Cambria Math" w:cs="Cambria Math"/>
          <w:snapToGrid w:val="0"/>
          <w:sz w:val="28"/>
          <w:szCs w:val="28"/>
          <w:lang w:val="uk-UA"/>
        </w:rPr>
        <w:t>⋅</w:t>
      </w:r>
      <w:r w:rsidRPr="00734F7E">
        <w:rPr>
          <w:rFonts w:ascii="Times New Roman" w:hAnsi="Times New Roman" w:cs="Times New Roman"/>
          <w:snapToGrid w:val="0"/>
          <w:sz w:val="28"/>
          <w:szCs w:val="28"/>
          <w:lang w:val="uk-UA"/>
        </w:rPr>
        <w:t xml:space="preserve"> 0.22 = </w:t>
      </w:r>
      <w:r w:rsidRPr="00734F7E">
        <w:rPr>
          <w:rFonts w:ascii="Times New Roman" w:eastAsia="Calibri" w:hAnsi="Times New Roman" w:cs="Times New Roman"/>
          <w:sz w:val="28"/>
          <w:szCs w:val="28"/>
          <w:lang w:val="uk-UA"/>
        </w:rPr>
        <w:t xml:space="preserve">109555,81 </w:t>
      </w:r>
      <w:r w:rsidRPr="00734F7E">
        <w:rPr>
          <w:rFonts w:ascii="Cambria Math" w:eastAsia="Calibri" w:hAnsi="Cambria Math" w:cs="Cambria Math"/>
          <w:sz w:val="28"/>
          <w:szCs w:val="28"/>
          <w:lang w:val="uk-UA"/>
        </w:rPr>
        <w:t>⋅</w:t>
      </w:r>
      <w:r w:rsidRPr="00734F7E">
        <w:rPr>
          <w:rFonts w:ascii="Times New Roman" w:eastAsia="Calibri" w:hAnsi="Times New Roman" w:cs="Times New Roman"/>
          <w:sz w:val="28"/>
          <w:szCs w:val="28"/>
          <w:lang w:val="uk-UA"/>
        </w:rPr>
        <w:t xml:space="preserve"> </w:t>
      </w:r>
      <w:r w:rsidRPr="00734F7E">
        <w:rPr>
          <w:rFonts w:ascii="Times New Roman" w:hAnsi="Times New Roman" w:cs="Times New Roman"/>
          <w:snapToGrid w:val="0"/>
          <w:sz w:val="28"/>
          <w:szCs w:val="28"/>
          <w:lang w:val="uk-UA"/>
        </w:rPr>
        <w:t xml:space="preserve">0.22 </w:t>
      </w:r>
      <w:r w:rsidRPr="00734F7E">
        <w:rPr>
          <w:rFonts w:ascii="Times New Roman" w:eastAsia="Calibri" w:hAnsi="Times New Roman" w:cs="Times New Roman"/>
          <w:sz w:val="28"/>
          <w:szCs w:val="28"/>
          <w:lang w:val="uk-UA"/>
        </w:rPr>
        <w:t xml:space="preserve"> = 24102,2782 грн.</w:t>
      </w:r>
    </w:p>
    <w:p w:rsidR="000F11E8" w:rsidRPr="00734F7E" w:rsidRDefault="000F11E8" w:rsidP="000F11E8">
      <w:pPr>
        <w:tabs>
          <w:tab w:val="left" w:pos="1276"/>
        </w:tabs>
        <w:spacing w:after="0" w:line="360" w:lineRule="auto"/>
        <w:jc w:val="both"/>
        <w:rPr>
          <w:rFonts w:ascii="Times New Roman" w:eastAsia="Calibri" w:hAnsi="Times New Roman" w:cs="Times New Roman"/>
          <w:sz w:val="28"/>
          <w:szCs w:val="28"/>
          <w:lang w:val="uk-UA"/>
        </w:rPr>
      </w:pPr>
      <w:r w:rsidRPr="00734F7E">
        <w:rPr>
          <w:rFonts w:ascii="Times New Roman" w:eastAsia="Calibri" w:hAnsi="Times New Roman" w:cs="Times New Roman"/>
          <w:sz w:val="28"/>
          <w:szCs w:val="28"/>
          <w:lang w:val="uk-UA"/>
        </w:rPr>
        <w:t>3.</w:t>
      </w:r>
      <w:r w:rsidRPr="00734F7E">
        <w:rPr>
          <w:rFonts w:ascii="Times New Roman" w:eastAsia="Calibri" w:hAnsi="Times New Roman" w:cs="Times New Roman"/>
          <w:sz w:val="28"/>
          <w:szCs w:val="28"/>
          <w:lang w:val="uk-UA"/>
        </w:rPr>
        <w:tab/>
        <w:t>С</w:t>
      </w:r>
      <w:r w:rsidRPr="00734F7E">
        <w:rPr>
          <w:rFonts w:ascii="Times New Roman" w:eastAsia="Calibri" w:hAnsi="Times New Roman" w:cs="Times New Roman"/>
          <w:sz w:val="28"/>
          <w:szCs w:val="28"/>
          <w:vertAlign w:val="subscript"/>
          <w:lang w:val="uk-UA"/>
        </w:rPr>
        <w:t>ВІД</w:t>
      </w:r>
      <w:r w:rsidRPr="00734F7E">
        <w:rPr>
          <w:rFonts w:ascii="Times New Roman" w:eastAsia="Calibri" w:hAnsi="Times New Roman" w:cs="Times New Roman"/>
          <w:sz w:val="28"/>
          <w:szCs w:val="28"/>
          <w:lang w:val="uk-UA"/>
        </w:rPr>
        <w:t xml:space="preserve"> = </w:t>
      </w:r>
      <w:r w:rsidRPr="00734F7E">
        <w:rPr>
          <w:rFonts w:ascii="Times New Roman" w:hAnsi="Times New Roman" w:cs="Times New Roman"/>
          <w:snapToGrid w:val="0"/>
          <w:sz w:val="28"/>
          <w:szCs w:val="28"/>
          <w:lang w:val="uk-UA"/>
        </w:rPr>
        <w:t>С</w:t>
      </w:r>
      <w:r w:rsidRPr="00734F7E">
        <w:rPr>
          <w:rFonts w:ascii="Times New Roman" w:hAnsi="Times New Roman" w:cs="Times New Roman"/>
          <w:snapToGrid w:val="0"/>
          <w:sz w:val="28"/>
          <w:szCs w:val="28"/>
          <w:vertAlign w:val="subscript"/>
          <w:lang w:val="uk-UA"/>
        </w:rPr>
        <w:t xml:space="preserve">ЗП </w:t>
      </w:r>
      <w:r w:rsidRPr="00734F7E">
        <w:rPr>
          <w:rFonts w:ascii="Cambria Math" w:hAnsi="Cambria Math" w:cs="Cambria Math"/>
          <w:snapToGrid w:val="0"/>
          <w:sz w:val="28"/>
          <w:szCs w:val="28"/>
          <w:lang w:val="uk-UA"/>
        </w:rPr>
        <w:t>⋅</w:t>
      </w:r>
      <w:r w:rsidRPr="00734F7E">
        <w:rPr>
          <w:rFonts w:ascii="Times New Roman" w:hAnsi="Times New Roman" w:cs="Times New Roman"/>
          <w:snapToGrid w:val="0"/>
          <w:sz w:val="28"/>
          <w:szCs w:val="28"/>
          <w:lang w:val="uk-UA"/>
        </w:rPr>
        <w:t xml:space="preserve"> 0.22 = </w:t>
      </w:r>
      <w:r w:rsidRPr="00734F7E">
        <w:rPr>
          <w:rFonts w:ascii="Times New Roman" w:eastAsia="Calibri" w:hAnsi="Times New Roman" w:cs="Times New Roman"/>
          <w:sz w:val="28"/>
          <w:szCs w:val="28"/>
          <w:lang w:val="uk-UA"/>
        </w:rPr>
        <w:t xml:space="preserve">122158,45 </w:t>
      </w:r>
      <w:r w:rsidRPr="00734F7E">
        <w:rPr>
          <w:rFonts w:ascii="Cambria Math" w:eastAsia="Calibri" w:hAnsi="Cambria Math" w:cs="Cambria Math"/>
          <w:sz w:val="28"/>
          <w:szCs w:val="28"/>
          <w:lang w:val="uk-UA"/>
        </w:rPr>
        <w:t>⋅</w:t>
      </w:r>
      <w:r w:rsidRPr="00734F7E">
        <w:rPr>
          <w:rFonts w:ascii="Times New Roman" w:eastAsia="Calibri" w:hAnsi="Times New Roman" w:cs="Times New Roman"/>
          <w:sz w:val="28"/>
          <w:szCs w:val="28"/>
          <w:lang w:val="uk-UA"/>
        </w:rPr>
        <w:t xml:space="preserve"> </w:t>
      </w:r>
      <w:r w:rsidRPr="00734F7E">
        <w:rPr>
          <w:rFonts w:ascii="Times New Roman" w:hAnsi="Times New Roman" w:cs="Times New Roman"/>
          <w:snapToGrid w:val="0"/>
          <w:sz w:val="28"/>
          <w:szCs w:val="28"/>
          <w:lang w:val="uk-UA"/>
        </w:rPr>
        <w:t xml:space="preserve">0.22 </w:t>
      </w:r>
      <w:r w:rsidRPr="00734F7E">
        <w:rPr>
          <w:rFonts w:ascii="Times New Roman" w:eastAsia="Calibri" w:hAnsi="Times New Roman" w:cs="Times New Roman"/>
          <w:sz w:val="28"/>
          <w:szCs w:val="28"/>
          <w:lang w:val="uk-UA"/>
        </w:rPr>
        <w:t>=  26874,859 грн.</w:t>
      </w:r>
    </w:p>
    <w:p w:rsidR="000F11E8" w:rsidRPr="00734F7E" w:rsidRDefault="000F11E8" w:rsidP="000F11E8">
      <w:pPr>
        <w:tabs>
          <w:tab w:val="left" w:pos="1276"/>
        </w:tabs>
        <w:spacing w:after="0" w:line="360" w:lineRule="auto"/>
        <w:jc w:val="both"/>
        <w:rPr>
          <w:rFonts w:ascii="Times New Roman" w:eastAsia="Calibri" w:hAnsi="Times New Roman" w:cs="Times New Roman"/>
          <w:sz w:val="28"/>
          <w:szCs w:val="28"/>
          <w:lang w:val="uk-UA"/>
        </w:rPr>
      </w:pPr>
      <w:r w:rsidRPr="00734F7E">
        <w:rPr>
          <w:rFonts w:ascii="Times New Roman" w:eastAsia="Calibri" w:hAnsi="Times New Roman" w:cs="Times New Roman"/>
          <w:sz w:val="28"/>
          <w:szCs w:val="28"/>
          <w:lang w:val="uk-UA"/>
        </w:rPr>
        <w:t>4.</w:t>
      </w:r>
      <w:r w:rsidRPr="00734F7E">
        <w:rPr>
          <w:rFonts w:ascii="Times New Roman" w:eastAsia="Calibri" w:hAnsi="Times New Roman" w:cs="Times New Roman"/>
          <w:sz w:val="28"/>
          <w:szCs w:val="28"/>
          <w:lang w:val="uk-UA"/>
        </w:rPr>
        <w:tab/>
        <w:t>С</w:t>
      </w:r>
      <w:r w:rsidRPr="00734F7E">
        <w:rPr>
          <w:rFonts w:ascii="Times New Roman" w:eastAsia="Calibri" w:hAnsi="Times New Roman" w:cs="Times New Roman"/>
          <w:sz w:val="28"/>
          <w:szCs w:val="28"/>
          <w:vertAlign w:val="subscript"/>
          <w:lang w:val="uk-UA"/>
        </w:rPr>
        <w:t>ВІД</w:t>
      </w:r>
      <w:r w:rsidRPr="00734F7E">
        <w:rPr>
          <w:rFonts w:ascii="Times New Roman" w:eastAsia="Calibri" w:hAnsi="Times New Roman" w:cs="Times New Roman"/>
          <w:sz w:val="28"/>
          <w:szCs w:val="28"/>
          <w:lang w:val="uk-UA"/>
        </w:rPr>
        <w:t xml:space="preserve"> = </w:t>
      </w:r>
      <w:r w:rsidRPr="00734F7E">
        <w:rPr>
          <w:rFonts w:ascii="Times New Roman" w:hAnsi="Times New Roman" w:cs="Times New Roman"/>
          <w:snapToGrid w:val="0"/>
          <w:sz w:val="28"/>
          <w:szCs w:val="28"/>
          <w:lang w:val="uk-UA"/>
        </w:rPr>
        <w:t>С</w:t>
      </w:r>
      <w:r w:rsidRPr="00734F7E">
        <w:rPr>
          <w:rFonts w:ascii="Times New Roman" w:hAnsi="Times New Roman" w:cs="Times New Roman"/>
          <w:snapToGrid w:val="0"/>
          <w:sz w:val="28"/>
          <w:szCs w:val="28"/>
          <w:vertAlign w:val="subscript"/>
          <w:lang w:val="uk-UA"/>
        </w:rPr>
        <w:t xml:space="preserve">ЗП </w:t>
      </w:r>
      <w:r w:rsidRPr="00734F7E">
        <w:rPr>
          <w:rFonts w:ascii="Cambria Math" w:hAnsi="Cambria Math" w:cs="Cambria Math"/>
          <w:snapToGrid w:val="0"/>
          <w:sz w:val="28"/>
          <w:szCs w:val="28"/>
          <w:lang w:val="uk-UA"/>
        </w:rPr>
        <w:t>⋅</w:t>
      </w:r>
      <w:r w:rsidRPr="00734F7E">
        <w:rPr>
          <w:rFonts w:ascii="Times New Roman" w:hAnsi="Times New Roman" w:cs="Times New Roman"/>
          <w:snapToGrid w:val="0"/>
          <w:sz w:val="28"/>
          <w:szCs w:val="28"/>
          <w:lang w:val="uk-UA"/>
        </w:rPr>
        <w:t xml:space="preserve"> 0.22 = </w:t>
      </w:r>
      <w:r w:rsidRPr="00734F7E">
        <w:rPr>
          <w:rFonts w:ascii="Times New Roman" w:eastAsia="Calibri" w:hAnsi="Times New Roman" w:cs="Times New Roman"/>
          <w:sz w:val="28"/>
          <w:szCs w:val="28"/>
          <w:lang w:val="uk-UA"/>
        </w:rPr>
        <w:t xml:space="preserve">110348,67 </w:t>
      </w:r>
      <w:r w:rsidRPr="00734F7E">
        <w:rPr>
          <w:rFonts w:ascii="Cambria Math" w:eastAsia="Calibri" w:hAnsi="Cambria Math" w:cs="Cambria Math"/>
          <w:sz w:val="28"/>
          <w:szCs w:val="28"/>
          <w:lang w:val="uk-UA"/>
        </w:rPr>
        <w:t>⋅</w:t>
      </w:r>
      <w:r w:rsidRPr="00734F7E">
        <w:rPr>
          <w:rFonts w:ascii="Times New Roman" w:eastAsia="Calibri" w:hAnsi="Times New Roman" w:cs="Times New Roman"/>
          <w:sz w:val="28"/>
          <w:szCs w:val="28"/>
          <w:lang w:val="uk-UA"/>
        </w:rPr>
        <w:t xml:space="preserve"> </w:t>
      </w:r>
      <w:r w:rsidRPr="00734F7E">
        <w:rPr>
          <w:rFonts w:ascii="Times New Roman" w:hAnsi="Times New Roman" w:cs="Times New Roman"/>
          <w:snapToGrid w:val="0"/>
          <w:sz w:val="28"/>
          <w:szCs w:val="28"/>
          <w:lang w:val="uk-UA"/>
        </w:rPr>
        <w:t xml:space="preserve">0.22 </w:t>
      </w:r>
      <w:r w:rsidRPr="00734F7E">
        <w:rPr>
          <w:rFonts w:ascii="Times New Roman" w:eastAsia="Calibri" w:hAnsi="Times New Roman" w:cs="Times New Roman"/>
          <w:sz w:val="28"/>
          <w:szCs w:val="28"/>
          <w:lang w:val="uk-UA"/>
        </w:rPr>
        <w:t xml:space="preserve"> = </w:t>
      </w:r>
      <w:r w:rsidRPr="00A62780">
        <w:rPr>
          <w:rFonts w:ascii="Times New Roman" w:eastAsia="Calibri" w:hAnsi="Times New Roman" w:cs="Times New Roman"/>
          <w:sz w:val="28"/>
          <w:szCs w:val="28"/>
          <w:lang w:val="uk-UA"/>
        </w:rPr>
        <w:t>24276.7074</w:t>
      </w:r>
      <w:r w:rsidRPr="00734F7E">
        <w:rPr>
          <w:rFonts w:ascii="Times New Roman" w:eastAsia="Calibri" w:hAnsi="Times New Roman" w:cs="Times New Roman"/>
          <w:sz w:val="28"/>
          <w:szCs w:val="28"/>
          <w:lang w:val="uk-UA"/>
        </w:rPr>
        <w:t xml:space="preserve"> грн.</w:t>
      </w:r>
    </w:p>
    <w:p w:rsidR="00E35541" w:rsidRPr="006E3B72" w:rsidRDefault="00E35541" w:rsidP="00E50915">
      <w:pPr>
        <w:spacing w:after="0" w:line="360" w:lineRule="auto"/>
        <w:ind w:firstLine="709"/>
        <w:jc w:val="both"/>
        <w:rPr>
          <w:rFonts w:ascii="Times New Roman" w:eastAsia="Calibri" w:hAnsi="Times New Roman" w:cs="Times New Roman"/>
          <w:sz w:val="28"/>
          <w:szCs w:val="28"/>
          <w:lang w:val="uk-UA"/>
        </w:rPr>
      </w:pPr>
      <w:r w:rsidRPr="006E3B72">
        <w:rPr>
          <w:rFonts w:ascii="Times New Roman" w:eastAsia="Calibri" w:hAnsi="Times New Roman" w:cs="Times New Roman"/>
          <w:sz w:val="28"/>
          <w:szCs w:val="28"/>
          <w:lang w:val="uk-UA"/>
        </w:rPr>
        <w:t>Тепер визначимо витрати на оплату однієї машино-години. (С</w:t>
      </w:r>
      <w:r w:rsidRPr="006E3B72">
        <w:rPr>
          <w:rFonts w:ascii="Times New Roman" w:eastAsia="Calibri" w:hAnsi="Times New Roman" w:cs="Times New Roman"/>
          <w:sz w:val="28"/>
          <w:szCs w:val="28"/>
          <w:vertAlign w:val="subscript"/>
          <w:lang w:val="uk-UA"/>
        </w:rPr>
        <w:t>М</w:t>
      </w:r>
      <w:r w:rsidRPr="006E3B72">
        <w:rPr>
          <w:rFonts w:ascii="Times New Roman" w:eastAsia="Calibri" w:hAnsi="Times New Roman" w:cs="Times New Roman"/>
          <w:sz w:val="28"/>
          <w:szCs w:val="28"/>
          <w:lang w:val="uk-UA"/>
        </w:rPr>
        <w:t>)</w:t>
      </w:r>
    </w:p>
    <w:p w:rsidR="00E35541" w:rsidRPr="006E3B72" w:rsidRDefault="00E35541" w:rsidP="00E50915">
      <w:pPr>
        <w:spacing w:after="0" w:line="360" w:lineRule="auto"/>
        <w:ind w:firstLine="709"/>
        <w:jc w:val="both"/>
        <w:rPr>
          <w:rFonts w:ascii="Times New Roman" w:hAnsi="Times New Roman" w:cs="Times New Roman"/>
          <w:snapToGrid w:val="0"/>
          <w:sz w:val="28"/>
          <w:szCs w:val="28"/>
          <w:lang w:val="uk-UA"/>
        </w:rPr>
      </w:pPr>
      <w:r w:rsidRPr="006E3B72">
        <w:rPr>
          <w:rFonts w:ascii="Times New Roman" w:hAnsi="Times New Roman" w:cs="Times New Roman"/>
          <w:snapToGrid w:val="0"/>
          <w:sz w:val="28"/>
          <w:szCs w:val="28"/>
          <w:lang w:val="uk-UA"/>
        </w:rPr>
        <w:t>Так як одна ЕОМ обслуговує одного програміста з окладом 5000 грн., з коефіцієнтом зайнятості 0,2 то для однієї машини отримаємо:</w:t>
      </w:r>
    </w:p>
    <w:p w:rsidR="00E35541" w:rsidRPr="006E3B72" w:rsidRDefault="00E35541" w:rsidP="00E50915">
      <w:pPr>
        <w:spacing w:after="0" w:line="360" w:lineRule="auto"/>
        <w:ind w:firstLine="709"/>
        <w:jc w:val="both"/>
        <w:rPr>
          <w:rFonts w:ascii="Times New Roman" w:hAnsi="Times New Roman" w:cs="Times New Roman"/>
          <w:snapToGrid w:val="0"/>
          <w:sz w:val="28"/>
          <w:szCs w:val="28"/>
          <w:lang w:val="uk-UA"/>
        </w:rPr>
      </w:pPr>
      <w:r w:rsidRPr="006E3B72">
        <w:rPr>
          <w:rFonts w:ascii="Times New Roman" w:hAnsi="Times New Roman" w:cs="Times New Roman"/>
          <w:snapToGrid w:val="0"/>
          <w:sz w:val="28"/>
          <w:szCs w:val="28"/>
          <w:lang w:val="uk-UA"/>
        </w:rPr>
        <w:t>С</w:t>
      </w:r>
      <w:r w:rsidRPr="006E3B72">
        <w:rPr>
          <w:rFonts w:ascii="Times New Roman" w:hAnsi="Times New Roman" w:cs="Times New Roman"/>
          <w:snapToGrid w:val="0"/>
          <w:sz w:val="28"/>
          <w:szCs w:val="28"/>
          <w:vertAlign w:val="subscript"/>
          <w:lang w:val="uk-UA"/>
        </w:rPr>
        <w:t xml:space="preserve">Г </w:t>
      </w:r>
      <w:r w:rsidRPr="006E3B72">
        <w:rPr>
          <w:rFonts w:ascii="Times New Roman" w:hAnsi="Times New Roman" w:cs="Times New Roman"/>
          <w:snapToGrid w:val="0"/>
          <w:sz w:val="28"/>
          <w:szCs w:val="28"/>
          <w:lang w:val="uk-UA"/>
        </w:rPr>
        <w:t>= 12</w:t>
      </w:r>
      <w:r w:rsidRPr="006E3B72">
        <w:rPr>
          <w:rFonts w:ascii="Cambria Math" w:hAnsi="Cambria Math" w:cs="Cambria Math"/>
          <w:snapToGrid w:val="0"/>
          <w:sz w:val="28"/>
          <w:szCs w:val="28"/>
          <w:lang w:val="uk-UA"/>
        </w:rPr>
        <w:t>⋅</w:t>
      </w:r>
      <w:r w:rsidRPr="006E3B72">
        <w:rPr>
          <w:rFonts w:ascii="Times New Roman" w:hAnsi="Times New Roman" w:cs="Times New Roman"/>
          <w:snapToGrid w:val="0"/>
          <w:sz w:val="28"/>
          <w:szCs w:val="28"/>
          <w:lang w:val="uk-UA"/>
        </w:rPr>
        <w:t>M</w:t>
      </w:r>
      <w:r w:rsidRPr="006E3B72">
        <w:rPr>
          <w:rFonts w:ascii="Cambria Math" w:hAnsi="Cambria Math" w:cs="Cambria Math"/>
          <w:snapToGrid w:val="0"/>
          <w:sz w:val="28"/>
          <w:szCs w:val="28"/>
          <w:lang w:val="uk-UA"/>
        </w:rPr>
        <w:t>⋅</w:t>
      </w:r>
      <w:r w:rsidRPr="006E3B72">
        <w:rPr>
          <w:rFonts w:ascii="Times New Roman" w:hAnsi="Times New Roman" w:cs="Times New Roman"/>
          <w:snapToGrid w:val="0"/>
          <w:sz w:val="28"/>
          <w:szCs w:val="28"/>
          <w:lang w:val="uk-UA"/>
        </w:rPr>
        <w:t>K</w:t>
      </w:r>
      <w:r w:rsidRPr="006E3B72">
        <w:rPr>
          <w:rFonts w:ascii="Times New Roman" w:hAnsi="Times New Roman" w:cs="Times New Roman"/>
          <w:snapToGrid w:val="0"/>
          <w:sz w:val="28"/>
          <w:szCs w:val="28"/>
          <w:vertAlign w:val="subscript"/>
          <w:lang w:val="uk-UA"/>
        </w:rPr>
        <w:t>З</w:t>
      </w:r>
      <w:r w:rsidRPr="006E3B72">
        <w:rPr>
          <w:rFonts w:ascii="Times New Roman" w:hAnsi="Times New Roman" w:cs="Times New Roman"/>
          <w:snapToGrid w:val="0"/>
          <w:sz w:val="28"/>
          <w:szCs w:val="28"/>
          <w:lang w:val="uk-UA"/>
        </w:rPr>
        <w:t xml:space="preserve"> = 12 </w:t>
      </w:r>
      <w:r w:rsidRPr="006E3B72">
        <w:rPr>
          <w:rFonts w:ascii="Cambria Math" w:hAnsi="Cambria Math" w:cs="Cambria Math"/>
          <w:snapToGrid w:val="0"/>
          <w:sz w:val="28"/>
          <w:szCs w:val="28"/>
          <w:lang w:val="uk-UA"/>
        </w:rPr>
        <w:t>⋅</w:t>
      </w:r>
      <w:r w:rsidRPr="006E3B72">
        <w:rPr>
          <w:rFonts w:ascii="Times New Roman" w:hAnsi="Times New Roman" w:cs="Times New Roman"/>
          <w:snapToGrid w:val="0"/>
          <w:sz w:val="28"/>
          <w:szCs w:val="28"/>
          <w:lang w:val="uk-UA"/>
        </w:rPr>
        <w:t xml:space="preserve"> 5000</w:t>
      </w:r>
      <w:r w:rsidRPr="006E3B72">
        <w:rPr>
          <w:rFonts w:ascii="Cambria Math" w:hAnsi="Cambria Math" w:cs="Cambria Math"/>
          <w:snapToGrid w:val="0"/>
          <w:sz w:val="28"/>
          <w:szCs w:val="28"/>
          <w:lang w:val="uk-UA"/>
        </w:rPr>
        <w:t>⋅</w:t>
      </w:r>
      <w:r w:rsidRPr="006E3B72">
        <w:rPr>
          <w:rFonts w:ascii="Times New Roman" w:hAnsi="Times New Roman" w:cs="Times New Roman"/>
          <w:snapToGrid w:val="0"/>
          <w:sz w:val="28"/>
          <w:szCs w:val="28"/>
          <w:lang w:val="uk-UA"/>
        </w:rPr>
        <w:t xml:space="preserve"> 0,2 = 12000 грн.</w:t>
      </w:r>
    </w:p>
    <w:p w:rsidR="00E35541" w:rsidRPr="006E3B72" w:rsidRDefault="00E35541" w:rsidP="00E50915">
      <w:pPr>
        <w:spacing w:after="0" w:line="360" w:lineRule="auto"/>
        <w:ind w:firstLine="709"/>
        <w:jc w:val="both"/>
        <w:rPr>
          <w:rFonts w:ascii="Times New Roman" w:hAnsi="Times New Roman" w:cs="Times New Roman"/>
          <w:snapToGrid w:val="0"/>
          <w:sz w:val="28"/>
          <w:szCs w:val="28"/>
          <w:lang w:val="uk-UA"/>
        </w:rPr>
      </w:pPr>
      <w:r w:rsidRPr="006E3B72">
        <w:rPr>
          <w:rFonts w:ascii="Times New Roman" w:hAnsi="Times New Roman" w:cs="Times New Roman"/>
          <w:snapToGrid w:val="0"/>
          <w:sz w:val="28"/>
          <w:szCs w:val="28"/>
          <w:lang w:val="uk-UA"/>
        </w:rPr>
        <w:t>З урахуванням додаткової заробітної плати:</w:t>
      </w:r>
    </w:p>
    <w:p w:rsidR="00E35541" w:rsidRPr="006E3B72" w:rsidRDefault="00E35541" w:rsidP="00E50915">
      <w:pPr>
        <w:spacing w:after="0" w:line="360" w:lineRule="auto"/>
        <w:ind w:firstLine="709"/>
        <w:jc w:val="both"/>
        <w:rPr>
          <w:rFonts w:ascii="Times New Roman" w:hAnsi="Times New Roman" w:cs="Times New Roman"/>
          <w:snapToGrid w:val="0"/>
          <w:sz w:val="28"/>
          <w:szCs w:val="28"/>
          <w:lang w:val="uk-UA"/>
        </w:rPr>
      </w:pPr>
      <w:r w:rsidRPr="006E3B72">
        <w:rPr>
          <w:rFonts w:ascii="Times New Roman" w:hAnsi="Times New Roman" w:cs="Times New Roman"/>
          <w:snapToGrid w:val="0"/>
          <w:sz w:val="28"/>
          <w:szCs w:val="28"/>
          <w:lang w:val="uk-UA"/>
        </w:rPr>
        <w:t>С</w:t>
      </w:r>
      <w:r w:rsidRPr="006E3B72">
        <w:rPr>
          <w:rFonts w:ascii="Times New Roman" w:hAnsi="Times New Roman" w:cs="Times New Roman"/>
          <w:snapToGrid w:val="0"/>
          <w:sz w:val="28"/>
          <w:szCs w:val="28"/>
          <w:vertAlign w:val="subscript"/>
          <w:lang w:val="uk-UA"/>
        </w:rPr>
        <w:t xml:space="preserve">ЗП </w:t>
      </w:r>
      <w:r w:rsidRPr="006E3B72">
        <w:rPr>
          <w:rFonts w:ascii="Times New Roman" w:hAnsi="Times New Roman" w:cs="Times New Roman"/>
          <w:snapToGrid w:val="0"/>
          <w:sz w:val="28"/>
          <w:szCs w:val="28"/>
          <w:lang w:val="uk-UA"/>
        </w:rPr>
        <w:t>=С</w:t>
      </w:r>
      <w:r w:rsidRPr="006E3B72">
        <w:rPr>
          <w:rFonts w:ascii="Times New Roman" w:hAnsi="Times New Roman" w:cs="Times New Roman"/>
          <w:snapToGrid w:val="0"/>
          <w:sz w:val="28"/>
          <w:szCs w:val="28"/>
          <w:vertAlign w:val="subscript"/>
          <w:lang w:val="uk-UA"/>
        </w:rPr>
        <w:t>Г</w:t>
      </w:r>
      <w:r w:rsidRPr="006E3B72">
        <w:rPr>
          <w:rFonts w:ascii="Cambria Math" w:hAnsi="Cambria Math" w:cs="Cambria Math"/>
          <w:snapToGrid w:val="0"/>
          <w:sz w:val="28"/>
          <w:szCs w:val="28"/>
          <w:lang w:val="uk-UA"/>
        </w:rPr>
        <w:t>⋅</w:t>
      </w:r>
      <w:r w:rsidRPr="006E3B72">
        <w:rPr>
          <w:rFonts w:ascii="Times New Roman" w:hAnsi="Times New Roman" w:cs="Times New Roman"/>
          <w:snapToGrid w:val="0"/>
          <w:sz w:val="28"/>
          <w:szCs w:val="28"/>
          <w:lang w:val="uk-UA"/>
        </w:rPr>
        <w:t xml:space="preserve"> (1+ K</w:t>
      </w:r>
      <w:r w:rsidRPr="006E3B72">
        <w:rPr>
          <w:rFonts w:ascii="Times New Roman" w:hAnsi="Times New Roman" w:cs="Times New Roman"/>
          <w:snapToGrid w:val="0"/>
          <w:sz w:val="28"/>
          <w:szCs w:val="28"/>
          <w:vertAlign w:val="subscript"/>
          <w:lang w:val="uk-UA"/>
        </w:rPr>
        <w:t>З</w:t>
      </w:r>
      <w:r w:rsidRPr="006E3B72">
        <w:rPr>
          <w:rFonts w:ascii="Times New Roman" w:hAnsi="Times New Roman" w:cs="Times New Roman"/>
          <w:snapToGrid w:val="0"/>
          <w:sz w:val="28"/>
          <w:szCs w:val="28"/>
          <w:lang w:val="uk-UA"/>
        </w:rPr>
        <w:t>) = 12000</w:t>
      </w:r>
      <w:r w:rsidRPr="006E3B72">
        <w:rPr>
          <w:rFonts w:ascii="Cambria Math" w:hAnsi="Cambria Math" w:cs="Cambria Math"/>
          <w:snapToGrid w:val="0"/>
          <w:sz w:val="28"/>
          <w:szCs w:val="28"/>
          <w:lang w:val="uk-UA"/>
        </w:rPr>
        <w:t>⋅</w:t>
      </w:r>
      <w:r w:rsidRPr="006E3B72">
        <w:rPr>
          <w:rFonts w:ascii="Times New Roman" w:hAnsi="Times New Roman" w:cs="Times New Roman"/>
          <w:snapToGrid w:val="0"/>
          <w:sz w:val="28"/>
          <w:szCs w:val="28"/>
          <w:lang w:val="uk-UA"/>
        </w:rPr>
        <w:t xml:space="preserve"> (1 + 0.2)=14400 грн.</w:t>
      </w:r>
    </w:p>
    <w:p w:rsidR="00E35541" w:rsidRPr="006E3B72" w:rsidRDefault="00E35541" w:rsidP="00E50915">
      <w:pPr>
        <w:spacing w:after="0" w:line="360" w:lineRule="auto"/>
        <w:ind w:firstLine="709"/>
        <w:jc w:val="both"/>
        <w:rPr>
          <w:rFonts w:ascii="Times New Roman" w:hAnsi="Times New Roman" w:cs="Times New Roman"/>
          <w:snapToGrid w:val="0"/>
          <w:sz w:val="28"/>
          <w:szCs w:val="28"/>
          <w:lang w:val="uk-UA"/>
        </w:rPr>
      </w:pPr>
      <w:r w:rsidRPr="006E3B72">
        <w:rPr>
          <w:rFonts w:ascii="Times New Roman" w:hAnsi="Times New Roman" w:cs="Times New Roman"/>
          <w:snapToGrid w:val="0"/>
          <w:sz w:val="28"/>
          <w:szCs w:val="28"/>
          <w:lang w:val="uk-UA"/>
        </w:rPr>
        <w:t xml:space="preserve">Відрахування </w:t>
      </w:r>
      <w:r w:rsidRPr="006E3B72">
        <w:rPr>
          <w:rFonts w:ascii="Times New Roman" w:eastAsia="Calibri" w:hAnsi="Times New Roman" w:cs="Times New Roman"/>
          <w:sz w:val="28"/>
          <w:szCs w:val="28"/>
          <w:lang w:val="uk-UA"/>
        </w:rPr>
        <w:t>на єдиний соціальний внесок</w:t>
      </w:r>
      <w:r w:rsidRPr="006E3B72">
        <w:rPr>
          <w:rFonts w:ascii="Times New Roman" w:hAnsi="Times New Roman" w:cs="Times New Roman"/>
          <w:snapToGrid w:val="0"/>
          <w:sz w:val="28"/>
          <w:szCs w:val="28"/>
          <w:lang w:val="uk-UA"/>
        </w:rPr>
        <w:t>:</w:t>
      </w:r>
    </w:p>
    <w:p w:rsidR="00E35541" w:rsidRPr="000F11E8" w:rsidRDefault="00E35541" w:rsidP="00E50915">
      <w:pPr>
        <w:spacing w:after="0" w:line="360" w:lineRule="auto"/>
        <w:ind w:firstLine="709"/>
        <w:jc w:val="both"/>
        <w:rPr>
          <w:rFonts w:ascii="Times New Roman" w:hAnsi="Times New Roman" w:cs="Times New Roman"/>
          <w:b/>
          <w:snapToGrid w:val="0"/>
          <w:sz w:val="28"/>
          <w:szCs w:val="28"/>
          <w:lang w:val="uk-UA"/>
        </w:rPr>
      </w:pPr>
      <w:r w:rsidRPr="006E3B72">
        <w:rPr>
          <w:rFonts w:ascii="Times New Roman" w:hAnsi="Times New Roman" w:cs="Times New Roman"/>
          <w:snapToGrid w:val="0"/>
          <w:sz w:val="28"/>
          <w:szCs w:val="28"/>
          <w:lang w:val="uk-UA"/>
        </w:rPr>
        <w:t>С</w:t>
      </w:r>
      <w:r w:rsidRPr="006E3B72">
        <w:rPr>
          <w:rFonts w:ascii="Times New Roman" w:hAnsi="Times New Roman" w:cs="Times New Roman"/>
          <w:snapToGrid w:val="0"/>
          <w:sz w:val="28"/>
          <w:szCs w:val="28"/>
          <w:vertAlign w:val="subscript"/>
          <w:lang w:val="uk-UA"/>
        </w:rPr>
        <w:t>ВІД</w:t>
      </w:r>
      <w:r w:rsidRPr="006E3B72">
        <w:rPr>
          <w:rFonts w:ascii="Times New Roman" w:hAnsi="Times New Roman" w:cs="Times New Roman"/>
          <w:snapToGrid w:val="0"/>
          <w:sz w:val="28"/>
          <w:szCs w:val="28"/>
          <w:lang w:val="uk-UA"/>
        </w:rPr>
        <w:t>=</w:t>
      </w:r>
      <w:r w:rsidR="000F11E8" w:rsidRPr="008F27FC">
        <w:rPr>
          <w:lang w:val="uk-UA"/>
        </w:rPr>
        <w:t xml:space="preserve"> </w:t>
      </w:r>
      <w:r w:rsidR="000F11E8" w:rsidRPr="000F11E8">
        <w:rPr>
          <w:rFonts w:ascii="Times New Roman" w:hAnsi="Times New Roman" w:cs="Times New Roman"/>
          <w:snapToGrid w:val="0"/>
          <w:sz w:val="28"/>
          <w:szCs w:val="28"/>
          <w:lang w:val="uk-UA"/>
        </w:rPr>
        <w:t xml:space="preserve">СЗП </w:t>
      </w:r>
      <w:r w:rsidR="000F11E8" w:rsidRPr="000F11E8">
        <w:rPr>
          <w:rFonts w:ascii="Cambria Math" w:hAnsi="Cambria Math" w:cs="Cambria Math"/>
          <w:snapToGrid w:val="0"/>
          <w:sz w:val="28"/>
          <w:szCs w:val="28"/>
          <w:lang w:val="uk-UA"/>
        </w:rPr>
        <w:t>⋅</w:t>
      </w:r>
      <w:r w:rsidR="000F11E8" w:rsidRPr="000F11E8">
        <w:rPr>
          <w:rFonts w:ascii="Times New Roman" w:hAnsi="Times New Roman" w:cs="Times New Roman"/>
          <w:snapToGrid w:val="0"/>
          <w:sz w:val="28"/>
          <w:szCs w:val="28"/>
          <w:lang w:val="uk-UA"/>
        </w:rPr>
        <w:t xml:space="preserve"> 0.22 = 14400</w:t>
      </w:r>
      <w:r w:rsidR="000F11E8" w:rsidRPr="000F11E8">
        <w:rPr>
          <w:rFonts w:ascii="Cambria Math" w:hAnsi="Cambria Math" w:cs="Cambria Math"/>
          <w:snapToGrid w:val="0"/>
          <w:sz w:val="28"/>
          <w:szCs w:val="28"/>
          <w:lang w:val="uk-UA"/>
        </w:rPr>
        <w:t>⋅</w:t>
      </w:r>
      <w:r w:rsidR="000F11E8" w:rsidRPr="000F11E8">
        <w:rPr>
          <w:rFonts w:ascii="Times New Roman" w:hAnsi="Times New Roman" w:cs="Times New Roman"/>
          <w:snapToGrid w:val="0"/>
          <w:sz w:val="28"/>
          <w:szCs w:val="28"/>
          <w:lang w:val="uk-UA"/>
        </w:rPr>
        <w:t xml:space="preserve"> 0,22 = 3168 грн.</w:t>
      </w:r>
    </w:p>
    <w:p w:rsidR="00E35541" w:rsidRPr="006E3B72" w:rsidRDefault="00E35541" w:rsidP="00E50915">
      <w:pPr>
        <w:spacing w:after="0" w:line="360" w:lineRule="auto"/>
        <w:ind w:firstLine="709"/>
        <w:jc w:val="both"/>
        <w:rPr>
          <w:rFonts w:ascii="Times New Roman" w:hAnsi="Times New Roman" w:cs="Times New Roman"/>
          <w:snapToGrid w:val="0"/>
          <w:sz w:val="28"/>
          <w:szCs w:val="28"/>
          <w:lang w:val="uk-UA"/>
        </w:rPr>
      </w:pPr>
      <w:r w:rsidRPr="006E3B72">
        <w:rPr>
          <w:rFonts w:ascii="Times New Roman" w:hAnsi="Times New Roman" w:cs="Times New Roman"/>
          <w:snapToGrid w:val="0"/>
          <w:sz w:val="28"/>
          <w:szCs w:val="28"/>
          <w:lang w:val="uk-UA"/>
        </w:rPr>
        <w:t>Амортизаційні відрахування розраховуємо при амортизації 25% та вартості ЕОМ – 8000 грн.</w:t>
      </w:r>
    </w:p>
    <w:p w:rsidR="00E35541" w:rsidRPr="006E3B72" w:rsidRDefault="00E35541" w:rsidP="00E50915">
      <w:pPr>
        <w:spacing w:after="0" w:line="360" w:lineRule="auto"/>
        <w:jc w:val="both"/>
        <w:rPr>
          <w:rFonts w:ascii="Times New Roman" w:hAnsi="Times New Roman" w:cs="Times New Roman"/>
          <w:snapToGrid w:val="0"/>
          <w:sz w:val="28"/>
          <w:szCs w:val="28"/>
          <w:lang w:val="uk-UA"/>
        </w:rPr>
      </w:pPr>
    </w:p>
    <w:p w:rsidR="00E35541" w:rsidRPr="006E3B72" w:rsidRDefault="00E35541" w:rsidP="00E50915">
      <w:pPr>
        <w:spacing w:after="0" w:line="360" w:lineRule="auto"/>
        <w:jc w:val="center"/>
        <w:rPr>
          <w:rFonts w:ascii="Times New Roman" w:hAnsi="Times New Roman" w:cs="Times New Roman"/>
          <w:snapToGrid w:val="0"/>
          <w:sz w:val="28"/>
          <w:szCs w:val="28"/>
          <w:lang w:val="uk-UA"/>
        </w:rPr>
      </w:pPr>
      <w:r w:rsidRPr="006E3B72">
        <w:rPr>
          <w:rFonts w:ascii="Times New Roman" w:hAnsi="Times New Roman" w:cs="Times New Roman"/>
          <w:snapToGrid w:val="0"/>
          <w:sz w:val="28"/>
          <w:szCs w:val="28"/>
          <w:lang w:val="uk-UA"/>
        </w:rPr>
        <w:t>С</w:t>
      </w:r>
      <w:r w:rsidRPr="006E3B72">
        <w:rPr>
          <w:rFonts w:ascii="Times New Roman" w:hAnsi="Times New Roman" w:cs="Times New Roman"/>
          <w:snapToGrid w:val="0"/>
          <w:sz w:val="28"/>
          <w:szCs w:val="28"/>
          <w:vertAlign w:val="subscript"/>
          <w:lang w:val="uk-UA"/>
        </w:rPr>
        <w:t xml:space="preserve">А </w:t>
      </w:r>
      <w:r w:rsidRPr="006E3B72">
        <w:rPr>
          <w:rFonts w:ascii="Times New Roman" w:hAnsi="Times New Roman" w:cs="Times New Roman"/>
          <w:snapToGrid w:val="0"/>
          <w:sz w:val="28"/>
          <w:szCs w:val="28"/>
          <w:lang w:val="uk-UA"/>
        </w:rPr>
        <w:t>= К</w:t>
      </w:r>
      <w:r w:rsidRPr="006E3B72">
        <w:rPr>
          <w:rFonts w:ascii="Times New Roman" w:hAnsi="Times New Roman" w:cs="Times New Roman"/>
          <w:snapToGrid w:val="0"/>
          <w:sz w:val="28"/>
          <w:szCs w:val="28"/>
          <w:vertAlign w:val="subscript"/>
          <w:lang w:val="uk-UA"/>
        </w:rPr>
        <w:t>ТМ</w:t>
      </w:r>
      <w:r w:rsidRPr="006E3B72">
        <w:rPr>
          <w:rFonts w:ascii="Cambria Math" w:hAnsi="Cambria Math" w:cs="Cambria Math"/>
          <w:snapToGrid w:val="0"/>
          <w:sz w:val="28"/>
          <w:szCs w:val="28"/>
          <w:lang w:val="uk-UA"/>
        </w:rPr>
        <w:t>⋅</w:t>
      </w:r>
      <w:r w:rsidRPr="006E3B72">
        <w:rPr>
          <w:rFonts w:ascii="Times New Roman" w:hAnsi="Times New Roman" w:cs="Times New Roman"/>
          <w:snapToGrid w:val="0"/>
          <w:sz w:val="28"/>
          <w:szCs w:val="28"/>
          <w:lang w:val="uk-UA"/>
        </w:rPr>
        <w:t xml:space="preserve"> K</w:t>
      </w:r>
      <w:r w:rsidRPr="006E3B72">
        <w:rPr>
          <w:rFonts w:ascii="Times New Roman" w:hAnsi="Times New Roman" w:cs="Times New Roman"/>
          <w:snapToGrid w:val="0"/>
          <w:sz w:val="28"/>
          <w:szCs w:val="28"/>
          <w:vertAlign w:val="subscript"/>
          <w:lang w:val="uk-UA"/>
        </w:rPr>
        <w:t>А</w:t>
      </w:r>
      <w:r w:rsidRPr="006E3B72">
        <w:rPr>
          <w:rFonts w:ascii="Cambria Math" w:hAnsi="Cambria Math" w:cs="Cambria Math"/>
          <w:snapToGrid w:val="0"/>
          <w:sz w:val="28"/>
          <w:szCs w:val="28"/>
          <w:lang w:val="uk-UA"/>
        </w:rPr>
        <w:t>⋅</w:t>
      </w:r>
      <w:r w:rsidRPr="006E3B72">
        <w:rPr>
          <w:rFonts w:ascii="Times New Roman" w:hAnsi="Times New Roman" w:cs="Times New Roman"/>
          <w:snapToGrid w:val="0"/>
          <w:sz w:val="28"/>
          <w:szCs w:val="28"/>
          <w:lang w:val="uk-UA"/>
        </w:rPr>
        <w:t>Ц</w:t>
      </w:r>
      <w:r w:rsidRPr="006E3B72">
        <w:rPr>
          <w:rFonts w:ascii="Times New Roman" w:hAnsi="Times New Roman" w:cs="Times New Roman"/>
          <w:snapToGrid w:val="0"/>
          <w:sz w:val="28"/>
          <w:szCs w:val="28"/>
          <w:vertAlign w:val="subscript"/>
          <w:lang w:val="uk-UA"/>
        </w:rPr>
        <w:t>ПР</w:t>
      </w:r>
      <w:r w:rsidRPr="006E3B72">
        <w:rPr>
          <w:rFonts w:ascii="Times New Roman" w:hAnsi="Times New Roman" w:cs="Times New Roman"/>
          <w:snapToGrid w:val="0"/>
          <w:sz w:val="28"/>
          <w:szCs w:val="28"/>
          <w:lang w:val="uk-UA"/>
        </w:rPr>
        <w:t xml:space="preserve"> = 1.15 </w:t>
      </w:r>
      <w:r w:rsidRPr="006E3B72">
        <w:rPr>
          <w:rFonts w:ascii="Cambria Math" w:hAnsi="Cambria Math" w:cs="Cambria Math"/>
          <w:snapToGrid w:val="0"/>
          <w:sz w:val="28"/>
          <w:szCs w:val="28"/>
          <w:lang w:val="uk-UA"/>
        </w:rPr>
        <w:t>⋅</w:t>
      </w:r>
      <w:r w:rsidRPr="006E3B72">
        <w:rPr>
          <w:rFonts w:ascii="Times New Roman" w:hAnsi="Times New Roman" w:cs="Times New Roman"/>
          <w:snapToGrid w:val="0"/>
          <w:sz w:val="28"/>
          <w:szCs w:val="28"/>
          <w:lang w:val="uk-UA"/>
        </w:rPr>
        <w:t xml:space="preserve"> 0.25 </w:t>
      </w:r>
      <w:r w:rsidRPr="006E3B72">
        <w:rPr>
          <w:rFonts w:ascii="Cambria Math" w:hAnsi="Cambria Math" w:cs="Cambria Math"/>
          <w:snapToGrid w:val="0"/>
          <w:sz w:val="28"/>
          <w:szCs w:val="28"/>
          <w:lang w:val="uk-UA"/>
        </w:rPr>
        <w:t>⋅</w:t>
      </w:r>
      <w:r w:rsidRPr="006E3B72">
        <w:rPr>
          <w:rFonts w:ascii="Times New Roman" w:hAnsi="Times New Roman" w:cs="Times New Roman"/>
          <w:snapToGrid w:val="0"/>
          <w:sz w:val="28"/>
          <w:szCs w:val="28"/>
          <w:lang w:val="uk-UA"/>
        </w:rPr>
        <w:t xml:space="preserve"> 8000 = 2300 грн.,</w:t>
      </w:r>
    </w:p>
    <w:p w:rsidR="00E35541" w:rsidRPr="006E3B72" w:rsidRDefault="00E35541" w:rsidP="00E50915">
      <w:pPr>
        <w:spacing w:after="0" w:line="360" w:lineRule="auto"/>
        <w:jc w:val="both"/>
        <w:rPr>
          <w:rFonts w:ascii="Times New Roman" w:hAnsi="Times New Roman" w:cs="Times New Roman"/>
          <w:snapToGrid w:val="0"/>
          <w:sz w:val="28"/>
          <w:szCs w:val="28"/>
          <w:lang w:val="uk-UA"/>
        </w:rPr>
      </w:pPr>
    </w:p>
    <w:p w:rsidR="00E35541" w:rsidRPr="006E3B72" w:rsidRDefault="00E35541" w:rsidP="00E50915">
      <w:pPr>
        <w:spacing w:after="0" w:line="360" w:lineRule="auto"/>
        <w:jc w:val="both"/>
        <w:rPr>
          <w:rFonts w:ascii="Times New Roman" w:hAnsi="Times New Roman" w:cs="Times New Roman"/>
          <w:snapToGrid w:val="0"/>
          <w:sz w:val="28"/>
          <w:szCs w:val="28"/>
          <w:lang w:val="uk-UA"/>
        </w:rPr>
      </w:pPr>
      <w:r w:rsidRPr="006E3B72">
        <w:rPr>
          <w:rFonts w:ascii="Times New Roman" w:hAnsi="Times New Roman" w:cs="Times New Roman"/>
          <w:snapToGrid w:val="0"/>
          <w:sz w:val="28"/>
          <w:szCs w:val="28"/>
          <w:lang w:val="uk-UA"/>
        </w:rPr>
        <w:t>де К</w:t>
      </w:r>
      <w:r w:rsidRPr="006E3B72">
        <w:rPr>
          <w:rFonts w:ascii="Times New Roman" w:hAnsi="Times New Roman" w:cs="Times New Roman"/>
          <w:snapToGrid w:val="0"/>
          <w:sz w:val="28"/>
          <w:szCs w:val="28"/>
          <w:vertAlign w:val="subscript"/>
          <w:lang w:val="uk-UA"/>
        </w:rPr>
        <w:t>ТМ</w:t>
      </w:r>
      <w:r w:rsidRPr="006E3B72">
        <w:rPr>
          <w:rFonts w:ascii="Times New Roman" w:hAnsi="Times New Roman" w:cs="Times New Roman"/>
          <w:snapToGrid w:val="0"/>
          <w:sz w:val="28"/>
          <w:szCs w:val="28"/>
          <w:lang w:val="uk-UA"/>
        </w:rPr>
        <w:t>– коефіцієнт, який враховує витрати на транспортування та монтаж приладу у користувача;</w:t>
      </w:r>
    </w:p>
    <w:p w:rsidR="00E35541" w:rsidRPr="006E3B72" w:rsidRDefault="00E35541" w:rsidP="00E50915">
      <w:pPr>
        <w:spacing w:after="0" w:line="360" w:lineRule="auto"/>
        <w:jc w:val="both"/>
        <w:rPr>
          <w:rFonts w:ascii="Times New Roman" w:hAnsi="Times New Roman" w:cs="Times New Roman"/>
          <w:snapToGrid w:val="0"/>
          <w:sz w:val="28"/>
          <w:szCs w:val="28"/>
          <w:lang w:val="uk-UA"/>
        </w:rPr>
      </w:pPr>
      <w:r w:rsidRPr="006E3B72">
        <w:rPr>
          <w:rFonts w:ascii="Times New Roman" w:hAnsi="Times New Roman" w:cs="Times New Roman"/>
          <w:snapToGrid w:val="0"/>
          <w:sz w:val="28"/>
          <w:szCs w:val="28"/>
          <w:lang w:val="uk-UA"/>
        </w:rPr>
        <w:t xml:space="preserve">      K</w:t>
      </w:r>
      <w:r w:rsidRPr="006E3B72">
        <w:rPr>
          <w:rFonts w:ascii="Times New Roman" w:hAnsi="Times New Roman" w:cs="Times New Roman"/>
          <w:snapToGrid w:val="0"/>
          <w:sz w:val="28"/>
          <w:szCs w:val="28"/>
          <w:vertAlign w:val="subscript"/>
          <w:lang w:val="uk-UA"/>
        </w:rPr>
        <w:t>А</w:t>
      </w:r>
      <w:r w:rsidRPr="006E3B72">
        <w:rPr>
          <w:rFonts w:ascii="Times New Roman" w:hAnsi="Times New Roman" w:cs="Times New Roman"/>
          <w:snapToGrid w:val="0"/>
          <w:sz w:val="28"/>
          <w:szCs w:val="28"/>
          <w:lang w:val="uk-UA"/>
        </w:rPr>
        <w:t xml:space="preserve">– річна норма амортизації; </w:t>
      </w:r>
    </w:p>
    <w:p w:rsidR="00E35541" w:rsidRPr="006E3B72" w:rsidRDefault="00E35541" w:rsidP="00E50915">
      <w:pPr>
        <w:spacing w:after="0" w:line="360" w:lineRule="auto"/>
        <w:jc w:val="both"/>
        <w:rPr>
          <w:rFonts w:ascii="Times New Roman" w:hAnsi="Times New Roman" w:cs="Times New Roman"/>
          <w:snapToGrid w:val="0"/>
          <w:sz w:val="28"/>
          <w:szCs w:val="28"/>
          <w:lang w:val="uk-UA"/>
        </w:rPr>
      </w:pPr>
      <w:r w:rsidRPr="006E3B72">
        <w:rPr>
          <w:rFonts w:ascii="Times New Roman" w:hAnsi="Times New Roman" w:cs="Times New Roman"/>
          <w:snapToGrid w:val="0"/>
          <w:sz w:val="28"/>
          <w:szCs w:val="28"/>
          <w:lang w:val="uk-UA"/>
        </w:rPr>
        <w:t xml:space="preserve">      Ц</w:t>
      </w:r>
      <w:r w:rsidRPr="006E3B72">
        <w:rPr>
          <w:rFonts w:ascii="Times New Roman" w:hAnsi="Times New Roman" w:cs="Times New Roman"/>
          <w:snapToGrid w:val="0"/>
          <w:sz w:val="28"/>
          <w:szCs w:val="28"/>
          <w:vertAlign w:val="subscript"/>
          <w:lang w:val="uk-UA"/>
        </w:rPr>
        <w:t>ПР</w:t>
      </w:r>
      <w:r w:rsidRPr="006E3B72">
        <w:rPr>
          <w:rFonts w:ascii="Times New Roman" w:hAnsi="Times New Roman" w:cs="Times New Roman"/>
          <w:snapToGrid w:val="0"/>
          <w:sz w:val="28"/>
          <w:szCs w:val="28"/>
          <w:lang w:val="uk-UA"/>
        </w:rPr>
        <w:t>– договірна ціна приладу.</w:t>
      </w:r>
    </w:p>
    <w:p w:rsidR="00E35541" w:rsidRPr="006E3B72" w:rsidRDefault="00E35541" w:rsidP="00E50915">
      <w:pPr>
        <w:spacing w:after="0" w:line="360" w:lineRule="auto"/>
        <w:ind w:firstLine="709"/>
        <w:jc w:val="both"/>
        <w:rPr>
          <w:rFonts w:ascii="Times New Roman" w:hAnsi="Times New Roman" w:cs="Times New Roman"/>
          <w:snapToGrid w:val="0"/>
          <w:sz w:val="28"/>
          <w:szCs w:val="28"/>
          <w:lang w:val="uk-UA"/>
        </w:rPr>
      </w:pPr>
      <w:r w:rsidRPr="006E3B72">
        <w:rPr>
          <w:rFonts w:ascii="Times New Roman" w:hAnsi="Times New Roman" w:cs="Times New Roman"/>
          <w:snapToGrid w:val="0"/>
          <w:sz w:val="28"/>
          <w:szCs w:val="28"/>
          <w:lang w:val="uk-UA"/>
        </w:rPr>
        <w:t>Витрати на ремонт та профілактику розраховуємо як:</w:t>
      </w:r>
    </w:p>
    <w:p w:rsidR="00E35541" w:rsidRPr="006E3B72" w:rsidRDefault="00E35541" w:rsidP="00E50915">
      <w:pPr>
        <w:spacing w:after="0" w:line="360" w:lineRule="auto"/>
        <w:jc w:val="both"/>
        <w:rPr>
          <w:rFonts w:ascii="Times New Roman" w:hAnsi="Times New Roman" w:cs="Times New Roman"/>
          <w:snapToGrid w:val="0"/>
          <w:sz w:val="28"/>
          <w:szCs w:val="28"/>
          <w:lang w:val="uk-UA"/>
        </w:rPr>
      </w:pPr>
    </w:p>
    <w:p w:rsidR="00E35541" w:rsidRPr="006E3B72" w:rsidRDefault="00E35541" w:rsidP="00E50915">
      <w:pPr>
        <w:spacing w:after="0" w:line="360" w:lineRule="auto"/>
        <w:jc w:val="both"/>
        <w:rPr>
          <w:rFonts w:ascii="Times New Roman" w:hAnsi="Times New Roman" w:cs="Times New Roman"/>
          <w:snapToGrid w:val="0"/>
          <w:sz w:val="28"/>
          <w:szCs w:val="28"/>
          <w:lang w:val="uk-UA"/>
        </w:rPr>
      </w:pPr>
      <w:r w:rsidRPr="006E3B72">
        <w:rPr>
          <w:rFonts w:ascii="Times New Roman" w:hAnsi="Times New Roman" w:cs="Times New Roman"/>
          <w:snapToGrid w:val="0"/>
          <w:sz w:val="28"/>
          <w:szCs w:val="28"/>
          <w:lang w:val="uk-UA"/>
        </w:rPr>
        <w:t>С</w:t>
      </w:r>
      <w:r w:rsidRPr="006E3B72">
        <w:rPr>
          <w:rFonts w:ascii="Times New Roman" w:hAnsi="Times New Roman" w:cs="Times New Roman"/>
          <w:snapToGrid w:val="0"/>
          <w:sz w:val="28"/>
          <w:szCs w:val="28"/>
          <w:vertAlign w:val="subscript"/>
          <w:lang w:val="uk-UA"/>
        </w:rPr>
        <w:t xml:space="preserve">Р </w:t>
      </w:r>
      <w:r w:rsidRPr="006E3B72">
        <w:rPr>
          <w:rFonts w:ascii="Times New Roman" w:hAnsi="Times New Roman" w:cs="Times New Roman"/>
          <w:snapToGrid w:val="0"/>
          <w:sz w:val="28"/>
          <w:szCs w:val="28"/>
          <w:lang w:val="uk-UA"/>
        </w:rPr>
        <w:t>= К</w:t>
      </w:r>
      <w:r w:rsidRPr="006E3B72">
        <w:rPr>
          <w:rFonts w:ascii="Times New Roman" w:hAnsi="Times New Roman" w:cs="Times New Roman"/>
          <w:snapToGrid w:val="0"/>
          <w:sz w:val="28"/>
          <w:szCs w:val="28"/>
          <w:vertAlign w:val="subscript"/>
          <w:lang w:val="uk-UA"/>
        </w:rPr>
        <w:t>ТМ</w:t>
      </w:r>
      <w:r w:rsidRPr="006E3B72">
        <w:rPr>
          <w:rFonts w:ascii="Cambria Math" w:hAnsi="Cambria Math" w:cs="Cambria Math"/>
          <w:snapToGrid w:val="0"/>
          <w:sz w:val="28"/>
          <w:szCs w:val="28"/>
          <w:lang w:val="uk-UA"/>
        </w:rPr>
        <w:t>⋅</w:t>
      </w:r>
      <w:r w:rsidRPr="006E3B72">
        <w:rPr>
          <w:rFonts w:ascii="Times New Roman" w:hAnsi="Times New Roman" w:cs="Times New Roman"/>
          <w:snapToGrid w:val="0"/>
          <w:sz w:val="28"/>
          <w:szCs w:val="28"/>
          <w:lang w:val="uk-UA"/>
        </w:rPr>
        <w:t>Ц</w:t>
      </w:r>
      <w:r w:rsidRPr="006E3B72">
        <w:rPr>
          <w:rFonts w:ascii="Times New Roman" w:hAnsi="Times New Roman" w:cs="Times New Roman"/>
          <w:snapToGrid w:val="0"/>
          <w:sz w:val="28"/>
          <w:szCs w:val="28"/>
          <w:vertAlign w:val="subscript"/>
          <w:lang w:val="uk-UA"/>
        </w:rPr>
        <w:t>ПР</w:t>
      </w:r>
      <w:r w:rsidRPr="006E3B72">
        <w:rPr>
          <w:rFonts w:ascii="Times New Roman" w:hAnsi="Times New Roman" w:cs="Times New Roman"/>
          <w:snapToGrid w:val="0"/>
          <w:sz w:val="28"/>
          <w:szCs w:val="28"/>
          <w:lang w:val="uk-UA"/>
        </w:rPr>
        <w:t xml:space="preserve"> </w:t>
      </w:r>
      <w:r w:rsidRPr="006E3B72">
        <w:rPr>
          <w:rFonts w:ascii="Cambria Math" w:hAnsi="Cambria Math" w:cs="Cambria Math"/>
          <w:snapToGrid w:val="0"/>
          <w:sz w:val="28"/>
          <w:szCs w:val="28"/>
          <w:lang w:val="uk-UA"/>
        </w:rPr>
        <w:t>⋅</w:t>
      </w:r>
      <w:r w:rsidRPr="006E3B72">
        <w:rPr>
          <w:rFonts w:ascii="Times New Roman" w:hAnsi="Times New Roman" w:cs="Times New Roman"/>
          <w:snapToGrid w:val="0"/>
          <w:sz w:val="28"/>
          <w:szCs w:val="28"/>
          <w:lang w:val="uk-UA"/>
        </w:rPr>
        <w:t xml:space="preserve"> К</w:t>
      </w:r>
      <w:r w:rsidRPr="006E3B72">
        <w:rPr>
          <w:rFonts w:ascii="Times New Roman" w:hAnsi="Times New Roman" w:cs="Times New Roman"/>
          <w:snapToGrid w:val="0"/>
          <w:sz w:val="28"/>
          <w:szCs w:val="28"/>
          <w:vertAlign w:val="subscript"/>
          <w:lang w:val="uk-UA"/>
        </w:rPr>
        <w:t>Р</w:t>
      </w:r>
      <w:r w:rsidRPr="006E3B72">
        <w:rPr>
          <w:rFonts w:ascii="Times New Roman" w:hAnsi="Times New Roman" w:cs="Times New Roman"/>
          <w:snapToGrid w:val="0"/>
          <w:sz w:val="28"/>
          <w:szCs w:val="28"/>
          <w:lang w:val="uk-UA"/>
        </w:rPr>
        <w:t xml:space="preserve"> = 1.15 </w:t>
      </w:r>
      <w:r w:rsidRPr="006E3B72">
        <w:rPr>
          <w:rFonts w:ascii="Cambria Math" w:hAnsi="Cambria Math" w:cs="Cambria Math"/>
          <w:snapToGrid w:val="0"/>
          <w:sz w:val="28"/>
          <w:szCs w:val="28"/>
          <w:lang w:val="uk-UA"/>
        </w:rPr>
        <w:t>⋅</w:t>
      </w:r>
      <w:r w:rsidRPr="006E3B72">
        <w:rPr>
          <w:rFonts w:ascii="Times New Roman" w:hAnsi="Times New Roman" w:cs="Times New Roman"/>
          <w:snapToGrid w:val="0"/>
          <w:sz w:val="28"/>
          <w:szCs w:val="28"/>
          <w:lang w:val="uk-UA"/>
        </w:rPr>
        <w:t xml:space="preserve"> 8000 </w:t>
      </w:r>
      <w:r w:rsidRPr="006E3B72">
        <w:rPr>
          <w:rFonts w:ascii="Cambria Math" w:hAnsi="Cambria Math" w:cs="Cambria Math"/>
          <w:snapToGrid w:val="0"/>
          <w:sz w:val="28"/>
          <w:szCs w:val="28"/>
          <w:lang w:val="uk-UA"/>
        </w:rPr>
        <w:t>⋅</w:t>
      </w:r>
      <w:r w:rsidRPr="006E3B72">
        <w:rPr>
          <w:rFonts w:ascii="Times New Roman" w:hAnsi="Times New Roman" w:cs="Times New Roman"/>
          <w:snapToGrid w:val="0"/>
          <w:sz w:val="28"/>
          <w:szCs w:val="28"/>
          <w:lang w:val="uk-UA"/>
        </w:rPr>
        <w:t xml:space="preserve"> 0.05 = 460 грн.,</w:t>
      </w:r>
    </w:p>
    <w:p w:rsidR="00E35541" w:rsidRPr="006E3B72" w:rsidRDefault="00E35541" w:rsidP="00E50915">
      <w:pPr>
        <w:spacing w:after="0" w:line="360" w:lineRule="auto"/>
        <w:jc w:val="both"/>
        <w:rPr>
          <w:rFonts w:ascii="Times New Roman" w:hAnsi="Times New Roman" w:cs="Times New Roman"/>
          <w:snapToGrid w:val="0"/>
          <w:sz w:val="28"/>
          <w:szCs w:val="28"/>
          <w:lang w:val="uk-UA"/>
        </w:rPr>
      </w:pPr>
    </w:p>
    <w:p w:rsidR="00E35541" w:rsidRPr="006E3B72" w:rsidRDefault="00E35541" w:rsidP="00E50915">
      <w:pPr>
        <w:spacing w:after="0" w:line="360" w:lineRule="auto"/>
        <w:jc w:val="both"/>
        <w:rPr>
          <w:rFonts w:ascii="Times New Roman" w:hAnsi="Times New Roman" w:cs="Times New Roman"/>
          <w:snapToGrid w:val="0"/>
          <w:sz w:val="28"/>
          <w:szCs w:val="28"/>
          <w:lang w:val="uk-UA"/>
        </w:rPr>
      </w:pPr>
      <w:r w:rsidRPr="006E3B72">
        <w:rPr>
          <w:rFonts w:ascii="Times New Roman" w:hAnsi="Times New Roman" w:cs="Times New Roman"/>
          <w:snapToGrid w:val="0"/>
          <w:sz w:val="28"/>
          <w:szCs w:val="28"/>
          <w:lang w:val="uk-UA"/>
        </w:rPr>
        <w:t>де К</w:t>
      </w:r>
      <w:r w:rsidRPr="006E3B72">
        <w:rPr>
          <w:rFonts w:ascii="Times New Roman" w:hAnsi="Times New Roman" w:cs="Times New Roman"/>
          <w:snapToGrid w:val="0"/>
          <w:sz w:val="28"/>
          <w:szCs w:val="28"/>
          <w:vertAlign w:val="subscript"/>
          <w:lang w:val="uk-UA"/>
        </w:rPr>
        <w:t>Р</w:t>
      </w:r>
      <w:r w:rsidRPr="006E3B72">
        <w:rPr>
          <w:rFonts w:ascii="Times New Roman" w:hAnsi="Times New Roman" w:cs="Times New Roman"/>
          <w:snapToGrid w:val="0"/>
          <w:sz w:val="28"/>
          <w:szCs w:val="28"/>
          <w:lang w:val="uk-UA"/>
        </w:rPr>
        <w:t>– відсоток витрат на поточні ремонти.</w:t>
      </w:r>
    </w:p>
    <w:p w:rsidR="00E35541" w:rsidRPr="006E3B72" w:rsidRDefault="00E35541" w:rsidP="00E50915">
      <w:pPr>
        <w:spacing w:after="0" w:line="360" w:lineRule="auto"/>
        <w:ind w:firstLine="709"/>
        <w:jc w:val="both"/>
        <w:rPr>
          <w:rFonts w:ascii="Times New Roman" w:hAnsi="Times New Roman" w:cs="Times New Roman"/>
          <w:snapToGrid w:val="0"/>
          <w:sz w:val="28"/>
          <w:szCs w:val="28"/>
          <w:lang w:val="uk-UA"/>
        </w:rPr>
      </w:pPr>
      <w:r w:rsidRPr="006E3B72">
        <w:rPr>
          <w:rFonts w:ascii="Times New Roman" w:hAnsi="Times New Roman" w:cs="Times New Roman"/>
          <w:snapToGrid w:val="0"/>
          <w:sz w:val="28"/>
          <w:szCs w:val="28"/>
          <w:lang w:val="uk-UA"/>
        </w:rPr>
        <w:t>Ефективний годинний фонд часу ПК за рік розраховуємо за формулою:</w:t>
      </w:r>
    </w:p>
    <w:p w:rsidR="00E35541" w:rsidRPr="006E3B72" w:rsidRDefault="00E35541" w:rsidP="00E50915">
      <w:pPr>
        <w:spacing w:after="0" w:line="360" w:lineRule="auto"/>
        <w:jc w:val="both"/>
        <w:rPr>
          <w:rFonts w:ascii="Times New Roman" w:hAnsi="Times New Roman" w:cs="Times New Roman"/>
          <w:snapToGrid w:val="0"/>
          <w:sz w:val="28"/>
          <w:szCs w:val="28"/>
          <w:lang w:val="uk-UA"/>
        </w:rPr>
      </w:pPr>
    </w:p>
    <w:p w:rsidR="00E35541" w:rsidRPr="006E3B72" w:rsidRDefault="00E35541" w:rsidP="00E50915">
      <w:pPr>
        <w:spacing w:after="0" w:line="360" w:lineRule="auto"/>
        <w:jc w:val="both"/>
        <w:rPr>
          <w:rFonts w:ascii="Times New Roman" w:hAnsi="Times New Roman" w:cs="Times New Roman"/>
          <w:snapToGrid w:val="0"/>
          <w:sz w:val="28"/>
          <w:szCs w:val="28"/>
          <w:lang w:val="uk-UA"/>
        </w:rPr>
      </w:pPr>
      <w:r w:rsidRPr="006E3B72">
        <w:rPr>
          <w:rFonts w:ascii="Times New Roman" w:hAnsi="Times New Roman" w:cs="Times New Roman"/>
          <w:snapToGrid w:val="0"/>
          <w:sz w:val="28"/>
          <w:szCs w:val="28"/>
          <w:lang w:val="uk-UA"/>
        </w:rPr>
        <w:t>Т</w:t>
      </w:r>
      <w:r w:rsidRPr="006E3B72">
        <w:rPr>
          <w:rFonts w:ascii="Times New Roman" w:hAnsi="Times New Roman" w:cs="Times New Roman"/>
          <w:snapToGrid w:val="0"/>
          <w:sz w:val="28"/>
          <w:szCs w:val="28"/>
          <w:vertAlign w:val="subscript"/>
          <w:lang w:val="uk-UA"/>
        </w:rPr>
        <w:t xml:space="preserve">ЕФ </w:t>
      </w:r>
      <w:r w:rsidRPr="006E3B72">
        <w:rPr>
          <w:rFonts w:ascii="Times New Roman" w:hAnsi="Times New Roman" w:cs="Times New Roman"/>
          <w:snapToGrid w:val="0"/>
          <w:sz w:val="28"/>
          <w:szCs w:val="28"/>
          <w:lang w:val="uk-UA"/>
        </w:rPr>
        <w:t>=(Д</w:t>
      </w:r>
      <w:r w:rsidRPr="006E3B72">
        <w:rPr>
          <w:rFonts w:ascii="Times New Roman" w:hAnsi="Times New Roman" w:cs="Times New Roman"/>
          <w:snapToGrid w:val="0"/>
          <w:sz w:val="28"/>
          <w:szCs w:val="28"/>
          <w:vertAlign w:val="subscript"/>
          <w:lang w:val="uk-UA"/>
        </w:rPr>
        <w:t>К</w:t>
      </w:r>
      <w:r w:rsidRPr="006E3B72">
        <w:rPr>
          <w:rFonts w:ascii="Times New Roman" w:hAnsi="Times New Roman" w:cs="Times New Roman"/>
          <w:snapToGrid w:val="0"/>
          <w:sz w:val="28"/>
          <w:szCs w:val="28"/>
          <w:lang w:val="uk-UA"/>
        </w:rPr>
        <w:t>–Д</w:t>
      </w:r>
      <w:r w:rsidRPr="006E3B72">
        <w:rPr>
          <w:rFonts w:ascii="Times New Roman" w:hAnsi="Times New Roman" w:cs="Times New Roman"/>
          <w:snapToGrid w:val="0"/>
          <w:sz w:val="28"/>
          <w:szCs w:val="28"/>
          <w:vertAlign w:val="subscript"/>
          <w:lang w:val="uk-UA"/>
        </w:rPr>
        <w:t>В</w:t>
      </w:r>
      <w:r w:rsidRPr="006E3B72">
        <w:rPr>
          <w:rFonts w:ascii="Times New Roman" w:hAnsi="Times New Roman" w:cs="Times New Roman"/>
          <w:snapToGrid w:val="0"/>
          <w:sz w:val="28"/>
          <w:szCs w:val="28"/>
          <w:lang w:val="uk-UA"/>
        </w:rPr>
        <w:t>–Д</w:t>
      </w:r>
      <w:r w:rsidRPr="006E3B72">
        <w:rPr>
          <w:rFonts w:ascii="Times New Roman" w:hAnsi="Times New Roman" w:cs="Times New Roman"/>
          <w:snapToGrid w:val="0"/>
          <w:sz w:val="28"/>
          <w:szCs w:val="28"/>
          <w:vertAlign w:val="subscript"/>
          <w:lang w:val="uk-UA"/>
        </w:rPr>
        <w:t>С</w:t>
      </w:r>
      <w:r w:rsidRPr="006E3B72">
        <w:rPr>
          <w:rFonts w:ascii="Times New Roman" w:hAnsi="Times New Roman" w:cs="Times New Roman"/>
          <w:snapToGrid w:val="0"/>
          <w:sz w:val="28"/>
          <w:szCs w:val="28"/>
          <w:lang w:val="uk-UA"/>
        </w:rPr>
        <w:t>–Д</w:t>
      </w:r>
      <w:r w:rsidRPr="006E3B72">
        <w:rPr>
          <w:rFonts w:ascii="Times New Roman" w:hAnsi="Times New Roman" w:cs="Times New Roman"/>
          <w:snapToGrid w:val="0"/>
          <w:sz w:val="28"/>
          <w:szCs w:val="28"/>
          <w:vertAlign w:val="subscript"/>
          <w:lang w:val="uk-UA"/>
        </w:rPr>
        <w:t>Р</w:t>
      </w:r>
      <w:r w:rsidRPr="006E3B72">
        <w:rPr>
          <w:rFonts w:ascii="Times New Roman" w:hAnsi="Times New Roman" w:cs="Times New Roman"/>
          <w:snapToGrid w:val="0"/>
          <w:sz w:val="28"/>
          <w:szCs w:val="28"/>
          <w:lang w:val="uk-UA"/>
        </w:rPr>
        <w:t xml:space="preserve">) </w:t>
      </w:r>
      <w:r w:rsidRPr="006E3B72">
        <w:rPr>
          <w:rFonts w:ascii="Cambria Math" w:hAnsi="Cambria Math" w:cs="Cambria Math"/>
          <w:snapToGrid w:val="0"/>
          <w:sz w:val="28"/>
          <w:szCs w:val="28"/>
          <w:lang w:val="uk-UA"/>
        </w:rPr>
        <w:t>⋅</w:t>
      </w:r>
      <w:r w:rsidRPr="006E3B72">
        <w:rPr>
          <w:rFonts w:ascii="Times New Roman" w:hAnsi="Times New Roman" w:cs="Times New Roman"/>
          <w:snapToGrid w:val="0"/>
          <w:sz w:val="28"/>
          <w:szCs w:val="28"/>
          <w:lang w:val="uk-UA"/>
        </w:rPr>
        <w:t xml:space="preserve"> t</w:t>
      </w:r>
      <w:r w:rsidRPr="006E3B72">
        <w:rPr>
          <w:rFonts w:ascii="Times New Roman" w:hAnsi="Times New Roman" w:cs="Times New Roman"/>
          <w:snapToGrid w:val="0"/>
          <w:sz w:val="28"/>
          <w:szCs w:val="28"/>
          <w:vertAlign w:val="subscript"/>
          <w:lang w:val="uk-UA"/>
        </w:rPr>
        <w:t>З</w:t>
      </w:r>
      <w:r w:rsidRPr="006E3B72">
        <w:rPr>
          <w:rFonts w:ascii="Cambria Math" w:hAnsi="Cambria Math" w:cs="Cambria Math"/>
          <w:snapToGrid w:val="0"/>
          <w:sz w:val="28"/>
          <w:szCs w:val="28"/>
          <w:lang w:val="uk-UA"/>
        </w:rPr>
        <w:t>⋅</w:t>
      </w:r>
      <w:r w:rsidRPr="006E3B72">
        <w:rPr>
          <w:rFonts w:ascii="Times New Roman" w:hAnsi="Times New Roman" w:cs="Times New Roman"/>
          <w:snapToGrid w:val="0"/>
          <w:sz w:val="28"/>
          <w:szCs w:val="28"/>
          <w:lang w:val="uk-UA"/>
        </w:rPr>
        <w:t xml:space="preserve"> К</w:t>
      </w:r>
      <w:r w:rsidRPr="006E3B72">
        <w:rPr>
          <w:rFonts w:ascii="Times New Roman" w:hAnsi="Times New Roman" w:cs="Times New Roman"/>
          <w:snapToGrid w:val="0"/>
          <w:sz w:val="28"/>
          <w:szCs w:val="28"/>
          <w:vertAlign w:val="subscript"/>
          <w:lang w:val="uk-UA"/>
        </w:rPr>
        <w:t>В</w:t>
      </w:r>
      <w:r w:rsidRPr="006E3B72">
        <w:rPr>
          <w:rFonts w:ascii="Times New Roman" w:hAnsi="Times New Roman" w:cs="Times New Roman"/>
          <w:snapToGrid w:val="0"/>
          <w:sz w:val="28"/>
          <w:szCs w:val="28"/>
          <w:lang w:val="uk-UA"/>
        </w:rPr>
        <w:t xml:space="preserve"> = (365–104–8–16)</w:t>
      </w:r>
      <w:r w:rsidRPr="006E3B72">
        <w:rPr>
          <w:rFonts w:ascii="Cambria Math" w:hAnsi="Cambria Math" w:cs="Cambria Math"/>
          <w:snapToGrid w:val="0"/>
          <w:sz w:val="28"/>
          <w:szCs w:val="28"/>
          <w:lang w:val="uk-UA"/>
        </w:rPr>
        <w:t>⋅</w:t>
      </w:r>
      <w:r w:rsidRPr="006E3B72">
        <w:rPr>
          <w:rFonts w:ascii="Times New Roman" w:hAnsi="Times New Roman" w:cs="Times New Roman"/>
          <w:snapToGrid w:val="0"/>
          <w:sz w:val="28"/>
          <w:szCs w:val="28"/>
          <w:lang w:val="uk-UA"/>
        </w:rPr>
        <w:t>8</w:t>
      </w:r>
      <w:r w:rsidRPr="006E3B72">
        <w:rPr>
          <w:rFonts w:ascii="Cambria Math" w:hAnsi="Cambria Math" w:cs="Cambria Math"/>
          <w:snapToGrid w:val="0"/>
          <w:sz w:val="28"/>
          <w:szCs w:val="28"/>
          <w:lang w:val="uk-UA"/>
        </w:rPr>
        <w:t>⋅</w:t>
      </w:r>
      <w:r w:rsidRPr="006E3B72">
        <w:rPr>
          <w:rFonts w:ascii="Times New Roman" w:hAnsi="Times New Roman" w:cs="Times New Roman"/>
          <w:snapToGrid w:val="0"/>
          <w:sz w:val="28"/>
          <w:szCs w:val="28"/>
          <w:lang w:val="uk-UA"/>
        </w:rPr>
        <w:t>0.9 = 1706.4 годин,</w:t>
      </w:r>
    </w:p>
    <w:p w:rsidR="00E35541" w:rsidRPr="006E3B72" w:rsidRDefault="00E35541" w:rsidP="00E50915">
      <w:pPr>
        <w:spacing w:after="0" w:line="360" w:lineRule="auto"/>
        <w:jc w:val="both"/>
        <w:rPr>
          <w:rFonts w:ascii="Times New Roman" w:hAnsi="Times New Roman" w:cs="Times New Roman"/>
          <w:snapToGrid w:val="0"/>
          <w:sz w:val="28"/>
          <w:szCs w:val="28"/>
          <w:lang w:val="uk-UA"/>
        </w:rPr>
      </w:pPr>
    </w:p>
    <w:p w:rsidR="00E35541" w:rsidRPr="006E3B72" w:rsidRDefault="00E35541" w:rsidP="00E50915">
      <w:pPr>
        <w:spacing w:after="0" w:line="360" w:lineRule="auto"/>
        <w:jc w:val="both"/>
        <w:rPr>
          <w:rFonts w:ascii="Times New Roman" w:hAnsi="Times New Roman" w:cs="Times New Roman"/>
          <w:snapToGrid w:val="0"/>
          <w:sz w:val="28"/>
          <w:szCs w:val="28"/>
          <w:lang w:val="uk-UA"/>
        </w:rPr>
      </w:pPr>
      <w:r w:rsidRPr="006E3B72">
        <w:rPr>
          <w:rFonts w:ascii="Times New Roman" w:hAnsi="Times New Roman" w:cs="Times New Roman"/>
          <w:snapToGrid w:val="0"/>
          <w:sz w:val="28"/>
          <w:szCs w:val="28"/>
          <w:lang w:val="uk-UA"/>
        </w:rPr>
        <w:t>де Д</w:t>
      </w:r>
      <w:r w:rsidRPr="006E3B72">
        <w:rPr>
          <w:rFonts w:ascii="Times New Roman" w:hAnsi="Times New Roman" w:cs="Times New Roman"/>
          <w:snapToGrid w:val="0"/>
          <w:sz w:val="28"/>
          <w:szCs w:val="28"/>
          <w:vertAlign w:val="subscript"/>
          <w:lang w:val="uk-UA"/>
        </w:rPr>
        <w:t>К</w:t>
      </w:r>
      <w:r w:rsidRPr="006E3B72">
        <w:rPr>
          <w:rFonts w:ascii="Times New Roman" w:hAnsi="Times New Roman" w:cs="Times New Roman"/>
          <w:snapToGrid w:val="0"/>
          <w:sz w:val="28"/>
          <w:szCs w:val="28"/>
          <w:lang w:val="uk-UA"/>
        </w:rPr>
        <w:t xml:space="preserve"> – календарна кількість днів у році;</w:t>
      </w:r>
    </w:p>
    <w:p w:rsidR="00E35541" w:rsidRPr="006E3B72" w:rsidRDefault="00E35541" w:rsidP="00E50915">
      <w:pPr>
        <w:spacing w:after="0" w:line="360" w:lineRule="auto"/>
        <w:jc w:val="both"/>
        <w:rPr>
          <w:rFonts w:ascii="Times New Roman" w:hAnsi="Times New Roman" w:cs="Times New Roman"/>
          <w:snapToGrid w:val="0"/>
          <w:sz w:val="28"/>
          <w:szCs w:val="28"/>
          <w:lang w:val="uk-UA"/>
        </w:rPr>
      </w:pPr>
      <w:r w:rsidRPr="006E3B72">
        <w:rPr>
          <w:rFonts w:ascii="Times New Roman" w:hAnsi="Times New Roman" w:cs="Times New Roman"/>
          <w:snapToGrid w:val="0"/>
          <w:sz w:val="28"/>
          <w:szCs w:val="28"/>
          <w:lang w:val="uk-UA"/>
        </w:rPr>
        <w:lastRenderedPageBreak/>
        <w:t xml:space="preserve">     Д</w:t>
      </w:r>
      <w:r w:rsidRPr="006E3B72">
        <w:rPr>
          <w:rFonts w:ascii="Times New Roman" w:hAnsi="Times New Roman" w:cs="Times New Roman"/>
          <w:snapToGrid w:val="0"/>
          <w:sz w:val="28"/>
          <w:szCs w:val="28"/>
          <w:vertAlign w:val="subscript"/>
          <w:lang w:val="uk-UA"/>
        </w:rPr>
        <w:t>В</w:t>
      </w:r>
      <w:r w:rsidRPr="006E3B72">
        <w:rPr>
          <w:rFonts w:ascii="Times New Roman" w:hAnsi="Times New Roman" w:cs="Times New Roman"/>
          <w:snapToGrid w:val="0"/>
          <w:sz w:val="28"/>
          <w:szCs w:val="28"/>
          <w:lang w:val="uk-UA"/>
        </w:rPr>
        <w:t>, Д</w:t>
      </w:r>
      <w:r w:rsidRPr="006E3B72">
        <w:rPr>
          <w:rFonts w:ascii="Times New Roman" w:hAnsi="Times New Roman" w:cs="Times New Roman"/>
          <w:snapToGrid w:val="0"/>
          <w:sz w:val="28"/>
          <w:szCs w:val="28"/>
          <w:vertAlign w:val="subscript"/>
          <w:lang w:val="uk-UA"/>
        </w:rPr>
        <w:t>С</w:t>
      </w:r>
      <w:r w:rsidRPr="006E3B72">
        <w:rPr>
          <w:rFonts w:ascii="Times New Roman" w:hAnsi="Times New Roman" w:cs="Times New Roman"/>
          <w:snapToGrid w:val="0"/>
          <w:sz w:val="28"/>
          <w:szCs w:val="28"/>
          <w:lang w:val="uk-UA"/>
        </w:rPr>
        <w:t xml:space="preserve"> – відповідно кількість вихідних та святкових днів;</w:t>
      </w:r>
    </w:p>
    <w:p w:rsidR="00E35541" w:rsidRPr="006E3B72" w:rsidRDefault="00E35541" w:rsidP="00E50915">
      <w:pPr>
        <w:spacing w:after="0" w:line="360" w:lineRule="auto"/>
        <w:jc w:val="both"/>
        <w:rPr>
          <w:rFonts w:ascii="Times New Roman" w:hAnsi="Times New Roman" w:cs="Times New Roman"/>
          <w:snapToGrid w:val="0"/>
          <w:sz w:val="28"/>
          <w:szCs w:val="28"/>
          <w:lang w:val="uk-UA"/>
        </w:rPr>
      </w:pPr>
      <w:r w:rsidRPr="006E3B72">
        <w:rPr>
          <w:rFonts w:ascii="Times New Roman" w:hAnsi="Times New Roman" w:cs="Times New Roman"/>
          <w:snapToGrid w:val="0"/>
          <w:sz w:val="28"/>
          <w:szCs w:val="28"/>
          <w:lang w:val="uk-UA"/>
        </w:rPr>
        <w:t xml:space="preserve">      Д</w:t>
      </w:r>
      <w:r w:rsidRPr="006E3B72">
        <w:rPr>
          <w:rFonts w:ascii="Times New Roman" w:hAnsi="Times New Roman" w:cs="Times New Roman"/>
          <w:snapToGrid w:val="0"/>
          <w:sz w:val="28"/>
          <w:szCs w:val="28"/>
          <w:vertAlign w:val="subscript"/>
          <w:lang w:val="uk-UA"/>
        </w:rPr>
        <w:t>Р</w:t>
      </w:r>
      <w:r w:rsidRPr="006E3B72">
        <w:rPr>
          <w:rFonts w:ascii="Times New Roman" w:hAnsi="Times New Roman" w:cs="Times New Roman"/>
          <w:snapToGrid w:val="0"/>
          <w:sz w:val="28"/>
          <w:szCs w:val="28"/>
          <w:lang w:val="uk-UA"/>
        </w:rPr>
        <w:t xml:space="preserve"> – кількість днів планових ремонтів устаткування;</w:t>
      </w:r>
    </w:p>
    <w:p w:rsidR="00E35541" w:rsidRPr="006E3B72" w:rsidRDefault="00E35541" w:rsidP="00E50915">
      <w:pPr>
        <w:spacing w:after="0" w:line="360" w:lineRule="auto"/>
        <w:jc w:val="both"/>
        <w:rPr>
          <w:rFonts w:ascii="Times New Roman" w:hAnsi="Times New Roman" w:cs="Times New Roman"/>
          <w:snapToGrid w:val="0"/>
          <w:sz w:val="28"/>
          <w:szCs w:val="28"/>
          <w:lang w:val="uk-UA"/>
        </w:rPr>
      </w:pPr>
      <w:r w:rsidRPr="006E3B72">
        <w:rPr>
          <w:rFonts w:ascii="Times New Roman" w:hAnsi="Times New Roman" w:cs="Times New Roman"/>
          <w:snapToGrid w:val="0"/>
          <w:sz w:val="28"/>
          <w:szCs w:val="28"/>
          <w:lang w:val="uk-UA"/>
        </w:rPr>
        <w:t xml:space="preserve">       t –кількість робочих годин в день;</w:t>
      </w:r>
    </w:p>
    <w:p w:rsidR="00E35541" w:rsidRPr="006E3B72" w:rsidRDefault="00E35541" w:rsidP="00E50915">
      <w:pPr>
        <w:spacing w:after="0" w:line="360" w:lineRule="auto"/>
        <w:jc w:val="both"/>
        <w:rPr>
          <w:rFonts w:ascii="Times New Roman" w:hAnsi="Times New Roman" w:cs="Times New Roman"/>
          <w:snapToGrid w:val="0"/>
          <w:sz w:val="28"/>
          <w:szCs w:val="28"/>
          <w:lang w:val="uk-UA"/>
        </w:rPr>
      </w:pPr>
      <w:r w:rsidRPr="006E3B72">
        <w:rPr>
          <w:rFonts w:ascii="Times New Roman" w:hAnsi="Times New Roman" w:cs="Times New Roman"/>
          <w:snapToGrid w:val="0"/>
          <w:sz w:val="28"/>
          <w:szCs w:val="28"/>
          <w:lang w:val="uk-UA"/>
        </w:rPr>
        <w:t xml:space="preserve">       К</w:t>
      </w:r>
      <w:r w:rsidRPr="006E3B72">
        <w:rPr>
          <w:rFonts w:ascii="Times New Roman" w:hAnsi="Times New Roman" w:cs="Times New Roman"/>
          <w:snapToGrid w:val="0"/>
          <w:sz w:val="28"/>
          <w:szCs w:val="28"/>
          <w:vertAlign w:val="subscript"/>
          <w:lang w:val="uk-UA"/>
        </w:rPr>
        <w:t>В</w:t>
      </w:r>
      <w:r w:rsidRPr="006E3B72">
        <w:rPr>
          <w:rFonts w:ascii="Times New Roman" w:hAnsi="Times New Roman" w:cs="Times New Roman"/>
          <w:snapToGrid w:val="0"/>
          <w:sz w:val="28"/>
          <w:szCs w:val="28"/>
          <w:lang w:val="uk-UA"/>
        </w:rPr>
        <w:t>– коефіцієнт використання приладу у часі протягом зміни.</w:t>
      </w:r>
    </w:p>
    <w:p w:rsidR="00E35541" w:rsidRPr="006E3B72" w:rsidRDefault="00E35541" w:rsidP="00E50915">
      <w:pPr>
        <w:spacing w:after="0" w:line="360" w:lineRule="auto"/>
        <w:ind w:firstLine="709"/>
        <w:jc w:val="both"/>
        <w:rPr>
          <w:rFonts w:ascii="Times New Roman" w:hAnsi="Times New Roman" w:cs="Times New Roman"/>
          <w:snapToGrid w:val="0"/>
          <w:sz w:val="28"/>
          <w:szCs w:val="28"/>
          <w:lang w:val="uk-UA"/>
        </w:rPr>
      </w:pPr>
      <w:r w:rsidRPr="006E3B72">
        <w:rPr>
          <w:rFonts w:ascii="Times New Roman" w:hAnsi="Times New Roman" w:cs="Times New Roman"/>
          <w:snapToGrid w:val="0"/>
          <w:sz w:val="28"/>
          <w:szCs w:val="28"/>
          <w:lang w:val="uk-UA"/>
        </w:rPr>
        <w:t>Витрати на оплату електроенергії розраховуємо за формулою:</w:t>
      </w:r>
    </w:p>
    <w:p w:rsidR="00E35541" w:rsidRPr="006E3B72" w:rsidRDefault="00E35541" w:rsidP="00E50915">
      <w:pPr>
        <w:spacing w:after="0" w:line="360" w:lineRule="auto"/>
        <w:jc w:val="both"/>
        <w:rPr>
          <w:rFonts w:ascii="Times New Roman" w:hAnsi="Times New Roman" w:cs="Times New Roman"/>
          <w:snapToGrid w:val="0"/>
          <w:sz w:val="28"/>
          <w:szCs w:val="28"/>
          <w:lang w:val="uk-UA"/>
        </w:rPr>
      </w:pPr>
    </w:p>
    <w:p w:rsidR="00E35541" w:rsidRPr="006E3B72" w:rsidRDefault="00E35541" w:rsidP="00E50915">
      <w:pPr>
        <w:spacing w:after="0" w:line="360" w:lineRule="auto"/>
        <w:jc w:val="both"/>
        <w:rPr>
          <w:rFonts w:ascii="Times New Roman" w:hAnsi="Times New Roman" w:cs="Times New Roman"/>
          <w:snapToGrid w:val="0"/>
          <w:sz w:val="28"/>
          <w:szCs w:val="28"/>
          <w:lang w:val="uk-UA"/>
        </w:rPr>
      </w:pPr>
      <w:r w:rsidRPr="006E3B72">
        <w:rPr>
          <w:rFonts w:ascii="Times New Roman" w:hAnsi="Times New Roman" w:cs="Times New Roman"/>
          <w:snapToGrid w:val="0"/>
          <w:sz w:val="28"/>
          <w:szCs w:val="28"/>
          <w:lang w:val="uk-UA"/>
        </w:rPr>
        <w:t>С</w:t>
      </w:r>
      <w:r w:rsidRPr="006E3B72">
        <w:rPr>
          <w:rFonts w:ascii="Times New Roman" w:hAnsi="Times New Roman" w:cs="Times New Roman"/>
          <w:snapToGrid w:val="0"/>
          <w:sz w:val="28"/>
          <w:szCs w:val="28"/>
          <w:vertAlign w:val="subscript"/>
          <w:lang w:val="uk-UA"/>
        </w:rPr>
        <w:t xml:space="preserve">ЕЛ  </w:t>
      </w:r>
      <w:r w:rsidRPr="006E3B72">
        <w:rPr>
          <w:rFonts w:ascii="Times New Roman" w:hAnsi="Times New Roman" w:cs="Times New Roman"/>
          <w:snapToGrid w:val="0"/>
          <w:sz w:val="28"/>
          <w:szCs w:val="28"/>
          <w:lang w:val="uk-UA"/>
        </w:rPr>
        <w:t>= Т</w:t>
      </w:r>
      <w:r w:rsidRPr="006E3B72">
        <w:rPr>
          <w:rFonts w:ascii="Times New Roman" w:hAnsi="Times New Roman" w:cs="Times New Roman"/>
          <w:snapToGrid w:val="0"/>
          <w:sz w:val="28"/>
          <w:szCs w:val="28"/>
          <w:vertAlign w:val="subscript"/>
          <w:lang w:val="uk-UA"/>
        </w:rPr>
        <w:t>ЕФ</w:t>
      </w:r>
      <w:r w:rsidRPr="006E3B72">
        <w:rPr>
          <w:rFonts w:ascii="Cambria Math" w:hAnsi="Cambria Math" w:cs="Cambria Math"/>
          <w:snapToGrid w:val="0"/>
          <w:sz w:val="28"/>
          <w:szCs w:val="28"/>
          <w:lang w:val="uk-UA"/>
        </w:rPr>
        <w:t>⋅</w:t>
      </w:r>
      <w:r w:rsidRPr="006E3B72">
        <w:rPr>
          <w:rFonts w:ascii="Times New Roman" w:hAnsi="Times New Roman" w:cs="Times New Roman"/>
          <w:snapToGrid w:val="0"/>
          <w:sz w:val="28"/>
          <w:szCs w:val="28"/>
          <w:lang w:val="uk-UA"/>
        </w:rPr>
        <w:t xml:space="preserve"> N</w:t>
      </w:r>
      <w:r w:rsidRPr="006E3B72">
        <w:rPr>
          <w:rFonts w:ascii="Times New Roman" w:hAnsi="Times New Roman" w:cs="Times New Roman"/>
          <w:snapToGrid w:val="0"/>
          <w:sz w:val="28"/>
          <w:szCs w:val="28"/>
          <w:vertAlign w:val="subscript"/>
          <w:lang w:val="uk-UA"/>
        </w:rPr>
        <w:t>С</w:t>
      </w:r>
      <w:r w:rsidRPr="006E3B72">
        <w:rPr>
          <w:rFonts w:ascii="Cambria Math" w:hAnsi="Cambria Math" w:cs="Cambria Math"/>
          <w:snapToGrid w:val="0"/>
          <w:sz w:val="28"/>
          <w:szCs w:val="28"/>
          <w:lang w:val="uk-UA"/>
        </w:rPr>
        <w:t>⋅</w:t>
      </w:r>
      <w:r w:rsidRPr="006E3B72">
        <w:rPr>
          <w:rFonts w:ascii="Times New Roman" w:hAnsi="Times New Roman" w:cs="Times New Roman"/>
          <w:snapToGrid w:val="0"/>
          <w:sz w:val="28"/>
          <w:szCs w:val="28"/>
          <w:lang w:val="uk-UA"/>
        </w:rPr>
        <w:t xml:space="preserve"> K</w:t>
      </w:r>
      <w:r w:rsidRPr="006E3B72">
        <w:rPr>
          <w:rFonts w:ascii="Times New Roman" w:hAnsi="Times New Roman" w:cs="Times New Roman"/>
          <w:snapToGrid w:val="0"/>
          <w:sz w:val="28"/>
          <w:szCs w:val="28"/>
          <w:vertAlign w:val="subscript"/>
          <w:lang w:val="uk-UA"/>
        </w:rPr>
        <w:t>З</w:t>
      </w:r>
      <w:r w:rsidRPr="006E3B72">
        <w:rPr>
          <w:rFonts w:ascii="Cambria Math" w:hAnsi="Cambria Math" w:cs="Cambria Math"/>
          <w:snapToGrid w:val="0"/>
          <w:sz w:val="28"/>
          <w:szCs w:val="28"/>
          <w:lang w:val="uk-UA"/>
        </w:rPr>
        <w:t>⋅</w:t>
      </w:r>
      <w:r w:rsidRPr="006E3B72">
        <w:rPr>
          <w:rFonts w:ascii="Times New Roman" w:hAnsi="Times New Roman" w:cs="Times New Roman"/>
          <w:snapToGrid w:val="0"/>
          <w:sz w:val="28"/>
          <w:szCs w:val="28"/>
          <w:lang w:val="uk-UA"/>
        </w:rPr>
        <w:t xml:space="preserve"> Ц</w:t>
      </w:r>
      <w:r w:rsidRPr="006E3B72">
        <w:rPr>
          <w:rFonts w:ascii="Times New Roman" w:hAnsi="Times New Roman" w:cs="Times New Roman"/>
          <w:snapToGrid w:val="0"/>
          <w:sz w:val="28"/>
          <w:szCs w:val="28"/>
          <w:vertAlign w:val="subscript"/>
          <w:lang w:val="uk-UA"/>
        </w:rPr>
        <w:t>ЕН</w:t>
      </w:r>
      <w:r w:rsidRPr="006E3B72">
        <w:rPr>
          <w:rFonts w:ascii="Times New Roman" w:hAnsi="Times New Roman" w:cs="Times New Roman"/>
          <w:snapToGrid w:val="0"/>
          <w:sz w:val="28"/>
          <w:szCs w:val="28"/>
          <w:lang w:val="uk-UA"/>
        </w:rPr>
        <w:t xml:space="preserve"> =</w:t>
      </w:r>
      <w:r w:rsidR="000F11E8" w:rsidRPr="000F11E8">
        <w:rPr>
          <w:rFonts w:ascii="Times New Roman" w:hAnsi="Times New Roman" w:cs="Times New Roman"/>
          <w:snapToGrid w:val="0"/>
          <w:sz w:val="28"/>
          <w:szCs w:val="28"/>
          <w:lang w:val="uk-UA"/>
        </w:rPr>
        <w:t xml:space="preserve">1706,4 </w:t>
      </w:r>
      <w:r w:rsidR="000F11E8" w:rsidRPr="000F11E8">
        <w:rPr>
          <w:rFonts w:ascii="Cambria Math" w:hAnsi="Cambria Math" w:cs="Cambria Math"/>
          <w:snapToGrid w:val="0"/>
          <w:sz w:val="28"/>
          <w:szCs w:val="28"/>
          <w:lang w:val="uk-UA"/>
        </w:rPr>
        <w:t>⋅</w:t>
      </w:r>
      <w:r w:rsidR="000F11E8" w:rsidRPr="000F11E8">
        <w:rPr>
          <w:rFonts w:ascii="Times New Roman" w:hAnsi="Times New Roman" w:cs="Times New Roman"/>
          <w:snapToGrid w:val="0"/>
          <w:sz w:val="28"/>
          <w:szCs w:val="28"/>
          <w:lang w:val="uk-UA"/>
        </w:rPr>
        <w:t xml:space="preserve"> 0,156 </w:t>
      </w:r>
      <w:r w:rsidR="000F11E8" w:rsidRPr="000F11E8">
        <w:rPr>
          <w:rFonts w:ascii="Cambria Math" w:hAnsi="Cambria Math" w:cs="Cambria Math"/>
          <w:snapToGrid w:val="0"/>
          <w:sz w:val="28"/>
          <w:szCs w:val="28"/>
          <w:lang w:val="uk-UA"/>
        </w:rPr>
        <w:t>⋅</w:t>
      </w:r>
      <w:r w:rsidR="000F11E8" w:rsidRPr="000F11E8">
        <w:rPr>
          <w:rFonts w:ascii="Times New Roman" w:hAnsi="Times New Roman" w:cs="Times New Roman"/>
          <w:snapToGrid w:val="0"/>
          <w:sz w:val="28"/>
          <w:szCs w:val="28"/>
          <w:lang w:val="uk-UA"/>
        </w:rPr>
        <w:t xml:space="preserve">2 </w:t>
      </w:r>
      <w:r w:rsidR="000F11E8" w:rsidRPr="000F11E8">
        <w:rPr>
          <w:rFonts w:ascii="Cambria Math" w:hAnsi="Cambria Math" w:cs="Cambria Math"/>
          <w:snapToGrid w:val="0"/>
          <w:sz w:val="28"/>
          <w:szCs w:val="28"/>
          <w:lang w:val="uk-UA"/>
        </w:rPr>
        <w:t>⋅</w:t>
      </w:r>
      <w:r w:rsidR="000F11E8" w:rsidRPr="000F11E8">
        <w:rPr>
          <w:rFonts w:ascii="Times New Roman" w:hAnsi="Times New Roman" w:cs="Times New Roman"/>
          <w:snapToGrid w:val="0"/>
          <w:sz w:val="28"/>
          <w:szCs w:val="28"/>
          <w:lang w:val="uk-UA"/>
        </w:rPr>
        <w:t xml:space="preserve"> 2,7515= 1464,8898 грн.,</w:t>
      </w:r>
    </w:p>
    <w:p w:rsidR="00E35541" w:rsidRPr="006E3B72" w:rsidRDefault="00E35541" w:rsidP="00E50915">
      <w:pPr>
        <w:spacing w:after="0" w:line="360" w:lineRule="auto"/>
        <w:jc w:val="both"/>
        <w:rPr>
          <w:rFonts w:ascii="Times New Roman" w:hAnsi="Times New Roman" w:cs="Times New Roman"/>
          <w:snapToGrid w:val="0"/>
          <w:sz w:val="28"/>
          <w:szCs w:val="28"/>
          <w:lang w:val="uk-UA"/>
        </w:rPr>
      </w:pPr>
    </w:p>
    <w:p w:rsidR="00E35541" w:rsidRPr="006E3B72" w:rsidRDefault="00E35541" w:rsidP="00E50915">
      <w:pPr>
        <w:spacing w:after="0" w:line="360" w:lineRule="auto"/>
        <w:jc w:val="both"/>
        <w:rPr>
          <w:rFonts w:ascii="Times New Roman" w:hAnsi="Times New Roman" w:cs="Times New Roman"/>
          <w:snapToGrid w:val="0"/>
          <w:sz w:val="28"/>
          <w:szCs w:val="28"/>
          <w:lang w:val="uk-UA"/>
        </w:rPr>
      </w:pPr>
      <w:r w:rsidRPr="006E3B72">
        <w:rPr>
          <w:rFonts w:ascii="Times New Roman" w:hAnsi="Times New Roman" w:cs="Times New Roman"/>
          <w:snapToGrid w:val="0"/>
          <w:sz w:val="28"/>
          <w:szCs w:val="28"/>
          <w:lang w:val="uk-UA"/>
        </w:rPr>
        <w:t>де N</w:t>
      </w:r>
      <w:r w:rsidRPr="006E3B72">
        <w:rPr>
          <w:rFonts w:ascii="Times New Roman" w:hAnsi="Times New Roman" w:cs="Times New Roman"/>
          <w:snapToGrid w:val="0"/>
          <w:sz w:val="28"/>
          <w:szCs w:val="28"/>
          <w:vertAlign w:val="subscript"/>
          <w:lang w:val="uk-UA"/>
        </w:rPr>
        <w:t>С</w:t>
      </w:r>
      <w:r w:rsidRPr="006E3B72">
        <w:rPr>
          <w:rFonts w:ascii="Times New Roman" w:hAnsi="Times New Roman" w:cs="Times New Roman"/>
          <w:snapToGrid w:val="0"/>
          <w:sz w:val="28"/>
          <w:szCs w:val="28"/>
          <w:lang w:val="uk-UA"/>
        </w:rPr>
        <w:t xml:space="preserve"> – середньо-споживча потужність приладу;</w:t>
      </w:r>
    </w:p>
    <w:p w:rsidR="00E35541" w:rsidRPr="006E3B72" w:rsidRDefault="00E35541" w:rsidP="00E50915">
      <w:pPr>
        <w:spacing w:after="0" w:line="360" w:lineRule="auto"/>
        <w:jc w:val="both"/>
        <w:rPr>
          <w:rFonts w:ascii="Times New Roman" w:hAnsi="Times New Roman" w:cs="Times New Roman"/>
          <w:snapToGrid w:val="0"/>
          <w:sz w:val="28"/>
          <w:szCs w:val="28"/>
          <w:lang w:val="uk-UA"/>
        </w:rPr>
      </w:pPr>
      <w:r w:rsidRPr="006E3B72">
        <w:rPr>
          <w:rFonts w:ascii="Times New Roman" w:hAnsi="Times New Roman" w:cs="Times New Roman"/>
          <w:snapToGrid w:val="0"/>
          <w:sz w:val="28"/>
          <w:szCs w:val="28"/>
          <w:lang w:val="uk-UA"/>
        </w:rPr>
        <w:t xml:space="preserve">      K</w:t>
      </w:r>
      <w:r w:rsidRPr="006E3B72">
        <w:rPr>
          <w:rFonts w:ascii="Times New Roman" w:hAnsi="Times New Roman" w:cs="Times New Roman"/>
          <w:snapToGrid w:val="0"/>
          <w:sz w:val="28"/>
          <w:szCs w:val="28"/>
          <w:vertAlign w:val="subscript"/>
          <w:lang w:val="uk-UA"/>
        </w:rPr>
        <w:t>З</w:t>
      </w:r>
      <w:r w:rsidRPr="006E3B72">
        <w:rPr>
          <w:rFonts w:ascii="Times New Roman" w:hAnsi="Times New Roman" w:cs="Times New Roman"/>
          <w:snapToGrid w:val="0"/>
          <w:sz w:val="28"/>
          <w:szCs w:val="28"/>
          <w:lang w:val="uk-UA"/>
        </w:rPr>
        <w:t xml:space="preserve">– коефіцієнтом зайнятості приладу;  </w:t>
      </w:r>
    </w:p>
    <w:p w:rsidR="00E35541" w:rsidRPr="006E3B72" w:rsidRDefault="00E35541" w:rsidP="00E50915">
      <w:pPr>
        <w:spacing w:after="0" w:line="360" w:lineRule="auto"/>
        <w:jc w:val="both"/>
        <w:rPr>
          <w:rFonts w:ascii="Times New Roman" w:hAnsi="Times New Roman" w:cs="Times New Roman"/>
          <w:snapToGrid w:val="0"/>
          <w:sz w:val="28"/>
          <w:szCs w:val="28"/>
          <w:lang w:val="uk-UA"/>
        </w:rPr>
      </w:pPr>
      <w:r w:rsidRPr="006E3B72">
        <w:rPr>
          <w:rFonts w:ascii="Times New Roman" w:hAnsi="Times New Roman" w:cs="Times New Roman"/>
          <w:snapToGrid w:val="0"/>
          <w:sz w:val="28"/>
          <w:szCs w:val="28"/>
          <w:lang w:val="uk-UA"/>
        </w:rPr>
        <w:t xml:space="preserve">      Ц</w:t>
      </w:r>
      <w:r w:rsidRPr="006E3B72">
        <w:rPr>
          <w:rFonts w:ascii="Times New Roman" w:hAnsi="Times New Roman" w:cs="Times New Roman"/>
          <w:snapToGrid w:val="0"/>
          <w:sz w:val="28"/>
          <w:szCs w:val="28"/>
          <w:vertAlign w:val="subscript"/>
          <w:lang w:val="uk-UA"/>
        </w:rPr>
        <w:t>ЕН</w:t>
      </w:r>
      <w:r w:rsidRPr="006E3B72">
        <w:rPr>
          <w:rFonts w:ascii="Times New Roman" w:hAnsi="Times New Roman" w:cs="Times New Roman"/>
          <w:snapToGrid w:val="0"/>
          <w:sz w:val="28"/>
          <w:szCs w:val="28"/>
          <w:lang w:val="uk-UA"/>
        </w:rPr>
        <w:t xml:space="preserve"> – тариф за 1 КВт-годин електроенергії.</w:t>
      </w:r>
    </w:p>
    <w:p w:rsidR="00E35541" w:rsidRPr="006E3B72" w:rsidRDefault="00E35541" w:rsidP="00E50915">
      <w:pPr>
        <w:spacing w:after="0" w:line="360" w:lineRule="auto"/>
        <w:ind w:firstLine="709"/>
        <w:jc w:val="both"/>
        <w:rPr>
          <w:rFonts w:ascii="Times New Roman" w:hAnsi="Times New Roman" w:cs="Times New Roman"/>
          <w:snapToGrid w:val="0"/>
          <w:sz w:val="28"/>
          <w:szCs w:val="28"/>
          <w:lang w:val="uk-UA"/>
        </w:rPr>
      </w:pPr>
      <w:r w:rsidRPr="006E3B72">
        <w:rPr>
          <w:rFonts w:ascii="Times New Roman" w:hAnsi="Times New Roman" w:cs="Times New Roman"/>
          <w:snapToGrid w:val="0"/>
          <w:sz w:val="28"/>
          <w:szCs w:val="28"/>
          <w:lang w:val="uk-UA"/>
        </w:rPr>
        <w:t>Накладні витрати розраховуємо за формулою:</w:t>
      </w:r>
    </w:p>
    <w:p w:rsidR="00E35541" w:rsidRPr="006E3B72" w:rsidRDefault="00E35541" w:rsidP="00E50915">
      <w:pPr>
        <w:spacing w:after="0" w:line="360" w:lineRule="auto"/>
        <w:jc w:val="both"/>
        <w:rPr>
          <w:rFonts w:ascii="Times New Roman" w:hAnsi="Times New Roman" w:cs="Times New Roman"/>
          <w:snapToGrid w:val="0"/>
          <w:sz w:val="28"/>
          <w:szCs w:val="28"/>
          <w:lang w:val="uk-UA"/>
        </w:rPr>
      </w:pPr>
    </w:p>
    <w:p w:rsidR="00E35541" w:rsidRPr="006E3B72" w:rsidRDefault="00E35541" w:rsidP="00E50915">
      <w:pPr>
        <w:spacing w:after="0" w:line="360" w:lineRule="auto"/>
        <w:jc w:val="both"/>
        <w:rPr>
          <w:rFonts w:ascii="Times New Roman" w:hAnsi="Times New Roman" w:cs="Times New Roman"/>
          <w:snapToGrid w:val="0"/>
          <w:sz w:val="28"/>
          <w:szCs w:val="28"/>
          <w:lang w:val="uk-UA"/>
        </w:rPr>
      </w:pPr>
      <w:r w:rsidRPr="006E3B72">
        <w:rPr>
          <w:rFonts w:ascii="Times New Roman" w:hAnsi="Times New Roman" w:cs="Times New Roman"/>
          <w:snapToGrid w:val="0"/>
          <w:sz w:val="28"/>
          <w:szCs w:val="28"/>
          <w:lang w:val="uk-UA"/>
        </w:rPr>
        <w:t>С</w:t>
      </w:r>
      <w:r w:rsidRPr="006E3B72">
        <w:rPr>
          <w:rFonts w:ascii="Times New Roman" w:hAnsi="Times New Roman" w:cs="Times New Roman"/>
          <w:snapToGrid w:val="0"/>
          <w:sz w:val="28"/>
          <w:szCs w:val="28"/>
          <w:vertAlign w:val="subscript"/>
          <w:lang w:val="uk-UA"/>
        </w:rPr>
        <w:t>Н</w:t>
      </w:r>
      <w:r w:rsidRPr="006E3B72">
        <w:rPr>
          <w:rFonts w:ascii="Times New Roman" w:hAnsi="Times New Roman" w:cs="Times New Roman"/>
          <w:snapToGrid w:val="0"/>
          <w:sz w:val="28"/>
          <w:szCs w:val="28"/>
          <w:lang w:val="uk-UA"/>
        </w:rPr>
        <w:t xml:space="preserve"> = Ц</w:t>
      </w:r>
      <w:r w:rsidRPr="006E3B72">
        <w:rPr>
          <w:rFonts w:ascii="Times New Roman" w:hAnsi="Times New Roman" w:cs="Times New Roman"/>
          <w:snapToGrid w:val="0"/>
          <w:sz w:val="28"/>
          <w:szCs w:val="28"/>
          <w:vertAlign w:val="subscript"/>
          <w:lang w:val="uk-UA"/>
        </w:rPr>
        <w:t>ПР</w:t>
      </w:r>
      <w:r w:rsidRPr="006E3B72">
        <w:rPr>
          <w:rFonts w:ascii="Cambria Math" w:hAnsi="Cambria Math" w:cs="Cambria Math"/>
          <w:snapToGrid w:val="0"/>
          <w:sz w:val="28"/>
          <w:szCs w:val="28"/>
          <w:lang w:val="uk-UA"/>
        </w:rPr>
        <w:t>⋅</w:t>
      </w:r>
      <w:r w:rsidRPr="006E3B72">
        <w:rPr>
          <w:rFonts w:ascii="Times New Roman" w:hAnsi="Times New Roman" w:cs="Times New Roman"/>
          <w:snapToGrid w:val="0"/>
          <w:sz w:val="28"/>
          <w:szCs w:val="28"/>
          <w:lang w:val="uk-UA"/>
        </w:rPr>
        <w:t>0.67 = 8000</w:t>
      </w:r>
      <w:r w:rsidRPr="006E3B72">
        <w:rPr>
          <w:rFonts w:ascii="Cambria Math" w:hAnsi="Cambria Math" w:cs="Cambria Math"/>
          <w:snapToGrid w:val="0"/>
          <w:sz w:val="28"/>
          <w:szCs w:val="28"/>
          <w:lang w:val="uk-UA"/>
        </w:rPr>
        <w:t>⋅</w:t>
      </w:r>
      <w:r w:rsidRPr="006E3B72">
        <w:rPr>
          <w:rFonts w:ascii="Times New Roman" w:hAnsi="Times New Roman" w:cs="Times New Roman"/>
          <w:snapToGrid w:val="0"/>
          <w:sz w:val="28"/>
          <w:szCs w:val="28"/>
          <w:lang w:val="uk-UA"/>
        </w:rPr>
        <w:t xml:space="preserve"> 0,67 =5360 грн.</w:t>
      </w:r>
    </w:p>
    <w:p w:rsidR="00E35541" w:rsidRPr="006E3B72" w:rsidRDefault="00E35541" w:rsidP="00E50915">
      <w:pPr>
        <w:spacing w:after="0" w:line="360" w:lineRule="auto"/>
        <w:jc w:val="both"/>
        <w:rPr>
          <w:rFonts w:ascii="Times New Roman" w:hAnsi="Times New Roman" w:cs="Times New Roman"/>
          <w:snapToGrid w:val="0"/>
          <w:sz w:val="28"/>
          <w:szCs w:val="28"/>
          <w:lang w:val="uk-UA"/>
        </w:rPr>
      </w:pPr>
    </w:p>
    <w:p w:rsidR="00E35541" w:rsidRPr="006E3B72" w:rsidRDefault="00E35541" w:rsidP="00E50915">
      <w:pPr>
        <w:spacing w:after="0" w:line="360" w:lineRule="auto"/>
        <w:ind w:firstLine="709"/>
        <w:jc w:val="both"/>
        <w:rPr>
          <w:rFonts w:ascii="Times New Roman" w:hAnsi="Times New Roman" w:cs="Times New Roman"/>
          <w:snapToGrid w:val="0"/>
          <w:sz w:val="28"/>
          <w:szCs w:val="28"/>
          <w:lang w:val="uk-UA"/>
        </w:rPr>
      </w:pPr>
      <w:r w:rsidRPr="006E3B72">
        <w:rPr>
          <w:rFonts w:ascii="Times New Roman" w:hAnsi="Times New Roman" w:cs="Times New Roman"/>
          <w:snapToGrid w:val="0"/>
          <w:sz w:val="28"/>
          <w:szCs w:val="28"/>
          <w:lang w:val="uk-UA"/>
        </w:rPr>
        <w:t>Тоді, річні експлуатаційні витрати будуть:</w:t>
      </w:r>
    </w:p>
    <w:p w:rsidR="00E35541" w:rsidRPr="006E3B72" w:rsidRDefault="00E35541" w:rsidP="00E50915">
      <w:pPr>
        <w:spacing w:after="0" w:line="360" w:lineRule="auto"/>
        <w:jc w:val="both"/>
        <w:rPr>
          <w:rFonts w:ascii="Times New Roman" w:hAnsi="Times New Roman" w:cs="Times New Roman"/>
          <w:snapToGrid w:val="0"/>
          <w:sz w:val="28"/>
          <w:szCs w:val="28"/>
          <w:lang w:val="uk-UA"/>
        </w:rPr>
      </w:pPr>
    </w:p>
    <w:p w:rsidR="00E35541" w:rsidRPr="006E3B72" w:rsidRDefault="00E35541" w:rsidP="00E50915">
      <w:pPr>
        <w:spacing w:after="0" w:line="360" w:lineRule="auto"/>
        <w:jc w:val="center"/>
        <w:rPr>
          <w:rFonts w:ascii="Times New Roman" w:hAnsi="Times New Roman" w:cs="Times New Roman"/>
          <w:snapToGrid w:val="0"/>
          <w:sz w:val="28"/>
          <w:szCs w:val="28"/>
          <w:vertAlign w:val="subscript"/>
          <w:lang w:val="uk-UA"/>
        </w:rPr>
      </w:pPr>
      <w:r w:rsidRPr="006E3B72">
        <w:rPr>
          <w:rFonts w:ascii="Times New Roman" w:hAnsi="Times New Roman" w:cs="Times New Roman"/>
          <w:snapToGrid w:val="0"/>
          <w:sz w:val="28"/>
          <w:szCs w:val="28"/>
          <w:lang w:val="uk-UA"/>
        </w:rPr>
        <w:t>С</w:t>
      </w:r>
      <w:r w:rsidRPr="006E3B72">
        <w:rPr>
          <w:rFonts w:ascii="Times New Roman" w:hAnsi="Times New Roman" w:cs="Times New Roman"/>
          <w:snapToGrid w:val="0"/>
          <w:sz w:val="28"/>
          <w:szCs w:val="28"/>
          <w:vertAlign w:val="subscript"/>
          <w:lang w:val="uk-UA"/>
        </w:rPr>
        <w:t xml:space="preserve">ЕКС </w:t>
      </w:r>
      <w:r w:rsidRPr="006E3B72">
        <w:rPr>
          <w:rFonts w:ascii="Times New Roman" w:hAnsi="Times New Roman" w:cs="Times New Roman"/>
          <w:snapToGrid w:val="0"/>
          <w:sz w:val="28"/>
          <w:szCs w:val="28"/>
          <w:lang w:val="uk-UA"/>
        </w:rPr>
        <w:t>=</w:t>
      </w:r>
      <w:r w:rsidRPr="006E3B72">
        <w:rPr>
          <w:rFonts w:ascii="Times New Roman" w:eastAsia="Calibri" w:hAnsi="Times New Roman" w:cs="Times New Roman"/>
          <w:sz w:val="28"/>
          <w:szCs w:val="28"/>
          <w:lang w:val="uk-UA"/>
        </w:rPr>
        <w:t>С</w:t>
      </w:r>
      <w:r w:rsidRPr="006E3B72">
        <w:rPr>
          <w:rFonts w:ascii="Times New Roman" w:eastAsia="Calibri" w:hAnsi="Times New Roman" w:cs="Times New Roman"/>
          <w:sz w:val="28"/>
          <w:szCs w:val="28"/>
          <w:vertAlign w:val="subscript"/>
          <w:lang w:val="uk-UA"/>
        </w:rPr>
        <w:t>ЗП</w:t>
      </w:r>
      <w:r w:rsidRPr="006E3B72">
        <w:rPr>
          <w:rFonts w:ascii="Times New Roman" w:hAnsi="Times New Roman" w:cs="Times New Roman"/>
          <w:snapToGrid w:val="0"/>
          <w:sz w:val="28"/>
          <w:szCs w:val="28"/>
          <w:lang w:val="uk-UA"/>
        </w:rPr>
        <w:t>+ С</w:t>
      </w:r>
      <w:r w:rsidRPr="006E3B72">
        <w:rPr>
          <w:rFonts w:ascii="Times New Roman" w:hAnsi="Times New Roman" w:cs="Times New Roman"/>
          <w:snapToGrid w:val="0"/>
          <w:sz w:val="28"/>
          <w:szCs w:val="28"/>
          <w:vertAlign w:val="subscript"/>
          <w:lang w:val="uk-UA"/>
        </w:rPr>
        <w:t>ВІД</w:t>
      </w:r>
      <w:r w:rsidRPr="006E3B72">
        <w:rPr>
          <w:rFonts w:ascii="Times New Roman" w:hAnsi="Times New Roman" w:cs="Times New Roman"/>
          <w:snapToGrid w:val="0"/>
          <w:sz w:val="28"/>
          <w:szCs w:val="28"/>
          <w:lang w:val="uk-UA"/>
        </w:rPr>
        <w:t>+ С</w:t>
      </w:r>
      <w:r w:rsidRPr="006E3B72">
        <w:rPr>
          <w:rFonts w:ascii="Times New Roman" w:hAnsi="Times New Roman" w:cs="Times New Roman"/>
          <w:snapToGrid w:val="0"/>
          <w:sz w:val="28"/>
          <w:szCs w:val="28"/>
          <w:vertAlign w:val="subscript"/>
          <w:lang w:val="uk-UA"/>
        </w:rPr>
        <w:t>А</w:t>
      </w:r>
      <w:r w:rsidRPr="006E3B72">
        <w:rPr>
          <w:rFonts w:ascii="Times New Roman" w:hAnsi="Times New Roman" w:cs="Times New Roman"/>
          <w:snapToGrid w:val="0"/>
          <w:sz w:val="28"/>
          <w:szCs w:val="28"/>
          <w:lang w:val="uk-UA"/>
        </w:rPr>
        <w:t xml:space="preserve"> + С</w:t>
      </w:r>
      <w:r w:rsidRPr="006E3B72">
        <w:rPr>
          <w:rFonts w:ascii="Times New Roman" w:hAnsi="Times New Roman" w:cs="Times New Roman"/>
          <w:snapToGrid w:val="0"/>
          <w:sz w:val="28"/>
          <w:szCs w:val="28"/>
          <w:vertAlign w:val="subscript"/>
          <w:lang w:val="uk-UA"/>
        </w:rPr>
        <w:t>Р</w:t>
      </w:r>
      <w:r w:rsidRPr="006E3B72">
        <w:rPr>
          <w:rFonts w:ascii="Times New Roman" w:hAnsi="Times New Roman" w:cs="Times New Roman"/>
          <w:snapToGrid w:val="0"/>
          <w:sz w:val="28"/>
          <w:szCs w:val="28"/>
          <w:lang w:val="uk-UA"/>
        </w:rPr>
        <w:t>+ С</w:t>
      </w:r>
      <w:r w:rsidRPr="006E3B72">
        <w:rPr>
          <w:rFonts w:ascii="Times New Roman" w:hAnsi="Times New Roman" w:cs="Times New Roman"/>
          <w:snapToGrid w:val="0"/>
          <w:sz w:val="28"/>
          <w:szCs w:val="28"/>
          <w:vertAlign w:val="subscript"/>
          <w:lang w:val="uk-UA"/>
        </w:rPr>
        <w:t>ЕЛ</w:t>
      </w:r>
      <w:r w:rsidRPr="006E3B72">
        <w:rPr>
          <w:rFonts w:ascii="Times New Roman" w:hAnsi="Times New Roman" w:cs="Times New Roman"/>
          <w:snapToGrid w:val="0"/>
          <w:sz w:val="28"/>
          <w:szCs w:val="28"/>
          <w:lang w:val="uk-UA"/>
        </w:rPr>
        <w:t xml:space="preserve"> + С</w:t>
      </w:r>
      <w:r w:rsidRPr="006E3B72">
        <w:rPr>
          <w:rFonts w:ascii="Times New Roman" w:hAnsi="Times New Roman" w:cs="Times New Roman"/>
          <w:snapToGrid w:val="0"/>
          <w:sz w:val="28"/>
          <w:szCs w:val="28"/>
          <w:vertAlign w:val="subscript"/>
          <w:lang w:val="uk-UA"/>
        </w:rPr>
        <w:t>Н</w:t>
      </w:r>
    </w:p>
    <w:p w:rsidR="00E35541" w:rsidRPr="006E3B72" w:rsidRDefault="00E35541" w:rsidP="00E50915">
      <w:pPr>
        <w:spacing w:after="0" w:line="360" w:lineRule="auto"/>
        <w:jc w:val="both"/>
        <w:rPr>
          <w:rFonts w:ascii="Times New Roman" w:hAnsi="Times New Roman" w:cs="Times New Roman"/>
          <w:snapToGrid w:val="0"/>
          <w:sz w:val="28"/>
          <w:szCs w:val="28"/>
          <w:lang w:val="uk-UA"/>
        </w:rPr>
      </w:pPr>
    </w:p>
    <w:p w:rsidR="00E35541" w:rsidRPr="006E3B72" w:rsidRDefault="00E35541" w:rsidP="00E50915">
      <w:pPr>
        <w:spacing w:after="0" w:line="360" w:lineRule="auto"/>
        <w:jc w:val="both"/>
        <w:rPr>
          <w:rFonts w:ascii="Times New Roman" w:hAnsi="Times New Roman" w:cs="Times New Roman"/>
          <w:snapToGrid w:val="0"/>
          <w:sz w:val="28"/>
          <w:szCs w:val="28"/>
          <w:lang w:val="uk-UA"/>
        </w:rPr>
      </w:pPr>
      <w:r w:rsidRPr="006E3B72">
        <w:rPr>
          <w:rFonts w:ascii="Times New Roman" w:hAnsi="Times New Roman" w:cs="Times New Roman"/>
          <w:snapToGrid w:val="0"/>
          <w:sz w:val="28"/>
          <w:szCs w:val="28"/>
          <w:lang w:val="uk-UA"/>
        </w:rPr>
        <w:t>С</w:t>
      </w:r>
      <w:r w:rsidRPr="006E3B72">
        <w:rPr>
          <w:rFonts w:ascii="Times New Roman" w:hAnsi="Times New Roman" w:cs="Times New Roman"/>
          <w:snapToGrid w:val="0"/>
          <w:sz w:val="28"/>
          <w:szCs w:val="28"/>
          <w:vertAlign w:val="subscript"/>
          <w:lang w:val="uk-UA"/>
        </w:rPr>
        <w:t xml:space="preserve">ЕКС </w:t>
      </w:r>
      <w:r w:rsidRPr="006E3B72">
        <w:rPr>
          <w:rFonts w:ascii="Times New Roman" w:hAnsi="Times New Roman" w:cs="Times New Roman"/>
          <w:snapToGrid w:val="0"/>
          <w:sz w:val="28"/>
          <w:szCs w:val="28"/>
          <w:lang w:val="uk-UA"/>
        </w:rPr>
        <w:t xml:space="preserve">= </w:t>
      </w:r>
      <w:r w:rsidR="000F11E8" w:rsidRPr="00734F7E">
        <w:rPr>
          <w:rFonts w:ascii="Times New Roman" w:hAnsi="Times New Roman" w:cs="Times New Roman"/>
          <w:snapToGrid w:val="0"/>
          <w:sz w:val="28"/>
          <w:szCs w:val="28"/>
          <w:lang w:val="uk-UA"/>
        </w:rPr>
        <w:t xml:space="preserve">14400 + </w:t>
      </w:r>
      <w:r w:rsidR="000F11E8" w:rsidRPr="00A62780">
        <w:rPr>
          <w:rFonts w:ascii="Times New Roman" w:hAnsi="Times New Roman" w:cs="Times New Roman"/>
          <w:snapToGrid w:val="0"/>
          <w:sz w:val="28"/>
          <w:szCs w:val="28"/>
        </w:rPr>
        <w:t>3168</w:t>
      </w:r>
      <w:r w:rsidR="000F11E8" w:rsidRPr="00734F7E">
        <w:rPr>
          <w:rFonts w:ascii="Times New Roman" w:hAnsi="Times New Roman" w:cs="Times New Roman"/>
          <w:snapToGrid w:val="0"/>
          <w:sz w:val="28"/>
          <w:szCs w:val="28"/>
          <w:lang w:val="uk-UA"/>
        </w:rPr>
        <w:t>+  2300 + 460 + 1464,8898+ 5360 = 27</w:t>
      </w:r>
      <w:r w:rsidR="000F11E8" w:rsidRPr="00A62780">
        <w:rPr>
          <w:rFonts w:ascii="Times New Roman" w:hAnsi="Times New Roman" w:cs="Times New Roman"/>
          <w:snapToGrid w:val="0"/>
          <w:sz w:val="28"/>
          <w:szCs w:val="28"/>
        </w:rPr>
        <w:t>152,8898</w:t>
      </w:r>
      <w:r w:rsidR="000F11E8" w:rsidRPr="00734F7E">
        <w:rPr>
          <w:rFonts w:ascii="Times New Roman" w:hAnsi="Times New Roman" w:cs="Times New Roman"/>
          <w:snapToGrid w:val="0"/>
          <w:sz w:val="28"/>
          <w:szCs w:val="28"/>
          <w:lang w:val="uk-UA"/>
        </w:rPr>
        <w:t xml:space="preserve"> грн.</w:t>
      </w:r>
    </w:p>
    <w:p w:rsidR="00E35541" w:rsidRPr="006E3B72" w:rsidRDefault="00E35541" w:rsidP="00E50915">
      <w:pPr>
        <w:spacing w:after="0" w:line="360" w:lineRule="auto"/>
        <w:ind w:firstLine="709"/>
        <w:jc w:val="both"/>
        <w:rPr>
          <w:rFonts w:ascii="Times New Roman" w:hAnsi="Times New Roman" w:cs="Times New Roman"/>
          <w:snapToGrid w:val="0"/>
          <w:sz w:val="28"/>
          <w:szCs w:val="28"/>
          <w:lang w:val="uk-UA"/>
        </w:rPr>
      </w:pPr>
      <w:r w:rsidRPr="006E3B72">
        <w:rPr>
          <w:rFonts w:ascii="Times New Roman" w:hAnsi="Times New Roman" w:cs="Times New Roman"/>
          <w:snapToGrid w:val="0"/>
          <w:sz w:val="28"/>
          <w:szCs w:val="28"/>
          <w:lang w:val="uk-UA"/>
        </w:rPr>
        <w:t>Собівартість однієї машино-години ЕОМ дорівнюватиме:</w:t>
      </w:r>
    </w:p>
    <w:p w:rsidR="00E35541" w:rsidRPr="006E3B72" w:rsidRDefault="00E35541" w:rsidP="00E50915">
      <w:pPr>
        <w:spacing w:after="0" w:line="360" w:lineRule="auto"/>
        <w:jc w:val="both"/>
        <w:rPr>
          <w:rFonts w:ascii="Times New Roman" w:hAnsi="Times New Roman" w:cs="Times New Roman"/>
          <w:snapToGrid w:val="0"/>
          <w:sz w:val="28"/>
          <w:szCs w:val="28"/>
          <w:lang w:val="uk-UA"/>
        </w:rPr>
      </w:pPr>
      <w:r w:rsidRPr="006E3B72">
        <w:rPr>
          <w:rFonts w:ascii="Times New Roman" w:hAnsi="Times New Roman" w:cs="Times New Roman"/>
          <w:snapToGrid w:val="0"/>
          <w:sz w:val="28"/>
          <w:szCs w:val="28"/>
          <w:lang w:val="uk-UA"/>
        </w:rPr>
        <w:t>С</w:t>
      </w:r>
      <w:r w:rsidRPr="006E3B72">
        <w:rPr>
          <w:rFonts w:ascii="Times New Roman" w:hAnsi="Times New Roman" w:cs="Times New Roman"/>
          <w:snapToGrid w:val="0"/>
          <w:sz w:val="28"/>
          <w:szCs w:val="28"/>
          <w:vertAlign w:val="subscript"/>
          <w:lang w:val="uk-UA"/>
        </w:rPr>
        <w:t xml:space="preserve">М-Г </w:t>
      </w:r>
      <w:r w:rsidRPr="006E3B72">
        <w:rPr>
          <w:rFonts w:ascii="Times New Roman" w:hAnsi="Times New Roman" w:cs="Times New Roman"/>
          <w:noProof/>
          <w:snapToGrid w:val="0"/>
          <w:sz w:val="28"/>
          <w:szCs w:val="28"/>
          <w:lang w:val="uk-UA"/>
        </w:rPr>
        <w:t>= С</w:t>
      </w:r>
      <w:r w:rsidRPr="006E3B72">
        <w:rPr>
          <w:rFonts w:ascii="Times New Roman" w:hAnsi="Times New Roman" w:cs="Times New Roman"/>
          <w:noProof/>
          <w:snapToGrid w:val="0"/>
          <w:sz w:val="28"/>
          <w:szCs w:val="28"/>
          <w:vertAlign w:val="subscript"/>
          <w:lang w:val="uk-UA"/>
        </w:rPr>
        <w:t>ЕКС</w:t>
      </w:r>
      <w:r w:rsidRPr="006E3B72">
        <w:rPr>
          <w:rFonts w:ascii="Times New Roman" w:hAnsi="Times New Roman" w:cs="Times New Roman"/>
          <w:noProof/>
          <w:snapToGrid w:val="0"/>
          <w:sz w:val="28"/>
          <w:szCs w:val="28"/>
          <w:lang w:val="uk-UA"/>
        </w:rPr>
        <w:t>/ Т</w:t>
      </w:r>
      <w:r w:rsidRPr="006E3B72">
        <w:rPr>
          <w:rFonts w:ascii="Times New Roman" w:hAnsi="Times New Roman" w:cs="Times New Roman"/>
          <w:noProof/>
          <w:snapToGrid w:val="0"/>
          <w:sz w:val="28"/>
          <w:szCs w:val="28"/>
          <w:vertAlign w:val="subscript"/>
          <w:lang w:val="uk-UA"/>
        </w:rPr>
        <w:t>ЕФ</w:t>
      </w:r>
      <w:r w:rsidRPr="006E3B72">
        <w:rPr>
          <w:rFonts w:ascii="Times New Roman" w:hAnsi="Times New Roman" w:cs="Times New Roman"/>
          <w:noProof/>
          <w:snapToGrid w:val="0"/>
          <w:sz w:val="28"/>
          <w:szCs w:val="28"/>
          <w:lang w:val="uk-UA"/>
        </w:rPr>
        <w:t xml:space="preserve"> = </w:t>
      </w:r>
      <w:r w:rsidR="000F11E8" w:rsidRPr="000F11E8">
        <w:rPr>
          <w:rFonts w:ascii="Times New Roman" w:hAnsi="Times New Roman" w:cs="Times New Roman"/>
          <w:noProof/>
          <w:snapToGrid w:val="0"/>
          <w:sz w:val="28"/>
          <w:szCs w:val="28"/>
          <w:lang w:val="uk-UA"/>
        </w:rPr>
        <w:t>27152,8898/1706,4 = 15,91238 грн/час.</w:t>
      </w:r>
    </w:p>
    <w:p w:rsidR="00E35541" w:rsidRPr="006E3B72" w:rsidRDefault="00E35541" w:rsidP="00E50915">
      <w:pPr>
        <w:spacing w:after="0" w:line="360" w:lineRule="auto"/>
        <w:ind w:firstLine="709"/>
        <w:jc w:val="both"/>
        <w:rPr>
          <w:rFonts w:ascii="Times New Roman" w:hAnsi="Times New Roman" w:cs="Times New Roman"/>
          <w:snapToGrid w:val="0"/>
          <w:sz w:val="28"/>
          <w:szCs w:val="28"/>
          <w:lang w:val="uk-UA"/>
        </w:rPr>
      </w:pPr>
      <w:r w:rsidRPr="006E3B72">
        <w:rPr>
          <w:rFonts w:ascii="Times New Roman" w:hAnsi="Times New Roman" w:cs="Times New Roman"/>
          <w:snapToGrid w:val="0"/>
          <w:sz w:val="28"/>
          <w:szCs w:val="28"/>
          <w:lang w:val="uk-UA"/>
        </w:rPr>
        <w:t>Оскільки в даному випадку всі роботи, які пов‘язані з розробкою програмного продукту ведуться на ЕОМ, витрати на оплату машинного часу, в залежності від обраного варіанта реалізації, складає:</w:t>
      </w:r>
    </w:p>
    <w:p w:rsidR="00E35541" w:rsidRPr="006E3B72" w:rsidRDefault="00E35541" w:rsidP="00E50915">
      <w:pPr>
        <w:spacing w:after="0" w:line="360" w:lineRule="auto"/>
        <w:ind w:firstLine="709"/>
        <w:jc w:val="both"/>
        <w:rPr>
          <w:rFonts w:ascii="Times New Roman" w:hAnsi="Times New Roman" w:cs="Times New Roman"/>
          <w:snapToGrid w:val="0"/>
          <w:sz w:val="28"/>
          <w:szCs w:val="28"/>
          <w:lang w:val="uk-UA"/>
        </w:rPr>
      </w:pPr>
    </w:p>
    <w:p w:rsidR="00E35541" w:rsidRPr="006E3B72" w:rsidRDefault="00E35541" w:rsidP="00E50915">
      <w:pPr>
        <w:spacing w:after="0" w:line="360" w:lineRule="auto"/>
        <w:jc w:val="center"/>
        <w:rPr>
          <w:rFonts w:ascii="Times New Roman" w:hAnsi="Times New Roman" w:cs="Times New Roman"/>
          <w:snapToGrid w:val="0"/>
          <w:sz w:val="28"/>
          <w:szCs w:val="28"/>
          <w:lang w:val="uk-UA"/>
        </w:rPr>
      </w:pPr>
      <w:r w:rsidRPr="006E3B72">
        <w:rPr>
          <w:rFonts w:ascii="Times New Roman" w:hAnsi="Times New Roman" w:cs="Times New Roman"/>
          <w:snapToGrid w:val="0"/>
          <w:sz w:val="28"/>
          <w:szCs w:val="28"/>
          <w:lang w:val="uk-UA"/>
        </w:rPr>
        <w:t>С</w:t>
      </w:r>
      <w:r w:rsidRPr="006E3B72">
        <w:rPr>
          <w:rFonts w:ascii="Times New Roman" w:hAnsi="Times New Roman" w:cs="Times New Roman"/>
          <w:snapToGrid w:val="0"/>
          <w:sz w:val="28"/>
          <w:szCs w:val="28"/>
          <w:vertAlign w:val="subscript"/>
          <w:lang w:val="uk-UA"/>
        </w:rPr>
        <w:t>М</w:t>
      </w:r>
      <w:r w:rsidRPr="006E3B72">
        <w:rPr>
          <w:rFonts w:ascii="Times New Roman" w:hAnsi="Times New Roman" w:cs="Times New Roman"/>
          <w:snapToGrid w:val="0"/>
          <w:sz w:val="28"/>
          <w:szCs w:val="28"/>
          <w:lang w:val="uk-UA"/>
        </w:rPr>
        <w:t xml:space="preserve"> = С</w:t>
      </w:r>
      <w:r w:rsidRPr="006E3B72">
        <w:rPr>
          <w:rFonts w:ascii="Times New Roman" w:hAnsi="Times New Roman" w:cs="Times New Roman"/>
          <w:snapToGrid w:val="0"/>
          <w:sz w:val="28"/>
          <w:szCs w:val="28"/>
          <w:vertAlign w:val="subscript"/>
          <w:lang w:val="uk-UA"/>
        </w:rPr>
        <w:t>М-Г</w:t>
      </w:r>
      <w:r w:rsidRPr="006E3B72">
        <w:rPr>
          <w:rFonts w:ascii="Times New Roman" w:hAnsi="Times New Roman" w:cs="Times New Roman"/>
          <w:snapToGrid w:val="0"/>
          <w:sz w:val="28"/>
          <w:szCs w:val="28"/>
          <w:lang w:val="uk-UA"/>
        </w:rPr>
        <w:t xml:space="preserve"> </w:t>
      </w:r>
      <w:r w:rsidRPr="006E3B72">
        <w:rPr>
          <w:rFonts w:ascii="Cambria Math" w:hAnsi="Cambria Math" w:cs="Cambria Math"/>
          <w:snapToGrid w:val="0"/>
          <w:sz w:val="28"/>
          <w:szCs w:val="28"/>
          <w:lang w:val="uk-UA"/>
        </w:rPr>
        <w:t>⋅</w:t>
      </w:r>
      <w:r w:rsidRPr="006E3B72">
        <w:rPr>
          <w:rFonts w:ascii="Times New Roman" w:hAnsi="Times New Roman" w:cs="Times New Roman"/>
          <w:snapToGrid w:val="0"/>
          <w:sz w:val="28"/>
          <w:szCs w:val="28"/>
          <w:lang w:val="uk-UA"/>
        </w:rPr>
        <w:t>T</w:t>
      </w:r>
    </w:p>
    <w:p w:rsidR="00E35541" w:rsidRPr="006E3B72" w:rsidRDefault="00E35541" w:rsidP="00E50915">
      <w:pPr>
        <w:tabs>
          <w:tab w:val="left" w:pos="1276"/>
        </w:tabs>
        <w:spacing w:after="0" w:line="360" w:lineRule="auto"/>
        <w:jc w:val="both"/>
        <w:rPr>
          <w:rFonts w:ascii="Times New Roman" w:hAnsi="Times New Roman" w:cs="Times New Roman"/>
          <w:snapToGrid w:val="0"/>
          <w:sz w:val="28"/>
          <w:szCs w:val="28"/>
          <w:lang w:val="uk-UA"/>
        </w:rPr>
      </w:pPr>
    </w:p>
    <w:p w:rsidR="000F11E8" w:rsidRPr="00734F7E" w:rsidRDefault="000F11E8" w:rsidP="000F11E8">
      <w:pPr>
        <w:tabs>
          <w:tab w:val="left" w:pos="1276"/>
        </w:tabs>
        <w:spacing w:after="0" w:line="360" w:lineRule="auto"/>
        <w:jc w:val="both"/>
        <w:rPr>
          <w:rFonts w:ascii="Times New Roman" w:hAnsi="Times New Roman" w:cs="Times New Roman"/>
          <w:snapToGrid w:val="0"/>
          <w:sz w:val="28"/>
          <w:szCs w:val="28"/>
          <w:lang w:val="uk-UA"/>
        </w:rPr>
      </w:pPr>
      <w:r w:rsidRPr="00734F7E">
        <w:rPr>
          <w:rFonts w:ascii="Times New Roman" w:hAnsi="Times New Roman" w:cs="Times New Roman"/>
          <w:snapToGrid w:val="0"/>
          <w:sz w:val="28"/>
          <w:szCs w:val="28"/>
          <w:lang w:val="uk-UA"/>
        </w:rPr>
        <w:t xml:space="preserve">1. </w:t>
      </w:r>
      <w:r w:rsidRPr="00734F7E">
        <w:rPr>
          <w:rFonts w:ascii="Times New Roman" w:hAnsi="Times New Roman" w:cs="Times New Roman"/>
          <w:snapToGrid w:val="0"/>
          <w:sz w:val="28"/>
          <w:szCs w:val="28"/>
          <w:lang w:val="uk-UA"/>
        </w:rPr>
        <w:tab/>
        <w:t>С</w:t>
      </w:r>
      <w:r w:rsidRPr="00734F7E">
        <w:rPr>
          <w:rFonts w:ascii="Times New Roman" w:hAnsi="Times New Roman" w:cs="Times New Roman"/>
          <w:snapToGrid w:val="0"/>
          <w:sz w:val="28"/>
          <w:szCs w:val="28"/>
          <w:vertAlign w:val="subscript"/>
          <w:lang w:val="uk-UA"/>
        </w:rPr>
        <w:t>М</w:t>
      </w:r>
      <w:r w:rsidRPr="00734F7E">
        <w:rPr>
          <w:rFonts w:ascii="Times New Roman" w:hAnsi="Times New Roman" w:cs="Times New Roman"/>
          <w:snapToGrid w:val="0"/>
          <w:sz w:val="28"/>
          <w:szCs w:val="28"/>
          <w:lang w:val="uk-UA"/>
        </w:rPr>
        <w:t xml:space="preserve"> = </w:t>
      </w:r>
      <w:r w:rsidRPr="00734F7E">
        <w:rPr>
          <w:rFonts w:ascii="Times New Roman" w:hAnsi="Times New Roman" w:cs="Times New Roman"/>
          <w:noProof/>
          <w:snapToGrid w:val="0"/>
          <w:sz w:val="28"/>
          <w:szCs w:val="28"/>
          <w:lang w:val="uk-UA"/>
        </w:rPr>
        <w:t xml:space="preserve">15,91238 </w:t>
      </w:r>
      <w:r w:rsidRPr="00734F7E">
        <w:rPr>
          <w:rFonts w:ascii="Cambria Math" w:hAnsi="Cambria Math" w:cs="Cambria Math"/>
          <w:snapToGrid w:val="0"/>
          <w:sz w:val="28"/>
          <w:szCs w:val="28"/>
          <w:lang w:val="uk-UA"/>
        </w:rPr>
        <w:t>⋅</w:t>
      </w:r>
      <w:r w:rsidRPr="00734F7E">
        <w:rPr>
          <w:rFonts w:ascii="Times New Roman" w:hAnsi="Times New Roman" w:cs="Times New Roman"/>
          <w:snapToGrid w:val="0"/>
          <w:sz w:val="28"/>
          <w:szCs w:val="28"/>
          <w:lang w:val="uk-UA"/>
        </w:rPr>
        <w:t xml:space="preserve"> </w:t>
      </w:r>
      <w:r w:rsidRPr="00734F7E">
        <w:rPr>
          <w:rFonts w:ascii="Times New Roman" w:hAnsi="Times New Roman" w:cs="Times New Roman"/>
          <w:sz w:val="28"/>
          <w:szCs w:val="28"/>
          <w:lang w:val="uk-UA"/>
        </w:rPr>
        <w:t xml:space="preserve">2216,48 </w:t>
      </w:r>
      <w:r w:rsidRPr="00734F7E">
        <w:rPr>
          <w:rFonts w:ascii="Times New Roman" w:hAnsi="Times New Roman" w:cs="Times New Roman"/>
          <w:snapToGrid w:val="0"/>
          <w:sz w:val="28"/>
          <w:szCs w:val="28"/>
          <w:lang w:val="uk-UA"/>
        </w:rPr>
        <w:t>= 35269,47</w:t>
      </w:r>
      <w:r w:rsidRPr="000F11E8">
        <w:rPr>
          <w:rFonts w:ascii="Times New Roman" w:hAnsi="Times New Roman" w:cs="Times New Roman"/>
          <w:snapToGrid w:val="0"/>
          <w:sz w:val="28"/>
          <w:szCs w:val="28"/>
          <w:lang w:val="uk-UA"/>
        </w:rPr>
        <w:t>202</w:t>
      </w:r>
      <w:r w:rsidRPr="00734F7E">
        <w:rPr>
          <w:rFonts w:ascii="Times New Roman" w:hAnsi="Times New Roman" w:cs="Times New Roman"/>
          <w:snapToGrid w:val="0"/>
          <w:sz w:val="28"/>
          <w:szCs w:val="28"/>
          <w:lang w:val="uk-UA"/>
        </w:rPr>
        <w:t xml:space="preserve"> грн.; </w:t>
      </w:r>
    </w:p>
    <w:p w:rsidR="000F11E8" w:rsidRPr="00734F7E" w:rsidRDefault="000F11E8" w:rsidP="000F11E8">
      <w:pPr>
        <w:tabs>
          <w:tab w:val="left" w:pos="1276"/>
        </w:tabs>
        <w:spacing w:after="0" w:line="360" w:lineRule="auto"/>
        <w:jc w:val="both"/>
        <w:rPr>
          <w:rFonts w:ascii="Times New Roman" w:hAnsi="Times New Roman" w:cs="Times New Roman"/>
          <w:snapToGrid w:val="0"/>
          <w:sz w:val="28"/>
          <w:szCs w:val="28"/>
          <w:lang w:val="uk-UA"/>
        </w:rPr>
      </w:pPr>
      <w:r w:rsidRPr="00734F7E">
        <w:rPr>
          <w:rFonts w:ascii="Times New Roman" w:hAnsi="Times New Roman" w:cs="Times New Roman"/>
          <w:snapToGrid w:val="0"/>
          <w:sz w:val="28"/>
          <w:szCs w:val="28"/>
          <w:lang w:val="uk-UA"/>
        </w:rPr>
        <w:t xml:space="preserve">2. </w:t>
      </w:r>
      <w:r w:rsidRPr="00734F7E">
        <w:rPr>
          <w:rFonts w:ascii="Times New Roman" w:hAnsi="Times New Roman" w:cs="Times New Roman"/>
          <w:snapToGrid w:val="0"/>
          <w:sz w:val="28"/>
          <w:szCs w:val="28"/>
          <w:lang w:val="uk-UA"/>
        </w:rPr>
        <w:tab/>
        <w:t>С</w:t>
      </w:r>
      <w:r w:rsidRPr="00734F7E">
        <w:rPr>
          <w:rFonts w:ascii="Times New Roman" w:hAnsi="Times New Roman" w:cs="Times New Roman"/>
          <w:snapToGrid w:val="0"/>
          <w:sz w:val="28"/>
          <w:szCs w:val="28"/>
          <w:vertAlign w:val="subscript"/>
          <w:lang w:val="uk-UA"/>
        </w:rPr>
        <w:t>М</w:t>
      </w:r>
      <w:r w:rsidRPr="00734F7E">
        <w:rPr>
          <w:rFonts w:ascii="Times New Roman" w:hAnsi="Times New Roman" w:cs="Times New Roman"/>
          <w:snapToGrid w:val="0"/>
          <w:sz w:val="28"/>
          <w:szCs w:val="28"/>
          <w:lang w:val="uk-UA"/>
        </w:rPr>
        <w:t xml:space="preserve"> = </w:t>
      </w:r>
      <w:r w:rsidRPr="00734F7E">
        <w:rPr>
          <w:rFonts w:ascii="Times New Roman" w:hAnsi="Times New Roman" w:cs="Times New Roman"/>
          <w:noProof/>
          <w:snapToGrid w:val="0"/>
          <w:sz w:val="28"/>
          <w:szCs w:val="28"/>
          <w:lang w:val="uk-UA"/>
        </w:rPr>
        <w:t xml:space="preserve">15,91238 </w:t>
      </w:r>
      <w:r w:rsidRPr="00734F7E">
        <w:rPr>
          <w:rFonts w:ascii="Cambria Math" w:hAnsi="Cambria Math" w:cs="Cambria Math"/>
          <w:snapToGrid w:val="0"/>
          <w:sz w:val="28"/>
          <w:szCs w:val="28"/>
          <w:lang w:val="uk-UA"/>
        </w:rPr>
        <w:t>⋅</w:t>
      </w:r>
      <w:r w:rsidRPr="00734F7E">
        <w:rPr>
          <w:rFonts w:ascii="Times New Roman" w:hAnsi="Times New Roman" w:cs="Times New Roman"/>
          <w:snapToGrid w:val="0"/>
          <w:sz w:val="28"/>
          <w:szCs w:val="28"/>
          <w:lang w:val="uk-UA"/>
        </w:rPr>
        <w:t xml:space="preserve"> </w:t>
      </w:r>
      <w:r w:rsidRPr="00734F7E">
        <w:rPr>
          <w:rFonts w:ascii="Times New Roman" w:hAnsi="Times New Roman" w:cs="Times New Roman"/>
          <w:sz w:val="28"/>
          <w:szCs w:val="28"/>
          <w:lang w:val="uk-UA"/>
        </w:rPr>
        <w:t xml:space="preserve">2000,80 </w:t>
      </w:r>
      <w:r w:rsidRPr="00734F7E">
        <w:rPr>
          <w:rFonts w:ascii="Times New Roman" w:hAnsi="Times New Roman" w:cs="Times New Roman"/>
          <w:snapToGrid w:val="0"/>
          <w:sz w:val="28"/>
          <w:szCs w:val="28"/>
          <w:lang w:val="uk-UA"/>
        </w:rPr>
        <w:t>= 31837,48</w:t>
      </w:r>
      <w:r w:rsidRPr="00A62780">
        <w:rPr>
          <w:rFonts w:ascii="Times New Roman" w:hAnsi="Times New Roman" w:cs="Times New Roman"/>
          <w:snapToGrid w:val="0"/>
          <w:sz w:val="28"/>
          <w:szCs w:val="28"/>
          <w:lang w:val="uk-UA"/>
        </w:rPr>
        <w:t>99</w:t>
      </w:r>
      <w:r w:rsidRPr="00734F7E">
        <w:rPr>
          <w:rFonts w:ascii="Times New Roman" w:hAnsi="Times New Roman" w:cs="Times New Roman"/>
          <w:snapToGrid w:val="0"/>
          <w:sz w:val="28"/>
          <w:szCs w:val="28"/>
          <w:lang w:val="uk-UA"/>
        </w:rPr>
        <w:t xml:space="preserve"> грн.; </w:t>
      </w:r>
    </w:p>
    <w:p w:rsidR="000F11E8" w:rsidRPr="00734F7E" w:rsidRDefault="000F11E8" w:rsidP="000F11E8">
      <w:pPr>
        <w:tabs>
          <w:tab w:val="left" w:pos="1276"/>
        </w:tabs>
        <w:spacing w:after="0" w:line="360" w:lineRule="auto"/>
        <w:jc w:val="both"/>
        <w:rPr>
          <w:rFonts w:ascii="Times New Roman" w:hAnsi="Times New Roman" w:cs="Times New Roman"/>
          <w:snapToGrid w:val="0"/>
          <w:sz w:val="28"/>
          <w:szCs w:val="28"/>
          <w:lang w:val="uk-UA"/>
        </w:rPr>
      </w:pPr>
      <w:r w:rsidRPr="00734F7E">
        <w:rPr>
          <w:rFonts w:ascii="Times New Roman" w:hAnsi="Times New Roman" w:cs="Times New Roman"/>
          <w:snapToGrid w:val="0"/>
          <w:sz w:val="28"/>
          <w:szCs w:val="28"/>
          <w:lang w:val="uk-UA"/>
        </w:rPr>
        <w:lastRenderedPageBreak/>
        <w:t xml:space="preserve">3. </w:t>
      </w:r>
      <w:r w:rsidRPr="00734F7E">
        <w:rPr>
          <w:rFonts w:ascii="Times New Roman" w:hAnsi="Times New Roman" w:cs="Times New Roman"/>
          <w:snapToGrid w:val="0"/>
          <w:sz w:val="28"/>
          <w:szCs w:val="28"/>
          <w:lang w:val="uk-UA"/>
        </w:rPr>
        <w:tab/>
        <w:t>С</w:t>
      </w:r>
      <w:r w:rsidRPr="00734F7E">
        <w:rPr>
          <w:rFonts w:ascii="Times New Roman" w:hAnsi="Times New Roman" w:cs="Times New Roman"/>
          <w:snapToGrid w:val="0"/>
          <w:sz w:val="28"/>
          <w:szCs w:val="28"/>
          <w:vertAlign w:val="subscript"/>
          <w:lang w:val="uk-UA"/>
        </w:rPr>
        <w:t>М</w:t>
      </w:r>
      <w:r w:rsidRPr="00734F7E">
        <w:rPr>
          <w:rFonts w:ascii="Times New Roman" w:hAnsi="Times New Roman" w:cs="Times New Roman"/>
          <w:snapToGrid w:val="0"/>
          <w:sz w:val="28"/>
          <w:szCs w:val="28"/>
          <w:lang w:val="uk-UA"/>
        </w:rPr>
        <w:t xml:space="preserve"> = </w:t>
      </w:r>
      <w:r w:rsidRPr="00734F7E">
        <w:rPr>
          <w:rFonts w:ascii="Times New Roman" w:hAnsi="Times New Roman" w:cs="Times New Roman"/>
          <w:noProof/>
          <w:snapToGrid w:val="0"/>
          <w:sz w:val="28"/>
          <w:szCs w:val="28"/>
          <w:lang w:val="uk-UA"/>
        </w:rPr>
        <w:t xml:space="preserve">15,91238 </w:t>
      </w:r>
      <w:r w:rsidRPr="00734F7E">
        <w:rPr>
          <w:rFonts w:ascii="Cambria Math" w:hAnsi="Cambria Math" w:cs="Cambria Math"/>
          <w:snapToGrid w:val="0"/>
          <w:sz w:val="28"/>
          <w:szCs w:val="28"/>
          <w:lang w:val="uk-UA"/>
        </w:rPr>
        <w:t>⋅</w:t>
      </w:r>
      <w:r w:rsidRPr="00734F7E">
        <w:rPr>
          <w:rFonts w:ascii="Times New Roman" w:hAnsi="Times New Roman" w:cs="Times New Roman"/>
          <w:snapToGrid w:val="0"/>
          <w:sz w:val="28"/>
          <w:szCs w:val="28"/>
          <w:lang w:val="uk-UA"/>
        </w:rPr>
        <w:t xml:space="preserve"> </w:t>
      </w:r>
      <w:r w:rsidRPr="00734F7E">
        <w:rPr>
          <w:rFonts w:ascii="Times New Roman" w:hAnsi="Times New Roman" w:cs="Times New Roman"/>
          <w:sz w:val="28"/>
          <w:szCs w:val="28"/>
          <w:lang w:val="uk-UA"/>
        </w:rPr>
        <w:t xml:space="preserve">2230,96 </w:t>
      </w:r>
      <w:r w:rsidRPr="00734F7E">
        <w:rPr>
          <w:rFonts w:ascii="Times New Roman" w:hAnsi="Times New Roman" w:cs="Times New Roman"/>
          <w:snapToGrid w:val="0"/>
          <w:sz w:val="28"/>
          <w:szCs w:val="28"/>
          <w:lang w:val="uk-UA"/>
        </w:rPr>
        <w:t>= 35499,88</w:t>
      </w:r>
      <w:r w:rsidRPr="00A62780">
        <w:rPr>
          <w:rFonts w:ascii="Times New Roman" w:hAnsi="Times New Roman" w:cs="Times New Roman"/>
          <w:snapToGrid w:val="0"/>
          <w:sz w:val="28"/>
          <w:szCs w:val="28"/>
          <w:lang w:val="uk-UA"/>
        </w:rPr>
        <w:t>328</w:t>
      </w:r>
      <w:r w:rsidRPr="00734F7E">
        <w:rPr>
          <w:rFonts w:ascii="Times New Roman" w:hAnsi="Times New Roman" w:cs="Times New Roman"/>
          <w:snapToGrid w:val="0"/>
          <w:sz w:val="28"/>
          <w:szCs w:val="28"/>
          <w:lang w:val="uk-UA"/>
        </w:rPr>
        <w:t xml:space="preserve"> грн.; </w:t>
      </w:r>
    </w:p>
    <w:p w:rsidR="000F11E8" w:rsidRPr="00734F7E" w:rsidRDefault="000F11E8" w:rsidP="000F11E8">
      <w:pPr>
        <w:tabs>
          <w:tab w:val="left" w:pos="1276"/>
        </w:tabs>
        <w:spacing w:after="0" w:line="360" w:lineRule="auto"/>
        <w:jc w:val="both"/>
        <w:rPr>
          <w:rFonts w:ascii="Times New Roman" w:hAnsi="Times New Roman" w:cs="Times New Roman"/>
          <w:snapToGrid w:val="0"/>
          <w:sz w:val="28"/>
          <w:szCs w:val="28"/>
          <w:lang w:val="uk-UA"/>
        </w:rPr>
      </w:pPr>
      <w:r w:rsidRPr="00734F7E">
        <w:rPr>
          <w:rFonts w:ascii="Times New Roman" w:hAnsi="Times New Roman" w:cs="Times New Roman"/>
          <w:snapToGrid w:val="0"/>
          <w:sz w:val="28"/>
          <w:szCs w:val="28"/>
          <w:lang w:val="uk-UA"/>
        </w:rPr>
        <w:t xml:space="preserve">4. </w:t>
      </w:r>
      <w:r w:rsidRPr="00734F7E">
        <w:rPr>
          <w:rFonts w:ascii="Times New Roman" w:hAnsi="Times New Roman" w:cs="Times New Roman"/>
          <w:snapToGrid w:val="0"/>
          <w:sz w:val="28"/>
          <w:szCs w:val="28"/>
          <w:lang w:val="uk-UA"/>
        </w:rPr>
        <w:tab/>
        <w:t>С</w:t>
      </w:r>
      <w:r w:rsidRPr="00734F7E">
        <w:rPr>
          <w:rFonts w:ascii="Times New Roman" w:hAnsi="Times New Roman" w:cs="Times New Roman"/>
          <w:snapToGrid w:val="0"/>
          <w:sz w:val="28"/>
          <w:szCs w:val="28"/>
          <w:vertAlign w:val="subscript"/>
          <w:lang w:val="uk-UA"/>
        </w:rPr>
        <w:t>М</w:t>
      </w:r>
      <w:r w:rsidRPr="00734F7E">
        <w:rPr>
          <w:rFonts w:ascii="Times New Roman" w:hAnsi="Times New Roman" w:cs="Times New Roman"/>
          <w:snapToGrid w:val="0"/>
          <w:sz w:val="28"/>
          <w:szCs w:val="28"/>
          <w:lang w:val="uk-UA"/>
        </w:rPr>
        <w:t xml:space="preserve"> = </w:t>
      </w:r>
      <w:r w:rsidRPr="00734F7E">
        <w:rPr>
          <w:rFonts w:ascii="Times New Roman" w:hAnsi="Times New Roman" w:cs="Times New Roman"/>
          <w:noProof/>
          <w:snapToGrid w:val="0"/>
          <w:sz w:val="28"/>
          <w:szCs w:val="28"/>
          <w:lang w:val="uk-UA"/>
        </w:rPr>
        <w:t xml:space="preserve">15,91238 </w:t>
      </w:r>
      <w:r w:rsidRPr="00734F7E">
        <w:rPr>
          <w:rFonts w:ascii="Cambria Math" w:hAnsi="Cambria Math" w:cs="Cambria Math"/>
          <w:snapToGrid w:val="0"/>
          <w:sz w:val="28"/>
          <w:szCs w:val="28"/>
          <w:lang w:val="uk-UA"/>
        </w:rPr>
        <w:t>⋅</w:t>
      </w:r>
      <w:r w:rsidRPr="00734F7E">
        <w:rPr>
          <w:rFonts w:ascii="Times New Roman" w:hAnsi="Times New Roman" w:cs="Times New Roman"/>
          <w:snapToGrid w:val="0"/>
          <w:sz w:val="28"/>
          <w:szCs w:val="28"/>
          <w:lang w:val="uk-UA"/>
        </w:rPr>
        <w:t xml:space="preserve"> </w:t>
      </w:r>
      <w:r w:rsidRPr="00734F7E">
        <w:rPr>
          <w:rFonts w:ascii="Times New Roman" w:hAnsi="Times New Roman" w:cs="Times New Roman"/>
          <w:sz w:val="28"/>
          <w:szCs w:val="28"/>
          <w:lang w:val="uk-UA"/>
        </w:rPr>
        <w:t xml:space="preserve">2015,28 </w:t>
      </w:r>
      <w:r w:rsidRPr="00734F7E">
        <w:rPr>
          <w:rFonts w:ascii="Times New Roman" w:hAnsi="Times New Roman" w:cs="Times New Roman"/>
          <w:snapToGrid w:val="0"/>
          <w:sz w:val="28"/>
          <w:szCs w:val="28"/>
          <w:lang w:val="uk-UA"/>
        </w:rPr>
        <w:t>= 32067,90</w:t>
      </w:r>
      <w:r w:rsidRPr="00A62780">
        <w:rPr>
          <w:rFonts w:ascii="Times New Roman" w:hAnsi="Times New Roman" w:cs="Times New Roman"/>
          <w:snapToGrid w:val="0"/>
          <w:sz w:val="28"/>
          <w:szCs w:val="28"/>
          <w:lang w:val="uk-UA"/>
        </w:rPr>
        <w:t>117</w:t>
      </w:r>
      <w:r w:rsidRPr="00734F7E">
        <w:rPr>
          <w:rFonts w:ascii="Times New Roman" w:hAnsi="Times New Roman" w:cs="Times New Roman"/>
          <w:snapToGrid w:val="0"/>
          <w:sz w:val="28"/>
          <w:szCs w:val="28"/>
          <w:lang w:val="uk-UA"/>
        </w:rPr>
        <w:t xml:space="preserve"> грн.; </w:t>
      </w:r>
    </w:p>
    <w:p w:rsidR="00E35541" w:rsidRDefault="00E35541" w:rsidP="00E50915">
      <w:pPr>
        <w:spacing w:after="0" w:line="360" w:lineRule="auto"/>
        <w:ind w:firstLine="709"/>
        <w:jc w:val="both"/>
        <w:rPr>
          <w:rFonts w:ascii="Times New Roman" w:hAnsi="Times New Roman" w:cs="Times New Roman"/>
          <w:snapToGrid w:val="0"/>
          <w:sz w:val="28"/>
          <w:szCs w:val="28"/>
          <w:lang w:val="uk-UA"/>
        </w:rPr>
      </w:pPr>
      <w:r w:rsidRPr="006E3B72">
        <w:rPr>
          <w:rFonts w:ascii="Times New Roman" w:hAnsi="Times New Roman" w:cs="Times New Roman"/>
          <w:snapToGrid w:val="0"/>
          <w:sz w:val="28"/>
          <w:szCs w:val="28"/>
          <w:lang w:val="uk-UA"/>
        </w:rPr>
        <w:t>Накладні витрати складають 67% від заробітної плати:</w:t>
      </w:r>
    </w:p>
    <w:p w:rsidR="000F11E8" w:rsidRPr="006E3B72" w:rsidRDefault="000F11E8" w:rsidP="00E50915">
      <w:pPr>
        <w:spacing w:after="0" w:line="360" w:lineRule="auto"/>
        <w:ind w:firstLine="709"/>
        <w:jc w:val="both"/>
        <w:rPr>
          <w:rFonts w:ascii="Times New Roman" w:hAnsi="Times New Roman" w:cs="Times New Roman"/>
          <w:snapToGrid w:val="0"/>
          <w:sz w:val="28"/>
          <w:szCs w:val="28"/>
          <w:lang w:val="uk-UA"/>
        </w:rPr>
      </w:pPr>
    </w:p>
    <w:p w:rsidR="00E35541" w:rsidRDefault="00E35541" w:rsidP="00E50915">
      <w:pPr>
        <w:tabs>
          <w:tab w:val="left" w:pos="1276"/>
        </w:tabs>
        <w:spacing w:after="0" w:line="360" w:lineRule="auto"/>
        <w:jc w:val="center"/>
        <w:rPr>
          <w:rFonts w:ascii="Times New Roman" w:hAnsi="Times New Roman" w:cs="Times New Roman"/>
          <w:snapToGrid w:val="0"/>
          <w:sz w:val="28"/>
          <w:szCs w:val="28"/>
          <w:lang w:val="uk-UA"/>
        </w:rPr>
      </w:pPr>
      <w:r w:rsidRPr="006E3B72">
        <w:rPr>
          <w:rFonts w:ascii="Times New Roman" w:hAnsi="Times New Roman" w:cs="Times New Roman"/>
          <w:snapToGrid w:val="0"/>
          <w:sz w:val="28"/>
          <w:szCs w:val="28"/>
          <w:lang w:val="uk-UA"/>
        </w:rPr>
        <w:t>С</w:t>
      </w:r>
      <w:r w:rsidRPr="006E3B72">
        <w:rPr>
          <w:rFonts w:ascii="Times New Roman" w:hAnsi="Times New Roman" w:cs="Times New Roman"/>
          <w:snapToGrid w:val="0"/>
          <w:sz w:val="28"/>
          <w:szCs w:val="28"/>
          <w:vertAlign w:val="subscript"/>
          <w:lang w:val="uk-UA"/>
        </w:rPr>
        <w:t>Н</w:t>
      </w:r>
      <w:r w:rsidRPr="006E3B72">
        <w:rPr>
          <w:rFonts w:ascii="Times New Roman" w:hAnsi="Times New Roman" w:cs="Times New Roman"/>
          <w:snapToGrid w:val="0"/>
          <w:sz w:val="28"/>
          <w:szCs w:val="28"/>
          <w:lang w:val="uk-UA"/>
        </w:rPr>
        <w:t xml:space="preserve"> = С</w:t>
      </w:r>
      <w:r w:rsidRPr="006E3B72">
        <w:rPr>
          <w:rFonts w:ascii="Times New Roman" w:hAnsi="Times New Roman" w:cs="Times New Roman"/>
          <w:snapToGrid w:val="0"/>
          <w:sz w:val="28"/>
          <w:szCs w:val="28"/>
          <w:vertAlign w:val="subscript"/>
          <w:lang w:val="uk-UA"/>
        </w:rPr>
        <w:t>ЗП</w:t>
      </w:r>
      <w:r w:rsidRPr="006E3B72">
        <w:rPr>
          <w:rFonts w:ascii="Times New Roman" w:hAnsi="Times New Roman" w:cs="Times New Roman"/>
          <w:snapToGrid w:val="0"/>
          <w:sz w:val="28"/>
          <w:szCs w:val="28"/>
          <w:lang w:val="uk-UA"/>
        </w:rPr>
        <w:t xml:space="preserve"> </w:t>
      </w:r>
      <w:r w:rsidRPr="006E3B72">
        <w:rPr>
          <w:rFonts w:ascii="Cambria Math" w:hAnsi="Cambria Math" w:cs="Cambria Math"/>
          <w:snapToGrid w:val="0"/>
          <w:sz w:val="28"/>
          <w:szCs w:val="28"/>
          <w:lang w:val="uk-UA"/>
        </w:rPr>
        <w:t>⋅</w:t>
      </w:r>
      <w:r w:rsidRPr="006E3B72">
        <w:rPr>
          <w:rFonts w:ascii="Times New Roman" w:hAnsi="Times New Roman" w:cs="Times New Roman"/>
          <w:snapToGrid w:val="0"/>
          <w:sz w:val="28"/>
          <w:szCs w:val="28"/>
          <w:lang w:val="uk-UA"/>
        </w:rPr>
        <w:t xml:space="preserve"> 0,67</w:t>
      </w:r>
    </w:p>
    <w:p w:rsidR="000F11E8" w:rsidRPr="006E3B72" w:rsidRDefault="000F11E8" w:rsidP="00E50915">
      <w:pPr>
        <w:tabs>
          <w:tab w:val="left" w:pos="1276"/>
        </w:tabs>
        <w:spacing w:after="0" w:line="360" w:lineRule="auto"/>
        <w:jc w:val="center"/>
        <w:rPr>
          <w:rFonts w:ascii="Times New Roman" w:hAnsi="Times New Roman" w:cs="Times New Roman"/>
          <w:sz w:val="28"/>
          <w:szCs w:val="28"/>
          <w:lang w:val="uk-UA"/>
        </w:rPr>
      </w:pPr>
    </w:p>
    <w:p w:rsidR="00E35541" w:rsidRPr="006E3B72" w:rsidRDefault="00E35541" w:rsidP="00E50915">
      <w:pPr>
        <w:tabs>
          <w:tab w:val="left" w:pos="1276"/>
        </w:tabs>
        <w:spacing w:after="0" w:line="360" w:lineRule="auto"/>
        <w:jc w:val="both"/>
        <w:rPr>
          <w:rFonts w:ascii="Times New Roman" w:hAnsi="Times New Roman" w:cs="Times New Roman"/>
          <w:snapToGrid w:val="0"/>
          <w:sz w:val="28"/>
          <w:szCs w:val="28"/>
          <w:lang w:val="uk-UA"/>
        </w:rPr>
      </w:pPr>
      <w:r w:rsidRPr="006E3B72">
        <w:rPr>
          <w:rFonts w:ascii="Times New Roman" w:hAnsi="Times New Roman" w:cs="Times New Roman"/>
          <w:snapToGrid w:val="0"/>
          <w:sz w:val="28"/>
          <w:szCs w:val="28"/>
          <w:lang w:val="uk-UA"/>
        </w:rPr>
        <w:t xml:space="preserve">1. </w:t>
      </w:r>
      <w:r w:rsidRPr="006E3B72">
        <w:rPr>
          <w:rFonts w:ascii="Times New Roman" w:hAnsi="Times New Roman" w:cs="Times New Roman"/>
          <w:snapToGrid w:val="0"/>
          <w:sz w:val="28"/>
          <w:szCs w:val="28"/>
          <w:lang w:val="uk-UA"/>
        </w:rPr>
        <w:tab/>
        <w:t>С</w:t>
      </w:r>
      <w:r w:rsidRPr="006E3B72">
        <w:rPr>
          <w:rFonts w:ascii="Times New Roman" w:hAnsi="Times New Roman" w:cs="Times New Roman"/>
          <w:snapToGrid w:val="0"/>
          <w:sz w:val="28"/>
          <w:szCs w:val="28"/>
          <w:vertAlign w:val="subscript"/>
          <w:lang w:val="uk-UA"/>
        </w:rPr>
        <w:t>Н</w:t>
      </w:r>
      <w:r w:rsidRPr="006E3B72">
        <w:rPr>
          <w:rFonts w:ascii="Times New Roman" w:hAnsi="Times New Roman" w:cs="Times New Roman"/>
          <w:snapToGrid w:val="0"/>
          <w:sz w:val="28"/>
          <w:szCs w:val="28"/>
          <w:lang w:val="uk-UA"/>
        </w:rPr>
        <w:t xml:space="preserve"> = </w:t>
      </w:r>
      <w:r w:rsidRPr="006E3B72">
        <w:rPr>
          <w:rFonts w:ascii="Times New Roman" w:eastAsia="Calibri" w:hAnsi="Times New Roman" w:cs="Times New Roman"/>
          <w:sz w:val="28"/>
          <w:szCs w:val="28"/>
          <w:lang w:val="uk-UA"/>
        </w:rPr>
        <w:t xml:space="preserve">121365,58 </w:t>
      </w:r>
      <w:r w:rsidRPr="006E3B72">
        <w:rPr>
          <w:rFonts w:ascii="Cambria Math" w:hAnsi="Cambria Math" w:cs="Cambria Math"/>
          <w:snapToGrid w:val="0"/>
          <w:sz w:val="28"/>
          <w:szCs w:val="28"/>
          <w:lang w:val="uk-UA"/>
        </w:rPr>
        <w:t>⋅</w:t>
      </w:r>
      <w:r w:rsidRPr="006E3B72">
        <w:rPr>
          <w:rFonts w:ascii="Times New Roman" w:hAnsi="Times New Roman" w:cs="Times New Roman"/>
          <w:snapToGrid w:val="0"/>
          <w:sz w:val="28"/>
          <w:szCs w:val="28"/>
          <w:lang w:val="uk-UA"/>
        </w:rPr>
        <w:t xml:space="preserve"> 0,67 = 81314,94 грн.; </w:t>
      </w:r>
    </w:p>
    <w:p w:rsidR="00E35541" w:rsidRPr="006E3B72" w:rsidRDefault="00E35541" w:rsidP="00E50915">
      <w:pPr>
        <w:tabs>
          <w:tab w:val="left" w:pos="1276"/>
        </w:tabs>
        <w:spacing w:after="0" w:line="360" w:lineRule="auto"/>
        <w:jc w:val="both"/>
        <w:rPr>
          <w:rFonts w:ascii="Times New Roman" w:hAnsi="Times New Roman" w:cs="Times New Roman"/>
          <w:snapToGrid w:val="0"/>
          <w:sz w:val="28"/>
          <w:szCs w:val="28"/>
          <w:lang w:val="uk-UA"/>
        </w:rPr>
      </w:pPr>
      <w:r w:rsidRPr="006E3B72">
        <w:rPr>
          <w:rFonts w:ascii="Times New Roman" w:hAnsi="Times New Roman" w:cs="Times New Roman"/>
          <w:snapToGrid w:val="0"/>
          <w:sz w:val="28"/>
          <w:szCs w:val="28"/>
          <w:lang w:val="uk-UA"/>
        </w:rPr>
        <w:t xml:space="preserve">2. </w:t>
      </w:r>
      <w:r w:rsidRPr="006E3B72">
        <w:rPr>
          <w:rFonts w:ascii="Times New Roman" w:hAnsi="Times New Roman" w:cs="Times New Roman"/>
          <w:snapToGrid w:val="0"/>
          <w:sz w:val="28"/>
          <w:szCs w:val="28"/>
          <w:lang w:val="uk-UA"/>
        </w:rPr>
        <w:tab/>
        <w:t>С</w:t>
      </w:r>
      <w:r w:rsidRPr="006E3B72">
        <w:rPr>
          <w:rFonts w:ascii="Times New Roman" w:hAnsi="Times New Roman" w:cs="Times New Roman"/>
          <w:snapToGrid w:val="0"/>
          <w:sz w:val="28"/>
          <w:szCs w:val="28"/>
          <w:vertAlign w:val="subscript"/>
          <w:lang w:val="uk-UA"/>
        </w:rPr>
        <w:t>Н</w:t>
      </w:r>
      <w:r w:rsidRPr="006E3B72">
        <w:rPr>
          <w:rFonts w:ascii="Times New Roman" w:hAnsi="Times New Roman" w:cs="Times New Roman"/>
          <w:snapToGrid w:val="0"/>
          <w:sz w:val="28"/>
          <w:szCs w:val="28"/>
          <w:lang w:val="uk-UA"/>
        </w:rPr>
        <w:t xml:space="preserve"> = </w:t>
      </w:r>
      <w:r w:rsidRPr="006E3B72">
        <w:rPr>
          <w:rFonts w:ascii="Times New Roman" w:eastAsia="Calibri" w:hAnsi="Times New Roman" w:cs="Times New Roman"/>
          <w:sz w:val="28"/>
          <w:szCs w:val="28"/>
          <w:lang w:val="uk-UA"/>
        </w:rPr>
        <w:t xml:space="preserve">109555,81 </w:t>
      </w:r>
      <w:r w:rsidRPr="006E3B72">
        <w:rPr>
          <w:rFonts w:ascii="Cambria Math" w:hAnsi="Cambria Math" w:cs="Cambria Math"/>
          <w:snapToGrid w:val="0"/>
          <w:sz w:val="28"/>
          <w:szCs w:val="28"/>
          <w:lang w:val="uk-UA"/>
        </w:rPr>
        <w:t>⋅</w:t>
      </w:r>
      <w:r w:rsidRPr="006E3B72">
        <w:rPr>
          <w:rFonts w:ascii="Times New Roman" w:hAnsi="Times New Roman" w:cs="Times New Roman"/>
          <w:snapToGrid w:val="0"/>
          <w:sz w:val="28"/>
          <w:szCs w:val="28"/>
          <w:lang w:val="uk-UA"/>
        </w:rPr>
        <w:t xml:space="preserve"> 0,67 = 73402,39 грн.; </w:t>
      </w:r>
    </w:p>
    <w:p w:rsidR="00E35541" w:rsidRPr="006E3B72" w:rsidRDefault="00E35541" w:rsidP="00E50915">
      <w:pPr>
        <w:tabs>
          <w:tab w:val="left" w:pos="1276"/>
        </w:tabs>
        <w:spacing w:after="0" w:line="360" w:lineRule="auto"/>
        <w:jc w:val="both"/>
        <w:rPr>
          <w:rFonts w:ascii="Times New Roman" w:hAnsi="Times New Roman" w:cs="Times New Roman"/>
          <w:snapToGrid w:val="0"/>
          <w:sz w:val="28"/>
          <w:szCs w:val="28"/>
          <w:lang w:val="uk-UA"/>
        </w:rPr>
      </w:pPr>
      <w:r w:rsidRPr="006E3B72">
        <w:rPr>
          <w:rFonts w:ascii="Times New Roman" w:hAnsi="Times New Roman" w:cs="Times New Roman"/>
          <w:snapToGrid w:val="0"/>
          <w:sz w:val="28"/>
          <w:szCs w:val="28"/>
          <w:lang w:val="uk-UA"/>
        </w:rPr>
        <w:t xml:space="preserve">3. </w:t>
      </w:r>
      <w:r w:rsidRPr="006E3B72">
        <w:rPr>
          <w:rFonts w:ascii="Times New Roman" w:hAnsi="Times New Roman" w:cs="Times New Roman"/>
          <w:snapToGrid w:val="0"/>
          <w:sz w:val="28"/>
          <w:szCs w:val="28"/>
          <w:lang w:val="uk-UA"/>
        </w:rPr>
        <w:tab/>
        <w:t>С</w:t>
      </w:r>
      <w:r w:rsidRPr="006E3B72">
        <w:rPr>
          <w:rFonts w:ascii="Times New Roman" w:hAnsi="Times New Roman" w:cs="Times New Roman"/>
          <w:snapToGrid w:val="0"/>
          <w:sz w:val="28"/>
          <w:szCs w:val="28"/>
          <w:vertAlign w:val="subscript"/>
          <w:lang w:val="uk-UA"/>
        </w:rPr>
        <w:t>Н</w:t>
      </w:r>
      <w:r w:rsidRPr="006E3B72">
        <w:rPr>
          <w:rFonts w:ascii="Times New Roman" w:hAnsi="Times New Roman" w:cs="Times New Roman"/>
          <w:snapToGrid w:val="0"/>
          <w:sz w:val="28"/>
          <w:szCs w:val="28"/>
          <w:lang w:val="uk-UA"/>
        </w:rPr>
        <w:t xml:space="preserve"> = </w:t>
      </w:r>
      <w:r w:rsidRPr="006E3B72">
        <w:rPr>
          <w:rFonts w:ascii="Times New Roman" w:eastAsia="Calibri" w:hAnsi="Times New Roman" w:cs="Times New Roman"/>
          <w:sz w:val="28"/>
          <w:szCs w:val="28"/>
          <w:lang w:val="uk-UA"/>
        </w:rPr>
        <w:t xml:space="preserve">122158,45 </w:t>
      </w:r>
      <w:r w:rsidRPr="006E3B72">
        <w:rPr>
          <w:rFonts w:ascii="Cambria Math" w:hAnsi="Cambria Math" w:cs="Cambria Math"/>
          <w:snapToGrid w:val="0"/>
          <w:sz w:val="28"/>
          <w:szCs w:val="28"/>
          <w:lang w:val="uk-UA"/>
        </w:rPr>
        <w:t>⋅</w:t>
      </w:r>
      <w:r w:rsidRPr="006E3B72">
        <w:rPr>
          <w:rFonts w:ascii="Times New Roman" w:hAnsi="Times New Roman" w:cs="Times New Roman"/>
          <w:snapToGrid w:val="0"/>
          <w:sz w:val="28"/>
          <w:szCs w:val="28"/>
          <w:lang w:val="uk-UA"/>
        </w:rPr>
        <w:t xml:space="preserve"> 0,67 = 81846,16 грн.; </w:t>
      </w:r>
    </w:p>
    <w:p w:rsidR="00E35541" w:rsidRPr="006E3B72" w:rsidRDefault="00E35541" w:rsidP="00E50915">
      <w:pPr>
        <w:tabs>
          <w:tab w:val="left" w:pos="1276"/>
        </w:tabs>
        <w:spacing w:after="0" w:line="360" w:lineRule="auto"/>
        <w:jc w:val="both"/>
        <w:rPr>
          <w:rFonts w:ascii="Times New Roman" w:hAnsi="Times New Roman" w:cs="Times New Roman"/>
          <w:snapToGrid w:val="0"/>
          <w:sz w:val="28"/>
          <w:szCs w:val="28"/>
          <w:lang w:val="uk-UA"/>
        </w:rPr>
      </w:pPr>
      <w:r w:rsidRPr="006E3B72">
        <w:rPr>
          <w:rFonts w:ascii="Times New Roman" w:hAnsi="Times New Roman" w:cs="Times New Roman"/>
          <w:snapToGrid w:val="0"/>
          <w:sz w:val="28"/>
          <w:szCs w:val="28"/>
          <w:lang w:val="uk-UA"/>
        </w:rPr>
        <w:t xml:space="preserve">4. </w:t>
      </w:r>
      <w:r w:rsidRPr="006E3B72">
        <w:rPr>
          <w:rFonts w:ascii="Times New Roman" w:hAnsi="Times New Roman" w:cs="Times New Roman"/>
          <w:snapToGrid w:val="0"/>
          <w:sz w:val="28"/>
          <w:szCs w:val="28"/>
          <w:lang w:val="uk-UA"/>
        </w:rPr>
        <w:tab/>
        <w:t>С</w:t>
      </w:r>
      <w:r w:rsidRPr="006E3B72">
        <w:rPr>
          <w:rFonts w:ascii="Times New Roman" w:hAnsi="Times New Roman" w:cs="Times New Roman"/>
          <w:snapToGrid w:val="0"/>
          <w:sz w:val="28"/>
          <w:szCs w:val="28"/>
          <w:vertAlign w:val="subscript"/>
          <w:lang w:val="uk-UA"/>
        </w:rPr>
        <w:t>Н</w:t>
      </w:r>
      <w:r w:rsidRPr="006E3B72">
        <w:rPr>
          <w:rFonts w:ascii="Times New Roman" w:hAnsi="Times New Roman" w:cs="Times New Roman"/>
          <w:snapToGrid w:val="0"/>
          <w:sz w:val="28"/>
          <w:szCs w:val="28"/>
          <w:lang w:val="uk-UA"/>
        </w:rPr>
        <w:t xml:space="preserve"> = </w:t>
      </w:r>
      <w:r w:rsidRPr="006E3B72">
        <w:rPr>
          <w:rFonts w:ascii="Times New Roman" w:eastAsia="Calibri" w:hAnsi="Times New Roman" w:cs="Times New Roman"/>
          <w:sz w:val="28"/>
          <w:szCs w:val="28"/>
          <w:lang w:val="uk-UA"/>
        </w:rPr>
        <w:t xml:space="preserve">110348,67 </w:t>
      </w:r>
      <w:r w:rsidRPr="006E3B72">
        <w:rPr>
          <w:rFonts w:ascii="Cambria Math" w:hAnsi="Cambria Math" w:cs="Cambria Math"/>
          <w:snapToGrid w:val="0"/>
          <w:sz w:val="28"/>
          <w:szCs w:val="28"/>
          <w:lang w:val="uk-UA"/>
        </w:rPr>
        <w:t>⋅</w:t>
      </w:r>
      <w:r w:rsidRPr="006E3B72">
        <w:rPr>
          <w:rFonts w:ascii="Times New Roman" w:hAnsi="Times New Roman" w:cs="Times New Roman"/>
          <w:snapToGrid w:val="0"/>
          <w:sz w:val="28"/>
          <w:szCs w:val="28"/>
          <w:lang w:val="uk-UA"/>
        </w:rPr>
        <w:t xml:space="preserve"> 0,67 = 73933,61 грн.; </w:t>
      </w:r>
    </w:p>
    <w:p w:rsidR="00E35541" w:rsidRPr="006E3B72" w:rsidRDefault="00E35541" w:rsidP="00E50915">
      <w:pPr>
        <w:spacing w:after="0" w:line="360" w:lineRule="auto"/>
        <w:ind w:firstLine="709"/>
        <w:jc w:val="both"/>
        <w:rPr>
          <w:rFonts w:ascii="Times New Roman" w:hAnsi="Times New Roman" w:cs="Times New Roman"/>
          <w:snapToGrid w:val="0"/>
          <w:sz w:val="28"/>
          <w:szCs w:val="28"/>
          <w:lang w:val="uk-UA"/>
        </w:rPr>
      </w:pPr>
      <w:r w:rsidRPr="006E3B72">
        <w:rPr>
          <w:rFonts w:ascii="Times New Roman" w:hAnsi="Times New Roman" w:cs="Times New Roman"/>
          <w:snapToGrid w:val="0"/>
          <w:sz w:val="28"/>
          <w:szCs w:val="28"/>
          <w:lang w:val="uk-UA"/>
        </w:rPr>
        <w:t>Отже, вартість розробки ПП за варіантами становить:</w:t>
      </w:r>
    </w:p>
    <w:p w:rsidR="00E35541" w:rsidRPr="006E3B72" w:rsidRDefault="00E35541" w:rsidP="00E50915">
      <w:pPr>
        <w:spacing w:after="0" w:line="360" w:lineRule="auto"/>
        <w:jc w:val="both"/>
        <w:rPr>
          <w:rFonts w:ascii="Times New Roman" w:hAnsi="Times New Roman" w:cs="Times New Roman"/>
          <w:snapToGrid w:val="0"/>
          <w:sz w:val="28"/>
          <w:szCs w:val="28"/>
          <w:lang w:val="uk-UA"/>
        </w:rPr>
      </w:pPr>
      <w:r w:rsidRPr="006E3B72">
        <w:rPr>
          <w:rFonts w:ascii="Times New Roman" w:hAnsi="Times New Roman" w:cs="Times New Roman"/>
          <w:snapToGrid w:val="0"/>
          <w:sz w:val="28"/>
          <w:szCs w:val="28"/>
          <w:lang w:val="uk-UA"/>
        </w:rPr>
        <w:t>С</w:t>
      </w:r>
      <w:r w:rsidRPr="006E3B72">
        <w:rPr>
          <w:rFonts w:ascii="Times New Roman" w:hAnsi="Times New Roman" w:cs="Times New Roman"/>
          <w:snapToGrid w:val="0"/>
          <w:sz w:val="28"/>
          <w:szCs w:val="28"/>
          <w:vertAlign w:val="subscript"/>
          <w:lang w:val="uk-UA"/>
        </w:rPr>
        <w:t>ПП</w:t>
      </w:r>
      <w:r w:rsidRPr="006E3B72">
        <w:rPr>
          <w:rFonts w:ascii="Times New Roman" w:hAnsi="Times New Roman" w:cs="Times New Roman"/>
          <w:snapToGrid w:val="0"/>
          <w:sz w:val="28"/>
          <w:szCs w:val="28"/>
          <w:lang w:val="uk-UA"/>
        </w:rPr>
        <w:t xml:space="preserve"> = С</w:t>
      </w:r>
      <w:r w:rsidRPr="006E3B72">
        <w:rPr>
          <w:rFonts w:ascii="Times New Roman" w:hAnsi="Times New Roman" w:cs="Times New Roman"/>
          <w:snapToGrid w:val="0"/>
          <w:sz w:val="28"/>
          <w:szCs w:val="28"/>
          <w:vertAlign w:val="subscript"/>
          <w:lang w:val="uk-UA"/>
        </w:rPr>
        <w:t>ЗП</w:t>
      </w:r>
      <w:r w:rsidRPr="006E3B72">
        <w:rPr>
          <w:rFonts w:ascii="Times New Roman" w:hAnsi="Times New Roman" w:cs="Times New Roman"/>
          <w:snapToGrid w:val="0"/>
          <w:sz w:val="28"/>
          <w:szCs w:val="28"/>
          <w:lang w:val="uk-UA"/>
        </w:rPr>
        <w:t>+ С</w:t>
      </w:r>
      <w:r w:rsidRPr="006E3B72">
        <w:rPr>
          <w:rFonts w:ascii="Times New Roman" w:hAnsi="Times New Roman" w:cs="Times New Roman"/>
          <w:snapToGrid w:val="0"/>
          <w:sz w:val="28"/>
          <w:szCs w:val="28"/>
          <w:vertAlign w:val="subscript"/>
          <w:lang w:val="uk-UA"/>
        </w:rPr>
        <w:t>ВІД</w:t>
      </w:r>
      <w:r w:rsidRPr="006E3B72">
        <w:rPr>
          <w:rFonts w:ascii="Times New Roman" w:hAnsi="Times New Roman" w:cs="Times New Roman"/>
          <w:snapToGrid w:val="0"/>
          <w:sz w:val="28"/>
          <w:szCs w:val="28"/>
          <w:lang w:val="uk-UA"/>
        </w:rPr>
        <w:t>+ С</w:t>
      </w:r>
      <w:r w:rsidRPr="006E3B72">
        <w:rPr>
          <w:rFonts w:ascii="Times New Roman" w:hAnsi="Times New Roman" w:cs="Times New Roman"/>
          <w:snapToGrid w:val="0"/>
          <w:sz w:val="28"/>
          <w:szCs w:val="28"/>
          <w:vertAlign w:val="subscript"/>
          <w:lang w:val="uk-UA"/>
        </w:rPr>
        <w:t>М</w:t>
      </w:r>
      <w:r w:rsidRPr="006E3B72">
        <w:rPr>
          <w:rFonts w:ascii="Times New Roman" w:hAnsi="Times New Roman" w:cs="Times New Roman"/>
          <w:snapToGrid w:val="0"/>
          <w:sz w:val="28"/>
          <w:szCs w:val="28"/>
          <w:lang w:val="uk-UA"/>
        </w:rPr>
        <w:t xml:space="preserve"> +С</w:t>
      </w:r>
      <w:r w:rsidRPr="006E3B72">
        <w:rPr>
          <w:rFonts w:ascii="Times New Roman" w:hAnsi="Times New Roman" w:cs="Times New Roman"/>
          <w:snapToGrid w:val="0"/>
          <w:sz w:val="28"/>
          <w:szCs w:val="28"/>
          <w:vertAlign w:val="subscript"/>
          <w:lang w:val="uk-UA"/>
        </w:rPr>
        <w:t>Н</w:t>
      </w:r>
    </w:p>
    <w:p w:rsidR="000F11E8" w:rsidRPr="00734F7E" w:rsidRDefault="000F11E8" w:rsidP="000F11E8">
      <w:pPr>
        <w:spacing w:after="0" w:line="360" w:lineRule="auto"/>
        <w:jc w:val="both"/>
        <w:rPr>
          <w:rFonts w:ascii="Times New Roman" w:hAnsi="Times New Roman" w:cs="Times New Roman"/>
          <w:snapToGrid w:val="0"/>
          <w:sz w:val="28"/>
          <w:szCs w:val="28"/>
          <w:lang w:val="uk-UA"/>
        </w:rPr>
      </w:pPr>
      <w:r w:rsidRPr="00734F7E">
        <w:rPr>
          <w:rFonts w:ascii="Times New Roman" w:hAnsi="Times New Roman" w:cs="Times New Roman"/>
          <w:snapToGrid w:val="0"/>
          <w:sz w:val="28"/>
          <w:szCs w:val="28"/>
          <w:lang w:val="uk-UA"/>
        </w:rPr>
        <w:t>1.  С</w:t>
      </w:r>
      <w:r w:rsidRPr="00734F7E">
        <w:rPr>
          <w:rFonts w:ascii="Times New Roman" w:hAnsi="Times New Roman" w:cs="Times New Roman"/>
          <w:snapToGrid w:val="0"/>
          <w:sz w:val="28"/>
          <w:szCs w:val="28"/>
          <w:vertAlign w:val="subscript"/>
          <w:lang w:val="uk-UA"/>
        </w:rPr>
        <w:t>ПП</w:t>
      </w:r>
      <w:r w:rsidRPr="00734F7E">
        <w:rPr>
          <w:rFonts w:ascii="Times New Roman" w:hAnsi="Times New Roman" w:cs="Times New Roman"/>
          <w:snapToGrid w:val="0"/>
          <w:sz w:val="28"/>
          <w:szCs w:val="28"/>
          <w:lang w:val="uk-UA"/>
        </w:rPr>
        <w:t xml:space="preserve"> = </w:t>
      </w:r>
      <w:r w:rsidRPr="00734F7E">
        <w:rPr>
          <w:rFonts w:ascii="Times New Roman" w:eastAsia="Calibri" w:hAnsi="Times New Roman" w:cs="Times New Roman"/>
          <w:sz w:val="28"/>
          <w:szCs w:val="28"/>
          <w:lang w:val="uk-UA"/>
        </w:rPr>
        <w:t xml:space="preserve">121365,58 </w:t>
      </w:r>
      <w:r w:rsidRPr="00734F7E">
        <w:rPr>
          <w:rFonts w:ascii="Times New Roman" w:hAnsi="Times New Roman" w:cs="Times New Roman"/>
          <w:snapToGrid w:val="0"/>
          <w:sz w:val="28"/>
          <w:szCs w:val="28"/>
          <w:lang w:val="uk-UA"/>
        </w:rPr>
        <w:t xml:space="preserve">+ </w:t>
      </w:r>
      <w:r w:rsidRPr="00734F7E">
        <w:rPr>
          <w:rFonts w:ascii="Times New Roman" w:eastAsia="Calibri" w:hAnsi="Times New Roman" w:cs="Times New Roman"/>
          <w:sz w:val="28"/>
          <w:szCs w:val="28"/>
          <w:lang w:val="uk-UA"/>
        </w:rPr>
        <w:t xml:space="preserve">26700,4276 </w:t>
      </w:r>
      <w:r w:rsidRPr="00734F7E">
        <w:rPr>
          <w:rFonts w:ascii="Times New Roman" w:hAnsi="Times New Roman" w:cs="Times New Roman"/>
          <w:snapToGrid w:val="0"/>
          <w:sz w:val="28"/>
          <w:szCs w:val="28"/>
          <w:lang w:val="uk-UA"/>
        </w:rPr>
        <w:t>+  35269,47</w:t>
      </w:r>
      <w:r w:rsidRPr="00734F7E">
        <w:rPr>
          <w:rFonts w:ascii="Times New Roman" w:hAnsi="Times New Roman" w:cs="Times New Roman"/>
          <w:snapToGrid w:val="0"/>
          <w:sz w:val="28"/>
          <w:szCs w:val="28"/>
        </w:rPr>
        <w:t>202</w:t>
      </w:r>
      <w:r w:rsidRPr="00734F7E">
        <w:rPr>
          <w:rFonts w:ascii="Times New Roman" w:hAnsi="Times New Roman" w:cs="Times New Roman"/>
          <w:snapToGrid w:val="0"/>
          <w:sz w:val="28"/>
          <w:szCs w:val="28"/>
          <w:lang w:val="uk-UA"/>
        </w:rPr>
        <w:t xml:space="preserve"> +  81314,94 = 264650,41962</w:t>
      </w:r>
      <w:r w:rsidRPr="00734F7E">
        <w:rPr>
          <w:rFonts w:ascii="Times New Roman" w:hAnsi="Times New Roman" w:cs="Times New Roman"/>
          <w:snapToGrid w:val="0"/>
          <w:sz w:val="28"/>
          <w:szCs w:val="28"/>
        </w:rPr>
        <w:t xml:space="preserve"> </w:t>
      </w:r>
      <w:r w:rsidRPr="00734F7E">
        <w:rPr>
          <w:rFonts w:ascii="Times New Roman" w:hAnsi="Times New Roman" w:cs="Times New Roman"/>
          <w:snapToGrid w:val="0"/>
          <w:sz w:val="28"/>
          <w:szCs w:val="28"/>
          <w:lang w:val="uk-UA"/>
        </w:rPr>
        <w:t xml:space="preserve">грн.; </w:t>
      </w:r>
    </w:p>
    <w:p w:rsidR="000F11E8" w:rsidRPr="00734F7E" w:rsidRDefault="000F11E8" w:rsidP="000F11E8">
      <w:pPr>
        <w:spacing w:after="0" w:line="360" w:lineRule="auto"/>
        <w:jc w:val="both"/>
        <w:rPr>
          <w:rFonts w:ascii="Times New Roman" w:hAnsi="Times New Roman" w:cs="Times New Roman"/>
          <w:snapToGrid w:val="0"/>
          <w:sz w:val="28"/>
          <w:szCs w:val="28"/>
          <w:lang w:val="uk-UA"/>
        </w:rPr>
      </w:pPr>
      <w:r w:rsidRPr="00734F7E">
        <w:rPr>
          <w:rFonts w:ascii="Times New Roman" w:hAnsi="Times New Roman" w:cs="Times New Roman"/>
          <w:snapToGrid w:val="0"/>
          <w:sz w:val="28"/>
          <w:szCs w:val="28"/>
          <w:lang w:val="uk-UA"/>
        </w:rPr>
        <w:t>2.  С</w:t>
      </w:r>
      <w:r w:rsidRPr="00734F7E">
        <w:rPr>
          <w:rFonts w:ascii="Times New Roman" w:hAnsi="Times New Roman" w:cs="Times New Roman"/>
          <w:snapToGrid w:val="0"/>
          <w:sz w:val="28"/>
          <w:szCs w:val="28"/>
          <w:vertAlign w:val="subscript"/>
          <w:lang w:val="uk-UA"/>
        </w:rPr>
        <w:t>ПП</w:t>
      </w:r>
      <w:r w:rsidRPr="00734F7E">
        <w:rPr>
          <w:rFonts w:ascii="Times New Roman" w:hAnsi="Times New Roman" w:cs="Times New Roman"/>
          <w:snapToGrid w:val="0"/>
          <w:sz w:val="28"/>
          <w:szCs w:val="28"/>
          <w:lang w:val="uk-UA"/>
        </w:rPr>
        <w:t xml:space="preserve"> = </w:t>
      </w:r>
      <w:r w:rsidRPr="00734F7E">
        <w:rPr>
          <w:rFonts w:ascii="Times New Roman" w:eastAsia="Calibri" w:hAnsi="Times New Roman" w:cs="Times New Roman"/>
          <w:sz w:val="28"/>
          <w:szCs w:val="28"/>
          <w:lang w:val="uk-UA"/>
        </w:rPr>
        <w:t xml:space="preserve">109555,81 </w:t>
      </w:r>
      <w:r w:rsidRPr="00734F7E">
        <w:rPr>
          <w:rFonts w:ascii="Times New Roman" w:hAnsi="Times New Roman" w:cs="Times New Roman"/>
          <w:snapToGrid w:val="0"/>
          <w:sz w:val="28"/>
          <w:szCs w:val="28"/>
          <w:lang w:val="uk-UA"/>
        </w:rPr>
        <w:t xml:space="preserve">+ </w:t>
      </w:r>
      <w:r w:rsidRPr="00734F7E">
        <w:rPr>
          <w:rFonts w:ascii="Times New Roman" w:eastAsia="Calibri" w:hAnsi="Times New Roman" w:cs="Times New Roman"/>
          <w:sz w:val="28"/>
          <w:szCs w:val="28"/>
          <w:lang w:val="uk-UA"/>
        </w:rPr>
        <w:t xml:space="preserve">24102,2782 </w:t>
      </w:r>
      <w:r w:rsidRPr="00734F7E">
        <w:rPr>
          <w:rFonts w:ascii="Times New Roman" w:hAnsi="Times New Roman" w:cs="Times New Roman"/>
          <w:snapToGrid w:val="0"/>
          <w:sz w:val="28"/>
          <w:szCs w:val="28"/>
          <w:lang w:val="uk-UA"/>
        </w:rPr>
        <w:t>+  31837,48</w:t>
      </w:r>
      <w:r w:rsidRPr="00734F7E">
        <w:rPr>
          <w:rFonts w:ascii="Times New Roman" w:hAnsi="Times New Roman" w:cs="Times New Roman"/>
          <w:snapToGrid w:val="0"/>
          <w:sz w:val="28"/>
          <w:szCs w:val="28"/>
        </w:rPr>
        <w:t>99</w:t>
      </w:r>
      <w:r w:rsidRPr="00734F7E">
        <w:rPr>
          <w:rFonts w:ascii="Times New Roman" w:hAnsi="Times New Roman" w:cs="Times New Roman"/>
          <w:snapToGrid w:val="0"/>
          <w:sz w:val="28"/>
          <w:szCs w:val="28"/>
          <w:lang w:val="uk-UA"/>
        </w:rPr>
        <w:t xml:space="preserve"> +  73402,39 = 238897,9681 грн.; </w:t>
      </w:r>
    </w:p>
    <w:p w:rsidR="000F11E8" w:rsidRPr="00734F7E" w:rsidRDefault="000F11E8" w:rsidP="000F11E8">
      <w:pPr>
        <w:spacing w:after="0" w:line="360" w:lineRule="auto"/>
        <w:jc w:val="both"/>
        <w:rPr>
          <w:rFonts w:ascii="Times New Roman" w:hAnsi="Times New Roman" w:cs="Times New Roman"/>
          <w:snapToGrid w:val="0"/>
          <w:sz w:val="28"/>
          <w:szCs w:val="28"/>
          <w:lang w:val="uk-UA"/>
        </w:rPr>
      </w:pPr>
      <w:r w:rsidRPr="00734F7E">
        <w:rPr>
          <w:rFonts w:ascii="Times New Roman" w:hAnsi="Times New Roman" w:cs="Times New Roman"/>
          <w:snapToGrid w:val="0"/>
          <w:sz w:val="28"/>
          <w:szCs w:val="28"/>
          <w:lang w:val="uk-UA"/>
        </w:rPr>
        <w:t>3.  С</w:t>
      </w:r>
      <w:r w:rsidRPr="00734F7E">
        <w:rPr>
          <w:rFonts w:ascii="Times New Roman" w:hAnsi="Times New Roman" w:cs="Times New Roman"/>
          <w:snapToGrid w:val="0"/>
          <w:sz w:val="28"/>
          <w:szCs w:val="28"/>
          <w:vertAlign w:val="subscript"/>
          <w:lang w:val="uk-UA"/>
        </w:rPr>
        <w:t>ПП</w:t>
      </w:r>
      <w:r w:rsidRPr="00734F7E">
        <w:rPr>
          <w:rFonts w:ascii="Times New Roman" w:hAnsi="Times New Roman" w:cs="Times New Roman"/>
          <w:snapToGrid w:val="0"/>
          <w:sz w:val="28"/>
          <w:szCs w:val="28"/>
          <w:lang w:val="uk-UA"/>
        </w:rPr>
        <w:t xml:space="preserve"> = </w:t>
      </w:r>
      <w:r w:rsidRPr="00734F7E">
        <w:rPr>
          <w:rFonts w:ascii="Times New Roman" w:eastAsia="Calibri" w:hAnsi="Times New Roman" w:cs="Times New Roman"/>
          <w:sz w:val="28"/>
          <w:szCs w:val="28"/>
          <w:lang w:val="uk-UA"/>
        </w:rPr>
        <w:t xml:space="preserve">122158,45 </w:t>
      </w:r>
      <w:r w:rsidRPr="00734F7E">
        <w:rPr>
          <w:rFonts w:ascii="Times New Roman" w:hAnsi="Times New Roman" w:cs="Times New Roman"/>
          <w:snapToGrid w:val="0"/>
          <w:sz w:val="28"/>
          <w:szCs w:val="28"/>
          <w:lang w:val="uk-UA"/>
        </w:rPr>
        <w:t xml:space="preserve">+ </w:t>
      </w:r>
      <w:r w:rsidRPr="00734F7E">
        <w:rPr>
          <w:rFonts w:ascii="Times New Roman" w:eastAsia="Calibri" w:hAnsi="Times New Roman" w:cs="Times New Roman"/>
          <w:sz w:val="28"/>
          <w:szCs w:val="28"/>
          <w:lang w:val="uk-UA"/>
        </w:rPr>
        <w:t xml:space="preserve">26874,859 </w:t>
      </w:r>
      <w:r w:rsidRPr="00734F7E">
        <w:rPr>
          <w:rFonts w:ascii="Times New Roman" w:hAnsi="Times New Roman" w:cs="Times New Roman"/>
          <w:snapToGrid w:val="0"/>
          <w:sz w:val="28"/>
          <w:szCs w:val="28"/>
          <w:lang w:val="uk-UA"/>
        </w:rPr>
        <w:t>+  35499,88</w:t>
      </w:r>
      <w:r w:rsidRPr="00734F7E">
        <w:rPr>
          <w:rFonts w:ascii="Times New Roman" w:hAnsi="Times New Roman" w:cs="Times New Roman"/>
          <w:snapToGrid w:val="0"/>
          <w:sz w:val="28"/>
          <w:szCs w:val="28"/>
        </w:rPr>
        <w:t>328</w:t>
      </w:r>
      <w:r w:rsidRPr="00734F7E">
        <w:rPr>
          <w:rFonts w:ascii="Times New Roman" w:hAnsi="Times New Roman" w:cs="Times New Roman"/>
          <w:snapToGrid w:val="0"/>
          <w:sz w:val="28"/>
          <w:szCs w:val="28"/>
          <w:lang w:val="uk-UA"/>
        </w:rPr>
        <w:t xml:space="preserve"> +  81846,16 = 266379,35228 грн.; </w:t>
      </w:r>
    </w:p>
    <w:p w:rsidR="000F11E8" w:rsidRDefault="000F11E8" w:rsidP="000F11E8">
      <w:pPr>
        <w:spacing w:after="0" w:line="360" w:lineRule="auto"/>
        <w:jc w:val="both"/>
        <w:rPr>
          <w:rFonts w:ascii="Times New Roman" w:hAnsi="Times New Roman" w:cs="Times New Roman"/>
          <w:snapToGrid w:val="0"/>
          <w:sz w:val="28"/>
          <w:szCs w:val="28"/>
          <w:lang w:val="uk-UA"/>
        </w:rPr>
      </w:pPr>
      <w:r w:rsidRPr="00734F7E">
        <w:rPr>
          <w:rFonts w:ascii="Times New Roman" w:hAnsi="Times New Roman" w:cs="Times New Roman"/>
          <w:snapToGrid w:val="0"/>
          <w:sz w:val="28"/>
          <w:szCs w:val="28"/>
          <w:lang w:val="uk-UA"/>
        </w:rPr>
        <w:t>4.  С</w:t>
      </w:r>
      <w:r w:rsidRPr="00734F7E">
        <w:rPr>
          <w:rFonts w:ascii="Times New Roman" w:hAnsi="Times New Roman" w:cs="Times New Roman"/>
          <w:snapToGrid w:val="0"/>
          <w:sz w:val="28"/>
          <w:szCs w:val="28"/>
          <w:vertAlign w:val="subscript"/>
          <w:lang w:val="uk-UA"/>
        </w:rPr>
        <w:t>ПП</w:t>
      </w:r>
      <w:r w:rsidRPr="00734F7E">
        <w:rPr>
          <w:rFonts w:ascii="Times New Roman" w:hAnsi="Times New Roman" w:cs="Times New Roman"/>
          <w:snapToGrid w:val="0"/>
          <w:sz w:val="28"/>
          <w:szCs w:val="28"/>
          <w:lang w:val="uk-UA"/>
        </w:rPr>
        <w:t xml:space="preserve"> = </w:t>
      </w:r>
      <w:r w:rsidRPr="00734F7E">
        <w:rPr>
          <w:rFonts w:ascii="Times New Roman" w:eastAsia="Calibri" w:hAnsi="Times New Roman" w:cs="Times New Roman"/>
          <w:sz w:val="28"/>
          <w:szCs w:val="28"/>
          <w:lang w:val="uk-UA"/>
        </w:rPr>
        <w:t xml:space="preserve">110348,67 </w:t>
      </w:r>
      <w:r w:rsidRPr="00734F7E">
        <w:rPr>
          <w:rFonts w:ascii="Times New Roman" w:hAnsi="Times New Roman" w:cs="Times New Roman"/>
          <w:snapToGrid w:val="0"/>
          <w:sz w:val="28"/>
          <w:szCs w:val="28"/>
          <w:lang w:val="uk-UA"/>
        </w:rPr>
        <w:t xml:space="preserve">+ </w:t>
      </w:r>
      <w:r w:rsidRPr="00A62780">
        <w:rPr>
          <w:rFonts w:ascii="Times New Roman" w:eastAsia="Calibri" w:hAnsi="Times New Roman" w:cs="Times New Roman"/>
          <w:sz w:val="28"/>
          <w:szCs w:val="28"/>
          <w:lang w:val="uk-UA"/>
        </w:rPr>
        <w:t>24276,7074</w:t>
      </w:r>
      <w:r w:rsidRPr="00734F7E">
        <w:rPr>
          <w:rFonts w:ascii="Times New Roman" w:eastAsia="Calibri" w:hAnsi="Times New Roman" w:cs="Times New Roman"/>
          <w:sz w:val="28"/>
          <w:szCs w:val="28"/>
          <w:lang w:val="uk-UA"/>
        </w:rPr>
        <w:t xml:space="preserve"> </w:t>
      </w:r>
      <w:r w:rsidRPr="00734F7E">
        <w:rPr>
          <w:rFonts w:ascii="Times New Roman" w:hAnsi="Times New Roman" w:cs="Times New Roman"/>
          <w:snapToGrid w:val="0"/>
          <w:sz w:val="28"/>
          <w:szCs w:val="28"/>
          <w:lang w:val="uk-UA"/>
        </w:rPr>
        <w:t>+  32067,90</w:t>
      </w:r>
      <w:r w:rsidRPr="00A62780">
        <w:rPr>
          <w:rFonts w:ascii="Times New Roman" w:hAnsi="Times New Roman" w:cs="Times New Roman"/>
          <w:snapToGrid w:val="0"/>
          <w:sz w:val="28"/>
          <w:szCs w:val="28"/>
          <w:lang w:val="uk-UA"/>
        </w:rPr>
        <w:t>117</w:t>
      </w:r>
      <w:r w:rsidRPr="00734F7E">
        <w:rPr>
          <w:rFonts w:ascii="Times New Roman" w:hAnsi="Times New Roman" w:cs="Times New Roman"/>
          <w:snapToGrid w:val="0"/>
          <w:sz w:val="28"/>
          <w:szCs w:val="28"/>
          <w:lang w:val="uk-UA"/>
        </w:rPr>
        <w:t xml:space="preserve"> +  73933,61 = 240626,88857 грн..</w:t>
      </w:r>
    </w:p>
    <w:p w:rsidR="000F11E8" w:rsidRPr="00734F7E" w:rsidRDefault="000F11E8" w:rsidP="000F11E8">
      <w:pPr>
        <w:spacing w:after="0" w:line="360" w:lineRule="auto"/>
        <w:jc w:val="both"/>
        <w:rPr>
          <w:rFonts w:ascii="Times New Roman" w:hAnsi="Times New Roman" w:cs="Times New Roman"/>
          <w:snapToGrid w:val="0"/>
          <w:sz w:val="28"/>
          <w:szCs w:val="28"/>
          <w:lang w:val="uk-UA"/>
        </w:rPr>
      </w:pPr>
    </w:p>
    <w:p w:rsidR="007C71F5" w:rsidRPr="006E3B72" w:rsidRDefault="006E3B72" w:rsidP="00E50915">
      <w:pPr>
        <w:pStyle w:val="1"/>
        <w:spacing w:before="0" w:line="360" w:lineRule="auto"/>
        <w:ind w:firstLine="709"/>
        <w:rPr>
          <w:rFonts w:ascii="Times New Roman" w:hAnsi="Times New Roman" w:cs="Times New Roman"/>
          <w:snapToGrid w:val="0"/>
          <w:color w:val="auto"/>
          <w:sz w:val="28"/>
          <w:szCs w:val="28"/>
          <w:lang w:val="uk-UA"/>
        </w:rPr>
      </w:pPr>
      <w:bookmarkStart w:id="47" w:name="_Toc11245489"/>
      <w:r w:rsidRPr="006E3B72">
        <w:rPr>
          <w:rFonts w:ascii="Times New Roman" w:hAnsi="Times New Roman" w:cs="Times New Roman"/>
          <w:snapToGrid w:val="0"/>
          <w:color w:val="auto"/>
          <w:sz w:val="28"/>
          <w:szCs w:val="28"/>
          <w:lang w:val="uk-UA"/>
        </w:rPr>
        <w:t xml:space="preserve">4.5. </w:t>
      </w:r>
      <w:r w:rsidR="007C71F5" w:rsidRPr="006E3B72">
        <w:rPr>
          <w:rFonts w:ascii="Times New Roman" w:hAnsi="Times New Roman" w:cs="Times New Roman"/>
          <w:snapToGrid w:val="0"/>
          <w:color w:val="auto"/>
          <w:sz w:val="28"/>
          <w:szCs w:val="28"/>
          <w:lang w:val="uk-UA"/>
        </w:rPr>
        <w:t>Вибір кращого варіанта ПП техніко-економічного рівня.</w:t>
      </w:r>
      <w:bookmarkEnd w:id="47"/>
    </w:p>
    <w:p w:rsidR="007C71F5" w:rsidRPr="006E3B72" w:rsidRDefault="007C71F5" w:rsidP="00E50915">
      <w:pPr>
        <w:spacing w:after="0" w:line="360" w:lineRule="auto"/>
        <w:ind w:firstLine="709"/>
        <w:jc w:val="both"/>
        <w:rPr>
          <w:rFonts w:ascii="Times New Roman" w:hAnsi="Times New Roman" w:cs="Times New Roman"/>
          <w:snapToGrid w:val="0"/>
          <w:sz w:val="28"/>
          <w:szCs w:val="28"/>
          <w:lang w:val="uk-UA"/>
        </w:rPr>
      </w:pPr>
    </w:p>
    <w:p w:rsidR="007C71F5" w:rsidRPr="006E3B72" w:rsidRDefault="007C71F5" w:rsidP="00E50915">
      <w:pPr>
        <w:spacing w:after="0" w:line="360" w:lineRule="auto"/>
        <w:ind w:firstLine="709"/>
        <w:jc w:val="both"/>
        <w:rPr>
          <w:rFonts w:ascii="Times New Roman" w:eastAsia="Calibri" w:hAnsi="Times New Roman" w:cs="Times New Roman"/>
          <w:snapToGrid w:val="0"/>
          <w:sz w:val="28"/>
          <w:szCs w:val="28"/>
          <w:lang w:val="uk-UA"/>
        </w:rPr>
      </w:pPr>
      <w:r w:rsidRPr="006E3B72">
        <w:rPr>
          <w:rFonts w:ascii="Times New Roman" w:eastAsia="Calibri" w:hAnsi="Times New Roman" w:cs="Times New Roman"/>
          <w:snapToGrid w:val="0"/>
          <w:sz w:val="28"/>
          <w:szCs w:val="28"/>
          <w:lang w:val="uk-UA"/>
        </w:rPr>
        <w:t>Розрахуємо коефіцієнт техніко-економічного рівня за формулою:</w:t>
      </w:r>
    </w:p>
    <w:p w:rsidR="007C71F5" w:rsidRPr="006E3B72" w:rsidRDefault="007C71F5" w:rsidP="00E50915">
      <w:pPr>
        <w:spacing w:after="0" w:line="360" w:lineRule="auto"/>
        <w:ind w:firstLine="709"/>
        <w:jc w:val="both"/>
        <w:rPr>
          <w:rFonts w:ascii="Times New Roman" w:eastAsia="Calibri" w:hAnsi="Times New Roman" w:cs="Times New Roman"/>
          <w:snapToGrid w:val="0"/>
          <w:sz w:val="28"/>
          <w:szCs w:val="28"/>
          <w:lang w:val="uk-UA"/>
        </w:rPr>
      </w:pPr>
    </w:p>
    <w:tbl>
      <w:tblPr>
        <w:tblW w:w="5008" w:type="pct"/>
        <w:jc w:val="right"/>
        <w:tblLook w:val="04A0" w:firstRow="1" w:lastRow="0" w:firstColumn="1" w:lastColumn="0" w:noHBand="0" w:noVBand="1"/>
      </w:tblPr>
      <w:tblGrid>
        <w:gridCol w:w="8693"/>
        <w:gridCol w:w="893"/>
      </w:tblGrid>
      <w:tr w:rsidR="006E3B72" w:rsidRPr="006E3B72" w:rsidTr="00354247">
        <w:trPr>
          <w:trHeight w:val="945"/>
          <w:jc w:val="right"/>
        </w:trPr>
        <w:tc>
          <w:tcPr>
            <w:tcW w:w="4534" w:type="pct"/>
            <w:vAlign w:val="center"/>
          </w:tcPr>
          <w:p w:rsidR="007C71F5" w:rsidRPr="006E3B72" w:rsidRDefault="007C71F5" w:rsidP="00E50915">
            <w:pPr>
              <w:spacing w:after="0" w:line="360" w:lineRule="auto"/>
              <w:jc w:val="center"/>
              <w:rPr>
                <w:rStyle w:val="apple-converted-space"/>
                <w:rFonts w:ascii="Times New Roman" w:eastAsia="Calibri" w:hAnsi="Times New Roman" w:cs="Times New Roman"/>
                <w:sz w:val="28"/>
                <w:szCs w:val="28"/>
                <w:lang w:val="uk-UA"/>
              </w:rPr>
            </w:pPr>
            <w:r w:rsidRPr="006E3B72">
              <w:rPr>
                <w:rFonts w:ascii="Times New Roman" w:eastAsia="Calibri" w:hAnsi="Times New Roman" w:cs="Times New Roman"/>
                <w:sz w:val="28"/>
                <w:szCs w:val="28"/>
                <w:lang w:val="uk-UA"/>
              </w:rPr>
              <w:t>К</w:t>
            </w:r>
            <w:r w:rsidRPr="006E3B72">
              <w:rPr>
                <w:rFonts w:ascii="Times New Roman" w:eastAsia="Calibri" w:hAnsi="Times New Roman" w:cs="Times New Roman"/>
                <w:sz w:val="28"/>
                <w:szCs w:val="28"/>
                <w:vertAlign w:val="subscript"/>
                <w:lang w:val="uk-UA"/>
              </w:rPr>
              <w:t>ТЕРj</w:t>
            </w:r>
            <w:r w:rsidRPr="006E3B72">
              <w:rPr>
                <w:rFonts w:ascii="Times New Roman" w:eastAsia="Calibri" w:hAnsi="Times New Roman" w:cs="Times New Roman"/>
                <w:sz w:val="28"/>
                <w:szCs w:val="28"/>
                <w:lang w:val="uk-UA"/>
              </w:rPr>
              <w:t xml:space="preserve"> =К</w:t>
            </w:r>
            <w:r w:rsidRPr="006E3B72">
              <w:rPr>
                <w:rFonts w:ascii="Times New Roman" w:eastAsia="Calibri" w:hAnsi="Times New Roman" w:cs="Times New Roman"/>
                <w:sz w:val="28"/>
                <w:szCs w:val="28"/>
                <w:vertAlign w:val="subscript"/>
                <w:lang w:val="uk-UA"/>
              </w:rPr>
              <w:t>Кj</w:t>
            </w:r>
            <w:r w:rsidRPr="006E3B72">
              <w:rPr>
                <w:rFonts w:ascii="Times New Roman" w:eastAsia="Calibri" w:hAnsi="Times New Roman" w:cs="Times New Roman"/>
                <w:sz w:val="28"/>
                <w:szCs w:val="28"/>
                <w:lang w:val="uk-UA"/>
              </w:rPr>
              <w:t>⁄С</w:t>
            </w:r>
            <w:r w:rsidRPr="006E3B72">
              <w:rPr>
                <w:rFonts w:ascii="Times New Roman" w:eastAsia="Calibri" w:hAnsi="Times New Roman" w:cs="Times New Roman"/>
                <w:sz w:val="28"/>
                <w:szCs w:val="28"/>
                <w:vertAlign w:val="subscript"/>
                <w:lang w:val="uk-UA"/>
              </w:rPr>
              <w:t>ППj</w:t>
            </w:r>
            <w:r w:rsidRPr="006E3B72">
              <w:rPr>
                <w:rFonts w:ascii="Times New Roman" w:eastAsia="Calibri" w:hAnsi="Times New Roman" w:cs="Times New Roman"/>
                <w:sz w:val="28"/>
                <w:szCs w:val="28"/>
                <w:lang w:val="uk-UA"/>
              </w:rPr>
              <w:t>,</w:t>
            </w:r>
          </w:p>
        </w:tc>
        <w:tc>
          <w:tcPr>
            <w:tcW w:w="466" w:type="pct"/>
            <w:vAlign w:val="center"/>
          </w:tcPr>
          <w:p w:rsidR="007C71F5" w:rsidRPr="006E3B72" w:rsidRDefault="007C71F5" w:rsidP="00E50915">
            <w:pPr>
              <w:pStyle w:val="ab"/>
              <w:spacing w:before="0" w:beforeAutospacing="0" w:after="0" w:afterAutospacing="0" w:line="360" w:lineRule="auto"/>
              <w:jc w:val="both"/>
              <w:rPr>
                <w:rStyle w:val="apple-converted-space"/>
                <w:sz w:val="28"/>
                <w:szCs w:val="28"/>
                <w:shd w:val="clear" w:color="auto" w:fill="FFFFFF"/>
                <w:lang w:val="uk-UA"/>
              </w:rPr>
            </w:pPr>
            <w:r w:rsidRPr="006E3B72">
              <w:rPr>
                <w:rStyle w:val="apple-converted-space"/>
                <w:sz w:val="28"/>
                <w:szCs w:val="28"/>
                <w:shd w:val="clear" w:color="auto" w:fill="FFFFFF"/>
                <w:lang w:val="uk-UA"/>
              </w:rPr>
              <w:t>(4.14)</w:t>
            </w:r>
          </w:p>
        </w:tc>
      </w:tr>
    </w:tbl>
    <w:p w:rsidR="007C71F5" w:rsidRPr="006E3B72" w:rsidRDefault="007C71F5" w:rsidP="00E50915">
      <w:pPr>
        <w:spacing w:after="0" w:line="360" w:lineRule="auto"/>
        <w:jc w:val="both"/>
        <w:rPr>
          <w:rFonts w:ascii="Times New Roman" w:eastAsia="Calibri" w:hAnsi="Times New Roman" w:cs="Times New Roman"/>
          <w:snapToGrid w:val="0"/>
          <w:sz w:val="28"/>
          <w:szCs w:val="28"/>
          <w:lang w:val="uk-UA"/>
        </w:rPr>
      </w:pPr>
    </w:p>
    <w:p w:rsidR="000F11E8" w:rsidRPr="00734F7E" w:rsidRDefault="000F11E8" w:rsidP="000F11E8">
      <w:pPr>
        <w:spacing w:after="0" w:line="360" w:lineRule="auto"/>
        <w:jc w:val="both"/>
        <w:rPr>
          <w:rFonts w:ascii="Times New Roman" w:eastAsia="Calibri" w:hAnsi="Times New Roman" w:cs="Times New Roman"/>
          <w:snapToGrid w:val="0"/>
          <w:sz w:val="28"/>
          <w:szCs w:val="28"/>
          <w:lang w:val="uk-UA"/>
        </w:rPr>
      </w:pPr>
      <w:r w:rsidRPr="00734F7E">
        <w:rPr>
          <w:rFonts w:ascii="Times New Roman" w:eastAsia="Calibri" w:hAnsi="Times New Roman" w:cs="Times New Roman"/>
          <w:sz w:val="28"/>
          <w:szCs w:val="28"/>
          <w:lang w:val="uk-UA"/>
        </w:rPr>
        <w:t>К</w:t>
      </w:r>
      <w:r w:rsidRPr="00734F7E">
        <w:rPr>
          <w:rFonts w:ascii="Times New Roman" w:eastAsia="Calibri" w:hAnsi="Times New Roman" w:cs="Times New Roman"/>
          <w:sz w:val="28"/>
          <w:szCs w:val="28"/>
          <w:vertAlign w:val="subscript"/>
          <w:lang w:val="uk-UA"/>
        </w:rPr>
        <w:t>ТЕР</w:t>
      </w:r>
      <w:r w:rsidRPr="00734F7E">
        <w:rPr>
          <w:rFonts w:ascii="Times New Roman" w:eastAsia="Calibri" w:hAnsi="Times New Roman" w:cs="Times New Roman"/>
          <w:snapToGrid w:val="0"/>
          <w:sz w:val="28"/>
          <w:szCs w:val="28"/>
          <w:vertAlign w:val="subscript"/>
          <w:lang w:val="uk-UA"/>
        </w:rPr>
        <w:t>1</w:t>
      </w:r>
      <w:r w:rsidRPr="00734F7E">
        <w:rPr>
          <w:rFonts w:ascii="Times New Roman" w:eastAsia="Calibri" w:hAnsi="Times New Roman" w:cs="Times New Roman"/>
          <w:snapToGrid w:val="0"/>
          <w:sz w:val="28"/>
          <w:szCs w:val="28"/>
          <w:lang w:val="uk-UA"/>
        </w:rPr>
        <w:t xml:space="preserve"> = </w:t>
      </w:r>
      <w:r w:rsidRPr="00734F7E">
        <w:rPr>
          <w:rFonts w:ascii="Times New Roman" w:hAnsi="Times New Roman" w:cs="Times New Roman"/>
          <w:sz w:val="28"/>
          <w:szCs w:val="28"/>
          <w:lang w:val="uk-UA"/>
        </w:rPr>
        <w:t xml:space="preserve">11,361 </w:t>
      </w:r>
      <w:r w:rsidRPr="00734F7E">
        <w:rPr>
          <w:rFonts w:ascii="Times New Roman" w:eastAsia="Calibri" w:hAnsi="Times New Roman" w:cs="Times New Roman"/>
          <w:snapToGrid w:val="0"/>
          <w:sz w:val="28"/>
          <w:szCs w:val="28"/>
          <w:lang w:val="uk-UA"/>
        </w:rPr>
        <w:t xml:space="preserve">/ </w:t>
      </w:r>
      <w:r w:rsidRPr="00734F7E">
        <w:rPr>
          <w:rFonts w:ascii="Times New Roman" w:hAnsi="Times New Roman" w:cs="Times New Roman"/>
          <w:snapToGrid w:val="0"/>
          <w:sz w:val="28"/>
          <w:szCs w:val="28"/>
          <w:lang w:val="uk-UA"/>
        </w:rPr>
        <w:t>264650,41962</w:t>
      </w:r>
      <w:r w:rsidRPr="00734F7E">
        <w:rPr>
          <w:rFonts w:ascii="Times New Roman" w:eastAsia="Calibri" w:hAnsi="Times New Roman" w:cs="Times New Roman"/>
          <w:snapToGrid w:val="0"/>
          <w:sz w:val="28"/>
          <w:szCs w:val="28"/>
          <w:lang w:val="uk-UA"/>
        </w:rPr>
        <w:t>= 4,</w:t>
      </w:r>
      <w:r w:rsidRPr="00734F7E">
        <w:t xml:space="preserve"> </w:t>
      </w:r>
      <w:r w:rsidRPr="00734F7E">
        <w:rPr>
          <w:rFonts w:ascii="Times New Roman" w:eastAsia="Calibri" w:hAnsi="Times New Roman" w:cs="Times New Roman"/>
          <w:snapToGrid w:val="0"/>
          <w:sz w:val="28"/>
          <w:szCs w:val="28"/>
          <w:lang w:val="uk-UA"/>
        </w:rPr>
        <w:t>292832</w:t>
      </w:r>
      <w:r w:rsidRPr="00734F7E">
        <w:rPr>
          <w:rFonts w:ascii="Cambria Math" w:eastAsia="Calibri" w:hAnsi="Cambria Math" w:cs="Cambria Math"/>
          <w:sz w:val="28"/>
          <w:szCs w:val="28"/>
          <w:lang w:val="uk-UA"/>
        </w:rPr>
        <w:t>⋅</w:t>
      </w:r>
      <w:r w:rsidRPr="00734F7E">
        <w:rPr>
          <w:rFonts w:ascii="Times New Roman" w:eastAsia="Calibri" w:hAnsi="Times New Roman" w:cs="Times New Roman"/>
          <w:snapToGrid w:val="0"/>
          <w:sz w:val="28"/>
          <w:szCs w:val="28"/>
          <w:lang w:val="uk-UA"/>
        </w:rPr>
        <w:t>10</w:t>
      </w:r>
      <w:r w:rsidRPr="00734F7E">
        <w:rPr>
          <w:rFonts w:ascii="Times New Roman" w:eastAsia="Calibri" w:hAnsi="Times New Roman" w:cs="Times New Roman"/>
          <w:snapToGrid w:val="0"/>
          <w:sz w:val="28"/>
          <w:szCs w:val="28"/>
          <w:vertAlign w:val="superscript"/>
          <w:lang w:val="uk-UA"/>
        </w:rPr>
        <w:t>-5</w:t>
      </w:r>
      <w:r w:rsidRPr="00734F7E">
        <w:rPr>
          <w:rFonts w:ascii="Times New Roman" w:eastAsia="Calibri" w:hAnsi="Times New Roman" w:cs="Times New Roman"/>
          <w:snapToGrid w:val="0"/>
          <w:sz w:val="28"/>
          <w:szCs w:val="28"/>
          <w:lang w:val="uk-UA"/>
        </w:rPr>
        <w:t>;</w:t>
      </w:r>
    </w:p>
    <w:p w:rsidR="000F11E8" w:rsidRPr="00734F7E" w:rsidRDefault="000F11E8" w:rsidP="000F11E8">
      <w:pPr>
        <w:spacing w:after="0" w:line="360" w:lineRule="auto"/>
        <w:jc w:val="both"/>
        <w:rPr>
          <w:rFonts w:ascii="Times New Roman" w:eastAsia="Calibri" w:hAnsi="Times New Roman" w:cs="Times New Roman"/>
          <w:snapToGrid w:val="0"/>
          <w:sz w:val="28"/>
          <w:szCs w:val="28"/>
          <w:lang w:val="uk-UA"/>
        </w:rPr>
      </w:pPr>
      <w:r w:rsidRPr="00734F7E">
        <w:rPr>
          <w:rFonts w:ascii="Times New Roman" w:eastAsia="Calibri" w:hAnsi="Times New Roman" w:cs="Times New Roman"/>
          <w:sz w:val="28"/>
          <w:szCs w:val="28"/>
          <w:lang w:val="uk-UA"/>
        </w:rPr>
        <w:t>К</w:t>
      </w:r>
      <w:r w:rsidRPr="00734F7E">
        <w:rPr>
          <w:rFonts w:ascii="Times New Roman" w:eastAsia="Calibri" w:hAnsi="Times New Roman" w:cs="Times New Roman"/>
          <w:sz w:val="28"/>
          <w:szCs w:val="28"/>
          <w:vertAlign w:val="subscript"/>
          <w:lang w:val="uk-UA"/>
        </w:rPr>
        <w:t>ТЕР</w:t>
      </w:r>
      <w:r w:rsidRPr="00734F7E">
        <w:rPr>
          <w:rFonts w:ascii="Times New Roman" w:eastAsia="Calibri" w:hAnsi="Times New Roman" w:cs="Times New Roman"/>
          <w:snapToGrid w:val="0"/>
          <w:sz w:val="28"/>
          <w:szCs w:val="28"/>
          <w:vertAlign w:val="subscript"/>
          <w:lang w:val="uk-UA"/>
        </w:rPr>
        <w:t>2</w:t>
      </w:r>
      <w:r w:rsidRPr="00734F7E">
        <w:rPr>
          <w:rFonts w:ascii="Times New Roman" w:eastAsia="Calibri" w:hAnsi="Times New Roman" w:cs="Times New Roman"/>
          <w:snapToGrid w:val="0"/>
          <w:sz w:val="28"/>
          <w:szCs w:val="28"/>
          <w:lang w:val="uk-UA"/>
        </w:rPr>
        <w:t xml:space="preserve"> = </w:t>
      </w:r>
      <w:r w:rsidRPr="00734F7E">
        <w:rPr>
          <w:rFonts w:ascii="Times New Roman" w:hAnsi="Times New Roman" w:cs="Times New Roman"/>
          <w:sz w:val="28"/>
          <w:szCs w:val="28"/>
          <w:lang w:val="uk-UA"/>
        </w:rPr>
        <w:t xml:space="preserve">9,911 </w:t>
      </w:r>
      <w:r w:rsidRPr="00734F7E">
        <w:rPr>
          <w:rFonts w:ascii="Times New Roman" w:eastAsia="Calibri" w:hAnsi="Times New Roman" w:cs="Times New Roman"/>
          <w:snapToGrid w:val="0"/>
          <w:sz w:val="28"/>
          <w:szCs w:val="28"/>
          <w:lang w:val="uk-UA"/>
        </w:rPr>
        <w:t xml:space="preserve">/ </w:t>
      </w:r>
      <w:r w:rsidRPr="00734F7E">
        <w:rPr>
          <w:rFonts w:ascii="Times New Roman" w:hAnsi="Times New Roman" w:cs="Times New Roman"/>
          <w:snapToGrid w:val="0"/>
          <w:sz w:val="28"/>
          <w:szCs w:val="28"/>
          <w:lang w:val="uk-UA"/>
        </w:rPr>
        <w:t>238897,9681</w:t>
      </w:r>
      <w:r w:rsidRPr="00734F7E">
        <w:rPr>
          <w:rFonts w:ascii="Times New Roman" w:eastAsia="Calibri" w:hAnsi="Times New Roman" w:cs="Times New Roman"/>
          <w:snapToGrid w:val="0"/>
          <w:sz w:val="28"/>
          <w:szCs w:val="28"/>
          <w:lang w:val="uk-UA"/>
        </w:rPr>
        <w:t>= 4,</w:t>
      </w:r>
      <w:r w:rsidRPr="00734F7E">
        <w:t xml:space="preserve"> </w:t>
      </w:r>
      <w:r w:rsidRPr="00734F7E">
        <w:rPr>
          <w:rFonts w:ascii="Times New Roman" w:eastAsia="Calibri" w:hAnsi="Times New Roman" w:cs="Times New Roman"/>
          <w:snapToGrid w:val="0"/>
          <w:sz w:val="28"/>
          <w:szCs w:val="28"/>
          <w:lang w:val="uk-UA"/>
        </w:rPr>
        <w:t>148633</w:t>
      </w:r>
      <w:r w:rsidRPr="00734F7E">
        <w:rPr>
          <w:rFonts w:ascii="Cambria Math" w:eastAsia="Calibri" w:hAnsi="Cambria Math" w:cs="Cambria Math"/>
          <w:sz w:val="28"/>
          <w:szCs w:val="28"/>
          <w:lang w:val="uk-UA"/>
        </w:rPr>
        <w:t>⋅</w:t>
      </w:r>
      <w:r w:rsidRPr="00734F7E">
        <w:rPr>
          <w:rFonts w:ascii="Times New Roman" w:eastAsia="Calibri" w:hAnsi="Times New Roman" w:cs="Times New Roman"/>
          <w:snapToGrid w:val="0"/>
          <w:sz w:val="28"/>
          <w:szCs w:val="28"/>
          <w:lang w:val="uk-UA"/>
        </w:rPr>
        <w:t>10</w:t>
      </w:r>
      <w:r w:rsidRPr="00734F7E">
        <w:rPr>
          <w:rFonts w:ascii="Times New Roman" w:eastAsia="Calibri" w:hAnsi="Times New Roman" w:cs="Times New Roman"/>
          <w:snapToGrid w:val="0"/>
          <w:sz w:val="28"/>
          <w:szCs w:val="28"/>
          <w:vertAlign w:val="superscript"/>
          <w:lang w:val="uk-UA"/>
        </w:rPr>
        <w:t>-5</w:t>
      </w:r>
      <w:r w:rsidRPr="00734F7E">
        <w:rPr>
          <w:rFonts w:ascii="Times New Roman" w:eastAsia="Calibri" w:hAnsi="Times New Roman" w:cs="Times New Roman"/>
          <w:snapToGrid w:val="0"/>
          <w:sz w:val="28"/>
          <w:szCs w:val="28"/>
          <w:lang w:val="uk-UA"/>
        </w:rPr>
        <w:t>;</w:t>
      </w:r>
    </w:p>
    <w:p w:rsidR="000F11E8" w:rsidRPr="00734F7E" w:rsidRDefault="000F11E8" w:rsidP="000F11E8">
      <w:pPr>
        <w:spacing w:after="0" w:line="360" w:lineRule="auto"/>
        <w:jc w:val="both"/>
        <w:rPr>
          <w:rFonts w:ascii="Times New Roman" w:eastAsia="Calibri" w:hAnsi="Times New Roman" w:cs="Times New Roman"/>
          <w:snapToGrid w:val="0"/>
          <w:sz w:val="28"/>
          <w:szCs w:val="28"/>
          <w:lang w:val="uk-UA"/>
        </w:rPr>
      </w:pPr>
      <w:r w:rsidRPr="00734F7E">
        <w:rPr>
          <w:rFonts w:ascii="Times New Roman" w:eastAsia="Calibri" w:hAnsi="Times New Roman" w:cs="Times New Roman"/>
          <w:sz w:val="28"/>
          <w:szCs w:val="28"/>
          <w:lang w:val="uk-UA"/>
        </w:rPr>
        <w:lastRenderedPageBreak/>
        <w:t>К</w:t>
      </w:r>
      <w:r w:rsidRPr="00734F7E">
        <w:rPr>
          <w:rFonts w:ascii="Times New Roman" w:eastAsia="Calibri" w:hAnsi="Times New Roman" w:cs="Times New Roman"/>
          <w:sz w:val="28"/>
          <w:szCs w:val="28"/>
          <w:vertAlign w:val="subscript"/>
          <w:lang w:val="uk-UA"/>
        </w:rPr>
        <w:t>ТЕР</w:t>
      </w:r>
      <w:r w:rsidRPr="00734F7E">
        <w:rPr>
          <w:rFonts w:ascii="Times New Roman" w:eastAsia="Calibri" w:hAnsi="Times New Roman" w:cs="Times New Roman"/>
          <w:snapToGrid w:val="0"/>
          <w:sz w:val="28"/>
          <w:szCs w:val="28"/>
          <w:vertAlign w:val="subscript"/>
          <w:lang w:val="uk-UA"/>
        </w:rPr>
        <w:t>3</w:t>
      </w:r>
      <w:r w:rsidRPr="00734F7E">
        <w:rPr>
          <w:rFonts w:ascii="Times New Roman" w:eastAsia="Calibri" w:hAnsi="Times New Roman" w:cs="Times New Roman"/>
          <w:snapToGrid w:val="0"/>
          <w:sz w:val="28"/>
          <w:szCs w:val="28"/>
          <w:lang w:val="uk-UA"/>
        </w:rPr>
        <w:t xml:space="preserve"> = </w:t>
      </w:r>
      <w:r w:rsidRPr="00734F7E">
        <w:rPr>
          <w:rFonts w:ascii="Times New Roman" w:hAnsi="Times New Roman" w:cs="Times New Roman"/>
          <w:sz w:val="28"/>
          <w:szCs w:val="28"/>
          <w:lang w:val="uk-UA"/>
        </w:rPr>
        <w:t xml:space="preserve">8,395 </w:t>
      </w:r>
      <w:r w:rsidRPr="00734F7E">
        <w:rPr>
          <w:rFonts w:ascii="Times New Roman" w:eastAsia="Calibri" w:hAnsi="Times New Roman" w:cs="Times New Roman"/>
          <w:snapToGrid w:val="0"/>
          <w:sz w:val="28"/>
          <w:szCs w:val="28"/>
          <w:lang w:val="uk-UA"/>
        </w:rPr>
        <w:t>/</w:t>
      </w:r>
      <w:r w:rsidRPr="00734F7E">
        <w:rPr>
          <w:rFonts w:ascii="Times New Roman" w:hAnsi="Times New Roman" w:cs="Times New Roman"/>
          <w:snapToGrid w:val="0"/>
          <w:sz w:val="28"/>
          <w:szCs w:val="28"/>
          <w:lang w:val="uk-UA"/>
        </w:rPr>
        <w:t xml:space="preserve"> 266379,35228 </w:t>
      </w:r>
      <w:r w:rsidRPr="00734F7E">
        <w:rPr>
          <w:rFonts w:ascii="Times New Roman" w:eastAsia="Calibri" w:hAnsi="Times New Roman" w:cs="Times New Roman"/>
          <w:snapToGrid w:val="0"/>
          <w:sz w:val="28"/>
          <w:szCs w:val="28"/>
          <w:lang w:val="uk-UA"/>
        </w:rPr>
        <w:t>= 3,</w:t>
      </w:r>
      <w:r w:rsidRPr="00734F7E">
        <w:t xml:space="preserve"> </w:t>
      </w:r>
      <w:r w:rsidRPr="00734F7E">
        <w:rPr>
          <w:rFonts w:ascii="Times New Roman" w:eastAsia="Calibri" w:hAnsi="Times New Roman" w:cs="Times New Roman"/>
          <w:snapToGrid w:val="0"/>
          <w:sz w:val="28"/>
          <w:szCs w:val="28"/>
          <w:lang w:val="uk-UA"/>
        </w:rPr>
        <w:t>15152</w:t>
      </w:r>
      <w:r w:rsidRPr="00734F7E">
        <w:rPr>
          <w:rFonts w:ascii="Cambria Math" w:eastAsia="Calibri" w:hAnsi="Cambria Math" w:cs="Cambria Math"/>
          <w:sz w:val="28"/>
          <w:szCs w:val="28"/>
          <w:lang w:val="uk-UA"/>
        </w:rPr>
        <w:t>⋅</w:t>
      </w:r>
      <w:r w:rsidRPr="00734F7E">
        <w:rPr>
          <w:rFonts w:ascii="Times New Roman" w:eastAsia="Calibri" w:hAnsi="Times New Roman" w:cs="Times New Roman"/>
          <w:snapToGrid w:val="0"/>
          <w:sz w:val="28"/>
          <w:szCs w:val="28"/>
          <w:lang w:val="uk-UA"/>
        </w:rPr>
        <w:t>10</w:t>
      </w:r>
      <w:r w:rsidRPr="00734F7E">
        <w:rPr>
          <w:rFonts w:ascii="Times New Roman" w:eastAsia="Calibri" w:hAnsi="Times New Roman" w:cs="Times New Roman"/>
          <w:snapToGrid w:val="0"/>
          <w:sz w:val="28"/>
          <w:szCs w:val="28"/>
          <w:vertAlign w:val="superscript"/>
          <w:lang w:val="uk-UA"/>
        </w:rPr>
        <w:t>-5</w:t>
      </w:r>
      <w:r w:rsidRPr="00734F7E">
        <w:rPr>
          <w:rFonts w:ascii="Times New Roman" w:eastAsia="Calibri" w:hAnsi="Times New Roman" w:cs="Times New Roman"/>
          <w:snapToGrid w:val="0"/>
          <w:sz w:val="28"/>
          <w:szCs w:val="28"/>
          <w:lang w:val="uk-UA"/>
        </w:rPr>
        <w:t>;</w:t>
      </w:r>
    </w:p>
    <w:p w:rsidR="000F11E8" w:rsidRPr="00734F7E" w:rsidRDefault="000F11E8" w:rsidP="000F11E8">
      <w:pPr>
        <w:spacing w:after="0" w:line="360" w:lineRule="auto"/>
        <w:jc w:val="both"/>
        <w:rPr>
          <w:rFonts w:ascii="Times New Roman" w:eastAsia="Calibri" w:hAnsi="Times New Roman" w:cs="Times New Roman"/>
          <w:snapToGrid w:val="0"/>
          <w:sz w:val="28"/>
          <w:szCs w:val="28"/>
          <w:lang w:val="uk-UA"/>
        </w:rPr>
      </w:pPr>
      <w:r w:rsidRPr="00734F7E">
        <w:rPr>
          <w:rFonts w:ascii="Times New Roman" w:eastAsia="Calibri" w:hAnsi="Times New Roman" w:cs="Times New Roman"/>
          <w:sz w:val="28"/>
          <w:szCs w:val="28"/>
          <w:lang w:val="uk-UA"/>
        </w:rPr>
        <w:t>К</w:t>
      </w:r>
      <w:r w:rsidRPr="00734F7E">
        <w:rPr>
          <w:rFonts w:ascii="Times New Roman" w:eastAsia="Calibri" w:hAnsi="Times New Roman" w:cs="Times New Roman"/>
          <w:sz w:val="28"/>
          <w:szCs w:val="28"/>
          <w:vertAlign w:val="subscript"/>
          <w:lang w:val="uk-UA"/>
        </w:rPr>
        <w:t>ТЕР</w:t>
      </w:r>
      <w:r w:rsidRPr="00734F7E">
        <w:rPr>
          <w:rFonts w:ascii="Times New Roman" w:eastAsia="Calibri" w:hAnsi="Times New Roman" w:cs="Times New Roman"/>
          <w:snapToGrid w:val="0"/>
          <w:sz w:val="28"/>
          <w:szCs w:val="28"/>
          <w:vertAlign w:val="subscript"/>
          <w:lang w:val="uk-UA"/>
        </w:rPr>
        <w:t>4</w:t>
      </w:r>
      <w:r w:rsidRPr="00734F7E">
        <w:rPr>
          <w:rFonts w:ascii="Times New Roman" w:eastAsia="Calibri" w:hAnsi="Times New Roman" w:cs="Times New Roman"/>
          <w:snapToGrid w:val="0"/>
          <w:sz w:val="28"/>
          <w:szCs w:val="28"/>
          <w:lang w:val="uk-UA"/>
        </w:rPr>
        <w:t xml:space="preserve"> = </w:t>
      </w:r>
      <w:r w:rsidRPr="00734F7E">
        <w:rPr>
          <w:rFonts w:ascii="Times New Roman" w:hAnsi="Times New Roman" w:cs="Times New Roman"/>
          <w:sz w:val="28"/>
          <w:szCs w:val="28"/>
          <w:lang w:val="uk-UA"/>
        </w:rPr>
        <w:t>9,845</w:t>
      </w:r>
      <w:r w:rsidRPr="00734F7E">
        <w:rPr>
          <w:rFonts w:ascii="Times New Roman" w:eastAsia="Calibri" w:hAnsi="Times New Roman" w:cs="Times New Roman"/>
          <w:snapToGrid w:val="0"/>
          <w:sz w:val="28"/>
          <w:szCs w:val="28"/>
          <w:lang w:val="uk-UA"/>
        </w:rPr>
        <w:t xml:space="preserve"> / </w:t>
      </w:r>
      <w:r w:rsidRPr="00734F7E">
        <w:rPr>
          <w:rFonts w:ascii="Times New Roman" w:hAnsi="Times New Roman" w:cs="Times New Roman"/>
          <w:snapToGrid w:val="0"/>
          <w:sz w:val="28"/>
          <w:szCs w:val="28"/>
          <w:lang w:val="uk-UA"/>
        </w:rPr>
        <w:t xml:space="preserve">240626,88857 </w:t>
      </w:r>
      <w:r w:rsidRPr="00734F7E">
        <w:rPr>
          <w:rFonts w:ascii="Times New Roman" w:eastAsia="Calibri" w:hAnsi="Times New Roman" w:cs="Times New Roman"/>
          <w:snapToGrid w:val="0"/>
          <w:sz w:val="28"/>
          <w:szCs w:val="28"/>
          <w:lang w:val="uk-UA"/>
        </w:rPr>
        <w:t>= 4,</w:t>
      </w:r>
      <w:r w:rsidRPr="00734F7E">
        <w:t xml:space="preserve"> </w:t>
      </w:r>
      <w:r w:rsidRPr="00734F7E">
        <w:rPr>
          <w:rFonts w:ascii="Times New Roman" w:eastAsia="Calibri" w:hAnsi="Times New Roman" w:cs="Times New Roman"/>
          <w:snapToGrid w:val="0"/>
          <w:sz w:val="28"/>
          <w:szCs w:val="28"/>
          <w:lang w:val="uk-UA"/>
        </w:rPr>
        <w:t>091396</w:t>
      </w:r>
      <w:r w:rsidRPr="00734F7E">
        <w:rPr>
          <w:rFonts w:ascii="Cambria Math" w:eastAsia="Calibri" w:hAnsi="Cambria Math" w:cs="Cambria Math"/>
          <w:sz w:val="28"/>
          <w:szCs w:val="28"/>
          <w:lang w:val="uk-UA"/>
        </w:rPr>
        <w:t>⋅</w:t>
      </w:r>
      <w:r w:rsidRPr="00734F7E">
        <w:rPr>
          <w:rFonts w:ascii="Times New Roman" w:eastAsia="Calibri" w:hAnsi="Times New Roman" w:cs="Times New Roman"/>
          <w:snapToGrid w:val="0"/>
          <w:sz w:val="28"/>
          <w:szCs w:val="28"/>
          <w:lang w:val="uk-UA"/>
        </w:rPr>
        <w:t>10</w:t>
      </w:r>
      <w:r w:rsidRPr="00734F7E">
        <w:rPr>
          <w:rFonts w:ascii="Times New Roman" w:eastAsia="Calibri" w:hAnsi="Times New Roman" w:cs="Times New Roman"/>
          <w:snapToGrid w:val="0"/>
          <w:sz w:val="28"/>
          <w:szCs w:val="28"/>
          <w:vertAlign w:val="superscript"/>
          <w:lang w:val="uk-UA"/>
        </w:rPr>
        <w:t>-5</w:t>
      </w:r>
      <w:r w:rsidRPr="00734F7E">
        <w:rPr>
          <w:rFonts w:ascii="Times New Roman" w:eastAsia="Calibri" w:hAnsi="Times New Roman" w:cs="Times New Roman"/>
          <w:snapToGrid w:val="0"/>
          <w:sz w:val="28"/>
          <w:szCs w:val="28"/>
          <w:lang w:val="uk-UA"/>
        </w:rPr>
        <w:t>;</w:t>
      </w:r>
    </w:p>
    <w:p w:rsidR="007C71F5" w:rsidRPr="006E3B72" w:rsidRDefault="007C71F5" w:rsidP="00E50915">
      <w:pPr>
        <w:spacing w:after="0" w:line="360" w:lineRule="auto"/>
        <w:ind w:firstLine="709"/>
        <w:jc w:val="both"/>
        <w:rPr>
          <w:rFonts w:ascii="Times New Roman" w:hAnsi="Times New Roman" w:cs="Times New Roman"/>
          <w:i/>
          <w:sz w:val="28"/>
          <w:szCs w:val="28"/>
          <w:lang w:val="uk-UA"/>
        </w:rPr>
      </w:pPr>
      <w:r w:rsidRPr="006E3B72">
        <w:rPr>
          <w:rFonts w:ascii="Times New Roman" w:hAnsi="Times New Roman" w:cs="Times New Roman"/>
          <w:snapToGrid w:val="0"/>
          <w:sz w:val="28"/>
          <w:szCs w:val="28"/>
          <w:lang w:val="uk-UA"/>
        </w:rPr>
        <w:t xml:space="preserve">Як бачимо, найбільш ефективним є перший варіант реалізації програми з коефіцієнтом техніко-економічного рівня </w:t>
      </w:r>
      <w:r w:rsidRPr="006E3B72">
        <w:rPr>
          <w:rFonts w:ascii="Times New Roman" w:eastAsia="Calibri" w:hAnsi="Times New Roman" w:cs="Times New Roman"/>
          <w:sz w:val="28"/>
          <w:szCs w:val="28"/>
          <w:lang w:val="uk-UA"/>
        </w:rPr>
        <w:t>К</w:t>
      </w:r>
      <w:r w:rsidRPr="006E3B72">
        <w:rPr>
          <w:rFonts w:ascii="Times New Roman" w:eastAsia="Calibri" w:hAnsi="Times New Roman" w:cs="Times New Roman"/>
          <w:sz w:val="28"/>
          <w:szCs w:val="28"/>
          <w:vertAlign w:val="subscript"/>
          <w:lang w:val="uk-UA"/>
        </w:rPr>
        <w:t>ТЕР</w:t>
      </w:r>
      <w:r w:rsidRPr="006E3B72">
        <w:rPr>
          <w:rFonts w:ascii="Times New Roman" w:eastAsia="Calibri" w:hAnsi="Times New Roman" w:cs="Times New Roman"/>
          <w:snapToGrid w:val="0"/>
          <w:sz w:val="28"/>
          <w:szCs w:val="28"/>
          <w:vertAlign w:val="subscript"/>
          <w:lang w:val="uk-UA"/>
        </w:rPr>
        <w:t>2</w:t>
      </w:r>
      <w:r w:rsidRPr="006E3B72">
        <w:rPr>
          <w:rFonts w:ascii="Times New Roman" w:hAnsi="Times New Roman" w:cs="Times New Roman"/>
          <w:snapToGrid w:val="0"/>
          <w:sz w:val="28"/>
          <w:szCs w:val="28"/>
          <w:lang w:val="uk-UA"/>
        </w:rPr>
        <w:t xml:space="preserve">= </w:t>
      </w:r>
      <w:r w:rsidR="000F11E8" w:rsidRPr="00734F7E">
        <w:rPr>
          <w:rFonts w:ascii="Times New Roman" w:eastAsia="Calibri" w:hAnsi="Times New Roman" w:cs="Times New Roman"/>
          <w:snapToGrid w:val="0"/>
          <w:sz w:val="28"/>
          <w:szCs w:val="28"/>
          <w:lang w:val="uk-UA"/>
        </w:rPr>
        <w:t>4,</w:t>
      </w:r>
      <w:r w:rsidR="000F11E8" w:rsidRPr="00734F7E">
        <w:rPr>
          <w:lang w:val="uk-UA"/>
        </w:rPr>
        <w:t xml:space="preserve"> </w:t>
      </w:r>
      <w:r w:rsidR="000F11E8" w:rsidRPr="00734F7E">
        <w:rPr>
          <w:rFonts w:ascii="Times New Roman" w:eastAsia="Calibri" w:hAnsi="Times New Roman" w:cs="Times New Roman"/>
          <w:snapToGrid w:val="0"/>
          <w:sz w:val="28"/>
          <w:szCs w:val="28"/>
          <w:lang w:val="uk-UA"/>
        </w:rPr>
        <w:t>292832</w:t>
      </w:r>
      <w:r w:rsidR="000F11E8" w:rsidRPr="00734F7E">
        <w:rPr>
          <w:rFonts w:ascii="Cambria Math" w:eastAsia="Calibri" w:hAnsi="Cambria Math" w:cs="Cambria Math"/>
          <w:sz w:val="28"/>
          <w:szCs w:val="28"/>
          <w:lang w:val="uk-UA"/>
        </w:rPr>
        <w:t>⋅</w:t>
      </w:r>
      <w:r w:rsidR="000F11E8" w:rsidRPr="00734F7E">
        <w:rPr>
          <w:rFonts w:ascii="Times New Roman" w:eastAsia="Calibri" w:hAnsi="Times New Roman" w:cs="Times New Roman"/>
          <w:snapToGrid w:val="0"/>
          <w:sz w:val="28"/>
          <w:szCs w:val="28"/>
          <w:lang w:val="uk-UA"/>
        </w:rPr>
        <w:t>10</w:t>
      </w:r>
      <w:r w:rsidR="000F11E8" w:rsidRPr="00734F7E">
        <w:rPr>
          <w:rFonts w:ascii="Times New Roman" w:eastAsia="Calibri" w:hAnsi="Times New Roman" w:cs="Times New Roman"/>
          <w:snapToGrid w:val="0"/>
          <w:sz w:val="28"/>
          <w:szCs w:val="28"/>
          <w:vertAlign w:val="superscript"/>
          <w:lang w:val="uk-UA"/>
        </w:rPr>
        <w:t>-5</w:t>
      </w:r>
      <w:r w:rsidR="000F11E8" w:rsidRPr="00734F7E">
        <w:rPr>
          <w:rFonts w:ascii="Times New Roman" w:hAnsi="Times New Roman" w:cs="Times New Roman"/>
          <w:i/>
          <w:sz w:val="28"/>
          <w:szCs w:val="28"/>
          <w:lang w:val="uk-UA"/>
        </w:rPr>
        <w:t>.</w:t>
      </w:r>
    </w:p>
    <w:p w:rsidR="007C71F5" w:rsidRPr="006E3B72" w:rsidRDefault="007C71F5" w:rsidP="00E50915">
      <w:pPr>
        <w:spacing w:after="0" w:line="360" w:lineRule="auto"/>
        <w:ind w:firstLine="709"/>
        <w:jc w:val="both"/>
        <w:rPr>
          <w:rFonts w:ascii="Times New Roman" w:hAnsi="Times New Roman" w:cs="Times New Roman"/>
          <w:sz w:val="28"/>
          <w:szCs w:val="28"/>
          <w:lang w:val="uk-UA"/>
        </w:rPr>
      </w:pPr>
    </w:p>
    <w:p w:rsidR="007C71F5" w:rsidRPr="006E3B72" w:rsidRDefault="008A1CD0" w:rsidP="00E50915">
      <w:pPr>
        <w:pStyle w:val="1"/>
        <w:spacing w:before="0" w:line="360" w:lineRule="auto"/>
        <w:ind w:firstLine="709"/>
        <w:rPr>
          <w:rFonts w:ascii="Times New Roman" w:hAnsi="Times New Roman" w:cs="Times New Roman"/>
          <w:color w:val="auto"/>
          <w:sz w:val="28"/>
          <w:szCs w:val="28"/>
          <w:lang w:val="uk-UA"/>
        </w:rPr>
      </w:pPr>
      <w:bookmarkStart w:id="48" w:name="_Toc11245490"/>
      <w:r>
        <w:rPr>
          <w:rFonts w:ascii="Times New Roman" w:hAnsi="Times New Roman" w:cs="Times New Roman"/>
          <w:color w:val="auto"/>
          <w:sz w:val="28"/>
          <w:szCs w:val="28"/>
          <w:lang w:val="uk-UA"/>
        </w:rPr>
        <w:t>4.6</w:t>
      </w:r>
      <w:r w:rsidR="006E3B72" w:rsidRPr="006E3B72">
        <w:rPr>
          <w:rFonts w:ascii="Times New Roman" w:hAnsi="Times New Roman" w:cs="Times New Roman"/>
          <w:color w:val="auto"/>
          <w:sz w:val="28"/>
          <w:szCs w:val="28"/>
          <w:lang w:val="uk-UA"/>
        </w:rPr>
        <w:t xml:space="preserve"> </w:t>
      </w:r>
      <w:r w:rsidR="007C71F5" w:rsidRPr="006E3B72">
        <w:rPr>
          <w:rFonts w:ascii="Times New Roman" w:hAnsi="Times New Roman" w:cs="Times New Roman"/>
          <w:color w:val="auto"/>
          <w:sz w:val="28"/>
          <w:szCs w:val="28"/>
          <w:lang w:val="uk-UA"/>
        </w:rPr>
        <w:t>Висновки до розділу</w:t>
      </w:r>
      <w:bookmarkEnd w:id="48"/>
    </w:p>
    <w:p w:rsidR="00715E29" w:rsidRPr="006E3B72" w:rsidRDefault="00715E29" w:rsidP="00E50915">
      <w:pPr>
        <w:spacing w:after="0" w:line="360" w:lineRule="auto"/>
        <w:ind w:firstLine="709"/>
        <w:jc w:val="both"/>
        <w:rPr>
          <w:rFonts w:ascii="Times New Roman" w:hAnsi="Times New Roman" w:cs="Times New Roman"/>
          <w:sz w:val="28"/>
          <w:szCs w:val="28"/>
          <w:lang w:val="uk-UA"/>
        </w:rPr>
      </w:pPr>
    </w:p>
    <w:p w:rsidR="00715E29" w:rsidRPr="006E3B72" w:rsidRDefault="00715E29" w:rsidP="00E50915">
      <w:pPr>
        <w:spacing w:after="0" w:line="360" w:lineRule="auto"/>
        <w:ind w:firstLine="709"/>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В даному розділі проведено повний функціонально-вартісний аналіз ПП, який було розроблено в рамках дипломного проекту. Процес аналізу можна умовно розділити на дві частини.</w:t>
      </w:r>
    </w:p>
    <w:p w:rsidR="00715E29" w:rsidRPr="006E3B72" w:rsidRDefault="00715E29" w:rsidP="00E50915">
      <w:pPr>
        <w:spacing w:after="0" w:line="360" w:lineRule="auto"/>
        <w:ind w:firstLine="709"/>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В першій з них проведено дослідження ПП з технічної точки зору: було визначено основні функції ПП та сформовано множину варіантів їх реалізації; на основі обчислених значень параметрів, а також експертних оцінок їх важливості було обчислено коефіцієнт технічного рівня, який і дав змогу визначити оптимальну з технічної точки зору альтернативу реалізації функцій ПП. Другу частину ФВА присвячено вибору із альтернативних варіантів реалізації найбільш економічно обґрунтованого. Порівняння запропонованих варіантів реалізації в рамках даної частини виконувалось за коефіцієнтом ефективності, для обчислення якого були обчислені такі допоміжні параметри, як трудомісткість, витрати на заробітну плату, накладні витрати.</w:t>
      </w:r>
    </w:p>
    <w:p w:rsidR="00715E29" w:rsidRPr="006E3B72" w:rsidRDefault="00715E29" w:rsidP="00E50915">
      <w:pPr>
        <w:spacing w:after="0" w:line="360" w:lineRule="auto"/>
        <w:ind w:firstLine="709"/>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 xml:space="preserve">Після виконання функціонально-вартісного аналізу програмного комплексу що розроблюється, можна зробити висновок, що з альтернатив, що залишились після першого відбору чотирьох варіантів виконання програмного комплексу оптимальним є другий варіант реалізації програмного продукту. У нього виявився найкращий показник техніко економічного рівня якості КТЕР = </w:t>
      </w:r>
      <w:r w:rsidR="000F11E8" w:rsidRPr="00734F7E">
        <w:rPr>
          <w:rFonts w:ascii="Times New Roman" w:eastAsia="Calibri" w:hAnsi="Times New Roman" w:cs="Times New Roman"/>
          <w:snapToGrid w:val="0"/>
          <w:sz w:val="28"/>
          <w:szCs w:val="28"/>
          <w:lang w:val="uk-UA"/>
        </w:rPr>
        <w:t>4,</w:t>
      </w:r>
      <w:r w:rsidR="000F11E8" w:rsidRPr="00734F7E">
        <w:rPr>
          <w:lang w:val="uk-UA"/>
        </w:rPr>
        <w:t xml:space="preserve"> </w:t>
      </w:r>
      <w:r w:rsidR="000F11E8" w:rsidRPr="00734F7E">
        <w:rPr>
          <w:rFonts w:ascii="Times New Roman" w:eastAsia="Calibri" w:hAnsi="Times New Roman" w:cs="Times New Roman"/>
          <w:snapToGrid w:val="0"/>
          <w:sz w:val="28"/>
          <w:szCs w:val="28"/>
          <w:lang w:val="uk-UA"/>
        </w:rPr>
        <w:t>292832</w:t>
      </w:r>
      <w:r w:rsidR="000F11E8" w:rsidRPr="00734F7E">
        <w:rPr>
          <w:rFonts w:ascii="Cambria Math" w:eastAsia="Calibri" w:hAnsi="Cambria Math" w:cs="Cambria Math"/>
          <w:sz w:val="28"/>
          <w:szCs w:val="28"/>
          <w:lang w:val="uk-UA"/>
        </w:rPr>
        <w:t>⋅</w:t>
      </w:r>
      <w:r w:rsidR="000F11E8" w:rsidRPr="00734F7E">
        <w:rPr>
          <w:rFonts w:ascii="Times New Roman" w:eastAsia="Calibri" w:hAnsi="Times New Roman" w:cs="Times New Roman"/>
          <w:snapToGrid w:val="0"/>
          <w:sz w:val="28"/>
          <w:szCs w:val="28"/>
          <w:lang w:val="uk-UA"/>
        </w:rPr>
        <w:t>10</w:t>
      </w:r>
      <w:r w:rsidR="000F11E8" w:rsidRPr="00734F7E">
        <w:rPr>
          <w:rFonts w:ascii="Times New Roman" w:eastAsia="Calibri" w:hAnsi="Times New Roman" w:cs="Times New Roman"/>
          <w:snapToGrid w:val="0"/>
          <w:sz w:val="28"/>
          <w:szCs w:val="28"/>
          <w:vertAlign w:val="superscript"/>
          <w:lang w:val="uk-UA"/>
        </w:rPr>
        <w:t>-5</w:t>
      </w:r>
      <w:r w:rsidR="000F11E8" w:rsidRPr="00734F7E">
        <w:rPr>
          <w:rFonts w:ascii="Times New Roman" w:hAnsi="Times New Roman" w:cs="Times New Roman"/>
          <w:i/>
          <w:sz w:val="28"/>
          <w:szCs w:val="28"/>
          <w:lang w:val="uk-UA"/>
        </w:rPr>
        <w:t>.</w:t>
      </w:r>
    </w:p>
    <w:p w:rsidR="00715E29" w:rsidRPr="006E3B72" w:rsidRDefault="00715E29" w:rsidP="00E50915">
      <w:pPr>
        <w:spacing w:after="0" w:line="360" w:lineRule="auto"/>
        <w:ind w:firstLine="709"/>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Цей варіант реалізації програмного продукту має такі параметри:</w:t>
      </w:r>
    </w:p>
    <w:p w:rsidR="00715E29" w:rsidRPr="00E50915" w:rsidRDefault="00715E29" w:rsidP="003E5FFC">
      <w:pPr>
        <w:pStyle w:val="a4"/>
        <w:numPr>
          <w:ilvl w:val="0"/>
          <w:numId w:val="15"/>
        </w:numPr>
        <w:spacing w:after="0" w:line="360" w:lineRule="auto"/>
        <w:jc w:val="both"/>
        <w:rPr>
          <w:rFonts w:ascii="Times New Roman" w:hAnsi="Times New Roman" w:cs="Times New Roman"/>
          <w:sz w:val="28"/>
          <w:szCs w:val="28"/>
          <w:lang w:val="uk-UA"/>
        </w:rPr>
      </w:pPr>
      <w:r w:rsidRPr="00E50915">
        <w:rPr>
          <w:rFonts w:ascii="Times New Roman" w:hAnsi="Times New Roman" w:cs="Times New Roman"/>
          <w:sz w:val="28"/>
          <w:szCs w:val="28"/>
          <w:lang w:val="uk-UA"/>
        </w:rPr>
        <w:t>програмна реалізація – Pyhton;</w:t>
      </w:r>
    </w:p>
    <w:p w:rsidR="00715E29" w:rsidRPr="00E50915" w:rsidRDefault="00715E29" w:rsidP="003E5FFC">
      <w:pPr>
        <w:pStyle w:val="a4"/>
        <w:numPr>
          <w:ilvl w:val="0"/>
          <w:numId w:val="15"/>
        </w:numPr>
        <w:spacing w:after="0" w:line="360" w:lineRule="auto"/>
        <w:jc w:val="both"/>
        <w:rPr>
          <w:rFonts w:ascii="Times New Roman" w:hAnsi="Times New Roman" w:cs="Times New Roman"/>
          <w:sz w:val="28"/>
          <w:szCs w:val="28"/>
          <w:lang w:val="uk-UA"/>
        </w:rPr>
      </w:pPr>
      <w:r w:rsidRPr="00E50915">
        <w:rPr>
          <w:rFonts w:ascii="Times New Roman" w:hAnsi="Times New Roman" w:cs="Times New Roman"/>
          <w:sz w:val="28"/>
          <w:szCs w:val="28"/>
          <w:lang w:val="uk-UA"/>
        </w:rPr>
        <w:t>завантаження даних із файлів формату *.xls;</w:t>
      </w:r>
    </w:p>
    <w:p w:rsidR="00715E29" w:rsidRPr="00E50915" w:rsidRDefault="00715E29" w:rsidP="003E5FFC">
      <w:pPr>
        <w:pStyle w:val="a4"/>
        <w:numPr>
          <w:ilvl w:val="0"/>
          <w:numId w:val="15"/>
        </w:numPr>
        <w:spacing w:after="0" w:line="360" w:lineRule="auto"/>
        <w:jc w:val="both"/>
        <w:rPr>
          <w:rFonts w:ascii="Times New Roman" w:hAnsi="Times New Roman" w:cs="Times New Roman"/>
          <w:sz w:val="28"/>
          <w:szCs w:val="28"/>
          <w:lang w:val="uk-UA"/>
        </w:rPr>
      </w:pPr>
      <w:r w:rsidRPr="00E50915">
        <w:rPr>
          <w:rFonts w:ascii="Times New Roman" w:hAnsi="Times New Roman" w:cs="Times New Roman"/>
          <w:sz w:val="28"/>
          <w:szCs w:val="28"/>
          <w:lang w:val="uk-UA"/>
        </w:rPr>
        <w:lastRenderedPageBreak/>
        <w:t>обробка вихідних даних із використанням вбудованих функцій;</w:t>
      </w:r>
    </w:p>
    <w:p w:rsidR="007C71F5" w:rsidRPr="00E50915" w:rsidRDefault="00715E29" w:rsidP="003E5FFC">
      <w:pPr>
        <w:pStyle w:val="a4"/>
        <w:numPr>
          <w:ilvl w:val="0"/>
          <w:numId w:val="15"/>
        </w:numPr>
        <w:spacing w:after="0" w:line="360" w:lineRule="auto"/>
        <w:jc w:val="both"/>
        <w:rPr>
          <w:rFonts w:ascii="Times New Roman" w:hAnsi="Times New Roman" w:cs="Times New Roman"/>
          <w:sz w:val="28"/>
          <w:szCs w:val="28"/>
          <w:lang w:val="uk-UA"/>
        </w:rPr>
      </w:pPr>
      <w:r w:rsidRPr="00E50915">
        <w:rPr>
          <w:rFonts w:ascii="Times New Roman" w:hAnsi="Times New Roman" w:cs="Times New Roman"/>
          <w:sz w:val="28"/>
          <w:szCs w:val="28"/>
          <w:lang w:val="uk-UA"/>
        </w:rPr>
        <w:t>графічне представлення результатів за допомогою програмних засобів.</w:t>
      </w:r>
    </w:p>
    <w:p w:rsidR="007C71F5" w:rsidRPr="006E3B72" w:rsidRDefault="007C71F5" w:rsidP="00E50915">
      <w:pPr>
        <w:spacing w:after="0" w:line="360" w:lineRule="auto"/>
        <w:jc w:val="both"/>
        <w:rPr>
          <w:rFonts w:ascii="Times New Roman" w:hAnsi="Times New Roman" w:cs="Times New Roman"/>
          <w:sz w:val="28"/>
          <w:szCs w:val="28"/>
          <w:lang w:val="uk-UA"/>
        </w:rPr>
      </w:pPr>
    </w:p>
    <w:p w:rsidR="007C71F5" w:rsidRPr="006E3B72" w:rsidRDefault="007C71F5" w:rsidP="00E50915">
      <w:pPr>
        <w:spacing w:after="0" w:line="360" w:lineRule="auto"/>
        <w:jc w:val="both"/>
        <w:rPr>
          <w:rFonts w:ascii="Times New Roman" w:hAnsi="Times New Roman" w:cs="Times New Roman"/>
          <w:snapToGrid w:val="0"/>
          <w:sz w:val="28"/>
          <w:szCs w:val="28"/>
          <w:lang w:val="uk-UA"/>
        </w:rPr>
      </w:pPr>
    </w:p>
    <w:p w:rsidR="00E35541" w:rsidRPr="006E3B72" w:rsidRDefault="00E35541" w:rsidP="00E50915">
      <w:pPr>
        <w:spacing w:after="0" w:line="360" w:lineRule="auto"/>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br w:type="page"/>
      </w:r>
    </w:p>
    <w:p w:rsidR="00E03323" w:rsidRPr="0013448F" w:rsidRDefault="00B32B84" w:rsidP="00E50915">
      <w:pPr>
        <w:pStyle w:val="1"/>
        <w:spacing w:before="0" w:line="360" w:lineRule="auto"/>
        <w:jc w:val="center"/>
        <w:rPr>
          <w:rFonts w:ascii="Times New Roman" w:eastAsiaTheme="minorEastAsia" w:hAnsi="Times New Roman" w:cs="Times New Roman"/>
          <w:b/>
          <w:color w:val="auto"/>
          <w:sz w:val="28"/>
          <w:szCs w:val="28"/>
          <w:lang w:val="uk-UA"/>
        </w:rPr>
      </w:pPr>
      <w:bookmarkStart w:id="49" w:name="_Toc11245491"/>
      <w:r w:rsidRPr="0013448F">
        <w:rPr>
          <w:rFonts w:ascii="Times New Roman" w:eastAsiaTheme="minorEastAsia" w:hAnsi="Times New Roman" w:cs="Times New Roman"/>
          <w:b/>
          <w:color w:val="auto"/>
          <w:sz w:val="28"/>
          <w:szCs w:val="28"/>
          <w:lang w:val="uk-UA"/>
        </w:rPr>
        <w:lastRenderedPageBreak/>
        <w:t>ВИСНОВКИ</w:t>
      </w:r>
      <w:bookmarkEnd w:id="49"/>
    </w:p>
    <w:p w:rsidR="001D48BC" w:rsidRPr="006E3B72" w:rsidRDefault="001D48BC" w:rsidP="00E50915">
      <w:pPr>
        <w:spacing w:after="0" w:line="360" w:lineRule="auto"/>
        <w:jc w:val="both"/>
        <w:rPr>
          <w:rFonts w:ascii="Times New Roman" w:eastAsiaTheme="minorEastAsia" w:hAnsi="Times New Roman" w:cs="Times New Roman"/>
          <w:b/>
          <w:sz w:val="28"/>
          <w:szCs w:val="28"/>
          <w:lang w:val="uk-UA"/>
        </w:rPr>
      </w:pPr>
    </w:p>
    <w:p w:rsidR="00DB4D0A" w:rsidRDefault="000A2197"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В ході дипломної роботи було досягнуто поставлену ціль: вияснити, які з адаптивних методів краще моделюють і прогнозують курс валют і чому.</w:t>
      </w:r>
    </w:p>
    <w:p w:rsidR="00A92C88" w:rsidRDefault="00BF3E93"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 xml:space="preserve">Було розглянуто актуальність прогнозування курсу валют, де було зроблено висновок, що для ефективного взаємозв’язку країн між собою, а також і їхніх громадян, необхідно знати курс валют на певний термін вперед. </w:t>
      </w:r>
    </w:p>
    <w:p w:rsidR="00A92C88" w:rsidRDefault="000A2197"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 xml:space="preserve">Було досліджено існуючі методи моделювання і прогнозування і виявлено переваги адаптивних моделей перед іншими. </w:t>
      </w:r>
    </w:p>
    <w:p w:rsidR="000A2197" w:rsidRPr="006E3B72" w:rsidRDefault="000A2197"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Також в ході роботи було проаналізовано часовий ряд цін на долар і прорахов</w:t>
      </w:r>
      <w:r w:rsidR="000D44BD">
        <w:rPr>
          <w:rFonts w:ascii="Times New Roman" w:eastAsiaTheme="minorEastAsia" w:hAnsi="Times New Roman" w:cs="Times New Roman"/>
          <w:sz w:val="28"/>
          <w:szCs w:val="28"/>
          <w:lang w:val="uk-UA"/>
        </w:rPr>
        <w:t>ано та досліджено характеристики</w:t>
      </w:r>
      <w:r w:rsidRPr="006E3B72">
        <w:rPr>
          <w:rFonts w:ascii="Times New Roman" w:eastAsiaTheme="minorEastAsia" w:hAnsi="Times New Roman" w:cs="Times New Roman"/>
          <w:sz w:val="28"/>
          <w:szCs w:val="28"/>
          <w:lang w:val="uk-UA"/>
        </w:rPr>
        <w:t xml:space="preserve"> даного часового ряду. </w:t>
      </w:r>
      <w:r w:rsidR="0021324A" w:rsidRPr="006E3B72">
        <w:rPr>
          <w:rFonts w:ascii="Times New Roman" w:eastAsiaTheme="minorEastAsia" w:hAnsi="Times New Roman" w:cs="Times New Roman"/>
          <w:sz w:val="28"/>
          <w:szCs w:val="28"/>
          <w:lang w:val="uk-UA"/>
        </w:rPr>
        <w:t>На основі цих характеристик було підібрано три адаптивних методи для моделювання, які краще за інші методи підпадають під характеристики курсу долара.</w:t>
      </w:r>
    </w:p>
    <w:p w:rsidR="0021324A" w:rsidRPr="006E3B72" w:rsidRDefault="0021324A"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На базі цих досліджень було реалізовано програму, яка проводить побудову моделей трьома методами: Брауна, Хольта, Трігга-Ліча, розраховує статистики для аналізу адекватності і точності даних моделей і будує прогнози по ним. Перевага програми в тому, що можна самостійно вибирати потрібний метод для прогнозування, або ж використати усі три і порівнявши характеристики моделей, вибрати результати, яким більше довіряєте.</w:t>
      </w:r>
    </w:p>
    <w:p w:rsidR="00A92C88" w:rsidRDefault="00312C2E"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 xml:space="preserve">За допомогою реалізованої програми було проведено моделювання і прогнозування курсу гривня – долар. </w:t>
      </w:r>
    </w:p>
    <w:p w:rsidR="00312C2E" w:rsidRDefault="00312C2E" w:rsidP="00E50915">
      <w:pPr>
        <w:spacing w:after="0" w:line="360" w:lineRule="auto"/>
        <w:ind w:firstLine="709"/>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t>На основі отриманих результатів і прорахованих програмою характеристик моделей було проаналізовано результати і проведено порівняння використаних в роботі методів, на базі чого зроблено висновок про найефективнішу модель для часового ряду з складною структурою.</w:t>
      </w:r>
    </w:p>
    <w:p w:rsidR="00DB4D0A" w:rsidRDefault="00DB4D0A" w:rsidP="00E50915">
      <w:pPr>
        <w:spacing w:after="0" w:line="360" w:lineRule="auto"/>
        <w:ind w:firstLine="709"/>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Результатами даної дипломної роботи є:</w:t>
      </w:r>
    </w:p>
    <w:p w:rsidR="00DB4D0A" w:rsidRPr="00DB4D0A" w:rsidRDefault="00DB4D0A" w:rsidP="003E5FFC">
      <w:pPr>
        <w:pStyle w:val="a4"/>
        <w:numPr>
          <w:ilvl w:val="0"/>
          <w:numId w:val="6"/>
        </w:numPr>
        <w:spacing w:after="0" w:line="360" w:lineRule="auto"/>
        <w:ind w:firstLine="709"/>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д</w:t>
      </w:r>
      <w:r w:rsidRPr="00DB4D0A">
        <w:rPr>
          <w:rFonts w:ascii="Times New Roman" w:eastAsiaTheme="minorEastAsia" w:hAnsi="Times New Roman" w:cs="Times New Roman"/>
          <w:sz w:val="28"/>
          <w:szCs w:val="28"/>
          <w:lang w:val="uk-UA"/>
        </w:rPr>
        <w:t>ослідження існуючих методів моделювання і прогнозування;</w:t>
      </w:r>
    </w:p>
    <w:p w:rsidR="00DB4D0A" w:rsidRPr="00DB4D0A" w:rsidRDefault="00DB4D0A" w:rsidP="003E5FFC">
      <w:pPr>
        <w:pStyle w:val="a4"/>
        <w:numPr>
          <w:ilvl w:val="0"/>
          <w:numId w:val="6"/>
        </w:numPr>
        <w:spacing w:after="0" w:line="360" w:lineRule="auto"/>
        <w:ind w:firstLine="709"/>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р</w:t>
      </w:r>
      <w:r w:rsidRPr="00DB4D0A">
        <w:rPr>
          <w:rFonts w:ascii="Times New Roman" w:eastAsiaTheme="minorEastAsia" w:hAnsi="Times New Roman" w:cs="Times New Roman"/>
          <w:sz w:val="28"/>
          <w:szCs w:val="28"/>
          <w:lang w:val="uk-UA"/>
        </w:rPr>
        <w:t>еалізовано програму, яка будує моделі і прораховує прогнози адаптивними методами;</w:t>
      </w:r>
    </w:p>
    <w:p w:rsidR="00DB4D0A" w:rsidRPr="00DB4D0A" w:rsidRDefault="00DB4D0A" w:rsidP="003E5FFC">
      <w:pPr>
        <w:pStyle w:val="a4"/>
        <w:numPr>
          <w:ilvl w:val="0"/>
          <w:numId w:val="6"/>
        </w:numPr>
        <w:spacing w:after="0" w:line="360" w:lineRule="auto"/>
        <w:ind w:firstLine="709"/>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lastRenderedPageBreak/>
        <w:t>д</w:t>
      </w:r>
      <w:r w:rsidRPr="00DB4D0A">
        <w:rPr>
          <w:rFonts w:ascii="Times New Roman" w:eastAsiaTheme="minorEastAsia" w:hAnsi="Times New Roman" w:cs="Times New Roman"/>
          <w:sz w:val="28"/>
          <w:szCs w:val="28"/>
          <w:lang w:val="uk-UA"/>
        </w:rPr>
        <w:t>ослідження часового ряду і виявлення характеристик, які впливають на адекватність і точність моделей;</w:t>
      </w:r>
    </w:p>
    <w:p w:rsidR="00DB4D0A" w:rsidRPr="00DB4D0A" w:rsidRDefault="00DB4D0A" w:rsidP="003E5FFC">
      <w:pPr>
        <w:pStyle w:val="a4"/>
        <w:numPr>
          <w:ilvl w:val="0"/>
          <w:numId w:val="6"/>
        </w:numPr>
        <w:spacing w:after="0" w:line="360" w:lineRule="auto"/>
        <w:ind w:firstLine="709"/>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п</w:t>
      </w:r>
      <w:r w:rsidRPr="00DB4D0A">
        <w:rPr>
          <w:rFonts w:ascii="Times New Roman" w:eastAsiaTheme="minorEastAsia" w:hAnsi="Times New Roman" w:cs="Times New Roman"/>
          <w:sz w:val="28"/>
          <w:szCs w:val="28"/>
          <w:lang w:val="uk-UA"/>
        </w:rPr>
        <w:t>обудовані моделі курсу гривня-долар і характеристики цих моделей;</w:t>
      </w:r>
    </w:p>
    <w:p w:rsidR="00DB4D0A" w:rsidRPr="00DB4D0A" w:rsidRDefault="00DB4D0A" w:rsidP="003E5FFC">
      <w:pPr>
        <w:pStyle w:val="a4"/>
        <w:numPr>
          <w:ilvl w:val="0"/>
          <w:numId w:val="6"/>
        </w:numPr>
        <w:spacing w:after="0" w:line="360" w:lineRule="auto"/>
        <w:ind w:firstLine="709"/>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п</w:t>
      </w:r>
      <w:r w:rsidRPr="00DB4D0A">
        <w:rPr>
          <w:rFonts w:ascii="Times New Roman" w:eastAsiaTheme="minorEastAsia" w:hAnsi="Times New Roman" w:cs="Times New Roman"/>
          <w:sz w:val="28"/>
          <w:szCs w:val="28"/>
          <w:lang w:val="uk-UA"/>
        </w:rPr>
        <w:t>роведено порівняльний аналіз результатів моделювання і прогнозування;</w:t>
      </w:r>
    </w:p>
    <w:p w:rsidR="00DB4D0A" w:rsidRDefault="00DB4D0A" w:rsidP="003E5FFC">
      <w:pPr>
        <w:pStyle w:val="a4"/>
        <w:numPr>
          <w:ilvl w:val="0"/>
          <w:numId w:val="6"/>
        </w:numPr>
        <w:spacing w:after="0" w:line="360" w:lineRule="auto"/>
        <w:ind w:firstLine="709"/>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в</w:t>
      </w:r>
      <w:r w:rsidRPr="00DB4D0A">
        <w:rPr>
          <w:rFonts w:ascii="Times New Roman" w:eastAsiaTheme="minorEastAsia" w:hAnsi="Times New Roman" w:cs="Times New Roman"/>
          <w:sz w:val="28"/>
          <w:szCs w:val="28"/>
          <w:lang w:val="uk-UA"/>
        </w:rPr>
        <w:t>изначено характеристики динаміки часового ряду, які впливають на вибір моделі прогнозування.</w:t>
      </w:r>
    </w:p>
    <w:p w:rsidR="00417008" w:rsidRPr="00417008" w:rsidRDefault="00417008" w:rsidP="00E50915">
      <w:pPr>
        <w:spacing w:after="0" w:line="360" w:lineRule="auto"/>
        <w:ind w:left="360" w:firstLine="709"/>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Реалізована програма показала хороші результати, що дозволяє зробити висновок, що дані адаптивні моделі є ефективними при прогнозуванні економічних процесів, зокрема курсів валют.</w:t>
      </w:r>
    </w:p>
    <w:p w:rsidR="006B309E" w:rsidRPr="006E3B72" w:rsidRDefault="006B309E" w:rsidP="00E50915">
      <w:pPr>
        <w:spacing w:after="0" w:line="360" w:lineRule="auto"/>
        <w:jc w:val="both"/>
        <w:rPr>
          <w:rFonts w:ascii="Times New Roman" w:eastAsiaTheme="minorEastAsia" w:hAnsi="Times New Roman" w:cs="Times New Roman"/>
          <w:sz w:val="28"/>
          <w:szCs w:val="28"/>
          <w:lang w:val="uk-UA"/>
        </w:rPr>
      </w:pPr>
      <w:r w:rsidRPr="006E3B72">
        <w:rPr>
          <w:rFonts w:ascii="Times New Roman" w:eastAsiaTheme="minorEastAsia" w:hAnsi="Times New Roman" w:cs="Times New Roman"/>
          <w:sz w:val="28"/>
          <w:szCs w:val="28"/>
          <w:lang w:val="uk-UA"/>
        </w:rPr>
        <w:br w:type="page"/>
      </w:r>
    </w:p>
    <w:p w:rsidR="006B309E" w:rsidRPr="0013448F" w:rsidRDefault="0013448F" w:rsidP="00E50915">
      <w:pPr>
        <w:pStyle w:val="1"/>
        <w:spacing w:before="0" w:line="360" w:lineRule="auto"/>
        <w:jc w:val="center"/>
        <w:rPr>
          <w:rFonts w:ascii="Times New Roman" w:eastAsiaTheme="minorEastAsia" w:hAnsi="Times New Roman" w:cs="Times New Roman"/>
          <w:b/>
          <w:color w:val="auto"/>
          <w:sz w:val="28"/>
          <w:szCs w:val="28"/>
          <w:lang w:val="uk-UA"/>
        </w:rPr>
      </w:pPr>
      <w:bookmarkStart w:id="50" w:name="_Toc11245492"/>
      <w:r w:rsidRPr="0013448F">
        <w:rPr>
          <w:rFonts w:ascii="Times New Roman" w:eastAsiaTheme="minorEastAsia" w:hAnsi="Times New Roman" w:cs="Times New Roman"/>
          <w:b/>
          <w:color w:val="auto"/>
          <w:sz w:val="28"/>
          <w:szCs w:val="28"/>
          <w:lang w:val="uk-UA"/>
        </w:rPr>
        <w:lastRenderedPageBreak/>
        <w:t>СПИСОК ЛІТЕРАТУРИ</w:t>
      </w:r>
      <w:bookmarkEnd w:id="50"/>
    </w:p>
    <w:p w:rsidR="00283A04" w:rsidRPr="006E3B72" w:rsidRDefault="00283A04" w:rsidP="004C3BF6">
      <w:pPr>
        <w:spacing w:after="0" w:line="360" w:lineRule="auto"/>
        <w:ind w:left="709"/>
        <w:jc w:val="both"/>
        <w:rPr>
          <w:rFonts w:ascii="Times New Roman" w:hAnsi="Times New Roman" w:cs="Times New Roman"/>
          <w:sz w:val="28"/>
          <w:szCs w:val="28"/>
          <w:lang w:val="uk-UA"/>
        </w:rPr>
      </w:pPr>
    </w:p>
    <w:p w:rsidR="00D071A0" w:rsidRPr="006E3B72" w:rsidRDefault="00D071A0" w:rsidP="004C3BF6">
      <w:pPr>
        <w:numPr>
          <w:ilvl w:val="0"/>
          <w:numId w:val="3"/>
        </w:numPr>
        <w:spacing w:after="0" w:line="360" w:lineRule="auto"/>
        <w:ind w:left="709" w:hanging="720"/>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Круш П.В. Гроші та кредит</w:t>
      </w:r>
      <w:r w:rsidR="00090F1B">
        <w:rPr>
          <w:rFonts w:ascii="Times New Roman" w:hAnsi="Times New Roman" w:cs="Times New Roman"/>
          <w:sz w:val="28"/>
          <w:szCs w:val="28"/>
          <w:lang w:val="uk-UA"/>
        </w:rPr>
        <w:t>: навч. посіб. /</w:t>
      </w:r>
      <w:r w:rsidRPr="006E3B72">
        <w:rPr>
          <w:rFonts w:ascii="Times New Roman" w:hAnsi="Times New Roman" w:cs="Times New Roman"/>
          <w:sz w:val="28"/>
          <w:szCs w:val="28"/>
          <w:lang w:val="uk-UA"/>
        </w:rPr>
        <w:t xml:space="preserve"> </w:t>
      </w:r>
      <w:r w:rsidR="00090F1B">
        <w:rPr>
          <w:rFonts w:ascii="Times New Roman" w:hAnsi="Times New Roman" w:cs="Times New Roman"/>
          <w:sz w:val="28"/>
          <w:szCs w:val="28"/>
          <w:lang w:val="uk-UA"/>
        </w:rPr>
        <w:t>Київ: Центр учбової літератури, 2010. 216 с.</w:t>
      </w:r>
    </w:p>
    <w:p w:rsidR="00D071A0" w:rsidRPr="006E3B72" w:rsidRDefault="00D071A0" w:rsidP="004C3BF6">
      <w:pPr>
        <w:numPr>
          <w:ilvl w:val="0"/>
          <w:numId w:val="3"/>
        </w:numPr>
        <w:spacing w:after="0" w:line="360" w:lineRule="auto"/>
        <w:ind w:left="709" w:hanging="720"/>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 xml:space="preserve">Демківський A.В. Гроші та кредит: навч. посіб. / </w:t>
      </w:r>
      <w:r w:rsidR="006431DD">
        <w:rPr>
          <w:rStyle w:val="citation"/>
          <w:rFonts w:ascii="Times New Roman" w:hAnsi="Times New Roman" w:cs="Times New Roman"/>
          <w:sz w:val="28"/>
          <w:szCs w:val="28"/>
          <w:lang w:val="uk-UA"/>
        </w:rPr>
        <w:t>Київ:</w:t>
      </w:r>
      <w:r w:rsidR="006431DD">
        <w:rPr>
          <w:rFonts w:ascii="Times New Roman" w:hAnsi="Times New Roman" w:cs="Times New Roman"/>
          <w:sz w:val="28"/>
          <w:szCs w:val="28"/>
          <w:lang w:val="uk-UA"/>
        </w:rPr>
        <w:t xml:space="preserve"> Дакор, 2005. 528 с.</w:t>
      </w:r>
    </w:p>
    <w:p w:rsidR="00D071A0" w:rsidRPr="006E3B72" w:rsidRDefault="006431DD" w:rsidP="004C3BF6">
      <w:pPr>
        <w:numPr>
          <w:ilvl w:val="0"/>
          <w:numId w:val="3"/>
        </w:numPr>
        <w:spacing w:after="0" w:line="360" w:lineRule="auto"/>
        <w:ind w:left="709" w:hanging="720"/>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В.Д. Базилеви</w:t>
      </w:r>
      <w:r>
        <w:rPr>
          <w:rFonts w:ascii="Times New Roman" w:hAnsi="Times New Roman" w:cs="Times New Roman"/>
          <w:sz w:val="28"/>
          <w:szCs w:val="28"/>
          <w:lang w:val="uk-UA"/>
        </w:rPr>
        <w:t xml:space="preserve">ча, В. А. Ющенко, В.С. Стельмах. </w:t>
      </w:r>
      <w:r w:rsidR="00D071A0" w:rsidRPr="006E3B72">
        <w:rPr>
          <w:rFonts w:ascii="Times New Roman" w:hAnsi="Times New Roman" w:cs="Times New Roman"/>
          <w:bCs/>
          <w:sz w:val="28"/>
          <w:szCs w:val="28"/>
          <w:lang w:val="uk-UA"/>
        </w:rPr>
        <w:t>Банківська енциклопедія</w:t>
      </w:r>
      <w:r>
        <w:rPr>
          <w:rFonts w:ascii="Times New Roman" w:hAnsi="Times New Roman" w:cs="Times New Roman"/>
          <w:sz w:val="28"/>
          <w:szCs w:val="28"/>
          <w:lang w:val="uk-UA"/>
        </w:rPr>
        <w:t>:</w:t>
      </w:r>
      <w:r w:rsidR="00D071A0" w:rsidRPr="006E3B72">
        <w:rPr>
          <w:rFonts w:ascii="Times New Roman" w:hAnsi="Times New Roman" w:cs="Times New Roman"/>
          <w:sz w:val="28"/>
          <w:szCs w:val="28"/>
          <w:lang w:val="uk-UA"/>
        </w:rPr>
        <w:t xml:space="preserve"> енциклопедія</w:t>
      </w:r>
      <w:r>
        <w:rPr>
          <w:rFonts w:ascii="Times New Roman" w:hAnsi="Times New Roman" w:cs="Times New Roman"/>
          <w:sz w:val="28"/>
          <w:szCs w:val="28"/>
          <w:lang w:val="uk-UA"/>
        </w:rPr>
        <w:t xml:space="preserve"> / Київ: Знання, 2011. </w:t>
      </w:r>
      <w:r w:rsidR="000D22AF">
        <w:rPr>
          <w:rFonts w:ascii="Times New Roman" w:hAnsi="Times New Roman" w:cs="Times New Roman"/>
          <w:sz w:val="28"/>
          <w:szCs w:val="28"/>
          <w:lang w:val="uk-UA"/>
        </w:rPr>
        <w:t>504 с.</w:t>
      </w:r>
    </w:p>
    <w:p w:rsidR="00D071A0" w:rsidRPr="006E3B72" w:rsidRDefault="00D071A0" w:rsidP="004C3BF6">
      <w:pPr>
        <w:numPr>
          <w:ilvl w:val="0"/>
          <w:numId w:val="3"/>
        </w:numPr>
        <w:spacing w:after="0" w:line="360" w:lineRule="auto"/>
        <w:ind w:left="709" w:hanging="720"/>
        <w:jc w:val="both"/>
        <w:rPr>
          <w:rStyle w:val="citation"/>
          <w:rFonts w:ascii="Times New Roman" w:hAnsi="Times New Roman" w:cs="Times New Roman"/>
          <w:sz w:val="28"/>
          <w:szCs w:val="28"/>
          <w:lang w:val="uk-UA"/>
        </w:rPr>
      </w:pPr>
      <w:r w:rsidRPr="006E3B72">
        <w:rPr>
          <w:rStyle w:val="citation"/>
          <w:rFonts w:ascii="Times New Roman" w:hAnsi="Times New Roman" w:cs="Times New Roman"/>
          <w:iCs/>
          <w:sz w:val="28"/>
          <w:szCs w:val="28"/>
          <w:lang w:val="uk-UA"/>
        </w:rPr>
        <w:t>Колодізєв О.М., Колесніченко В.Ф.</w:t>
      </w:r>
      <w:r w:rsidRPr="006E3B72">
        <w:rPr>
          <w:rStyle w:val="citation"/>
          <w:rFonts w:ascii="Times New Roman" w:hAnsi="Times New Roman" w:cs="Times New Roman"/>
          <w:sz w:val="28"/>
          <w:szCs w:val="28"/>
          <w:lang w:val="uk-UA"/>
        </w:rPr>
        <w:t xml:space="preserve"> </w:t>
      </w:r>
      <w:hyperlink r:id="rId55" w:history="1">
        <w:r w:rsidR="0087195A">
          <w:rPr>
            <w:rStyle w:val="a6"/>
            <w:rFonts w:ascii="Times New Roman" w:hAnsi="Times New Roman" w:cs="Times New Roman"/>
            <w:color w:val="auto"/>
            <w:sz w:val="28"/>
            <w:szCs w:val="28"/>
            <w:u w:val="none"/>
            <w:lang w:val="uk-UA"/>
          </w:rPr>
          <w:t xml:space="preserve">Гроші і кредит: </w:t>
        </w:r>
      </w:hyperlink>
      <w:r w:rsidR="0087195A">
        <w:rPr>
          <w:rStyle w:val="a6"/>
          <w:rFonts w:ascii="Times New Roman" w:hAnsi="Times New Roman" w:cs="Times New Roman"/>
          <w:color w:val="auto"/>
          <w:sz w:val="28"/>
          <w:szCs w:val="28"/>
          <w:u w:val="none"/>
          <w:lang w:val="uk-UA"/>
        </w:rPr>
        <w:t>підручник.</w:t>
      </w:r>
      <w:r w:rsidR="0087195A">
        <w:rPr>
          <w:rStyle w:val="citation"/>
          <w:rFonts w:ascii="Times New Roman" w:hAnsi="Times New Roman" w:cs="Times New Roman"/>
          <w:sz w:val="28"/>
          <w:szCs w:val="28"/>
          <w:lang w:val="uk-UA"/>
        </w:rPr>
        <w:t xml:space="preserve"> /</w:t>
      </w:r>
      <w:r w:rsidR="006023B3">
        <w:rPr>
          <w:rStyle w:val="citation"/>
          <w:rFonts w:ascii="Times New Roman" w:hAnsi="Times New Roman" w:cs="Times New Roman"/>
          <w:sz w:val="28"/>
          <w:szCs w:val="28"/>
          <w:lang w:val="uk-UA"/>
        </w:rPr>
        <w:t xml:space="preserve"> Київ:</w:t>
      </w:r>
      <w:r w:rsidR="006023B3" w:rsidRPr="006E3B72">
        <w:rPr>
          <w:rStyle w:val="citation"/>
          <w:rFonts w:ascii="Times New Roman" w:hAnsi="Times New Roman" w:cs="Times New Roman"/>
          <w:sz w:val="28"/>
          <w:szCs w:val="28"/>
          <w:lang w:val="uk-UA"/>
        </w:rPr>
        <w:t xml:space="preserve"> </w:t>
      </w:r>
      <w:r w:rsidR="006023B3">
        <w:rPr>
          <w:rStyle w:val="citation"/>
          <w:rFonts w:ascii="Times New Roman" w:hAnsi="Times New Roman" w:cs="Times New Roman"/>
          <w:sz w:val="28"/>
          <w:szCs w:val="28"/>
          <w:lang w:val="uk-UA"/>
        </w:rPr>
        <w:t>Знання</w:t>
      </w:r>
      <w:r w:rsidRPr="006E3B72">
        <w:rPr>
          <w:rStyle w:val="citation"/>
          <w:rFonts w:ascii="Times New Roman" w:hAnsi="Times New Roman" w:cs="Times New Roman"/>
          <w:sz w:val="28"/>
          <w:szCs w:val="28"/>
          <w:lang w:val="uk-UA"/>
        </w:rPr>
        <w:t>, 2010. 610 с</w:t>
      </w:r>
      <w:r w:rsidR="006023B3">
        <w:rPr>
          <w:rStyle w:val="citation"/>
          <w:rFonts w:ascii="Times New Roman" w:hAnsi="Times New Roman" w:cs="Times New Roman"/>
          <w:sz w:val="28"/>
          <w:szCs w:val="28"/>
          <w:lang w:val="uk-UA"/>
        </w:rPr>
        <w:t>.</w:t>
      </w:r>
    </w:p>
    <w:p w:rsidR="00D071A0" w:rsidRPr="006E3B72" w:rsidRDefault="00D071A0" w:rsidP="004C3BF6">
      <w:pPr>
        <w:numPr>
          <w:ilvl w:val="0"/>
          <w:numId w:val="3"/>
        </w:numPr>
        <w:spacing w:after="0" w:line="360" w:lineRule="auto"/>
        <w:ind w:left="709" w:hanging="720"/>
        <w:jc w:val="both"/>
        <w:rPr>
          <w:rStyle w:val="citation"/>
          <w:rFonts w:ascii="Times New Roman" w:hAnsi="Times New Roman" w:cs="Times New Roman"/>
          <w:sz w:val="28"/>
          <w:szCs w:val="28"/>
          <w:lang w:val="uk-UA"/>
        </w:rPr>
      </w:pPr>
      <w:r w:rsidRPr="006E3B72">
        <w:rPr>
          <w:rFonts w:ascii="Times New Roman" w:hAnsi="Times New Roman" w:cs="Times New Roman"/>
          <w:sz w:val="28"/>
          <w:szCs w:val="28"/>
          <w:lang w:val="uk-UA"/>
        </w:rPr>
        <w:t>Лукашин Ю. П. Адаптивні методи короткострокового прогнозування часових рядів: навч. посі</w:t>
      </w:r>
      <w:r w:rsidR="0087195A">
        <w:rPr>
          <w:rFonts w:ascii="Times New Roman" w:hAnsi="Times New Roman" w:cs="Times New Roman"/>
          <w:sz w:val="28"/>
          <w:szCs w:val="28"/>
          <w:lang w:val="uk-UA"/>
        </w:rPr>
        <w:t>б. \ Москва</w:t>
      </w:r>
      <w:r w:rsidRPr="006E3B72">
        <w:rPr>
          <w:rFonts w:ascii="Times New Roman" w:hAnsi="Times New Roman" w:cs="Times New Roman"/>
          <w:sz w:val="28"/>
          <w:szCs w:val="28"/>
          <w:lang w:val="uk-UA"/>
        </w:rPr>
        <w:t xml:space="preserve">: </w:t>
      </w:r>
      <w:r w:rsidR="0087195A">
        <w:rPr>
          <w:rStyle w:val="citation"/>
          <w:rFonts w:ascii="Times New Roman" w:hAnsi="Times New Roman" w:cs="Times New Roman"/>
          <w:sz w:val="28"/>
          <w:szCs w:val="28"/>
          <w:lang w:val="uk-UA"/>
        </w:rPr>
        <w:t>Фінанси і статистика</w:t>
      </w:r>
      <w:r w:rsidRPr="006E3B72">
        <w:rPr>
          <w:rStyle w:val="citation"/>
          <w:rFonts w:ascii="Times New Roman" w:hAnsi="Times New Roman" w:cs="Times New Roman"/>
          <w:sz w:val="28"/>
          <w:szCs w:val="28"/>
          <w:lang w:val="uk-UA"/>
        </w:rPr>
        <w:t>, 2003.</w:t>
      </w:r>
      <w:r w:rsidR="0087195A">
        <w:rPr>
          <w:rStyle w:val="citation"/>
          <w:rFonts w:ascii="Times New Roman" w:hAnsi="Times New Roman" w:cs="Times New Roman"/>
          <w:sz w:val="28"/>
          <w:szCs w:val="28"/>
          <w:lang w:val="uk-UA"/>
        </w:rPr>
        <w:t xml:space="preserve"> 416 с.</w:t>
      </w:r>
    </w:p>
    <w:p w:rsidR="00D071A0" w:rsidRPr="006E3B72" w:rsidRDefault="0087195A" w:rsidP="004C3BF6">
      <w:pPr>
        <w:numPr>
          <w:ilvl w:val="0"/>
          <w:numId w:val="3"/>
        </w:numPr>
        <w:spacing w:after="0" w:line="360" w:lineRule="auto"/>
        <w:ind w:left="709" w:hanging="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Box G., </w:t>
      </w:r>
      <w:r w:rsidR="00D071A0" w:rsidRPr="006E3B72">
        <w:rPr>
          <w:rFonts w:ascii="Times New Roman" w:hAnsi="Times New Roman" w:cs="Times New Roman"/>
          <w:sz w:val="28"/>
          <w:szCs w:val="28"/>
          <w:lang w:val="uk-UA"/>
        </w:rPr>
        <w:t>Jenkins G. Time Series Analysis: Forecasting and Control.</w:t>
      </w:r>
      <w:r>
        <w:rPr>
          <w:rFonts w:ascii="Times New Roman" w:hAnsi="Times New Roman" w:cs="Times New Roman"/>
          <w:sz w:val="28"/>
          <w:szCs w:val="28"/>
          <w:lang w:val="uk-UA"/>
        </w:rPr>
        <w:t xml:space="preserve"> /</w:t>
      </w:r>
      <w:r w:rsidR="00725D77" w:rsidRPr="006E3B7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San Francisco: Holden-Day, 1976. </w:t>
      </w:r>
      <w:r w:rsidR="0056480E">
        <w:rPr>
          <w:rFonts w:ascii="Times New Roman" w:hAnsi="Times New Roman" w:cs="Times New Roman"/>
          <w:sz w:val="28"/>
          <w:szCs w:val="28"/>
          <w:lang w:val="uk-UA"/>
        </w:rPr>
        <w:t>420 с.</w:t>
      </w:r>
    </w:p>
    <w:p w:rsidR="00725D77" w:rsidRPr="006E3B72" w:rsidRDefault="00725D77" w:rsidP="004C3BF6">
      <w:pPr>
        <w:numPr>
          <w:ilvl w:val="0"/>
          <w:numId w:val="3"/>
        </w:numPr>
        <w:spacing w:after="0" w:line="360" w:lineRule="auto"/>
        <w:ind w:left="709" w:hanging="720"/>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 xml:space="preserve">Бідюк П.І Аналіз часових рядів: навч. посіб. / </w:t>
      </w:r>
      <w:r w:rsidR="0056480E">
        <w:rPr>
          <w:rFonts w:ascii="Times New Roman" w:hAnsi="Times New Roman" w:cs="Times New Roman"/>
          <w:sz w:val="28"/>
          <w:szCs w:val="28"/>
          <w:lang w:val="uk-UA"/>
        </w:rPr>
        <w:t>Київ</w:t>
      </w:r>
      <w:r w:rsidRPr="006E3B72">
        <w:rPr>
          <w:rFonts w:ascii="Times New Roman" w:hAnsi="Times New Roman" w:cs="Times New Roman"/>
          <w:sz w:val="28"/>
          <w:szCs w:val="28"/>
          <w:lang w:val="uk-UA"/>
        </w:rPr>
        <w:t>: НТУУ «КПІ»</w:t>
      </w:r>
      <w:r w:rsidR="0056480E">
        <w:rPr>
          <w:rFonts w:ascii="Times New Roman" w:hAnsi="Times New Roman" w:cs="Times New Roman"/>
          <w:sz w:val="28"/>
          <w:szCs w:val="28"/>
          <w:lang w:val="uk-UA"/>
        </w:rPr>
        <w:t xml:space="preserve">, 2013. </w:t>
      </w:r>
      <w:r w:rsidRPr="006E3B72">
        <w:rPr>
          <w:rFonts w:ascii="Times New Roman" w:hAnsi="Times New Roman" w:cs="Times New Roman"/>
          <w:sz w:val="28"/>
          <w:szCs w:val="28"/>
          <w:lang w:val="uk-UA"/>
        </w:rPr>
        <w:t xml:space="preserve"> 600 с.</w:t>
      </w:r>
    </w:p>
    <w:p w:rsidR="00725D77" w:rsidRPr="006E3B72" w:rsidRDefault="00725D77" w:rsidP="004C3BF6">
      <w:pPr>
        <w:numPr>
          <w:ilvl w:val="0"/>
          <w:numId w:val="3"/>
        </w:numPr>
        <w:spacing w:after="0" w:line="360" w:lineRule="auto"/>
        <w:ind w:left="709" w:hanging="720"/>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 xml:space="preserve">Бідюк П. І. Часові ряди: моделювання і прогнозування: монографія / </w:t>
      </w:r>
      <w:r w:rsidR="0056480E">
        <w:rPr>
          <w:rFonts w:ascii="Times New Roman" w:hAnsi="Times New Roman" w:cs="Times New Roman"/>
          <w:sz w:val="28"/>
          <w:szCs w:val="28"/>
          <w:lang w:val="uk-UA"/>
        </w:rPr>
        <w:t xml:space="preserve">Київ: ЕКМО, 2003. </w:t>
      </w:r>
      <w:r w:rsidRPr="006E3B72">
        <w:rPr>
          <w:rFonts w:ascii="Times New Roman" w:hAnsi="Times New Roman" w:cs="Times New Roman"/>
          <w:sz w:val="28"/>
          <w:szCs w:val="28"/>
          <w:lang w:val="uk-UA"/>
        </w:rPr>
        <w:t>144 с.</w:t>
      </w:r>
    </w:p>
    <w:p w:rsidR="00725D77" w:rsidRPr="004C3BF6" w:rsidRDefault="00725D77" w:rsidP="004C3BF6">
      <w:pPr>
        <w:pStyle w:val="a4"/>
        <w:numPr>
          <w:ilvl w:val="0"/>
          <w:numId w:val="3"/>
        </w:numPr>
        <w:tabs>
          <w:tab w:val="clear" w:pos="928"/>
          <w:tab w:val="num" w:pos="568"/>
        </w:tabs>
        <w:spacing w:after="0" w:line="360" w:lineRule="auto"/>
        <w:ind w:left="709" w:hanging="709"/>
        <w:jc w:val="both"/>
        <w:rPr>
          <w:rFonts w:ascii="Times New Roman" w:hAnsi="Times New Roman" w:cs="Times New Roman"/>
          <w:sz w:val="28"/>
          <w:szCs w:val="28"/>
          <w:lang w:val="uk-UA"/>
        </w:rPr>
      </w:pPr>
      <w:r w:rsidRPr="004C3BF6">
        <w:rPr>
          <w:rFonts w:ascii="Times New Roman" w:hAnsi="Times New Roman" w:cs="Times New Roman"/>
          <w:sz w:val="28"/>
          <w:szCs w:val="28"/>
          <w:lang w:val="uk-UA"/>
        </w:rPr>
        <w:t>Trigg D.W., Leach A.G. Exponential smoothing with an adaptive respo</w:t>
      </w:r>
      <w:r w:rsidR="0056480E" w:rsidRPr="004C3BF6">
        <w:rPr>
          <w:rFonts w:ascii="Times New Roman" w:hAnsi="Times New Roman" w:cs="Times New Roman"/>
          <w:sz w:val="28"/>
          <w:szCs w:val="28"/>
          <w:lang w:val="uk-UA"/>
        </w:rPr>
        <w:t xml:space="preserve">nse rate: </w:t>
      </w:r>
      <w:r w:rsidR="0056480E" w:rsidRPr="004C3BF6">
        <w:rPr>
          <w:rFonts w:ascii="Times New Roman" w:hAnsi="Times New Roman" w:cs="Times New Roman"/>
          <w:sz w:val="28"/>
          <w:szCs w:val="28"/>
          <w:lang w:val="en-US"/>
        </w:rPr>
        <w:t xml:space="preserve">journal article </w:t>
      </w:r>
      <w:r w:rsidR="0056480E" w:rsidRPr="004C3BF6">
        <w:rPr>
          <w:rFonts w:ascii="Times New Roman" w:hAnsi="Times New Roman" w:cs="Times New Roman"/>
          <w:sz w:val="28"/>
          <w:szCs w:val="28"/>
          <w:lang w:val="uk-UA"/>
        </w:rPr>
        <w:t xml:space="preserve">/ </w:t>
      </w:r>
      <w:r w:rsidR="00162D83" w:rsidRPr="004C3BF6">
        <w:rPr>
          <w:rFonts w:ascii="Times New Roman" w:hAnsi="Times New Roman" w:cs="Times New Roman"/>
          <w:sz w:val="28"/>
          <w:szCs w:val="28"/>
          <w:lang w:val="uk-UA"/>
        </w:rPr>
        <w:t>Operational Research Society</w:t>
      </w:r>
      <w:r w:rsidR="0056480E" w:rsidRPr="004C3BF6">
        <w:rPr>
          <w:rFonts w:ascii="Times New Roman" w:hAnsi="Times New Roman" w:cs="Times New Roman"/>
          <w:sz w:val="28"/>
          <w:szCs w:val="28"/>
          <w:lang w:val="uk-UA"/>
        </w:rPr>
        <w:t xml:space="preserve">, </w:t>
      </w:r>
      <w:r w:rsidRPr="004C3BF6">
        <w:rPr>
          <w:rFonts w:ascii="Times New Roman" w:hAnsi="Times New Roman" w:cs="Times New Roman"/>
          <w:sz w:val="28"/>
          <w:szCs w:val="28"/>
          <w:lang w:val="uk-UA"/>
        </w:rPr>
        <w:t>1967.</w:t>
      </w:r>
    </w:p>
    <w:p w:rsidR="00725D77" w:rsidRPr="006E3B72" w:rsidRDefault="00FE4B9F" w:rsidP="004C3BF6">
      <w:pPr>
        <w:numPr>
          <w:ilvl w:val="0"/>
          <w:numId w:val="3"/>
        </w:numPr>
        <w:spacing w:after="0" w:line="360" w:lineRule="auto"/>
        <w:ind w:left="709" w:hanging="720"/>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 xml:space="preserve"> </w:t>
      </w:r>
      <w:r w:rsidR="00725D77" w:rsidRPr="006E3B72">
        <w:rPr>
          <w:rFonts w:ascii="Times New Roman" w:hAnsi="Times New Roman" w:cs="Times New Roman"/>
          <w:sz w:val="28"/>
          <w:szCs w:val="28"/>
          <w:lang w:val="uk-UA"/>
        </w:rPr>
        <w:t>Holt C.C. Forecasting trends and seasonals by exponenti</w:t>
      </w:r>
      <w:r w:rsidR="00B60810">
        <w:rPr>
          <w:rFonts w:ascii="Times New Roman" w:hAnsi="Times New Roman" w:cs="Times New Roman"/>
          <w:sz w:val="28"/>
          <w:szCs w:val="28"/>
          <w:lang w:val="uk-UA"/>
        </w:rPr>
        <w:t>ally weighted moving averages /</w:t>
      </w:r>
      <w:r w:rsidR="00725D77" w:rsidRPr="006E3B72">
        <w:rPr>
          <w:rFonts w:ascii="Times New Roman" w:hAnsi="Times New Roman" w:cs="Times New Roman"/>
          <w:sz w:val="28"/>
          <w:szCs w:val="28"/>
          <w:lang w:val="uk-UA"/>
        </w:rPr>
        <w:t xml:space="preserve"> O.N.R. Memorandum,</w:t>
      </w:r>
      <w:r w:rsidR="00B60810">
        <w:rPr>
          <w:rFonts w:ascii="Times New Roman" w:hAnsi="Times New Roman" w:cs="Times New Roman"/>
          <w:sz w:val="28"/>
          <w:szCs w:val="28"/>
          <w:lang w:val="uk-UA"/>
        </w:rPr>
        <w:t xml:space="preserve"> Carnegie Inst. of Technology. </w:t>
      </w:r>
      <w:r w:rsidR="00725D77" w:rsidRPr="006E3B72">
        <w:rPr>
          <w:rFonts w:ascii="Times New Roman" w:hAnsi="Times New Roman" w:cs="Times New Roman"/>
          <w:sz w:val="28"/>
          <w:szCs w:val="28"/>
          <w:lang w:val="uk-UA"/>
        </w:rPr>
        <w:t xml:space="preserve"> 1957.</w:t>
      </w:r>
    </w:p>
    <w:p w:rsidR="00725D77" w:rsidRPr="006E3B72" w:rsidRDefault="00FE4B9F" w:rsidP="004C3BF6">
      <w:pPr>
        <w:numPr>
          <w:ilvl w:val="0"/>
          <w:numId w:val="3"/>
        </w:numPr>
        <w:spacing w:after="0" w:line="360" w:lineRule="auto"/>
        <w:ind w:left="709" w:hanging="720"/>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 xml:space="preserve"> </w:t>
      </w:r>
      <w:r w:rsidR="00725D77" w:rsidRPr="006E3B72">
        <w:rPr>
          <w:rFonts w:ascii="Times New Roman" w:hAnsi="Times New Roman" w:cs="Times New Roman"/>
          <w:sz w:val="28"/>
          <w:szCs w:val="28"/>
          <w:lang w:val="uk-UA"/>
        </w:rPr>
        <w:t>Brown R.G., Meyer R.F. The fundamental th</w:t>
      </w:r>
      <w:r w:rsidR="00B60810">
        <w:rPr>
          <w:rFonts w:ascii="Times New Roman" w:hAnsi="Times New Roman" w:cs="Times New Roman"/>
          <w:sz w:val="28"/>
          <w:szCs w:val="28"/>
          <w:lang w:val="uk-UA"/>
        </w:rPr>
        <w:t xml:space="preserve">eorum of exponential smoothing /Oper. Res. </w:t>
      </w:r>
      <w:r w:rsidR="00725D77" w:rsidRPr="006E3B72">
        <w:rPr>
          <w:rFonts w:ascii="Times New Roman" w:hAnsi="Times New Roman" w:cs="Times New Roman"/>
          <w:sz w:val="28"/>
          <w:szCs w:val="28"/>
          <w:lang w:val="uk-UA"/>
        </w:rPr>
        <w:t>1961.</w:t>
      </w:r>
    </w:p>
    <w:p w:rsidR="00725D77" w:rsidRPr="006E3B72" w:rsidRDefault="00FE4B9F" w:rsidP="004C3BF6">
      <w:pPr>
        <w:numPr>
          <w:ilvl w:val="0"/>
          <w:numId w:val="3"/>
        </w:numPr>
        <w:spacing w:after="0" w:line="360" w:lineRule="auto"/>
        <w:ind w:left="709" w:hanging="720"/>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 xml:space="preserve"> </w:t>
      </w:r>
      <w:r w:rsidR="00725D77" w:rsidRPr="006E3B72">
        <w:rPr>
          <w:rFonts w:ascii="Times New Roman" w:hAnsi="Times New Roman" w:cs="Times New Roman"/>
          <w:sz w:val="28"/>
          <w:szCs w:val="28"/>
          <w:lang w:val="uk-UA"/>
        </w:rPr>
        <w:t>Brown R.G. Smoothing forecasting and predi</w:t>
      </w:r>
      <w:r w:rsidR="00B60810">
        <w:rPr>
          <w:rFonts w:ascii="Times New Roman" w:hAnsi="Times New Roman" w:cs="Times New Roman"/>
          <w:sz w:val="28"/>
          <w:szCs w:val="28"/>
          <w:lang w:val="uk-UA"/>
        </w:rPr>
        <w:t>ction of discrete time series. /</w:t>
      </w:r>
      <w:r w:rsidR="00725D77" w:rsidRPr="006E3B72">
        <w:rPr>
          <w:rFonts w:ascii="Times New Roman" w:hAnsi="Times New Roman" w:cs="Times New Roman"/>
          <w:sz w:val="28"/>
          <w:szCs w:val="28"/>
          <w:lang w:val="uk-UA"/>
        </w:rPr>
        <w:t xml:space="preserve"> N.Y., 1963.</w:t>
      </w:r>
    </w:p>
    <w:p w:rsidR="00FE4B9F" w:rsidRPr="006E3B72" w:rsidRDefault="00FE4B9F" w:rsidP="004C3BF6">
      <w:pPr>
        <w:numPr>
          <w:ilvl w:val="0"/>
          <w:numId w:val="3"/>
        </w:numPr>
        <w:spacing w:after="0" w:line="360" w:lineRule="auto"/>
        <w:ind w:left="709" w:hanging="720"/>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 xml:space="preserve"> Бідюк П. І. Методи прогнозування. Том 1 і 2 / </w:t>
      </w:r>
      <w:r w:rsidR="00B60810">
        <w:rPr>
          <w:rFonts w:ascii="Times New Roman" w:hAnsi="Times New Roman" w:cs="Times New Roman"/>
          <w:sz w:val="28"/>
          <w:szCs w:val="28"/>
          <w:lang w:val="uk-UA"/>
        </w:rPr>
        <w:t xml:space="preserve">Луганськ : Альма Матер, 2008. </w:t>
      </w:r>
      <w:r w:rsidRPr="006E3B72">
        <w:rPr>
          <w:rFonts w:ascii="Times New Roman" w:hAnsi="Times New Roman" w:cs="Times New Roman"/>
          <w:sz w:val="28"/>
          <w:szCs w:val="28"/>
          <w:lang w:val="uk-UA"/>
        </w:rPr>
        <w:t xml:space="preserve"> 725с.</w:t>
      </w:r>
    </w:p>
    <w:p w:rsidR="00FE4B9F" w:rsidRPr="006E3B72" w:rsidRDefault="00FE4B9F" w:rsidP="004C3BF6">
      <w:pPr>
        <w:numPr>
          <w:ilvl w:val="0"/>
          <w:numId w:val="3"/>
        </w:numPr>
        <w:spacing w:after="0" w:line="360" w:lineRule="auto"/>
        <w:ind w:left="709" w:hanging="720"/>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lastRenderedPageBreak/>
        <w:t xml:space="preserve"> Магнус Я. Р. Эконометрика. Начальный курс : учебник / </w:t>
      </w:r>
      <w:r w:rsidR="00B60810">
        <w:rPr>
          <w:rFonts w:ascii="Times New Roman" w:hAnsi="Times New Roman" w:cs="Times New Roman"/>
          <w:sz w:val="28"/>
          <w:szCs w:val="28"/>
          <w:lang w:val="uk-UA"/>
        </w:rPr>
        <w:t xml:space="preserve">Москва : Дело, 2004. </w:t>
      </w:r>
      <w:r w:rsidRPr="006E3B72">
        <w:rPr>
          <w:rFonts w:ascii="Times New Roman" w:hAnsi="Times New Roman" w:cs="Times New Roman"/>
          <w:sz w:val="28"/>
          <w:szCs w:val="28"/>
          <w:lang w:val="uk-UA"/>
        </w:rPr>
        <w:t xml:space="preserve"> 576 с.</w:t>
      </w:r>
    </w:p>
    <w:p w:rsidR="00FE4B9F" w:rsidRPr="006E3B72" w:rsidRDefault="00FE4B9F" w:rsidP="004C3BF6">
      <w:pPr>
        <w:numPr>
          <w:ilvl w:val="0"/>
          <w:numId w:val="3"/>
        </w:numPr>
        <w:spacing w:after="0" w:line="360" w:lineRule="auto"/>
        <w:ind w:left="709" w:hanging="720"/>
        <w:jc w:val="both"/>
        <w:rPr>
          <w:rFonts w:ascii="Times New Roman" w:hAnsi="Times New Roman" w:cs="Times New Roman"/>
          <w:sz w:val="28"/>
          <w:szCs w:val="28"/>
          <w:lang w:val="uk-UA"/>
        </w:rPr>
      </w:pPr>
      <w:r w:rsidRPr="006E3B72">
        <w:rPr>
          <w:rFonts w:ascii="Times New Roman" w:hAnsi="Times New Roman" w:cs="Times New Roman"/>
          <w:sz w:val="28"/>
          <w:szCs w:val="28"/>
          <w:lang w:val="uk-UA"/>
        </w:rPr>
        <w:t xml:space="preserve"> Національний банк України (Електронний ресурс). Режим доступу: https://bank.gov.ua/control/uk/curmetal/currency/search/form/period</w:t>
      </w:r>
    </w:p>
    <w:p w:rsidR="00725D77" w:rsidRDefault="00725D77" w:rsidP="00AD24AB">
      <w:pPr>
        <w:tabs>
          <w:tab w:val="num" w:pos="709"/>
          <w:tab w:val="left" w:pos="2484"/>
        </w:tabs>
        <w:spacing w:after="0" w:line="360" w:lineRule="auto"/>
        <w:ind w:left="720"/>
        <w:jc w:val="both"/>
        <w:rPr>
          <w:rFonts w:ascii="Times New Roman" w:hAnsi="Times New Roman" w:cs="Times New Roman"/>
          <w:sz w:val="28"/>
          <w:szCs w:val="28"/>
          <w:lang w:val="uk-UA"/>
        </w:rPr>
      </w:pPr>
    </w:p>
    <w:p w:rsidR="00AD24AB" w:rsidRDefault="00AD24AB">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AD24AB" w:rsidRPr="00F4230F" w:rsidRDefault="008C589A" w:rsidP="00AD24AB">
      <w:pPr>
        <w:pStyle w:val="1"/>
        <w:jc w:val="center"/>
        <w:rPr>
          <w:rFonts w:ascii="Times New Roman" w:hAnsi="Times New Roman" w:cs="Times New Roman"/>
          <w:b/>
          <w:color w:val="000000" w:themeColor="text1"/>
          <w:sz w:val="28"/>
          <w:szCs w:val="28"/>
          <w:lang w:val="uk-UA"/>
        </w:rPr>
      </w:pPr>
      <w:bookmarkStart w:id="51" w:name="_Toc390150318"/>
      <w:bookmarkStart w:id="52" w:name="_Toc11245493"/>
      <w:r>
        <w:rPr>
          <w:rFonts w:ascii="Times New Roman" w:hAnsi="Times New Roman" w:cs="Times New Roman"/>
          <w:b/>
          <w:color w:val="000000" w:themeColor="text1"/>
          <w:sz w:val="28"/>
          <w:szCs w:val="28"/>
        </w:rPr>
        <w:lastRenderedPageBreak/>
        <w:t>ДОДАТОК А</w:t>
      </w:r>
      <w:r w:rsidR="00AD24AB" w:rsidRPr="00AD24AB">
        <w:rPr>
          <w:rFonts w:ascii="Times New Roman" w:hAnsi="Times New Roman" w:cs="Times New Roman"/>
          <w:b/>
          <w:color w:val="000000" w:themeColor="text1"/>
          <w:sz w:val="28"/>
          <w:szCs w:val="28"/>
        </w:rPr>
        <w:t xml:space="preserve"> </w:t>
      </w:r>
      <w:bookmarkEnd w:id="51"/>
      <w:r w:rsidR="00F4230F">
        <w:rPr>
          <w:rFonts w:ascii="Times New Roman" w:hAnsi="Times New Roman" w:cs="Times New Roman"/>
          <w:b/>
          <w:color w:val="000000" w:themeColor="text1"/>
          <w:sz w:val="28"/>
          <w:szCs w:val="28"/>
          <w:lang w:val="uk-UA"/>
        </w:rPr>
        <w:t>ЛІСТИНГ ПРОГРАМИ</w:t>
      </w:r>
      <w:bookmarkEnd w:id="52"/>
    </w:p>
    <w:p w:rsidR="00AD24AB" w:rsidRDefault="00AD24AB" w:rsidP="00E50915">
      <w:pPr>
        <w:tabs>
          <w:tab w:val="num" w:pos="709"/>
          <w:tab w:val="left" w:pos="2484"/>
        </w:tabs>
        <w:spacing w:after="0" w:line="360" w:lineRule="auto"/>
        <w:jc w:val="both"/>
        <w:rPr>
          <w:rFonts w:ascii="Times New Roman" w:hAnsi="Times New Roman" w:cs="Times New Roman"/>
          <w:sz w:val="28"/>
          <w:szCs w:val="28"/>
        </w:rPr>
      </w:pPr>
    </w:p>
    <w:p w:rsidR="00E84A66" w:rsidRDefault="00E84A66" w:rsidP="00E50915">
      <w:pPr>
        <w:tabs>
          <w:tab w:val="num" w:pos="709"/>
          <w:tab w:val="left" w:pos="2484"/>
        </w:tabs>
        <w:spacing w:after="0" w:line="360" w:lineRule="auto"/>
        <w:jc w:val="both"/>
        <w:rPr>
          <w:rFonts w:ascii="Times New Roman" w:hAnsi="Times New Roman" w:cs="Times New Roman"/>
          <w:sz w:val="28"/>
          <w:szCs w:val="28"/>
        </w:rPr>
      </w:pP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import xlrd</w:t>
      </w: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import pandas as pd</w:t>
      </w: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from pandas import read_csv</w:t>
      </w: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import numpy as np</w:t>
      </w: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import matplotlib.pyplot as plt</w:t>
      </w: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import statsmodels.tsa.api as smt</w:t>
      </w: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import statsmodels.api as sm</w:t>
      </w: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import scipy.stats as scs</w:t>
      </w:r>
    </w:p>
    <w:p w:rsidR="001D42E6" w:rsidRPr="001D42E6" w:rsidRDefault="001D42E6" w:rsidP="001D42E6">
      <w:pPr>
        <w:spacing w:after="0" w:line="240" w:lineRule="auto"/>
        <w:rPr>
          <w:rFonts w:ascii="Times New Roman" w:hAnsi="Times New Roman" w:cs="Times New Roman"/>
          <w:sz w:val="24"/>
          <w:szCs w:val="24"/>
          <w:lang w:val="uk-UA"/>
        </w:rPr>
      </w:pP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#dataset = read_csv('data.csv',sep = ';', index_col=['Date'], parse_dates=['Date'], dayfirst=False)</w:t>
      </w: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ow = xlrd.open_workbook('P:\Диплом\Код\search_results.xlsx').sheet_by_index(0)</w:t>
      </w: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dataset = ow.col_values(1, 1)</w:t>
      </w: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time = ow.col_values(0, 1)</w:t>
      </w:r>
    </w:p>
    <w:p w:rsidR="001D42E6" w:rsidRPr="001D42E6" w:rsidRDefault="001D42E6" w:rsidP="001D42E6">
      <w:pPr>
        <w:spacing w:after="0" w:line="240" w:lineRule="auto"/>
        <w:rPr>
          <w:rFonts w:ascii="Times New Roman" w:hAnsi="Times New Roman" w:cs="Times New Roman"/>
          <w:sz w:val="24"/>
          <w:szCs w:val="24"/>
          <w:lang w:val="uk-UA"/>
        </w:rPr>
      </w:pP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dataset_test = dataset[0:200]</w:t>
      </w:r>
    </w:p>
    <w:p w:rsidR="001D42E6" w:rsidRPr="001D42E6" w:rsidRDefault="001D42E6" w:rsidP="001D42E6">
      <w:pPr>
        <w:spacing w:after="0" w:line="240" w:lineRule="auto"/>
        <w:rPr>
          <w:rFonts w:ascii="Times New Roman" w:hAnsi="Times New Roman" w:cs="Times New Roman"/>
          <w:sz w:val="24"/>
          <w:szCs w:val="24"/>
          <w:lang w:val="uk-UA"/>
        </w:rPr>
      </w:pP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def tsplot(y, lags=None, figsize=(12, 7), style='bmh'):</w:t>
      </w: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 xml:space="preserve">    if not isinstance(y, pd.Series):</w:t>
      </w: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 xml:space="preserve">        y = pd.Series(y)</w:t>
      </w: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 xml:space="preserve">    with plt.style.context(style):    </w:t>
      </w: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 xml:space="preserve">        fig = plt.figure(figsize=figsize)</w:t>
      </w: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 xml:space="preserve">        layout = (2, 2)</w:t>
      </w: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 xml:space="preserve">        ts_ax = plt.subplot2grid(layout, (0, 0), colspan=2)</w:t>
      </w: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 xml:space="preserve">        acf_ax = plt.subplot2grid(layout, (1, 0))</w:t>
      </w: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 xml:space="preserve">        pacf_ax = plt.subplot2grid(layout, (1, 1), colspan=2)</w:t>
      </w: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 xml:space="preserve">        y.plot(ax=ts_ax)</w:t>
      </w: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 xml:space="preserve">        ts_ax.set_title('Time Series Analysis Plots')</w:t>
      </w: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 xml:space="preserve">        smt.graphics.plot_acf(y, lags=lags, ax=acf_ax, alpha=0.5)</w:t>
      </w: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 xml:space="preserve">        smt.graphics.plot_pacf(y, lags=lags, ax=pacf_ax, alpha=0.5)</w:t>
      </w:r>
    </w:p>
    <w:p w:rsidR="001D42E6" w:rsidRPr="001D42E6" w:rsidRDefault="001D42E6" w:rsidP="001D42E6">
      <w:pPr>
        <w:spacing w:after="0" w:line="240" w:lineRule="auto"/>
        <w:rPr>
          <w:rFonts w:ascii="Times New Roman" w:hAnsi="Times New Roman" w:cs="Times New Roman"/>
          <w:sz w:val="24"/>
          <w:szCs w:val="24"/>
          <w:lang w:val="uk-UA"/>
        </w:rPr>
      </w:pP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 xml:space="preserve">        print("Критерий Дики-Фуллера: p=%f" % sm.tsa.stattools.adfuller(y)[1])</w:t>
      </w:r>
    </w:p>
    <w:p w:rsidR="001D42E6" w:rsidRPr="001D42E6" w:rsidRDefault="001D42E6" w:rsidP="001D42E6">
      <w:pPr>
        <w:spacing w:after="0" w:line="240" w:lineRule="auto"/>
        <w:rPr>
          <w:rFonts w:ascii="Times New Roman" w:hAnsi="Times New Roman" w:cs="Times New Roman"/>
          <w:sz w:val="24"/>
          <w:szCs w:val="24"/>
          <w:lang w:val="uk-UA"/>
        </w:rPr>
      </w:pP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 xml:space="preserve">        plt.tight_layout()</w:t>
      </w: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 xml:space="preserve">    return  </w:t>
      </w:r>
    </w:p>
    <w:p w:rsidR="001D42E6" w:rsidRPr="001D42E6" w:rsidRDefault="001D42E6" w:rsidP="001D42E6">
      <w:pPr>
        <w:spacing w:after="0" w:line="240" w:lineRule="auto"/>
        <w:rPr>
          <w:rFonts w:ascii="Times New Roman" w:hAnsi="Times New Roman" w:cs="Times New Roman"/>
          <w:sz w:val="24"/>
          <w:szCs w:val="24"/>
          <w:lang w:val="uk-UA"/>
        </w:rPr>
      </w:pP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#tsplot(dataset, lags=30)</w:t>
      </w:r>
    </w:p>
    <w:p w:rsidR="001D42E6" w:rsidRPr="001D42E6" w:rsidRDefault="001D42E6" w:rsidP="001D42E6">
      <w:pPr>
        <w:spacing w:after="0" w:line="240" w:lineRule="auto"/>
        <w:rPr>
          <w:rFonts w:ascii="Times New Roman" w:hAnsi="Times New Roman" w:cs="Times New Roman"/>
          <w:sz w:val="24"/>
          <w:szCs w:val="24"/>
          <w:lang w:val="uk-UA"/>
        </w:rPr>
      </w:pP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test = sm.tsa.adfuller(dataset_test)</w:t>
      </w: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print ('adf: ', test[0] )</w:t>
      </w: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print ('p-value: ', test[1])</w:t>
      </w: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print ('Critical values: ', test[4])</w:t>
      </w: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 xml:space="preserve">if test[0]&gt; test[4]['5%']: </w:t>
      </w: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 xml:space="preserve">    print ('есть единичные корни, ряд не стационарен')</w:t>
      </w: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else:</w:t>
      </w: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 xml:space="preserve">    print ('единичных корней нет, ряд стационарен')</w:t>
      </w: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 xml:space="preserve">    </w:t>
      </w: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data = pd.Series(dataset_test)</w:t>
      </w: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lastRenderedPageBreak/>
        <w:t>data1 = data.diff(periods = 1).dropna()</w:t>
      </w:r>
    </w:p>
    <w:p w:rsidR="001D42E6" w:rsidRPr="001D42E6" w:rsidRDefault="001D42E6" w:rsidP="001D42E6">
      <w:pPr>
        <w:spacing w:after="0" w:line="240" w:lineRule="auto"/>
        <w:rPr>
          <w:rFonts w:ascii="Times New Roman" w:hAnsi="Times New Roman" w:cs="Times New Roman"/>
          <w:sz w:val="24"/>
          <w:szCs w:val="24"/>
          <w:lang w:val="uk-UA"/>
        </w:rPr>
      </w:pP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data = []</w:t>
      </w: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for i in range(len(dataset)):</w:t>
      </w: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 xml:space="preserve">    data.append(float(dataset[i]))</w:t>
      </w: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 xml:space="preserve">    </w:t>
      </w: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mediana = np.median(data)</w:t>
      </w:r>
    </w:p>
    <w:p w:rsidR="001D42E6" w:rsidRPr="001D42E6" w:rsidRDefault="001D42E6" w:rsidP="001D42E6">
      <w:pPr>
        <w:spacing w:after="0" w:line="240" w:lineRule="auto"/>
        <w:rPr>
          <w:rFonts w:ascii="Times New Roman" w:hAnsi="Times New Roman" w:cs="Times New Roman"/>
          <w:sz w:val="24"/>
          <w:szCs w:val="24"/>
          <w:lang w:val="uk-UA"/>
        </w:rPr>
      </w:pP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s_data = 0</w:t>
      </w: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for i in range(len(data)):</w:t>
      </w: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 xml:space="preserve">    s_data = s_data + data[i]</w:t>
      </w: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s_data = s_data/len(data)</w:t>
      </w:r>
    </w:p>
    <w:p w:rsidR="001D42E6" w:rsidRPr="001D42E6" w:rsidRDefault="001D42E6" w:rsidP="001D42E6">
      <w:pPr>
        <w:spacing w:after="0" w:line="240" w:lineRule="auto"/>
        <w:rPr>
          <w:rFonts w:ascii="Times New Roman" w:hAnsi="Times New Roman" w:cs="Times New Roman"/>
          <w:sz w:val="24"/>
          <w:szCs w:val="24"/>
          <w:lang w:val="uk-UA"/>
        </w:rPr>
      </w:pP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STD = 0</w:t>
      </w: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for i in range(len(data)):</w:t>
      </w: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 xml:space="preserve">    STD = STD + (data[i] - s_data)**2</w:t>
      </w: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STD = np.sqrt(STD/len(data))</w:t>
      </w:r>
    </w:p>
    <w:p w:rsidR="001D42E6" w:rsidRPr="001D42E6" w:rsidRDefault="001D42E6" w:rsidP="001D42E6">
      <w:pPr>
        <w:spacing w:after="0" w:line="240" w:lineRule="auto"/>
        <w:rPr>
          <w:rFonts w:ascii="Times New Roman" w:hAnsi="Times New Roman" w:cs="Times New Roman"/>
          <w:sz w:val="24"/>
          <w:szCs w:val="24"/>
          <w:lang w:val="uk-UA"/>
        </w:rPr>
      </w:pP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print(mediana)</w:t>
      </w: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print(max(data))</w:t>
      </w: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print(min(data))</w:t>
      </w: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print(STD)</w:t>
      </w:r>
    </w:p>
    <w:p w:rsidR="001D42E6" w:rsidRPr="001D42E6" w:rsidRDefault="001D42E6" w:rsidP="001D42E6">
      <w:pPr>
        <w:spacing w:after="0" w:line="240" w:lineRule="auto"/>
        <w:rPr>
          <w:rFonts w:ascii="Times New Roman" w:hAnsi="Times New Roman" w:cs="Times New Roman"/>
          <w:sz w:val="24"/>
          <w:szCs w:val="24"/>
          <w:lang w:val="uk-UA"/>
        </w:rPr>
      </w:pP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def Model_Brauna(series, alpha):</w:t>
      </w: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 xml:space="preserve">    result = [series[0]] # first value is same as series</w:t>
      </w: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 xml:space="preserve">    error = []</w:t>
      </w: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 xml:space="preserve">    abs_error = []</w:t>
      </w: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 xml:space="preserve">    for n in range(1, len(series)):</w:t>
      </w: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 xml:space="preserve">        result.append(alpha * series[n] + (1 - alpha) * result[n-1])</w:t>
      </w: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 xml:space="preserve">        error.append(series[n] - result[n])</w:t>
      </w: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 xml:space="preserve">        abs_error.append(abs(series[n] - result[n]))</w:t>
      </w: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 xml:space="preserve">    return result, error, abs_error</w:t>
      </w:r>
    </w:p>
    <w:p w:rsidR="001D42E6" w:rsidRPr="001D42E6" w:rsidRDefault="001D42E6" w:rsidP="001D42E6">
      <w:pPr>
        <w:spacing w:after="0" w:line="240" w:lineRule="auto"/>
        <w:rPr>
          <w:rFonts w:ascii="Times New Roman" w:hAnsi="Times New Roman" w:cs="Times New Roman"/>
          <w:sz w:val="24"/>
          <w:szCs w:val="24"/>
          <w:lang w:val="uk-UA"/>
        </w:rPr>
      </w:pP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def double_exponential_smoothing(series, alpha, beta):</w:t>
      </w: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 xml:space="preserve">    result = [series[0]]</w:t>
      </w: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 xml:space="preserve">    error = []</w:t>
      </w: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 xml:space="preserve">    abs_error = []</w:t>
      </w: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 xml:space="preserve">    #level, trend = series[0], series[1] - series[0]</w:t>
      </w: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 xml:space="preserve">    for n in range(1, len(series)+1):</w:t>
      </w: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 xml:space="preserve">        '''if n % 2: # прогноз на 2 кроки вперед!!!!!!!!!!!!!!!!!</w:t>
      </w: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 xml:space="preserve">            result.append(result[n-1])</w:t>
      </w: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 xml:space="preserve">            if (n &lt; len(series)):</w:t>
      </w: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 xml:space="preserve">                error.append(result[-1] - series[n])</w:t>
      </w: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 xml:space="preserve">                abs_error.append(abs(result[-1] - series[n]))</w:t>
      </w: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 xml:space="preserve">        else:'''</w:t>
      </w: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 xml:space="preserve">        if n == 1:</w:t>
      </w: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 xml:space="preserve">            level, trend = series[0], series[1] - series[0]</w:t>
      </w: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 xml:space="preserve">            #if not(n == 1):</w:t>
      </w: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 xml:space="preserve">        if n &gt;= len(series): # прогнозируем</w:t>
      </w: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 xml:space="preserve">            value = result[-1]</w:t>
      </w: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 xml:space="preserve">        else:</w:t>
      </w: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 xml:space="preserve">            value = series[n]</w:t>
      </w: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lastRenderedPageBreak/>
        <w:t xml:space="preserve">        last_level, level = level, alpha*value + (1-alpha)*(level+trend)</w:t>
      </w: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 xml:space="preserve">        trend = beta*(level-last_level) + (1-beta)*trend</w:t>
      </w: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 xml:space="preserve">        result.append(level+trend)</w:t>
      </w: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 xml:space="preserve">        if (n &lt; len(series)):</w:t>
      </w: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 xml:space="preserve">            error.append(series[n] - result[-1])</w:t>
      </w: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 xml:space="preserve">            abs_error.append(abs(series[n] - result[-1]))</w:t>
      </w: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 xml:space="preserve">    return result, error, abs_error</w:t>
      </w:r>
    </w:p>
    <w:p w:rsidR="001D42E6" w:rsidRPr="001D42E6" w:rsidRDefault="001D42E6" w:rsidP="001D42E6">
      <w:pPr>
        <w:spacing w:after="0" w:line="240" w:lineRule="auto"/>
        <w:rPr>
          <w:rFonts w:ascii="Times New Roman" w:hAnsi="Times New Roman" w:cs="Times New Roman"/>
          <w:sz w:val="24"/>
          <w:szCs w:val="24"/>
          <w:lang w:val="uk-UA"/>
        </w:rPr>
      </w:pP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def Model_Trigga_Licha(series, alpha):</w:t>
      </w: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 xml:space="preserve">    result = [series[0]]</w:t>
      </w: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 xml:space="preserve">    pred_er = series[0]</w:t>
      </w: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 xml:space="preserve">    pred_abser = abs(series[0])</w:t>
      </w: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 xml:space="preserve">    error = []</w:t>
      </w: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 xml:space="preserve">    abs_error = []</w:t>
      </w: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 xml:space="preserve">    for n in range(1, len(series)+1):</w:t>
      </w: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 xml:space="preserve">        if n == 1:</w:t>
      </w: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 xml:space="preserve">            level = series[0]</w:t>
      </w: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 xml:space="preserve">        if n &gt;= len(series): # прогнозируем</w:t>
      </w: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 xml:space="preserve">            value = result[-1]</w:t>
      </w: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 xml:space="preserve">        else:</w:t>
      </w: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 xml:space="preserve">            value = series[n]</w:t>
      </w: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 xml:space="preserve">        er = alpha*(value - result[-1]) + (1-alpha)*pred_er</w:t>
      </w: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 xml:space="preserve">        abser = alpha*abs(value - result[-1]) + (1-alpha)*pred_abser</w:t>
      </w: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 xml:space="preserve">        pred_er = er</w:t>
      </w: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 xml:space="preserve">        pred_abser = abser</w:t>
      </w: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 xml:space="preserve">        a = abs(er/abser)</w:t>
      </w: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 xml:space="preserve">        level = a*value + (1-a)*level</w:t>
      </w: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 xml:space="preserve">        result.append(level)</w:t>
      </w: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 xml:space="preserve">        if (n &lt; len(series)):</w:t>
      </w: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 xml:space="preserve">            error.append(series[n] - result[-1])</w:t>
      </w: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 xml:space="preserve">            abs_error.append(abs(series[n] - result[-1]))</w:t>
      </w: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 xml:space="preserve">    return result, error, abs_error</w:t>
      </w:r>
    </w:p>
    <w:p w:rsidR="001D42E6" w:rsidRPr="001D42E6" w:rsidRDefault="001D42E6" w:rsidP="001D42E6">
      <w:pPr>
        <w:spacing w:after="0" w:line="240" w:lineRule="auto"/>
        <w:rPr>
          <w:rFonts w:ascii="Times New Roman" w:hAnsi="Times New Roman" w:cs="Times New Roman"/>
          <w:sz w:val="24"/>
          <w:szCs w:val="24"/>
          <w:lang w:val="uk-UA"/>
        </w:rPr>
      </w:pP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fore, err, abs_err = Model_Brauna(data, 0.7)</w:t>
      </w:r>
    </w:p>
    <w:p w:rsidR="001D42E6" w:rsidRPr="001D42E6" w:rsidRDefault="001D42E6" w:rsidP="001D42E6">
      <w:pPr>
        <w:spacing w:after="0" w:line="240" w:lineRule="auto"/>
        <w:rPr>
          <w:rFonts w:ascii="Times New Roman" w:hAnsi="Times New Roman" w:cs="Times New Roman"/>
          <w:sz w:val="24"/>
          <w:szCs w:val="24"/>
          <w:lang w:val="uk-UA"/>
        </w:rPr>
      </w:pP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s_err = 0</w:t>
      </w: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s_abs_err = 0</w:t>
      </w: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s = 0</w:t>
      </w: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for i in range(len(err)):</w:t>
      </w: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 xml:space="preserve">    s_err = s_err + (err[i] * err[i]) </w:t>
      </w: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 xml:space="preserve">    s_abs_err = s_abs_err + (abs_err[i] * abs_err[i])</w:t>
      </w: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 xml:space="preserve">    s = s + data[i]    </w:t>
      </w: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s = s/len(err)</w:t>
      </w:r>
    </w:p>
    <w:p w:rsidR="001D42E6" w:rsidRPr="001D42E6" w:rsidRDefault="001D42E6" w:rsidP="001D42E6">
      <w:pPr>
        <w:spacing w:after="0" w:line="240" w:lineRule="auto"/>
        <w:rPr>
          <w:rFonts w:ascii="Times New Roman" w:hAnsi="Times New Roman" w:cs="Times New Roman"/>
          <w:sz w:val="24"/>
          <w:szCs w:val="24"/>
          <w:lang w:val="uk-UA"/>
        </w:rPr>
      </w:pP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sigma = 0</w:t>
      </w:r>
    </w:p>
    <w:p w:rsidR="001D42E6" w:rsidRPr="001D42E6" w:rsidRDefault="001D42E6" w:rsidP="001D42E6">
      <w:pPr>
        <w:spacing w:after="0" w:line="240" w:lineRule="auto"/>
        <w:rPr>
          <w:rFonts w:ascii="Times New Roman" w:hAnsi="Times New Roman" w:cs="Times New Roman"/>
          <w:sz w:val="24"/>
          <w:szCs w:val="24"/>
          <w:lang w:val="uk-UA"/>
        </w:rPr>
      </w:pP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for i in range(len(err)):</w:t>
      </w: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 xml:space="preserve">    sigma = sigma + (data[i] - s)**2</w:t>
      </w:r>
    </w:p>
    <w:p w:rsidR="001D42E6" w:rsidRPr="001D42E6" w:rsidRDefault="001D42E6" w:rsidP="001D42E6">
      <w:pPr>
        <w:spacing w:after="0" w:line="240" w:lineRule="auto"/>
        <w:rPr>
          <w:rFonts w:ascii="Times New Roman" w:hAnsi="Times New Roman" w:cs="Times New Roman"/>
          <w:sz w:val="24"/>
          <w:szCs w:val="24"/>
          <w:lang w:val="uk-UA"/>
        </w:rPr>
      </w:pP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r_squared = 1 - (s_err / sigma)</w:t>
      </w:r>
    </w:p>
    <w:p w:rsidR="001D42E6" w:rsidRPr="001D42E6" w:rsidRDefault="001D42E6" w:rsidP="001D42E6">
      <w:pPr>
        <w:spacing w:after="0" w:line="240" w:lineRule="auto"/>
        <w:rPr>
          <w:rFonts w:ascii="Times New Roman" w:hAnsi="Times New Roman" w:cs="Times New Roman"/>
          <w:sz w:val="24"/>
          <w:szCs w:val="24"/>
          <w:lang w:val="uk-UA"/>
        </w:rPr>
      </w:pP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d = 0</w:t>
      </w: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lastRenderedPageBreak/>
        <w:t>for i in range(len(err)):</w:t>
      </w: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 xml:space="preserve">    if not(i == 0):</w:t>
      </w: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 xml:space="preserve">        d = d + (err[i] - err[i-1])**2</w:t>
      </w:r>
    </w:p>
    <w:p w:rsidR="001D42E6" w:rsidRPr="001D42E6" w:rsidRDefault="001D42E6" w:rsidP="001D42E6">
      <w:pPr>
        <w:spacing w:after="0" w:line="240" w:lineRule="auto"/>
        <w:rPr>
          <w:rFonts w:ascii="Times New Roman" w:hAnsi="Times New Roman" w:cs="Times New Roman"/>
          <w:sz w:val="24"/>
          <w:szCs w:val="24"/>
          <w:lang w:val="uk-UA"/>
        </w:rPr>
      </w:pP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durbin_watson = d/s_err</w:t>
      </w:r>
    </w:p>
    <w:p w:rsidR="001D42E6" w:rsidRPr="001D42E6" w:rsidRDefault="001D42E6" w:rsidP="001D42E6">
      <w:pPr>
        <w:spacing w:after="0" w:line="240" w:lineRule="auto"/>
        <w:rPr>
          <w:rFonts w:ascii="Times New Roman" w:hAnsi="Times New Roman" w:cs="Times New Roman"/>
          <w:sz w:val="24"/>
          <w:szCs w:val="24"/>
          <w:lang w:val="uk-UA"/>
        </w:rPr>
      </w:pPr>
    </w:p>
    <w:p w:rsidR="001D42E6" w:rsidRPr="001D42E6" w:rsidRDefault="001D42E6" w:rsidP="001D42E6">
      <w:pPr>
        <w:spacing w:after="0"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t>RMSE = np.sqrt(s_err/len(err))</w:t>
      </w:r>
    </w:p>
    <w:p w:rsidR="004B37C9" w:rsidRPr="001D42E6" w:rsidRDefault="004B37C9" w:rsidP="001D42E6">
      <w:pPr>
        <w:spacing w:line="240" w:lineRule="auto"/>
        <w:rPr>
          <w:rFonts w:ascii="Times New Roman" w:hAnsi="Times New Roman" w:cs="Times New Roman"/>
          <w:sz w:val="24"/>
          <w:szCs w:val="24"/>
          <w:lang w:val="uk-UA"/>
        </w:rPr>
      </w:pPr>
      <w:r w:rsidRPr="001D42E6">
        <w:rPr>
          <w:rFonts w:ascii="Times New Roman" w:hAnsi="Times New Roman" w:cs="Times New Roman"/>
          <w:sz w:val="24"/>
          <w:szCs w:val="24"/>
          <w:lang w:val="uk-UA"/>
        </w:rPr>
        <w:br w:type="page"/>
      </w:r>
    </w:p>
    <w:p w:rsidR="004B37C9" w:rsidRPr="00F4230F" w:rsidRDefault="008C589A" w:rsidP="00F4230F">
      <w:pPr>
        <w:pStyle w:val="1"/>
        <w:jc w:val="center"/>
        <w:rPr>
          <w:rFonts w:ascii="Times New Roman" w:hAnsi="Times New Roman" w:cs="Times New Roman"/>
          <w:b/>
          <w:color w:val="000000" w:themeColor="text1"/>
          <w:sz w:val="28"/>
          <w:szCs w:val="28"/>
        </w:rPr>
      </w:pPr>
      <w:bookmarkStart w:id="53" w:name="_Toc11245494"/>
      <w:r>
        <w:rPr>
          <w:rFonts w:ascii="Times New Roman" w:hAnsi="Times New Roman" w:cs="Times New Roman"/>
          <w:b/>
          <w:color w:val="000000" w:themeColor="text1"/>
          <w:sz w:val="28"/>
          <w:szCs w:val="28"/>
          <w:lang w:val="uk-UA"/>
        </w:rPr>
        <w:lastRenderedPageBreak/>
        <w:t>ДОДАТОК Б</w:t>
      </w:r>
      <w:r w:rsidR="004B37C9" w:rsidRPr="004B37C9">
        <w:rPr>
          <w:rFonts w:ascii="Times New Roman" w:hAnsi="Times New Roman" w:cs="Times New Roman"/>
          <w:b/>
          <w:color w:val="000000" w:themeColor="text1"/>
          <w:sz w:val="28"/>
          <w:szCs w:val="28"/>
          <w:lang w:val="uk-UA"/>
        </w:rPr>
        <w:t xml:space="preserve"> </w:t>
      </w:r>
      <w:r w:rsidR="00F4230F" w:rsidRPr="00AD24AB">
        <w:rPr>
          <w:rFonts w:ascii="Times New Roman" w:hAnsi="Times New Roman" w:cs="Times New Roman"/>
          <w:b/>
          <w:color w:val="000000" w:themeColor="text1"/>
          <w:sz w:val="28"/>
          <w:szCs w:val="28"/>
        </w:rPr>
        <w:t>ПЕРЕЛІК ГРАФІЧНОГО МАТЕРІАЛУ ДО ЗАХИСТУ РОБОТИ</w:t>
      </w:r>
      <w:bookmarkEnd w:id="53"/>
    </w:p>
    <w:p w:rsidR="004B37C9" w:rsidRDefault="004B37C9" w:rsidP="004B37C9">
      <w:pPr>
        <w:rPr>
          <w:rFonts w:ascii="Times New Roman" w:hAnsi="Times New Roman" w:cs="Times New Roman"/>
          <w:sz w:val="28"/>
          <w:szCs w:val="28"/>
          <w:lang w:val="uk-UA"/>
        </w:rPr>
      </w:pPr>
    </w:p>
    <w:p w:rsidR="001D42E6" w:rsidRPr="001D42E6" w:rsidRDefault="001D42E6" w:rsidP="001D42E6">
      <w:pPr>
        <w:tabs>
          <w:tab w:val="num" w:pos="709"/>
          <w:tab w:val="left" w:pos="2484"/>
        </w:tabs>
        <w:spacing w:after="0" w:line="360" w:lineRule="auto"/>
        <w:jc w:val="both"/>
        <w:rPr>
          <w:rFonts w:ascii="Times New Roman" w:hAnsi="Times New Roman" w:cs="Times New Roman"/>
          <w:sz w:val="28"/>
          <w:szCs w:val="28"/>
          <w:lang w:val="uk-UA"/>
        </w:rPr>
      </w:pPr>
    </w:p>
    <w:p w:rsidR="001D42E6" w:rsidRDefault="001D42E6" w:rsidP="001D42E6">
      <w:pPr>
        <w:tabs>
          <w:tab w:val="num" w:pos="709"/>
          <w:tab w:val="left" w:pos="2484"/>
        </w:tabs>
        <w:spacing w:after="0" w:line="360" w:lineRule="auto"/>
        <w:jc w:val="center"/>
        <w:rPr>
          <w:rFonts w:ascii="Times New Roman" w:hAnsi="Times New Roman" w:cs="Times New Roman"/>
          <w:sz w:val="28"/>
          <w:szCs w:val="28"/>
        </w:rPr>
      </w:pPr>
      <w:r>
        <w:rPr>
          <w:noProof/>
          <w:lang w:eastAsia="ru-RU"/>
        </w:rPr>
        <w:drawing>
          <wp:inline distT="0" distB="0" distL="0" distR="0" wp14:anchorId="7C9ABA73" wp14:editId="56EFD2ED">
            <wp:extent cx="5787850" cy="3292052"/>
            <wp:effectExtent l="0" t="0" r="3810" b="381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811561" cy="3305538"/>
                    </a:xfrm>
                    <a:prstGeom prst="rect">
                      <a:avLst/>
                    </a:prstGeom>
                  </pic:spPr>
                </pic:pic>
              </a:graphicData>
            </a:graphic>
          </wp:inline>
        </w:drawing>
      </w:r>
    </w:p>
    <w:p w:rsidR="001D42E6" w:rsidRDefault="001D42E6" w:rsidP="001D42E6">
      <w:pPr>
        <w:tabs>
          <w:tab w:val="num" w:pos="709"/>
          <w:tab w:val="left" w:pos="2484"/>
        </w:tabs>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 А.1. Слайд 1.</w:t>
      </w:r>
    </w:p>
    <w:p w:rsidR="001D42E6" w:rsidRDefault="001D42E6" w:rsidP="001D42E6">
      <w:pPr>
        <w:tabs>
          <w:tab w:val="num" w:pos="709"/>
          <w:tab w:val="left" w:pos="2484"/>
        </w:tabs>
        <w:spacing w:after="0" w:line="360" w:lineRule="auto"/>
        <w:jc w:val="center"/>
        <w:rPr>
          <w:rFonts w:ascii="Times New Roman" w:hAnsi="Times New Roman" w:cs="Times New Roman"/>
          <w:sz w:val="28"/>
          <w:szCs w:val="28"/>
          <w:lang w:val="uk-UA"/>
        </w:rPr>
      </w:pPr>
    </w:p>
    <w:p w:rsidR="001D42E6" w:rsidRDefault="001D42E6" w:rsidP="001D42E6">
      <w:pPr>
        <w:tabs>
          <w:tab w:val="num" w:pos="709"/>
          <w:tab w:val="left" w:pos="2484"/>
        </w:tabs>
        <w:spacing w:after="0" w:line="360" w:lineRule="auto"/>
        <w:jc w:val="center"/>
        <w:rPr>
          <w:rFonts w:ascii="Times New Roman" w:hAnsi="Times New Roman" w:cs="Times New Roman"/>
          <w:sz w:val="28"/>
          <w:szCs w:val="28"/>
          <w:lang w:val="uk-UA"/>
        </w:rPr>
      </w:pPr>
      <w:r>
        <w:rPr>
          <w:noProof/>
          <w:lang w:eastAsia="ru-RU"/>
        </w:rPr>
        <w:drawing>
          <wp:inline distT="0" distB="0" distL="0" distR="0" wp14:anchorId="497B9F65" wp14:editId="269EC29B">
            <wp:extent cx="5788280" cy="3261360"/>
            <wp:effectExtent l="0" t="0" r="317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795704" cy="3265543"/>
                    </a:xfrm>
                    <a:prstGeom prst="rect">
                      <a:avLst/>
                    </a:prstGeom>
                  </pic:spPr>
                </pic:pic>
              </a:graphicData>
            </a:graphic>
          </wp:inline>
        </w:drawing>
      </w:r>
    </w:p>
    <w:p w:rsidR="001D42E6" w:rsidRDefault="001D42E6" w:rsidP="001D42E6">
      <w:pPr>
        <w:tabs>
          <w:tab w:val="num" w:pos="709"/>
          <w:tab w:val="left" w:pos="2484"/>
        </w:tabs>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 А.2. Слайд 2.</w:t>
      </w:r>
    </w:p>
    <w:p w:rsidR="001D42E6" w:rsidRDefault="001D42E6" w:rsidP="001D42E6">
      <w:pPr>
        <w:jc w:val="cente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1D42E6" w:rsidRDefault="001D42E6" w:rsidP="001D42E6">
      <w:pPr>
        <w:tabs>
          <w:tab w:val="num" w:pos="709"/>
          <w:tab w:val="left" w:pos="2484"/>
        </w:tabs>
        <w:spacing w:after="0" w:line="360" w:lineRule="auto"/>
        <w:jc w:val="center"/>
        <w:rPr>
          <w:rFonts w:ascii="Times New Roman" w:hAnsi="Times New Roman" w:cs="Times New Roman"/>
          <w:sz w:val="28"/>
          <w:szCs w:val="28"/>
          <w:lang w:val="uk-UA"/>
        </w:rPr>
      </w:pPr>
      <w:r w:rsidRPr="00AD24AB">
        <w:rPr>
          <w:rFonts w:ascii="Times New Roman" w:hAnsi="Times New Roman" w:cs="Times New Roman"/>
          <w:noProof/>
          <w:sz w:val="28"/>
          <w:szCs w:val="28"/>
          <w:lang w:eastAsia="ru-RU"/>
        </w:rPr>
        <w:lastRenderedPageBreak/>
        <w:drawing>
          <wp:inline distT="0" distB="0" distL="0" distR="0" wp14:anchorId="339C70C7" wp14:editId="139F4C2D">
            <wp:extent cx="5771086" cy="3246120"/>
            <wp:effectExtent l="0" t="0" r="127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788550" cy="3255943"/>
                    </a:xfrm>
                    <a:prstGeom prst="rect">
                      <a:avLst/>
                    </a:prstGeom>
                  </pic:spPr>
                </pic:pic>
              </a:graphicData>
            </a:graphic>
          </wp:inline>
        </w:drawing>
      </w:r>
    </w:p>
    <w:p w:rsidR="001D42E6" w:rsidRDefault="001D42E6" w:rsidP="001D42E6">
      <w:pPr>
        <w:tabs>
          <w:tab w:val="num" w:pos="709"/>
          <w:tab w:val="left" w:pos="2484"/>
        </w:tabs>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 А.3. Слайд 3.</w:t>
      </w:r>
    </w:p>
    <w:p w:rsidR="001D42E6" w:rsidRDefault="001D42E6" w:rsidP="001D42E6">
      <w:pPr>
        <w:tabs>
          <w:tab w:val="num" w:pos="709"/>
          <w:tab w:val="left" w:pos="2484"/>
        </w:tabs>
        <w:spacing w:after="0" w:line="360" w:lineRule="auto"/>
        <w:jc w:val="center"/>
        <w:rPr>
          <w:rFonts w:ascii="Times New Roman" w:hAnsi="Times New Roman" w:cs="Times New Roman"/>
          <w:sz w:val="28"/>
          <w:szCs w:val="28"/>
          <w:lang w:val="uk-UA"/>
        </w:rPr>
      </w:pPr>
    </w:p>
    <w:p w:rsidR="001D42E6" w:rsidRDefault="001D42E6" w:rsidP="001D42E6">
      <w:pPr>
        <w:tabs>
          <w:tab w:val="num" w:pos="709"/>
          <w:tab w:val="left" w:pos="2484"/>
        </w:tabs>
        <w:spacing w:after="0" w:line="360" w:lineRule="auto"/>
        <w:jc w:val="center"/>
        <w:rPr>
          <w:rFonts w:ascii="Times New Roman" w:hAnsi="Times New Roman" w:cs="Times New Roman"/>
          <w:sz w:val="28"/>
          <w:szCs w:val="28"/>
          <w:lang w:val="uk-UA"/>
        </w:rPr>
      </w:pPr>
      <w:r w:rsidRPr="00AD24AB">
        <w:rPr>
          <w:rFonts w:ascii="Times New Roman" w:hAnsi="Times New Roman" w:cs="Times New Roman"/>
          <w:noProof/>
          <w:sz w:val="28"/>
          <w:szCs w:val="28"/>
          <w:lang w:eastAsia="ru-RU"/>
        </w:rPr>
        <w:drawing>
          <wp:inline distT="0" distB="0" distL="0" distR="0" wp14:anchorId="613A1191" wp14:editId="0BC0E2DD">
            <wp:extent cx="5879463" cy="3307080"/>
            <wp:effectExtent l="0" t="0" r="7620" b="762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886221" cy="3310881"/>
                    </a:xfrm>
                    <a:prstGeom prst="rect">
                      <a:avLst/>
                    </a:prstGeom>
                  </pic:spPr>
                </pic:pic>
              </a:graphicData>
            </a:graphic>
          </wp:inline>
        </w:drawing>
      </w:r>
    </w:p>
    <w:p w:rsidR="001D42E6" w:rsidRDefault="001D42E6" w:rsidP="001D42E6">
      <w:pPr>
        <w:tabs>
          <w:tab w:val="num" w:pos="709"/>
          <w:tab w:val="left" w:pos="2484"/>
        </w:tabs>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 А.4. Слайд 4.</w:t>
      </w:r>
    </w:p>
    <w:p w:rsidR="001D42E6" w:rsidRDefault="001D42E6" w:rsidP="001D42E6">
      <w:pPr>
        <w:jc w:val="cente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1D42E6" w:rsidRDefault="001D42E6" w:rsidP="001D42E6">
      <w:pPr>
        <w:tabs>
          <w:tab w:val="num" w:pos="709"/>
          <w:tab w:val="left" w:pos="2484"/>
        </w:tabs>
        <w:spacing w:after="0" w:line="360" w:lineRule="auto"/>
        <w:jc w:val="center"/>
        <w:rPr>
          <w:rFonts w:ascii="Times New Roman" w:hAnsi="Times New Roman" w:cs="Times New Roman"/>
          <w:sz w:val="28"/>
          <w:szCs w:val="28"/>
          <w:lang w:val="uk-UA"/>
        </w:rPr>
      </w:pPr>
      <w:r w:rsidRPr="00AD24AB">
        <w:rPr>
          <w:rFonts w:ascii="Times New Roman" w:hAnsi="Times New Roman" w:cs="Times New Roman"/>
          <w:noProof/>
          <w:sz w:val="28"/>
          <w:szCs w:val="28"/>
          <w:lang w:eastAsia="ru-RU"/>
        </w:rPr>
        <w:lastRenderedPageBreak/>
        <w:drawing>
          <wp:inline distT="0" distB="0" distL="0" distR="0" wp14:anchorId="01CBDD14" wp14:editId="04ED02DD">
            <wp:extent cx="5539740" cy="3115993"/>
            <wp:effectExtent l="0" t="0" r="3810" b="825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546937" cy="3120041"/>
                    </a:xfrm>
                    <a:prstGeom prst="rect">
                      <a:avLst/>
                    </a:prstGeom>
                  </pic:spPr>
                </pic:pic>
              </a:graphicData>
            </a:graphic>
          </wp:inline>
        </w:drawing>
      </w:r>
    </w:p>
    <w:p w:rsidR="001D42E6" w:rsidRDefault="001D42E6" w:rsidP="001D42E6">
      <w:pPr>
        <w:tabs>
          <w:tab w:val="num" w:pos="709"/>
          <w:tab w:val="left" w:pos="2484"/>
        </w:tabs>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 А.5. Слайд 5.</w:t>
      </w:r>
    </w:p>
    <w:p w:rsidR="001D42E6" w:rsidRDefault="001D42E6" w:rsidP="001D42E6">
      <w:pPr>
        <w:tabs>
          <w:tab w:val="num" w:pos="709"/>
          <w:tab w:val="left" w:pos="2484"/>
        </w:tabs>
        <w:spacing w:after="0" w:line="360" w:lineRule="auto"/>
        <w:jc w:val="center"/>
        <w:rPr>
          <w:rFonts w:ascii="Times New Roman" w:hAnsi="Times New Roman" w:cs="Times New Roman"/>
          <w:sz w:val="28"/>
          <w:szCs w:val="28"/>
          <w:lang w:val="uk-UA"/>
        </w:rPr>
      </w:pPr>
    </w:p>
    <w:p w:rsidR="001D42E6" w:rsidRDefault="001D42E6" w:rsidP="001D42E6">
      <w:pPr>
        <w:tabs>
          <w:tab w:val="num" w:pos="709"/>
          <w:tab w:val="left" w:pos="2484"/>
        </w:tabs>
        <w:spacing w:after="0" w:line="360" w:lineRule="auto"/>
        <w:jc w:val="center"/>
        <w:rPr>
          <w:rFonts w:ascii="Times New Roman" w:hAnsi="Times New Roman" w:cs="Times New Roman"/>
          <w:sz w:val="28"/>
          <w:szCs w:val="28"/>
          <w:lang w:val="uk-UA"/>
        </w:rPr>
      </w:pPr>
      <w:r w:rsidRPr="00AD24AB">
        <w:rPr>
          <w:rFonts w:ascii="Times New Roman" w:hAnsi="Times New Roman" w:cs="Times New Roman"/>
          <w:noProof/>
          <w:sz w:val="28"/>
          <w:szCs w:val="28"/>
          <w:lang w:eastAsia="ru-RU"/>
        </w:rPr>
        <w:drawing>
          <wp:inline distT="0" distB="0" distL="0" distR="0" wp14:anchorId="13938D6A" wp14:editId="1EA4DDAA">
            <wp:extent cx="5623560" cy="316314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639368" cy="3172032"/>
                    </a:xfrm>
                    <a:prstGeom prst="rect">
                      <a:avLst/>
                    </a:prstGeom>
                  </pic:spPr>
                </pic:pic>
              </a:graphicData>
            </a:graphic>
          </wp:inline>
        </w:drawing>
      </w:r>
    </w:p>
    <w:p w:rsidR="001D42E6" w:rsidRDefault="001D42E6" w:rsidP="001D42E6">
      <w:pPr>
        <w:tabs>
          <w:tab w:val="num" w:pos="709"/>
          <w:tab w:val="left" w:pos="2484"/>
        </w:tabs>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 А.6. Слайд 6.</w:t>
      </w:r>
    </w:p>
    <w:p w:rsidR="001D42E6" w:rsidRDefault="001D42E6" w:rsidP="001D42E6">
      <w:pPr>
        <w:tabs>
          <w:tab w:val="num" w:pos="709"/>
          <w:tab w:val="left" w:pos="2484"/>
        </w:tabs>
        <w:spacing w:after="0" w:line="360" w:lineRule="auto"/>
        <w:jc w:val="center"/>
        <w:rPr>
          <w:rFonts w:ascii="Times New Roman" w:hAnsi="Times New Roman" w:cs="Times New Roman"/>
          <w:sz w:val="28"/>
          <w:szCs w:val="28"/>
          <w:lang w:val="uk-UA"/>
        </w:rPr>
      </w:pPr>
    </w:p>
    <w:p w:rsidR="001D42E6" w:rsidRDefault="001D42E6" w:rsidP="001D42E6">
      <w:pPr>
        <w:jc w:val="cente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1D42E6" w:rsidRDefault="001D42E6" w:rsidP="001D42E6">
      <w:pPr>
        <w:tabs>
          <w:tab w:val="num" w:pos="709"/>
          <w:tab w:val="left" w:pos="2484"/>
        </w:tabs>
        <w:spacing w:after="0" w:line="360" w:lineRule="auto"/>
        <w:jc w:val="center"/>
        <w:rPr>
          <w:rFonts w:ascii="Times New Roman" w:hAnsi="Times New Roman" w:cs="Times New Roman"/>
          <w:sz w:val="28"/>
          <w:szCs w:val="28"/>
          <w:lang w:val="uk-UA"/>
        </w:rPr>
      </w:pPr>
      <w:r w:rsidRPr="00AD24AB">
        <w:rPr>
          <w:rFonts w:ascii="Times New Roman" w:hAnsi="Times New Roman" w:cs="Times New Roman"/>
          <w:noProof/>
          <w:sz w:val="28"/>
          <w:szCs w:val="28"/>
          <w:lang w:eastAsia="ru-RU"/>
        </w:rPr>
        <w:lastRenderedPageBreak/>
        <w:drawing>
          <wp:inline distT="0" distB="0" distL="0" distR="0" wp14:anchorId="35D875E6" wp14:editId="4C2FBE0D">
            <wp:extent cx="5600700" cy="3150281"/>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608124" cy="3154457"/>
                    </a:xfrm>
                    <a:prstGeom prst="rect">
                      <a:avLst/>
                    </a:prstGeom>
                  </pic:spPr>
                </pic:pic>
              </a:graphicData>
            </a:graphic>
          </wp:inline>
        </w:drawing>
      </w:r>
    </w:p>
    <w:p w:rsidR="001D42E6" w:rsidRDefault="001D42E6" w:rsidP="001D42E6">
      <w:pPr>
        <w:tabs>
          <w:tab w:val="num" w:pos="709"/>
          <w:tab w:val="left" w:pos="2484"/>
        </w:tabs>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 А.7. Слайд 7.</w:t>
      </w:r>
    </w:p>
    <w:p w:rsidR="001D42E6" w:rsidRDefault="001D42E6" w:rsidP="001D42E6">
      <w:pPr>
        <w:tabs>
          <w:tab w:val="num" w:pos="709"/>
          <w:tab w:val="left" w:pos="2484"/>
        </w:tabs>
        <w:spacing w:after="0" w:line="360" w:lineRule="auto"/>
        <w:jc w:val="center"/>
        <w:rPr>
          <w:rFonts w:ascii="Times New Roman" w:hAnsi="Times New Roman" w:cs="Times New Roman"/>
          <w:sz w:val="28"/>
          <w:szCs w:val="28"/>
          <w:lang w:val="uk-UA"/>
        </w:rPr>
      </w:pPr>
    </w:p>
    <w:p w:rsidR="001D42E6" w:rsidRDefault="001D42E6" w:rsidP="001D42E6">
      <w:pPr>
        <w:tabs>
          <w:tab w:val="num" w:pos="709"/>
          <w:tab w:val="left" w:pos="2484"/>
        </w:tabs>
        <w:spacing w:after="0" w:line="360" w:lineRule="auto"/>
        <w:jc w:val="center"/>
        <w:rPr>
          <w:rFonts w:ascii="Times New Roman" w:hAnsi="Times New Roman" w:cs="Times New Roman"/>
          <w:sz w:val="28"/>
          <w:szCs w:val="28"/>
          <w:lang w:val="uk-UA"/>
        </w:rPr>
      </w:pPr>
      <w:r w:rsidRPr="00AD24AB">
        <w:rPr>
          <w:rFonts w:ascii="Times New Roman" w:hAnsi="Times New Roman" w:cs="Times New Roman"/>
          <w:noProof/>
          <w:sz w:val="28"/>
          <w:szCs w:val="28"/>
          <w:lang w:eastAsia="ru-RU"/>
        </w:rPr>
        <w:drawing>
          <wp:inline distT="0" distB="0" distL="0" distR="0" wp14:anchorId="5E9AD170" wp14:editId="746191EC">
            <wp:extent cx="5623560" cy="316314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629666" cy="3166574"/>
                    </a:xfrm>
                    <a:prstGeom prst="rect">
                      <a:avLst/>
                    </a:prstGeom>
                  </pic:spPr>
                </pic:pic>
              </a:graphicData>
            </a:graphic>
          </wp:inline>
        </w:drawing>
      </w:r>
    </w:p>
    <w:p w:rsidR="001D42E6" w:rsidRDefault="001D42E6" w:rsidP="001D42E6">
      <w:pPr>
        <w:tabs>
          <w:tab w:val="num" w:pos="709"/>
          <w:tab w:val="left" w:pos="2484"/>
        </w:tabs>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 А.8. Слайд 8.</w:t>
      </w:r>
    </w:p>
    <w:p w:rsidR="001D42E6" w:rsidRDefault="001D42E6" w:rsidP="001D42E6">
      <w:pPr>
        <w:tabs>
          <w:tab w:val="num" w:pos="709"/>
          <w:tab w:val="left" w:pos="2484"/>
        </w:tabs>
        <w:spacing w:after="0" w:line="360" w:lineRule="auto"/>
        <w:jc w:val="center"/>
        <w:rPr>
          <w:rFonts w:ascii="Times New Roman" w:hAnsi="Times New Roman" w:cs="Times New Roman"/>
          <w:sz w:val="28"/>
          <w:szCs w:val="28"/>
          <w:lang w:val="uk-UA"/>
        </w:rPr>
      </w:pPr>
    </w:p>
    <w:p w:rsidR="001D42E6" w:rsidRDefault="001D42E6" w:rsidP="001D42E6">
      <w:pPr>
        <w:tabs>
          <w:tab w:val="num" w:pos="709"/>
          <w:tab w:val="left" w:pos="2484"/>
        </w:tabs>
        <w:spacing w:after="0" w:line="360" w:lineRule="auto"/>
        <w:jc w:val="center"/>
        <w:rPr>
          <w:rFonts w:ascii="Times New Roman" w:hAnsi="Times New Roman" w:cs="Times New Roman"/>
          <w:sz w:val="28"/>
          <w:szCs w:val="28"/>
          <w:lang w:val="uk-UA"/>
        </w:rPr>
      </w:pPr>
    </w:p>
    <w:p w:rsidR="001D42E6" w:rsidRDefault="001D42E6" w:rsidP="001D42E6">
      <w:pPr>
        <w:jc w:val="cente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1D42E6" w:rsidRDefault="001D42E6" w:rsidP="001D42E6">
      <w:pPr>
        <w:tabs>
          <w:tab w:val="num" w:pos="709"/>
          <w:tab w:val="left" w:pos="2484"/>
        </w:tabs>
        <w:spacing w:after="0" w:line="360" w:lineRule="auto"/>
        <w:jc w:val="center"/>
        <w:rPr>
          <w:rFonts w:ascii="Times New Roman" w:hAnsi="Times New Roman" w:cs="Times New Roman"/>
          <w:sz w:val="28"/>
          <w:szCs w:val="28"/>
          <w:lang w:val="uk-UA"/>
        </w:rPr>
      </w:pPr>
      <w:r w:rsidRPr="00AD24AB">
        <w:rPr>
          <w:rFonts w:ascii="Times New Roman" w:hAnsi="Times New Roman" w:cs="Times New Roman"/>
          <w:noProof/>
          <w:sz w:val="28"/>
          <w:szCs w:val="28"/>
          <w:lang w:eastAsia="ru-RU"/>
        </w:rPr>
        <w:lastRenderedPageBreak/>
        <w:drawing>
          <wp:inline distT="0" distB="0" distL="0" distR="0" wp14:anchorId="5E27FB93" wp14:editId="3EEB2585">
            <wp:extent cx="5654040" cy="3180284"/>
            <wp:effectExtent l="0" t="0" r="3810" b="127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663362" cy="3185527"/>
                    </a:xfrm>
                    <a:prstGeom prst="rect">
                      <a:avLst/>
                    </a:prstGeom>
                  </pic:spPr>
                </pic:pic>
              </a:graphicData>
            </a:graphic>
          </wp:inline>
        </w:drawing>
      </w:r>
    </w:p>
    <w:p w:rsidR="001D42E6" w:rsidRDefault="001D42E6" w:rsidP="001D42E6">
      <w:pPr>
        <w:tabs>
          <w:tab w:val="num" w:pos="709"/>
          <w:tab w:val="left" w:pos="2484"/>
        </w:tabs>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 А.9. Слайд 9.</w:t>
      </w:r>
    </w:p>
    <w:p w:rsidR="001D42E6" w:rsidRDefault="001D42E6" w:rsidP="001D42E6">
      <w:pPr>
        <w:tabs>
          <w:tab w:val="num" w:pos="709"/>
          <w:tab w:val="left" w:pos="2484"/>
        </w:tabs>
        <w:spacing w:after="0" w:line="360" w:lineRule="auto"/>
        <w:jc w:val="center"/>
        <w:rPr>
          <w:rFonts w:ascii="Times New Roman" w:hAnsi="Times New Roman" w:cs="Times New Roman"/>
          <w:sz w:val="28"/>
          <w:szCs w:val="28"/>
          <w:lang w:val="uk-UA"/>
        </w:rPr>
      </w:pPr>
    </w:p>
    <w:p w:rsidR="001D42E6" w:rsidRDefault="001D42E6" w:rsidP="001D42E6">
      <w:pPr>
        <w:tabs>
          <w:tab w:val="num" w:pos="709"/>
          <w:tab w:val="left" w:pos="2484"/>
        </w:tabs>
        <w:spacing w:after="0" w:line="360" w:lineRule="auto"/>
        <w:jc w:val="center"/>
        <w:rPr>
          <w:rFonts w:ascii="Times New Roman" w:hAnsi="Times New Roman" w:cs="Times New Roman"/>
          <w:sz w:val="28"/>
          <w:szCs w:val="28"/>
          <w:lang w:val="uk-UA"/>
        </w:rPr>
      </w:pPr>
      <w:r w:rsidRPr="00AD24AB">
        <w:rPr>
          <w:rFonts w:ascii="Times New Roman" w:hAnsi="Times New Roman" w:cs="Times New Roman"/>
          <w:noProof/>
          <w:sz w:val="28"/>
          <w:szCs w:val="28"/>
          <w:lang w:eastAsia="ru-RU"/>
        </w:rPr>
        <w:drawing>
          <wp:inline distT="0" distB="0" distL="0" distR="0" wp14:anchorId="5E0B4777" wp14:editId="71C18C80">
            <wp:extent cx="5692140" cy="3201715"/>
            <wp:effectExtent l="0" t="0" r="381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705590" cy="3209280"/>
                    </a:xfrm>
                    <a:prstGeom prst="rect">
                      <a:avLst/>
                    </a:prstGeom>
                  </pic:spPr>
                </pic:pic>
              </a:graphicData>
            </a:graphic>
          </wp:inline>
        </w:drawing>
      </w:r>
    </w:p>
    <w:p w:rsidR="001D42E6" w:rsidRDefault="001D42E6" w:rsidP="001D42E6">
      <w:pPr>
        <w:tabs>
          <w:tab w:val="num" w:pos="709"/>
          <w:tab w:val="left" w:pos="2484"/>
        </w:tabs>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 А.10. Слайд 10.</w:t>
      </w:r>
    </w:p>
    <w:p w:rsidR="001D42E6" w:rsidRDefault="001D42E6" w:rsidP="001D42E6">
      <w:pPr>
        <w:tabs>
          <w:tab w:val="num" w:pos="709"/>
          <w:tab w:val="left" w:pos="2484"/>
        </w:tabs>
        <w:spacing w:after="0" w:line="360" w:lineRule="auto"/>
        <w:jc w:val="center"/>
        <w:rPr>
          <w:rFonts w:ascii="Times New Roman" w:hAnsi="Times New Roman" w:cs="Times New Roman"/>
          <w:sz w:val="28"/>
          <w:szCs w:val="28"/>
          <w:lang w:val="uk-UA"/>
        </w:rPr>
      </w:pPr>
    </w:p>
    <w:p w:rsidR="001D42E6" w:rsidRDefault="001D42E6" w:rsidP="001D42E6">
      <w:pPr>
        <w:tabs>
          <w:tab w:val="num" w:pos="709"/>
          <w:tab w:val="left" w:pos="2484"/>
        </w:tabs>
        <w:spacing w:after="0" w:line="360" w:lineRule="auto"/>
        <w:jc w:val="center"/>
        <w:rPr>
          <w:rFonts w:ascii="Times New Roman" w:hAnsi="Times New Roman" w:cs="Times New Roman"/>
          <w:sz w:val="28"/>
          <w:szCs w:val="28"/>
          <w:lang w:val="uk-UA"/>
        </w:rPr>
      </w:pPr>
    </w:p>
    <w:p w:rsidR="001D42E6" w:rsidRDefault="001D42E6" w:rsidP="001D42E6">
      <w:pPr>
        <w:jc w:val="cente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1D42E6" w:rsidRDefault="001D42E6" w:rsidP="001D42E6">
      <w:pPr>
        <w:tabs>
          <w:tab w:val="num" w:pos="709"/>
          <w:tab w:val="left" w:pos="2484"/>
        </w:tabs>
        <w:spacing w:after="0" w:line="360" w:lineRule="auto"/>
        <w:jc w:val="center"/>
        <w:rPr>
          <w:rFonts w:ascii="Times New Roman" w:hAnsi="Times New Roman" w:cs="Times New Roman"/>
          <w:sz w:val="28"/>
          <w:szCs w:val="28"/>
          <w:lang w:val="uk-UA"/>
        </w:rPr>
      </w:pPr>
      <w:r w:rsidRPr="00AD24AB">
        <w:rPr>
          <w:rFonts w:ascii="Times New Roman" w:hAnsi="Times New Roman" w:cs="Times New Roman"/>
          <w:noProof/>
          <w:sz w:val="28"/>
          <w:szCs w:val="28"/>
          <w:lang w:eastAsia="ru-RU"/>
        </w:rPr>
        <w:lastRenderedPageBreak/>
        <w:drawing>
          <wp:inline distT="0" distB="0" distL="0" distR="0" wp14:anchorId="2937F666" wp14:editId="62F4701C">
            <wp:extent cx="5722620" cy="3218859"/>
            <wp:effectExtent l="0" t="0" r="0" b="63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730277" cy="3223166"/>
                    </a:xfrm>
                    <a:prstGeom prst="rect">
                      <a:avLst/>
                    </a:prstGeom>
                  </pic:spPr>
                </pic:pic>
              </a:graphicData>
            </a:graphic>
          </wp:inline>
        </w:drawing>
      </w:r>
    </w:p>
    <w:p w:rsidR="001D42E6" w:rsidRDefault="001D42E6" w:rsidP="001D42E6">
      <w:pPr>
        <w:tabs>
          <w:tab w:val="num" w:pos="709"/>
          <w:tab w:val="left" w:pos="2484"/>
        </w:tabs>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 А.11. Слайд 11.</w:t>
      </w:r>
    </w:p>
    <w:p w:rsidR="001D42E6" w:rsidRDefault="001D42E6" w:rsidP="001D42E6">
      <w:pPr>
        <w:tabs>
          <w:tab w:val="num" w:pos="709"/>
          <w:tab w:val="left" w:pos="2484"/>
        </w:tabs>
        <w:spacing w:after="0" w:line="360" w:lineRule="auto"/>
        <w:jc w:val="center"/>
        <w:rPr>
          <w:rFonts w:ascii="Times New Roman" w:hAnsi="Times New Roman" w:cs="Times New Roman"/>
          <w:sz w:val="28"/>
          <w:szCs w:val="28"/>
          <w:lang w:val="uk-UA"/>
        </w:rPr>
      </w:pPr>
    </w:p>
    <w:p w:rsidR="001D42E6" w:rsidRDefault="001D42E6" w:rsidP="001D42E6">
      <w:pPr>
        <w:tabs>
          <w:tab w:val="num" w:pos="709"/>
          <w:tab w:val="left" w:pos="2484"/>
        </w:tabs>
        <w:spacing w:after="0" w:line="360" w:lineRule="auto"/>
        <w:jc w:val="center"/>
        <w:rPr>
          <w:rFonts w:ascii="Times New Roman" w:hAnsi="Times New Roman" w:cs="Times New Roman"/>
          <w:sz w:val="28"/>
          <w:szCs w:val="28"/>
          <w:lang w:val="uk-UA"/>
        </w:rPr>
      </w:pPr>
      <w:r w:rsidRPr="00AD24AB">
        <w:rPr>
          <w:rFonts w:ascii="Times New Roman" w:hAnsi="Times New Roman" w:cs="Times New Roman"/>
          <w:noProof/>
          <w:sz w:val="28"/>
          <w:szCs w:val="28"/>
          <w:lang w:eastAsia="ru-RU"/>
        </w:rPr>
        <w:drawing>
          <wp:inline distT="0" distB="0" distL="0" distR="0" wp14:anchorId="567DBFD5" wp14:editId="31352A2B">
            <wp:extent cx="5699760" cy="3206001"/>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714449" cy="3214263"/>
                    </a:xfrm>
                    <a:prstGeom prst="rect">
                      <a:avLst/>
                    </a:prstGeom>
                  </pic:spPr>
                </pic:pic>
              </a:graphicData>
            </a:graphic>
          </wp:inline>
        </w:drawing>
      </w:r>
    </w:p>
    <w:p w:rsidR="001D42E6" w:rsidRDefault="001D42E6" w:rsidP="001D42E6">
      <w:pPr>
        <w:tabs>
          <w:tab w:val="num" w:pos="709"/>
          <w:tab w:val="left" w:pos="2484"/>
        </w:tabs>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 А.12. Слайд 12.</w:t>
      </w:r>
    </w:p>
    <w:p w:rsidR="001D42E6" w:rsidRDefault="001D42E6" w:rsidP="001D42E6">
      <w:pPr>
        <w:tabs>
          <w:tab w:val="num" w:pos="709"/>
          <w:tab w:val="left" w:pos="2484"/>
        </w:tabs>
        <w:spacing w:after="0" w:line="360" w:lineRule="auto"/>
        <w:jc w:val="center"/>
        <w:rPr>
          <w:rFonts w:ascii="Times New Roman" w:hAnsi="Times New Roman" w:cs="Times New Roman"/>
          <w:sz w:val="28"/>
          <w:szCs w:val="28"/>
          <w:lang w:val="uk-UA"/>
        </w:rPr>
      </w:pPr>
    </w:p>
    <w:p w:rsidR="001D42E6" w:rsidRDefault="001D42E6" w:rsidP="001D42E6">
      <w:pPr>
        <w:tabs>
          <w:tab w:val="num" w:pos="709"/>
          <w:tab w:val="left" w:pos="2484"/>
        </w:tabs>
        <w:spacing w:after="0" w:line="360" w:lineRule="auto"/>
        <w:jc w:val="center"/>
        <w:rPr>
          <w:rFonts w:ascii="Times New Roman" w:hAnsi="Times New Roman" w:cs="Times New Roman"/>
          <w:sz w:val="28"/>
          <w:szCs w:val="28"/>
          <w:lang w:val="uk-UA"/>
        </w:rPr>
      </w:pPr>
    </w:p>
    <w:p w:rsidR="001D42E6" w:rsidRDefault="001D42E6" w:rsidP="001D42E6">
      <w:pPr>
        <w:jc w:val="cente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1D42E6" w:rsidRDefault="001D42E6" w:rsidP="001D42E6">
      <w:pPr>
        <w:tabs>
          <w:tab w:val="num" w:pos="709"/>
          <w:tab w:val="left" w:pos="2484"/>
        </w:tabs>
        <w:spacing w:after="0" w:line="360" w:lineRule="auto"/>
        <w:jc w:val="center"/>
        <w:rPr>
          <w:rFonts w:ascii="Times New Roman" w:hAnsi="Times New Roman" w:cs="Times New Roman"/>
          <w:sz w:val="28"/>
          <w:szCs w:val="28"/>
          <w:lang w:val="uk-UA"/>
        </w:rPr>
      </w:pPr>
      <w:r w:rsidRPr="00AD24AB">
        <w:rPr>
          <w:rFonts w:ascii="Times New Roman" w:hAnsi="Times New Roman" w:cs="Times New Roman"/>
          <w:noProof/>
          <w:sz w:val="28"/>
          <w:szCs w:val="28"/>
          <w:lang w:eastAsia="ru-RU"/>
        </w:rPr>
        <w:lastRenderedPageBreak/>
        <w:drawing>
          <wp:inline distT="0" distB="0" distL="0" distR="0" wp14:anchorId="5F9F7AA7" wp14:editId="04313A01">
            <wp:extent cx="5692140" cy="3201715"/>
            <wp:effectExtent l="0" t="0" r="3810" b="0"/>
            <wp:docPr id="288" name="Рисунок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702420" cy="3207497"/>
                    </a:xfrm>
                    <a:prstGeom prst="rect">
                      <a:avLst/>
                    </a:prstGeom>
                  </pic:spPr>
                </pic:pic>
              </a:graphicData>
            </a:graphic>
          </wp:inline>
        </w:drawing>
      </w:r>
    </w:p>
    <w:p w:rsidR="001D42E6" w:rsidRDefault="001D42E6" w:rsidP="001D42E6">
      <w:pPr>
        <w:tabs>
          <w:tab w:val="num" w:pos="709"/>
          <w:tab w:val="left" w:pos="2484"/>
        </w:tabs>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 А.13. Слайд 13.</w:t>
      </w:r>
    </w:p>
    <w:p w:rsidR="001D42E6" w:rsidRDefault="001D42E6" w:rsidP="001D42E6">
      <w:pPr>
        <w:tabs>
          <w:tab w:val="num" w:pos="709"/>
          <w:tab w:val="left" w:pos="2484"/>
        </w:tabs>
        <w:spacing w:after="0" w:line="360" w:lineRule="auto"/>
        <w:jc w:val="center"/>
        <w:rPr>
          <w:rFonts w:ascii="Times New Roman" w:hAnsi="Times New Roman" w:cs="Times New Roman"/>
          <w:sz w:val="28"/>
          <w:szCs w:val="28"/>
          <w:lang w:val="uk-UA"/>
        </w:rPr>
      </w:pPr>
    </w:p>
    <w:p w:rsidR="001D42E6" w:rsidRDefault="001D42E6" w:rsidP="001D42E6">
      <w:pPr>
        <w:tabs>
          <w:tab w:val="num" w:pos="709"/>
          <w:tab w:val="left" w:pos="2484"/>
        </w:tabs>
        <w:spacing w:after="0" w:line="360" w:lineRule="auto"/>
        <w:jc w:val="center"/>
        <w:rPr>
          <w:rFonts w:ascii="Times New Roman" w:hAnsi="Times New Roman" w:cs="Times New Roman"/>
          <w:sz w:val="28"/>
          <w:szCs w:val="28"/>
          <w:lang w:val="uk-UA"/>
        </w:rPr>
      </w:pPr>
      <w:r w:rsidRPr="00AD24AB">
        <w:rPr>
          <w:rFonts w:ascii="Times New Roman" w:hAnsi="Times New Roman" w:cs="Times New Roman"/>
          <w:noProof/>
          <w:sz w:val="28"/>
          <w:szCs w:val="28"/>
          <w:lang w:eastAsia="ru-RU"/>
        </w:rPr>
        <w:drawing>
          <wp:inline distT="0" distB="0" distL="0" distR="0" wp14:anchorId="6F8AE9F7" wp14:editId="3F3E8C03">
            <wp:extent cx="5722620" cy="3218859"/>
            <wp:effectExtent l="0" t="0" r="0" b="635"/>
            <wp:docPr id="289" name="Рисунок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727932" cy="3221847"/>
                    </a:xfrm>
                    <a:prstGeom prst="rect">
                      <a:avLst/>
                    </a:prstGeom>
                  </pic:spPr>
                </pic:pic>
              </a:graphicData>
            </a:graphic>
          </wp:inline>
        </w:drawing>
      </w:r>
    </w:p>
    <w:p w:rsidR="001D42E6" w:rsidRDefault="001D42E6" w:rsidP="001D42E6">
      <w:pPr>
        <w:tabs>
          <w:tab w:val="num" w:pos="709"/>
          <w:tab w:val="left" w:pos="2484"/>
        </w:tabs>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 А.14. Слайд 14.</w:t>
      </w:r>
    </w:p>
    <w:p w:rsidR="001D42E6" w:rsidRDefault="001D42E6" w:rsidP="001D42E6">
      <w:pPr>
        <w:tabs>
          <w:tab w:val="num" w:pos="709"/>
          <w:tab w:val="left" w:pos="2484"/>
        </w:tabs>
        <w:spacing w:after="0" w:line="360" w:lineRule="auto"/>
        <w:jc w:val="center"/>
        <w:rPr>
          <w:rFonts w:ascii="Times New Roman" w:hAnsi="Times New Roman" w:cs="Times New Roman"/>
          <w:sz w:val="28"/>
          <w:szCs w:val="28"/>
          <w:lang w:val="uk-UA"/>
        </w:rPr>
      </w:pPr>
    </w:p>
    <w:p w:rsidR="001D42E6" w:rsidRDefault="001D42E6" w:rsidP="001D42E6">
      <w:pPr>
        <w:tabs>
          <w:tab w:val="num" w:pos="709"/>
          <w:tab w:val="left" w:pos="2484"/>
        </w:tabs>
        <w:spacing w:after="0" w:line="360" w:lineRule="auto"/>
        <w:jc w:val="center"/>
        <w:rPr>
          <w:rFonts w:ascii="Times New Roman" w:hAnsi="Times New Roman" w:cs="Times New Roman"/>
          <w:sz w:val="28"/>
          <w:szCs w:val="28"/>
          <w:lang w:val="uk-UA"/>
        </w:rPr>
      </w:pPr>
    </w:p>
    <w:p w:rsidR="001D42E6" w:rsidRDefault="001D42E6" w:rsidP="001D42E6">
      <w:pPr>
        <w:jc w:val="cente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1D42E6" w:rsidRDefault="001D42E6" w:rsidP="001D42E6">
      <w:pPr>
        <w:tabs>
          <w:tab w:val="num" w:pos="709"/>
          <w:tab w:val="left" w:pos="2484"/>
        </w:tabs>
        <w:spacing w:after="0" w:line="360" w:lineRule="auto"/>
        <w:jc w:val="center"/>
        <w:rPr>
          <w:rFonts w:ascii="Times New Roman" w:hAnsi="Times New Roman" w:cs="Times New Roman"/>
          <w:sz w:val="28"/>
          <w:szCs w:val="28"/>
          <w:lang w:val="uk-UA"/>
        </w:rPr>
      </w:pPr>
      <w:r w:rsidRPr="00AD24AB">
        <w:rPr>
          <w:rFonts w:ascii="Times New Roman" w:hAnsi="Times New Roman" w:cs="Times New Roman"/>
          <w:noProof/>
          <w:sz w:val="28"/>
          <w:szCs w:val="28"/>
          <w:lang w:eastAsia="ru-RU"/>
        </w:rPr>
        <w:lastRenderedPageBreak/>
        <w:drawing>
          <wp:inline distT="0" distB="0" distL="0" distR="0" wp14:anchorId="5D8E1C7D" wp14:editId="2FE7D99A">
            <wp:extent cx="5676900" cy="3193142"/>
            <wp:effectExtent l="0" t="0" r="0" b="7620"/>
            <wp:docPr id="290" name="Рисунок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692792" cy="3202081"/>
                    </a:xfrm>
                    <a:prstGeom prst="rect">
                      <a:avLst/>
                    </a:prstGeom>
                  </pic:spPr>
                </pic:pic>
              </a:graphicData>
            </a:graphic>
          </wp:inline>
        </w:drawing>
      </w:r>
    </w:p>
    <w:p w:rsidR="001D42E6" w:rsidRDefault="001D42E6" w:rsidP="001D42E6">
      <w:pPr>
        <w:tabs>
          <w:tab w:val="num" w:pos="709"/>
          <w:tab w:val="left" w:pos="2484"/>
        </w:tabs>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 А.15. Слайд 15.</w:t>
      </w:r>
    </w:p>
    <w:p w:rsidR="001D42E6" w:rsidRDefault="001D42E6" w:rsidP="001D42E6">
      <w:pPr>
        <w:tabs>
          <w:tab w:val="num" w:pos="709"/>
          <w:tab w:val="left" w:pos="2484"/>
        </w:tabs>
        <w:spacing w:after="0" w:line="360" w:lineRule="auto"/>
        <w:jc w:val="center"/>
        <w:rPr>
          <w:rFonts w:ascii="Times New Roman" w:hAnsi="Times New Roman" w:cs="Times New Roman"/>
          <w:sz w:val="28"/>
          <w:szCs w:val="28"/>
          <w:lang w:val="uk-UA"/>
        </w:rPr>
      </w:pPr>
    </w:p>
    <w:p w:rsidR="001D42E6" w:rsidRDefault="001D42E6" w:rsidP="001D42E6">
      <w:pPr>
        <w:tabs>
          <w:tab w:val="num" w:pos="709"/>
          <w:tab w:val="left" w:pos="2484"/>
        </w:tabs>
        <w:spacing w:after="0" w:line="360" w:lineRule="auto"/>
        <w:jc w:val="center"/>
        <w:rPr>
          <w:rFonts w:ascii="Times New Roman" w:hAnsi="Times New Roman" w:cs="Times New Roman"/>
          <w:sz w:val="28"/>
          <w:szCs w:val="28"/>
          <w:lang w:val="uk-UA"/>
        </w:rPr>
      </w:pPr>
      <w:r w:rsidRPr="00AD24AB">
        <w:rPr>
          <w:rFonts w:ascii="Times New Roman" w:hAnsi="Times New Roman" w:cs="Times New Roman"/>
          <w:noProof/>
          <w:sz w:val="28"/>
          <w:szCs w:val="28"/>
          <w:lang w:eastAsia="ru-RU"/>
        </w:rPr>
        <w:drawing>
          <wp:inline distT="0" distB="0" distL="0" distR="0" wp14:anchorId="6C93BBE3" wp14:editId="7A9BF696">
            <wp:extent cx="5715000" cy="3214573"/>
            <wp:effectExtent l="0" t="0" r="0" b="5080"/>
            <wp:docPr id="291" name="Рисунок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725849" cy="3220675"/>
                    </a:xfrm>
                    <a:prstGeom prst="rect">
                      <a:avLst/>
                    </a:prstGeom>
                  </pic:spPr>
                </pic:pic>
              </a:graphicData>
            </a:graphic>
          </wp:inline>
        </w:drawing>
      </w:r>
    </w:p>
    <w:p w:rsidR="001D42E6" w:rsidRDefault="001D42E6" w:rsidP="001D42E6">
      <w:pPr>
        <w:tabs>
          <w:tab w:val="num" w:pos="709"/>
          <w:tab w:val="left" w:pos="2484"/>
        </w:tabs>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 А.16. Слайд 16.</w:t>
      </w:r>
    </w:p>
    <w:p w:rsidR="001D42E6" w:rsidRDefault="001D42E6" w:rsidP="001D42E6">
      <w:pPr>
        <w:tabs>
          <w:tab w:val="num" w:pos="709"/>
          <w:tab w:val="left" w:pos="2484"/>
        </w:tabs>
        <w:spacing w:after="0" w:line="360" w:lineRule="auto"/>
        <w:jc w:val="center"/>
        <w:rPr>
          <w:rFonts w:ascii="Times New Roman" w:hAnsi="Times New Roman" w:cs="Times New Roman"/>
          <w:sz w:val="28"/>
          <w:szCs w:val="28"/>
          <w:lang w:val="uk-UA"/>
        </w:rPr>
      </w:pPr>
    </w:p>
    <w:p w:rsidR="001D42E6" w:rsidRDefault="001D42E6" w:rsidP="001D42E6">
      <w:pPr>
        <w:tabs>
          <w:tab w:val="num" w:pos="709"/>
          <w:tab w:val="left" w:pos="2484"/>
        </w:tabs>
        <w:spacing w:after="0" w:line="360" w:lineRule="auto"/>
        <w:jc w:val="center"/>
        <w:rPr>
          <w:rFonts w:ascii="Times New Roman" w:hAnsi="Times New Roman" w:cs="Times New Roman"/>
          <w:sz w:val="28"/>
          <w:szCs w:val="28"/>
          <w:lang w:val="uk-UA"/>
        </w:rPr>
      </w:pPr>
    </w:p>
    <w:p w:rsidR="001D42E6" w:rsidRDefault="001D42E6" w:rsidP="001D42E6">
      <w:pPr>
        <w:tabs>
          <w:tab w:val="num" w:pos="709"/>
          <w:tab w:val="left" w:pos="2484"/>
        </w:tabs>
        <w:spacing w:after="0" w:line="360" w:lineRule="auto"/>
        <w:jc w:val="center"/>
        <w:rPr>
          <w:rFonts w:ascii="Times New Roman" w:hAnsi="Times New Roman" w:cs="Times New Roman"/>
          <w:sz w:val="28"/>
          <w:szCs w:val="28"/>
          <w:lang w:val="uk-UA"/>
        </w:rPr>
      </w:pPr>
    </w:p>
    <w:p w:rsidR="001D42E6" w:rsidRDefault="001D42E6" w:rsidP="001D42E6">
      <w:pPr>
        <w:jc w:val="cente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1D42E6" w:rsidRDefault="001D42E6" w:rsidP="001D42E6">
      <w:pPr>
        <w:tabs>
          <w:tab w:val="num" w:pos="709"/>
          <w:tab w:val="left" w:pos="2484"/>
        </w:tabs>
        <w:spacing w:after="0" w:line="360" w:lineRule="auto"/>
        <w:jc w:val="center"/>
        <w:rPr>
          <w:rFonts w:ascii="Times New Roman" w:hAnsi="Times New Roman" w:cs="Times New Roman"/>
          <w:sz w:val="28"/>
          <w:szCs w:val="28"/>
          <w:lang w:val="uk-UA"/>
        </w:rPr>
      </w:pPr>
      <w:r w:rsidRPr="00AD24AB">
        <w:rPr>
          <w:rFonts w:ascii="Times New Roman" w:hAnsi="Times New Roman" w:cs="Times New Roman"/>
          <w:noProof/>
          <w:sz w:val="28"/>
          <w:szCs w:val="28"/>
          <w:lang w:eastAsia="ru-RU"/>
        </w:rPr>
        <w:lastRenderedPageBreak/>
        <w:drawing>
          <wp:inline distT="0" distB="0" distL="0" distR="0" wp14:anchorId="4C4FD3E6" wp14:editId="2D80FEB0">
            <wp:extent cx="5646420" cy="3175998"/>
            <wp:effectExtent l="0" t="0" r="0" b="5715"/>
            <wp:docPr id="292" name="Рисунок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5657575" cy="3182273"/>
                    </a:xfrm>
                    <a:prstGeom prst="rect">
                      <a:avLst/>
                    </a:prstGeom>
                  </pic:spPr>
                </pic:pic>
              </a:graphicData>
            </a:graphic>
          </wp:inline>
        </w:drawing>
      </w:r>
    </w:p>
    <w:p w:rsidR="001D42E6" w:rsidRDefault="001D42E6" w:rsidP="001D42E6">
      <w:pPr>
        <w:tabs>
          <w:tab w:val="num" w:pos="709"/>
          <w:tab w:val="left" w:pos="2484"/>
        </w:tabs>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 А.17. Слайд 17.</w:t>
      </w:r>
    </w:p>
    <w:p w:rsidR="001D42E6" w:rsidRDefault="001D42E6" w:rsidP="001D42E6">
      <w:pPr>
        <w:tabs>
          <w:tab w:val="num" w:pos="709"/>
          <w:tab w:val="left" w:pos="2484"/>
        </w:tabs>
        <w:spacing w:after="0" w:line="360" w:lineRule="auto"/>
        <w:jc w:val="center"/>
        <w:rPr>
          <w:rFonts w:ascii="Times New Roman" w:hAnsi="Times New Roman" w:cs="Times New Roman"/>
          <w:sz w:val="28"/>
          <w:szCs w:val="28"/>
          <w:lang w:val="uk-UA"/>
        </w:rPr>
      </w:pPr>
    </w:p>
    <w:p w:rsidR="001D42E6" w:rsidRDefault="001D42E6" w:rsidP="001D42E6">
      <w:pPr>
        <w:tabs>
          <w:tab w:val="num" w:pos="709"/>
          <w:tab w:val="left" w:pos="2484"/>
        </w:tabs>
        <w:spacing w:after="0" w:line="360" w:lineRule="auto"/>
        <w:jc w:val="center"/>
        <w:rPr>
          <w:rFonts w:ascii="Times New Roman" w:hAnsi="Times New Roman" w:cs="Times New Roman"/>
          <w:sz w:val="28"/>
          <w:szCs w:val="28"/>
          <w:lang w:val="uk-UA"/>
        </w:rPr>
      </w:pPr>
      <w:r w:rsidRPr="00AD24AB">
        <w:rPr>
          <w:rFonts w:ascii="Times New Roman" w:hAnsi="Times New Roman" w:cs="Times New Roman"/>
          <w:noProof/>
          <w:sz w:val="28"/>
          <w:szCs w:val="28"/>
          <w:lang w:eastAsia="ru-RU"/>
        </w:rPr>
        <w:drawing>
          <wp:inline distT="0" distB="0" distL="0" distR="0" wp14:anchorId="48B78180" wp14:editId="42EFE3FE">
            <wp:extent cx="5676900" cy="3193142"/>
            <wp:effectExtent l="0" t="0" r="0" b="7620"/>
            <wp:docPr id="293" name="Рисунок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685842" cy="3198172"/>
                    </a:xfrm>
                    <a:prstGeom prst="rect">
                      <a:avLst/>
                    </a:prstGeom>
                  </pic:spPr>
                </pic:pic>
              </a:graphicData>
            </a:graphic>
          </wp:inline>
        </w:drawing>
      </w:r>
    </w:p>
    <w:p w:rsidR="001D42E6" w:rsidRDefault="001D42E6" w:rsidP="001D42E6">
      <w:pPr>
        <w:tabs>
          <w:tab w:val="num" w:pos="709"/>
          <w:tab w:val="left" w:pos="2484"/>
        </w:tabs>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 А.18. Слайд 18.</w:t>
      </w:r>
    </w:p>
    <w:p w:rsidR="001D42E6" w:rsidRDefault="001D42E6" w:rsidP="001D42E6">
      <w:pPr>
        <w:tabs>
          <w:tab w:val="num" w:pos="709"/>
          <w:tab w:val="left" w:pos="2484"/>
        </w:tabs>
        <w:spacing w:after="0" w:line="360" w:lineRule="auto"/>
        <w:jc w:val="center"/>
        <w:rPr>
          <w:rFonts w:ascii="Times New Roman" w:hAnsi="Times New Roman" w:cs="Times New Roman"/>
          <w:sz w:val="28"/>
          <w:szCs w:val="28"/>
          <w:lang w:val="uk-UA"/>
        </w:rPr>
      </w:pPr>
    </w:p>
    <w:p w:rsidR="001D42E6" w:rsidRDefault="001D42E6" w:rsidP="001D42E6">
      <w:pPr>
        <w:jc w:val="cente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1D42E6" w:rsidRDefault="001D42E6" w:rsidP="001D42E6">
      <w:pPr>
        <w:tabs>
          <w:tab w:val="num" w:pos="709"/>
          <w:tab w:val="left" w:pos="2484"/>
        </w:tabs>
        <w:spacing w:after="0" w:line="360" w:lineRule="auto"/>
        <w:jc w:val="center"/>
        <w:rPr>
          <w:rFonts w:ascii="Times New Roman" w:hAnsi="Times New Roman" w:cs="Times New Roman"/>
          <w:sz w:val="28"/>
          <w:szCs w:val="28"/>
          <w:lang w:val="uk-UA"/>
        </w:rPr>
      </w:pPr>
      <w:r w:rsidRPr="00AD24AB">
        <w:rPr>
          <w:rFonts w:ascii="Times New Roman" w:hAnsi="Times New Roman" w:cs="Times New Roman"/>
          <w:noProof/>
          <w:sz w:val="28"/>
          <w:szCs w:val="28"/>
          <w:lang w:eastAsia="ru-RU"/>
        </w:rPr>
        <w:lastRenderedPageBreak/>
        <w:drawing>
          <wp:inline distT="0" distB="0" distL="0" distR="0" wp14:anchorId="080A4E9C" wp14:editId="0E766727">
            <wp:extent cx="5689803" cy="3200400"/>
            <wp:effectExtent l="0" t="0" r="6350" b="0"/>
            <wp:docPr id="294" name="Рисунок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5704585" cy="3208714"/>
                    </a:xfrm>
                    <a:prstGeom prst="rect">
                      <a:avLst/>
                    </a:prstGeom>
                  </pic:spPr>
                </pic:pic>
              </a:graphicData>
            </a:graphic>
          </wp:inline>
        </w:drawing>
      </w:r>
    </w:p>
    <w:p w:rsidR="001D42E6" w:rsidRDefault="001D42E6" w:rsidP="001D42E6">
      <w:pPr>
        <w:tabs>
          <w:tab w:val="num" w:pos="709"/>
          <w:tab w:val="left" w:pos="2484"/>
        </w:tabs>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 А.19. Слайд 19.</w:t>
      </w:r>
    </w:p>
    <w:p w:rsidR="001D42E6" w:rsidRDefault="001D42E6" w:rsidP="001D42E6">
      <w:pPr>
        <w:tabs>
          <w:tab w:val="num" w:pos="709"/>
          <w:tab w:val="left" w:pos="2484"/>
        </w:tabs>
        <w:spacing w:after="0" w:line="360" w:lineRule="auto"/>
        <w:rPr>
          <w:rFonts w:ascii="Times New Roman" w:hAnsi="Times New Roman" w:cs="Times New Roman"/>
          <w:sz w:val="28"/>
          <w:szCs w:val="28"/>
          <w:lang w:val="uk-UA"/>
        </w:rPr>
      </w:pPr>
    </w:p>
    <w:p w:rsidR="004B37C9" w:rsidRDefault="004B37C9" w:rsidP="004B37C9">
      <w:pPr>
        <w:rPr>
          <w:rFonts w:ascii="Times New Roman" w:hAnsi="Times New Roman" w:cs="Times New Roman"/>
          <w:sz w:val="28"/>
          <w:szCs w:val="28"/>
          <w:lang w:val="uk-UA"/>
        </w:rPr>
      </w:pPr>
    </w:p>
    <w:p w:rsidR="003F6E87" w:rsidRPr="003F6E87" w:rsidRDefault="003F6E87" w:rsidP="003F6E87">
      <w:pPr>
        <w:spacing w:after="0" w:line="360" w:lineRule="auto"/>
        <w:rPr>
          <w:rFonts w:ascii="Times New Roman" w:hAnsi="Times New Roman" w:cs="Times New Roman"/>
          <w:sz w:val="28"/>
          <w:szCs w:val="28"/>
          <w:lang w:val="uk-UA"/>
        </w:rPr>
      </w:pPr>
    </w:p>
    <w:sectPr w:rsidR="003F6E87" w:rsidRPr="003F6E87" w:rsidSect="00D01D71">
      <w:headerReference w:type="default" r:id="rId75"/>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919" w:rsidRDefault="00BE0919" w:rsidP="00F63F9D">
      <w:pPr>
        <w:spacing w:after="0" w:line="240" w:lineRule="auto"/>
      </w:pPr>
      <w:r>
        <w:separator/>
      </w:r>
    </w:p>
  </w:endnote>
  <w:endnote w:type="continuationSeparator" w:id="0">
    <w:p w:rsidR="00BE0919" w:rsidRDefault="00BE0919" w:rsidP="00F63F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919" w:rsidRDefault="00BE0919" w:rsidP="00F63F9D">
      <w:pPr>
        <w:spacing w:after="0" w:line="240" w:lineRule="auto"/>
      </w:pPr>
      <w:r>
        <w:separator/>
      </w:r>
    </w:p>
  </w:footnote>
  <w:footnote w:type="continuationSeparator" w:id="0">
    <w:p w:rsidR="00BE0919" w:rsidRDefault="00BE0919" w:rsidP="00F63F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0815908"/>
      <w:docPartObj>
        <w:docPartGallery w:val="Page Numbers (Top of Page)"/>
        <w:docPartUnique/>
      </w:docPartObj>
    </w:sdtPr>
    <w:sdtEndPr/>
    <w:sdtContent>
      <w:p w:rsidR="008F27FC" w:rsidRDefault="008F27FC">
        <w:pPr>
          <w:pStyle w:val="a7"/>
          <w:jc w:val="right"/>
        </w:pPr>
        <w:r>
          <w:fldChar w:fldCharType="begin"/>
        </w:r>
        <w:r>
          <w:instrText>PAGE   \* MERGEFORMAT</w:instrText>
        </w:r>
        <w:r>
          <w:fldChar w:fldCharType="separate"/>
        </w:r>
        <w:r w:rsidR="0086547A">
          <w:rPr>
            <w:noProof/>
          </w:rPr>
          <w:t>4</w:t>
        </w:r>
        <w:r>
          <w:fldChar w:fldCharType="end"/>
        </w:r>
      </w:p>
    </w:sdtContent>
  </w:sdt>
  <w:p w:rsidR="008F27FC" w:rsidRDefault="008F27FC">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9505B"/>
    <w:multiLevelType w:val="hybridMultilevel"/>
    <w:tmpl w:val="E692EDA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F90161"/>
    <w:multiLevelType w:val="hybridMultilevel"/>
    <w:tmpl w:val="285460C2"/>
    <w:lvl w:ilvl="0" w:tplc="FD9CE6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CA96507"/>
    <w:multiLevelType w:val="multilevel"/>
    <w:tmpl w:val="342280A0"/>
    <w:lvl w:ilvl="0">
      <w:start w:val="1"/>
      <w:numFmt w:val="decimal"/>
      <w:lvlText w:val="%1"/>
      <w:lvlJc w:val="left"/>
      <w:pPr>
        <w:ind w:left="576" w:hanging="576"/>
      </w:pPr>
      <w:rPr>
        <w:rFonts w:hint="default"/>
      </w:rPr>
    </w:lvl>
    <w:lvl w:ilvl="1">
      <w:start w:val="7"/>
      <w:numFmt w:val="decimal"/>
      <w:lvlText w:val="%1.%2"/>
      <w:lvlJc w:val="left"/>
      <w:pPr>
        <w:ind w:left="1072" w:hanging="576"/>
      </w:pPr>
      <w:rPr>
        <w:rFonts w:hint="default"/>
      </w:rPr>
    </w:lvl>
    <w:lvl w:ilvl="2">
      <w:start w:val="3"/>
      <w:numFmt w:val="decimal"/>
      <w:lvlText w:val="%1.%2.%3"/>
      <w:lvlJc w:val="left"/>
      <w:pPr>
        <w:ind w:left="1712" w:hanging="720"/>
      </w:pPr>
      <w:rPr>
        <w:rFonts w:hint="default"/>
      </w:rPr>
    </w:lvl>
    <w:lvl w:ilvl="3">
      <w:start w:val="1"/>
      <w:numFmt w:val="decimal"/>
      <w:lvlText w:val="%1.%2.%3.%4"/>
      <w:lvlJc w:val="left"/>
      <w:pPr>
        <w:ind w:left="2568" w:hanging="108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920" w:hanging="144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5272" w:hanging="1800"/>
      </w:pPr>
      <w:rPr>
        <w:rFonts w:hint="default"/>
      </w:rPr>
    </w:lvl>
    <w:lvl w:ilvl="8">
      <w:start w:val="1"/>
      <w:numFmt w:val="decimal"/>
      <w:lvlText w:val="%1.%2.%3.%4.%5.%6.%7.%8.%9"/>
      <w:lvlJc w:val="left"/>
      <w:pPr>
        <w:ind w:left="6128" w:hanging="2160"/>
      </w:pPr>
      <w:rPr>
        <w:rFonts w:hint="default"/>
      </w:rPr>
    </w:lvl>
  </w:abstractNum>
  <w:abstractNum w:abstractNumId="3">
    <w:nsid w:val="0ED1291A"/>
    <w:multiLevelType w:val="multilevel"/>
    <w:tmpl w:val="1D12C25A"/>
    <w:lvl w:ilvl="0">
      <w:start w:val="1"/>
      <w:numFmt w:val="decimal"/>
      <w:lvlText w:val="%1"/>
      <w:lvlJc w:val="left"/>
      <w:pPr>
        <w:ind w:left="504" w:hanging="504"/>
      </w:pPr>
      <w:rPr>
        <w:rFonts w:hint="default"/>
      </w:rPr>
    </w:lvl>
    <w:lvl w:ilvl="1">
      <w:start w:val="10"/>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11995FD1"/>
    <w:multiLevelType w:val="multilevel"/>
    <w:tmpl w:val="296468EE"/>
    <w:lvl w:ilvl="0">
      <w:start w:val="1"/>
      <w:numFmt w:val="decimal"/>
      <w:lvlText w:val="%1"/>
      <w:lvlJc w:val="left"/>
      <w:pPr>
        <w:ind w:left="576" w:hanging="576"/>
      </w:pPr>
      <w:rPr>
        <w:rFonts w:hint="default"/>
      </w:rPr>
    </w:lvl>
    <w:lvl w:ilvl="1">
      <w:start w:val="5"/>
      <w:numFmt w:val="decimal"/>
      <w:lvlText w:val="%1.%2"/>
      <w:lvlJc w:val="left"/>
      <w:pPr>
        <w:ind w:left="1432" w:hanging="576"/>
      </w:pPr>
      <w:rPr>
        <w:rFonts w:hint="default"/>
      </w:rPr>
    </w:lvl>
    <w:lvl w:ilvl="2">
      <w:start w:val="5"/>
      <w:numFmt w:val="decimal"/>
      <w:lvlText w:val="%1.%2.%3"/>
      <w:lvlJc w:val="left"/>
      <w:pPr>
        <w:ind w:left="2432" w:hanging="720"/>
      </w:pPr>
      <w:rPr>
        <w:rFonts w:hint="default"/>
      </w:rPr>
    </w:lvl>
    <w:lvl w:ilvl="3">
      <w:start w:val="1"/>
      <w:numFmt w:val="decimal"/>
      <w:lvlText w:val="%1.%2.%3.%4"/>
      <w:lvlJc w:val="left"/>
      <w:pPr>
        <w:ind w:left="3648" w:hanging="1080"/>
      </w:pPr>
      <w:rPr>
        <w:rFonts w:hint="default"/>
      </w:rPr>
    </w:lvl>
    <w:lvl w:ilvl="4">
      <w:start w:val="1"/>
      <w:numFmt w:val="decimal"/>
      <w:lvlText w:val="%1.%2.%3.%4.%5"/>
      <w:lvlJc w:val="left"/>
      <w:pPr>
        <w:ind w:left="4504" w:hanging="1080"/>
      </w:pPr>
      <w:rPr>
        <w:rFonts w:hint="default"/>
      </w:rPr>
    </w:lvl>
    <w:lvl w:ilvl="5">
      <w:start w:val="1"/>
      <w:numFmt w:val="decimal"/>
      <w:lvlText w:val="%1.%2.%3.%4.%5.%6"/>
      <w:lvlJc w:val="left"/>
      <w:pPr>
        <w:ind w:left="5720" w:hanging="1440"/>
      </w:pPr>
      <w:rPr>
        <w:rFonts w:hint="default"/>
      </w:rPr>
    </w:lvl>
    <w:lvl w:ilvl="6">
      <w:start w:val="1"/>
      <w:numFmt w:val="decimal"/>
      <w:lvlText w:val="%1.%2.%3.%4.%5.%6.%7"/>
      <w:lvlJc w:val="left"/>
      <w:pPr>
        <w:ind w:left="6576" w:hanging="1440"/>
      </w:pPr>
      <w:rPr>
        <w:rFonts w:hint="default"/>
      </w:rPr>
    </w:lvl>
    <w:lvl w:ilvl="7">
      <w:start w:val="1"/>
      <w:numFmt w:val="decimal"/>
      <w:lvlText w:val="%1.%2.%3.%4.%5.%6.%7.%8"/>
      <w:lvlJc w:val="left"/>
      <w:pPr>
        <w:ind w:left="7792" w:hanging="1800"/>
      </w:pPr>
      <w:rPr>
        <w:rFonts w:hint="default"/>
      </w:rPr>
    </w:lvl>
    <w:lvl w:ilvl="8">
      <w:start w:val="1"/>
      <w:numFmt w:val="decimal"/>
      <w:lvlText w:val="%1.%2.%3.%4.%5.%6.%7.%8.%9"/>
      <w:lvlJc w:val="left"/>
      <w:pPr>
        <w:ind w:left="9008" w:hanging="2160"/>
      </w:pPr>
      <w:rPr>
        <w:rFonts w:hint="default"/>
      </w:rPr>
    </w:lvl>
  </w:abstractNum>
  <w:abstractNum w:abstractNumId="5">
    <w:nsid w:val="1270749E"/>
    <w:multiLevelType w:val="multilevel"/>
    <w:tmpl w:val="2E6082EA"/>
    <w:lvl w:ilvl="0">
      <w:start w:val="1"/>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nsid w:val="13816CB1"/>
    <w:multiLevelType w:val="hybridMultilevel"/>
    <w:tmpl w:val="671AAE3C"/>
    <w:lvl w:ilvl="0" w:tplc="CC182BDA">
      <w:start w:val="1"/>
      <w:numFmt w:val="decimal"/>
      <w:lvlText w:val="%1."/>
      <w:lvlJc w:val="left"/>
      <w:pPr>
        <w:tabs>
          <w:tab w:val="num" w:pos="0"/>
        </w:tabs>
        <w:ind w:left="1069" w:hanging="709"/>
      </w:pPr>
      <w:rPr>
        <w:rFonts w:ascii="Times New Roman" w:eastAsia="Times New Roman" w:hAnsi="Times New Roman" w:cs="Times New Roman"/>
        <w:b w:val="0"/>
        <w:bCs w:val="0"/>
        <w:i w:val="0"/>
        <w:iCs w:val="0"/>
        <w:strike w:val="0"/>
        <w:color w:val="000000"/>
        <w:sz w:val="28"/>
        <w:szCs w:val="28"/>
        <w:u w:val="none"/>
      </w:rPr>
    </w:lvl>
    <w:lvl w:ilvl="1" w:tplc="FFFFFFFF">
      <w:start w:val="1"/>
      <w:numFmt w:val="lowerLetter"/>
      <w:lvlText w:val="%2."/>
      <w:lvlJc w:val="left"/>
      <w:pPr>
        <w:tabs>
          <w:tab w:val="num" w:pos="0"/>
        </w:tabs>
        <w:ind w:left="1789" w:hanging="709"/>
      </w:pPr>
      <w:rPr>
        <w:rFonts w:ascii="Times New Roman" w:eastAsia="Times New Roman" w:hAnsi="Times New Roman" w:cs="Times New Roman"/>
        <w:b w:val="0"/>
        <w:bCs w:val="0"/>
        <w:i w:val="0"/>
        <w:iCs w:val="0"/>
        <w:strike w:val="0"/>
        <w:color w:val="000000"/>
        <w:sz w:val="20"/>
        <w:szCs w:val="20"/>
        <w:u w:val="none"/>
      </w:rPr>
    </w:lvl>
    <w:lvl w:ilvl="2" w:tplc="FFFFFFFF">
      <w:start w:val="1"/>
      <w:numFmt w:val="lowerRoman"/>
      <w:lvlText w:val="%3."/>
      <w:lvlJc w:val="right"/>
      <w:pPr>
        <w:tabs>
          <w:tab w:val="num" w:pos="0"/>
        </w:tabs>
        <w:ind w:left="2509" w:hanging="529"/>
      </w:pPr>
      <w:rPr>
        <w:rFonts w:ascii="Times New Roman" w:eastAsia="Times New Roman" w:hAnsi="Times New Roman" w:cs="Times New Roman"/>
        <w:b w:val="0"/>
        <w:bCs w:val="0"/>
        <w:i w:val="0"/>
        <w:iCs w:val="0"/>
        <w:strike w:val="0"/>
        <w:color w:val="000000"/>
        <w:sz w:val="20"/>
        <w:szCs w:val="20"/>
        <w:u w:val="none"/>
      </w:rPr>
    </w:lvl>
    <w:lvl w:ilvl="3" w:tplc="FFFFFFFF">
      <w:start w:val="1"/>
      <w:numFmt w:val="decimal"/>
      <w:lvlText w:val="%4."/>
      <w:lvlJc w:val="left"/>
      <w:pPr>
        <w:tabs>
          <w:tab w:val="num" w:pos="0"/>
        </w:tabs>
        <w:ind w:left="3229" w:hanging="709"/>
      </w:pPr>
      <w:rPr>
        <w:rFonts w:ascii="Times New Roman" w:eastAsia="Times New Roman" w:hAnsi="Times New Roman" w:cs="Times New Roman"/>
        <w:b w:val="0"/>
        <w:bCs w:val="0"/>
        <w:i w:val="0"/>
        <w:iCs w:val="0"/>
        <w:strike w:val="0"/>
        <w:color w:val="000000"/>
        <w:sz w:val="20"/>
        <w:szCs w:val="20"/>
        <w:u w:val="none"/>
      </w:rPr>
    </w:lvl>
    <w:lvl w:ilvl="4" w:tplc="FFFFFFFF">
      <w:start w:val="1"/>
      <w:numFmt w:val="lowerLetter"/>
      <w:lvlText w:val="%5."/>
      <w:lvlJc w:val="left"/>
      <w:pPr>
        <w:tabs>
          <w:tab w:val="num" w:pos="0"/>
        </w:tabs>
        <w:ind w:left="3949" w:hanging="709"/>
      </w:pPr>
      <w:rPr>
        <w:rFonts w:ascii="Times New Roman" w:eastAsia="Times New Roman" w:hAnsi="Times New Roman" w:cs="Times New Roman"/>
        <w:b w:val="0"/>
        <w:bCs w:val="0"/>
        <w:i w:val="0"/>
        <w:iCs w:val="0"/>
        <w:strike w:val="0"/>
        <w:color w:val="000000"/>
        <w:sz w:val="20"/>
        <w:szCs w:val="20"/>
        <w:u w:val="none"/>
      </w:rPr>
    </w:lvl>
    <w:lvl w:ilvl="5" w:tplc="FFFFFFFF">
      <w:start w:val="1"/>
      <w:numFmt w:val="lowerRoman"/>
      <w:lvlText w:val="%6."/>
      <w:lvlJc w:val="right"/>
      <w:pPr>
        <w:tabs>
          <w:tab w:val="num" w:pos="0"/>
        </w:tabs>
        <w:ind w:left="4669" w:hanging="529"/>
      </w:pPr>
      <w:rPr>
        <w:rFonts w:ascii="Times New Roman" w:eastAsia="Times New Roman" w:hAnsi="Times New Roman" w:cs="Times New Roman"/>
        <w:b w:val="0"/>
        <w:bCs w:val="0"/>
        <w:i w:val="0"/>
        <w:iCs w:val="0"/>
        <w:strike w:val="0"/>
        <w:color w:val="000000"/>
        <w:sz w:val="20"/>
        <w:szCs w:val="20"/>
        <w:u w:val="none"/>
      </w:rPr>
    </w:lvl>
    <w:lvl w:ilvl="6" w:tplc="FFFFFFFF">
      <w:start w:val="1"/>
      <w:numFmt w:val="decimal"/>
      <w:lvlText w:val="%7."/>
      <w:lvlJc w:val="left"/>
      <w:pPr>
        <w:tabs>
          <w:tab w:val="num" w:pos="0"/>
        </w:tabs>
        <w:ind w:left="5389" w:hanging="709"/>
      </w:pPr>
      <w:rPr>
        <w:rFonts w:ascii="Times New Roman" w:eastAsia="Times New Roman" w:hAnsi="Times New Roman" w:cs="Times New Roman"/>
        <w:b w:val="0"/>
        <w:bCs w:val="0"/>
        <w:i w:val="0"/>
        <w:iCs w:val="0"/>
        <w:strike w:val="0"/>
        <w:color w:val="000000"/>
        <w:sz w:val="20"/>
        <w:szCs w:val="20"/>
        <w:u w:val="none"/>
      </w:rPr>
    </w:lvl>
    <w:lvl w:ilvl="7" w:tplc="FFFFFFFF">
      <w:start w:val="1"/>
      <w:numFmt w:val="lowerLetter"/>
      <w:lvlText w:val="%8."/>
      <w:lvlJc w:val="left"/>
      <w:pPr>
        <w:tabs>
          <w:tab w:val="num" w:pos="0"/>
        </w:tabs>
        <w:ind w:left="6109" w:hanging="709"/>
      </w:pPr>
      <w:rPr>
        <w:rFonts w:ascii="Times New Roman" w:eastAsia="Times New Roman" w:hAnsi="Times New Roman" w:cs="Times New Roman"/>
        <w:b w:val="0"/>
        <w:bCs w:val="0"/>
        <w:i w:val="0"/>
        <w:iCs w:val="0"/>
        <w:strike w:val="0"/>
        <w:color w:val="000000"/>
        <w:sz w:val="20"/>
        <w:szCs w:val="20"/>
        <w:u w:val="none"/>
      </w:rPr>
    </w:lvl>
    <w:lvl w:ilvl="8" w:tplc="FFFFFFFF">
      <w:start w:val="1"/>
      <w:numFmt w:val="lowerRoman"/>
      <w:lvlText w:val="%9."/>
      <w:lvlJc w:val="right"/>
      <w:pPr>
        <w:tabs>
          <w:tab w:val="num" w:pos="0"/>
        </w:tabs>
        <w:ind w:left="6829" w:hanging="529"/>
      </w:pPr>
      <w:rPr>
        <w:rFonts w:ascii="Times New Roman" w:eastAsia="Times New Roman" w:hAnsi="Times New Roman" w:cs="Times New Roman"/>
        <w:b w:val="0"/>
        <w:bCs w:val="0"/>
        <w:i w:val="0"/>
        <w:iCs w:val="0"/>
        <w:strike w:val="0"/>
        <w:color w:val="000000"/>
        <w:sz w:val="20"/>
        <w:szCs w:val="20"/>
        <w:u w:val="none"/>
      </w:rPr>
    </w:lvl>
  </w:abstractNum>
  <w:abstractNum w:abstractNumId="7">
    <w:nsid w:val="14D565C8"/>
    <w:multiLevelType w:val="multilevel"/>
    <w:tmpl w:val="D0141A10"/>
    <w:lvl w:ilvl="0">
      <w:start w:val="1"/>
      <w:numFmt w:val="decimal"/>
      <w:lvlText w:val="%1"/>
      <w:lvlJc w:val="left"/>
      <w:pPr>
        <w:ind w:left="504" w:hanging="504"/>
      </w:pPr>
      <w:rPr>
        <w:rFonts w:hint="default"/>
      </w:rPr>
    </w:lvl>
    <w:lvl w:ilvl="1">
      <w:start w:val="11"/>
      <w:numFmt w:val="decimal"/>
      <w:lvlText w:val="%1.%2"/>
      <w:lvlJc w:val="left"/>
      <w:pPr>
        <w:ind w:left="1224" w:hanging="504"/>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nsid w:val="150F0AF8"/>
    <w:multiLevelType w:val="multilevel"/>
    <w:tmpl w:val="DDE42266"/>
    <w:lvl w:ilvl="0">
      <w:start w:val="1"/>
      <w:numFmt w:val="decimal"/>
      <w:lvlText w:val="%1"/>
      <w:lvlJc w:val="left"/>
      <w:pPr>
        <w:ind w:left="576" w:hanging="576"/>
      </w:pPr>
      <w:rPr>
        <w:rFonts w:hint="default"/>
      </w:rPr>
    </w:lvl>
    <w:lvl w:ilvl="1">
      <w:start w:val="5"/>
      <w:numFmt w:val="decimal"/>
      <w:lvlText w:val="%1.%2"/>
      <w:lvlJc w:val="left"/>
      <w:pPr>
        <w:ind w:left="1072" w:hanging="576"/>
      </w:pPr>
      <w:rPr>
        <w:rFonts w:hint="default"/>
      </w:rPr>
    </w:lvl>
    <w:lvl w:ilvl="2">
      <w:start w:val="6"/>
      <w:numFmt w:val="decimal"/>
      <w:lvlText w:val="%1.%2.%3"/>
      <w:lvlJc w:val="left"/>
      <w:pPr>
        <w:ind w:left="1712" w:hanging="720"/>
      </w:pPr>
      <w:rPr>
        <w:rFonts w:hint="default"/>
      </w:rPr>
    </w:lvl>
    <w:lvl w:ilvl="3">
      <w:start w:val="1"/>
      <w:numFmt w:val="decimal"/>
      <w:lvlText w:val="%1.%2.%3.%4"/>
      <w:lvlJc w:val="left"/>
      <w:pPr>
        <w:ind w:left="2568" w:hanging="108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920" w:hanging="144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5272" w:hanging="1800"/>
      </w:pPr>
      <w:rPr>
        <w:rFonts w:hint="default"/>
      </w:rPr>
    </w:lvl>
    <w:lvl w:ilvl="8">
      <w:start w:val="1"/>
      <w:numFmt w:val="decimal"/>
      <w:lvlText w:val="%1.%2.%3.%4.%5.%6.%7.%8.%9"/>
      <w:lvlJc w:val="left"/>
      <w:pPr>
        <w:ind w:left="6128" w:hanging="2160"/>
      </w:pPr>
      <w:rPr>
        <w:rFonts w:hint="default"/>
      </w:rPr>
    </w:lvl>
  </w:abstractNum>
  <w:abstractNum w:abstractNumId="9">
    <w:nsid w:val="1BE84932"/>
    <w:multiLevelType w:val="hybridMultilevel"/>
    <w:tmpl w:val="9236924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1D4C86"/>
    <w:multiLevelType w:val="hybridMultilevel"/>
    <w:tmpl w:val="ED382356"/>
    <w:lvl w:ilvl="0" w:tplc="FD9CE6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CD72CF2"/>
    <w:multiLevelType w:val="hybridMultilevel"/>
    <w:tmpl w:val="DF00B1AE"/>
    <w:lvl w:ilvl="0" w:tplc="FD9CE6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E1E0CAF"/>
    <w:multiLevelType w:val="multilevel"/>
    <w:tmpl w:val="A67C90DE"/>
    <w:lvl w:ilvl="0">
      <w:start w:val="1"/>
      <w:numFmt w:val="decimal"/>
      <w:lvlText w:val="%1"/>
      <w:lvlJc w:val="left"/>
      <w:pPr>
        <w:ind w:left="576" w:hanging="576"/>
      </w:pPr>
      <w:rPr>
        <w:rFonts w:hint="default"/>
      </w:rPr>
    </w:lvl>
    <w:lvl w:ilvl="1">
      <w:start w:val="7"/>
      <w:numFmt w:val="decimal"/>
      <w:lvlText w:val="%1.%2"/>
      <w:lvlJc w:val="left"/>
      <w:pPr>
        <w:ind w:left="936" w:hanging="576"/>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nsid w:val="20F33E3D"/>
    <w:multiLevelType w:val="multilevel"/>
    <w:tmpl w:val="C75EE94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4">
    <w:nsid w:val="225C662C"/>
    <w:multiLevelType w:val="hybridMultilevel"/>
    <w:tmpl w:val="FB22E4F0"/>
    <w:lvl w:ilvl="0" w:tplc="FD9CE6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72C7D77"/>
    <w:multiLevelType w:val="hybridMultilevel"/>
    <w:tmpl w:val="09BE1DD0"/>
    <w:lvl w:ilvl="0" w:tplc="FD9CE6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27445F4"/>
    <w:multiLevelType w:val="hybridMultilevel"/>
    <w:tmpl w:val="B98E05A0"/>
    <w:lvl w:ilvl="0" w:tplc="FD9CE6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27860CE"/>
    <w:multiLevelType w:val="multilevel"/>
    <w:tmpl w:val="277E5738"/>
    <w:lvl w:ilvl="0">
      <w:start w:val="1"/>
      <w:numFmt w:val="decimal"/>
      <w:lvlText w:val="%1"/>
      <w:lvlJc w:val="left"/>
      <w:pPr>
        <w:ind w:left="576" w:hanging="576"/>
      </w:pPr>
      <w:rPr>
        <w:rFonts w:hint="default"/>
      </w:rPr>
    </w:lvl>
    <w:lvl w:ilvl="1">
      <w:start w:val="5"/>
      <w:numFmt w:val="decimal"/>
      <w:lvlText w:val="%1.%2"/>
      <w:lvlJc w:val="left"/>
      <w:pPr>
        <w:ind w:left="576" w:hanging="576"/>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33A03946"/>
    <w:multiLevelType w:val="hybridMultilevel"/>
    <w:tmpl w:val="F2C627F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54134BD"/>
    <w:multiLevelType w:val="multilevel"/>
    <w:tmpl w:val="E6C00492"/>
    <w:lvl w:ilvl="0">
      <w:start w:val="1"/>
      <w:numFmt w:val="decimal"/>
      <w:lvlText w:val="%1"/>
      <w:lvlJc w:val="left"/>
      <w:pPr>
        <w:ind w:left="360"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0">
    <w:nsid w:val="366F7230"/>
    <w:multiLevelType w:val="multilevel"/>
    <w:tmpl w:val="CCA68A78"/>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3A050855"/>
    <w:multiLevelType w:val="hybridMultilevel"/>
    <w:tmpl w:val="C67879F0"/>
    <w:lvl w:ilvl="0" w:tplc="FD9CE698">
      <w:start w:val="1"/>
      <w:numFmt w:val="bullet"/>
      <w:lvlText w:val=""/>
      <w:lvlJc w:val="left"/>
      <w:pPr>
        <w:ind w:left="0" w:firstLine="709"/>
      </w:pPr>
      <w:rPr>
        <w:rFonts w:ascii="Symbol" w:hAnsi="Symbol" w:hint="default"/>
      </w:rPr>
    </w:lvl>
    <w:lvl w:ilvl="1" w:tplc="F67A465C">
      <w:start w:val="1"/>
      <w:numFmt w:val="bullet"/>
      <w:lvlText w:val=""/>
      <w:lvlJc w:val="left"/>
      <w:pPr>
        <w:tabs>
          <w:tab w:val="num" w:pos="2086"/>
        </w:tabs>
        <w:ind w:left="1440"/>
      </w:pPr>
      <w:rPr>
        <w:rFonts w:ascii="Wingdings" w:hAnsi="Wingdings" w:hint="default"/>
      </w:rPr>
    </w:lvl>
    <w:lvl w:ilvl="2" w:tplc="0419000B">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2">
    <w:nsid w:val="412E4A0A"/>
    <w:multiLevelType w:val="multilevel"/>
    <w:tmpl w:val="3A94A684"/>
    <w:lvl w:ilvl="0">
      <w:start w:val="1"/>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493B23BB"/>
    <w:multiLevelType w:val="multilevel"/>
    <w:tmpl w:val="09E01568"/>
    <w:lvl w:ilvl="0">
      <w:start w:val="1"/>
      <w:numFmt w:val="decimal"/>
      <w:lvlText w:val="%1"/>
      <w:lvlJc w:val="left"/>
      <w:pPr>
        <w:ind w:left="576" w:hanging="576"/>
      </w:pPr>
      <w:rPr>
        <w:rFonts w:hint="default"/>
      </w:rPr>
    </w:lvl>
    <w:lvl w:ilvl="1">
      <w:start w:val="5"/>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4C117140"/>
    <w:multiLevelType w:val="hybridMultilevel"/>
    <w:tmpl w:val="A49EEC98"/>
    <w:lvl w:ilvl="0" w:tplc="0419000F">
      <w:start w:val="1"/>
      <w:numFmt w:val="decimal"/>
      <w:lvlText w:val="%1."/>
      <w:lvlJc w:val="left"/>
      <w:pPr>
        <w:tabs>
          <w:tab w:val="num" w:pos="928"/>
        </w:tabs>
        <w:ind w:left="928"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4FAC4604"/>
    <w:multiLevelType w:val="multilevel"/>
    <w:tmpl w:val="8C924ED6"/>
    <w:lvl w:ilvl="0">
      <w:start w:val="1"/>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6">
    <w:nsid w:val="58980419"/>
    <w:multiLevelType w:val="multilevel"/>
    <w:tmpl w:val="B8A62934"/>
    <w:lvl w:ilvl="0">
      <w:start w:val="1"/>
      <w:numFmt w:val="decimal"/>
      <w:lvlText w:val="%1"/>
      <w:lvlJc w:val="left"/>
      <w:pPr>
        <w:ind w:left="576" w:hanging="576"/>
      </w:pPr>
      <w:rPr>
        <w:rFonts w:hint="default"/>
      </w:rPr>
    </w:lvl>
    <w:lvl w:ilvl="1">
      <w:start w:val="7"/>
      <w:numFmt w:val="decimal"/>
      <w:lvlText w:val="%1.%2"/>
      <w:lvlJc w:val="left"/>
      <w:pPr>
        <w:ind w:left="576" w:hanging="576"/>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5A7B60E2"/>
    <w:multiLevelType w:val="multilevel"/>
    <w:tmpl w:val="2B886058"/>
    <w:lvl w:ilvl="0">
      <w:start w:val="1"/>
      <w:numFmt w:val="decimal"/>
      <w:lvlText w:val="%1"/>
      <w:lvlJc w:val="left"/>
      <w:pPr>
        <w:ind w:left="576" w:hanging="576"/>
      </w:pPr>
      <w:rPr>
        <w:rFonts w:hint="default"/>
      </w:rPr>
    </w:lvl>
    <w:lvl w:ilvl="1">
      <w:start w:val="5"/>
      <w:numFmt w:val="decimal"/>
      <w:lvlText w:val="%1.%2"/>
      <w:lvlJc w:val="left"/>
      <w:pPr>
        <w:ind w:left="576" w:hanging="576"/>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5C626A11"/>
    <w:multiLevelType w:val="hybridMultilevel"/>
    <w:tmpl w:val="CD76B7C0"/>
    <w:lvl w:ilvl="0" w:tplc="FD9CE6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615C5D11"/>
    <w:multiLevelType w:val="multilevel"/>
    <w:tmpl w:val="3C96A0B0"/>
    <w:lvl w:ilvl="0">
      <w:start w:val="1"/>
      <w:numFmt w:val="decimal"/>
      <w:lvlText w:val="%1"/>
      <w:lvlJc w:val="left"/>
      <w:pPr>
        <w:ind w:left="576" w:hanging="576"/>
      </w:pPr>
      <w:rPr>
        <w:rFonts w:hint="default"/>
      </w:rPr>
    </w:lvl>
    <w:lvl w:ilvl="1">
      <w:start w:val="5"/>
      <w:numFmt w:val="decimal"/>
      <w:lvlText w:val="%1.%2"/>
      <w:lvlJc w:val="left"/>
      <w:pPr>
        <w:ind w:left="1072" w:hanging="576"/>
      </w:pPr>
      <w:rPr>
        <w:rFonts w:hint="default"/>
      </w:rPr>
    </w:lvl>
    <w:lvl w:ilvl="2">
      <w:start w:val="7"/>
      <w:numFmt w:val="decimal"/>
      <w:lvlText w:val="%1.%2.%3"/>
      <w:lvlJc w:val="left"/>
      <w:pPr>
        <w:ind w:left="1712" w:hanging="720"/>
      </w:pPr>
      <w:rPr>
        <w:rFonts w:hint="default"/>
      </w:rPr>
    </w:lvl>
    <w:lvl w:ilvl="3">
      <w:start w:val="1"/>
      <w:numFmt w:val="decimal"/>
      <w:lvlText w:val="%1.%2.%3.%4"/>
      <w:lvlJc w:val="left"/>
      <w:pPr>
        <w:ind w:left="2568" w:hanging="108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920" w:hanging="144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5272" w:hanging="1800"/>
      </w:pPr>
      <w:rPr>
        <w:rFonts w:hint="default"/>
      </w:rPr>
    </w:lvl>
    <w:lvl w:ilvl="8">
      <w:start w:val="1"/>
      <w:numFmt w:val="decimal"/>
      <w:lvlText w:val="%1.%2.%3.%4.%5.%6.%7.%8.%9"/>
      <w:lvlJc w:val="left"/>
      <w:pPr>
        <w:ind w:left="6128" w:hanging="2160"/>
      </w:pPr>
      <w:rPr>
        <w:rFonts w:hint="default"/>
      </w:rPr>
    </w:lvl>
  </w:abstractNum>
  <w:abstractNum w:abstractNumId="30">
    <w:nsid w:val="694F3708"/>
    <w:multiLevelType w:val="hybridMultilevel"/>
    <w:tmpl w:val="B61E103A"/>
    <w:lvl w:ilvl="0" w:tplc="FD9CE69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nsid w:val="6C136978"/>
    <w:multiLevelType w:val="hybridMultilevel"/>
    <w:tmpl w:val="D1A09248"/>
    <w:lvl w:ilvl="0" w:tplc="FD9CE698">
      <w:start w:val="1"/>
      <w:numFmt w:val="bullet"/>
      <w:lvlText w:val=""/>
      <w:lvlJc w:val="left"/>
      <w:pPr>
        <w:ind w:left="0" w:firstLine="709"/>
      </w:pPr>
      <w:rPr>
        <w:rFonts w:ascii="Symbol" w:hAnsi="Symbol" w:hint="default"/>
      </w:rPr>
    </w:lvl>
    <w:lvl w:ilvl="1" w:tplc="F67A465C">
      <w:start w:val="1"/>
      <w:numFmt w:val="bullet"/>
      <w:lvlText w:val=""/>
      <w:lvlJc w:val="left"/>
      <w:pPr>
        <w:tabs>
          <w:tab w:val="num" w:pos="2086"/>
        </w:tabs>
        <w:ind w:left="1440"/>
      </w:pPr>
      <w:rPr>
        <w:rFonts w:ascii="Wingdings" w:hAnsi="Wingdings" w:hint="default"/>
      </w:rPr>
    </w:lvl>
    <w:lvl w:ilvl="2" w:tplc="0419000B">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2">
    <w:nsid w:val="6C793938"/>
    <w:multiLevelType w:val="multilevel"/>
    <w:tmpl w:val="9BEC16C8"/>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nsid w:val="6E1C0611"/>
    <w:multiLevelType w:val="multilevel"/>
    <w:tmpl w:val="C3565F54"/>
    <w:lvl w:ilvl="0">
      <w:start w:val="1"/>
      <w:numFmt w:val="decimal"/>
      <w:lvlText w:val="%1"/>
      <w:lvlJc w:val="left"/>
      <w:pPr>
        <w:ind w:left="576" w:hanging="576"/>
      </w:pPr>
      <w:rPr>
        <w:rFonts w:hint="default"/>
      </w:rPr>
    </w:lvl>
    <w:lvl w:ilvl="1">
      <w:start w:val="5"/>
      <w:numFmt w:val="decimal"/>
      <w:lvlText w:val="%1.%2"/>
      <w:lvlJc w:val="left"/>
      <w:pPr>
        <w:ind w:left="576" w:hanging="576"/>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nsid w:val="72B54FCB"/>
    <w:multiLevelType w:val="multilevel"/>
    <w:tmpl w:val="C6E004F2"/>
    <w:lvl w:ilvl="0">
      <w:start w:val="1"/>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5">
    <w:nsid w:val="77A2520C"/>
    <w:multiLevelType w:val="multilevel"/>
    <w:tmpl w:val="C5D2B024"/>
    <w:lvl w:ilvl="0">
      <w:start w:val="1"/>
      <w:numFmt w:val="decimal"/>
      <w:lvlText w:val="%1"/>
      <w:lvlJc w:val="left"/>
      <w:pPr>
        <w:ind w:left="576" w:hanging="576"/>
      </w:pPr>
      <w:rPr>
        <w:rFonts w:hint="default"/>
      </w:rPr>
    </w:lvl>
    <w:lvl w:ilvl="1">
      <w:start w:val="7"/>
      <w:numFmt w:val="decimal"/>
      <w:lvlText w:val="%1.%2"/>
      <w:lvlJc w:val="left"/>
      <w:pPr>
        <w:ind w:left="576" w:hanging="576"/>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nsid w:val="785F302F"/>
    <w:multiLevelType w:val="multilevel"/>
    <w:tmpl w:val="5900E860"/>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7">
    <w:nsid w:val="7E4E5B44"/>
    <w:multiLevelType w:val="multilevel"/>
    <w:tmpl w:val="ED6CE658"/>
    <w:lvl w:ilvl="0">
      <w:start w:val="1"/>
      <w:numFmt w:val="decimal"/>
      <w:lvlText w:val="%1"/>
      <w:lvlJc w:val="left"/>
      <w:pPr>
        <w:ind w:left="576" w:hanging="576"/>
      </w:pPr>
      <w:rPr>
        <w:rFonts w:hint="default"/>
      </w:rPr>
    </w:lvl>
    <w:lvl w:ilvl="1">
      <w:start w:val="8"/>
      <w:numFmt w:val="decimal"/>
      <w:lvlText w:val="%1.%2"/>
      <w:lvlJc w:val="left"/>
      <w:pPr>
        <w:ind w:left="936" w:hanging="576"/>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18"/>
  </w:num>
  <w:num w:numId="2">
    <w:abstractNumId w:val="0"/>
  </w:num>
  <w:num w:numId="3">
    <w:abstractNumId w:val="24"/>
  </w:num>
  <w:num w:numId="4">
    <w:abstractNumId w:val="6"/>
  </w:num>
  <w:num w:numId="5">
    <w:abstractNumId w:val="15"/>
  </w:num>
  <w:num w:numId="6">
    <w:abstractNumId w:val="10"/>
  </w:num>
  <w:num w:numId="7">
    <w:abstractNumId w:val="30"/>
  </w:num>
  <w:num w:numId="8">
    <w:abstractNumId w:val="9"/>
  </w:num>
  <w:num w:numId="9">
    <w:abstractNumId w:val="11"/>
  </w:num>
  <w:num w:numId="10">
    <w:abstractNumId w:val="16"/>
  </w:num>
  <w:num w:numId="11">
    <w:abstractNumId w:val="21"/>
  </w:num>
  <w:num w:numId="12">
    <w:abstractNumId w:val="31"/>
  </w:num>
  <w:num w:numId="13">
    <w:abstractNumId w:val="1"/>
  </w:num>
  <w:num w:numId="14">
    <w:abstractNumId w:val="14"/>
  </w:num>
  <w:num w:numId="15">
    <w:abstractNumId w:val="28"/>
  </w:num>
  <w:num w:numId="16">
    <w:abstractNumId w:val="7"/>
  </w:num>
  <w:num w:numId="17">
    <w:abstractNumId w:val="3"/>
  </w:num>
  <w:num w:numId="18">
    <w:abstractNumId w:val="22"/>
  </w:num>
  <w:num w:numId="19">
    <w:abstractNumId w:val="37"/>
  </w:num>
  <w:num w:numId="20">
    <w:abstractNumId w:val="20"/>
  </w:num>
  <w:num w:numId="21">
    <w:abstractNumId w:val="26"/>
  </w:num>
  <w:num w:numId="22">
    <w:abstractNumId w:val="12"/>
  </w:num>
  <w:num w:numId="23">
    <w:abstractNumId w:val="2"/>
  </w:num>
  <w:num w:numId="24">
    <w:abstractNumId w:val="35"/>
  </w:num>
  <w:num w:numId="25">
    <w:abstractNumId w:val="32"/>
  </w:num>
  <w:num w:numId="26">
    <w:abstractNumId w:val="19"/>
  </w:num>
  <w:num w:numId="27">
    <w:abstractNumId w:val="29"/>
  </w:num>
  <w:num w:numId="28">
    <w:abstractNumId w:val="8"/>
  </w:num>
  <w:num w:numId="29">
    <w:abstractNumId w:val="4"/>
  </w:num>
  <w:num w:numId="30">
    <w:abstractNumId w:val="33"/>
  </w:num>
  <w:num w:numId="31">
    <w:abstractNumId w:val="27"/>
  </w:num>
  <w:num w:numId="32">
    <w:abstractNumId w:val="17"/>
  </w:num>
  <w:num w:numId="33">
    <w:abstractNumId w:val="23"/>
  </w:num>
  <w:num w:numId="34">
    <w:abstractNumId w:val="25"/>
  </w:num>
  <w:num w:numId="35">
    <w:abstractNumId w:val="34"/>
  </w:num>
  <w:num w:numId="36">
    <w:abstractNumId w:val="5"/>
  </w:num>
  <w:num w:numId="37">
    <w:abstractNumId w:val="36"/>
  </w:num>
  <w:num w:numId="38">
    <w:abstractNumId w:val="1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1BE9"/>
    <w:rsid w:val="00004283"/>
    <w:rsid w:val="000044C4"/>
    <w:rsid w:val="00005AA1"/>
    <w:rsid w:val="000100C7"/>
    <w:rsid w:val="00013D52"/>
    <w:rsid w:val="00017B00"/>
    <w:rsid w:val="00021C1E"/>
    <w:rsid w:val="00021D3A"/>
    <w:rsid w:val="00022BEB"/>
    <w:rsid w:val="000230C9"/>
    <w:rsid w:val="0003034A"/>
    <w:rsid w:val="00036182"/>
    <w:rsid w:val="00044DC3"/>
    <w:rsid w:val="00046D8D"/>
    <w:rsid w:val="000472D6"/>
    <w:rsid w:val="000600AD"/>
    <w:rsid w:val="00085CC9"/>
    <w:rsid w:val="00090C01"/>
    <w:rsid w:val="00090F1B"/>
    <w:rsid w:val="00091C0E"/>
    <w:rsid w:val="000A2197"/>
    <w:rsid w:val="000B1DCB"/>
    <w:rsid w:val="000B7E6A"/>
    <w:rsid w:val="000C1550"/>
    <w:rsid w:val="000D22AF"/>
    <w:rsid w:val="000D44BD"/>
    <w:rsid w:val="000E6DF2"/>
    <w:rsid w:val="000F11E8"/>
    <w:rsid w:val="000F56B8"/>
    <w:rsid w:val="00101AC4"/>
    <w:rsid w:val="00106D7A"/>
    <w:rsid w:val="00111C91"/>
    <w:rsid w:val="001124FA"/>
    <w:rsid w:val="00114C83"/>
    <w:rsid w:val="001213E1"/>
    <w:rsid w:val="001232B3"/>
    <w:rsid w:val="00123FDE"/>
    <w:rsid w:val="00125332"/>
    <w:rsid w:val="00125645"/>
    <w:rsid w:val="001273CE"/>
    <w:rsid w:val="00127802"/>
    <w:rsid w:val="00127BA1"/>
    <w:rsid w:val="00133832"/>
    <w:rsid w:val="0013448F"/>
    <w:rsid w:val="00135291"/>
    <w:rsid w:val="001363F8"/>
    <w:rsid w:val="0013688E"/>
    <w:rsid w:val="001430C0"/>
    <w:rsid w:val="00144FAB"/>
    <w:rsid w:val="0014737D"/>
    <w:rsid w:val="00151DD9"/>
    <w:rsid w:val="0016248C"/>
    <w:rsid w:val="00162D83"/>
    <w:rsid w:val="00170653"/>
    <w:rsid w:val="00183BB5"/>
    <w:rsid w:val="001845E6"/>
    <w:rsid w:val="00192A13"/>
    <w:rsid w:val="0019326F"/>
    <w:rsid w:val="001A05EA"/>
    <w:rsid w:val="001A5C48"/>
    <w:rsid w:val="001B2B39"/>
    <w:rsid w:val="001B37F8"/>
    <w:rsid w:val="001B5CC9"/>
    <w:rsid w:val="001C0C9D"/>
    <w:rsid w:val="001C2FA8"/>
    <w:rsid w:val="001C31BD"/>
    <w:rsid w:val="001D0732"/>
    <w:rsid w:val="001D36B1"/>
    <w:rsid w:val="001D42E6"/>
    <w:rsid w:val="001D48BC"/>
    <w:rsid w:val="001D4E14"/>
    <w:rsid w:val="001E249D"/>
    <w:rsid w:val="001E2A01"/>
    <w:rsid w:val="001E42A6"/>
    <w:rsid w:val="001F4E47"/>
    <w:rsid w:val="002002AE"/>
    <w:rsid w:val="00202D13"/>
    <w:rsid w:val="0021324A"/>
    <w:rsid w:val="00213843"/>
    <w:rsid w:val="00222586"/>
    <w:rsid w:val="0022579A"/>
    <w:rsid w:val="00230133"/>
    <w:rsid w:val="00230EDD"/>
    <w:rsid w:val="00235CDA"/>
    <w:rsid w:val="00237CB5"/>
    <w:rsid w:val="00250496"/>
    <w:rsid w:val="00251256"/>
    <w:rsid w:val="00256B85"/>
    <w:rsid w:val="00256CA6"/>
    <w:rsid w:val="002636AB"/>
    <w:rsid w:val="00270552"/>
    <w:rsid w:val="00283A04"/>
    <w:rsid w:val="00283A6F"/>
    <w:rsid w:val="00284122"/>
    <w:rsid w:val="0028624C"/>
    <w:rsid w:val="002862E2"/>
    <w:rsid w:val="002A5DA4"/>
    <w:rsid w:val="002B304F"/>
    <w:rsid w:val="002B4828"/>
    <w:rsid w:val="002C0F6D"/>
    <w:rsid w:val="002C4C9A"/>
    <w:rsid w:val="002C6114"/>
    <w:rsid w:val="002E4268"/>
    <w:rsid w:val="002E492F"/>
    <w:rsid w:val="002F30FA"/>
    <w:rsid w:val="00302F51"/>
    <w:rsid w:val="0030369F"/>
    <w:rsid w:val="00310E45"/>
    <w:rsid w:val="00312C2E"/>
    <w:rsid w:val="0031606B"/>
    <w:rsid w:val="00320DE7"/>
    <w:rsid w:val="00322F33"/>
    <w:rsid w:val="0032485D"/>
    <w:rsid w:val="00324D86"/>
    <w:rsid w:val="00341207"/>
    <w:rsid w:val="003430E1"/>
    <w:rsid w:val="00350ABE"/>
    <w:rsid w:val="00353156"/>
    <w:rsid w:val="00353583"/>
    <w:rsid w:val="00354247"/>
    <w:rsid w:val="0036121F"/>
    <w:rsid w:val="00370BEC"/>
    <w:rsid w:val="00372C89"/>
    <w:rsid w:val="003821A7"/>
    <w:rsid w:val="0039120E"/>
    <w:rsid w:val="00392543"/>
    <w:rsid w:val="003A5844"/>
    <w:rsid w:val="003B7707"/>
    <w:rsid w:val="003C3A39"/>
    <w:rsid w:val="003C3A90"/>
    <w:rsid w:val="003C4668"/>
    <w:rsid w:val="003C7D2D"/>
    <w:rsid w:val="003D01C6"/>
    <w:rsid w:val="003D1AD9"/>
    <w:rsid w:val="003E5FFC"/>
    <w:rsid w:val="003E7562"/>
    <w:rsid w:val="003F6E87"/>
    <w:rsid w:val="00403204"/>
    <w:rsid w:val="00403D0E"/>
    <w:rsid w:val="0040515F"/>
    <w:rsid w:val="00405BF0"/>
    <w:rsid w:val="004075FA"/>
    <w:rsid w:val="00410C4C"/>
    <w:rsid w:val="00412ED3"/>
    <w:rsid w:val="00413698"/>
    <w:rsid w:val="00414582"/>
    <w:rsid w:val="00415D48"/>
    <w:rsid w:val="00416873"/>
    <w:rsid w:val="00417008"/>
    <w:rsid w:val="004220EC"/>
    <w:rsid w:val="0042321B"/>
    <w:rsid w:val="0043034E"/>
    <w:rsid w:val="0044394E"/>
    <w:rsid w:val="00443CFD"/>
    <w:rsid w:val="00446F1E"/>
    <w:rsid w:val="00453B00"/>
    <w:rsid w:val="0045585B"/>
    <w:rsid w:val="00464A0F"/>
    <w:rsid w:val="00465A05"/>
    <w:rsid w:val="00465D91"/>
    <w:rsid w:val="00471577"/>
    <w:rsid w:val="0048197C"/>
    <w:rsid w:val="00482A25"/>
    <w:rsid w:val="00483CB2"/>
    <w:rsid w:val="004937F2"/>
    <w:rsid w:val="00496D99"/>
    <w:rsid w:val="00496EB8"/>
    <w:rsid w:val="00497714"/>
    <w:rsid w:val="004A3812"/>
    <w:rsid w:val="004A60AB"/>
    <w:rsid w:val="004A68E4"/>
    <w:rsid w:val="004B0D54"/>
    <w:rsid w:val="004B37C9"/>
    <w:rsid w:val="004B6519"/>
    <w:rsid w:val="004C3BF6"/>
    <w:rsid w:val="004C41F9"/>
    <w:rsid w:val="004C7BD3"/>
    <w:rsid w:val="004C7C9E"/>
    <w:rsid w:val="004D0D3D"/>
    <w:rsid w:val="004D193E"/>
    <w:rsid w:val="004D1B03"/>
    <w:rsid w:val="004D54AD"/>
    <w:rsid w:val="004D54B5"/>
    <w:rsid w:val="004D56E2"/>
    <w:rsid w:val="004D7A76"/>
    <w:rsid w:val="004E1E5B"/>
    <w:rsid w:val="004F1409"/>
    <w:rsid w:val="004F43AE"/>
    <w:rsid w:val="004F471A"/>
    <w:rsid w:val="005027E0"/>
    <w:rsid w:val="00505662"/>
    <w:rsid w:val="005071EA"/>
    <w:rsid w:val="00512C07"/>
    <w:rsid w:val="0052138A"/>
    <w:rsid w:val="005216DA"/>
    <w:rsid w:val="0053203E"/>
    <w:rsid w:val="0053472C"/>
    <w:rsid w:val="00537F5B"/>
    <w:rsid w:val="00540DD7"/>
    <w:rsid w:val="00544E97"/>
    <w:rsid w:val="0054651C"/>
    <w:rsid w:val="00551066"/>
    <w:rsid w:val="00563B41"/>
    <w:rsid w:val="0056480E"/>
    <w:rsid w:val="0056793A"/>
    <w:rsid w:val="00570E32"/>
    <w:rsid w:val="005739FB"/>
    <w:rsid w:val="00574768"/>
    <w:rsid w:val="0057764D"/>
    <w:rsid w:val="00580DFB"/>
    <w:rsid w:val="005820AE"/>
    <w:rsid w:val="00584C45"/>
    <w:rsid w:val="005901D0"/>
    <w:rsid w:val="0059621F"/>
    <w:rsid w:val="005974B6"/>
    <w:rsid w:val="005A45B1"/>
    <w:rsid w:val="005A58C9"/>
    <w:rsid w:val="005A62C4"/>
    <w:rsid w:val="005B56A1"/>
    <w:rsid w:val="005C3494"/>
    <w:rsid w:val="005C4423"/>
    <w:rsid w:val="005D0B4B"/>
    <w:rsid w:val="005D2883"/>
    <w:rsid w:val="005D51F1"/>
    <w:rsid w:val="005D698C"/>
    <w:rsid w:val="005E3A01"/>
    <w:rsid w:val="005F4999"/>
    <w:rsid w:val="0060054B"/>
    <w:rsid w:val="00600AFE"/>
    <w:rsid w:val="006023B3"/>
    <w:rsid w:val="00604DC2"/>
    <w:rsid w:val="00607639"/>
    <w:rsid w:val="00607EFE"/>
    <w:rsid w:val="00612DCD"/>
    <w:rsid w:val="00613F54"/>
    <w:rsid w:val="00614C10"/>
    <w:rsid w:val="0062229E"/>
    <w:rsid w:val="006227AA"/>
    <w:rsid w:val="0063097F"/>
    <w:rsid w:val="006324EB"/>
    <w:rsid w:val="00632BDB"/>
    <w:rsid w:val="00633042"/>
    <w:rsid w:val="00633C27"/>
    <w:rsid w:val="00635361"/>
    <w:rsid w:val="006431DD"/>
    <w:rsid w:val="00650812"/>
    <w:rsid w:val="006514B4"/>
    <w:rsid w:val="00652AE6"/>
    <w:rsid w:val="00654D6A"/>
    <w:rsid w:val="00660904"/>
    <w:rsid w:val="0066151B"/>
    <w:rsid w:val="006617E3"/>
    <w:rsid w:val="00661880"/>
    <w:rsid w:val="00662CCD"/>
    <w:rsid w:val="00683E56"/>
    <w:rsid w:val="0068490B"/>
    <w:rsid w:val="00696D3E"/>
    <w:rsid w:val="006A3D77"/>
    <w:rsid w:val="006A59A4"/>
    <w:rsid w:val="006B06D9"/>
    <w:rsid w:val="006B1294"/>
    <w:rsid w:val="006B309E"/>
    <w:rsid w:val="006B4CA6"/>
    <w:rsid w:val="006C59D1"/>
    <w:rsid w:val="006C5CDF"/>
    <w:rsid w:val="006D0AA3"/>
    <w:rsid w:val="006E1D39"/>
    <w:rsid w:val="006E3719"/>
    <w:rsid w:val="006E3B72"/>
    <w:rsid w:val="006E605F"/>
    <w:rsid w:val="006F3D6A"/>
    <w:rsid w:val="006F48C7"/>
    <w:rsid w:val="006F6D3F"/>
    <w:rsid w:val="00703E8A"/>
    <w:rsid w:val="00704A0B"/>
    <w:rsid w:val="0070652F"/>
    <w:rsid w:val="00715E29"/>
    <w:rsid w:val="00720534"/>
    <w:rsid w:val="00721645"/>
    <w:rsid w:val="007233B7"/>
    <w:rsid w:val="00725D77"/>
    <w:rsid w:val="00726B9D"/>
    <w:rsid w:val="00726D94"/>
    <w:rsid w:val="00734EAB"/>
    <w:rsid w:val="00736261"/>
    <w:rsid w:val="00736C03"/>
    <w:rsid w:val="007410A4"/>
    <w:rsid w:val="007500F7"/>
    <w:rsid w:val="00750209"/>
    <w:rsid w:val="00753A5A"/>
    <w:rsid w:val="00753D85"/>
    <w:rsid w:val="007555AF"/>
    <w:rsid w:val="00765C76"/>
    <w:rsid w:val="00765DD0"/>
    <w:rsid w:val="00770CA1"/>
    <w:rsid w:val="007757F1"/>
    <w:rsid w:val="00782236"/>
    <w:rsid w:val="007829A0"/>
    <w:rsid w:val="00785DF0"/>
    <w:rsid w:val="007927CD"/>
    <w:rsid w:val="00795B01"/>
    <w:rsid w:val="007A028C"/>
    <w:rsid w:val="007A6CFF"/>
    <w:rsid w:val="007B1BE9"/>
    <w:rsid w:val="007B2027"/>
    <w:rsid w:val="007B678F"/>
    <w:rsid w:val="007C01A6"/>
    <w:rsid w:val="007C188D"/>
    <w:rsid w:val="007C3523"/>
    <w:rsid w:val="007C3E45"/>
    <w:rsid w:val="007C71F5"/>
    <w:rsid w:val="007D0F7E"/>
    <w:rsid w:val="007D1ED0"/>
    <w:rsid w:val="007D1FCC"/>
    <w:rsid w:val="007D4773"/>
    <w:rsid w:val="007D516D"/>
    <w:rsid w:val="007D55F1"/>
    <w:rsid w:val="007D6D8A"/>
    <w:rsid w:val="007E666D"/>
    <w:rsid w:val="00803D53"/>
    <w:rsid w:val="00822F0F"/>
    <w:rsid w:val="00826250"/>
    <w:rsid w:val="00831DAE"/>
    <w:rsid w:val="00831E97"/>
    <w:rsid w:val="0084248F"/>
    <w:rsid w:val="0086547A"/>
    <w:rsid w:val="0087195A"/>
    <w:rsid w:val="0087224B"/>
    <w:rsid w:val="0087695C"/>
    <w:rsid w:val="00880E56"/>
    <w:rsid w:val="00885C12"/>
    <w:rsid w:val="00893ADB"/>
    <w:rsid w:val="008956BB"/>
    <w:rsid w:val="008A1CD0"/>
    <w:rsid w:val="008A254E"/>
    <w:rsid w:val="008A6334"/>
    <w:rsid w:val="008B0A95"/>
    <w:rsid w:val="008B4909"/>
    <w:rsid w:val="008C589A"/>
    <w:rsid w:val="008D003F"/>
    <w:rsid w:val="008D0501"/>
    <w:rsid w:val="008D0657"/>
    <w:rsid w:val="008D3346"/>
    <w:rsid w:val="008D678C"/>
    <w:rsid w:val="008E2FDB"/>
    <w:rsid w:val="008F070D"/>
    <w:rsid w:val="008F2728"/>
    <w:rsid w:val="008F27FC"/>
    <w:rsid w:val="008F2975"/>
    <w:rsid w:val="008F2D67"/>
    <w:rsid w:val="0090021D"/>
    <w:rsid w:val="00904E03"/>
    <w:rsid w:val="00914F14"/>
    <w:rsid w:val="00916AC2"/>
    <w:rsid w:val="00923E70"/>
    <w:rsid w:val="009259BC"/>
    <w:rsid w:val="0093093C"/>
    <w:rsid w:val="00935A42"/>
    <w:rsid w:val="009377AF"/>
    <w:rsid w:val="009444BD"/>
    <w:rsid w:val="00945C3B"/>
    <w:rsid w:val="00947C0F"/>
    <w:rsid w:val="00952CA6"/>
    <w:rsid w:val="009638D1"/>
    <w:rsid w:val="00965564"/>
    <w:rsid w:val="00966A1B"/>
    <w:rsid w:val="009703D6"/>
    <w:rsid w:val="00974C6B"/>
    <w:rsid w:val="009760C1"/>
    <w:rsid w:val="0098173E"/>
    <w:rsid w:val="00983DA3"/>
    <w:rsid w:val="00990C77"/>
    <w:rsid w:val="009935FA"/>
    <w:rsid w:val="009A2601"/>
    <w:rsid w:val="009A7365"/>
    <w:rsid w:val="009A7FC2"/>
    <w:rsid w:val="009B17FF"/>
    <w:rsid w:val="009B1FE1"/>
    <w:rsid w:val="009C1270"/>
    <w:rsid w:val="009C7E39"/>
    <w:rsid w:val="009D42FE"/>
    <w:rsid w:val="009D5646"/>
    <w:rsid w:val="009E3704"/>
    <w:rsid w:val="009E5C45"/>
    <w:rsid w:val="009E740C"/>
    <w:rsid w:val="009F23C4"/>
    <w:rsid w:val="009F3749"/>
    <w:rsid w:val="00A0237A"/>
    <w:rsid w:val="00A03DFA"/>
    <w:rsid w:val="00A04089"/>
    <w:rsid w:val="00A0452A"/>
    <w:rsid w:val="00A045BF"/>
    <w:rsid w:val="00A16B05"/>
    <w:rsid w:val="00A22412"/>
    <w:rsid w:val="00A33CF2"/>
    <w:rsid w:val="00A344DF"/>
    <w:rsid w:val="00A449FB"/>
    <w:rsid w:val="00A454BE"/>
    <w:rsid w:val="00A46690"/>
    <w:rsid w:val="00A5022E"/>
    <w:rsid w:val="00A506EF"/>
    <w:rsid w:val="00A50AC1"/>
    <w:rsid w:val="00A51E8A"/>
    <w:rsid w:val="00A53CC6"/>
    <w:rsid w:val="00A606AC"/>
    <w:rsid w:val="00A66062"/>
    <w:rsid w:val="00A735AE"/>
    <w:rsid w:val="00A762CD"/>
    <w:rsid w:val="00A770E9"/>
    <w:rsid w:val="00A77C22"/>
    <w:rsid w:val="00A92268"/>
    <w:rsid w:val="00A92C88"/>
    <w:rsid w:val="00A95257"/>
    <w:rsid w:val="00AA0265"/>
    <w:rsid w:val="00AA2163"/>
    <w:rsid w:val="00AA5DEB"/>
    <w:rsid w:val="00AC4339"/>
    <w:rsid w:val="00AC45DE"/>
    <w:rsid w:val="00AD24AB"/>
    <w:rsid w:val="00AD6764"/>
    <w:rsid w:val="00AE132F"/>
    <w:rsid w:val="00AE6DC2"/>
    <w:rsid w:val="00AF4693"/>
    <w:rsid w:val="00AF6480"/>
    <w:rsid w:val="00B06A6E"/>
    <w:rsid w:val="00B12AB4"/>
    <w:rsid w:val="00B12D22"/>
    <w:rsid w:val="00B1737C"/>
    <w:rsid w:val="00B31C77"/>
    <w:rsid w:val="00B32B84"/>
    <w:rsid w:val="00B343FF"/>
    <w:rsid w:val="00B3727C"/>
    <w:rsid w:val="00B52C45"/>
    <w:rsid w:val="00B56221"/>
    <w:rsid w:val="00B5640C"/>
    <w:rsid w:val="00B57514"/>
    <w:rsid w:val="00B577F8"/>
    <w:rsid w:val="00B60810"/>
    <w:rsid w:val="00B6216A"/>
    <w:rsid w:val="00B621DF"/>
    <w:rsid w:val="00B62797"/>
    <w:rsid w:val="00B70860"/>
    <w:rsid w:val="00B735A2"/>
    <w:rsid w:val="00B73EA5"/>
    <w:rsid w:val="00B8013A"/>
    <w:rsid w:val="00B81019"/>
    <w:rsid w:val="00B8256D"/>
    <w:rsid w:val="00B93483"/>
    <w:rsid w:val="00BA12C1"/>
    <w:rsid w:val="00BA1D80"/>
    <w:rsid w:val="00BA5ADE"/>
    <w:rsid w:val="00BA72BB"/>
    <w:rsid w:val="00BB31F7"/>
    <w:rsid w:val="00BB506A"/>
    <w:rsid w:val="00BB545B"/>
    <w:rsid w:val="00BB62F7"/>
    <w:rsid w:val="00BC08B0"/>
    <w:rsid w:val="00BC1F15"/>
    <w:rsid w:val="00BC226B"/>
    <w:rsid w:val="00BC3E71"/>
    <w:rsid w:val="00BD3359"/>
    <w:rsid w:val="00BD4F5E"/>
    <w:rsid w:val="00BD6DB1"/>
    <w:rsid w:val="00BE0919"/>
    <w:rsid w:val="00BE10DF"/>
    <w:rsid w:val="00BE784C"/>
    <w:rsid w:val="00BF0165"/>
    <w:rsid w:val="00BF3E93"/>
    <w:rsid w:val="00BF4E75"/>
    <w:rsid w:val="00BF4F0D"/>
    <w:rsid w:val="00C04D15"/>
    <w:rsid w:val="00C11574"/>
    <w:rsid w:val="00C147E8"/>
    <w:rsid w:val="00C176F8"/>
    <w:rsid w:val="00C20C5C"/>
    <w:rsid w:val="00C275C5"/>
    <w:rsid w:val="00C33D7E"/>
    <w:rsid w:val="00C40BBB"/>
    <w:rsid w:val="00C42F3D"/>
    <w:rsid w:val="00C46D1F"/>
    <w:rsid w:val="00C47D66"/>
    <w:rsid w:val="00C53134"/>
    <w:rsid w:val="00C546A3"/>
    <w:rsid w:val="00C65133"/>
    <w:rsid w:val="00C70BA6"/>
    <w:rsid w:val="00C75983"/>
    <w:rsid w:val="00C76A16"/>
    <w:rsid w:val="00C91763"/>
    <w:rsid w:val="00C91BF0"/>
    <w:rsid w:val="00C97E86"/>
    <w:rsid w:val="00CA7B71"/>
    <w:rsid w:val="00CA7E8F"/>
    <w:rsid w:val="00CB3CEE"/>
    <w:rsid w:val="00CC03BD"/>
    <w:rsid w:val="00CC15EF"/>
    <w:rsid w:val="00CC2260"/>
    <w:rsid w:val="00CC22A8"/>
    <w:rsid w:val="00CC437F"/>
    <w:rsid w:val="00CC7CB8"/>
    <w:rsid w:val="00CD0113"/>
    <w:rsid w:val="00CD0E07"/>
    <w:rsid w:val="00CD688A"/>
    <w:rsid w:val="00CD6D89"/>
    <w:rsid w:val="00CE070D"/>
    <w:rsid w:val="00CE0906"/>
    <w:rsid w:val="00CE1467"/>
    <w:rsid w:val="00CF1487"/>
    <w:rsid w:val="00CF6E5C"/>
    <w:rsid w:val="00D01D71"/>
    <w:rsid w:val="00D0205C"/>
    <w:rsid w:val="00D071A0"/>
    <w:rsid w:val="00D148A4"/>
    <w:rsid w:val="00D17F9C"/>
    <w:rsid w:val="00D208E3"/>
    <w:rsid w:val="00D249E3"/>
    <w:rsid w:val="00D2515C"/>
    <w:rsid w:val="00D345C6"/>
    <w:rsid w:val="00D4087B"/>
    <w:rsid w:val="00D61E80"/>
    <w:rsid w:val="00D64D54"/>
    <w:rsid w:val="00D67C88"/>
    <w:rsid w:val="00D70C55"/>
    <w:rsid w:val="00D74875"/>
    <w:rsid w:val="00D8467A"/>
    <w:rsid w:val="00D863E7"/>
    <w:rsid w:val="00D93B73"/>
    <w:rsid w:val="00D96BDA"/>
    <w:rsid w:val="00D96EC8"/>
    <w:rsid w:val="00D971E2"/>
    <w:rsid w:val="00D97A40"/>
    <w:rsid w:val="00DA3C48"/>
    <w:rsid w:val="00DA53A8"/>
    <w:rsid w:val="00DA7C3B"/>
    <w:rsid w:val="00DB0013"/>
    <w:rsid w:val="00DB06A8"/>
    <w:rsid w:val="00DB4D0A"/>
    <w:rsid w:val="00DB5577"/>
    <w:rsid w:val="00DB59B1"/>
    <w:rsid w:val="00DB70FA"/>
    <w:rsid w:val="00DB7540"/>
    <w:rsid w:val="00DB761B"/>
    <w:rsid w:val="00DC6F06"/>
    <w:rsid w:val="00DE0AAC"/>
    <w:rsid w:val="00DE3ED0"/>
    <w:rsid w:val="00DE51D7"/>
    <w:rsid w:val="00DE5E14"/>
    <w:rsid w:val="00E03323"/>
    <w:rsid w:val="00E15A75"/>
    <w:rsid w:val="00E2490D"/>
    <w:rsid w:val="00E25D24"/>
    <w:rsid w:val="00E277C0"/>
    <w:rsid w:val="00E32DBF"/>
    <w:rsid w:val="00E35541"/>
    <w:rsid w:val="00E35D3F"/>
    <w:rsid w:val="00E35EEB"/>
    <w:rsid w:val="00E40C96"/>
    <w:rsid w:val="00E43F59"/>
    <w:rsid w:val="00E45E2D"/>
    <w:rsid w:val="00E45EB7"/>
    <w:rsid w:val="00E47DCF"/>
    <w:rsid w:val="00E50915"/>
    <w:rsid w:val="00E51B72"/>
    <w:rsid w:val="00E530AE"/>
    <w:rsid w:val="00E561AC"/>
    <w:rsid w:val="00E64411"/>
    <w:rsid w:val="00E77D94"/>
    <w:rsid w:val="00E84A66"/>
    <w:rsid w:val="00E916DE"/>
    <w:rsid w:val="00E92752"/>
    <w:rsid w:val="00E93B41"/>
    <w:rsid w:val="00E94D2E"/>
    <w:rsid w:val="00EA2D2B"/>
    <w:rsid w:val="00EA56B0"/>
    <w:rsid w:val="00EA5BED"/>
    <w:rsid w:val="00EA652D"/>
    <w:rsid w:val="00EB3F94"/>
    <w:rsid w:val="00EB41EA"/>
    <w:rsid w:val="00EC4D15"/>
    <w:rsid w:val="00EC50CD"/>
    <w:rsid w:val="00EC5D31"/>
    <w:rsid w:val="00ED206C"/>
    <w:rsid w:val="00ED29AF"/>
    <w:rsid w:val="00ED6278"/>
    <w:rsid w:val="00ED7132"/>
    <w:rsid w:val="00EE73A0"/>
    <w:rsid w:val="00EF096C"/>
    <w:rsid w:val="00EF3123"/>
    <w:rsid w:val="00EF6F69"/>
    <w:rsid w:val="00F044D2"/>
    <w:rsid w:val="00F064A6"/>
    <w:rsid w:val="00F1181F"/>
    <w:rsid w:val="00F162DC"/>
    <w:rsid w:val="00F228CB"/>
    <w:rsid w:val="00F3313A"/>
    <w:rsid w:val="00F33E62"/>
    <w:rsid w:val="00F34005"/>
    <w:rsid w:val="00F352E4"/>
    <w:rsid w:val="00F3706B"/>
    <w:rsid w:val="00F375F6"/>
    <w:rsid w:val="00F41178"/>
    <w:rsid w:val="00F4230F"/>
    <w:rsid w:val="00F453CB"/>
    <w:rsid w:val="00F541BC"/>
    <w:rsid w:val="00F545C4"/>
    <w:rsid w:val="00F62342"/>
    <w:rsid w:val="00F63F9D"/>
    <w:rsid w:val="00F67503"/>
    <w:rsid w:val="00F70183"/>
    <w:rsid w:val="00F71D34"/>
    <w:rsid w:val="00F73E86"/>
    <w:rsid w:val="00F7491C"/>
    <w:rsid w:val="00F76119"/>
    <w:rsid w:val="00F84466"/>
    <w:rsid w:val="00F86C6F"/>
    <w:rsid w:val="00F923B3"/>
    <w:rsid w:val="00F94DB8"/>
    <w:rsid w:val="00FA0A5F"/>
    <w:rsid w:val="00FA1CA7"/>
    <w:rsid w:val="00FA250D"/>
    <w:rsid w:val="00FA622E"/>
    <w:rsid w:val="00FA6873"/>
    <w:rsid w:val="00FD195C"/>
    <w:rsid w:val="00FD5B17"/>
    <w:rsid w:val="00FE3CF4"/>
    <w:rsid w:val="00FE4B9F"/>
    <w:rsid w:val="00FE5F5D"/>
    <w:rsid w:val="00FE6D98"/>
    <w:rsid w:val="00FE779A"/>
    <w:rsid w:val="00FF2F77"/>
    <w:rsid w:val="00FF60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2625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E93B4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9">
    <w:name w:val="heading 9"/>
    <w:basedOn w:val="a"/>
    <w:next w:val="a"/>
    <w:link w:val="90"/>
    <w:uiPriority w:val="9"/>
    <w:semiHidden/>
    <w:unhideWhenUsed/>
    <w:qFormat/>
    <w:rsid w:val="00DB70FA"/>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345C6"/>
    <w:rPr>
      <w:color w:val="808080"/>
    </w:rPr>
  </w:style>
  <w:style w:type="paragraph" w:styleId="a4">
    <w:name w:val="List Paragraph"/>
    <w:basedOn w:val="a"/>
    <w:link w:val="a5"/>
    <w:uiPriority w:val="34"/>
    <w:qFormat/>
    <w:rsid w:val="00D863E7"/>
    <w:pPr>
      <w:ind w:left="720"/>
      <w:contextualSpacing/>
    </w:pPr>
  </w:style>
  <w:style w:type="character" w:styleId="a6">
    <w:name w:val="Hyperlink"/>
    <w:basedOn w:val="a0"/>
    <w:uiPriority w:val="99"/>
    <w:unhideWhenUsed/>
    <w:rsid w:val="00114C83"/>
    <w:rPr>
      <w:color w:val="0000FF"/>
      <w:u w:val="single"/>
    </w:rPr>
  </w:style>
  <w:style w:type="paragraph" w:styleId="a7">
    <w:name w:val="header"/>
    <w:basedOn w:val="a"/>
    <w:link w:val="a8"/>
    <w:uiPriority w:val="99"/>
    <w:unhideWhenUsed/>
    <w:rsid w:val="00F63F9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63F9D"/>
  </w:style>
  <w:style w:type="paragraph" w:styleId="a9">
    <w:name w:val="footer"/>
    <w:basedOn w:val="a"/>
    <w:link w:val="aa"/>
    <w:uiPriority w:val="99"/>
    <w:unhideWhenUsed/>
    <w:rsid w:val="00F63F9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63F9D"/>
  </w:style>
  <w:style w:type="paragraph" w:styleId="ab">
    <w:name w:val="Normal (Web)"/>
    <w:basedOn w:val="a"/>
    <w:uiPriority w:val="99"/>
    <w:rsid w:val="00005A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itation">
    <w:name w:val="citation"/>
    <w:basedOn w:val="a0"/>
    <w:rsid w:val="00D071A0"/>
  </w:style>
  <w:style w:type="table" w:styleId="ac">
    <w:name w:val="Table Grid"/>
    <w:basedOn w:val="a1"/>
    <w:uiPriority w:val="39"/>
    <w:rsid w:val="006E1D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2485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0"/>
    <w:link w:val="1"/>
    <w:uiPriority w:val="9"/>
    <w:rsid w:val="00826250"/>
    <w:rPr>
      <w:rFonts w:asciiTheme="majorHAnsi" w:eastAsiaTheme="majorEastAsia" w:hAnsiTheme="majorHAnsi" w:cstheme="majorBidi"/>
      <w:color w:val="2E74B5" w:themeColor="accent1" w:themeShade="BF"/>
      <w:sz w:val="32"/>
      <w:szCs w:val="32"/>
    </w:rPr>
  </w:style>
  <w:style w:type="paragraph" w:styleId="ad">
    <w:name w:val="TOC Heading"/>
    <w:basedOn w:val="1"/>
    <w:next w:val="a"/>
    <w:uiPriority w:val="39"/>
    <w:unhideWhenUsed/>
    <w:qFormat/>
    <w:rsid w:val="00826250"/>
    <w:pPr>
      <w:outlineLvl w:val="9"/>
    </w:pPr>
    <w:rPr>
      <w:lang w:eastAsia="ru-RU"/>
    </w:rPr>
  </w:style>
  <w:style w:type="paragraph" w:styleId="2">
    <w:name w:val="toc 2"/>
    <w:basedOn w:val="a"/>
    <w:next w:val="a"/>
    <w:autoRedefine/>
    <w:uiPriority w:val="39"/>
    <w:unhideWhenUsed/>
    <w:rsid w:val="00826250"/>
    <w:pPr>
      <w:spacing w:after="100"/>
      <w:ind w:left="220"/>
    </w:pPr>
    <w:rPr>
      <w:rFonts w:eastAsiaTheme="minorEastAsia" w:cs="Times New Roman"/>
      <w:lang w:eastAsia="ru-RU"/>
    </w:rPr>
  </w:style>
  <w:style w:type="paragraph" w:styleId="11">
    <w:name w:val="toc 1"/>
    <w:basedOn w:val="a"/>
    <w:next w:val="a"/>
    <w:autoRedefine/>
    <w:uiPriority w:val="39"/>
    <w:unhideWhenUsed/>
    <w:rsid w:val="00826250"/>
    <w:pPr>
      <w:spacing w:after="100"/>
    </w:pPr>
    <w:rPr>
      <w:rFonts w:eastAsiaTheme="minorEastAsia" w:cs="Times New Roman"/>
      <w:lang w:eastAsia="ru-RU"/>
    </w:rPr>
  </w:style>
  <w:style w:type="paragraph" w:styleId="31">
    <w:name w:val="toc 3"/>
    <w:basedOn w:val="a"/>
    <w:next w:val="a"/>
    <w:autoRedefine/>
    <w:uiPriority w:val="39"/>
    <w:unhideWhenUsed/>
    <w:rsid w:val="00826250"/>
    <w:pPr>
      <w:spacing w:after="100"/>
      <w:ind w:left="440"/>
    </w:pPr>
    <w:rPr>
      <w:rFonts w:eastAsiaTheme="minorEastAsia" w:cs="Times New Roman"/>
      <w:lang w:eastAsia="ru-RU"/>
    </w:rPr>
  </w:style>
  <w:style w:type="character" w:customStyle="1" w:styleId="a5">
    <w:name w:val="Абзац списка Знак"/>
    <w:basedOn w:val="a0"/>
    <w:link w:val="a4"/>
    <w:uiPriority w:val="34"/>
    <w:rsid w:val="00C147E8"/>
  </w:style>
  <w:style w:type="character" w:customStyle="1" w:styleId="30">
    <w:name w:val="Заголовок 3 Знак"/>
    <w:basedOn w:val="a0"/>
    <w:link w:val="3"/>
    <w:uiPriority w:val="9"/>
    <w:semiHidden/>
    <w:rsid w:val="00E93B41"/>
    <w:rPr>
      <w:rFonts w:asciiTheme="majorHAnsi" w:eastAsiaTheme="majorEastAsia" w:hAnsiTheme="majorHAnsi" w:cstheme="majorBidi"/>
      <w:color w:val="1F4D78" w:themeColor="accent1" w:themeShade="7F"/>
      <w:sz w:val="24"/>
      <w:szCs w:val="24"/>
    </w:rPr>
  </w:style>
  <w:style w:type="character" w:customStyle="1" w:styleId="90">
    <w:name w:val="Заголовок 9 Знак"/>
    <w:basedOn w:val="a0"/>
    <w:link w:val="9"/>
    <w:uiPriority w:val="9"/>
    <w:semiHidden/>
    <w:rsid w:val="00DB70FA"/>
    <w:rPr>
      <w:rFonts w:asciiTheme="majorHAnsi" w:eastAsiaTheme="majorEastAsia" w:hAnsiTheme="majorHAnsi" w:cstheme="majorBidi"/>
      <w:i/>
      <w:iCs/>
      <w:color w:val="272727" w:themeColor="text1" w:themeTint="D8"/>
      <w:sz w:val="21"/>
      <w:szCs w:val="21"/>
    </w:rPr>
  </w:style>
  <w:style w:type="character" w:customStyle="1" w:styleId="apple-converted-space">
    <w:name w:val="apple-converted-space"/>
    <w:basedOn w:val="a0"/>
    <w:rsid w:val="00DB70FA"/>
  </w:style>
  <w:style w:type="paragraph" w:styleId="ae">
    <w:name w:val="Body Text"/>
    <w:basedOn w:val="a"/>
    <w:link w:val="af"/>
    <w:unhideWhenUsed/>
    <w:rsid w:val="00DB70FA"/>
    <w:pPr>
      <w:spacing w:after="120" w:line="240" w:lineRule="auto"/>
      <w:jc w:val="both"/>
    </w:pPr>
    <w:rPr>
      <w:rFonts w:ascii="Times New Roman" w:eastAsia="Times New Roman" w:hAnsi="Times New Roman" w:cs="Times New Roman"/>
      <w:sz w:val="28"/>
      <w:szCs w:val="24"/>
      <w:lang w:val="uk-UA"/>
    </w:rPr>
  </w:style>
  <w:style w:type="character" w:customStyle="1" w:styleId="af">
    <w:name w:val="Основной текст Знак"/>
    <w:basedOn w:val="a0"/>
    <w:link w:val="ae"/>
    <w:rsid w:val="00DB70FA"/>
    <w:rPr>
      <w:rFonts w:ascii="Times New Roman" w:eastAsia="Times New Roman" w:hAnsi="Times New Roman" w:cs="Times New Roman"/>
      <w:sz w:val="28"/>
      <w:szCs w:val="24"/>
      <w:lang w:val="uk-UA"/>
    </w:rPr>
  </w:style>
  <w:style w:type="paragraph" w:styleId="af0">
    <w:name w:val="caption"/>
    <w:basedOn w:val="a"/>
    <w:next w:val="a"/>
    <w:uiPriority w:val="35"/>
    <w:unhideWhenUsed/>
    <w:qFormat/>
    <w:rsid w:val="00E77D94"/>
    <w:pPr>
      <w:spacing w:after="200" w:line="240" w:lineRule="auto"/>
    </w:pPr>
    <w:rPr>
      <w:i/>
      <w:iCs/>
      <w:color w:val="44546A" w:themeColor="text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2625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E93B4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9">
    <w:name w:val="heading 9"/>
    <w:basedOn w:val="a"/>
    <w:next w:val="a"/>
    <w:link w:val="90"/>
    <w:uiPriority w:val="9"/>
    <w:semiHidden/>
    <w:unhideWhenUsed/>
    <w:qFormat/>
    <w:rsid w:val="00DB70FA"/>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345C6"/>
    <w:rPr>
      <w:color w:val="808080"/>
    </w:rPr>
  </w:style>
  <w:style w:type="paragraph" w:styleId="a4">
    <w:name w:val="List Paragraph"/>
    <w:basedOn w:val="a"/>
    <w:link w:val="a5"/>
    <w:uiPriority w:val="34"/>
    <w:qFormat/>
    <w:rsid w:val="00D863E7"/>
    <w:pPr>
      <w:ind w:left="720"/>
      <w:contextualSpacing/>
    </w:pPr>
  </w:style>
  <w:style w:type="character" w:styleId="a6">
    <w:name w:val="Hyperlink"/>
    <w:basedOn w:val="a0"/>
    <w:uiPriority w:val="99"/>
    <w:unhideWhenUsed/>
    <w:rsid w:val="00114C83"/>
    <w:rPr>
      <w:color w:val="0000FF"/>
      <w:u w:val="single"/>
    </w:rPr>
  </w:style>
  <w:style w:type="paragraph" w:styleId="a7">
    <w:name w:val="header"/>
    <w:basedOn w:val="a"/>
    <w:link w:val="a8"/>
    <w:uiPriority w:val="99"/>
    <w:unhideWhenUsed/>
    <w:rsid w:val="00F63F9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63F9D"/>
  </w:style>
  <w:style w:type="paragraph" w:styleId="a9">
    <w:name w:val="footer"/>
    <w:basedOn w:val="a"/>
    <w:link w:val="aa"/>
    <w:uiPriority w:val="99"/>
    <w:unhideWhenUsed/>
    <w:rsid w:val="00F63F9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63F9D"/>
  </w:style>
  <w:style w:type="paragraph" w:styleId="ab">
    <w:name w:val="Normal (Web)"/>
    <w:basedOn w:val="a"/>
    <w:uiPriority w:val="99"/>
    <w:rsid w:val="00005A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itation">
    <w:name w:val="citation"/>
    <w:basedOn w:val="a0"/>
    <w:rsid w:val="00D071A0"/>
  </w:style>
  <w:style w:type="table" w:styleId="ac">
    <w:name w:val="Table Grid"/>
    <w:basedOn w:val="a1"/>
    <w:uiPriority w:val="39"/>
    <w:rsid w:val="006E1D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2485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0"/>
    <w:link w:val="1"/>
    <w:uiPriority w:val="9"/>
    <w:rsid w:val="00826250"/>
    <w:rPr>
      <w:rFonts w:asciiTheme="majorHAnsi" w:eastAsiaTheme="majorEastAsia" w:hAnsiTheme="majorHAnsi" w:cstheme="majorBidi"/>
      <w:color w:val="2E74B5" w:themeColor="accent1" w:themeShade="BF"/>
      <w:sz w:val="32"/>
      <w:szCs w:val="32"/>
    </w:rPr>
  </w:style>
  <w:style w:type="paragraph" w:styleId="ad">
    <w:name w:val="TOC Heading"/>
    <w:basedOn w:val="1"/>
    <w:next w:val="a"/>
    <w:uiPriority w:val="39"/>
    <w:unhideWhenUsed/>
    <w:qFormat/>
    <w:rsid w:val="00826250"/>
    <w:pPr>
      <w:outlineLvl w:val="9"/>
    </w:pPr>
    <w:rPr>
      <w:lang w:eastAsia="ru-RU"/>
    </w:rPr>
  </w:style>
  <w:style w:type="paragraph" w:styleId="2">
    <w:name w:val="toc 2"/>
    <w:basedOn w:val="a"/>
    <w:next w:val="a"/>
    <w:autoRedefine/>
    <w:uiPriority w:val="39"/>
    <w:unhideWhenUsed/>
    <w:rsid w:val="00826250"/>
    <w:pPr>
      <w:spacing w:after="100"/>
      <w:ind w:left="220"/>
    </w:pPr>
    <w:rPr>
      <w:rFonts w:eastAsiaTheme="minorEastAsia" w:cs="Times New Roman"/>
      <w:lang w:eastAsia="ru-RU"/>
    </w:rPr>
  </w:style>
  <w:style w:type="paragraph" w:styleId="11">
    <w:name w:val="toc 1"/>
    <w:basedOn w:val="a"/>
    <w:next w:val="a"/>
    <w:autoRedefine/>
    <w:uiPriority w:val="39"/>
    <w:unhideWhenUsed/>
    <w:rsid w:val="00826250"/>
    <w:pPr>
      <w:spacing w:after="100"/>
    </w:pPr>
    <w:rPr>
      <w:rFonts w:eastAsiaTheme="minorEastAsia" w:cs="Times New Roman"/>
      <w:lang w:eastAsia="ru-RU"/>
    </w:rPr>
  </w:style>
  <w:style w:type="paragraph" w:styleId="31">
    <w:name w:val="toc 3"/>
    <w:basedOn w:val="a"/>
    <w:next w:val="a"/>
    <w:autoRedefine/>
    <w:uiPriority w:val="39"/>
    <w:unhideWhenUsed/>
    <w:rsid w:val="00826250"/>
    <w:pPr>
      <w:spacing w:after="100"/>
      <w:ind w:left="440"/>
    </w:pPr>
    <w:rPr>
      <w:rFonts w:eastAsiaTheme="minorEastAsia" w:cs="Times New Roman"/>
      <w:lang w:eastAsia="ru-RU"/>
    </w:rPr>
  </w:style>
  <w:style w:type="character" w:customStyle="1" w:styleId="a5">
    <w:name w:val="Абзац списка Знак"/>
    <w:basedOn w:val="a0"/>
    <w:link w:val="a4"/>
    <w:uiPriority w:val="34"/>
    <w:rsid w:val="00C147E8"/>
  </w:style>
  <w:style w:type="character" w:customStyle="1" w:styleId="30">
    <w:name w:val="Заголовок 3 Знак"/>
    <w:basedOn w:val="a0"/>
    <w:link w:val="3"/>
    <w:uiPriority w:val="9"/>
    <w:semiHidden/>
    <w:rsid w:val="00E93B41"/>
    <w:rPr>
      <w:rFonts w:asciiTheme="majorHAnsi" w:eastAsiaTheme="majorEastAsia" w:hAnsiTheme="majorHAnsi" w:cstheme="majorBidi"/>
      <w:color w:val="1F4D78" w:themeColor="accent1" w:themeShade="7F"/>
      <w:sz w:val="24"/>
      <w:szCs w:val="24"/>
    </w:rPr>
  </w:style>
  <w:style w:type="character" w:customStyle="1" w:styleId="90">
    <w:name w:val="Заголовок 9 Знак"/>
    <w:basedOn w:val="a0"/>
    <w:link w:val="9"/>
    <w:uiPriority w:val="9"/>
    <w:semiHidden/>
    <w:rsid w:val="00DB70FA"/>
    <w:rPr>
      <w:rFonts w:asciiTheme="majorHAnsi" w:eastAsiaTheme="majorEastAsia" w:hAnsiTheme="majorHAnsi" w:cstheme="majorBidi"/>
      <w:i/>
      <w:iCs/>
      <w:color w:val="272727" w:themeColor="text1" w:themeTint="D8"/>
      <w:sz w:val="21"/>
      <w:szCs w:val="21"/>
    </w:rPr>
  </w:style>
  <w:style w:type="character" w:customStyle="1" w:styleId="apple-converted-space">
    <w:name w:val="apple-converted-space"/>
    <w:basedOn w:val="a0"/>
    <w:rsid w:val="00DB70FA"/>
  </w:style>
  <w:style w:type="paragraph" w:styleId="ae">
    <w:name w:val="Body Text"/>
    <w:basedOn w:val="a"/>
    <w:link w:val="af"/>
    <w:unhideWhenUsed/>
    <w:rsid w:val="00DB70FA"/>
    <w:pPr>
      <w:spacing w:after="120" w:line="240" w:lineRule="auto"/>
      <w:jc w:val="both"/>
    </w:pPr>
    <w:rPr>
      <w:rFonts w:ascii="Times New Roman" w:eastAsia="Times New Roman" w:hAnsi="Times New Roman" w:cs="Times New Roman"/>
      <w:sz w:val="28"/>
      <w:szCs w:val="24"/>
      <w:lang w:val="uk-UA"/>
    </w:rPr>
  </w:style>
  <w:style w:type="character" w:customStyle="1" w:styleId="af">
    <w:name w:val="Основной текст Знак"/>
    <w:basedOn w:val="a0"/>
    <w:link w:val="ae"/>
    <w:rsid w:val="00DB70FA"/>
    <w:rPr>
      <w:rFonts w:ascii="Times New Roman" w:eastAsia="Times New Roman" w:hAnsi="Times New Roman" w:cs="Times New Roman"/>
      <w:sz w:val="28"/>
      <w:szCs w:val="24"/>
      <w:lang w:val="uk-UA"/>
    </w:rPr>
  </w:style>
  <w:style w:type="paragraph" w:styleId="af0">
    <w:name w:val="caption"/>
    <w:basedOn w:val="a"/>
    <w:next w:val="a"/>
    <w:uiPriority w:val="35"/>
    <w:unhideWhenUsed/>
    <w:qFormat/>
    <w:rsid w:val="00E77D94"/>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402109">
      <w:bodyDiv w:val="1"/>
      <w:marLeft w:val="0"/>
      <w:marRight w:val="0"/>
      <w:marTop w:val="0"/>
      <w:marBottom w:val="0"/>
      <w:divBdr>
        <w:top w:val="none" w:sz="0" w:space="0" w:color="auto"/>
        <w:left w:val="none" w:sz="0" w:space="0" w:color="auto"/>
        <w:bottom w:val="none" w:sz="0" w:space="0" w:color="auto"/>
        <w:right w:val="none" w:sz="0" w:space="0" w:color="auto"/>
      </w:divBdr>
    </w:div>
    <w:div w:id="318928464">
      <w:bodyDiv w:val="1"/>
      <w:marLeft w:val="0"/>
      <w:marRight w:val="0"/>
      <w:marTop w:val="0"/>
      <w:marBottom w:val="0"/>
      <w:divBdr>
        <w:top w:val="none" w:sz="0" w:space="0" w:color="auto"/>
        <w:left w:val="none" w:sz="0" w:space="0" w:color="auto"/>
        <w:bottom w:val="none" w:sz="0" w:space="0" w:color="auto"/>
        <w:right w:val="none" w:sz="0" w:space="0" w:color="auto"/>
      </w:divBdr>
    </w:div>
    <w:div w:id="441346062">
      <w:bodyDiv w:val="1"/>
      <w:marLeft w:val="0"/>
      <w:marRight w:val="0"/>
      <w:marTop w:val="0"/>
      <w:marBottom w:val="0"/>
      <w:divBdr>
        <w:top w:val="none" w:sz="0" w:space="0" w:color="auto"/>
        <w:left w:val="none" w:sz="0" w:space="0" w:color="auto"/>
        <w:bottom w:val="none" w:sz="0" w:space="0" w:color="auto"/>
        <w:right w:val="none" w:sz="0" w:space="0" w:color="auto"/>
      </w:divBdr>
    </w:div>
    <w:div w:id="793138536">
      <w:bodyDiv w:val="1"/>
      <w:marLeft w:val="0"/>
      <w:marRight w:val="0"/>
      <w:marTop w:val="0"/>
      <w:marBottom w:val="0"/>
      <w:divBdr>
        <w:top w:val="none" w:sz="0" w:space="0" w:color="auto"/>
        <w:left w:val="none" w:sz="0" w:space="0" w:color="auto"/>
        <w:bottom w:val="none" w:sz="0" w:space="0" w:color="auto"/>
        <w:right w:val="none" w:sz="0" w:space="0" w:color="auto"/>
      </w:divBdr>
    </w:div>
    <w:div w:id="1111628703">
      <w:bodyDiv w:val="1"/>
      <w:marLeft w:val="0"/>
      <w:marRight w:val="0"/>
      <w:marTop w:val="0"/>
      <w:marBottom w:val="0"/>
      <w:divBdr>
        <w:top w:val="none" w:sz="0" w:space="0" w:color="auto"/>
        <w:left w:val="none" w:sz="0" w:space="0" w:color="auto"/>
        <w:bottom w:val="none" w:sz="0" w:space="0" w:color="auto"/>
        <w:right w:val="none" w:sz="0" w:space="0" w:color="auto"/>
      </w:divBdr>
    </w:div>
    <w:div w:id="1171066447">
      <w:bodyDiv w:val="1"/>
      <w:marLeft w:val="0"/>
      <w:marRight w:val="0"/>
      <w:marTop w:val="0"/>
      <w:marBottom w:val="0"/>
      <w:divBdr>
        <w:top w:val="none" w:sz="0" w:space="0" w:color="auto"/>
        <w:left w:val="none" w:sz="0" w:space="0" w:color="auto"/>
        <w:bottom w:val="none" w:sz="0" w:space="0" w:color="auto"/>
        <w:right w:val="none" w:sz="0" w:space="0" w:color="auto"/>
      </w:divBdr>
    </w:div>
    <w:div w:id="1708680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g"/><Relationship Id="rId18" Type="http://schemas.openxmlformats.org/officeDocument/2006/relationships/image" Target="media/image10.png"/><Relationship Id="rId26" Type="http://schemas.openxmlformats.org/officeDocument/2006/relationships/image" Target="media/image17.jpeg"/><Relationship Id="rId39" Type="http://schemas.openxmlformats.org/officeDocument/2006/relationships/image" Target="media/image25.wmf"/><Relationship Id="rId21" Type="http://schemas.openxmlformats.org/officeDocument/2006/relationships/image" Target="media/image13.png"/><Relationship Id="rId34" Type="http://schemas.openxmlformats.org/officeDocument/2006/relationships/oleObject" Target="embeddings/oleObject3.bin"/><Relationship Id="rId42" Type="http://schemas.openxmlformats.org/officeDocument/2006/relationships/oleObject" Target="embeddings/oleObject7.bin"/><Relationship Id="rId47" Type="http://schemas.openxmlformats.org/officeDocument/2006/relationships/image" Target="media/image29.wmf"/><Relationship Id="rId50" Type="http://schemas.openxmlformats.org/officeDocument/2006/relationships/oleObject" Target="embeddings/oleObject11.bin"/><Relationship Id="rId55" Type="http://schemas.openxmlformats.org/officeDocument/2006/relationships/hyperlink" Target="http://pidruchniki.ws/15840720/finansi/groshi_i_kredit_-_kolodizyev_om" TargetMode="External"/><Relationship Id="rId63" Type="http://schemas.openxmlformats.org/officeDocument/2006/relationships/image" Target="media/image40.png"/><Relationship Id="rId68" Type="http://schemas.openxmlformats.org/officeDocument/2006/relationships/image" Target="media/image45.png"/><Relationship Id="rId76"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image" Target="media/image48.png"/><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0.wmf"/><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oleObject" Target="embeddings/oleObject2.bin"/><Relationship Id="rId37" Type="http://schemas.openxmlformats.org/officeDocument/2006/relationships/image" Target="media/image24.wmf"/><Relationship Id="rId40" Type="http://schemas.openxmlformats.org/officeDocument/2006/relationships/oleObject" Target="embeddings/oleObject6.bin"/><Relationship Id="rId45" Type="http://schemas.openxmlformats.org/officeDocument/2006/relationships/image" Target="media/image28.wmf"/><Relationship Id="rId53" Type="http://schemas.openxmlformats.org/officeDocument/2006/relationships/image" Target="media/image32.wmf"/><Relationship Id="rId58" Type="http://schemas.openxmlformats.org/officeDocument/2006/relationships/image" Target="media/image35.png"/><Relationship Id="rId66" Type="http://schemas.openxmlformats.org/officeDocument/2006/relationships/image" Target="media/image43.png"/><Relationship Id="rId74" Type="http://schemas.openxmlformats.org/officeDocument/2006/relationships/image" Target="media/image51.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19.jpeg"/><Relationship Id="rId36" Type="http://schemas.openxmlformats.org/officeDocument/2006/relationships/oleObject" Target="embeddings/oleObject4.bin"/><Relationship Id="rId49" Type="http://schemas.openxmlformats.org/officeDocument/2006/relationships/image" Target="media/image30.wmf"/><Relationship Id="rId57" Type="http://schemas.openxmlformats.org/officeDocument/2006/relationships/image" Target="media/image34.png"/><Relationship Id="rId61" Type="http://schemas.openxmlformats.org/officeDocument/2006/relationships/image" Target="media/image38.png"/><Relationship Id="rId10" Type="http://schemas.openxmlformats.org/officeDocument/2006/relationships/image" Target="media/image2.jpg"/><Relationship Id="rId19" Type="http://schemas.openxmlformats.org/officeDocument/2006/relationships/image" Target="media/image11.png"/><Relationship Id="rId31" Type="http://schemas.openxmlformats.org/officeDocument/2006/relationships/image" Target="media/image21.wmf"/><Relationship Id="rId44" Type="http://schemas.openxmlformats.org/officeDocument/2006/relationships/oleObject" Target="embeddings/oleObject8.bin"/><Relationship Id="rId52" Type="http://schemas.openxmlformats.org/officeDocument/2006/relationships/oleObject" Target="embeddings/oleObject12.bin"/><Relationship Id="rId60" Type="http://schemas.openxmlformats.org/officeDocument/2006/relationships/image" Target="media/image37.png"/><Relationship Id="rId65" Type="http://schemas.openxmlformats.org/officeDocument/2006/relationships/image" Target="media/image42.png"/><Relationship Id="rId73" Type="http://schemas.openxmlformats.org/officeDocument/2006/relationships/image" Target="media/image50.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8.jpeg"/><Relationship Id="rId30" Type="http://schemas.openxmlformats.org/officeDocument/2006/relationships/oleObject" Target="embeddings/oleObject1.bin"/><Relationship Id="rId35" Type="http://schemas.openxmlformats.org/officeDocument/2006/relationships/image" Target="media/image23.wmf"/><Relationship Id="rId43" Type="http://schemas.openxmlformats.org/officeDocument/2006/relationships/image" Target="media/image27.wmf"/><Relationship Id="rId48" Type="http://schemas.openxmlformats.org/officeDocument/2006/relationships/oleObject" Target="embeddings/oleObject10.bin"/><Relationship Id="rId56" Type="http://schemas.openxmlformats.org/officeDocument/2006/relationships/image" Target="media/image33.png"/><Relationship Id="rId64" Type="http://schemas.openxmlformats.org/officeDocument/2006/relationships/image" Target="media/image41.png"/><Relationship Id="rId69" Type="http://schemas.openxmlformats.org/officeDocument/2006/relationships/image" Target="media/image46.png"/><Relationship Id="rId77"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31.wmf"/><Relationship Id="rId72" Type="http://schemas.openxmlformats.org/officeDocument/2006/relationships/image" Target="media/image49.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chart" Target="charts/chart1.xml"/><Relationship Id="rId33" Type="http://schemas.openxmlformats.org/officeDocument/2006/relationships/image" Target="media/image22.wmf"/><Relationship Id="rId38" Type="http://schemas.openxmlformats.org/officeDocument/2006/relationships/oleObject" Target="embeddings/oleObject5.bin"/><Relationship Id="rId46" Type="http://schemas.openxmlformats.org/officeDocument/2006/relationships/oleObject" Target="embeddings/oleObject9.bin"/><Relationship Id="rId59" Type="http://schemas.openxmlformats.org/officeDocument/2006/relationships/image" Target="media/image36.png"/><Relationship Id="rId67" Type="http://schemas.openxmlformats.org/officeDocument/2006/relationships/image" Target="media/image44.png"/><Relationship Id="rId20" Type="http://schemas.openxmlformats.org/officeDocument/2006/relationships/image" Target="media/image12.png"/><Relationship Id="rId41" Type="http://schemas.openxmlformats.org/officeDocument/2006/relationships/image" Target="media/image26.wmf"/><Relationship Id="rId54" Type="http://schemas.openxmlformats.org/officeDocument/2006/relationships/oleObject" Target="embeddings/oleObject13.bin"/><Relationship Id="rId62" Type="http://schemas.openxmlformats.org/officeDocument/2006/relationships/image" Target="media/image39.png"/><Relationship Id="rId70" Type="http://schemas.openxmlformats.org/officeDocument/2006/relationships/image" Target="media/image47.png"/><Relationship Id="rId75"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cked"/>
        <c:varyColors val="0"/>
        <c:ser>
          <c:idx val="0"/>
          <c:order val="0"/>
          <c:tx>
            <c:v>Х1</c:v>
          </c:tx>
          <c:cat>
            <c:numRef>
              <c:f>Лист2!$B$1:$B$3</c:f>
              <c:numCache>
                <c:formatCode>0</c:formatCode>
                <c:ptCount val="3"/>
                <c:pt idx="0">
                  <c:v>2000</c:v>
                </c:pt>
                <c:pt idx="1">
                  <c:v>11000</c:v>
                </c:pt>
                <c:pt idx="2">
                  <c:v>19000</c:v>
                </c:pt>
              </c:numCache>
            </c:numRef>
          </c:cat>
          <c:val>
            <c:numRef>
              <c:f>Лист2!$A$1:$A$3</c:f>
              <c:numCache>
                <c:formatCode>0</c:formatCode>
                <c:ptCount val="3"/>
                <c:pt idx="0">
                  <c:v>0</c:v>
                </c:pt>
                <c:pt idx="1">
                  <c:v>5</c:v>
                </c:pt>
                <c:pt idx="2">
                  <c:v>10</c:v>
                </c:pt>
              </c:numCache>
            </c:numRef>
          </c:val>
          <c:smooth val="0"/>
          <c:extLst xmlns:c16r2="http://schemas.microsoft.com/office/drawing/2015/06/chart">
            <c:ext xmlns:c16="http://schemas.microsoft.com/office/drawing/2014/chart" uri="{C3380CC4-5D6E-409C-BE32-E72D297353CC}">
              <c16:uniqueId val="{00000000-8028-4489-AB39-FD908B520F07}"/>
            </c:ext>
          </c:extLst>
        </c:ser>
        <c:dLbls>
          <c:showLegendKey val="0"/>
          <c:showVal val="0"/>
          <c:showCatName val="0"/>
          <c:showSerName val="0"/>
          <c:showPercent val="0"/>
          <c:showBubbleSize val="0"/>
        </c:dLbls>
        <c:marker val="1"/>
        <c:smooth val="0"/>
        <c:axId val="216803968"/>
        <c:axId val="186675200"/>
      </c:lineChart>
      <c:catAx>
        <c:axId val="216803968"/>
        <c:scaling>
          <c:orientation val="minMax"/>
        </c:scaling>
        <c:delete val="0"/>
        <c:axPos val="b"/>
        <c:numFmt formatCode="0" sourceLinked="1"/>
        <c:majorTickMark val="out"/>
        <c:minorTickMark val="none"/>
        <c:tickLblPos val="nextTo"/>
        <c:crossAx val="186675200"/>
        <c:crosses val="autoZero"/>
        <c:auto val="1"/>
        <c:lblAlgn val="ctr"/>
        <c:lblOffset val="100"/>
        <c:noMultiLvlLbl val="0"/>
      </c:catAx>
      <c:valAx>
        <c:axId val="186675200"/>
        <c:scaling>
          <c:orientation val="minMax"/>
        </c:scaling>
        <c:delete val="0"/>
        <c:axPos val="l"/>
        <c:numFmt formatCode="0" sourceLinked="1"/>
        <c:majorTickMark val="out"/>
        <c:minorTickMark val="none"/>
        <c:tickLblPos val="nextTo"/>
        <c:crossAx val="216803968"/>
        <c:crosses val="autoZero"/>
        <c:crossBetween val="between"/>
      </c:valAx>
    </c:plotArea>
    <c:legend>
      <c:legendPos val="r"/>
      <c:overlay val="0"/>
    </c:legend>
    <c:plotVisOnly val="1"/>
    <c:dispBlanksAs val="zero"/>
    <c:showDLblsOverMax val="0"/>
  </c:chart>
  <c:spPr>
    <a:ln>
      <a:noFill/>
    </a:ln>
  </c:sp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BF1091-A559-4F2C-B29C-9E268A239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100</Pages>
  <Words>15691</Words>
  <Characters>89439</Characters>
  <Application>Microsoft Office Word</Application>
  <DocSecurity>0</DocSecurity>
  <Lines>745</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Пущик</dc:creator>
  <cp:keywords/>
  <dc:description/>
  <cp:lastModifiedBy>Galya</cp:lastModifiedBy>
  <cp:revision>2</cp:revision>
  <cp:lastPrinted>2019-06-12T12:59:00Z</cp:lastPrinted>
  <dcterms:created xsi:type="dcterms:W3CDTF">2019-07-25T16:16:00Z</dcterms:created>
  <dcterms:modified xsi:type="dcterms:W3CDTF">2019-07-25T16:16:00Z</dcterms:modified>
</cp:coreProperties>
</file>