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987" w:rsidRPr="0040584B" w:rsidRDefault="00520987" w:rsidP="00520987">
      <w:pPr>
        <w:pStyle w:val="NoSpacing"/>
        <w:tabs>
          <w:tab w:val="left" w:pos="630"/>
        </w:tabs>
        <w:spacing w:line="276" w:lineRule="auto"/>
        <w:ind w:firstLine="630"/>
        <w:jc w:val="center"/>
        <w:rPr>
          <w:rFonts w:ascii="Times New Roman" w:hAnsi="Times New Roman" w:cs="Times New Roman"/>
          <w:b/>
          <w:i/>
          <w:sz w:val="24"/>
          <w:szCs w:val="24"/>
        </w:rPr>
      </w:pPr>
      <w:proofErr w:type="spellStart"/>
      <w:r w:rsidRPr="0040584B">
        <w:rPr>
          <w:rFonts w:ascii="Times New Roman" w:hAnsi="Times New Roman" w:cs="Times New Roman"/>
          <w:b/>
          <w:i/>
          <w:sz w:val="24"/>
          <w:szCs w:val="24"/>
        </w:rPr>
        <w:t>O</w:t>
      </w:r>
      <w:r>
        <w:rPr>
          <w:rFonts w:ascii="Times New Roman" w:hAnsi="Times New Roman" w:cs="Times New Roman"/>
          <w:b/>
          <w:i/>
          <w:sz w:val="24"/>
          <w:szCs w:val="24"/>
        </w:rPr>
        <w:t>lha</w:t>
      </w:r>
      <w:proofErr w:type="spellEnd"/>
      <w:r w:rsidRPr="0040584B">
        <w:rPr>
          <w:rFonts w:ascii="Times New Roman" w:hAnsi="Times New Roman" w:cs="Times New Roman"/>
          <w:b/>
          <w:i/>
          <w:sz w:val="24"/>
          <w:szCs w:val="24"/>
        </w:rPr>
        <w:t xml:space="preserve"> </w:t>
      </w:r>
      <w:proofErr w:type="spellStart"/>
      <w:r w:rsidRPr="0040584B">
        <w:rPr>
          <w:rFonts w:ascii="Times New Roman" w:hAnsi="Times New Roman" w:cs="Times New Roman"/>
          <w:b/>
          <w:i/>
          <w:sz w:val="24"/>
          <w:szCs w:val="24"/>
        </w:rPr>
        <w:t>H</w:t>
      </w:r>
      <w:r>
        <w:rPr>
          <w:rFonts w:ascii="Times New Roman" w:hAnsi="Times New Roman" w:cs="Times New Roman"/>
          <w:b/>
          <w:i/>
          <w:sz w:val="24"/>
          <w:szCs w:val="24"/>
        </w:rPr>
        <w:t>rabar</w:t>
      </w:r>
      <w:proofErr w:type="spellEnd"/>
    </w:p>
    <w:p w:rsidR="00520987" w:rsidRDefault="00520987" w:rsidP="00520987">
      <w:pPr>
        <w:pStyle w:val="NoSpacing"/>
        <w:tabs>
          <w:tab w:val="left" w:pos="630"/>
        </w:tabs>
        <w:spacing w:line="276" w:lineRule="auto"/>
        <w:ind w:firstLine="630"/>
        <w:jc w:val="center"/>
        <w:rPr>
          <w:rFonts w:ascii="Times New Roman" w:hAnsi="Times New Roman" w:cs="Times New Roman"/>
          <w:i/>
          <w:iCs/>
          <w:sz w:val="24"/>
          <w:szCs w:val="24"/>
        </w:rPr>
      </w:pPr>
      <w:r w:rsidRPr="0040584B">
        <w:rPr>
          <w:rFonts w:ascii="Times New Roman" w:hAnsi="Times New Roman" w:cs="Times New Roman"/>
          <w:i/>
          <w:sz w:val="24"/>
          <w:szCs w:val="24"/>
        </w:rPr>
        <w:t xml:space="preserve">Teacher, </w:t>
      </w:r>
      <w:r w:rsidRPr="0040584B">
        <w:rPr>
          <w:rFonts w:ascii="Times New Roman" w:hAnsi="Times New Roman" w:cs="Times New Roman"/>
          <w:i/>
          <w:iCs/>
          <w:sz w:val="24"/>
          <w:szCs w:val="24"/>
        </w:rPr>
        <w:t>National Technical University of Ukraine ‘Igor Sikorsky Kyiv Polytechnic Institute’</w:t>
      </w:r>
      <w:r>
        <w:rPr>
          <w:rFonts w:ascii="Times New Roman" w:hAnsi="Times New Roman" w:cs="Times New Roman"/>
          <w:i/>
          <w:iCs/>
          <w:sz w:val="24"/>
          <w:szCs w:val="24"/>
        </w:rPr>
        <w:t>, Kyiv, Ukraine</w:t>
      </w:r>
    </w:p>
    <w:p w:rsidR="000645D7" w:rsidRPr="0040584B" w:rsidRDefault="000645D7" w:rsidP="00520987">
      <w:pPr>
        <w:pStyle w:val="NoSpacing"/>
        <w:tabs>
          <w:tab w:val="left" w:pos="630"/>
        </w:tabs>
        <w:spacing w:line="276" w:lineRule="auto"/>
        <w:ind w:firstLine="630"/>
        <w:jc w:val="center"/>
        <w:rPr>
          <w:rFonts w:ascii="Times New Roman" w:hAnsi="Times New Roman" w:cs="Times New Roman"/>
          <w:i/>
          <w:sz w:val="24"/>
          <w:szCs w:val="24"/>
        </w:rPr>
      </w:pPr>
    </w:p>
    <w:p w:rsidR="00520987" w:rsidRPr="00B636A8" w:rsidRDefault="00520987" w:rsidP="00520987">
      <w:pPr>
        <w:shd w:val="clear" w:color="auto" w:fill="FFFFFF"/>
        <w:spacing w:before="100" w:beforeAutospacing="1" w:after="100" w:afterAutospacing="1" w:line="240" w:lineRule="auto"/>
        <w:jc w:val="center"/>
        <w:rPr>
          <w:rFonts w:ascii="Verdana" w:eastAsia="Times New Roman" w:hAnsi="Verdana" w:cs="Times New Roman"/>
          <w:b/>
          <w:color w:val="333333"/>
          <w:sz w:val="17"/>
          <w:szCs w:val="17"/>
        </w:rPr>
      </w:pPr>
      <w:r w:rsidRPr="00B636A8">
        <w:rPr>
          <w:rFonts w:ascii="Times New Roman" w:hAnsi="Times New Roman" w:cs="Times New Roman"/>
          <w:b/>
          <w:spacing w:val="-7"/>
          <w:sz w:val="28"/>
          <w:szCs w:val="28"/>
          <w:lang w:val="uk-UA"/>
        </w:rPr>
        <w:t xml:space="preserve">PECULIARITIES OF USING </w:t>
      </w:r>
      <w:r w:rsidRPr="00B636A8">
        <w:rPr>
          <w:rFonts w:ascii="Times New Roman" w:hAnsi="Times New Roman" w:cs="Times New Roman"/>
          <w:b/>
          <w:spacing w:val="-7"/>
          <w:sz w:val="28"/>
          <w:szCs w:val="28"/>
        </w:rPr>
        <w:t>MULTIMEDIA AND ICT IN FOREIGN LANGUAGE TEACHING</w:t>
      </w:r>
    </w:p>
    <w:p w:rsidR="00520987" w:rsidRDefault="00520987" w:rsidP="00D25004">
      <w:pPr>
        <w:pStyle w:val="NoSpacing"/>
        <w:rPr>
          <w:rFonts w:ascii="Times New Roman" w:hAnsi="Times New Roman" w:cs="Times New Roman"/>
          <w:spacing w:val="-7"/>
          <w:sz w:val="24"/>
          <w:szCs w:val="24"/>
        </w:rPr>
      </w:pPr>
      <w:r>
        <w:rPr>
          <w:rFonts w:ascii="Times New Roman" w:hAnsi="Times New Roman" w:cs="Times New Roman"/>
          <w:spacing w:val="-7"/>
          <w:sz w:val="24"/>
          <w:szCs w:val="24"/>
        </w:rPr>
        <w:t>Key words: multimedia resources, ICT, computer</w:t>
      </w:r>
      <w:r w:rsidR="00D25004" w:rsidRPr="00D25004">
        <w:rPr>
          <w:rFonts w:ascii="Times New Roman" w:hAnsi="Times New Roman" w:cs="Times New Roman"/>
          <w:spacing w:val="-7"/>
          <w:sz w:val="24"/>
          <w:szCs w:val="24"/>
        </w:rPr>
        <w:t xml:space="preserve">, </w:t>
      </w:r>
      <w:r w:rsidR="00D25004" w:rsidRPr="00D25004">
        <w:rPr>
          <w:rFonts w:ascii="Times New Roman" w:hAnsi="Times New Roman" w:cs="Times New Roman"/>
          <w:sz w:val="24"/>
          <w:szCs w:val="24"/>
        </w:rPr>
        <w:t>technical teaching tools</w:t>
      </w:r>
      <w:r>
        <w:rPr>
          <w:rFonts w:ascii="Times New Roman" w:hAnsi="Times New Roman" w:cs="Times New Roman"/>
          <w:spacing w:val="-7"/>
          <w:sz w:val="24"/>
          <w:szCs w:val="24"/>
        </w:rPr>
        <w:t xml:space="preserve"> </w:t>
      </w:r>
    </w:p>
    <w:p w:rsidR="00D25004" w:rsidRPr="00B636A8" w:rsidRDefault="00D25004" w:rsidP="00D25004">
      <w:pPr>
        <w:pStyle w:val="NoSpacing"/>
        <w:rPr>
          <w:rFonts w:ascii="Times New Roman" w:hAnsi="Times New Roman" w:cs="Times New Roman"/>
          <w:spacing w:val="-7"/>
          <w:sz w:val="28"/>
          <w:szCs w:val="28"/>
        </w:rPr>
      </w:pPr>
    </w:p>
    <w:p w:rsidR="00520987" w:rsidRPr="00520987" w:rsidRDefault="006A0771" w:rsidP="00520987">
      <w:pPr>
        <w:pStyle w:val="NoSpacing"/>
        <w:ind w:firstLine="720"/>
        <w:jc w:val="both"/>
        <w:rPr>
          <w:rFonts w:ascii="Times New Roman" w:hAnsi="Times New Roman" w:cs="Times New Roman"/>
          <w:sz w:val="28"/>
          <w:szCs w:val="28"/>
        </w:rPr>
      </w:pPr>
      <w:r w:rsidRPr="006A0771">
        <w:rPr>
          <w:rFonts w:ascii="Times New Roman" w:hAnsi="Times New Roman" w:cs="Times New Roman"/>
          <w:b/>
          <w:sz w:val="28"/>
          <w:szCs w:val="28"/>
        </w:rPr>
        <w:t>Introduction.</w:t>
      </w:r>
      <w:r>
        <w:rPr>
          <w:rFonts w:ascii="Times New Roman" w:hAnsi="Times New Roman" w:cs="Times New Roman"/>
          <w:sz w:val="28"/>
          <w:szCs w:val="28"/>
        </w:rPr>
        <w:t xml:space="preserve"> </w:t>
      </w:r>
      <w:r w:rsidR="00520987" w:rsidRPr="00520987">
        <w:rPr>
          <w:rFonts w:ascii="Times New Roman" w:hAnsi="Times New Roman" w:cs="Times New Roman"/>
          <w:sz w:val="28"/>
          <w:szCs w:val="28"/>
        </w:rPr>
        <w:t>Modern society is characterized by the intensive introduction of the latest technologies and achievements of science and technology to meet the relevant needs of the population in technical and technological support of their lives and activities. This poses the task for the education system to prepare students for the confident use of appropriate technologies and means of communication in their professional activities.  Accordingly, it is advisable to pay special attention to the formation of "multimedia" competence of futu</w:t>
      </w:r>
      <w:r w:rsidR="00520987">
        <w:rPr>
          <w:rFonts w:ascii="Times New Roman" w:hAnsi="Times New Roman" w:cs="Times New Roman"/>
          <w:sz w:val="28"/>
          <w:szCs w:val="28"/>
        </w:rPr>
        <w:t>re specialists, since the biggest</w:t>
      </w:r>
      <w:r w:rsidR="00520987" w:rsidRPr="00520987">
        <w:rPr>
          <w:rFonts w:ascii="Times New Roman" w:hAnsi="Times New Roman" w:cs="Times New Roman"/>
          <w:sz w:val="28"/>
          <w:szCs w:val="28"/>
        </w:rPr>
        <w:t xml:space="preserve"> </w:t>
      </w:r>
      <w:r w:rsidR="00520987">
        <w:rPr>
          <w:rFonts w:ascii="Times New Roman" w:hAnsi="Times New Roman" w:cs="Times New Roman"/>
          <w:sz w:val="28"/>
          <w:szCs w:val="28"/>
        </w:rPr>
        <w:t>part</w:t>
      </w:r>
      <w:r w:rsidR="009A76C2">
        <w:rPr>
          <w:rFonts w:ascii="Times New Roman" w:hAnsi="Times New Roman" w:cs="Times New Roman"/>
          <w:sz w:val="28"/>
          <w:szCs w:val="28"/>
        </w:rPr>
        <w:t xml:space="preserve"> of</w:t>
      </w:r>
      <w:r w:rsidR="00520987" w:rsidRPr="00520987">
        <w:rPr>
          <w:rFonts w:ascii="Times New Roman" w:hAnsi="Times New Roman" w:cs="Times New Roman"/>
          <w:sz w:val="28"/>
          <w:szCs w:val="28"/>
        </w:rPr>
        <w:t xml:space="preserve"> the information and communication </w:t>
      </w:r>
      <w:r w:rsidR="00520987">
        <w:rPr>
          <w:rFonts w:ascii="Times New Roman" w:hAnsi="Times New Roman" w:cs="Times New Roman"/>
          <w:sz w:val="28"/>
          <w:szCs w:val="28"/>
        </w:rPr>
        <w:t>sphere</w:t>
      </w:r>
      <w:r w:rsidR="00520987" w:rsidRPr="00520987">
        <w:rPr>
          <w:rFonts w:ascii="Times New Roman" w:hAnsi="Times New Roman" w:cs="Times New Roman"/>
          <w:sz w:val="28"/>
          <w:szCs w:val="28"/>
        </w:rPr>
        <w:t xml:space="preserve"> of the modern world belongs to various multimedia tools and technologies.  </w:t>
      </w:r>
    </w:p>
    <w:p w:rsidR="00520987" w:rsidRPr="00520987" w:rsidRDefault="00520987" w:rsidP="00520987">
      <w:pPr>
        <w:pStyle w:val="NoSpacing"/>
        <w:ind w:firstLine="720"/>
        <w:jc w:val="both"/>
        <w:rPr>
          <w:rFonts w:ascii="Times New Roman" w:hAnsi="Times New Roman" w:cs="Times New Roman"/>
          <w:sz w:val="28"/>
          <w:szCs w:val="28"/>
        </w:rPr>
      </w:pPr>
      <w:r w:rsidRPr="00520987">
        <w:rPr>
          <w:rFonts w:ascii="Times New Roman" w:hAnsi="Times New Roman" w:cs="Times New Roman"/>
          <w:sz w:val="28"/>
          <w:szCs w:val="28"/>
        </w:rPr>
        <w:t xml:space="preserve">The relevance and </w:t>
      </w:r>
      <w:r>
        <w:rPr>
          <w:rFonts w:ascii="Times New Roman" w:hAnsi="Times New Roman" w:cs="Times New Roman"/>
          <w:sz w:val="28"/>
          <w:szCs w:val="28"/>
        </w:rPr>
        <w:t>significance</w:t>
      </w:r>
      <w:r w:rsidRPr="00520987">
        <w:rPr>
          <w:rFonts w:ascii="Times New Roman" w:hAnsi="Times New Roman" w:cs="Times New Roman"/>
          <w:sz w:val="28"/>
          <w:szCs w:val="28"/>
        </w:rPr>
        <w:t xml:space="preserve"> of the study of </w:t>
      </w:r>
      <w:r>
        <w:rPr>
          <w:rFonts w:ascii="Times New Roman" w:hAnsi="Times New Roman" w:cs="Times New Roman"/>
          <w:sz w:val="28"/>
          <w:szCs w:val="28"/>
        </w:rPr>
        <w:t xml:space="preserve">using </w:t>
      </w:r>
      <w:r w:rsidRPr="00520987">
        <w:rPr>
          <w:rFonts w:ascii="Times New Roman" w:hAnsi="Times New Roman" w:cs="Times New Roman"/>
          <w:sz w:val="28"/>
          <w:szCs w:val="28"/>
        </w:rPr>
        <w:t>multimedia</w:t>
      </w:r>
      <w:r>
        <w:rPr>
          <w:rFonts w:ascii="Times New Roman" w:hAnsi="Times New Roman" w:cs="Times New Roman"/>
          <w:sz w:val="28"/>
          <w:szCs w:val="28"/>
        </w:rPr>
        <w:t xml:space="preserve"> and ICT</w:t>
      </w:r>
      <w:r w:rsidRPr="00520987">
        <w:rPr>
          <w:rFonts w:ascii="Times New Roman" w:hAnsi="Times New Roman" w:cs="Times New Roman"/>
          <w:sz w:val="28"/>
          <w:szCs w:val="28"/>
        </w:rPr>
        <w:t xml:space="preserve"> in foreign language teaching in higher education is due to the fact that in times of gl</w:t>
      </w:r>
      <w:r>
        <w:rPr>
          <w:rFonts w:ascii="Times New Roman" w:hAnsi="Times New Roman" w:cs="Times New Roman"/>
          <w:sz w:val="28"/>
          <w:szCs w:val="28"/>
        </w:rPr>
        <w:t xml:space="preserve">obalization </w:t>
      </w:r>
      <w:r w:rsidRPr="00520987">
        <w:rPr>
          <w:rFonts w:ascii="Times New Roman" w:hAnsi="Times New Roman" w:cs="Times New Roman"/>
          <w:sz w:val="28"/>
          <w:szCs w:val="28"/>
        </w:rPr>
        <w:t xml:space="preserve">of education, there is a growing need for direct use of multimedia technologies to achieve educational goals.  The important role of multimedia in the life of society is stated, in particular, in the laws of Ukraine "On Higher Education" (2017) and "On Information" (1992), as well as in the decrees of the President of Ukraine "On the National Strategy for the Development of Education in Ukraine until 2021" (2013) and "On measures to develop the national component of the global information network Internet and ensure wide access to this network in Ukraine" (2000), in the Concept of Media Education in Ukraine (2016), which emphasize the need to introduce information and communication technologies into the educational process. </w:t>
      </w:r>
    </w:p>
    <w:p w:rsidR="00520987" w:rsidRPr="00520987" w:rsidRDefault="006A0771" w:rsidP="00520987">
      <w:pPr>
        <w:pStyle w:val="NoSpacing"/>
        <w:ind w:firstLine="720"/>
        <w:jc w:val="both"/>
        <w:rPr>
          <w:rFonts w:ascii="Times New Roman" w:hAnsi="Times New Roman" w:cs="Times New Roman"/>
          <w:sz w:val="28"/>
          <w:szCs w:val="28"/>
        </w:rPr>
      </w:pPr>
      <w:r w:rsidRPr="006A0771">
        <w:rPr>
          <w:rFonts w:ascii="Times New Roman" w:hAnsi="Times New Roman" w:cs="Times New Roman"/>
          <w:b/>
          <w:sz w:val="28"/>
          <w:szCs w:val="28"/>
        </w:rPr>
        <w:t>Methodology.</w:t>
      </w:r>
      <w:r>
        <w:rPr>
          <w:rFonts w:ascii="Times New Roman" w:hAnsi="Times New Roman" w:cs="Times New Roman"/>
          <w:sz w:val="28"/>
          <w:szCs w:val="28"/>
        </w:rPr>
        <w:t xml:space="preserve"> </w:t>
      </w:r>
      <w:r w:rsidR="00520987" w:rsidRPr="00520987">
        <w:rPr>
          <w:rFonts w:ascii="Times New Roman" w:hAnsi="Times New Roman" w:cs="Times New Roman"/>
          <w:sz w:val="28"/>
          <w:szCs w:val="28"/>
        </w:rPr>
        <w:t>In the process of researching the peculiarities of using information and communication technologies and multimedia resources in foreign language teaching, scientific methods of analysis and description were applied.</w:t>
      </w:r>
    </w:p>
    <w:p w:rsidR="00520987" w:rsidRPr="00520987" w:rsidRDefault="006A0771" w:rsidP="00520987">
      <w:pPr>
        <w:pStyle w:val="NoSpacing"/>
        <w:ind w:firstLine="720"/>
        <w:jc w:val="both"/>
        <w:rPr>
          <w:rFonts w:ascii="Times New Roman" w:hAnsi="Times New Roman" w:cs="Times New Roman"/>
          <w:sz w:val="28"/>
          <w:szCs w:val="28"/>
        </w:rPr>
      </w:pPr>
      <w:r w:rsidRPr="006A0771">
        <w:rPr>
          <w:rFonts w:ascii="Times New Roman" w:hAnsi="Times New Roman" w:cs="Times New Roman"/>
          <w:b/>
          <w:sz w:val="28"/>
          <w:szCs w:val="28"/>
        </w:rPr>
        <w:t>Results and discussion.</w:t>
      </w:r>
      <w:r>
        <w:rPr>
          <w:rFonts w:ascii="Times New Roman" w:hAnsi="Times New Roman" w:cs="Times New Roman"/>
          <w:sz w:val="28"/>
          <w:szCs w:val="28"/>
        </w:rPr>
        <w:t xml:space="preserve"> </w:t>
      </w:r>
      <w:r w:rsidR="00520987" w:rsidRPr="00520987">
        <w:rPr>
          <w:rFonts w:ascii="Times New Roman" w:hAnsi="Times New Roman" w:cs="Times New Roman"/>
          <w:sz w:val="28"/>
          <w:szCs w:val="28"/>
        </w:rPr>
        <w:t xml:space="preserve">Multimedia tools are increasingly being used to optimize and improve the efficiency of the learning process. Researchers define multimedia technologies in a broad sense as a range of information technologies that use a variety of software and hardware tools to most effectively influence the user. </w:t>
      </w:r>
      <w:r w:rsidR="00520987">
        <w:rPr>
          <w:rFonts w:ascii="Times New Roman" w:hAnsi="Times New Roman" w:cs="Times New Roman"/>
          <w:sz w:val="28"/>
          <w:szCs w:val="28"/>
        </w:rPr>
        <w:t>T</w:t>
      </w:r>
      <w:r w:rsidR="00520987" w:rsidRPr="00520987">
        <w:rPr>
          <w:rFonts w:ascii="Times New Roman" w:hAnsi="Times New Roman" w:cs="Times New Roman"/>
          <w:sz w:val="28"/>
          <w:szCs w:val="28"/>
        </w:rPr>
        <w:t xml:space="preserve">he latest developments in teaching with the use of computer </w:t>
      </w:r>
      <w:r w:rsidR="00520987">
        <w:rPr>
          <w:rFonts w:ascii="Times New Roman" w:hAnsi="Times New Roman" w:cs="Times New Roman"/>
          <w:sz w:val="28"/>
          <w:szCs w:val="28"/>
        </w:rPr>
        <w:t>technologies a</w:t>
      </w:r>
      <w:r w:rsidR="00520987" w:rsidRPr="00520987">
        <w:rPr>
          <w:rFonts w:ascii="Times New Roman" w:hAnsi="Times New Roman" w:cs="Times New Roman"/>
          <w:sz w:val="28"/>
          <w:szCs w:val="28"/>
        </w:rPr>
        <w:t>re collecti</w:t>
      </w:r>
      <w:r w:rsidR="00294FEC">
        <w:rPr>
          <w:rFonts w:ascii="Times New Roman" w:hAnsi="Times New Roman" w:cs="Times New Roman"/>
          <w:sz w:val="28"/>
          <w:szCs w:val="28"/>
        </w:rPr>
        <w:t>vely referred to as multimedia.</w:t>
      </w:r>
      <w:r w:rsidR="00520987" w:rsidRPr="00520987">
        <w:rPr>
          <w:rFonts w:ascii="Times New Roman" w:hAnsi="Times New Roman" w:cs="Times New Roman"/>
          <w:sz w:val="28"/>
          <w:szCs w:val="28"/>
        </w:rPr>
        <w:t xml:space="preserve"> The arsenal of multimedia technologies </w:t>
      </w:r>
      <w:r w:rsidR="00520987" w:rsidRPr="00520987">
        <w:rPr>
          <w:rFonts w:ascii="Times New Roman" w:hAnsi="Times New Roman" w:cs="Times New Roman"/>
          <w:sz w:val="28"/>
          <w:szCs w:val="28"/>
        </w:rPr>
        <w:lastRenderedPageBreak/>
        <w:t>includes animated graphics, videos, sound, interactive features, remote access and external resources, database management, etc.  Various information components that are managed by one or more special programs are called a multimedia system.</w:t>
      </w:r>
    </w:p>
    <w:p w:rsidR="00520987" w:rsidRPr="00520987" w:rsidRDefault="00520987" w:rsidP="00520987">
      <w:pPr>
        <w:pStyle w:val="NoSpacing"/>
        <w:ind w:firstLine="720"/>
        <w:jc w:val="both"/>
        <w:rPr>
          <w:rFonts w:ascii="Times New Roman" w:hAnsi="Times New Roman" w:cs="Times New Roman"/>
          <w:sz w:val="28"/>
          <w:szCs w:val="28"/>
        </w:rPr>
      </w:pPr>
      <w:r w:rsidRPr="00520987">
        <w:rPr>
          <w:rFonts w:ascii="Times New Roman" w:hAnsi="Times New Roman" w:cs="Times New Roman"/>
          <w:sz w:val="28"/>
          <w:szCs w:val="28"/>
        </w:rPr>
        <w:t xml:space="preserve">Two groups of teaching </w:t>
      </w:r>
      <w:r>
        <w:rPr>
          <w:rFonts w:ascii="Times New Roman" w:hAnsi="Times New Roman" w:cs="Times New Roman"/>
          <w:sz w:val="28"/>
          <w:szCs w:val="28"/>
        </w:rPr>
        <w:t>tools</w:t>
      </w:r>
      <w:r w:rsidRPr="00520987">
        <w:rPr>
          <w:rFonts w:ascii="Times New Roman" w:hAnsi="Times New Roman" w:cs="Times New Roman"/>
          <w:sz w:val="28"/>
          <w:szCs w:val="28"/>
        </w:rPr>
        <w:t xml:space="preserve"> can be distinguished: audiovisual (video materi</w:t>
      </w:r>
      <w:r w:rsidR="00D25004">
        <w:rPr>
          <w:rFonts w:ascii="Times New Roman" w:hAnsi="Times New Roman" w:cs="Times New Roman"/>
          <w:sz w:val="28"/>
          <w:szCs w:val="28"/>
        </w:rPr>
        <w:t>als) and technical teaching tools</w:t>
      </w:r>
      <w:r w:rsidRPr="00520987">
        <w:rPr>
          <w:rFonts w:ascii="Times New Roman" w:hAnsi="Times New Roman" w:cs="Times New Roman"/>
          <w:sz w:val="28"/>
          <w:szCs w:val="28"/>
        </w:rPr>
        <w:t xml:space="preserve"> (multimedia training systems). The use of audiovisual materials stimulates and facilitates successful foreign languag</w:t>
      </w:r>
      <w:r w:rsidR="00D25004">
        <w:rPr>
          <w:rFonts w:ascii="Times New Roman" w:hAnsi="Times New Roman" w:cs="Times New Roman"/>
          <w:sz w:val="28"/>
          <w:szCs w:val="28"/>
        </w:rPr>
        <w:t>e learning. All audiovisual tools</w:t>
      </w:r>
      <w:r w:rsidRPr="00520987">
        <w:rPr>
          <w:rFonts w:ascii="Times New Roman" w:hAnsi="Times New Roman" w:cs="Times New Roman"/>
          <w:sz w:val="28"/>
          <w:szCs w:val="28"/>
        </w:rPr>
        <w:t xml:space="preserve"> have a positive impact on learning if they are used at the right time and in the right place. When learning a foreign language, students use the visual and auditory channels to perceive infor</w:t>
      </w:r>
      <w:bookmarkStart w:id="0" w:name="_GoBack"/>
      <w:bookmarkEnd w:id="0"/>
      <w:r w:rsidRPr="00520987">
        <w:rPr>
          <w:rFonts w:ascii="Times New Roman" w:hAnsi="Times New Roman" w:cs="Times New Roman"/>
          <w:sz w:val="28"/>
          <w:szCs w:val="28"/>
        </w:rPr>
        <w:t xml:space="preserve">mation. However, the visual channel is the basis of learning. Confirmation of this can be found in the work of </w:t>
      </w:r>
      <w:r w:rsidR="006A0771">
        <w:rPr>
          <w:rFonts w:ascii="Times New Roman" w:hAnsi="Times New Roman" w:cs="Times New Roman"/>
          <w:sz w:val="28"/>
          <w:szCs w:val="28"/>
        </w:rPr>
        <w:t xml:space="preserve">the </w:t>
      </w:r>
      <w:r w:rsidRPr="00520987">
        <w:rPr>
          <w:rFonts w:ascii="Times New Roman" w:hAnsi="Times New Roman" w:cs="Times New Roman"/>
          <w:sz w:val="28"/>
          <w:szCs w:val="28"/>
        </w:rPr>
        <w:t>American educator W. Rivers. He argues that such learning tools really contribute to the understanding of a foreign language culture, in particular, English, and provide compensatory contact with native speakers through audio and visual means</w:t>
      </w:r>
      <w:r w:rsidR="006A0771">
        <w:rPr>
          <w:rFonts w:ascii="Times New Roman" w:hAnsi="Times New Roman" w:cs="Times New Roman"/>
          <w:sz w:val="28"/>
          <w:szCs w:val="28"/>
        </w:rPr>
        <w:t xml:space="preserve"> </w:t>
      </w:r>
      <w:r w:rsidR="006A0771">
        <w:rPr>
          <w:rFonts w:ascii="Times New Roman" w:hAnsi="Times New Roman" w:cs="Times New Roman"/>
          <w:sz w:val="28"/>
          <w:szCs w:val="28"/>
        </w:rPr>
        <w:t>(Rivers, 1981)</w:t>
      </w:r>
      <w:r w:rsidR="006A0771" w:rsidRPr="00520987">
        <w:rPr>
          <w:rFonts w:ascii="Times New Roman" w:hAnsi="Times New Roman" w:cs="Times New Roman"/>
          <w:sz w:val="28"/>
          <w:szCs w:val="28"/>
        </w:rPr>
        <w:t>.</w:t>
      </w:r>
      <w:r w:rsidRPr="00520987">
        <w:rPr>
          <w:rFonts w:ascii="Times New Roman" w:hAnsi="Times New Roman" w:cs="Times New Roman"/>
          <w:sz w:val="28"/>
          <w:szCs w:val="28"/>
        </w:rPr>
        <w:t xml:space="preserve"> Videos are considered audiovisual learning tools. They are one of the most effective means of teaching a foreign language. Currently, the use of video in foreign language classes is one of the stages of the lesson, as the </w:t>
      </w:r>
      <w:r>
        <w:rPr>
          <w:rFonts w:ascii="Times New Roman" w:hAnsi="Times New Roman" w:cs="Times New Roman"/>
          <w:sz w:val="28"/>
          <w:szCs w:val="28"/>
        </w:rPr>
        <w:t>learning</w:t>
      </w:r>
      <w:r w:rsidRPr="00520987">
        <w:rPr>
          <w:rFonts w:ascii="Times New Roman" w:hAnsi="Times New Roman" w:cs="Times New Roman"/>
          <w:sz w:val="28"/>
          <w:szCs w:val="28"/>
        </w:rPr>
        <w:t xml:space="preserve"> is communicative. The video shows the peculiarities of people's behavior inherent in their culture, which, in turn, brings different communicative situations to the classroom. </w:t>
      </w:r>
      <w:r>
        <w:rPr>
          <w:rFonts w:ascii="Times New Roman" w:hAnsi="Times New Roman" w:cs="Times New Roman"/>
          <w:sz w:val="28"/>
          <w:szCs w:val="28"/>
        </w:rPr>
        <w:t>V</w:t>
      </w:r>
      <w:r w:rsidRPr="00520987">
        <w:rPr>
          <w:rFonts w:ascii="Times New Roman" w:hAnsi="Times New Roman" w:cs="Times New Roman"/>
          <w:sz w:val="28"/>
          <w:szCs w:val="28"/>
        </w:rPr>
        <w:t>ideo also helps to understand the meaning of some previously unknown words. A huge advantage of using video in foreign language teaching is that it provides authentic material. Students can focus on the various details of the use of certain aspects of the language and thus understand what was said, repeat it, predict the response to a cue, etc. Watching a video also helps students to pay attention to visual elements such as facial expressions, clothing, posture, details of the environment, etc. Even when watching a video without sound, you can guess what is happening through the visual element</w:t>
      </w:r>
      <w:r w:rsidR="006A0771">
        <w:rPr>
          <w:rFonts w:ascii="Times New Roman" w:hAnsi="Times New Roman" w:cs="Times New Roman"/>
          <w:sz w:val="28"/>
          <w:szCs w:val="28"/>
        </w:rPr>
        <w:t xml:space="preserve">. </w:t>
      </w:r>
    </w:p>
    <w:p w:rsidR="00520987" w:rsidRPr="00520987" w:rsidRDefault="00520987" w:rsidP="00520987">
      <w:pPr>
        <w:pStyle w:val="NoSpacing"/>
        <w:ind w:firstLine="720"/>
        <w:jc w:val="both"/>
        <w:rPr>
          <w:rFonts w:ascii="Times New Roman" w:hAnsi="Times New Roman" w:cs="Times New Roman"/>
          <w:sz w:val="28"/>
          <w:szCs w:val="28"/>
        </w:rPr>
      </w:pPr>
      <w:r w:rsidRPr="00520987">
        <w:rPr>
          <w:rFonts w:ascii="Times New Roman" w:hAnsi="Times New Roman" w:cs="Times New Roman"/>
          <w:sz w:val="28"/>
          <w:szCs w:val="28"/>
        </w:rPr>
        <w:t>The combination of visuals, text and sound provides an opportunity for the comprehensive development of students' language skills while learning a foreign language. It is well known that the effectiveness of learning increases with the use of visual illustrations, and multimedia tools combine video, audio materia</w:t>
      </w:r>
      <w:r w:rsidR="00D25004">
        <w:rPr>
          <w:rFonts w:ascii="Times New Roman" w:hAnsi="Times New Roman" w:cs="Times New Roman"/>
          <w:sz w:val="28"/>
          <w:szCs w:val="28"/>
        </w:rPr>
        <w:t>ls, illustrations and tables</w:t>
      </w:r>
      <w:r w:rsidR="006A0771">
        <w:rPr>
          <w:rFonts w:ascii="Times New Roman" w:hAnsi="Times New Roman" w:cs="Times New Roman"/>
          <w:sz w:val="28"/>
          <w:szCs w:val="28"/>
        </w:rPr>
        <w:t xml:space="preserve"> (</w:t>
      </w:r>
      <w:proofErr w:type="spellStart"/>
      <w:r w:rsidR="006A0771" w:rsidRPr="00996BD6">
        <w:rPr>
          <w:rFonts w:ascii="Times New Roman" w:eastAsia="Times New Roman" w:hAnsi="Times New Roman" w:cs="Times New Roman"/>
          <w:color w:val="000000"/>
          <w:sz w:val="28"/>
          <w:szCs w:val="28"/>
        </w:rPr>
        <w:t>Erdmenger</w:t>
      </w:r>
      <w:proofErr w:type="spellEnd"/>
      <w:r w:rsidR="006A0771">
        <w:rPr>
          <w:rFonts w:ascii="Times New Roman" w:eastAsia="Times New Roman" w:hAnsi="Times New Roman" w:cs="Times New Roman"/>
          <w:color w:val="000000"/>
          <w:sz w:val="28"/>
          <w:szCs w:val="28"/>
          <w:lang w:val="uk-UA"/>
        </w:rPr>
        <w:t>, 1997</w:t>
      </w:r>
      <w:r w:rsidR="006A0771">
        <w:rPr>
          <w:rFonts w:ascii="Times New Roman" w:hAnsi="Times New Roman" w:cs="Times New Roman"/>
          <w:sz w:val="28"/>
          <w:szCs w:val="28"/>
        </w:rPr>
        <w:t>)</w:t>
      </w:r>
      <w:r w:rsidRPr="00520987">
        <w:rPr>
          <w:rFonts w:ascii="Times New Roman" w:hAnsi="Times New Roman" w:cs="Times New Roman"/>
          <w:sz w:val="28"/>
          <w:szCs w:val="28"/>
        </w:rPr>
        <w:t xml:space="preserve">. </w:t>
      </w:r>
    </w:p>
    <w:p w:rsidR="00520987" w:rsidRPr="00520987" w:rsidRDefault="00520987" w:rsidP="00520987">
      <w:pPr>
        <w:pStyle w:val="NoSpacing"/>
        <w:ind w:firstLine="720"/>
        <w:jc w:val="both"/>
        <w:rPr>
          <w:rFonts w:ascii="Times New Roman" w:hAnsi="Times New Roman" w:cs="Times New Roman"/>
          <w:sz w:val="28"/>
          <w:szCs w:val="28"/>
        </w:rPr>
      </w:pPr>
      <w:r w:rsidRPr="00520987">
        <w:rPr>
          <w:rFonts w:ascii="Times New Roman" w:hAnsi="Times New Roman" w:cs="Times New Roman"/>
          <w:sz w:val="28"/>
          <w:szCs w:val="28"/>
        </w:rPr>
        <w:t xml:space="preserve">It is also very important today to establish students' motivation and interest in the process of learning a foreign language. Traditional teaching simplifies students' ability to comprehend a foreign language and hinders their understanding of the structure and function of language, making students passive recipients of </w:t>
      </w:r>
      <w:r>
        <w:rPr>
          <w:rFonts w:ascii="Times New Roman" w:hAnsi="Times New Roman" w:cs="Times New Roman"/>
          <w:sz w:val="28"/>
          <w:szCs w:val="28"/>
        </w:rPr>
        <w:t>information</w:t>
      </w:r>
      <w:r w:rsidRPr="00520987">
        <w:rPr>
          <w:rFonts w:ascii="Times New Roman" w:hAnsi="Times New Roman" w:cs="Times New Roman"/>
          <w:sz w:val="28"/>
          <w:szCs w:val="28"/>
        </w:rPr>
        <w:t xml:space="preserve">. The main goal of teaching foreign languages is to acquire students' skills and abilities to use a foreign language competently in real-life situations, not only in everyday life, but also in business and professional communication. </w:t>
      </w:r>
    </w:p>
    <w:p w:rsidR="00520987" w:rsidRPr="00520987" w:rsidRDefault="00520987" w:rsidP="00520987">
      <w:pPr>
        <w:pStyle w:val="NoSpacing"/>
        <w:ind w:firstLine="720"/>
        <w:jc w:val="both"/>
        <w:rPr>
          <w:rFonts w:ascii="Times New Roman" w:hAnsi="Times New Roman" w:cs="Times New Roman"/>
          <w:sz w:val="28"/>
          <w:szCs w:val="28"/>
        </w:rPr>
      </w:pPr>
      <w:r>
        <w:rPr>
          <w:rFonts w:ascii="Times New Roman" w:hAnsi="Times New Roman" w:cs="Times New Roman"/>
          <w:sz w:val="28"/>
          <w:szCs w:val="28"/>
        </w:rPr>
        <w:t>At foreign language classes</w:t>
      </w:r>
      <w:r w:rsidRPr="00520987">
        <w:rPr>
          <w:rFonts w:ascii="Times New Roman" w:hAnsi="Times New Roman" w:cs="Times New Roman"/>
          <w:sz w:val="28"/>
          <w:szCs w:val="28"/>
        </w:rPr>
        <w:t>, a computer can be used to solve a n</w:t>
      </w:r>
      <w:r w:rsidR="00D25004">
        <w:rPr>
          <w:rFonts w:ascii="Times New Roman" w:hAnsi="Times New Roman" w:cs="Times New Roman"/>
          <w:sz w:val="28"/>
          <w:szCs w:val="28"/>
        </w:rPr>
        <w:t>umber of didactic tasks, namely:</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lastRenderedPageBreak/>
        <w:t xml:space="preserve">to form reading skills and abilities, using materials of different levels of complexity;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 xml:space="preserve">to improve listening skills based on authentic sound texts, songs, movie episodes;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 xml:space="preserve">to improve written communication skills, to replenish their vocabulary (both active and passive) with the vocabulary of a modern foreign language, which reflects a certain stage of development of the culture of the people, social and political structure of society;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 xml:space="preserve">to enrich students with cultural knowledge, including speech etiquette, peculiarities of behavior of different peoples in communication, peculiarities of culture and traditions of the country whose language is studied;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 xml:space="preserve">to improve grammar knowledge by taking on-line tests;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 xml:space="preserve">to form sustainable motivation of students' cognitive activity in the classroom;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to develop global thinking skills</w:t>
      </w:r>
      <w:r>
        <w:rPr>
          <w:rFonts w:ascii="Times New Roman" w:hAnsi="Times New Roman" w:cs="Times New Roman"/>
          <w:sz w:val="28"/>
          <w:szCs w:val="28"/>
        </w:rPr>
        <w:t>;</w:t>
      </w:r>
      <w:r w:rsidRPr="00520987">
        <w:rPr>
          <w:rFonts w:ascii="Times New Roman" w:hAnsi="Times New Roman" w:cs="Times New Roman"/>
          <w:sz w:val="28"/>
          <w:szCs w:val="28"/>
        </w:rPr>
        <w:t xml:space="preserve"> </w:t>
      </w:r>
    </w:p>
    <w:p w:rsidR="00520987" w:rsidRPr="00520987" w:rsidRDefault="00520987" w:rsidP="00520987">
      <w:pPr>
        <w:pStyle w:val="NoSpacing"/>
        <w:numPr>
          <w:ilvl w:val="0"/>
          <w:numId w:val="3"/>
        </w:numPr>
        <w:jc w:val="both"/>
        <w:rPr>
          <w:rFonts w:ascii="Times New Roman" w:hAnsi="Times New Roman" w:cs="Times New Roman"/>
          <w:sz w:val="28"/>
          <w:szCs w:val="28"/>
        </w:rPr>
      </w:pPr>
      <w:r w:rsidRPr="00520987">
        <w:rPr>
          <w:rFonts w:ascii="Times New Roman" w:hAnsi="Times New Roman" w:cs="Times New Roman"/>
          <w:sz w:val="28"/>
          <w:szCs w:val="28"/>
        </w:rPr>
        <w:t>to instill the need to use English for real communication</w:t>
      </w:r>
      <w:r w:rsidR="006A0771">
        <w:rPr>
          <w:rFonts w:ascii="Times New Roman" w:hAnsi="Times New Roman" w:cs="Times New Roman"/>
          <w:sz w:val="28"/>
          <w:szCs w:val="28"/>
          <w:lang w:val="uk-UA"/>
        </w:rPr>
        <w:t xml:space="preserve"> (</w:t>
      </w:r>
      <w:proofErr w:type="spellStart"/>
      <w:r w:rsidR="006A0771">
        <w:rPr>
          <w:rFonts w:ascii="Times New Roman" w:eastAsia="Times New Roman" w:hAnsi="Times New Roman" w:cs="Times New Roman"/>
          <w:color w:val="000000"/>
          <w:sz w:val="28"/>
          <w:szCs w:val="28"/>
        </w:rPr>
        <w:t>Заярна</w:t>
      </w:r>
      <w:proofErr w:type="spellEnd"/>
      <w:r w:rsidR="006A0771">
        <w:rPr>
          <w:rFonts w:ascii="Times New Roman" w:eastAsia="Times New Roman" w:hAnsi="Times New Roman" w:cs="Times New Roman"/>
          <w:color w:val="000000"/>
          <w:sz w:val="28"/>
          <w:szCs w:val="28"/>
        </w:rPr>
        <w:t>, 2015</w:t>
      </w:r>
      <w:r w:rsidR="006A0771">
        <w:rPr>
          <w:rFonts w:ascii="Times New Roman" w:hAnsi="Times New Roman" w:cs="Times New Roman"/>
          <w:sz w:val="28"/>
          <w:szCs w:val="28"/>
          <w:lang w:val="uk-UA"/>
        </w:rPr>
        <w:t>)</w:t>
      </w:r>
      <w:r w:rsidRPr="00520987">
        <w:rPr>
          <w:rFonts w:ascii="Times New Roman" w:hAnsi="Times New Roman" w:cs="Times New Roman"/>
          <w:sz w:val="28"/>
          <w:szCs w:val="28"/>
        </w:rPr>
        <w:t>.</w:t>
      </w:r>
    </w:p>
    <w:p w:rsidR="00520987" w:rsidRPr="00520987" w:rsidRDefault="00520987" w:rsidP="00520987">
      <w:pPr>
        <w:pStyle w:val="NoSpacing"/>
        <w:ind w:firstLine="720"/>
        <w:jc w:val="both"/>
        <w:rPr>
          <w:rFonts w:ascii="Times New Roman" w:hAnsi="Times New Roman" w:cs="Times New Roman"/>
          <w:sz w:val="28"/>
          <w:szCs w:val="28"/>
        </w:rPr>
      </w:pPr>
      <w:r w:rsidRPr="00520987">
        <w:rPr>
          <w:rFonts w:ascii="Times New Roman" w:hAnsi="Times New Roman" w:cs="Times New Roman"/>
          <w:sz w:val="28"/>
          <w:szCs w:val="28"/>
        </w:rPr>
        <w:t xml:space="preserve">However, it is worth noting that even the availability of a </w:t>
      </w:r>
      <w:r>
        <w:rPr>
          <w:rFonts w:ascii="Times New Roman" w:hAnsi="Times New Roman" w:cs="Times New Roman"/>
          <w:sz w:val="28"/>
          <w:szCs w:val="28"/>
        </w:rPr>
        <w:t>modern</w:t>
      </w:r>
      <w:r w:rsidRPr="00520987">
        <w:rPr>
          <w:rFonts w:ascii="Times New Roman" w:hAnsi="Times New Roman" w:cs="Times New Roman"/>
          <w:sz w:val="28"/>
          <w:szCs w:val="28"/>
        </w:rPr>
        <w:t xml:space="preserve"> computer does not guarantee mastery of a foreign language, unless one takes into account the need for a scientifically </w:t>
      </w:r>
      <w:r>
        <w:rPr>
          <w:rFonts w:ascii="Times New Roman" w:hAnsi="Times New Roman" w:cs="Times New Roman"/>
          <w:sz w:val="28"/>
          <w:szCs w:val="28"/>
        </w:rPr>
        <w:t>based</w:t>
      </w:r>
      <w:r w:rsidRPr="00520987">
        <w:rPr>
          <w:rFonts w:ascii="Times New Roman" w:hAnsi="Times New Roman" w:cs="Times New Roman"/>
          <w:sz w:val="28"/>
          <w:szCs w:val="28"/>
        </w:rPr>
        <w:t xml:space="preserve"> organization of this activity, either directly by the teacher or indirectly by a system of tools that are incorporated into the software along with the language material. Information technology is not just an intermediate link between a student and a teacher. The fact is that changing the means and methods of teaching leads to a change in the content of learning activities, which is becoming more independent and creative, and contributes to the implementation of an individual approach to learning.</w:t>
      </w:r>
    </w:p>
    <w:p w:rsidR="00520987" w:rsidRPr="00520987" w:rsidRDefault="006A0771" w:rsidP="00520987">
      <w:pPr>
        <w:pStyle w:val="NoSpacing"/>
        <w:ind w:firstLine="720"/>
        <w:jc w:val="both"/>
        <w:rPr>
          <w:rFonts w:ascii="Times New Roman" w:hAnsi="Times New Roman" w:cs="Times New Roman"/>
          <w:sz w:val="28"/>
          <w:szCs w:val="28"/>
        </w:rPr>
      </w:pPr>
      <w:r w:rsidRPr="006A0771">
        <w:rPr>
          <w:rFonts w:ascii="Times New Roman" w:hAnsi="Times New Roman" w:cs="Times New Roman"/>
          <w:b/>
          <w:sz w:val="28"/>
          <w:szCs w:val="28"/>
        </w:rPr>
        <w:t>Conclusion.</w:t>
      </w:r>
      <w:r>
        <w:rPr>
          <w:rFonts w:ascii="Times New Roman" w:hAnsi="Times New Roman" w:cs="Times New Roman"/>
          <w:sz w:val="28"/>
          <w:szCs w:val="28"/>
        </w:rPr>
        <w:t xml:space="preserve"> </w:t>
      </w:r>
      <w:r w:rsidR="00520987" w:rsidRPr="00520987">
        <w:rPr>
          <w:rFonts w:ascii="Times New Roman" w:hAnsi="Times New Roman" w:cs="Times New Roman"/>
          <w:sz w:val="28"/>
          <w:szCs w:val="28"/>
        </w:rPr>
        <w:t>The use of information and</w:t>
      </w:r>
      <w:r w:rsidR="00520987">
        <w:rPr>
          <w:rFonts w:ascii="Times New Roman" w:hAnsi="Times New Roman" w:cs="Times New Roman"/>
          <w:sz w:val="28"/>
          <w:szCs w:val="28"/>
        </w:rPr>
        <w:t xml:space="preserve"> communication technologies in </w:t>
      </w:r>
      <w:r w:rsidR="00520987" w:rsidRPr="00520987">
        <w:rPr>
          <w:rFonts w:ascii="Times New Roman" w:hAnsi="Times New Roman" w:cs="Times New Roman"/>
          <w:sz w:val="28"/>
          <w:szCs w:val="28"/>
        </w:rPr>
        <w:t>a foreign language</w:t>
      </w:r>
      <w:r w:rsidR="00520987">
        <w:rPr>
          <w:rFonts w:ascii="Times New Roman" w:hAnsi="Times New Roman" w:cs="Times New Roman"/>
          <w:sz w:val="28"/>
          <w:szCs w:val="28"/>
        </w:rPr>
        <w:t xml:space="preserve"> teaching</w:t>
      </w:r>
      <w:r w:rsidR="00520987" w:rsidRPr="00520987">
        <w:rPr>
          <w:rFonts w:ascii="Times New Roman" w:hAnsi="Times New Roman" w:cs="Times New Roman"/>
          <w:sz w:val="28"/>
          <w:szCs w:val="28"/>
        </w:rPr>
        <w:t xml:space="preserve"> helps to activate students' views; visual and vivid multimedia support of the training course increases the visibility of information presentation, allows to stimulate cognitive aspects of learning, such as conscious assimilation of educational material, offers more opportunities for communication both among students and between the teacher and students.</w:t>
      </w:r>
    </w:p>
    <w:p w:rsidR="00520987" w:rsidRDefault="00520987" w:rsidP="00520987"/>
    <w:p w:rsidR="00D25004" w:rsidRPr="00996BD6" w:rsidRDefault="00D25004" w:rsidP="00D25004">
      <w:pPr>
        <w:pStyle w:val="NoSpacing"/>
        <w:ind w:firstLine="900"/>
        <w:jc w:val="center"/>
        <w:rPr>
          <w:rFonts w:ascii="Times New Roman" w:eastAsia="Times New Roman" w:hAnsi="Times New Roman" w:cs="Times New Roman"/>
          <w:color w:val="000000"/>
          <w:sz w:val="28"/>
          <w:szCs w:val="28"/>
        </w:rPr>
      </w:pPr>
      <w:r>
        <w:rPr>
          <w:rFonts w:ascii="Times New Roman" w:hAnsi="Times New Roman" w:cs="Times New Roman"/>
          <w:sz w:val="28"/>
          <w:szCs w:val="28"/>
          <w:shd w:val="clear" w:color="auto" w:fill="FFFFFF"/>
        </w:rPr>
        <w:t>References</w:t>
      </w:r>
    </w:p>
    <w:p w:rsidR="00D25004" w:rsidRPr="00996BD6" w:rsidRDefault="00D25004" w:rsidP="006A0771">
      <w:pPr>
        <w:shd w:val="clear" w:color="auto" w:fill="FFFFFF"/>
        <w:spacing w:after="0" w:line="240" w:lineRule="auto"/>
        <w:ind w:firstLine="720"/>
        <w:jc w:val="both"/>
        <w:rPr>
          <w:rFonts w:ascii="Times New Roman" w:eastAsia="Times New Roman" w:hAnsi="Times New Roman" w:cs="Times New Roman"/>
          <w:color w:val="000000"/>
          <w:sz w:val="28"/>
          <w:szCs w:val="28"/>
        </w:rPr>
      </w:pPr>
      <w:proofErr w:type="spellStart"/>
      <w:r w:rsidRPr="00996BD6">
        <w:rPr>
          <w:rFonts w:ascii="Times New Roman" w:eastAsia="Times New Roman" w:hAnsi="Times New Roman" w:cs="Times New Roman"/>
          <w:color w:val="000000"/>
          <w:sz w:val="28"/>
          <w:szCs w:val="28"/>
        </w:rPr>
        <w:t>Erdmenger</w:t>
      </w:r>
      <w:proofErr w:type="spellEnd"/>
      <w:r w:rsidRPr="00996BD6">
        <w:rPr>
          <w:rFonts w:ascii="Times New Roman" w:eastAsia="Times New Roman" w:hAnsi="Times New Roman" w:cs="Times New Roman"/>
          <w:color w:val="000000"/>
          <w:sz w:val="28"/>
          <w:szCs w:val="28"/>
        </w:rPr>
        <w:t xml:space="preserve">, M. </w:t>
      </w:r>
      <w:r w:rsidRPr="00996BD6">
        <w:rPr>
          <w:rFonts w:ascii="Times New Roman" w:eastAsia="Times New Roman" w:hAnsi="Times New Roman" w:cs="Times New Roman"/>
          <w:color w:val="000000"/>
          <w:sz w:val="28"/>
          <w:szCs w:val="28"/>
          <w:lang w:val="uk-UA"/>
        </w:rPr>
        <w:t>(1997).</w:t>
      </w:r>
      <w:r w:rsidRPr="00996BD6">
        <w:rPr>
          <w:rFonts w:ascii="Times New Roman" w:eastAsia="Times New Roman" w:hAnsi="Times New Roman" w:cs="Times New Roman"/>
          <w:color w:val="000000"/>
          <w:sz w:val="28"/>
          <w:szCs w:val="28"/>
        </w:rPr>
        <w:t xml:space="preserve"> </w:t>
      </w:r>
      <w:proofErr w:type="spellStart"/>
      <w:r w:rsidRPr="00996BD6">
        <w:rPr>
          <w:rFonts w:ascii="Times New Roman" w:eastAsia="Times New Roman" w:hAnsi="Times New Roman" w:cs="Times New Roman"/>
          <w:i/>
          <w:color w:val="000000"/>
          <w:sz w:val="28"/>
          <w:szCs w:val="28"/>
        </w:rPr>
        <w:t>Medien</w:t>
      </w:r>
      <w:proofErr w:type="spellEnd"/>
      <w:r w:rsidRPr="00996BD6">
        <w:rPr>
          <w:rFonts w:ascii="Times New Roman" w:eastAsia="Times New Roman" w:hAnsi="Times New Roman" w:cs="Times New Roman"/>
          <w:i/>
          <w:color w:val="000000"/>
          <w:sz w:val="28"/>
          <w:szCs w:val="28"/>
        </w:rPr>
        <w:t xml:space="preserve">  </w:t>
      </w:r>
      <w:proofErr w:type="spellStart"/>
      <w:r w:rsidRPr="00996BD6">
        <w:rPr>
          <w:rFonts w:ascii="Times New Roman" w:eastAsia="Times New Roman" w:hAnsi="Times New Roman" w:cs="Times New Roman"/>
          <w:i/>
          <w:color w:val="000000"/>
          <w:sz w:val="28"/>
          <w:szCs w:val="28"/>
        </w:rPr>
        <w:t>im</w:t>
      </w:r>
      <w:proofErr w:type="spellEnd"/>
      <w:r w:rsidRPr="00996BD6">
        <w:rPr>
          <w:rFonts w:ascii="Times New Roman" w:eastAsia="Times New Roman" w:hAnsi="Times New Roman" w:cs="Times New Roman"/>
          <w:i/>
          <w:color w:val="000000"/>
          <w:sz w:val="28"/>
          <w:szCs w:val="28"/>
        </w:rPr>
        <w:t xml:space="preserve">  </w:t>
      </w:r>
      <w:proofErr w:type="spellStart"/>
      <w:r w:rsidRPr="00996BD6">
        <w:rPr>
          <w:rFonts w:ascii="Times New Roman" w:eastAsia="Times New Roman" w:hAnsi="Times New Roman" w:cs="Times New Roman"/>
          <w:i/>
          <w:color w:val="000000"/>
          <w:sz w:val="28"/>
          <w:szCs w:val="28"/>
        </w:rPr>
        <w:t>Fremdsprachenunterricht</w:t>
      </w:r>
      <w:proofErr w:type="spellEnd"/>
      <w:r w:rsidRPr="00996BD6">
        <w:rPr>
          <w:rFonts w:ascii="Times New Roman" w:eastAsia="Times New Roman" w:hAnsi="Times New Roman" w:cs="Times New Roman"/>
          <w:i/>
          <w:color w:val="000000"/>
          <w:sz w:val="28"/>
          <w:szCs w:val="28"/>
        </w:rPr>
        <w:t xml:space="preserve">  Hardware, </w:t>
      </w:r>
      <w:r w:rsidRPr="00D70C1E">
        <w:rPr>
          <w:rFonts w:ascii="Times New Roman" w:eastAsia="Times New Roman" w:hAnsi="Times New Roman" w:cs="Times New Roman"/>
          <w:i/>
          <w:color w:val="000000"/>
          <w:sz w:val="28"/>
          <w:szCs w:val="28"/>
        </w:rPr>
        <w:t xml:space="preserve">software </w:t>
      </w:r>
      <w:r w:rsidRPr="00996BD6">
        <w:rPr>
          <w:rFonts w:ascii="Times New Roman" w:eastAsia="Times New Roman" w:hAnsi="Times New Roman" w:cs="Times New Roman"/>
          <w:i/>
          <w:color w:val="000000"/>
          <w:sz w:val="28"/>
          <w:szCs w:val="28"/>
        </w:rPr>
        <w:t xml:space="preserve"> </w:t>
      </w:r>
      <w:r w:rsidRPr="00D70C1E">
        <w:rPr>
          <w:rFonts w:ascii="Times New Roman" w:eastAsia="Times New Roman" w:hAnsi="Times New Roman" w:cs="Times New Roman"/>
          <w:i/>
          <w:color w:val="000000"/>
          <w:sz w:val="28"/>
          <w:szCs w:val="28"/>
        </w:rPr>
        <w:t xml:space="preserve">und </w:t>
      </w:r>
      <w:r w:rsidRPr="00996BD6">
        <w:rPr>
          <w:rFonts w:ascii="Times New Roman" w:eastAsia="Times New Roman" w:hAnsi="Times New Roman" w:cs="Times New Roman"/>
          <w:i/>
          <w:color w:val="000000"/>
          <w:sz w:val="28"/>
          <w:szCs w:val="28"/>
        </w:rPr>
        <w:t xml:space="preserve"> </w:t>
      </w:r>
      <w:proofErr w:type="spellStart"/>
      <w:r w:rsidRPr="00D70C1E">
        <w:rPr>
          <w:rFonts w:ascii="Times New Roman" w:eastAsia="Times New Roman" w:hAnsi="Times New Roman" w:cs="Times New Roman"/>
          <w:i/>
          <w:color w:val="000000"/>
          <w:sz w:val="28"/>
          <w:szCs w:val="28"/>
        </w:rPr>
        <w:t>Methodik</w:t>
      </w:r>
      <w:proofErr w:type="spellEnd"/>
      <w:r w:rsidRPr="00996BD6">
        <w:rPr>
          <w:rFonts w:ascii="Times New Roman" w:eastAsia="Times New Roman" w:hAnsi="Times New Roman" w:cs="Times New Roman"/>
          <w:i/>
          <w:color w:val="000000"/>
          <w:sz w:val="28"/>
          <w:szCs w:val="28"/>
          <w:lang w:val="uk-UA"/>
        </w:rPr>
        <w:t>.</w:t>
      </w:r>
      <w:r w:rsidRPr="00D70C1E">
        <w:rPr>
          <w:rFonts w:ascii="Times New Roman" w:eastAsia="Times New Roman" w:hAnsi="Times New Roman" w:cs="Times New Roman"/>
          <w:color w:val="000000"/>
          <w:sz w:val="28"/>
          <w:szCs w:val="28"/>
        </w:rPr>
        <w:t xml:space="preserve"> </w:t>
      </w:r>
      <w:proofErr w:type="spellStart"/>
      <w:r w:rsidRPr="00996BD6">
        <w:rPr>
          <w:rFonts w:ascii="Times New Roman" w:eastAsia="Times New Roman" w:hAnsi="Times New Roman" w:cs="Times New Roman"/>
          <w:color w:val="000000"/>
          <w:sz w:val="28"/>
          <w:szCs w:val="28"/>
        </w:rPr>
        <w:t>Braunschweig</w:t>
      </w:r>
      <w:proofErr w:type="spellEnd"/>
      <w:r w:rsidRPr="00996BD6">
        <w:rPr>
          <w:rFonts w:ascii="Times New Roman" w:eastAsia="Times New Roman" w:hAnsi="Times New Roman" w:cs="Times New Roman"/>
          <w:color w:val="000000"/>
          <w:sz w:val="28"/>
          <w:szCs w:val="28"/>
        </w:rPr>
        <w:t xml:space="preserve"> </w:t>
      </w:r>
    </w:p>
    <w:p w:rsidR="00D25004" w:rsidRPr="00996BD6" w:rsidRDefault="00D25004" w:rsidP="006A0771">
      <w:pPr>
        <w:pStyle w:val="NoSpacing"/>
        <w:ind w:firstLine="720"/>
        <w:jc w:val="both"/>
        <w:rPr>
          <w:rFonts w:ascii="Times New Roman" w:hAnsi="Times New Roman" w:cs="Times New Roman"/>
          <w:sz w:val="28"/>
          <w:szCs w:val="28"/>
        </w:rPr>
      </w:pPr>
      <w:r w:rsidRPr="00996BD6">
        <w:rPr>
          <w:rFonts w:ascii="Times New Roman" w:hAnsi="Times New Roman" w:cs="Times New Roman"/>
          <w:sz w:val="28"/>
          <w:szCs w:val="28"/>
          <w:lang w:val="ru-RU"/>
        </w:rPr>
        <w:t>Заярна</w:t>
      </w:r>
      <w:r w:rsidR="004B5FFB">
        <w:rPr>
          <w:rFonts w:ascii="Times New Roman" w:hAnsi="Times New Roman" w:cs="Times New Roman"/>
          <w:sz w:val="28"/>
          <w:szCs w:val="28"/>
        </w:rPr>
        <w:t>,</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І</w:t>
      </w:r>
      <w:r w:rsidRPr="00996BD6">
        <w:rPr>
          <w:rFonts w:ascii="Times New Roman" w:hAnsi="Times New Roman" w:cs="Times New Roman"/>
          <w:sz w:val="28"/>
          <w:szCs w:val="28"/>
        </w:rPr>
        <w:t>.</w:t>
      </w:r>
      <w:r w:rsidR="004B5FFB">
        <w:rPr>
          <w:rFonts w:ascii="Times New Roman" w:hAnsi="Times New Roman" w:cs="Times New Roman"/>
          <w:sz w:val="28"/>
          <w:szCs w:val="28"/>
        </w:rPr>
        <w:t xml:space="preserve"> </w:t>
      </w:r>
      <w:r w:rsidRPr="00996BD6">
        <w:rPr>
          <w:rFonts w:ascii="Times New Roman" w:hAnsi="Times New Roman" w:cs="Times New Roman"/>
          <w:sz w:val="28"/>
          <w:szCs w:val="28"/>
          <w:lang w:val="ru-RU"/>
        </w:rPr>
        <w:t>С</w:t>
      </w:r>
      <w:r w:rsidRPr="00996BD6">
        <w:rPr>
          <w:rFonts w:ascii="Times New Roman" w:hAnsi="Times New Roman" w:cs="Times New Roman"/>
          <w:sz w:val="28"/>
          <w:szCs w:val="28"/>
        </w:rPr>
        <w:t xml:space="preserve">. (2015). </w:t>
      </w:r>
      <w:r w:rsidRPr="00996BD6">
        <w:rPr>
          <w:rFonts w:ascii="Times New Roman" w:hAnsi="Times New Roman" w:cs="Times New Roman"/>
          <w:sz w:val="28"/>
          <w:szCs w:val="28"/>
          <w:lang w:val="ru-RU"/>
        </w:rPr>
        <w:t>Деякі</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аспекти</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використання</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інформаційно</w:t>
      </w:r>
      <w:r w:rsidRPr="00996BD6">
        <w:rPr>
          <w:rFonts w:ascii="Times New Roman" w:hAnsi="Times New Roman" w:cs="Times New Roman"/>
          <w:sz w:val="28"/>
          <w:szCs w:val="28"/>
        </w:rPr>
        <w:t>-</w:t>
      </w:r>
      <w:r w:rsidRPr="00996BD6">
        <w:rPr>
          <w:rFonts w:ascii="Times New Roman" w:hAnsi="Times New Roman" w:cs="Times New Roman"/>
          <w:sz w:val="28"/>
          <w:szCs w:val="28"/>
          <w:lang w:val="ru-RU"/>
        </w:rPr>
        <w:t>комунікаційних</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технологій</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у</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навчанні</w:t>
      </w:r>
      <w:r w:rsidRPr="00996BD6">
        <w:rPr>
          <w:rFonts w:ascii="Times New Roman" w:hAnsi="Times New Roman" w:cs="Times New Roman"/>
          <w:sz w:val="28"/>
          <w:szCs w:val="28"/>
        </w:rPr>
        <w:t xml:space="preserve"> </w:t>
      </w:r>
      <w:r w:rsidRPr="00996BD6">
        <w:rPr>
          <w:rFonts w:ascii="Times New Roman" w:hAnsi="Times New Roman" w:cs="Times New Roman"/>
          <w:sz w:val="28"/>
          <w:szCs w:val="28"/>
          <w:lang w:val="ru-RU"/>
        </w:rPr>
        <w:t>ан</w:t>
      </w:r>
      <w:r>
        <w:rPr>
          <w:rFonts w:ascii="Times New Roman" w:hAnsi="Times New Roman" w:cs="Times New Roman"/>
          <w:sz w:val="28"/>
          <w:szCs w:val="28"/>
          <w:lang w:val="ru-RU"/>
        </w:rPr>
        <w:t>глійської</w:t>
      </w:r>
      <w:r w:rsidRPr="00996BD6">
        <w:rPr>
          <w:rFonts w:ascii="Times New Roman" w:hAnsi="Times New Roman" w:cs="Times New Roman"/>
          <w:sz w:val="28"/>
          <w:szCs w:val="28"/>
        </w:rPr>
        <w:t xml:space="preserve"> </w:t>
      </w:r>
      <w:r>
        <w:rPr>
          <w:rFonts w:ascii="Times New Roman" w:hAnsi="Times New Roman" w:cs="Times New Roman"/>
          <w:sz w:val="28"/>
          <w:szCs w:val="28"/>
          <w:lang w:val="ru-RU"/>
        </w:rPr>
        <w:t>мови</w:t>
      </w:r>
      <w:r w:rsidRPr="00996BD6">
        <w:rPr>
          <w:rFonts w:ascii="Times New Roman" w:hAnsi="Times New Roman" w:cs="Times New Roman"/>
          <w:sz w:val="28"/>
          <w:szCs w:val="28"/>
        </w:rPr>
        <w:t xml:space="preserve"> /</w:t>
      </w:r>
      <w:r>
        <w:rPr>
          <w:rFonts w:ascii="Times New Roman" w:hAnsi="Times New Roman" w:cs="Times New Roman"/>
          <w:sz w:val="28"/>
          <w:szCs w:val="28"/>
          <w:lang w:val="ru-RU"/>
        </w:rPr>
        <w:t>І</w:t>
      </w:r>
      <w:r w:rsidRPr="00996BD6">
        <w:rPr>
          <w:rFonts w:ascii="Times New Roman" w:hAnsi="Times New Roman" w:cs="Times New Roman"/>
          <w:sz w:val="28"/>
          <w:szCs w:val="28"/>
        </w:rPr>
        <w:t>.</w:t>
      </w:r>
      <w:r>
        <w:rPr>
          <w:rFonts w:ascii="Times New Roman" w:hAnsi="Times New Roman" w:cs="Times New Roman"/>
          <w:sz w:val="28"/>
          <w:szCs w:val="28"/>
          <w:lang w:val="ru-RU"/>
        </w:rPr>
        <w:t>С</w:t>
      </w:r>
      <w:r w:rsidRPr="00996BD6">
        <w:rPr>
          <w:rFonts w:ascii="Times New Roman" w:hAnsi="Times New Roman" w:cs="Times New Roman"/>
          <w:sz w:val="28"/>
          <w:szCs w:val="28"/>
        </w:rPr>
        <w:t xml:space="preserve">. </w:t>
      </w:r>
      <w:r>
        <w:rPr>
          <w:rFonts w:ascii="Times New Roman" w:hAnsi="Times New Roman" w:cs="Times New Roman"/>
          <w:sz w:val="28"/>
          <w:szCs w:val="28"/>
          <w:lang w:val="ru-RU"/>
        </w:rPr>
        <w:t>Заярна</w:t>
      </w:r>
      <w:r w:rsidRPr="00996BD6">
        <w:rPr>
          <w:rFonts w:ascii="Times New Roman" w:hAnsi="Times New Roman" w:cs="Times New Roman"/>
          <w:sz w:val="28"/>
          <w:szCs w:val="28"/>
        </w:rPr>
        <w:t xml:space="preserve">/  </w:t>
      </w:r>
      <w:r w:rsidRPr="00996BD6">
        <w:rPr>
          <w:rFonts w:ascii="Times New Roman" w:hAnsi="Times New Roman" w:cs="Times New Roman"/>
          <w:i/>
          <w:sz w:val="28"/>
          <w:szCs w:val="28"/>
          <w:lang w:val="ru-RU"/>
        </w:rPr>
        <w:t>Педагогічні</w:t>
      </w:r>
      <w:r w:rsidRPr="00996BD6">
        <w:rPr>
          <w:rFonts w:ascii="Times New Roman" w:hAnsi="Times New Roman" w:cs="Times New Roman"/>
          <w:i/>
          <w:sz w:val="28"/>
          <w:szCs w:val="28"/>
        </w:rPr>
        <w:t xml:space="preserve"> </w:t>
      </w:r>
      <w:r w:rsidRPr="00996BD6">
        <w:rPr>
          <w:rFonts w:ascii="Times New Roman" w:hAnsi="Times New Roman" w:cs="Times New Roman"/>
          <w:i/>
          <w:sz w:val="28"/>
          <w:szCs w:val="28"/>
          <w:lang w:val="ru-RU"/>
        </w:rPr>
        <w:t>науки</w:t>
      </w:r>
      <w:r w:rsidRPr="00996BD6">
        <w:rPr>
          <w:rFonts w:ascii="Times New Roman" w:hAnsi="Times New Roman" w:cs="Times New Roman"/>
          <w:i/>
          <w:sz w:val="28"/>
          <w:szCs w:val="28"/>
        </w:rPr>
        <w:t>, № 4, 15-24</w:t>
      </w:r>
      <w:r w:rsidRPr="00996BD6">
        <w:rPr>
          <w:rFonts w:ascii="Times New Roman" w:hAnsi="Times New Roman" w:cs="Times New Roman"/>
          <w:sz w:val="28"/>
          <w:szCs w:val="28"/>
        </w:rPr>
        <w:t>.</w:t>
      </w:r>
    </w:p>
    <w:p w:rsidR="00D25004" w:rsidRPr="00D70C1E" w:rsidRDefault="00D25004" w:rsidP="006A0771">
      <w:pPr>
        <w:shd w:val="clear" w:color="auto" w:fill="FFFFFF"/>
        <w:spacing w:after="0" w:line="240" w:lineRule="auto"/>
        <w:ind w:firstLine="720"/>
        <w:jc w:val="both"/>
        <w:rPr>
          <w:rFonts w:ascii="Times New Roman" w:eastAsia="Times New Roman" w:hAnsi="Times New Roman" w:cs="Times New Roman"/>
          <w:color w:val="000000"/>
          <w:sz w:val="28"/>
          <w:szCs w:val="28"/>
        </w:rPr>
      </w:pPr>
      <w:r w:rsidRPr="00996BD6">
        <w:rPr>
          <w:rFonts w:ascii="Times New Roman" w:hAnsi="Times New Roman" w:cs="Times New Roman"/>
          <w:sz w:val="28"/>
          <w:szCs w:val="28"/>
        </w:rPr>
        <w:lastRenderedPageBreak/>
        <w:t xml:space="preserve">Rivers, W. M. (1981). </w:t>
      </w:r>
      <w:r w:rsidRPr="00996BD6">
        <w:rPr>
          <w:rFonts w:ascii="Times New Roman" w:hAnsi="Times New Roman" w:cs="Times New Roman"/>
          <w:i/>
          <w:sz w:val="28"/>
          <w:szCs w:val="28"/>
        </w:rPr>
        <w:t>Teaching Foreign</w:t>
      </w:r>
      <w:r w:rsidRPr="00996BD6">
        <w:rPr>
          <w:rFonts w:ascii="Times New Roman" w:hAnsi="Times New Roman" w:cs="Times New Roman"/>
          <w:i/>
          <w:sz w:val="28"/>
          <w:szCs w:val="28"/>
          <w:lang w:val="uk-UA"/>
        </w:rPr>
        <w:t xml:space="preserve"> </w:t>
      </w:r>
      <w:r w:rsidRPr="00996BD6">
        <w:rPr>
          <w:rFonts w:ascii="Times New Roman" w:hAnsi="Times New Roman" w:cs="Times New Roman"/>
          <w:i/>
          <w:sz w:val="28"/>
          <w:szCs w:val="28"/>
        </w:rPr>
        <w:t>Language Skills</w:t>
      </w:r>
      <w:r w:rsidRPr="00996BD6">
        <w:rPr>
          <w:rFonts w:ascii="Times New Roman" w:hAnsi="Times New Roman" w:cs="Times New Roman"/>
          <w:sz w:val="28"/>
          <w:szCs w:val="28"/>
        </w:rPr>
        <w:t>. Chicago: The University of Chicago Press.</w:t>
      </w:r>
    </w:p>
    <w:p w:rsidR="00D25004" w:rsidRPr="00996BD6" w:rsidRDefault="00D25004" w:rsidP="006A0771">
      <w:pPr>
        <w:pStyle w:val="NoSpacing"/>
        <w:ind w:firstLine="720"/>
        <w:jc w:val="both"/>
        <w:rPr>
          <w:rFonts w:ascii="Times New Roman" w:hAnsi="Times New Roman" w:cs="Times New Roman"/>
          <w:sz w:val="28"/>
          <w:szCs w:val="28"/>
        </w:rPr>
      </w:pPr>
    </w:p>
    <w:p w:rsidR="00E86352" w:rsidRDefault="00E86352" w:rsidP="00520987"/>
    <w:sectPr w:rsidR="00E86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834F4"/>
    <w:multiLevelType w:val="hybridMultilevel"/>
    <w:tmpl w:val="7C9C0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D4C4627"/>
    <w:multiLevelType w:val="hybridMultilevel"/>
    <w:tmpl w:val="11F08C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72A45A7"/>
    <w:multiLevelType w:val="hybridMultilevel"/>
    <w:tmpl w:val="A4583730"/>
    <w:lvl w:ilvl="0" w:tplc="5D8C3C9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987"/>
    <w:rsid w:val="000003D2"/>
    <w:rsid w:val="00003583"/>
    <w:rsid w:val="00004FAD"/>
    <w:rsid w:val="0000585F"/>
    <w:rsid w:val="000060CC"/>
    <w:rsid w:val="00010920"/>
    <w:rsid w:val="00010B85"/>
    <w:rsid w:val="000150C1"/>
    <w:rsid w:val="00015C81"/>
    <w:rsid w:val="00022C12"/>
    <w:rsid w:val="000232FC"/>
    <w:rsid w:val="000238A2"/>
    <w:rsid w:val="00023B48"/>
    <w:rsid w:val="00024C33"/>
    <w:rsid w:val="00025568"/>
    <w:rsid w:val="00027856"/>
    <w:rsid w:val="00030A5E"/>
    <w:rsid w:val="00031882"/>
    <w:rsid w:val="0003273B"/>
    <w:rsid w:val="0003374D"/>
    <w:rsid w:val="00035787"/>
    <w:rsid w:val="00035CA1"/>
    <w:rsid w:val="00037528"/>
    <w:rsid w:val="00040A05"/>
    <w:rsid w:val="00040AEB"/>
    <w:rsid w:val="0004269C"/>
    <w:rsid w:val="00044662"/>
    <w:rsid w:val="00044B00"/>
    <w:rsid w:val="000479B4"/>
    <w:rsid w:val="00054349"/>
    <w:rsid w:val="00054C34"/>
    <w:rsid w:val="00054E9D"/>
    <w:rsid w:val="000605B8"/>
    <w:rsid w:val="00060D55"/>
    <w:rsid w:val="000645D7"/>
    <w:rsid w:val="00071304"/>
    <w:rsid w:val="00080EB9"/>
    <w:rsid w:val="00082559"/>
    <w:rsid w:val="00082EF8"/>
    <w:rsid w:val="00083475"/>
    <w:rsid w:val="0009223E"/>
    <w:rsid w:val="0009276F"/>
    <w:rsid w:val="00092B8A"/>
    <w:rsid w:val="000971B4"/>
    <w:rsid w:val="000A662F"/>
    <w:rsid w:val="000A7076"/>
    <w:rsid w:val="000A7ADF"/>
    <w:rsid w:val="000B12ED"/>
    <w:rsid w:val="000B1B2F"/>
    <w:rsid w:val="000B37D7"/>
    <w:rsid w:val="000B4391"/>
    <w:rsid w:val="000B68A2"/>
    <w:rsid w:val="000C099E"/>
    <w:rsid w:val="000C1489"/>
    <w:rsid w:val="000C311B"/>
    <w:rsid w:val="000C464F"/>
    <w:rsid w:val="000C58FB"/>
    <w:rsid w:val="000C5C7F"/>
    <w:rsid w:val="000C7204"/>
    <w:rsid w:val="000C7D11"/>
    <w:rsid w:val="000D3C8E"/>
    <w:rsid w:val="000D3FEE"/>
    <w:rsid w:val="000D4C7B"/>
    <w:rsid w:val="000E35C8"/>
    <w:rsid w:val="000E57F6"/>
    <w:rsid w:val="000E65D1"/>
    <w:rsid w:val="000E6617"/>
    <w:rsid w:val="000E7394"/>
    <w:rsid w:val="000F1DE5"/>
    <w:rsid w:val="000F27EE"/>
    <w:rsid w:val="000F52A3"/>
    <w:rsid w:val="00100D2D"/>
    <w:rsid w:val="001012F9"/>
    <w:rsid w:val="00101AF7"/>
    <w:rsid w:val="00106FFC"/>
    <w:rsid w:val="00107A0C"/>
    <w:rsid w:val="00107EC1"/>
    <w:rsid w:val="00110B05"/>
    <w:rsid w:val="00116B1C"/>
    <w:rsid w:val="00120FE9"/>
    <w:rsid w:val="00131030"/>
    <w:rsid w:val="001411DC"/>
    <w:rsid w:val="00142359"/>
    <w:rsid w:val="001424C4"/>
    <w:rsid w:val="0014775B"/>
    <w:rsid w:val="00150621"/>
    <w:rsid w:val="0015467B"/>
    <w:rsid w:val="001556EB"/>
    <w:rsid w:val="00156E1A"/>
    <w:rsid w:val="0015709C"/>
    <w:rsid w:val="001643A4"/>
    <w:rsid w:val="00165B30"/>
    <w:rsid w:val="00170CFB"/>
    <w:rsid w:val="001718EB"/>
    <w:rsid w:val="0017452D"/>
    <w:rsid w:val="00177D7B"/>
    <w:rsid w:val="00183A1B"/>
    <w:rsid w:val="00190E41"/>
    <w:rsid w:val="0019437C"/>
    <w:rsid w:val="001943FF"/>
    <w:rsid w:val="00194DB9"/>
    <w:rsid w:val="001A1D68"/>
    <w:rsid w:val="001A3328"/>
    <w:rsid w:val="001A6031"/>
    <w:rsid w:val="001B01A0"/>
    <w:rsid w:val="001B127B"/>
    <w:rsid w:val="001B2523"/>
    <w:rsid w:val="001B4EAD"/>
    <w:rsid w:val="001B7CD1"/>
    <w:rsid w:val="001C1D5A"/>
    <w:rsid w:val="001C269C"/>
    <w:rsid w:val="001C3F8B"/>
    <w:rsid w:val="001C505E"/>
    <w:rsid w:val="001C6D97"/>
    <w:rsid w:val="001C77CD"/>
    <w:rsid w:val="001D3337"/>
    <w:rsid w:val="001D5EAC"/>
    <w:rsid w:val="001E34C9"/>
    <w:rsid w:val="001E5016"/>
    <w:rsid w:val="001E55B2"/>
    <w:rsid w:val="001E5FD9"/>
    <w:rsid w:val="001F09DD"/>
    <w:rsid w:val="001F1217"/>
    <w:rsid w:val="001F2986"/>
    <w:rsid w:val="001F3CCD"/>
    <w:rsid w:val="001F6E6D"/>
    <w:rsid w:val="001F7775"/>
    <w:rsid w:val="00201E26"/>
    <w:rsid w:val="00202880"/>
    <w:rsid w:val="00203292"/>
    <w:rsid w:val="00203EE7"/>
    <w:rsid w:val="00204500"/>
    <w:rsid w:val="00206B95"/>
    <w:rsid w:val="00210A76"/>
    <w:rsid w:val="0021164D"/>
    <w:rsid w:val="00211E0A"/>
    <w:rsid w:val="00212E63"/>
    <w:rsid w:val="002155EF"/>
    <w:rsid w:val="00222DD3"/>
    <w:rsid w:val="002248B7"/>
    <w:rsid w:val="00226E44"/>
    <w:rsid w:val="00230F54"/>
    <w:rsid w:val="00234831"/>
    <w:rsid w:val="0023544A"/>
    <w:rsid w:val="00241D03"/>
    <w:rsid w:val="00247B55"/>
    <w:rsid w:val="002507FB"/>
    <w:rsid w:val="00250E32"/>
    <w:rsid w:val="0025180D"/>
    <w:rsid w:val="00251BDD"/>
    <w:rsid w:val="0025261F"/>
    <w:rsid w:val="00252A49"/>
    <w:rsid w:val="00254F81"/>
    <w:rsid w:val="002567C3"/>
    <w:rsid w:val="0025792F"/>
    <w:rsid w:val="002602DD"/>
    <w:rsid w:val="0026054B"/>
    <w:rsid w:val="002657BF"/>
    <w:rsid w:val="00277291"/>
    <w:rsid w:val="00283368"/>
    <w:rsid w:val="00284FA6"/>
    <w:rsid w:val="0028569F"/>
    <w:rsid w:val="00286C71"/>
    <w:rsid w:val="00287215"/>
    <w:rsid w:val="002912AB"/>
    <w:rsid w:val="0029150B"/>
    <w:rsid w:val="002919F6"/>
    <w:rsid w:val="00294FEC"/>
    <w:rsid w:val="00296C9C"/>
    <w:rsid w:val="002A126C"/>
    <w:rsid w:val="002A2926"/>
    <w:rsid w:val="002A2FEB"/>
    <w:rsid w:val="002A3ECF"/>
    <w:rsid w:val="002A52E0"/>
    <w:rsid w:val="002B041F"/>
    <w:rsid w:val="002B0726"/>
    <w:rsid w:val="002B37D8"/>
    <w:rsid w:val="002B384D"/>
    <w:rsid w:val="002B4836"/>
    <w:rsid w:val="002C0537"/>
    <w:rsid w:val="002C1E58"/>
    <w:rsid w:val="002C356B"/>
    <w:rsid w:val="002C6011"/>
    <w:rsid w:val="002E422D"/>
    <w:rsid w:val="002F3D83"/>
    <w:rsid w:val="002F5F62"/>
    <w:rsid w:val="002F693E"/>
    <w:rsid w:val="002F7EC1"/>
    <w:rsid w:val="00301C8D"/>
    <w:rsid w:val="0031060C"/>
    <w:rsid w:val="0031395C"/>
    <w:rsid w:val="00316058"/>
    <w:rsid w:val="003211BC"/>
    <w:rsid w:val="00321AC7"/>
    <w:rsid w:val="00322395"/>
    <w:rsid w:val="00323996"/>
    <w:rsid w:val="003241C8"/>
    <w:rsid w:val="00324443"/>
    <w:rsid w:val="00325873"/>
    <w:rsid w:val="0032716A"/>
    <w:rsid w:val="003274CA"/>
    <w:rsid w:val="00331915"/>
    <w:rsid w:val="00331EAB"/>
    <w:rsid w:val="003342ED"/>
    <w:rsid w:val="00334BED"/>
    <w:rsid w:val="00341582"/>
    <w:rsid w:val="003428E4"/>
    <w:rsid w:val="00342E71"/>
    <w:rsid w:val="0034601C"/>
    <w:rsid w:val="00347A11"/>
    <w:rsid w:val="0035035D"/>
    <w:rsid w:val="00350C33"/>
    <w:rsid w:val="00355A5E"/>
    <w:rsid w:val="00360EB2"/>
    <w:rsid w:val="00362973"/>
    <w:rsid w:val="00364AB5"/>
    <w:rsid w:val="00366E43"/>
    <w:rsid w:val="003670BD"/>
    <w:rsid w:val="00371C7C"/>
    <w:rsid w:val="00371D2B"/>
    <w:rsid w:val="0037262E"/>
    <w:rsid w:val="003777C9"/>
    <w:rsid w:val="00380477"/>
    <w:rsid w:val="00380533"/>
    <w:rsid w:val="0038341F"/>
    <w:rsid w:val="00385074"/>
    <w:rsid w:val="003871C8"/>
    <w:rsid w:val="0039032D"/>
    <w:rsid w:val="00391401"/>
    <w:rsid w:val="0039149A"/>
    <w:rsid w:val="003919FC"/>
    <w:rsid w:val="00392359"/>
    <w:rsid w:val="00392499"/>
    <w:rsid w:val="00394535"/>
    <w:rsid w:val="003A3663"/>
    <w:rsid w:val="003A41A5"/>
    <w:rsid w:val="003A606D"/>
    <w:rsid w:val="003A712E"/>
    <w:rsid w:val="003B1255"/>
    <w:rsid w:val="003B45C7"/>
    <w:rsid w:val="003B5E5E"/>
    <w:rsid w:val="003C4091"/>
    <w:rsid w:val="003C5EAB"/>
    <w:rsid w:val="003D24C1"/>
    <w:rsid w:val="003D316B"/>
    <w:rsid w:val="003D474B"/>
    <w:rsid w:val="003D4F1E"/>
    <w:rsid w:val="003D56E8"/>
    <w:rsid w:val="003D7564"/>
    <w:rsid w:val="003E011C"/>
    <w:rsid w:val="003E36D9"/>
    <w:rsid w:val="003E387B"/>
    <w:rsid w:val="003E39AC"/>
    <w:rsid w:val="003E5AB7"/>
    <w:rsid w:val="003E7D76"/>
    <w:rsid w:val="003F1817"/>
    <w:rsid w:val="003F2E08"/>
    <w:rsid w:val="003F3306"/>
    <w:rsid w:val="003F4B42"/>
    <w:rsid w:val="003F5649"/>
    <w:rsid w:val="003F6051"/>
    <w:rsid w:val="00404577"/>
    <w:rsid w:val="004075F7"/>
    <w:rsid w:val="0041028E"/>
    <w:rsid w:val="0041261A"/>
    <w:rsid w:val="00416A04"/>
    <w:rsid w:val="00421DF7"/>
    <w:rsid w:val="004233C9"/>
    <w:rsid w:val="004256BD"/>
    <w:rsid w:val="0043106E"/>
    <w:rsid w:val="004329F3"/>
    <w:rsid w:val="00433339"/>
    <w:rsid w:val="004336EA"/>
    <w:rsid w:val="004379C2"/>
    <w:rsid w:val="004379DF"/>
    <w:rsid w:val="004407D4"/>
    <w:rsid w:val="0044219A"/>
    <w:rsid w:val="00443279"/>
    <w:rsid w:val="00443E4F"/>
    <w:rsid w:val="004446A2"/>
    <w:rsid w:val="00446782"/>
    <w:rsid w:val="00446F89"/>
    <w:rsid w:val="00450D6A"/>
    <w:rsid w:val="004556D8"/>
    <w:rsid w:val="00455F58"/>
    <w:rsid w:val="0046268B"/>
    <w:rsid w:val="00462C0B"/>
    <w:rsid w:val="0046407B"/>
    <w:rsid w:val="00465A53"/>
    <w:rsid w:val="00465B80"/>
    <w:rsid w:val="004714CA"/>
    <w:rsid w:val="004718C6"/>
    <w:rsid w:val="00472608"/>
    <w:rsid w:val="00472A91"/>
    <w:rsid w:val="00474C4A"/>
    <w:rsid w:val="00475B6B"/>
    <w:rsid w:val="00476224"/>
    <w:rsid w:val="004764B4"/>
    <w:rsid w:val="0048064B"/>
    <w:rsid w:val="00482154"/>
    <w:rsid w:val="00484BCD"/>
    <w:rsid w:val="00485FAE"/>
    <w:rsid w:val="0049000B"/>
    <w:rsid w:val="004915D4"/>
    <w:rsid w:val="00491694"/>
    <w:rsid w:val="00491FEF"/>
    <w:rsid w:val="004A0D2F"/>
    <w:rsid w:val="004A45A6"/>
    <w:rsid w:val="004A4844"/>
    <w:rsid w:val="004A505E"/>
    <w:rsid w:val="004B1CC5"/>
    <w:rsid w:val="004B4229"/>
    <w:rsid w:val="004B5FFB"/>
    <w:rsid w:val="004C0A3C"/>
    <w:rsid w:val="004C1F01"/>
    <w:rsid w:val="004C4ECD"/>
    <w:rsid w:val="004D16C7"/>
    <w:rsid w:val="004D3B70"/>
    <w:rsid w:val="004D3C80"/>
    <w:rsid w:val="004D71AE"/>
    <w:rsid w:val="004E293A"/>
    <w:rsid w:val="004E5247"/>
    <w:rsid w:val="004E6B8E"/>
    <w:rsid w:val="004F2BB0"/>
    <w:rsid w:val="00500744"/>
    <w:rsid w:val="005100C9"/>
    <w:rsid w:val="00513BE1"/>
    <w:rsid w:val="00515B32"/>
    <w:rsid w:val="00520987"/>
    <w:rsid w:val="00525ECF"/>
    <w:rsid w:val="00526B62"/>
    <w:rsid w:val="00530982"/>
    <w:rsid w:val="005316D5"/>
    <w:rsid w:val="005325F5"/>
    <w:rsid w:val="005341EC"/>
    <w:rsid w:val="005361FD"/>
    <w:rsid w:val="005376B8"/>
    <w:rsid w:val="00537EA0"/>
    <w:rsid w:val="00542166"/>
    <w:rsid w:val="005453D0"/>
    <w:rsid w:val="005457AC"/>
    <w:rsid w:val="005466F1"/>
    <w:rsid w:val="005477A5"/>
    <w:rsid w:val="00550084"/>
    <w:rsid w:val="00551D6E"/>
    <w:rsid w:val="005557D8"/>
    <w:rsid w:val="00555976"/>
    <w:rsid w:val="0056080C"/>
    <w:rsid w:val="00564950"/>
    <w:rsid w:val="00564C34"/>
    <w:rsid w:val="00574EBD"/>
    <w:rsid w:val="0058195A"/>
    <w:rsid w:val="005849F3"/>
    <w:rsid w:val="005861A2"/>
    <w:rsid w:val="005865E7"/>
    <w:rsid w:val="00593CA4"/>
    <w:rsid w:val="00595A3A"/>
    <w:rsid w:val="005A3BED"/>
    <w:rsid w:val="005A5A39"/>
    <w:rsid w:val="005A5D27"/>
    <w:rsid w:val="005A71F4"/>
    <w:rsid w:val="005B1F5D"/>
    <w:rsid w:val="005B49DD"/>
    <w:rsid w:val="005B5E88"/>
    <w:rsid w:val="005C1CAC"/>
    <w:rsid w:val="005C2A24"/>
    <w:rsid w:val="005C4F06"/>
    <w:rsid w:val="005D3F7E"/>
    <w:rsid w:val="005D7675"/>
    <w:rsid w:val="005E0060"/>
    <w:rsid w:val="005E1123"/>
    <w:rsid w:val="005E3BDD"/>
    <w:rsid w:val="005E4D00"/>
    <w:rsid w:val="005E69A2"/>
    <w:rsid w:val="005E6D03"/>
    <w:rsid w:val="005E783F"/>
    <w:rsid w:val="005F1616"/>
    <w:rsid w:val="005F43B0"/>
    <w:rsid w:val="005F4CF5"/>
    <w:rsid w:val="005F5E3B"/>
    <w:rsid w:val="005F6091"/>
    <w:rsid w:val="005F7C89"/>
    <w:rsid w:val="006009FB"/>
    <w:rsid w:val="00600A9E"/>
    <w:rsid w:val="00603B35"/>
    <w:rsid w:val="00605464"/>
    <w:rsid w:val="0061183E"/>
    <w:rsid w:val="00611BA3"/>
    <w:rsid w:val="006161BA"/>
    <w:rsid w:val="00626C92"/>
    <w:rsid w:val="00631073"/>
    <w:rsid w:val="0063750D"/>
    <w:rsid w:val="006377E8"/>
    <w:rsid w:val="006419BB"/>
    <w:rsid w:val="006450C4"/>
    <w:rsid w:val="00645A2A"/>
    <w:rsid w:val="00646FCE"/>
    <w:rsid w:val="006506DD"/>
    <w:rsid w:val="00650F6E"/>
    <w:rsid w:val="00651140"/>
    <w:rsid w:val="00651BF1"/>
    <w:rsid w:val="0065407F"/>
    <w:rsid w:val="006670ED"/>
    <w:rsid w:val="006675F8"/>
    <w:rsid w:val="00670321"/>
    <w:rsid w:val="00671035"/>
    <w:rsid w:val="00671817"/>
    <w:rsid w:val="00675712"/>
    <w:rsid w:val="00677F68"/>
    <w:rsid w:val="00680CD0"/>
    <w:rsid w:val="00681CED"/>
    <w:rsid w:val="00682E5B"/>
    <w:rsid w:val="0068572E"/>
    <w:rsid w:val="0068590E"/>
    <w:rsid w:val="006863CB"/>
    <w:rsid w:val="00693218"/>
    <w:rsid w:val="0069431E"/>
    <w:rsid w:val="00695C95"/>
    <w:rsid w:val="00695F6A"/>
    <w:rsid w:val="006A0401"/>
    <w:rsid w:val="006A0771"/>
    <w:rsid w:val="006A124E"/>
    <w:rsid w:val="006A1BD1"/>
    <w:rsid w:val="006A27EA"/>
    <w:rsid w:val="006A77DD"/>
    <w:rsid w:val="006A79CE"/>
    <w:rsid w:val="006B2C9E"/>
    <w:rsid w:val="006B5F52"/>
    <w:rsid w:val="006B6C59"/>
    <w:rsid w:val="006C27A1"/>
    <w:rsid w:val="006D113B"/>
    <w:rsid w:val="006D1963"/>
    <w:rsid w:val="006D2DB5"/>
    <w:rsid w:val="006D5E97"/>
    <w:rsid w:val="006D707F"/>
    <w:rsid w:val="006E4AE3"/>
    <w:rsid w:val="006E58B7"/>
    <w:rsid w:val="006F1545"/>
    <w:rsid w:val="006F393A"/>
    <w:rsid w:val="00700E90"/>
    <w:rsid w:val="0071226F"/>
    <w:rsid w:val="0071228A"/>
    <w:rsid w:val="00712B54"/>
    <w:rsid w:val="007134C8"/>
    <w:rsid w:val="00714120"/>
    <w:rsid w:val="00720BFB"/>
    <w:rsid w:val="0072271D"/>
    <w:rsid w:val="00722F13"/>
    <w:rsid w:val="00727E73"/>
    <w:rsid w:val="00731A3F"/>
    <w:rsid w:val="00734643"/>
    <w:rsid w:val="00737F29"/>
    <w:rsid w:val="0074003A"/>
    <w:rsid w:val="00740B19"/>
    <w:rsid w:val="007438A6"/>
    <w:rsid w:val="007444B2"/>
    <w:rsid w:val="00745271"/>
    <w:rsid w:val="00745F9E"/>
    <w:rsid w:val="00747F45"/>
    <w:rsid w:val="00753CCE"/>
    <w:rsid w:val="00755801"/>
    <w:rsid w:val="0075603E"/>
    <w:rsid w:val="0075799D"/>
    <w:rsid w:val="00760C6A"/>
    <w:rsid w:val="00763546"/>
    <w:rsid w:val="007671BE"/>
    <w:rsid w:val="00770726"/>
    <w:rsid w:val="007718D1"/>
    <w:rsid w:val="00772F6D"/>
    <w:rsid w:val="00773F6C"/>
    <w:rsid w:val="00775B3F"/>
    <w:rsid w:val="0077617E"/>
    <w:rsid w:val="0078075D"/>
    <w:rsid w:val="0078550A"/>
    <w:rsid w:val="007867A0"/>
    <w:rsid w:val="0078687D"/>
    <w:rsid w:val="00790BA5"/>
    <w:rsid w:val="00791160"/>
    <w:rsid w:val="00791471"/>
    <w:rsid w:val="007942DE"/>
    <w:rsid w:val="00794566"/>
    <w:rsid w:val="00795336"/>
    <w:rsid w:val="00795CA6"/>
    <w:rsid w:val="007A34CA"/>
    <w:rsid w:val="007A49E2"/>
    <w:rsid w:val="007A64E6"/>
    <w:rsid w:val="007B71B8"/>
    <w:rsid w:val="007C0C6B"/>
    <w:rsid w:val="007C22DE"/>
    <w:rsid w:val="007D0273"/>
    <w:rsid w:val="007D0361"/>
    <w:rsid w:val="007D27D1"/>
    <w:rsid w:val="007D6DBB"/>
    <w:rsid w:val="007D7323"/>
    <w:rsid w:val="007D7A29"/>
    <w:rsid w:val="007D7D81"/>
    <w:rsid w:val="007E2F9D"/>
    <w:rsid w:val="007E3375"/>
    <w:rsid w:val="007E3BBA"/>
    <w:rsid w:val="007E4CE2"/>
    <w:rsid w:val="007E4D39"/>
    <w:rsid w:val="007E6B3C"/>
    <w:rsid w:val="007F1E2E"/>
    <w:rsid w:val="007F451A"/>
    <w:rsid w:val="007F63C5"/>
    <w:rsid w:val="007F6D8C"/>
    <w:rsid w:val="007F769F"/>
    <w:rsid w:val="008019DF"/>
    <w:rsid w:val="008024DB"/>
    <w:rsid w:val="008037BC"/>
    <w:rsid w:val="00807DBF"/>
    <w:rsid w:val="00811A16"/>
    <w:rsid w:val="00812FC9"/>
    <w:rsid w:val="00815576"/>
    <w:rsid w:val="008157F4"/>
    <w:rsid w:val="00822C39"/>
    <w:rsid w:val="00823055"/>
    <w:rsid w:val="00824097"/>
    <w:rsid w:val="008254C8"/>
    <w:rsid w:val="00825625"/>
    <w:rsid w:val="00825C1D"/>
    <w:rsid w:val="00826BB4"/>
    <w:rsid w:val="00832048"/>
    <w:rsid w:val="008330F4"/>
    <w:rsid w:val="008333F1"/>
    <w:rsid w:val="00837F64"/>
    <w:rsid w:val="008403A9"/>
    <w:rsid w:val="0084136C"/>
    <w:rsid w:val="00841A38"/>
    <w:rsid w:val="00844443"/>
    <w:rsid w:val="00844635"/>
    <w:rsid w:val="00846137"/>
    <w:rsid w:val="00846C9A"/>
    <w:rsid w:val="00847ED0"/>
    <w:rsid w:val="008542B0"/>
    <w:rsid w:val="0087019B"/>
    <w:rsid w:val="00870C65"/>
    <w:rsid w:val="008725DD"/>
    <w:rsid w:val="008757E5"/>
    <w:rsid w:val="008776D3"/>
    <w:rsid w:val="00880CFD"/>
    <w:rsid w:val="0088145E"/>
    <w:rsid w:val="00882EB1"/>
    <w:rsid w:val="008835FE"/>
    <w:rsid w:val="00883816"/>
    <w:rsid w:val="008926CA"/>
    <w:rsid w:val="008A26B4"/>
    <w:rsid w:val="008B3A68"/>
    <w:rsid w:val="008C600A"/>
    <w:rsid w:val="008C77D1"/>
    <w:rsid w:val="008E1325"/>
    <w:rsid w:val="008E1703"/>
    <w:rsid w:val="008E1C6E"/>
    <w:rsid w:val="008E3B4E"/>
    <w:rsid w:val="008E4F58"/>
    <w:rsid w:val="008E6042"/>
    <w:rsid w:val="008E78D2"/>
    <w:rsid w:val="008F20B7"/>
    <w:rsid w:val="008F47A9"/>
    <w:rsid w:val="0090421F"/>
    <w:rsid w:val="009051B9"/>
    <w:rsid w:val="00906E49"/>
    <w:rsid w:val="009105E4"/>
    <w:rsid w:val="00912987"/>
    <w:rsid w:val="00913B41"/>
    <w:rsid w:val="00917752"/>
    <w:rsid w:val="0092365B"/>
    <w:rsid w:val="00925B53"/>
    <w:rsid w:val="009277F2"/>
    <w:rsid w:val="0093061D"/>
    <w:rsid w:val="0093347F"/>
    <w:rsid w:val="00933A51"/>
    <w:rsid w:val="00933EAC"/>
    <w:rsid w:val="009351F4"/>
    <w:rsid w:val="00935524"/>
    <w:rsid w:val="00937FF3"/>
    <w:rsid w:val="009447B0"/>
    <w:rsid w:val="00946BE6"/>
    <w:rsid w:val="00947A5B"/>
    <w:rsid w:val="009522FB"/>
    <w:rsid w:val="00952C66"/>
    <w:rsid w:val="00955120"/>
    <w:rsid w:val="00956A10"/>
    <w:rsid w:val="00961A9B"/>
    <w:rsid w:val="00961F78"/>
    <w:rsid w:val="009644F1"/>
    <w:rsid w:val="009645B1"/>
    <w:rsid w:val="00965DE8"/>
    <w:rsid w:val="009710A8"/>
    <w:rsid w:val="00972818"/>
    <w:rsid w:val="00976676"/>
    <w:rsid w:val="009804C7"/>
    <w:rsid w:val="009838B4"/>
    <w:rsid w:val="00986421"/>
    <w:rsid w:val="009901DE"/>
    <w:rsid w:val="00990377"/>
    <w:rsid w:val="00996DDF"/>
    <w:rsid w:val="00997C0A"/>
    <w:rsid w:val="009A150E"/>
    <w:rsid w:val="009A68A9"/>
    <w:rsid w:val="009A6E5E"/>
    <w:rsid w:val="009A7128"/>
    <w:rsid w:val="009A76C2"/>
    <w:rsid w:val="009B760F"/>
    <w:rsid w:val="009C2BDD"/>
    <w:rsid w:val="009C63FC"/>
    <w:rsid w:val="009C6904"/>
    <w:rsid w:val="009C6B1E"/>
    <w:rsid w:val="009D2416"/>
    <w:rsid w:val="009D287D"/>
    <w:rsid w:val="009D4967"/>
    <w:rsid w:val="009E1088"/>
    <w:rsid w:val="009E13B0"/>
    <w:rsid w:val="009E1E78"/>
    <w:rsid w:val="009E28F2"/>
    <w:rsid w:val="009E34D6"/>
    <w:rsid w:val="009F0609"/>
    <w:rsid w:val="009F29FE"/>
    <w:rsid w:val="009F4678"/>
    <w:rsid w:val="009F545A"/>
    <w:rsid w:val="009F54E0"/>
    <w:rsid w:val="009F54E6"/>
    <w:rsid w:val="009F61F1"/>
    <w:rsid w:val="009F73EE"/>
    <w:rsid w:val="00A013DF"/>
    <w:rsid w:val="00A01CA5"/>
    <w:rsid w:val="00A01CAE"/>
    <w:rsid w:val="00A02472"/>
    <w:rsid w:val="00A0627B"/>
    <w:rsid w:val="00A07196"/>
    <w:rsid w:val="00A1380C"/>
    <w:rsid w:val="00A1380E"/>
    <w:rsid w:val="00A13AF0"/>
    <w:rsid w:val="00A14B4F"/>
    <w:rsid w:val="00A1506C"/>
    <w:rsid w:val="00A209EA"/>
    <w:rsid w:val="00A2241D"/>
    <w:rsid w:val="00A241FC"/>
    <w:rsid w:val="00A32592"/>
    <w:rsid w:val="00A340FB"/>
    <w:rsid w:val="00A40368"/>
    <w:rsid w:val="00A40F7D"/>
    <w:rsid w:val="00A41A64"/>
    <w:rsid w:val="00A42B52"/>
    <w:rsid w:val="00A44FBA"/>
    <w:rsid w:val="00A45836"/>
    <w:rsid w:val="00A61245"/>
    <w:rsid w:val="00A63152"/>
    <w:rsid w:val="00A67A47"/>
    <w:rsid w:val="00A7057B"/>
    <w:rsid w:val="00A7198F"/>
    <w:rsid w:val="00A72C0C"/>
    <w:rsid w:val="00A739D0"/>
    <w:rsid w:val="00A76AF1"/>
    <w:rsid w:val="00A8036C"/>
    <w:rsid w:val="00A80AD9"/>
    <w:rsid w:val="00A812AE"/>
    <w:rsid w:val="00A83947"/>
    <w:rsid w:val="00A84D14"/>
    <w:rsid w:val="00A93CFB"/>
    <w:rsid w:val="00A954D9"/>
    <w:rsid w:val="00A9715C"/>
    <w:rsid w:val="00AA0A48"/>
    <w:rsid w:val="00AA1E99"/>
    <w:rsid w:val="00AA4C5A"/>
    <w:rsid w:val="00AA518F"/>
    <w:rsid w:val="00AA70E1"/>
    <w:rsid w:val="00AB2632"/>
    <w:rsid w:val="00AB43E4"/>
    <w:rsid w:val="00AB59F6"/>
    <w:rsid w:val="00AB6777"/>
    <w:rsid w:val="00AC206D"/>
    <w:rsid w:val="00AC3B06"/>
    <w:rsid w:val="00AC4546"/>
    <w:rsid w:val="00AC4E97"/>
    <w:rsid w:val="00AC6853"/>
    <w:rsid w:val="00AD192C"/>
    <w:rsid w:val="00AD295F"/>
    <w:rsid w:val="00AD2F46"/>
    <w:rsid w:val="00AE2B5C"/>
    <w:rsid w:val="00AE32DB"/>
    <w:rsid w:val="00AE5323"/>
    <w:rsid w:val="00AE6F06"/>
    <w:rsid w:val="00AE7E68"/>
    <w:rsid w:val="00AF13CF"/>
    <w:rsid w:val="00AF3EF5"/>
    <w:rsid w:val="00AF3FB5"/>
    <w:rsid w:val="00AF44B6"/>
    <w:rsid w:val="00AF4BB0"/>
    <w:rsid w:val="00AF57D4"/>
    <w:rsid w:val="00AF58D3"/>
    <w:rsid w:val="00AF5B88"/>
    <w:rsid w:val="00B030EE"/>
    <w:rsid w:val="00B03A1C"/>
    <w:rsid w:val="00B10EF5"/>
    <w:rsid w:val="00B13373"/>
    <w:rsid w:val="00B155B6"/>
    <w:rsid w:val="00B15B46"/>
    <w:rsid w:val="00B17D5D"/>
    <w:rsid w:val="00B21244"/>
    <w:rsid w:val="00B242F8"/>
    <w:rsid w:val="00B2521F"/>
    <w:rsid w:val="00B30AF7"/>
    <w:rsid w:val="00B355A7"/>
    <w:rsid w:val="00B400DF"/>
    <w:rsid w:val="00B455E4"/>
    <w:rsid w:val="00B45BE2"/>
    <w:rsid w:val="00B46E81"/>
    <w:rsid w:val="00B50E09"/>
    <w:rsid w:val="00B50EFD"/>
    <w:rsid w:val="00B51D43"/>
    <w:rsid w:val="00B525E1"/>
    <w:rsid w:val="00B55917"/>
    <w:rsid w:val="00B56FA2"/>
    <w:rsid w:val="00B60168"/>
    <w:rsid w:val="00B66AB7"/>
    <w:rsid w:val="00B66C20"/>
    <w:rsid w:val="00B70F2E"/>
    <w:rsid w:val="00B71444"/>
    <w:rsid w:val="00B71638"/>
    <w:rsid w:val="00B76849"/>
    <w:rsid w:val="00B80F66"/>
    <w:rsid w:val="00B8226B"/>
    <w:rsid w:val="00B84483"/>
    <w:rsid w:val="00B852CF"/>
    <w:rsid w:val="00B864AE"/>
    <w:rsid w:val="00B87FC1"/>
    <w:rsid w:val="00B90369"/>
    <w:rsid w:val="00B91157"/>
    <w:rsid w:val="00B9397F"/>
    <w:rsid w:val="00BA2AEC"/>
    <w:rsid w:val="00BA532D"/>
    <w:rsid w:val="00BB0EF3"/>
    <w:rsid w:val="00BB1932"/>
    <w:rsid w:val="00BB219F"/>
    <w:rsid w:val="00BB353B"/>
    <w:rsid w:val="00BB4F80"/>
    <w:rsid w:val="00BB64DE"/>
    <w:rsid w:val="00BB7303"/>
    <w:rsid w:val="00BC1D30"/>
    <w:rsid w:val="00BC5F75"/>
    <w:rsid w:val="00BC7101"/>
    <w:rsid w:val="00BC7B21"/>
    <w:rsid w:val="00BD60AC"/>
    <w:rsid w:val="00BD6A84"/>
    <w:rsid w:val="00BD7BAC"/>
    <w:rsid w:val="00BE08ED"/>
    <w:rsid w:val="00BE6355"/>
    <w:rsid w:val="00BF3118"/>
    <w:rsid w:val="00BF43D4"/>
    <w:rsid w:val="00BF474C"/>
    <w:rsid w:val="00C06FE9"/>
    <w:rsid w:val="00C07FED"/>
    <w:rsid w:val="00C119DE"/>
    <w:rsid w:val="00C158A7"/>
    <w:rsid w:val="00C1784D"/>
    <w:rsid w:val="00C22378"/>
    <w:rsid w:val="00C2579B"/>
    <w:rsid w:val="00C26532"/>
    <w:rsid w:val="00C32A67"/>
    <w:rsid w:val="00C33CC2"/>
    <w:rsid w:val="00C36BD4"/>
    <w:rsid w:val="00C4034A"/>
    <w:rsid w:val="00C41894"/>
    <w:rsid w:val="00C41E43"/>
    <w:rsid w:val="00C439C5"/>
    <w:rsid w:val="00C44AC0"/>
    <w:rsid w:val="00C50D33"/>
    <w:rsid w:val="00C5570E"/>
    <w:rsid w:val="00C60E5C"/>
    <w:rsid w:val="00C63732"/>
    <w:rsid w:val="00C653ED"/>
    <w:rsid w:val="00C65F64"/>
    <w:rsid w:val="00C66B66"/>
    <w:rsid w:val="00C72F2D"/>
    <w:rsid w:val="00C749DE"/>
    <w:rsid w:val="00C7745B"/>
    <w:rsid w:val="00C777F1"/>
    <w:rsid w:val="00C77BBB"/>
    <w:rsid w:val="00C80C62"/>
    <w:rsid w:val="00C8183D"/>
    <w:rsid w:val="00C83436"/>
    <w:rsid w:val="00C8367A"/>
    <w:rsid w:val="00C92092"/>
    <w:rsid w:val="00C95206"/>
    <w:rsid w:val="00CA1638"/>
    <w:rsid w:val="00CA3A32"/>
    <w:rsid w:val="00CA4830"/>
    <w:rsid w:val="00CA578A"/>
    <w:rsid w:val="00CA5FCB"/>
    <w:rsid w:val="00CA767E"/>
    <w:rsid w:val="00CA7E9C"/>
    <w:rsid w:val="00CB0E2D"/>
    <w:rsid w:val="00CB624A"/>
    <w:rsid w:val="00CB769C"/>
    <w:rsid w:val="00CC4A9A"/>
    <w:rsid w:val="00CD164F"/>
    <w:rsid w:val="00CD2491"/>
    <w:rsid w:val="00CD2802"/>
    <w:rsid w:val="00CD5B86"/>
    <w:rsid w:val="00CE131A"/>
    <w:rsid w:val="00CE486B"/>
    <w:rsid w:val="00CE6C57"/>
    <w:rsid w:val="00CE7B84"/>
    <w:rsid w:val="00CF4A1A"/>
    <w:rsid w:val="00CF5784"/>
    <w:rsid w:val="00CF64BE"/>
    <w:rsid w:val="00D01D23"/>
    <w:rsid w:val="00D111A9"/>
    <w:rsid w:val="00D116E4"/>
    <w:rsid w:val="00D13ACB"/>
    <w:rsid w:val="00D16106"/>
    <w:rsid w:val="00D2289F"/>
    <w:rsid w:val="00D24453"/>
    <w:rsid w:val="00D25004"/>
    <w:rsid w:val="00D27FBF"/>
    <w:rsid w:val="00D3268A"/>
    <w:rsid w:val="00D3394A"/>
    <w:rsid w:val="00D37C51"/>
    <w:rsid w:val="00D405F2"/>
    <w:rsid w:val="00D42A47"/>
    <w:rsid w:val="00D43C29"/>
    <w:rsid w:val="00D47FAE"/>
    <w:rsid w:val="00D52CF6"/>
    <w:rsid w:val="00D53652"/>
    <w:rsid w:val="00D73C05"/>
    <w:rsid w:val="00D73E30"/>
    <w:rsid w:val="00D80AB8"/>
    <w:rsid w:val="00D85EFF"/>
    <w:rsid w:val="00D86AAD"/>
    <w:rsid w:val="00D9069A"/>
    <w:rsid w:val="00DA1EDB"/>
    <w:rsid w:val="00DA4662"/>
    <w:rsid w:val="00DA60C6"/>
    <w:rsid w:val="00DA6F32"/>
    <w:rsid w:val="00DB1CDB"/>
    <w:rsid w:val="00DB274E"/>
    <w:rsid w:val="00DB58C9"/>
    <w:rsid w:val="00DB5DD6"/>
    <w:rsid w:val="00DB6B09"/>
    <w:rsid w:val="00DB7293"/>
    <w:rsid w:val="00DB7F65"/>
    <w:rsid w:val="00DC0316"/>
    <w:rsid w:val="00DC0C00"/>
    <w:rsid w:val="00DC2D81"/>
    <w:rsid w:val="00DD3E94"/>
    <w:rsid w:val="00DD4747"/>
    <w:rsid w:val="00DD59D4"/>
    <w:rsid w:val="00DD650F"/>
    <w:rsid w:val="00DE22E0"/>
    <w:rsid w:val="00DE2CA1"/>
    <w:rsid w:val="00DE45E6"/>
    <w:rsid w:val="00DE4A3D"/>
    <w:rsid w:val="00DE6309"/>
    <w:rsid w:val="00DF2341"/>
    <w:rsid w:val="00DF37E9"/>
    <w:rsid w:val="00DF4012"/>
    <w:rsid w:val="00DF4093"/>
    <w:rsid w:val="00DF46D5"/>
    <w:rsid w:val="00DF47BA"/>
    <w:rsid w:val="00DF69F1"/>
    <w:rsid w:val="00DF73E1"/>
    <w:rsid w:val="00E03654"/>
    <w:rsid w:val="00E0385B"/>
    <w:rsid w:val="00E07D82"/>
    <w:rsid w:val="00E07E9C"/>
    <w:rsid w:val="00E1238C"/>
    <w:rsid w:val="00E13B9E"/>
    <w:rsid w:val="00E14622"/>
    <w:rsid w:val="00E21407"/>
    <w:rsid w:val="00E21784"/>
    <w:rsid w:val="00E21F3B"/>
    <w:rsid w:val="00E24B35"/>
    <w:rsid w:val="00E25B5D"/>
    <w:rsid w:val="00E40772"/>
    <w:rsid w:val="00E43084"/>
    <w:rsid w:val="00E51AAF"/>
    <w:rsid w:val="00E54949"/>
    <w:rsid w:val="00E570C2"/>
    <w:rsid w:val="00E5751D"/>
    <w:rsid w:val="00E6071D"/>
    <w:rsid w:val="00E6179B"/>
    <w:rsid w:val="00E62EF2"/>
    <w:rsid w:val="00E636D6"/>
    <w:rsid w:val="00E63DFE"/>
    <w:rsid w:val="00E66606"/>
    <w:rsid w:val="00E749AD"/>
    <w:rsid w:val="00E81AC5"/>
    <w:rsid w:val="00E85C08"/>
    <w:rsid w:val="00E86352"/>
    <w:rsid w:val="00E92054"/>
    <w:rsid w:val="00E92E81"/>
    <w:rsid w:val="00E978FE"/>
    <w:rsid w:val="00EA29AF"/>
    <w:rsid w:val="00EA50D7"/>
    <w:rsid w:val="00EA640E"/>
    <w:rsid w:val="00EB1E02"/>
    <w:rsid w:val="00EB2A3E"/>
    <w:rsid w:val="00EB4774"/>
    <w:rsid w:val="00EB6E7D"/>
    <w:rsid w:val="00EB74A3"/>
    <w:rsid w:val="00EC0842"/>
    <w:rsid w:val="00EC0C18"/>
    <w:rsid w:val="00EC1E7B"/>
    <w:rsid w:val="00EC360E"/>
    <w:rsid w:val="00EC3FCA"/>
    <w:rsid w:val="00EC4B59"/>
    <w:rsid w:val="00ED1699"/>
    <w:rsid w:val="00EE0FB6"/>
    <w:rsid w:val="00EE2FF2"/>
    <w:rsid w:val="00EE4F9D"/>
    <w:rsid w:val="00EE6FC9"/>
    <w:rsid w:val="00EE75E8"/>
    <w:rsid w:val="00EE7E84"/>
    <w:rsid w:val="00EF4674"/>
    <w:rsid w:val="00F01B57"/>
    <w:rsid w:val="00F02148"/>
    <w:rsid w:val="00F06AF2"/>
    <w:rsid w:val="00F07263"/>
    <w:rsid w:val="00F1147A"/>
    <w:rsid w:val="00F11A29"/>
    <w:rsid w:val="00F120A0"/>
    <w:rsid w:val="00F153A1"/>
    <w:rsid w:val="00F20827"/>
    <w:rsid w:val="00F2084B"/>
    <w:rsid w:val="00F20D68"/>
    <w:rsid w:val="00F24022"/>
    <w:rsid w:val="00F2500E"/>
    <w:rsid w:val="00F26BA4"/>
    <w:rsid w:val="00F27119"/>
    <w:rsid w:val="00F271B4"/>
    <w:rsid w:val="00F32CA3"/>
    <w:rsid w:val="00F35E56"/>
    <w:rsid w:val="00F37D2A"/>
    <w:rsid w:val="00F40629"/>
    <w:rsid w:val="00F43590"/>
    <w:rsid w:val="00F43F04"/>
    <w:rsid w:val="00F440C1"/>
    <w:rsid w:val="00F464D3"/>
    <w:rsid w:val="00F52DC6"/>
    <w:rsid w:val="00F53333"/>
    <w:rsid w:val="00F544A1"/>
    <w:rsid w:val="00F54E6C"/>
    <w:rsid w:val="00F56388"/>
    <w:rsid w:val="00F60AC4"/>
    <w:rsid w:val="00F617CB"/>
    <w:rsid w:val="00F70B5E"/>
    <w:rsid w:val="00F743C9"/>
    <w:rsid w:val="00F7468F"/>
    <w:rsid w:val="00F7686D"/>
    <w:rsid w:val="00F84155"/>
    <w:rsid w:val="00F90008"/>
    <w:rsid w:val="00F93F97"/>
    <w:rsid w:val="00F95036"/>
    <w:rsid w:val="00F95B6A"/>
    <w:rsid w:val="00F96ED7"/>
    <w:rsid w:val="00FA4D7D"/>
    <w:rsid w:val="00FA5A69"/>
    <w:rsid w:val="00FB0E5F"/>
    <w:rsid w:val="00FB10EC"/>
    <w:rsid w:val="00FB1C21"/>
    <w:rsid w:val="00FB1C35"/>
    <w:rsid w:val="00FB4CFC"/>
    <w:rsid w:val="00FB549C"/>
    <w:rsid w:val="00FB6B6E"/>
    <w:rsid w:val="00FB7A3C"/>
    <w:rsid w:val="00FC5DA4"/>
    <w:rsid w:val="00FD1B37"/>
    <w:rsid w:val="00FD51E1"/>
    <w:rsid w:val="00FE0C1E"/>
    <w:rsid w:val="00FE2B6F"/>
    <w:rsid w:val="00FE6075"/>
    <w:rsid w:val="00FE654F"/>
    <w:rsid w:val="00FF044D"/>
    <w:rsid w:val="00FF0746"/>
    <w:rsid w:val="00FF300D"/>
    <w:rsid w:val="00FF3250"/>
    <w:rsid w:val="00FF46C5"/>
    <w:rsid w:val="00FF5EF8"/>
    <w:rsid w:val="00FF6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4DE29-C035-4FE2-A42B-9206F252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9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09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Petrashyk</dc:creator>
  <cp:keywords/>
  <dc:description/>
  <cp:lastModifiedBy>Olga Petrashyk</cp:lastModifiedBy>
  <cp:revision>10</cp:revision>
  <dcterms:created xsi:type="dcterms:W3CDTF">2023-02-22T23:29:00Z</dcterms:created>
  <dcterms:modified xsi:type="dcterms:W3CDTF">2023-03-08T00:22:00Z</dcterms:modified>
</cp:coreProperties>
</file>