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085" w:rsidRPr="00B81085" w:rsidRDefault="00B81085" w:rsidP="00B81085">
      <w:pPr>
        <w:autoSpaceDE w:val="0"/>
        <w:autoSpaceDN w:val="0"/>
        <w:adjustRightInd w:val="0"/>
        <w:spacing w:after="0" w:line="240" w:lineRule="auto"/>
        <w:jc w:val="center"/>
        <w:rPr>
          <w:rFonts w:ascii="Times New Roman" w:eastAsia="Times New Roman" w:hAnsi="Times New Roman" w:cs="Times New Roman"/>
          <w:b/>
          <w:color w:val="0070C0"/>
          <w:sz w:val="26"/>
          <w:szCs w:val="26"/>
          <w:lang w:eastAsia="ru-RU"/>
        </w:rPr>
      </w:pPr>
      <w:r w:rsidRPr="00B81085">
        <w:rPr>
          <w:rFonts w:ascii="Times New Roman" w:eastAsia="Times New Roman" w:hAnsi="Times New Roman" w:cs="Times New Roman"/>
          <w:b/>
          <w:color w:val="0070C0"/>
          <w:sz w:val="26"/>
          <w:szCs w:val="26"/>
          <w:lang w:eastAsia="ru-RU"/>
        </w:rPr>
        <w:t xml:space="preserve">НАЦІОНАЛЬНИЙ </w:t>
      </w:r>
      <w:proofErr w:type="gramStart"/>
      <w:r w:rsidRPr="00B81085">
        <w:rPr>
          <w:rFonts w:ascii="Times New Roman" w:eastAsia="Times New Roman" w:hAnsi="Times New Roman" w:cs="Times New Roman"/>
          <w:b/>
          <w:color w:val="0070C0"/>
          <w:sz w:val="26"/>
          <w:szCs w:val="26"/>
          <w:lang w:eastAsia="ru-RU"/>
        </w:rPr>
        <w:t>ТЕХН</w:t>
      </w:r>
      <w:proofErr w:type="gramEnd"/>
      <w:r w:rsidRPr="00B81085">
        <w:rPr>
          <w:rFonts w:ascii="Times New Roman" w:eastAsia="Times New Roman" w:hAnsi="Times New Roman" w:cs="Times New Roman"/>
          <w:b/>
          <w:color w:val="0070C0"/>
          <w:sz w:val="26"/>
          <w:szCs w:val="26"/>
          <w:lang w:eastAsia="ru-RU"/>
        </w:rPr>
        <w:t>ІЧНИЙ УНІВЕРСИТЕТ УКРАЇНИ</w:t>
      </w:r>
    </w:p>
    <w:p w:rsidR="00B81085" w:rsidRPr="00B81085" w:rsidRDefault="00B81085" w:rsidP="00B81085">
      <w:pPr>
        <w:autoSpaceDE w:val="0"/>
        <w:autoSpaceDN w:val="0"/>
        <w:adjustRightInd w:val="0"/>
        <w:spacing w:after="0" w:line="240" w:lineRule="auto"/>
        <w:jc w:val="center"/>
        <w:rPr>
          <w:rFonts w:ascii="Times New Roman" w:eastAsia="Times New Roman" w:hAnsi="Times New Roman" w:cs="Times New Roman"/>
          <w:b/>
          <w:color w:val="0070C0"/>
          <w:sz w:val="26"/>
          <w:szCs w:val="26"/>
          <w:lang w:eastAsia="ru-RU"/>
        </w:rPr>
      </w:pPr>
      <w:r w:rsidRPr="00B81085">
        <w:rPr>
          <w:rFonts w:ascii="Times New Roman" w:eastAsia="Times New Roman" w:hAnsi="Times New Roman" w:cs="Times New Roman"/>
          <w:b/>
          <w:color w:val="0070C0"/>
          <w:sz w:val="26"/>
          <w:szCs w:val="26"/>
          <w:lang w:eastAsia="ru-RU"/>
        </w:rPr>
        <w:t>«КИЇВСЬКИЙ ПОЛІ</w:t>
      </w:r>
      <w:proofErr w:type="gramStart"/>
      <w:r w:rsidRPr="00B81085">
        <w:rPr>
          <w:rFonts w:ascii="Times New Roman" w:eastAsia="Times New Roman" w:hAnsi="Times New Roman" w:cs="Times New Roman"/>
          <w:b/>
          <w:color w:val="0070C0"/>
          <w:sz w:val="26"/>
          <w:szCs w:val="26"/>
          <w:lang w:eastAsia="ru-RU"/>
        </w:rPr>
        <w:t>ТЕХН</w:t>
      </w:r>
      <w:proofErr w:type="gramEnd"/>
      <w:r w:rsidRPr="00B81085">
        <w:rPr>
          <w:rFonts w:ascii="Times New Roman" w:eastAsia="Times New Roman" w:hAnsi="Times New Roman" w:cs="Times New Roman"/>
          <w:b/>
          <w:color w:val="0070C0"/>
          <w:sz w:val="26"/>
          <w:szCs w:val="26"/>
          <w:lang w:eastAsia="ru-RU"/>
        </w:rPr>
        <w:t>ІЧНИЙ ІНСТИТУТ</w:t>
      </w:r>
    </w:p>
    <w:p w:rsidR="00B81085" w:rsidRPr="00B81085" w:rsidRDefault="00B81085" w:rsidP="00B81085">
      <w:pPr>
        <w:autoSpaceDE w:val="0"/>
        <w:autoSpaceDN w:val="0"/>
        <w:adjustRightInd w:val="0"/>
        <w:spacing w:after="0" w:line="240" w:lineRule="auto"/>
        <w:jc w:val="center"/>
        <w:rPr>
          <w:rFonts w:ascii="Times New Roman" w:eastAsia="Times New Roman" w:hAnsi="Times New Roman" w:cs="Times New Roman"/>
          <w:b/>
          <w:color w:val="0070C0"/>
          <w:sz w:val="26"/>
          <w:szCs w:val="26"/>
          <w:lang w:eastAsia="ru-RU"/>
        </w:rPr>
      </w:pPr>
      <w:proofErr w:type="spellStart"/>
      <w:r w:rsidRPr="00B81085">
        <w:rPr>
          <w:rFonts w:ascii="Times New Roman" w:eastAsia="Times New Roman" w:hAnsi="Times New Roman" w:cs="Times New Roman"/>
          <w:b/>
          <w:color w:val="0070C0"/>
          <w:sz w:val="26"/>
          <w:szCs w:val="26"/>
          <w:lang w:eastAsia="ru-RU"/>
        </w:rPr>
        <w:t>імені</w:t>
      </w:r>
      <w:proofErr w:type="spellEnd"/>
      <w:r w:rsidRPr="00B81085">
        <w:rPr>
          <w:rFonts w:ascii="Times New Roman" w:eastAsia="Times New Roman" w:hAnsi="Times New Roman" w:cs="Times New Roman"/>
          <w:b/>
          <w:color w:val="0070C0"/>
          <w:sz w:val="26"/>
          <w:szCs w:val="26"/>
          <w:lang w:eastAsia="ru-RU"/>
        </w:rPr>
        <w:t xml:space="preserve"> </w:t>
      </w:r>
      <w:r w:rsidRPr="00B81085">
        <w:rPr>
          <w:rFonts w:ascii="Times New Roman" w:eastAsia="Times New Roman" w:hAnsi="Times New Roman" w:cs="Times New Roman"/>
          <w:b/>
          <w:caps/>
          <w:color w:val="0070C0"/>
          <w:sz w:val="26"/>
          <w:szCs w:val="26"/>
          <w:lang w:eastAsia="ru-RU"/>
        </w:rPr>
        <w:t>Ігоря Сікорського</w:t>
      </w:r>
      <w:r w:rsidRPr="00B81085">
        <w:rPr>
          <w:rFonts w:ascii="Times New Roman" w:eastAsia="Times New Roman" w:hAnsi="Times New Roman" w:cs="Times New Roman"/>
          <w:b/>
          <w:color w:val="0070C0"/>
          <w:sz w:val="26"/>
          <w:szCs w:val="26"/>
          <w:lang w:eastAsia="ru-RU"/>
        </w:rPr>
        <w:t>»</w:t>
      </w:r>
    </w:p>
    <w:p w:rsidR="00B81085" w:rsidRPr="00B81085" w:rsidRDefault="00B81085" w:rsidP="00B81085">
      <w:pPr>
        <w:autoSpaceDE w:val="0"/>
        <w:autoSpaceDN w:val="0"/>
        <w:adjustRightInd w:val="0"/>
        <w:spacing w:after="0" w:line="240" w:lineRule="auto"/>
        <w:jc w:val="center"/>
        <w:rPr>
          <w:rFonts w:ascii="Times New Roman" w:eastAsia="Times New Roman" w:hAnsi="Times New Roman" w:cs="Times New Roman"/>
          <w:b/>
          <w:color w:val="0070C0"/>
          <w:sz w:val="26"/>
          <w:szCs w:val="26"/>
          <w:lang w:eastAsia="ru-RU"/>
        </w:rPr>
      </w:pPr>
      <w:proofErr w:type="spellStart"/>
      <w:r w:rsidRPr="00B81085">
        <w:rPr>
          <w:rFonts w:ascii="Times New Roman" w:eastAsia="Times New Roman" w:hAnsi="Times New Roman" w:cs="Times New Roman"/>
          <w:b/>
          <w:color w:val="0070C0"/>
          <w:sz w:val="26"/>
          <w:szCs w:val="26"/>
          <w:lang w:eastAsia="ru-RU"/>
        </w:rPr>
        <w:t>Інститут</w:t>
      </w:r>
      <w:proofErr w:type="spellEnd"/>
      <w:r w:rsidRPr="00B81085">
        <w:rPr>
          <w:rFonts w:ascii="Times New Roman" w:eastAsia="Times New Roman" w:hAnsi="Times New Roman" w:cs="Times New Roman"/>
          <w:b/>
          <w:color w:val="0070C0"/>
          <w:sz w:val="26"/>
          <w:szCs w:val="26"/>
          <w:lang w:eastAsia="ru-RU"/>
        </w:rPr>
        <w:t xml:space="preserve"> / факультет</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color w:val="0070C0"/>
          <w:sz w:val="16"/>
          <w:szCs w:val="16"/>
          <w:lang w:eastAsia="ru-RU"/>
        </w:rPr>
      </w:pPr>
    </w:p>
    <w:p w:rsidR="00B81085" w:rsidRPr="00B81085" w:rsidRDefault="00B81085" w:rsidP="00B81085">
      <w:pPr>
        <w:autoSpaceDE w:val="0"/>
        <w:autoSpaceDN w:val="0"/>
        <w:adjustRightInd w:val="0"/>
        <w:spacing w:after="0" w:line="240" w:lineRule="auto"/>
        <w:ind w:left="5672"/>
        <w:rPr>
          <w:rFonts w:ascii="Times New Roman" w:eastAsia="Times New Roman" w:hAnsi="Times New Roman" w:cs="Times New Roman"/>
          <w:caps/>
          <w:color w:val="0070C0"/>
          <w:sz w:val="25"/>
          <w:szCs w:val="25"/>
          <w:lang w:eastAsia="ru-RU"/>
        </w:rPr>
      </w:pPr>
      <w:r w:rsidRPr="00B81085">
        <w:rPr>
          <w:rFonts w:ascii="Times New Roman" w:eastAsia="Times New Roman" w:hAnsi="Times New Roman" w:cs="Times New Roman"/>
          <w:caps/>
          <w:color w:val="0070C0"/>
          <w:sz w:val="25"/>
          <w:szCs w:val="25"/>
          <w:lang w:eastAsia="ru-RU"/>
        </w:rPr>
        <w:t>Затверджую</w:t>
      </w:r>
    </w:p>
    <w:p w:rsidR="00B81085" w:rsidRPr="00B81085" w:rsidRDefault="00B81085" w:rsidP="00B81085">
      <w:pPr>
        <w:spacing w:after="0" w:line="240" w:lineRule="auto"/>
        <w:ind w:left="5672"/>
        <w:rPr>
          <w:rFonts w:ascii="Times New Roman" w:eastAsia="Times New Roman" w:hAnsi="Times New Roman" w:cs="Times New Roman"/>
          <w:color w:val="0070C0"/>
          <w:sz w:val="25"/>
          <w:szCs w:val="25"/>
          <w:lang w:eastAsia="ru-RU"/>
        </w:rPr>
      </w:pPr>
      <w:r w:rsidRPr="00B81085">
        <w:rPr>
          <w:rFonts w:ascii="Times New Roman" w:eastAsia="Times New Roman" w:hAnsi="Times New Roman" w:cs="Times New Roman"/>
          <w:color w:val="0070C0"/>
          <w:sz w:val="25"/>
          <w:szCs w:val="25"/>
          <w:lang w:eastAsia="ru-RU"/>
        </w:rPr>
        <w:t>Директор (декан)</w:t>
      </w:r>
      <w:r w:rsidRPr="00B81085">
        <w:rPr>
          <w:rFonts w:ascii="Times New Roman" w:eastAsia="Times New Roman" w:hAnsi="Times New Roman" w:cs="Times New Roman"/>
          <w:color w:val="0070C0"/>
          <w:sz w:val="25"/>
          <w:szCs w:val="25"/>
          <w:lang w:eastAsia="ru-RU"/>
        </w:rPr>
        <w:br/>
        <w:t>____</w:t>
      </w:r>
      <w:r w:rsidRPr="00B81085">
        <w:rPr>
          <w:rFonts w:ascii="Times New Roman" w:eastAsia="Times New Roman" w:hAnsi="Times New Roman" w:cs="Times New Roman"/>
          <w:color w:val="0070C0"/>
          <w:sz w:val="25"/>
          <w:szCs w:val="25"/>
          <w:lang w:val="uk-UA" w:eastAsia="ru-RU"/>
        </w:rPr>
        <w:t>В</w:t>
      </w:r>
      <w:r w:rsidRPr="00B81085">
        <w:rPr>
          <w:rFonts w:ascii="Times New Roman" w:eastAsia="Times New Roman" w:hAnsi="Times New Roman" w:cs="Times New Roman"/>
          <w:color w:val="0070C0"/>
          <w:sz w:val="25"/>
          <w:szCs w:val="25"/>
          <w:u w:val="single"/>
          <w:lang w:eastAsia="ru-RU"/>
        </w:rPr>
        <w:t>ПІ_</w:t>
      </w:r>
      <w:r w:rsidRPr="00B81085">
        <w:rPr>
          <w:rFonts w:ascii="Times New Roman" w:eastAsia="Times New Roman" w:hAnsi="Times New Roman" w:cs="Times New Roman"/>
          <w:color w:val="0070C0"/>
          <w:sz w:val="25"/>
          <w:szCs w:val="25"/>
          <w:lang w:eastAsia="ru-RU"/>
        </w:rPr>
        <w:t>_</w:t>
      </w:r>
      <w:proofErr w:type="spellStart"/>
      <w:r w:rsidRPr="00B81085">
        <w:rPr>
          <w:rFonts w:ascii="Times New Roman" w:eastAsia="Times New Roman" w:hAnsi="Times New Roman" w:cs="Times New Roman"/>
          <w:color w:val="0070C0"/>
          <w:sz w:val="25"/>
          <w:szCs w:val="25"/>
          <w:lang w:val="uk-UA" w:eastAsia="ru-RU"/>
        </w:rPr>
        <w:t>Киричок</w:t>
      </w:r>
      <w:proofErr w:type="spellEnd"/>
      <w:r w:rsidRPr="00B81085">
        <w:rPr>
          <w:rFonts w:ascii="Times New Roman" w:eastAsia="Times New Roman" w:hAnsi="Times New Roman" w:cs="Times New Roman"/>
          <w:color w:val="0070C0"/>
          <w:sz w:val="25"/>
          <w:szCs w:val="25"/>
          <w:lang w:val="uk-UA" w:eastAsia="ru-RU"/>
        </w:rPr>
        <w:t xml:space="preserve"> Т.Ю..</w:t>
      </w:r>
      <w:r w:rsidRPr="00B81085">
        <w:rPr>
          <w:rFonts w:ascii="Times New Roman" w:eastAsia="Times New Roman" w:hAnsi="Times New Roman" w:cs="Times New Roman"/>
          <w:color w:val="0070C0"/>
          <w:sz w:val="25"/>
          <w:szCs w:val="25"/>
          <w:lang w:eastAsia="ru-RU"/>
        </w:rPr>
        <w:t>____________</w:t>
      </w:r>
    </w:p>
    <w:p w:rsidR="00B81085" w:rsidRPr="00B81085" w:rsidRDefault="00B81085" w:rsidP="00B81085">
      <w:pPr>
        <w:spacing w:after="0" w:line="240" w:lineRule="auto"/>
        <w:ind w:left="5671"/>
        <w:jc w:val="center"/>
        <w:rPr>
          <w:rFonts w:ascii="Times New Roman" w:eastAsia="Times New Roman" w:hAnsi="Times New Roman" w:cs="Times New Roman"/>
          <w:color w:val="F2F2F2"/>
          <w:sz w:val="25"/>
          <w:szCs w:val="25"/>
          <w:vertAlign w:val="superscript"/>
          <w:lang w:eastAsia="ru-RU"/>
        </w:rPr>
      </w:pPr>
      <w:r w:rsidRPr="00B81085">
        <w:rPr>
          <w:rFonts w:ascii="Times New Roman" w:eastAsia="Times New Roman" w:hAnsi="Times New Roman" w:cs="Times New Roman"/>
          <w:color w:val="0070C0"/>
          <w:sz w:val="25"/>
          <w:szCs w:val="25"/>
          <w:vertAlign w:val="superscript"/>
          <w:lang w:eastAsia="ru-RU"/>
        </w:rPr>
        <w:t>(</w:t>
      </w:r>
      <w:proofErr w:type="spellStart"/>
      <w:r w:rsidRPr="00B81085">
        <w:rPr>
          <w:rFonts w:ascii="Times New Roman" w:eastAsia="Times New Roman" w:hAnsi="Times New Roman" w:cs="Times New Roman"/>
          <w:color w:val="0070C0"/>
          <w:sz w:val="25"/>
          <w:szCs w:val="25"/>
          <w:vertAlign w:val="superscript"/>
          <w:lang w:eastAsia="ru-RU"/>
        </w:rPr>
        <w:t>назва</w:t>
      </w:r>
      <w:proofErr w:type="spellEnd"/>
      <w:r w:rsidRPr="00B81085">
        <w:rPr>
          <w:rFonts w:ascii="Times New Roman" w:eastAsia="Times New Roman" w:hAnsi="Times New Roman" w:cs="Times New Roman"/>
          <w:color w:val="0070C0"/>
          <w:sz w:val="25"/>
          <w:szCs w:val="25"/>
          <w:vertAlign w:val="superscript"/>
          <w:lang w:eastAsia="ru-RU"/>
        </w:rPr>
        <w:t xml:space="preserve"> </w:t>
      </w:r>
      <w:proofErr w:type="spellStart"/>
      <w:r w:rsidRPr="00B81085">
        <w:rPr>
          <w:rFonts w:ascii="Times New Roman" w:eastAsia="Times New Roman" w:hAnsi="Times New Roman" w:cs="Times New Roman"/>
          <w:color w:val="0070C0"/>
          <w:sz w:val="25"/>
          <w:szCs w:val="25"/>
          <w:vertAlign w:val="superscript"/>
          <w:lang w:eastAsia="ru-RU"/>
        </w:rPr>
        <w:t>інституту</w:t>
      </w:r>
      <w:proofErr w:type="spellEnd"/>
      <w:r w:rsidRPr="00B81085">
        <w:rPr>
          <w:rFonts w:ascii="Times New Roman" w:eastAsia="Times New Roman" w:hAnsi="Times New Roman" w:cs="Times New Roman"/>
          <w:color w:val="0070C0"/>
          <w:sz w:val="25"/>
          <w:szCs w:val="25"/>
          <w:vertAlign w:val="superscript"/>
          <w:lang w:eastAsia="ru-RU"/>
        </w:rPr>
        <w:t>/факультету)</w:t>
      </w:r>
    </w:p>
    <w:p w:rsidR="00B81085" w:rsidRPr="00B81085" w:rsidRDefault="00B81085" w:rsidP="00B81085">
      <w:pPr>
        <w:autoSpaceDE w:val="0"/>
        <w:autoSpaceDN w:val="0"/>
        <w:adjustRightInd w:val="0"/>
        <w:spacing w:after="0" w:line="240" w:lineRule="auto"/>
        <w:ind w:left="5672"/>
        <w:rPr>
          <w:rFonts w:ascii="Times New Roman" w:eastAsia="Times New Roman" w:hAnsi="Times New Roman" w:cs="Times New Roman"/>
          <w:color w:val="F2F2F2"/>
          <w:sz w:val="25"/>
          <w:szCs w:val="25"/>
          <w:lang w:eastAsia="ru-RU"/>
        </w:rPr>
      </w:pPr>
      <w:r w:rsidRPr="00B81085">
        <w:rPr>
          <w:rFonts w:ascii="Times New Roman" w:eastAsia="Times New Roman" w:hAnsi="Times New Roman" w:cs="Times New Roman"/>
          <w:color w:val="F2F2F2"/>
          <w:sz w:val="25"/>
          <w:szCs w:val="25"/>
          <w:lang w:eastAsia="ru-RU"/>
        </w:rPr>
        <w:t>_________  ___</w:t>
      </w:r>
      <w:r w:rsidRPr="00B81085">
        <w:rPr>
          <w:rFonts w:ascii="Times New Roman" w:eastAsia="Times New Roman" w:hAnsi="Times New Roman" w:cs="Times New Roman"/>
          <w:color w:val="F2F2F2"/>
          <w:sz w:val="25"/>
          <w:szCs w:val="25"/>
          <w:u w:val="single"/>
          <w:lang w:eastAsia="ru-RU"/>
        </w:rPr>
        <w:t xml:space="preserve">Т. Ю. </w:t>
      </w:r>
      <w:proofErr w:type="spellStart"/>
      <w:r w:rsidRPr="00B81085">
        <w:rPr>
          <w:rFonts w:ascii="Times New Roman" w:eastAsia="Times New Roman" w:hAnsi="Times New Roman" w:cs="Times New Roman"/>
          <w:color w:val="F2F2F2"/>
          <w:sz w:val="25"/>
          <w:szCs w:val="25"/>
          <w:u w:val="single"/>
          <w:lang w:eastAsia="ru-RU"/>
        </w:rPr>
        <w:t>Киричок</w:t>
      </w:r>
      <w:proofErr w:type="spellEnd"/>
    </w:p>
    <w:p w:rsidR="00B81085" w:rsidRPr="00B81085" w:rsidRDefault="00B81085" w:rsidP="00B81085">
      <w:pPr>
        <w:tabs>
          <w:tab w:val="left" w:pos="7513"/>
        </w:tabs>
        <w:autoSpaceDE w:val="0"/>
        <w:autoSpaceDN w:val="0"/>
        <w:adjustRightInd w:val="0"/>
        <w:spacing w:after="0" w:line="240" w:lineRule="auto"/>
        <w:ind w:left="5672" w:firstLine="282"/>
        <w:rPr>
          <w:rFonts w:ascii="Times New Roman" w:eastAsia="Times New Roman" w:hAnsi="Times New Roman" w:cs="Times New Roman"/>
          <w:color w:val="0070C0"/>
          <w:sz w:val="25"/>
          <w:szCs w:val="25"/>
          <w:vertAlign w:val="superscript"/>
          <w:lang w:eastAsia="ru-RU"/>
        </w:rPr>
      </w:pPr>
      <w:r w:rsidRPr="00B81085">
        <w:rPr>
          <w:rFonts w:ascii="Times New Roman" w:eastAsia="Times New Roman" w:hAnsi="Times New Roman" w:cs="Times New Roman"/>
          <w:color w:val="0070C0"/>
          <w:sz w:val="25"/>
          <w:szCs w:val="25"/>
          <w:vertAlign w:val="superscript"/>
          <w:lang w:eastAsia="ru-RU"/>
        </w:rPr>
        <w:t>(</w:t>
      </w:r>
      <w:proofErr w:type="spellStart"/>
      <w:proofErr w:type="gramStart"/>
      <w:r w:rsidRPr="00B81085">
        <w:rPr>
          <w:rFonts w:ascii="Times New Roman" w:eastAsia="Times New Roman" w:hAnsi="Times New Roman" w:cs="Times New Roman"/>
          <w:color w:val="0070C0"/>
          <w:sz w:val="25"/>
          <w:szCs w:val="25"/>
          <w:vertAlign w:val="superscript"/>
          <w:lang w:eastAsia="ru-RU"/>
        </w:rPr>
        <w:t>п</w:t>
      </w:r>
      <w:proofErr w:type="gramEnd"/>
      <w:r w:rsidRPr="00B81085">
        <w:rPr>
          <w:rFonts w:ascii="Times New Roman" w:eastAsia="Times New Roman" w:hAnsi="Times New Roman" w:cs="Times New Roman"/>
          <w:color w:val="0070C0"/>
          <w:sz w:val="25"/>
          <w:szCs w:val="25"/>
          <w:vertAlign w:val="superscript"/>
          <w:lang w:eastAsia="ru-RU"/>
        </w:rPr>
        <w:t>ідпис</w:t>
      </w:r>
      <w:proofErr w:type="spellEnd"/>
      <w:r w:rsidRPr="00B81085">
        <w:rPr>
          <w:rFonts w:ascii="Times New Roman" w:eastAsia="Times New Roman" w:hAnsi="Times New Roman" w:cs="Times New Roman"/>
          <w:color w:val="0070C0"/>
          <w:sz w:val="25"/>
          <w:szCs w:val="25"/>
          <w:vertAlign w:val="superscript"/>
          <w:lang w:eastAsia="ru-RU"/>
        </w:rPr>
        <w:t>)</w:t>
      </w:r>
      <w:r w:rsidRPr="00B81085">
        <w:rPr>
          <w:rFonts w:ascii="Times New Roman" w:eastAsia="Times New Roman" w:hAnsi="Times New Roman" w:cs="Times New Roman"/>
          <w:color w:val="0070C0"/>
          <w:sz w:val="25"/>
          <w:szCs w:val="25"/>
          <w:vertAlign w:val="superscript"/>
          <w:lang w:eastAsia="ru-RU"/>
        </w:rPr>
        <w:tab/>
        <w:t>(</w:t>
      </w:r>
      <w:proofErr w:type="spellStart"/>
      <w:r w:rsidRPr="00B81085">
        <w:rPr>
          <w:rFonts w:ascii="Times New Roman" w:eastAsia="Times New Roman" w:hAnsi="Times New Roman" w:cs="Times New Roman"/>
          <w:color w:val="0070C0"/>
          <w:sz w:val="25"/>
          <w:szCs w:val="25"/>
          <w:vertAlign w:val="superscript"/>
          <w:lang w:eastAsia="ru-RU"/>
        </w:rPr>
        <w:t>ініціали</w:t>
      </w:r>
      <w:proofErr w:type="spellEnd"/>
      <w:r w:rsidRPr="00B81085">
        <w:rPr>
          <w:rFonts w:ascii="Times New Roman" w:eastAsia="Times New Roman" w:hAnsi="Times New Roman" w:cs="Times New Roman"/>
          <w:color w:val="0070C0"/>
          <w:sz w:val="25"/>
          <w:szCs w:val="25"/>
          <w:vertAlign w:val="superscript"/>
          <w:lang w:eastAsia="ru-RU"/>
        </w:rPr>
        <w:t xml:space="preserve">, </w:t>
      </w:r>
      <w:proofErr w:type="spellStart"/>
      <w:r w:rsidRPr="00B81085">
        <w:rPr>
          <w:rFonts w:ascii="Times New Roman" w:eastAsia="Times New Roman" w:hAnsi="Times New Roman" w:cs="Times New Roman"/>
          <w:color w:val="0070C0"/>
          <w:sz w:val="25"/>
          <w:szCs w:val="25"/>
          <w:vertAlign w:val="superscript"/>
          <w:lang w:eastAsia="ru-RU"/>
        </w:rPr>
        <w:t>прізвище</w:t>
      </w:r>
      <w:proofErr w:type="spellEnd"/>
      <w:r w:rsidRPr="00B81085">
        <w:rPr>
          <w:rFonts w:ascii="Times New Roman" w:eastAsia="Times New Roman" w:hAnsi="Times New Roman" w:cs="Times New Roman"/>
          <w:color w:val="0070C0"/>
          <w:sz w:val="25"/>
          <w:szCs w:val="25"/>
          <w:vertAlign w:val="superscript"/>
          <w:lang w:eastAsia="ru-RU"/>
        </w:rPr>
        <w:t>)</w:t>
      </w:r>
    </w:p>
    <w:p w:rsidR="00B81085" w:rsidRPr="00B81085" w:rsidRDefault="00B81085" w:rsidP="00B81085">
      <w:pPr>
        <w:autoSpaceDE w:val="0"/>
        <w:autoSpaceDN w:val="0"/>
        <w:adjustRightInd w:val="0"/>
        <w:spacing w:after="0" w:line="240" w:lineRule="auto"/>
        <w:ind w:left="5672"/>
        <w:rPr>
          <w:rFonts w:ascii="Times New Roman" w:eastAsia="Times New Roman" w:hAnsi="Times New Roman" w:cs="Times New Roman"/>
          <w:color w:val="0070C0"/>
          <w:sz w:val="25"/>
          <w:szCs w:val="25"/>
          <w:lang w:eastAsia="ru-RU"/>
        </w:rPr>
      </w:pPr>
      <w:r w:rsidRPr="00B81085">
        <w:rPr>
          <w:rFonts w:ascii="Times New Roman" w:eastAsia="Times New Roman" w:hAnsi="Times New Roman" w:cs="Times New Roman"/>
          <w:color w:val="0070C0"/>
          <w:sz w:val="25"/>
          <w:szCs w:val="25"/>
          <w:lang w:eastAsia="ru-RU"/>
        </w:rPr>
        <w:t>«_</w:t>
      </w:r>
      <w:r w:rsidRPr="00B81085">
        <w:rPr>
          <w:rFonts w:ascii="Times New Roman" w:eastAsia="Times New Roman" w:hAnsi="Times New Roman" w:cs="Times New Roman"/>
          <w:color w:val="0070C0"/>
          <w:sz w:val="25"/>
          <w:szCs w:val="25"/>
          <w:u w:val="single"/>
          <w:lang w:val="uk-UA" w:eastAsia="ru-RU"/>
        </w:rPr>
        <w:t>12</w:t>
      </w:r>
      <w:r w:rsidRPr="00B81085">
        <w:rPr>
          <w:rFonts w:ascii="Times New Roman" w:eastAsia="Times New Roman" w:hAnsi="Times New Roman" w:cs="Times New Roman"/>
          <w:color w:val="0070C0"/>
          <w:sz w:val="25"/>
          <w:szCs w:val="25"/>
          <w:lang w:eastAsia="ru-RU"/>
        </w:rPr>
        <w:t>_»__</w:t>
      </w:r>
      <w:r w:rsidRPr="00B81085">
        <w:rPr>
          <w:rFonts w:ascii="Times New Roman" w:eastAsia="Times New Roman" w:hAnsi="Times New Roman" w:cs="Times New Roman"/>
          <w:color w:val="0070C0"/>
          <w:sz w:val="25"/>
          <w:szCs w:val="25"/>
          <w:u w:val="single"/>
          <w:lang w:val="uk-UA" w:eastAsia="ru-RU"/>
        </w:rPr>
        <w:t>06</w:t>
      </w:r>
      <w:r w:rsidRPr="00B81085">
        <w:rPr>
          <w:rFonts w:ascii="Times New Roman" w:eastAsia="Times New Roman" w:hAnsi="Times New Roman" w:cs="Times New Roman"/>
          <w:color w:val="0070C0"/>
          <w:sz w:val="25"/>
          <w:szCs w:val="25"/>
          <w:lang w:eastAsia="ru-RU"/>
        </w:rPr>
        <w:t>______ 2018 р.</w:t>
      </w:r>
    </w:p>
    <w:p w:rsidR="00B81085" w:rsidRPr="00B81085" w:rsidRDefault="00B81085" w:rsidP="00B81085">
      <w:pPr>
        <w:spacing w:after="0" w:line="240" w:lineRule="auto"/>
        <w:jc w:val="center"/>
        <w:rPr>
          <w:rFonts w:ascii="Times New Roman" w:eastAsia="Times New Roman" w:hAnsi="Times New Roman" w:cs="Times New Roman"/>
          <w:color w:val="0070C0"/>
          <w:sz w:val="16"/>
          <w:szCs w:val="16"/>
          <w:lang w:eastAsia="ru-RU"/>
        </w:rPr>
      </w:pPr>
    </w:p>
    <w:p w:rsidR="00B81085" w:rsidRPr="00B81085" w:rsidRDefault="00B81085" w:rsidP="00B81085">
      <w:pPr>
        <w:spacing w:after="0" w:line="240" w:lineRule="auto"/>
        <w:jc w:val="center"/>
        <w:rPr>
          <w:rFonts w:ascii="Times New Roman" w:eastAsia="Times New Roman" w:hAnsi="Times New Roman" w:cs="Times New Roman"/>
          <w:color w:val="0070C0"/>
          <w:sz w:val="32"/>
          <w:szCs w:val="32"/>
          <w:u w:val="single"/>
          <w:lang w:eastAsia="ru-RU"/>
        </w:rPr>
      </w:pPr>
    </w:p>
    <w:p w:rsidR="00B81085" w:rsidRPr="00B81085" w:rsidRDefault="00B81085" w:rsidP="00B81085">
      <w:pPr>
        <w:spacing w:after="0" w:line="240" w:lineRule="auto"/>
        <w:jc w:val="center"/>
        <w:rPr>
          <w:rFonts w:ascii="Times New Roman" w:eastAsia="Times New Roman" w:hAnsi="Times New Roman" w:cs="Times New Roman"/>
          <w:color w:val="0070C0"/>
          <w:sz w:val="32"/>
          <w:szCs w:val="32"/>
          <w:u w:val="single"/>
          <w:lang w:val="uk-UA" w:eastAsia="ru-RU"/>
        </w:rPr>
      </w:pPr>
      <w:r w:rsidRPr="00B81085">
        <w:rPr>
          <w:rFonts w:ascii="Times New Roman" w:eastAsia="Times New Roman" w:hAnsi="Times New Roman" w:cs="Times New Roman"/>
          <w:color w:val="0070C0"/>
          <w:sz w:val="32"/>
          <w:szCs w:val="32"/>
          <w:u w:val="single"/>
          <w:lang w:val="uk-UA" w:eastAsia="ru-RU"/>
        </w:rPr>
        <w:t xml:space="preserve">Матеріали видавничо-поліграфічних виробництв </w:t>
      </w:r>
      <w:r w:rsidRPr="00B81085">
        <w:rPr>
          <w:rFonts w:ascii="Times New Roman" w:eastAsia="Times New Roman" w:hAnsi="Times New Roman" w:cs="Times New Roman"/>
          <w:color w:val="0070C0"/>
          <w:sz w:val="32"/>
          <w:szCs w:val="32"/>
          <w:u w:val="single"/>
          <w:lang w:eastAsia="ru-RU"/>
        </w:rPr>
        <w:t>1:</w:t>
      </w:r>
      <w:r w:rsidRPr="00B81085">
        <w:rPr>
          <w:rFonts w:ascii="Times New Roman" w:eastAsia="Times New Roman" w:hAnsi="Times New Roman" w:cs="Times New Roman"/>
          <w:color w:val="0070C0"/>
          <w:sz w:val="32"/>
          <w:szCs w:val="32"/>
          <w:u w:val="single"/>
          <w:lang w:val="uk-UA" w:eastAsia="ru-RU"/>
        </w:rPr>
        <w:t xml:space="preserve"> </w:t>
      </w:r>
    </w:p>
    <w:p w:rsidR="00B81085" w:rsidRPr="00B81085" w:rsidRDefault="00B81085" w:rsidP="00B81085">
      <w:pPr>
        <w:spacing w:after="0" w:line="240" w:lineRule="auto"/>
        <w:jc w:val="center"/>
        <w:rPr>
          <w:rFonts w:ascii="Times New Roman" w:eastAsia="Times New Roman" w:hAnsi="Times New Roman" w:cs="Times New Roman"/>
          <w:color w:val="0070C0"/>
          <w:sz w:val="32"/>
          <w:szCs w:val="32"/>
          <w:u w:val="single"/>
          <w:lang w:val="uk-UA" w:eastAsia="ru-RU"/>
        </w:rPr>
      </w:pPr>
      <w:r w:rsidRPr="00B81085">
        <w:rPr>
          <w:rFonts w:ascii="Times New Roman" w:eastAsia="Times New Roman" w:hAnsi="Times New Roman" w:cs="Times New Roman"/>
          <w:color w:val="0070C0"/>
          <w:sz w:val="32"/>
          <w:szCs w:val="32"/>
          <w:u w:val="single"/>
          <w:lang w:val="uk-UA" w:eastAsia="ru-RU"/>
        </w:rPr>
        <w:t>Загальне матеріалознавство</w:t>
      </w:r>
    </w:p>
    <w:p w:rsidR="00B81085" w:rsidRPr="00B81085" w:rsidRDefault="00B81085" w:rsidP="00B81085">
      <w:pPr>
        <w:spacing w:after="0" w:line="240" w:lineRule="auto"/>
        <w:jc w:val="center"/>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w:t>
      </w:r>
      <w:proofErr w:type="spellStart"/>
      <w:r w:rsidRPr="00B81085">
        <w:rPr>
          <w:rFonts w:ascii="Times New Roman" w:eastAsia="Times New Roman" w:hAnsi="Times New Roman" w:cs="Times New Roman"/>
          <w:color w:val="0070C0"/>
          <w:sz w:val="26"/>
          <w:szCs w:val="26"/>
          <w:vertAlign w:val="superscript"/>
          <w:lang w:eastAsia="ru-RU"/>
        </w:rPr>
        <w:t>назва</w:t>
      </w:r>
      <w:proofErr w:type="spellEnd"/>
      <w:r w:rsidRPr="00B81085">
        <w:rPr>
          <w:rFonts w:ascii="Times New Roman" w:eastAsia="Times New Roman" w:hAnsi="Times New Roman" w:cs="Times New Roman"/>
          <w:color w:val="0070C0"/>
          <w:sz w:val="26"/>
          <w:szCs w:val="26"/>
          <w:vertAlign w:val="superscript"/>
          <w:lang w:eastAsia="ru-RU"/>
        </w:rPr>
        <w:t xml:space="preserve"> кредитного модуля)</w:t>
      </w:r>
    </w:p>
    <w:p w:rsidR="00B81085" w:rsidRPr="00B81085" w:rsidRDefault="00B81085" w:rsidP="00B81085">
      <w:pPr>
        <w:spacing w:after="0" w:line="240" w:lineRule="auto"/>
        <w:jc w:val="center"/>
        <w:rPr>
          <w:rFonts w:ascii="Times New Roman" w:eastAsia="Times New Roman" w:hAnsi="Times New Roman" w:cs="Times New Roman"/>
          <w:b/>
          <w:caps/>
          <w:color w:val="0070C0"/>
          <w:sz w:val="36"/>
          <w:szCs w:val="36"/>
          <w:lang w:eastAsia="ru-RU"/>
        </w:rPr>
      </w:pPr>
      <w:r w:rsidRPr="00B81085">
        <w:rPr>
          <w:rFonts w:ascii="Times New Roman" w:eastAsia="Times New Roman" w:hAnsi="Times New Roman" w:cs="Times New Roman"/>
          <w:b/>
          <w:caps/>
          <w:color w:val="0070C0"/>
          <w:sz w:val="36"/>
          <w:szCs w:val="36"/>
          <w:lang w:eastAsia="ru-RU"/>
        </w:rPr>
        <w:t>Робоча Програма</w:t>
      </w:r>
    </w:p>
    <w:p w:rsidR="00B81085" w:rsidRPr="00B81085" w:rsidRDefault="00B81085" w:rsidP="00B81085">
      <w:pPr>
        <w:spacing w:after="0" w:line="240" w:lineRule="auto"/>
        <w:jc w:val="center"/>
        <w:rPr>
          <w:rFonts w:ascii="Times New Roman" w:eastAsia="Times New Roman" w:hAnsi="Times New Roman" w:cs="Times New Roman"/>
          <w:b/>
          <w:color w:val="0070C0"/>
          <w:sz w:val="36"/>
          <w:szCs w:val="36"/>
          <w:lang w:eastAsia="ru-RU"/>
        </w:rPr>
      </w:pPr>
      <w:r w:rsidRPr="00B81085">
        <w:rPr>
          <w:rFonts w:ascii="Times New Roman" w:eastAsia="Times New Roman" w:hAnsi="Times New Roman" w:cs="Times New Roman"/>
          <w:b/>
          <w:color w:val="0070C0"/>
          <w:sz w:val="36"/>
          <w:szCs w:val="36"/>
          <w:lang w:eastAsia="ru-RU"/>
        </w:rPr>
        <w:t>кредитного модуля</w:t>
      </w:r>
    </w:p>
    <w:p w:rsidR="00B81085" w:rsidRPr="00B81085" w:rsidRDefault="00B81085" w:rsidP="00B81085">
      <w:pPr>
        <w:tabs>
          <w:tab w:val="left" w:leader="underscore" w:pos="8080"/>
        </w:tabs>
        <w:spacing w:after="0" w:line="240" w:lineRule="auto"/>
        <w:ind w:firstLine="1418"/>
        <w:rPr>
          <w:rFonts w:ascii="Times New Roman" w:eastAsia="Times New Roman" w:hAnsi="Times New Roman" w:cs="Times New Roman"/>
          <w:b/>
          <w:color w:val="0070C0"/>
          <w:sz w:val="16"/>
          <w:szCs w:val="16"/>
          <w:lang w:eastAsia="ru-RU"/>
        </w:rPr>
      </w:pPr>
    </w:p>
    <w:p w:rsidR="00B81085" w:rsidRPr="00B81085" w:rsidRDefault="00B81085" w:rsidP="00B81085">
      <w:pPr>
        <w:tabs>
          <w:tab w:val="left" w:leader="underscore" w:pos="8080"/>
        </w:tabs>
        <w:spacing w:before="120" w:after="0" w:line="240" w:lineRule="auto"/>
        <w:ind w:firstLine="1418"/>
        <w:rPr>
          <w:rFonts w:ascii="Times New Roman" w:eastAsia="Times New Roman" w:hAnsi="Times New Roman" w:cs="Times New Roman"/>
          <w:b/>
          <w:color w:val="0070C0"/>
          <w:sz w:val="28"/>
          <w:szCs w:val="28"/>
          <w:lang w:eastAsia="ru-RU"/>
        </w:rPr>
      </w:pPr>
      <w:proofErr w:type="spellStart"/>
      <w:proofErr w:type="gramStart"/>
      <w:r w:rsidRPr="00B81085">
        <w:rPr>
          <w:rFonts w:ascii="Times New Roman" w:eastAsia="Times New Roman" w:hAnsi="Times New Roman" w:cs="Times New Roman"/>
          <w:b/>
          <w:color w:val="0070C0"/>
          <w:sz w:val="26"/>
          <w:szCs w:val="26"/>
          <w:lang w:eastAsia="ru-RU"/>
        </w:rPr>
        <w:t>р</w:t>
      </w:r>
      <w:proofErr w:type="gramEnd"/>
      <w:r w:rsidRPr="00B81085">
        <w:rPr>
          <w:rFonts w:ascii="Times New Roman" w:eastAsia="Times New Roman" w:hAnsi="Times New Roman" w:cs="Times New Roman"/>
          <w:b/>
          <w:color w:val="0070C0"/>
          <w:sz w:val="26"/>
          <w:szCs w:val="26"/>
          <w:lang w:eastAsia="ru-RU"/>
        </w:rPr>
        <w:t>івень</w:t>
      </w:r>
      <w:proofErr w:type="spellEnd"/>
      <w:r w:rsidRPr="00B81085">
        <w:rPr>
          <w:rFonts w:ascii="Times New Roman" w:eastAsia="Times New Roman" w:hAnsi="Times New Roman" w:cs="Times New Roman"/>
          <w:b/>
          <w:color w:val="0070C0"/>
          <w:sz w:val="26"/>
          <w:szCs w:val="26"/>
          <w:lang w:eastAsia="ru-RU"/>
        </w:rPr>
        <w:t xml:space="preserve"> </w:t>
      </w:r>
      <w:proofErr w:type="spellStart"/>
      <w:r w:rsidRPr="00B81085">
        <w:rPr>
          <w:rFonts w:ascii="Times New Roman" w:eastAsia="Times New Roman" w:hAnsi="Times New Roman" w:cs="Times New Roman"/>
          <w:b/>
          <w:color w:val="0070C0"/>
          <w:sz w:val="26"/>
          <w:szCs w:val="26"/>
          <w:lang w:eastAsia="ru-RU"/>
        </w:rPr>
        <w:t>вищої</w:t>
      </w:r>
      <w:proofErr w:type="spellEnd"/>
      <w:r w:rsidRPr="00B81085">
        <w:rPr>
          <w:rFonts w:ascii="Times New Roman" w:eastAsia="Times New Roman" w:hAnsi="Times New Roman" w:cs="Times New Roman"/>
          <w:b/>
          <w:color w:val="0070C0"/>
          <w:sz w:val="26"/>
          <w:szCs w:val="26"/>
          <w:lang w:eastAsia="ru-RU"/>
        </w:rPr>
        <w:t xml:space="preserve"> </w:t>
      </w:r>
      <w:proofErr w:type="spellStart"/>
      <w:r w:rsidRPr="00B81085">
        <w:rPr>
          <w:rFonts w:ascii="Times New Roman" w:eastAsia="Times New Roman" w:hAnsi="Times New Roman" w:cs="Times New Roman"/>
          <w:b/>
          <w:color w:val="0070C0"/>
          <w:sz w:val="26"/>
          <w:szCs w:val="26"/>
          <w:lang w:eastAsia="ru-RU"/>
        </w:rPr>
        <w:t>освіти</w:t>
      </w:r>
      <w:proofErr w:type="spellEnd"/>
      <w:r w:rsidRPr="00B81085">
        <w:rPr>
          <w:rFonts w:ascii="Times New Roman" w:eastAsia="Times New Roman" w:hAnsi="Times New Roman" w:cs="Times New Roman"/>
          <w:b/>
          <w:color w:val="0070C0"/>
          <w:sz w:val="26"/>
          <w:szCs w:val="26"/>
          <w:lang w:eastAsia="ru-RU"/>
        </w:rPr>
        <w:t xml:space="preserve"> </w:t>
      </w:r>
      <w:r w:rsidRPr="00B81085">
        <w:rPr>
          <w:rFonts w:ascii="Times New Roman" w:eastAsia="Times New Roman" w:hAnsi="Times New Roman" w:cs="Times New Roman"/>
          <w:color w:val="0070C0"/>
          <w:sz w:val="28"/>
          <w:szCs w:val="28"/>
          <w:u w:val="single"/>
          <w:lang w:val="uk-UA" w:eastAsia="ru-RU"/>
        </w:rPr>
        <w:t>бакалавр</w:t>
      </w:r>
    </w:p>
    <w:p w:rsidR="00B81085" w:rsidRPr="00B81085" w:rsidRDefault="00B81085" w:rsidP="00B81085">
      <w:pPr>
        <w:spacing w:after="0" w:line="240" w:lineRule="auto"/>
        <w:ind w:firstLine="1560"/>
        <w:jc w:val="center"/>
        <w:rPr>
          <w:rFonts w:ascii="Times New Roman" w:eastAsia="Times New Roman" w:hAnsi="Times New Roman" w:cs="Times New Roman"/>
          <w:color w:val="0070C0"/>
          <w:sz w:val="26"/>
          <w:szCs w:val="26"/>
          <w:vertAlign w:val="superscript"/>
          <w:lang w:val="uk-UA" w:eastAsia="ru-RU"/>
        </w:rPr>
      </w:pPr>
    </w:p>
    <w:p w:rsidR="00B81085" w:rsidRPr="00B81085" w:rsidRDefault="00B81085" w:rsidP="00B81085">
      <w:pPr>
        <w:tabs>
          <w:tab w:val="left" w:leader="underscore" w:pos="8080"/>
        </w:tabs>
        <w:spacing w:after="0" w:line="240" w:lineRule="auto"/>
        <w:ind w:firstLine="1418"/>
        <w:rPr>
          <w:rFonts w:ascii="Times New Roman" w:eastAsia="Times New Roman" w:hAnsi="Times New Roman" w:cs="Times New Roman"/>
          <w:b/>
          <w:color w:val="0070C0"/>
          <w:sz w:val="26"/>
          <w:szCs w:val="26"/>
          <w:lang w:eastAsia="ru-RU"/>
        </w:rPr>
      </w:pPr>
      <w:proofErr w:type="spellStart"/>
      <w:proofErr w:type="gramStart"/>
      <w:r w:rsidRPr="00B81085">
        <w:rPr>
          <w:rFonts w:ascii="Times New Roman" w:eastAsia="Times New Roman" w:hAnsi="Times New Roman" w:cs="Times New Roman"/>
          <w:b/>
          <w:color w:val="0070C0"/>
          <w:sz w:val="26"/>
          <w:szCs w:val="26"/>
          <w:lang w:eastAsia="ru-RU"/>
        </w:rPr>
        <w:t>спец</w:t>
      </w:r>
      <w:proofErr w:type="gramEnd"/>
      <w:r w:rsidRPr="00B81085">
        <w:rPr>
          <w:rFonts w:ascii="Times New Roman" w:eastAsia="Times New Roman" w:hAnsi="Times New Roman" w:cs="Times New Roman"/>
          <w:b/>
          <w:color w:val="0070C0"/>
          <w:sz w:val="26"/>
          <w:szCs w:val="26"/>
          <w:lang w:eastAsia="ru-RU"/>
        </w:rPr>
        <w:t>іальність</w:t>
      </w:r>
      <w:proofErr w:type="spellEnd"/>
      <w:r w:rsidRPr="00B81085">
        <w:rPr>
          <w:rFonts w:ascii="Times New Roman" w:eastAsia="Times New Roman" w:hAnsi="Times New Roman" w:cs="Times New Roman"/>
          <w:b/>
          <w:color w:val="0070C0"/>
          <w:sz w:val="26"/>
          <w:szCs w:val="26"/>
          <w:lang w:eastAsia="ru-RU"/>
        </w:rPr>
        <w:t xml:space="preserve"> </w:t>
      </w:r>
      <w:r w:rsidRPr="00B81085">
        <w:rPr>
          <w:rFonts w:ascii="Times New Roman" w:eastAsia="Times New Roman" w:hAnsi="Times New Roman" w:cs="Times New Roman"/>
          <w:color w:val="0070C0"/>
          <w:sz w:val="24"/>
          <w:szCs w:val="24"/>
          <w:u w:val="single"/>
          <w:lang w:val="uk-UA" w:eastAsia="ru-RU"/>
        </w:rPr>
        <w:t>186 -  Видавництво та поліграфія</w:t>
      </w:r>
    </w:p>
    <w:p w:rsidR="00B81085" w:rsidRPr="00B81085" w:rsidRDefault="00B81085" w:rsidP="00B81085">
      <w:pPr>
        <w:spacing w:after="0" w:line="240" w:lineRule="auto"/>
        <w:ind w:firstLine="1560"/>
        <w:jc w:val="center"/>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 xml:space="preserve">(шифр і </w:t>
      </w:r>
      <w:proofErr w:type="spellStart"/>
      <w:r w:rsidRPr="00B81085">
        <w:rPr>
          <w:rFonts w:ascii="Times New Roman" w:eastAsia="Times New Roman" w:hAnsi="Times New Roman" w:cs="Times New Roman"/>
          <w:color w:val="0070C0"/>
          <w:sz w:val="26"/>
          <w:szCs w:val="26"/>
          <w:vertAlign w:val="superscript"/>
          <w:lang w:eastAsia="ru-RU"/>
        </w:rPr>
        <w:t>назва</w:t>
      </w:r>
      <w:proofErr w:type="spellEnd"/>
      <w:r w:rsidRPr="00B81085">
        <w:rPr>
          <w:rFonts w:ascii="Times New Roman" w:eastAsia="Times New Roman" w:hAnsi="Times New Roman" w:cs="Times New Roman"/>
          <w:color w:val="0070C0"/>
          <w:sz w:val="26"/>
          <w:szCs w:val="26"/>
          <w:vertAlign w:val="superscript"/>
          <w:lang w:eastAsia="ru-RU"/>
        </w:rPr>
        <w:t>)</w:t>
      </w:r>
    </w:p>
    <w:p w:rsidR="00B81085" w:rsidRPr="00B81085" w:rsidRDefault="00B81085" w:rsidP="00B81085">
      <w:pPr>
        <w:tabs>
          <w:tab w:val="left" w:leader="underscore" w:pos="8080"/>
        </w:tabs>
        <w:spacing w:after="0" w:line="240" w:lineRule="auto"/>
        <w:ind w:firstLine="1418"/>
        <w:rPr>
          <w:rFonts w:ascii="Times New Roman" w:eastAsia="Times New Roman" w:hAnsi="Times New Roman" w:cs="Times New Roman"/>
          <w:color w:val="0070C0"/>
          <w:sz w:val="26"/>
          <w:szCs w:val="26"/>
          <w:lang w:eastAsia="ru-RU"/>
        </w:rPr>
      </w:pPr>
      <w:proofErr w:type="spellStart"/>
      <w:r w:rsidRPr="00B81085">
        <w:rPr>
          <w:rFonts w:ascii="Times New Roman" w:eastAsia="Times New Roman" w:hAnsi="Times New Roman" w:cs="Times New Roman"/>
          <w:b/>
          <w:color w:val="0070C0"/>
          <w:sz w:val="26"/>
          <w:szCs w:val="26"/>
          <w:lang w:eastAsia="ru-RU"/>
        </w:rPr>
        <w:t>освітня</w:t>
      </w:r>
      <w:proofErr w:type="spellEnd"/>
      <w:r w:rsidRPr="00B81085">
        <w:rPr>
          <w:rFonts w:ascii="Times New Roman" w:eastAsia="Times New Roman" w:hAnsi="Times New Roman" w:cs="Times New Roman"/>
          <w:b/>
          <w:color w:val="0070C0"/>
          <w:sz w:val="26"/>
          <w:szCs w:val="26"/>
          <w:lang w:eastAsia="ru-RU"/>
        </w:rPr>
        <w:t xml:space="preserve"> </w:t>
      </w:r>
      <w:proofErr w:type="spellStart"/>
      <w:r w:rsidRPr="00B81085">
        <w:rPr>
          <w:rFonts w:ascii="Times New Roman" w:eastAsia="Times New Roman" w:hAnsi="Times New Roman" w:cs="Times New Roman"/>
          <w:b/>
          <w:color w:val="0070C0"/>
          <w:sz w:val="26"/>
          <w:szCs w:val="26"/>
          <w:lang w:eastAsia="ru-RU"/>
        </w:rPr>
        <w:t>програма</w:t>
      </w:r>
      <w:proofErr w:type="spellEnd"/>
      <w:r w:rsidRPr="00B81085">
        <w:rPr>
          <w:rFonts w:ascii="Times New Roman" w:eastAsia="Times New Roman" w:hAnsi="Times New Roman" w:cs="Times New Roman"/>
          <w:b/>
          <w:color w:val="0070C0"/>
          <w:sz w:val="26"/>
          <w:szCs w:val="26"/>
          <w:lang w:eastAsia="ru-RU"/>
        </w:rPr>
        <w:t xml:space="preserve">  </w:t>
      </w:r>
      <w:r w:rsidRPr="00B81085">
        <w:rPr>
          <w:rFonts w:ascii="Times New Roman" w:eastAsia="Times New Roman" w:hAnsi="Times New Roman" w:cs="Times New Roman"/>
          <w:color w:val="0070C0"/>
          <w:sz w:val="26"/>
          <w:szCs w:val="26"/>
          <w:u w:val="single"/>
          <w:lang w:eastAsia="ru-RU"/>
        </w:rPr>
        <w:t xml:space="preserve">ОПП </w:t>
      </w:r>
      <w:proofErr w:type="spellStart"/>
      <w:proofErr w:type="gramStart"/>
      <w:r w:rsidRPr="00B81085">
        <w:rPr>
          <w:rFonts w:ascii="Times New Roman" w:eastAsia="Times New Roman" w:hAnsi="Times New Roman" w:cs="Times New Roman"/>
          <w:color w:val="0070C0"/>
          <w:sz w:val="26"/>
          <w:szCs w:val="26"/>
          <w:u w:val="single"/>
          <w:lang w:eastAsia="ru-RU"/>
        </w:rPr>
        <w:t>спец</w:t>
      </w:r>
      <w:proofErr w:type="gramEnd"/>
      <w:r w:rsidRPr="00B81085">
        <w:rPr>
          <w:rFonts w:ascii="Times New Roman" w:eastAsia="Times New Roman" w:hAnsi="Times New Roman" w:cs="Times New Roman"/>
          <w:color w:val="0070C0"/>
          <w:sz w:val="26"/>
          <w:szCs w:val="26"/>
          <w:u w:val="single"/>
          <w:lang w:eastAsia="ru-RU"/>
        </w:rPr>
        <w:t>іальності</w:t>
      </w:r>
      <w:proofErr w:type="spellEnd"/>
      <w:r w:rsidRPr="00B81085">
        <w:rPr>
          <w:rFonts w:ascii="Times New Roman" w:eastAsia="Times New Roman" w:hAnsi="Times New Roman" w:cs="Times New Roman"/>
          <w:color w:val="0070C0"/>
          <w:sz w:val="26"/>
          <w:szCs w:val="26"/>
          <w:u w:val="single"/>
          <w:lang w:eastAsia="ru-RU"/>
        </w:rPr>
        <w:t xml:space="preserve"> 186 </w:t>
      </w:r>
      <w:proofErr w:type="spellStart"/>
      <w:r w:rsidRPr="00B81085">
        <w:rPr>
          <w:rFonts w:ascii="Times New Roman" w:eastAsia="Times New Roman" w:hAnsi="Times New Roman" w:cs="Times New Roman"/>
          <w:color w:val="0070C0"/>
          <w:sz w:val="26"/>
          <w:szCs w:val="26"/>
          <w:u w:val="single"/>
          <w:lang w:eastAsia="ru-RU"/>
        </w:rPr>
        <w:t>Видавництво</w:t>
      </w:r>
      <w:proofErr w:type="spellEnd"/>
      <w:r w:rsidRPr="00B81085">
        <w:rPr>
          <w:rFonts w:ascii="Times New Roman" w:eastAsia="Times New Roman" w:hAnsi="Times New Roman" w:cs="Times New Roman"/>
          <w:color w:val="0070C0"/>
          <w:sz w:val="26"/>
          <w:szCs w:val="26"/>
          <w:u w:val="single"/>
          <w:lang w:eastAsia="ru-RU"/>
        </w:rPr>
        <w:t xml:space="preserve"> та </w:t>
      </w:r>
      <w:proofErr w:type="spellStart"/>
      <w:r w:rsidRPr="00B81085">
        <w:rPr>
          <w:rFonts w:ascii="Times New Roman" w:eastAsia="Times New Roman" w:hAnsi="Times New Roman" w:cs="Times New Roman"/>
          <w:color w:val="0070C0"/>
          <w:sz w:val="26"/>
          <w:szCs w:val="26"/>
          <w:u w:val="single"/>
          <w:lang w:eastAsia="ru-RU"/>
        </w:rPr>
        <w:t>поліграфія</w:t>
      </w:r>
      <w:proofErr w:type="spellEnd"/>
    </w:p>
    <w:p w:rsidR="00B81085" w:rsidRPr="00B81085" w:rsidRDefault="00B81085" w:rsidP="00B81085">
      <w:pPr>
        <w:spacing w:after="0" w:line="240" w:lineRule="auto"/>
        <w:ind w:firstLine="1560"/>
        <w:jc w:val="center"/>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 xml:space="preserve">(ОПП/ОНП, </w:t>
      </w:r>
      <w:proofErr w:type="spellStart"/>
      <w:r w:rsidRPr="00B81085">
        <w:rPr>
          <w:rFonts w:ascii="Times New Roman" w:eastAsia="Times New Roman" w:hAnsi="Times New Roman" w:cs="Times New Roman"/>
          <w:color w:val="0070C0"/>
          <w:sz w:val="26"/>
          <w:szCs w:val="26"/>
          <w:vertAlign w:val="superscript"/>
          <w:lang w:eastAsia="ru-RU"/>
        </w:rPr>
        <w:t>назва</w:t>
      </w:r>
      <w:proofErr w:type="spellEnd"/>
      <w:r w:rsidRPr="00B81085">
        <w:rPr>
          <w:rFonts w:ascii="Times New Roman" w:eastAsia="Times New Roman" w:hAnsi="Times New Roman" w:cs="Times New Roman"/>
          <w:color w:val="0070C0"/>
          <w:sz w:val="26"/>
          <w:szCs w:val="26"/>
          <w:vertAlign w:val="superscript"/>
          <w:lang w:eastAsia="ru-RU"/>
        </w:rPr>
        <w:t>)</w:t>
      </w:r>
    </w:p>
    <w:p w:rsidR="00B81085" w:rsidRPr="00B81085" w:rsidRDefault="00B81085" w:rsidP="00B81085">
      <w:pPr>
        <w:tabs>
          <w:tab w:val="left" w:leader="underscore" w:pos="8080"/>
        </w:tabs>
        <w:spacing w:after="0" w:line="240" w:lineRule="auto"/>
        <w:ind w:firstLine="1418"/>
        <w:rPr>
          <w:rFonts w:ascii="Times New Roman" w:eastAsia="Times New Roman" w:hAnsi="Times New Roman" w:cs="Times New Roman"/>
          <w:color w:val="0070C0"/>
          <w:sz w:val="26"/>
          <w:szCs w:val="26"/>
          <w:u w:val="single"/>
          <w:lang w:eastAsia="ru-RU"/>
        </w:rPr>
      </w:pPr>
      <w:r w:rsidRPr="00B81085">
        <w:rPr>
          <w:rFonts w:ascii="Times New Roman" w:eastAsia="Times New Roman" w:hAnsi="Times New Roman" w:cs="Times New Roman"/>
          <w:b/>
          <w:color w:val="0070C0"/>
          <w:sz w:val="26"/>
          <w:szCs w:val="26"/>
          <w:lang w:eastAsia="ru-RU"/>
        </w:rPr>
        <w:t xml:space="preserve">форма </w:t>
      </w:r>
      <w:proofErr w:type="spellStart"/>
      <w:r w:rsidRPr="00B81085">
        <w:rPr>
          <w:rFonts w:ascii="Times New Roman" w:eastAsia="Times New Roman" w:hAnsi="Times New Roman" w:cs="Times New Roman"/>
          <w:b/>
          <w:color w:val="0070C0"/>
          <w:sz w:val="26"/>
          <w:szCs w:val="26"/>
          <w:lang w:eastAsia="ru-RU"/>
        </w:rPr>
        <w:t>навчання</w:t>
      </w:r>
      <w:proofErr w:type="spellEnd"/>
      <w:r w:rsidRPr="00B81085">
        <w:rPr>
          <w:rFonts w:ascii="Times New Roman" w:eastAsia="Times New Roman" w:hAnsi="Times New Roman" w:cs="Times New Roman"/>
          <w:b/>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u w:val="single"/>
          <w:lang w:val="uk-UA" w:eastAsia="ru-RU"/>
        </w:rPr>
        <w:t>заоч</w:t>
      </w:r>
      <w:proofErr w:type="spellEnd"/>
      <w:r w:rsidRPr="00B81085">
        <w:rPr>
          <w:rFonts w:ascii="Times New Roman" w:eastAsia="Times New Roman" w:hAnsi="Times New Roman" w:cs="Times New Roman"/>
          <w:color w:val="0070C0"/>
          <w:sz w:val="26"/>
          <w:szCs w:val="26"/>
          <w:u w:val="single"/>
          <w:lang w:eastAsia="ru-RU"/>
        </w:rPr>
        <w:t>на</w:t>
      </w:r>
    </w:p>
    <w:p w:rsidR="00B81085" w:rsidRPr="00B81085" w:rsidRDefault="00B81085" w:rsidP="00B81085">
      <w:pPr>
        <w:spacing w:after="0" w:line="240" w:lineRule="auto"/>
        <w:ind w:left="1980" w:firstLine="1560"/>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w:t>
      </w:r>
      <w:proofErr w:type="spellStart"/>
      <w:r w:rsidRPr="00B81085">
        <w:rPr>
          <w:rFonts w:ascii="Times New Roman" w:eastAsia="Times New Roman" w:hAnsi="Times New Roman" w:cs="Times New Roman"/>
          <w:color w:val="0070C0"/>
          <w:sz w:val="26"/>
          <w:szCs w:val="26"/>
          <w:vertAlign w:val="superscript"/>
          <w:lang w:eastAsia="ru-RU"/>
        </w:rPr>
        <w:t>денна</w:t>
      </w:r>
      <w:proofErr w:type="spellEnd"/>
      <w:r w:rsidRPr="00B81085">
        <w:rPr>
          <w:rFonts w:ascii="Times New Roman" w:eastAsia="Times New Roman" w:hAnsi="Times New Roman" w:cs="Times New Roman"/>
          <w:color w:val="0070C0"/>
          <w:sz w:val="26"/>
          <w:szCs w:val="26"/>
          <w:vertAlign w:val="superscript"/>
          <w:lang w:eastAsia="ru-RU"/>
        </w:rPr>
        <w:t>/</w:t>
      </w:r>
      <w:proofErr w:type="spellStart"/>
      <w:r w:rsidRPr="00B81085">
        <w:rPr>
          <w:rFonts w:ascii="Times New Roman" w:eastAsia="Times New Roman" w:hAnsi="Times New Roman" w:cs="Times New Roman"/>
          <w:color w:val="0070C0"/>
          <w:sz w:val="26"/>
          <w:szCs w:val="26"/>
          <w:vertAlign w:val="superscript"/>
          <w:lang w:eastAsia="ru-RU"/>
        </w:rPr>
        <w:t>заочна</w:t>
      </w:r>
      <w:proofErr w:type="spellEnd"/>
      <w:r w:rsidRPr="00B81085">
        <w:rPr>
          <w:rFonts w:ascii="Times New Roman" w:eastAsia="Times New Roman" w:hAnsi="Times New Roman" w:cs="Times New Roman"/>
          <w:color w:val="0070C0"/>
          <w:sz w:val="26"/>
          <w:szCs w:val="26"/>
          <w:vertAlign w:val="superscript"/>
          <w:lang w:eastAsia="ru-RU"/>
        </w:rPr>
        <w:t>)</w:t>
      </w:r>
    </w:p>
    <w:p w:rsidR="00B81085" w:rsidRPr="00B81085" w:rsidRDefault="00B81085" w:rsidP="00B81085">
      <w:pPr>
        <w:spacing w:after="0" w:line="240" w:lineRule="auto"/>
        <w:jc w:val="center"/>
        <w:rPr>
          <w:rFonts w:ascii="Times New Roman" w:eastAsia="Times New Roman" w:hAnsi="Times New Roman" w:cs="Times New Roman"/>
          <w:color w:val="0070C0"/>
          <w:sz w:val="16"/>
          <w:szCs w:val="16"/>
          <w:lang w:eastAsia="ru-RU"/>
        </w:rPr>
      </w:pPr>
    </w:p>
    <w:p w:rsidR="00B81085" w:rsidRPr="00B81085" w:rsidRDefault="00B81085" w:rsidP="00B81085">
      <w:pPr>
        <w:spacing w:after="0" w:line="240" w:lineRule="auto"/>
        <w:ind w:left="5672"/>
        <w:rPr>
          <w:rFonts w:ascii="Times New Roman" w:eastAsia="Times New Roman" w:hAnsi="Times New Roman" w:cs="Times New Roman"/>
          <w:color w:val="0070C0"/>
          <w:sz w:val="25"/>
          <w:szCs w:val="25"/>
          <w:lang w:eastAsia="ru-RU"/>
        </w:rPr>
      </w:pPr>
      <w:proofErr w:type="spellStart"/>
      <w:r w:rsidRPr="00B81085">
        <w:rPr>
          <w:rFonts w:ascii="Times New Roman" w:eastAsia="Times New Roman" w:hAnsi="Times New Roman" w:cs="Times New Roman"/>
          <w:color w:val="0070C0"/>
          <w:sz w:val="25"/>
          <w:szCs w:val="25"/>
          <w:lang w:eastAsia="ru-RU"/>
        </w:rPr>
        <w:t>Ухвалено</w:t>
      </w:r>
      <w:proofErr w:type="spellEnd"/>
      <w:r w:rsidRPr="00B81085">
        <w:rPr>
          <w:rFonts w:ascii="Times New Roman" w:eastAsia="Times New Roman" w:hAnsi="Times New Roman" w:cs="Times New Roman"/>
          <w:color w:val="0070C0"/>
          <w:sz w:val="25"/>
          <w:szCs w:val="25"/>
          <w:lang w:eastAsia="ru-RU"/>
        </w:rPr>
        <w:t xml:space="preserve"> </w:t>
      </w:r>
      <w:proofErr w:type="gramStart"/>
      <w:r w:rsidRPr="00B81085">
        <w:rPr>
          <w:rFonts w:ascii="Times New Roman" w:eastAsia="Times New Roman" w:hAnsi="Times New Roman" w:cs="Times New Roman"/>
          <w:color w:val="0070C0"/>
          <w:sz w:val="25"/>
          <w:szCs w:val="25"/>
          <w:lang w:eastAsia="ru-RU"/>
        </w:rPr>
        <w:t>методичною</w:t>
      </w:r>
      <w:proofErr w:type="gramEnd"/>
      <w:r w:rsidRPr="00B81085">
        <w:rPr>
          <w:rFonts w:ascii="Times New Roman" w:eastAsia="Times New Roman" w:hAnsi="Times New Roman" w:cs="Times New Roman"/>
          <w:color w:val="0070C0"/>
          <w:sz w:val="25"/>
          <w:szCs w:val="25"/>
          <w:lang w:eastAsia="ru-RU"/>
        </w:rPr>
        <w:t xml:space="preserve"> </w:t>
      </w:r>
      <w:proofErr w:type="spellStart"/>
      <w:r w:rsidRPr="00B81085">
        <w:rPr>
          <w:rFonts w:ascii="Times New Roman" w:eastAsia="Times New Roman" w:hAnsi="Times New Roman" w:cs="Times New Roman"/>
          <w:color w:val="0070C0"/>
          <w:sz w:val="25"/>
          <w:szCs w:val="25"/>
          <w:lang w:eastAsia="ru-RU"/>
        </w:rPr>
        <w:t>комісією</w:t>
      </w:r>
      <w:proofErr w:type="spellEnd"/>
      <w:r w:rsidRPr="00B81085">
        <w:rPr>
          <w:rFonts w:ascii="Times New Roman" w:eastAsia="Times New Roman" w:hAnsi="Times New Roman" w:cs="Times New Roman"/>
          <w:color w:val="0070C0"/>
          <w:sz w:val="25"/>
          <w:szCs w:val="25"/>
          <w:lang w:eastAsia="ru-RU"/>
        </w:rPr>
        <w:t xml:space="preserve"> </w:t>
      </w:r>
    </w:p>
    <w:p w:rsidR="00B81085" w:rsidRPr="00B81085" w:rsidRDefault="00B81085" w:rsidP="00B81085">
      <w:pPr>
        <w:spacing w:after="0" w:line="240" w:lineRule="auto"/>
        <w:ind w:left="5672"/>
        <w:rPr>
          <w:rFonts w:ascii="Times New Roman" w:eastAsia="Times New Roman" w:hAnsi="Times New Roman" w:cs="Times New Roman"/>
          <w:color w:val="0070C0"/>
          <w:sz w:val="25"/>
          <w:szCs w:val="25"/>
          <w:lang w:eastAsia="ru-RU"/>
        </w:rPr>
      </w:pPr>
      <w:r w:rsidRPr="00B81085">
        <w:rPr>
          <w:rFonts w:ascii="Times New Roman" w:eastAsia="Times New Roman" w:hAnsi="Times New Roman" w:cs="Times New Roman"/>
          <w:color w:val="0070C0"/>
          <w:sz w:val="25"/>
          <w:szCs w:val="25"/>
          <w:lang w:eastAsia="ru-RU"/>
        </w:rPr>
        <w:t>_________</w:t>
      </w:r>
      <w:r w:rsidRPr="00B81085">
        <w:rPr>
          <w:rFonts w:ascii="Times New Roman" w:eastAsia="Times New Roman" w:hAnsi="Times New Roman" w:cs="Times New Roman"/>
          <w:color w:val="0070C0"/>
          <w:sz w:val="25"/>
          <w:szCs w:val="25"/>
          <w:u w:val="single"/>
          <w:lang w:eastAsia="ru-RU"/>
        </w:rPr>
        <w:t>ВПІ_</w:t>
      </w:r>
      <w:r w:rsidRPr="00B81085">
        <w:rPr>
          <w:rFonts w:ascii="Times New Roman" w:eastAsia="Times New Roman" w:hAnsi="Times New Roman" w:cs="Times New Roman"/>
          <w:color w:val="0070C0"/>
          <w:sz w:val="25"/>
          <w:szCs w:val="25"/>
          <w:lang w:eastAsia="ru-RU"/>
        </w:rPr>
        <w:t>______________</w:t>
      </w:r>
    </w:p>
    <w:p w:rsidR="00B81085" w:rsidRPr="00B81085" w:rsidRDefault="00B81085" w:rsidP="00B81085">
      <w:pPr>
        <w:spacing w:after="0" w:line="240" w:lineRule="auto"/>
        <w:ind w:left="5671"/>
        <w:jc w:val="center"/>
        <w:rPr>
          <w:rFonts w:ascii="Times New Roman" w:eastAsia="Times New Roman" w:hAnsi="Times New Roman" w:cs="Times New Roman"/>
          <w:color w:val="0070C0"/>
          <w:sz w:val="25"/>
          <w:szCs w:val="25"/>
          <w:vertAlign w:val="superscript"/>
          <w:lang w:eastAsia="ru-RU"/>
        </w:rPr>
      </w:pPr>
      <w:r w:rsidRPr="00B81085">
        <w:rPr>
          <w:rFonts w:ascii="Times New Roman" w:eastAsia="Times New Roman" w:hAnsi="Times New Roman" w:cs="Times New Roman"/>
          <w:color w:val="0070C0"/>
          <w:sz w:val="25"/>
          <w:szCs w:val="25"/>
          <w:vertAlign w:val="superscript"/>
          <w:lang w:eastAsia="ru-RU"/>
        </w:rPr>
        <w:t>(</w:t>
      </w:r>
      <w:proofErr w:type="spellStart"/>
      <w:r w:rsidRPr="00B81085">
        <w:rPr>
          <w:rFonts w:ascii="Times New Roman" w:eastAsia="Times New Roman" w:hAnsi="Times New Roman" w:cs="Times New Roman"/>
          <w:color w:val="0070C0"/>
          <w:sz w:val="25"/>
          <w:szCs w:val="25"/>
          <w:vertAlign w:val="superscript"/>
          <w:lang w:eastAsia="ru-RU"/>
        </w:rPr>
        <w:t>назва</w:t>
      </w:r>
      <w:proofErr w:type="spellEnd"/>
      <w:r w:rsidRPr="00B81085">
        <w:rPr>
          <w:rFonts w:ascii="Times New Roman" w:eastAsia="Times New Roman" w:hAnsi="Times New Roman" w:cs="Times New Roman"/>
          <w:color w:val="0070C0"/>
          <w:sz w:val="25"/>
          <w:szCs w:val="25"/>
          <w:vertAlign w:val="superscript"/>
          <w:lang w:eastAsia="ru-RU"/>
        </w:rPr>
        <w:t xml:space="preserve"> </w:t>
      </w:r>
      <w:proofErr w:type="spellStart"/>
      <w:r w:rsidRPr="00B81085">
        <w:rPr>
          <w:rFonts w:ascii="Times New Roman" w:eastAsia="Times New Roman" w:hAnsi="Times New Roman" w:cs="Times New Roman"/>
          <w:color w:val="0070C0"/>
          <w:sz w:val="25"/>
          <w:szCs w:val="25"/>
          <w:vertAlign w:val="superscript"/>
          <w:lang w:eastAsia="ru-RU"/>
        </w:rPr>
        <w:t>інституту</w:t>
      </w:r>
      <w:proofErr w:type="spellEnd"/>
      <w:r w:rsidRPr="00B81085">
        <w:rPr>
          <w:rFonts w:ascii="Times New Roman" w:eastAsia="Times New Roman" w:hAnsi="Times New Roman" w:cs="Times New Roman"/>
          <w:color w:val="0070C0"/>
          <w:sz w:val="25"/>
          <w:szCs w:val="25"/>
          <w:vertAlign w:val="superscript"/>
          <w:lang w:eastAsia="ru-RU"/>
        </w:rPr>
        <w:t>/факультету)</w:t>
      </w:r>
    </w:p>
    <w:p w:rsidR="00B81085" w:rsidRPr="00B81085" w:rsidRDefault="00B81085" w:rsidP="00B81085">
      <w:pPr>
        <w:spacing w:after="0" w:line="240" w:lineRule="auto"/>
        <w:ind w:left="5672"/>
        <w:rPr>
          <w:rFonts w:ascii="Times New Roman" w:eastAsia="Times New Roman" w:hAnsi="Times New Roman" w:cs="Times New Roman"/>
          <w:color w:val="0070C0"/>
          <w:sz w:val="25"/>
          <w:szCs w:val="25"/>
          <w:lang w:eastAsia="ru-RU"/>
        </w:rPr>
      </w:pPr>
      <w:r w:rsidRPr="00B81085">
        <w:rPr>
          <w:rFonts w:ascii="Times New Roman" w:eastAsia="Times New Roman" w:hAnsi="Times New Roman" w:cs="Times New Roman"/>
          <w:color w:val="0070C0"/>
          <w:sz w:val="25"/>
          <w:szCs w:val="25"/>
          <w:lang w:eastAsia="ru-RU"/>
        </w:rPr>
        <w:t xml:space="preserve">Протокол </w:t>
      </w:r>
      <w:proofErr w:type="spellStart"/>
      <w:r w:rsidRPr="00B81085">
        <w:rPr>
          <w:rFonts w:ascii="Times New Roman" w:eastAsia="Times New Roman" w:hAnsi="Times New Roman" w:cs="Times New Roman"/>
          <w:color w:val="0070C0"/>
          <w:sz w:val="25"/>
          <w:szCs w:val="25"/>
          <w:lang w:eastAsia="ru-RU"/>
        </w:rPr>
        <w:t>від</w:t>
      </w:r>
      <w:proofErr w:type="spellEnd"/>
      <w:r w:rsidRPr="00B81085">
        <w:rPr>
          <w:rFonts w:ascii="Times New Roman" w:eastAsia="Times New Roman" w:hAnsi="Times New Roman" w:cs="Times New Roman"/>
          <w:color w:val="0070C0"/>
          <w:sz w:val="25"/>
          <w:szCs w:val="25"/>
          <w:lang w:eastAsia="ru-RU"/>
        </w:rPr>
        <w:t xml:space="preserve"> _</w:t>
      </w:r>
      <w:r w:rsidRPr="00B81085">
        <w:rPr>
          <w:rFonts w:ascii="Times New Roman" w:eastAsia="Times New Roman" w:hAnsi="Times New Roman" w:cs="Times New Roman"/>
          <w:color w:val="0070C0"/>
          <w:sz w:val="25"/>
          <w:szCs w:val="25"/>
          <w:u w:val="single"/>
          <w:lang w:val="uk-UA" w:eastAsia="ru-RU"/>
        </w:rPr>
        <w:t>07.06.</w:t>
      </w:r>
      <w:r w:rsidRPr="00B81085">
        <w:rPr>
          <w:rFonts w:ascii="Times New Roman" w:eastAsia="Times New Roman" w:hAnsi="Times New Roman" w:cs="Times New Roman"/>
          <w:color w:val="0070C0"/>
          <w:sz w:val="25"/>
          <w:szCs w:val="25"/>
          <w:lang w:eastAsia="ru-RU"/>
        </w:rPr>
        <w:t>__2018 р. № _</w:t>
      </w:r>
      <w:r w:rsidRPr="00B81085">
        <w:rPr>
          <w:rFonts w:ascii="Times New Roman" w:eastAsia="Times New Roman" w:hAnsi="Times New Roman" w:cs="Times New Roman"/>
          <w:color w:val="0070C0"/>
          <w:sz w:val="25"/>
          <w:szCs w:val="25"/>
          <w:u w:val="single"/>
          <w:lang w:val="uk-UA" w:eastAsia="ru-RU"/>
        </w:rPr>
        <w:t>7</w:t>
      </w:r>
      <w:r w:rsidRPr="00B81085">
        <w:rPr>
          <w:rFonts w:ascii="Times New Roman" w:eastAsia="Times New Roman" w:hAnsi="Times New Roman" w:cs="Times New Roman"/>
          <w:color w:val="0070C0"/>
          <w:sz w:val="25"/>
          <w:szCs w:val="25"/>
          <w:lang w:eastAsia="ru-RU"/>
        </w:rPr>
        <w:t>_</w:t>
      </w:r>
    </w:p>
    <w:p w:rsidR="00B81085" w:rsidRPr="00B81085" w:rsidRDefault="00B81085" w:rsidP="00B81085">
      <w:pPr>
        <w:spacing w:before="120" w:after="0" w:line="240" w:lineRule="auto"/>
        <w:ind w:left="5670"/>
        <w:rPr>
          <w:rFonts w:ascii="Times New Roman" w:eastAsia="Times New Roman" w:hAnsi="Times New Roman" w:cs="Times New Roman"/>
          <w:color w:val="0070C0"/>
          <w:sz w:val="25"/>
          <w:szCs w:val="25"/>
          <w:lang w:eastAsia="ru-RU"/>
        </w:rPr>
      </w:pPr>
      <w:r w:rsidRPr="00B81085">
        <w:rPr>
          <w:rFonts w:ascii="Times New Roman" w:eastAsia="Times New Roman" w:hAnsi="Times New Roman" w:cs="Times New Roman"/>
          <w:color w:val="0070C0"/>
          <w:sz w:val="25"/>
          <w:szCs w:val="25"/>
          <w:lang w:eastAsia="ru-RU"/>
        </w:rPr>
        <w:t xml:space="preserve">Голова </w:t>
      </w:r>
      <w:proofErr w:type="spellStart"/>
      <w:r w:rsidRPr="00B81085">
        <w:rPr>
          <w:rFonts w:ascii="Times New Roman" w:eastAsia="Times New Roman" w:hAnsi="Times New Roman" w:cs="Times New Roman"/>
          <w:color w:val="0070C0"/>
          <w:sz w:val="25"/>
          <w:szCs w:val="25"/>
          <w:lang w:eastAsia="ru-RU"/>
        </w:rPr>
        <w:t>методичної</w:t>
      </w:r>
      <w:proofErr w:type="spellEnd"/>
      <w:r w:rsidRPr="00B81085">
        <w:rPr>
          <w:rFonts w:ascii="Times New Roman" w:eastAsia="Times New Roman" w:hAnsi="Times New Roman" w:cs="Times New Roman"/>
          <w:color w:val="0070C0"/>
          <w:sz w:val="25"/>
          <w:szCs w:val="25"/>
          <w:lang w:eastAsia="ru-RU"/>
        </w:rPr>
        <w:t xml:space="preserve"> </w:t>
      </w:r>
      <w:proofErr w:type="spellStart"/>
      <w:r w:rsidRPr="00B81085">
        <w:rPr>
          <w:rFonts w:ascii="Times New Roman" w:eastAsia="Times New Roman" w:hAnsi="Times New Roman" w:cs="Times New Roman"/>
          <w:color w:val="0070C0"/>
          <w:sz w:val="25"/>
          <w:szCs w:val="25"/>
          <w:lang w:eastAsia="ru-RU"/>
        </w:rPr>
        <w:t>комі</w:t>
      </w:r>
      <w:proofErr w:type="gramStart"/>
      <w:r w:rsidRPr="00B81085">
        <w:rPr>
          <w:rFonts w:ascii="Times New Roman" w:eastAsia="Times New Roman" w:hAnsi="Times New Roman" w:cs="Times New Roman"/>
          <w:color w:val="0070C0"/>
          <w:sz w:val="25"/>
          <w:szCs w:val="25"/>
          <w:lang w:eastAsia="ru-RU"/>
        </w:rPr>
        <w:t>с</w:t>
      </w:r>
      <w:proofErr w:type="gramEnd"/>
      <w:r w:rsidRPr="00B81085">
        <w:rPr>
          <w:rFonts w:ascii="Times New Roman" w:eastAsia="Times New Roman" w:hAnsi="Times New Roman" w:cs="Times New Roman"/>
          <w:color w:val="0070C0"/>
          <w:sz w:val="25"/>
          <w:szCs w:val="25"/>
          <w:lang w:eastAsia="ru-RU"/>
        </w:rPr>
        <w:t>ії</w:t>
      </w:r>
      <w:proofErr w:type="spellEnd"/>
    </w:p>
    <w:p w:rsidR="00B81085" w:rsidRPr="00B81085" w:rsidRDefault="00B81085" w:rsidP="00B81085">
      <w:pPr>
        <w:autoSpaceDE w:val="0"/>
        <w:autoSpaceDN w:val="0"/>
        <w:adjustRightInd w:val="0"/>
        <w:spacing w:after="0" w:line="240" w:lineRule="auto"/>
        <w:ind w:left="5672"/>
        <w:rPr>
          <w:rFonts w:ascii="Times New Roman" w:eastAsia="Times New Roman" w:hAnsi="Times New Roman" w:cs="Times New Roman"/>
          <w:color w:val="0070C0"/>
          <w:sz w:val="25"/>
          <w:szCs w:val="25"/>
          <w:u w:val="single"/>
          <w:lang w:eastAsia="ru-RU"/>
        </w:rPr>
      </w:pPr>
      <w:r w:rsidRPr="00B81085">
        <w:rPr>
          <w:rFonts w:ascii="Times New Roman" w:eastAsia="Times New Roman" w:hAnsi="Times New Roman" w:cs="Times New Roman"/>
          <w:color w:val="0070C0"/>
          <w:sz w:val="25"/>
          <w:szCs w:val="25"/>
          <w:lang w:eastAsia="ru-RU"/>
        </w:rPr>
        <w:t>_________  ___</w:t>
      </w:r>
      <w:r w:rsidRPr="00B81085">
        <w:rPr>
          <w:rFonts w:ascii="Times New Roman" w:eastAsia="Times New Roman" w:hAnsi="Times New Roman" w:cs="Times New Roman"/>
          <w:color w:val="0070C0"/>
          <w:sz w:val="25"/>
          <w:szCs w:val="25"/>
          <w:u w:val="single"/>
          <w:lang w:eastAsia="ru-RU"/>
        </w:rPr>
        <w:t xml:space="preserve">А. В. </w:t>
      </w:r>
      <w:proofErr w:type="spellStart"/>
      <w:r w:rsidRPr="00B81085">
        <w:rPr>
          <w:rFonts w:ascii="Times New Roman" w:eastAsia="Times New Roman" w:hAnsi="Times New Roman" w:cs="Times New Roman"/>
          <w:color w:val="0070C0"/>
          <w:sz w:val="25"/>
          <w:szCs w:val="25"/>
          <w:u w:val="single"/>
          <w:lang w:eastAsia="ru-RU"/>
        </w:rPr>
        <w:t>Кваско</w:t>
      </w:r>
      <w:proofErr w:type="spellEnd"/>
    </w:p>
    <w:p w:rsidR="00B81085" w:rsidRPr="00B81085" w:rsidRDefault="00B81085" w:rsidP="00B81085">
      <w:pPr>
        <w:tabs>
          <w:tab w:val="left" w:pos="7513"/>
        </w:tabs>
        <w:autoSpaceDE w:val="0"/>
        <w:autoSpaceDN w:val="0"/>
        <w:adjustRightInd w:val="0"/>
        <w:spacing w:after="0" w:line="240" w:lineRule="auto"/>
        <w:ind w:left="5672" w:firstLine="282"/>
        <w:rPr>
          <w:rFonts w:ascii="Times New Roman" w:eastAsia="Times New Roman" w:hAnsi="Times New Roman" w:cs="Times New Roman"/>
          <w:color w:val="0070C0"/>
          <w:sz w:val="25"/>
          <w:szCs w:val="25"/>
          <w:vertAlign w:val="superscript"/>
          <w:lang w:eastAsia="ru-RU"/>
        </w:rPr>
      </w:pPr>
      <w:r w:rsidRPr="00B81085">
        <w:rPr>
          <w:rFonts w:ascii="Times New Roman" w:eastAsia="Times New Roman" w:hAnsi="Times New Roman" w:cs="Times New Roman"/>
          <w:color w:val="0070C0"/>
          <w:sz w:val="25"/>
          <w:szCs w:val="25"/>
          <w:vertAlign w:val="superscript"/>
          <w:lang w:eastAsia="ru-RU"/>
        </w:rPr>
        <w:t>(</w:t>
      </w:r>
      <w:proofErr w:type="spellStart"/>
      <w:proofErr w:type="gramStart"/>
      <w:r w:rsidRPr="00B81085">
        <w:rPr>
          <w:rFonts w:ascii="Times New Roman" w:eastAsia="Times New Roman" w:hAnsi="Times New Roman" w:cs="Times New Roman"/>
          <w:color w:val="0070C0"/>
          <w:sz w:val="25"/>
          <w:szCs w:val="25"/>
          <w:vertAlign w:val="superscript"/>
          <w:lang w:eastAsia="ru-RU"/>
        </w:rPr>
        <w:t>п</w:t>
      </w:r>
      <w:proofErr w:type="gramEnd"/>
      <w:r w:rsidRPr="00B81085">
        <w:rPr>
          <w:rFonts w:ascii="Times New Roman" w:eastAsia="Times New Roman" w:hAnsi="Times New Roman" w:cs="Times New Roman"/>
          <w:color w:val="0070C0"/>
          <w:sz w:val="25"/>
          <w:szCs w:val="25"/>
          <w:vertAlign w:val="superscript"/>
          <w:lang w:eastAsia="ru-RU"/>
        </w:rPr>
        <w:t>ідпис</w:t>
      </w:r>
      <w:proofErr w:type="spellEnd"/>
      <w:r w:rsidRPr="00B81085">
        <w:rPr>
          <w:rFonts w:ascii="Times New Roman" w:eastAsia="Times New Roman" w:hAnsi="Times New Roman" w:cs="Times New Roman"/>
          <w:color w:val="0070C0"/>
          <w:sz w:val="25"/>
          <w:szCs w:val="25"/>
          <w:vertAlign w:val="superscript"/>
          <w:lang w:eastAsia="ru-RU"/>
        </w:rPr>
        <w:t>)</w:t>
      </w:r>
      <w:r w:rsidRPr="00B81085">
        <w:rPr>
          <w:rFonts w:ascii="Times New Roman" w:eastAsia="Times New Roman" w:hAnsi="Times New Roman" w:cs="Times New Roman"/>
          <w:color w:val="0070C0"/>
          <w:sz w:val="25"/>
          <w:szCs w:val="25"/>
          <w:vertAlign w:val="superscript"/>
          <w:lang w:eastAsia="ru-RU"/>
        </w:rPr>
        <w:tab/>
        <w:t>(</w:t>
      </w:r>
      <w:proofErr w:type="spellStart"/>
      <w:r w:rsidRPr="00B81085">
        <w:rPr>
          <w:rFonts w:ascii="Times New Roman" w:eastAsia="Times New Roman" w:hAnsi="Times New Roman" w:cs="Times New Roman"/>
          <w:color w:val="0070C0"/>
          <w:sz w:val="25"/>
          <w:szCs w:val="25"/>
          <w:vertAlign w:val="superscript"/>
          <w:lang w:eastAsia="ru-RU"/>
        </w:rPr>
        <w:t>ініціали</w:t>
      </w:r>
      <w:proofErr w:type="spellEnd"/>
      <w:r w:rsidRPr="00B81085">
        <w:rPr>
          <w:rFonts w:ascii="Times New Roman" w:eastAsia="Times New Roman" w:hAnsi="Times New Roman" w:cs="Times New Roman"/>
          <w:color w:val="0070C0"/>
          <w:sz w:val="25"/>
          <w:szCs w:val="25"/>
          <w:vertAlign w:val="superscript"/>
          <w:lang w:eastAsia="ru-RU"/>
        </w:rPr>
        <w:t xml:space="preserve">, </w:t>
      </w:r>
      <w:proofErr w:type="spellStart"/>
      <w:r w:rsidRPr="00B81085">
        <w:rPr>
          <w:rFonts w:ascii="Times New Roman" w:eastAsia="Times New Roman" w:hAnsi="Times New Roman" w:cs="Times New Roman"/>
          <w:color w:val="0070C0"/>
          <w:sz w:val="25"/>
          <w:szCs w:val="25"/>
          <w:vertAlign w:val="superscript"/>
          <w:lang w:eastAsia="ru-RU"/>
        </w:rPr>
        <w:t>прізвище</w:t>
      </w:r>
      <w:proofErr w:type="spellEnd"/>
      <w:r w:rsidRPr="00B81085">
        <w:rPr>
          <w:rFonts w:ascii="Times New Roman" w:eastAsia="Times New Roman" w:hAnsi="Times New Roman" w:cs="Times New Roman"/>
          <w:color w:val="0070C0"/>
          <w:sz w:val="25"/>
          <w:szCs w:val="25"/>
          <w:vertAlign w:val="superscript"/>
          <w:lang w:eastAsia="ru-RU"/>
        </w:rPr>
        <w:t>)</w:t>
      </w:r>
    </w:p>
    <w:p w:rsidR="00B81085" w:rsidRPr="00B81085" w:rsidRDefault="00B81085" w:rsidP="00B81085">
      <w:pPr>
        <w:autoSpaceDE w:val="0"/>
        <w:autoSpaceDN w:val="0"/>
        <w:adjustRightInd w:val="0"/>
        <w:spacing w:after="0" w:line="240" w:lineRule="auto"/>
        <w:ind w:left="5672"/>
        <w:rPr>
          <w:rFonts w:ascii="Times New Roman" w:eastAsia="Times New Roman" w:hAnsi="Times New Roman" w:cs="Times New Roman"/>
          <w:color w:val="0070C0"/>
          <w:sz w:val="25"/>
          <w:szCs w:val="25"/>
          <w:lang w:eastAsia="ru-RU"/>
        </w:rPr>
      </w:pPr>
      <w:r w:rsidRPr="00B81085">
        <w:rPr>
          <w:rFonts w:ascii="Times New Roman" w:eastAsia="Times New Roman" w:hAnsi="Times New Roman" w:cs="Times New Roman"/>
          <w:color w:val="0070C0"/>
          <w:sz w:val="25"/>
          <w:szCs w:val="25"/>
          <w:lang w:eastAsia="ru-RU"/>
        </w:rPr>
        <w:t>«_</w:t>
      </w:r>
      <w:r w:rsidRPr="00B81085">
        <w:rPr>
          <w:rFonts w:ascii="Times New Roman" w:eastAsia="Times New Roman" w:hAnsi="Times New Roman" w:cs="Times New Roman"/>
          <w:color w:val="0070C0"/>
          <w:sz w:val="25"/>
          <w:szCs w:val="25"/>
          <w:u w:val="single"/>
          <w:lang w:val="uk-UA" w:eastAsia="ru-RU"/>
        </w:rPr>
        <w:t>07</w:t>
      </w:r>
      <w:r w:rsidRPr="00B81085">
        <w:rPr>
          <w:rFonts w:ascii="Times New Roman" w:eastAsia="Times New Roman" w:hAnsi="Times New Roman" w:cs="Times New Roman"/>
          <w:color w:val="0070C0"/>
          <w:sz w:val="25"/>
          <w:szCs w:val="25"/>
          <w:lang w:eastAsia="ru-RU"/>
        </w:rPr>
        <w:t>_»___</w:t>
      </w:r>
      <w:r w:rsidRPr="00B81085">
        <w:rPr>
          <w:rFonts w:ascii="Times New Roman" w:eastAsia="Times New Roman" w:hAnsi="Times New Roman" w:cs="Times New Roman"/>
          <w:color w:val="0070C0"/>
          <w:sz w:val="25"/>
          <w:szCs w:val="25"/>
          <w:u w:val="single"/>
          <w:lang w:val="uk-UA" w:eastAsia="ru-RU"/>
        </w:rPr>
        <w:t>06</w:t>
      </w:r>
      <w:r w:rsidRPr="00B81085">
        <w:rPr>
          <w:rFonts w:ascii="Times New Roman" w:eastAsia="Times New Roman" w:hAnsi="Times New Roman" w:cs="Times New Roman"/>
          <w:color w:val="0070C0"/>
          <w:sz w:val="25"/>
          <w:szCs w:val="25"/>
          <w:lang w:eastAsia="ru-RU"/>
        </w:rPr>
        <w:t>_____ 2018 р.</w:t>
      </w:r>
    </w:p>
    <w:p w:rsidR="00B81085" w:rsidRPr="00B81085" w:rsidRDefault="00B81085" w:rsidP="00B81085">
      <w:pPr>
        <w:spacing w:after="0" w:line="240" w:lineRule="auto"/>
        <w:jc w:val="center"/>
        <w:rPr>
          <w:rFonts w:ascii="Times New Roman" w:eastAsia="Times New Roman" w:hAnsi="Times New Roman" w:cs="Times New Roman"/>
          <w:color w:val="0070C0"/>
          <w:sz w:val="16"/>
          <w:szCs w:val="16"/>
          <w:lang w:eastAsia="ru-RU"/>
        </w:rPr>
      </w:pPr>
    </w:p>
    <w:p w:rsidR="00B81085" w:rsidRPr="00B81085" w:rsidRDefault="00B81085" w:rsidP="00B81085">
      <w:pPr>
        <w:spacing w:before="120" w:after="0" w:line="240" w:lineRule="auto"/>
        <w:jc w:val="center"/>
        <w:rPr>
          <w:rFonts w:ascii="Times New Roman" w:eastAsia="Times New Roman" w:hAnsi="Times New Roman" w:cs="Times New Roman"/>
          <w:color w:val="0070C0"/>
          <w:sz w:val="26"/>
          <w:szCs w:val="26"/>
          <w:lang w:eastAsia="ru-RU"/>
        </w:rPr>
      </w:pPr>
      <w:proofErr w:type="spellStart"/>
      <w:r w:rsidRPr="00B81085">
        <w:rPr>
          <w:rFonts w:ascii="Times New Roman" w:eastAsia="Times New Roman" w:hAnsi="Times New Roman" w:cs="Times New Roman"/>
          <w:color w:val="0070C0"/>
          <w:sz w:val="26"/>
          <w:szCs w:val="26"/>
          <w:lang w:eastAsia="ru-RU"/>
        </w:rPr>
        <w:t>Київ</w:t>
      </w:r>
      <w:proofErr w:type="spellEnd"/>
      <w:r w:rsidRPr="00B81085">
        <w:rPr>
          <w:rFonts w:ascii="Times New Roman" w:eastAsia="Times New Roman" w:hAnsi="Times New Roman" w:cs="Times New Roman"/>
          <w:color w:val="0070C0"/>
          <w:sz w:val="26"/>
          <w:szCs w:val="26"/>
          <w:lang w:eastAsia="ru-RU"/>
        </w:rPr>
        <w:t xml:space="preserve"> – 2018</w:t>
      </w:r>
    </w:p>
    <w:p w:rsidR="00B81085" w:rsidRPr="00B81085" w:rsidRDefault="00B81085" w:rsidP="00B81085">
      <w:pPr>
        <w:tabs>
          <w:tab w:val="right" w:pos="9467"/>
        </w:tabs>
        <w:spacing w:after="120" w:line="240" w:lineRule="auto"/>
        <w:ind w:firstLine="567"/>
        <w:jc w:val="both"/>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br w:type="page"/>
      </w:r>
    </w:p>
    <w:p w:rsidR="00B81085" w:rsidRPr="00B81085" w:rsidRDefault="00B81085" w:rsidP="00B81085">
      <w:pPr>
        <w:tabs>
          <w:tab w:val="right" w:pos="9467"/>
        </w:tabs>
        <w:spacing w:after="120" w:line="240" w:lineRule="auto"/>
        <w:ind w:firstLine="567"/>
        <w:jc w:val="both"/>
        <w:rPr>
          <w:rFonts w:ascii="Times New Roman" w:eastAsia="Times New Roman" w:hAnsi="Times New Roman" w:cs="Times New Roman"/>
          <w:color w:val="0070C0"/>
          <w:sz w:val="26"/>
          <w:szCs w:val="26"/>
          <w:lang w:eastAsia="ru-RU"/>
        </w:rPr>
      </w:pPr>
      <w:proofErr w:type="spellStart"/>
      <w:r w:rsidRPr="00B81085">
        <w:rPr>
          <w:rFonts w:ascii="Times New Roman" w:eastAsia="Times New Roman" w:hAnsi="Times New Roman" w:cs="Times New Roman"/>
          <w:color w:val="0070C0"/>
          <w:sz w:val="26"/>
          <w:szCs w:val="26"/>
          <w:lang w:eastAsia="ru-RU"/>
        </w:rPr>
        <w:lastRenderedPageBreak/>
        <w:t>Робоча</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програма</w:t>
      </w:r>
      <w:proofErr w:type="spellEnd"/>
      <w:r w:rsidRPr="00B81085">
        <w:rPr>
          <w:rFonts w:ascii="Times New Roman" w:eastAsia="Times New Roman" w:hAnsi="Times New Roman" w:cs="Times New Roman"/>
          <w:color w:val="0070C0"/>
          <w:sz w:val="26"/>
          <w:szCs w:val="26"/>
          <w:lang w:eastAsia="ru-RU"/>
        </w:rPr>
        <w:t xml:space="preserve"> кредитного модуля «</w:t>
      </w:r>
      <w:r w:rsidRPr="00B81085">
        <w:rPr>
          <w:rFonts w:ascii="Times New Roman" w:eastAsia="Times New Roman" w:hAnsi="Times New Roman" w:cs="Times New Roman"/>
          <w:color w:val="0070C0"/>
          <w:sz w:val="24"/>
          <w:szCs w:val="24"/>
          <w:u w:val="single"/>
          <w:lang w:val="uk-UA" w:eastAsia="ru-RU"/>
        </w:rPr>
        <w:t>Матеріали видавничо-поліграфічних виробництв 1: Загальне матеріалознавство</w:t>
      </w:r>
      <w:r w:rsidRPr="00B81085">
        <w:rPr>
          <w:rFonts w:ascii="Times New Roman" w:eastAsia="Times New Roman" w:hAnsi="Times New Roman" w:cs="Times New Roman"/>
          <w:color w:val="0070C0"/>
          <w:sz w:val="24"/>
          <w:szCs w:val="20"/>
          <w:u w:val="single"/>
          <w:lang w:eastAsia="ru-RU"/>
        </w:rPr>
        <w:t>»</w:t>
      </w:r>
    </w:p>
    <w:p w:rsidR="00B81085" w:rsidRPr="00B81085" w:rsidRDefault="00B81085" w:rsidP="00B81085">
      <w:pPr>
        <w:spacing w:after="0" w:line="240" w:lineRule="auto"/>
        <w:ind w:left="708" w:firstLine="708"/>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w:t>
      </w:r>
      <w:proofErr w:type="spellStart"/>
      <w:r w:rsidRPr="00B81085">
        <w:rPr>
          <w:rFonts w:ascii="Times New Roman" w:eastAsia="Times New Roman" w:hAnsi="Times New Roman" w:cs="Times New Roman"/>
          <w:color w:val="0070C0"/>
          <w:sz w:val="26"/>
          <w:szCs w:val="26"/>
          <w:vertAlign w:val="superscript"/>
          <w:lang w:eastAsia="ru-RU"/>
        </w:rPr>
        <w:t>назва</w:t>
      </w:r>
      <w:proofErr w:type="spellEnd"/>
      <w:r w:rsidRPr="00B81085">
        <w:rPr>
          <w:rFonts w:ascii="Times New Roman" w:eastAsia="Times New Roman" w:hAnsi="Times New Roman" w:cs="Times New Roman"/>
          <w:color w:val="0070C0"/>
          <w:sz w:val="26"/>
          <w:szCs w:val="26"/>
          <w:vertAlign w:val="superscript"/>
          <w:lang w:eastAsia="ru-RU"/>
        </w:rPr>
        <w:t xml:space="preserve"> кредитного модуля)</w:t>
      </w:r>
    </w:p>
    <w:p w:rsidR="00B81085" w:rsidRPr="00B81085" w:rsidRDefault="00B81085" w:rsidP="00B81085">
      <w:pPr>
        <w:tabs>
          <w:tab w:val="right" w:pos="9467"/>
        </w:tabs>
        <w:spacing w:after="120" w:line="240" w:lineRule="auto"/>
        <w:jc w:val="both"/>
        <w:rPr>
          <w:rFonts w:ascii="Times New Roman" w:eastAsia="Times New Roman" w:hAnsi="Times New Roman" w:cs="Times New Roman"/>
          <w:color w:val="0070C0"/>
          <w:sz w:val="26"/>
          <w:szCs w:val="26"/>
          <w:lang w:eastAsia="ru-RU"/>
        </w:rPr>
      </w:pPr>
      <w:proofErr w:type="spellStart"/>
      <w:r w:rsidRPr="00B81085">
        <w:rPr>
          <w:rFonts w:ascii="Times New Roman" w:eastAsia="Times New Roman" w:hAnsi="Times New Roman" w:cs="Times New Roman"/>
          <w:color w:val="0070C0"/>
          <w:sz w:val="26"/>
          <w:szCs w:val="26"/>
          <w:lang w:eastAsia="ru-RU"/>
        </w:rPr>
        <w:t>складена</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відповідно</w:t>
      </w:r>
      <w:proofErr w:type="spellEnd"/>
      <w:r w:rsidRPr="00B81085">
        <w:rPr>
          <w:rFonts w:ascii="Times New Roman" w:eastAsia="Times New Roman" w:hAnsi="Times New Roman" w:cs="Times New Roman"/>
          <w:color w:val="0070C0"/>
          <w:sz w:val="26"/>
          <w:szCs w:val="26"/>
          <w:lang w:eastAsia="ru-RU"/>
        </w:rPr>
        <w:t xml:space="preserve"> до </w:t>
      </w:r>
      <w:proofErr w:type="spellStart"/>
      <w:r w:rsidRPr="00B81085">
        <w:rPr>
          <w:rFonts w:ascii="Times New Roman" w:eastAsia="Times New Roman" w:hAnsi="Times New Roman" w:cs="Times New Roman"/>
          <w:color w:val="0070C0"/>
          <w:sz w:val="26"/>
          <w:szCs w:val="26"/>
          <w:lang w:eastAsia="ru-RU"/>
        </w:rPr>
        <w:t>програми</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навчальної</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дисципліни</w:t>
      </w:r>
      <w:proofErr w:type="spellEnd"/>
      <w:r w:rsidRPr="00B81085">
        <w:rPr>
          <w:rFonts w:ascii="Times New Roman" w:eastAsia="Times New Roman" w:hAnsi="Times New Roman" w:cs="Times New Roman"/>
          <w:color w:val="0070C0"/>
          <w:sz w:val="26"/>
          <w:szCs w:val="26"/>
          <w:lang w:eastAsia="ru-RU"/>
        </w:rPr>
        <w:t xml:space="preserve"> «</w:t>
      </w:r>
      <w:r w:rsidRPr="00B81085">
        <w:rPr>
          <w:rFonts w:ascii="Times New Roman" w:eastAsia="Times New Roman" w:hAnsi="Times New Roman" w:cs="Times New Roman"/>
          <w:color w:val="0070C0"/>
          <w:sz w:val="24"/>
          <w:szCs w:val="24"/>
          <w:u w:val="single"/>
          <w:lang w:val="uk-UA" w:eastAsia="ru-RU"/>
        </w:rPr>
        <w:t>Матеріали видавничо-поліграфічних виробництв 1: Загальне матеріалознавство</w:t>
      </w:r>
      <w:r w:rsidRPr="00B81085">
        <w:rPr>
          <w:rFonts w:ascii="Times New Roman" w:eastAsia="Times New Roman" w:hAnsi="Times New Roman" w:cs="Times New Roman"/>
          <w:color w:val="0070C0"/>
          <w:sz w:val="24"/>
          <w:szCs w:val="20"/>
          <w:u w:val="single"/>
          <w:lang w:eastAsia="ru-RU"/>
        </w:rPr>
        <w:t>»</w:t>
      </w:r>
    </w:p>
    <w:p w:rsidR="00B81085" w:rsidRPr="00B81085" w:rsidRDefault="00B81085" w:rsidP="00B81085">
      <w:pPr>
        <w:spacing w:after="0" w:line="240" w:lineRule="auto"/>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назва</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навчальної</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дисципліни</w:t>
      </w:r>
      <w:proofErr w:type="spellEnd"/>
      <w:r w:rsidRPr="00B81085">
        <w:rPr>
          <w:rFonts w:ascii="Times New Roman" w:eastAsia="Times New Roman" w:hAnsi="Times New Roman" w:cs="Times New Roman"/>
          <w:color w:val="0070C0"/>
          <w:sz w:val="26"/>
          <w:szCs w:val="26"/>
          <w:vertAlign w:val="superscript"/>
          <w:lang w:eastAsia="ru-RU"/>
        </w:rPr>
        <w:t xml:space="preserve"> та код </w:t>
      </w:r>
      <w:proofErr w:type="gramStart"/>
      <w:r w:rsidRPr="00B81085">
        <w:rPr>
          <w:rFonts w:ascii="Times New Roman" w:eastAsia="Times New Roman" w:hAnsi="Times New Roman" w:cs="Times New Roman"/>
          <w:color w:val="0070C0"/>
          <w:sz w:val="26"/>
          <w:szCs w:val="26"/>
          <w:vertAlign w:val="superscript"/>
          <w:lang w:eastAsia="ru-RU"/>
        </w:rPr>
        <w:t>за</w:t>
      </w:r>
      <w:proofErr w:type="gramEnd"/>
      <w:r w:rsidRPr="00B81085">
        <w:rPr>
          <w:rFonts w:ascii="Times New Roman" w:eastAsia="Times New Roman" w:hAnsi="Times New Roman" w:cs="Times New Roman"/>
          <w:color w:val="0070C0"/>
          <w:sz w:val="26"/>
          <w:szCs w:val="26"/>
          <w:vertAlign w:val="superscript"/>
          <w:lang w:eastAsia="ru-RU"/>
        </w:rPr>
        <w:t xml:space="preserve"> ОП)</w:t>
      </w:r>
    </w:p>
    <w:p w:rsidR="00B81085" w:rsidRPr="00B81085" w:rsidRDefault="00B81085" w:rsidP="00B81085">
      <w:pPr>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spacing w:after="0" w:line="240" w:lineRule="auto"/>
        <w:rPr>
          <w:rFonts w:ascii="Times New Roman" w:eastAsia="Times New Roman" w:hAnsi="Times New Roman" w:cs="Times New Roman"/>
          <w:color w:val="0070C0"/>
          <w:sz w:val="26"/>
          <w:szCs w:val="26"/>
          <w:lang w:eastAsia="ru-RU"/>
        </w:rPr>
      </w:pPr>
      <w:proofErr w:type="spellStart"/>
      <w:r w:rsidRPr="00B81085">
        <w:rPr>
          <w:rFonts w:ascii="Times New Roman" w:eastAsia="Times New Roman" w:hAnsi="Times New Roman" w:cs="Times New Roman"/>
          <w:color w:val="0070C0"/>
          <w:sz w:val="26"/>
          <w:szCs w:val="26"/>
          <w:lang w:eastAsia="ru-RU"/>
        </w:rPr>
        <w:t>Розробники</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робочої</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програми</w:t>
      </w:r>
      <w:proofErr w:type="spellEnd"/>
      <w:r w:rsidRPr="00B81085">
        <w:rPr>
          <w:rFonts w:ascii="Times New Roman" w:eastAsia="Times New Roman" w:hAnsi="Times New Roman" w:cs="Times New Roman"/>
          <w:color w:val="0070C0"/>
          <w:sz w:val="26"/>
          <w:szCs w:val="26"/>
          <w:lang w:eastAsia="ru-RU"/>
        </w:rPr>
        <w:t>:</w:t>
      </w:r>
    </w:p>
    <w:p w:rsidR="00B81085" w:rsidRPr="00B81085" w:rsidRDefault="00B81085" w:rsidP="00B81085">
      <w:pPr>
        <w:spacing w:after="0" w:line="240" w:lineRule="auto"/>
        <w:rPr>
          <w:rFonts w:ascii="Times New Roman" w:eastAsia="Times New Roman" w:hAnsi="Times New Roman" w:cs="Times New Roman"/>
          <w:color w:val="0070C0"/>
          <w:sz w:val="26"/>
          <w:szCs w:val="26"/>
          <w:lang w:eastAsia="ru-RU"/>
        </w:rPr>
      </w:pPr>
    </w:p>
    <w:tbl>
      <w:tblPr>
        <w:tblW w:w="0" w:type="auto"/>
        <w:tblLayout w:type="fixed"/>
        <w:tblLook w:val="04A0" w:firstRow="1" w:lastRow="0" w:firstColumn="1" w:lastColumn="0" w:noHBand="0" w:noVBand="1"/>
      </w:tblPr>
      <w:tblGrid>
        <w:gridCol w:w="8330"/>
        <w:gridCol w:w="1241"/>
      </w:tblGrid>
      <w:tr w:rsidR="00B81085" w:rsidRPr="00B81085" w:rsidTr="001B0422">
        <w:tc>
          <w:tcPr>
            <w:tcW w:w="8330" w:type="dxa"/>
          </w:tcPr>
          <w:p w:rsidR="00B81085" w:rsidRPr="00B81085" w:rsidRDefault="00B81085" w:rsidP="00B81085">
            <w:pPr>
              <w:spacing w:after="0" w:line="240" w:lineRule="auto"/>
              <w:rPr>
                <w:rFonts w:ascii="Times New Roman" w:eastAsia="Times New Roman" w:hAnsi="Times New Roman" w:cs="Times New Roman"/>
                <w:color w:val="0070C0"/>
                <w:sz w:val="26"/>
                <w:szCs w:val="26"/>
                <w:u w:val="single"/>
                <w:lang w:val="uk-UA" w:eastAsia="ru-RU"/>
              </w:rPr>
            </w:pPr>
            <w:r w:rsidRPr="00B81085">
              <w:rPr>
                <w:rFonts w:ascii="Times New Roman" w:eastAsia="Times New Roman" w:hAnsi="Times New Roman" w:cs="Times New Roman"/>
                <w:color w:val="0070C0"/>
                <w:sz w:val="26"/>
                <w:szCs w:val="26"/>
                <w:u w:val="single"/>
                <w:lang w:val="uk-UA" w:eastAsia="ru-RU"/>
              </w:rPr>
              <w:t>доцент</w:t>
            </w:r>
            <w:r w:rsidRPr="00B81085">
              <w:rPr>
                <w:rFonts w:ascii="Times New Roman" w:eastAsia="Times New Roman" w:hAnsi="Times New Roman" w:cs="Times New Roman"/>
                <w:color w:val="0070C0"/>
                <w:sz w:val="26"/>
                <w:szCs w:val="26"/>
                <w:u w:val="single"/>
                <w:lang w:eastAsia="ru-RU"/>
              </w:rPr>
              <w:t xml:space="preserve">, </w:t>
            </w:r>
            <w:r w:rsidRPr="00B81085">
              <w:rPr>
                <w:rFonts w:ascii="Times New Roman" w:eastAsia="Times New Roman" w:hAnsi="Times New Roman" w:cs="Times New Roman"/>
                <w:color w:val="0070C0"/>
                <w:sz w:val="26"/>
                <w:szCs w:val="26"/>
                <w:u w:val="single"/>
                <w:lang w:val="uk-UA" w:eastAsia="ru-RU"/>
              </w:rPr>
              <w:t>к</w:t>
            </w:r>
            <w:r w:rsidRPr="00B81085">
              <w:rPr>
                <w:rFonts w:ascii="Times New Roman" w:eastAsia="Times New Roman" w:hAnsi="Times New Roman" w:cs="Times New Roman"/>
                <w:color w:val="0070C0"/>
                <w:sz w:val="26"/>
                <w:szCs w:val="26"/>
                <w:u w:val="single"/>
                <w:lang w:eastAsia="ru-RU"/>
              </w:rPr>
              <w:t xml:space="preserve">.т.н., </w:t>
            </w:r>
            <w:r w:rsidRPr="00B81085">
              <w:rPr>
                <w:rFonts w:ascii="Times New Roman" w:eastAsia="Times New Roman" w:hAnsi="Times New Roman" w:cs="Times New Roman"/>
                <w:color w:val="0070C0"/>
                <w:sz w:val="26"/>
                <w:szCs w:val="26"/>
                <w:u w:val="single"/>
                <w:lang w:val="uk-UA" w:eastAsia="ru-RU"/>
              </w:rPr>
              <w:t>доцент</w:t>
            </w:r>
            <w:r w:rsidRPr="00B81085">
              <w:rPr>
                <w:rFonts w:ascii="Times New Roman" w:eastAsia="Times New Roman" w:hAnsi="Times New Roman" w:cs="Times New Roman"/>
                <w:color w:val="0070C0"/>
                <w:sz w:val="26"/>
                <w:szCs w:val="26"/>
                <w:u w:val="single"/>
                <w:lang w:eastAsia="ru-RU"/>
              </w:rPr>
              <w:t xml:space="preserve"> </w:t>
            </w:r>
            <w:r w:rsidRPr="00B81085">
              <w:rPr>
                <w:rFonts w:ascii="Times New Roman" w:eastAsia="Times New Roman" w:hAnsi="Times New Roman" w:cs="Times New Roman"/>
                <w:color w:val="0070C0"/>
                <w:sz w:val="26"/>
                <w:szCs w:val="26"/>
                <w:u w:val="single"/>
                <w:lang w:val="uk-UA" w:eastAsia="ru-RU"/>
              </w:rPr>
              <w:t>Морозов Андрій Сергійович</w:t>
            </w:r>
          </w:p>
          <w:p w:rsidR="00B81085" w:rsidRPr="00B81085" w:rsidRDefault="00B81085" w:rsidP="00B81085">
            <w:pPr>
              <w:spacing w:after="0" w:line="240" w:lineRule="auto"/>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 xml:space="preserve">(посада, </w:t>
            </w:r>
            <w:proofErr w:type="spellStart"/>
            <w:r w:rsidRPr="00B81085">
              <w:rPr>
                <w:rFonts w:ascii="Times New Roman" w:eastAsia="Times New Roman" w:hAnsi="Times New Roman" w:cs="Times New Roman"/>
                <w:color w:val="0070C0"/>
                <w:sz w:val="26"/>
                <w:szCs w:val="26"/>
                <w:vertAlign w:val="superscript"/>
                <w:lang w:eastAsia="ru-RU"/>
              </w:rPr>
              <w:t>науковий</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ступінь</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вчене</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звання</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proofErr w:type="gramStart"/>
            <w:r w:rsidRPr="00B81085">
              <w:rPr>
                <w:rFonts w:ascii="Times New Roman" w:eastAsia="Times New Roman" w:hAnsi="Times New Roman" w:cs="Times New Roman"/>
                <w:color w:val="0070C0"/>
                <w:sz w:val="26"/>
                <w:szCs w:val="26"/>
                <w:vertAlign w:val="superscript"/>
                <w:lang w:eastAsia="ru-RU"/>
              </w:rPr>
              <w:t>пр</w:t>
            </w:r>
            <w:proofErr w:type="gramEnd"/>
            <w:r w:rsidRPr="00B81085">
              <w:rPr>
                <w:rFonts w:ascii="Times New Roman" w:eastAsia="Times New Roman" w:hAnsi="Times New Roman" w:cs="Times New Roman"/>
                <w:color w:val="0070C0"/>
                <w:sz w:val="26"/>
                <w:szCs w:val="26"/>
                <w:vertAlign w:val="superscript"/>
                <w:lang w:eastAsia="ru-RU"/>
              </w:rPr>
              <w:t>ізвище</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ім’я</w:t>
            </w:r>
            <w:proofErr w:type="spellEnd"/>
            <w:r w:rsidRPr="00B81085">
              <w:rPr>
                <w:rFonts w:ascii="Times New Roman" w:eastAsia="Times New Roman" w:hAnsi="Times New Roman" w:cs="Times New Roman"/>
                <w:color w:val="0070C0"/>
                <w:sz w:val="26"/>
                <w:szCs w:val="26"/>
                <w:vertAlign w:val="superscript"/>
                <w:lang w:eastAsia="ru-RU"/>
              </w:rPr>
              <w:t xml:space="preserve">, по </w:t>
            </w:r>
            <w:proofErr w:type="spellStart"/>
            <w:r w:rsidRPr="00B81085">
              <w:rPr>
                <w:rFonts w:ascii="Times New Roman" w:eastAsia="Times New Roman" w:hAnsi="Times New Roman" w:cs="Times New Roman"/>
                <w:color w:val="0070C0"/>
                <w:sz w:val="26"/>
                <w:szCs w:val="26"/>
                <w:vertAlign w:val="superscript"/>
                <w:lang w:eastAsia="ru-RU"/>
              </w:rPr>
              <w:t>батькові</w:t>
            </w:r>
            <w:proofErr w:type="spellEnd"/>
            <w:r w:rsidRPr="00B81085">
              <w:rPr>
                <w:rFonts w:ascii="Times New Roman" w:eastAsia="Times New Roman" w:hAnsi="Times New Roman" w:cs="Times New Roman"/>
                <w:color w:val="0070C0"/>
                <w:sz w:val="26"/>
                <w:szCs w:val="26"/>
                <w:vertAlign w:val="superscript"/>
                <w:lang w:eastAsia="ru-RU"/>
              </w:rPr>
              <w:t>)</w:t>
            </w:r>
          </w:p>
        </w:tc>
        <w:tc>
          <w:tcPr>
            <w:tcW w:w="1241" w:type="dxa"/>
          </w:tcPr>
          <w:p w:rsidR="00B81085" w:rsidRPr="00B81085" w:rsidRDefault="00B81085" w:rsidP="00B81085">
            <w:pPr>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spacing w:after="0" w:line="240" w:lineRule="auto"/>
              <w:rPr>
                <w:rFonts w:ascii="Times New Roman" w:eastAsia="Times New Roman" w:hAnsi="Times New Roman" w:cs="Times New Roman"/>
                <w:color w:val="0070C0"/>
                <w:sz w:val="26"/>
                <w:szCs w:val="26"/>
                <w:lang w:eastAsia="ru-RU"/>
              </w:rPr>
            </w:pPr>
            <w:r w:rsidRPr="00B81085">
              <w:rPr>
                <w:rFonts w:ascii="Times New Roman" w:eastAsia="Times New Roman" w:hAnsi="Times New Roman" w:cs="Times New Roman"/>
                <w:color w:val="0070C0"/>
                <w:sz w:val="26"/>
                <w:szCs w:val="26"/>
                <w:lang w:eastAsia="ru-RU"/>
              </w:rPr>
              <w:t>_______</w:t>
            </w:r>
          </w:p>
          <w:p w:rsidR="00B81085" w:rsidRPr="00B81085" w:rsidRDefault="00B81085" w:rsidP="00B81085">
            <w:pPr>
              <w:spacing w:after="0" w:line="240" w:lineRule="auto"/>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 xml:space="preserve">    (</w:t>
            </w:r>
            <w:proofErr w:type="spellStart"/>
            <w:proofErr w:type="gramStart"/>
            <w:r w:rsidRPr="00B81085">
              <w:rPr>
                <w:rFonts w:ascii="Times New Roman" w:eastAsia="Times New Roman" w:hAnsi="Times New Roman" w:cs="Times New Roman"/>
                <w:color w:val="0070C0"/>
                <w:sz w:val="26"/>
                <w:szCs w:val="26"/>
                <w:vertAlign w:val="superscript"/>
                <w:lang w:eastAsia="ru-RU"/>
              </w:rPr>
              <w:t>п</w:t>
            </w:r>
            <w:proofErr w:type="gramEnd"/>
            <w:r w:rsidRPr="00B81085">
              <w:rPr>
                <w:rFonts w:ascii="Times New Roman" w:eastAsia="Times New Roman" w:hAnsi="Times New Roman" w:cs="Times New Roman"/>
                <w:color w:val="0070C0"/>
                <w:sz w:val="26"/>
                <w:szCs w:val="26"/>
                <w:vertAlign w:val="superscript"/>
                <w:lang w:eastAsia="ru-RU"/>
              </w:rPr>
              <w:t>ідпис</w:t>
            </w:r>
            <w:proofErr w:type="spellEnd"/>
            <w:r w:rsidRPr="00B81085">
              <w:rPr>
                <w:rFonts w:ascii="Times New Roman" w:eastAsia="Times New Roman" w:hAnsi="Times New Roman" w:cs="Times New Roman"/>
                <w:color w:val="0070C0"/>
                <w:sz w:val="26"/>
                <w:szCs w:val="26"/>
                <w:vertAlign w:val="superscript"/>
                <w:lang w:eastAsia="ru-RU"/>
              </w:rPr>
              <w:t>)</w:t>
            </w:r>
          </w:p>
        </w:tc>
      </w:tr>
    </w:tbl>
    <w:p w:rsidR="00B81085" w:rsidRPr="00B81085" w:rsidRDefault="00B81085" w:rsidP="00B81085">
      <w:pPr>
        <w:tabs>
          <w:tab w:val="left" w:pos="7029"/>
          <w:tab w:val="left" w:pos="7551"/>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spacing w:after="0" w:line="240" w:lineRule="auto"/>
        <w:rPr>
          <w:rFonts w:ascii="Times New Roman" w:eastAsia="Times New Roman" w:hAnsi="Times New Roman" w:cs="Times New Roman"/>
          <w:bCs/>
          <w:iCs/>
          <w:color w:val="0070C0"/>
          <w:sz w:val="26"/>
          <w:szCs w:val="26"/>
          <w:lang w:eastAsia="ru-RU"/>
        </w:rPr>
      </w:pPr>
      <w:proofErr w:type="spellStart"/>
      <w:r w:rsidRPr="00B81085">
        <w:rPr>
          <w:rFonts w:ascii="Times New Roman" w:eastAsia="Times New Roman" w:hAnsi="Times New Roman" w:cs="Times New Roman"/>
          <w:color w:val="0070C0"/>
          <w:sz w:val="26"/>
          <w:szCs w:val="26"/>
          <w:lang w:eastAsia="ru-RU"/>
        </w:rPr>
        <w:t>Робочу</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програму</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затверджено</w:t>
      </w:r>
      <w:proofErr w:type="spellEnd"/>
      <w:r w:rsidRPr="00B81085">
        <w:rPr>
          <w:rFonts w:ascii="Times New Roman" w:eastAsia="Times New Roman" w:hAnsi="Times New Roman" w:cs="Times New Roman"/>
          <w:color w:val="0070C0"/>
          <w:sz w:val="26"/>
          <w:szCs w:val="26"/>
          <w:lang w:eastAsia="ru-RU"/>
        </w:rPr>
        <w:t xml:space="preserve"> на </w:t>
      </w:r>
      <w:proofErr w:type="spellStart"/>
      <w:r w:rsidRPr="00B81085">
        <w:rPr>
          <w:rFonts w:ascii="Times New Roman" w:eastAsia="Times New Roman" w:hAnsi="Times New Roman" w:cs="Times New Roman"/>
          <w:color w:val="0070C0"/>
          <w:sz w:val="26"/>
          <w:szCs w:val="26"/>
          <w:lang w:eastAsia="ru-RU"/>
        </w:rPr>
        <w:t>засіданні</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bCs/>
          <w:iCs/>
          <w:color w:val="0070C0"/>
          <w:sz w:val="26"/>
          <w:szCs w:val="26"/>
          <w:lang w:eastAsia="ru-RU"/>
        </w:rPr>
        <w:t>кафедри</w:t>
      </w:r>
      <w:proofErr w:type="spellEnd"/>
      <w:r w:rsidRPr="00B81085">
        <w:rPr>
          <w:rFonts w:ascii="Times New Roman" w:eastAsia="Times New Roman" w:hAnsi="Times New Roman" w:cs="Times New Roman"/>
          <w:bCs/>
          <w:iCs/>
          <w:color w:val="0070C0"/>
          <w:sz w:val="26"/>
          <w:szCs w:val="26"/>
          <w:lang w:eastAsia="ru-RU"/>
        </w:rPr>
        <w:t xml:space="preserve"> </w:t>
      </w:r>
    </w:p>
    <w:p w:rsidR="00B81085" w:rsidRPr="00B81085" w:rsidRDefault="00B81085" w:rsidP="00B81085">
      <w:pPr>
        <w:spacing w:after="0" w:line="240" w:lineRule="auto"/>
        <w:rPr>
          <w:rFonts w:ascii="Times New Roman" w:eastAsia="Times New Roman" w:hAnsi="Times New Roman" w:cs="Times New Roman"/>
          <w:bCs/>
          <w:iCs/>
          <w:color w:val="0070C0"/>
          <w:sz w:val="26"/>
          <w:szCs w:val="26"/>
          <w:u w:val="single"/>
          <w:lang w:val="uk-UA" w:eastAsia="ru-RU"/>
        </w:rPr>
      </w:pPr>
      <w:r w:rsidRPr="00B81085">
        <w:rPr>
          <w:rFonts w:ascii="Times New Roman" w:eastAsia="Times New Roman" w:hAnsi="Times New Roman" w:cs="Times New Roman"/>
          <w:bCs/>
          <w:iCs/>
          <w:color w:val="0070C0"/>
          <w:sz w:val="26"/>
          <w:szCs w:val="26"/>
          <w:u w:val="single"/>
          <w:lang w:val="uk-UA" w:eastAsia="ru-RU"/>
        </w:rPr>
        <w:t>Технології поліграфічного виробництва</w:t>
      </w:r>
    </w:p>
    <w:p w:rsidR="00B81085" w:rsidRPr="00B81085" w:rsidRDefault="00B81085" w:rsidP="00B81085">
      <w:pPr>
        <w:autoSpaceDE w:val="0"/>
        <w:autoSpaceDN w:val="0"/>
        <w:adjustRightInd w:val="0"/>
        <w:spacing w:after="0" w:line="240" w:lineRule="auto"/>
        <w:ind w:left="1985" w:right="481"/>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w:t>
      </w:r>
      <w:proofErr w:type="spellStart"/>
      <w:r w:rsidRPr="00B81085">
        <w:rPr>
          <w:rFonts w:ascii="Times New Roman" w:eastAsia="Times New Roman" w:hAnsi="Times New Roman" w:cs="Times New Roman"/>
          <w:color w:val="0070C0"/>
          <w:sz w:val="26"/>
          <w:szCs w:val="26"/>
          <w:vertAlign w:val="superscript"/>
          <w:lang w:eastAsia="ru-RU"/>
        </w:rPr>
        <w:t>повна</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назва</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кафедри</w:t>
      </w:r>
      <w:proofErr w:type="spellEnd"/>
      <w:r w:rsidRPr="00B81085">
        <w:rPr>
          <w:rFonts w:ascii="Times New Roman" w:eastAsia="Times New Roman" w:hAnsi="Times New Roman" w:cs="Times New Roman"/>
          <w:color w:val="0070C0"/>
          <w:sz w:val="26"/>
          <w:szCs w:val="26"/>
          <w:vertAlign w:val="superscript"/>
          <w:lang w:eastAsia="ru-RU"/>
        </w:rPr>
        <w:t>)</w:t>
      </w:r>
    </w:p>
    <w:p w:rsidR="00B81085" w:rsidRPr="00B81085" w:rsidRDefault="00B81085" w:rsidP="00B81085">
      <w:pPr>
        <w:spacing w:after="0" w:line="240" w:lineRule="auto"/>
        <w:rPr>
          <w:rFonts w:ascii="Times New Roman" w:eastAsia="Times New Roman" w:hAnsi="Times New Roman" w:cs="Times New Roman"/>
          <w:color w:val="0070C0"/>
          <w:sz w:val="26"/>
          <w:szCs w:val="26"/>
          <w:u w:val="single"/>
          <w:lang w:val="uk-UA" w:eastAsia="ru-RU"/>
        </w:rPr>
      </w:pPr>
      <w:r w:rsidRPr="00B81085">
        <w:rPr>
          <w:rFonts w:ascii="Times New Roman" w:eastAsia="Times New Roman" w:hAnsi="Times New Roman" w:cs="Times New Roman"/>
          <w:color w:val="0070C0"/>
          <w:sz w:val="26"/>
          <w:szCs w:val="26"/>
          <w:lang w:eastAsia="ru-RU"/>
        </w:rPr>
        <w:t xml:space="preserve">Протокол </w:t>
      </w:r>
      <w:proofErr w:type="spellStart"/>
      <w:r w:rsidRPr="00B81085">
        <w:rPr>
          <w:rFonts w:ascii="Times New Roman" w:eastAsia="Times New Roman" w:hAnsi="Times New Roman" w:cs="Times New Roman"/>
          <w:color w:val="0070C0"/>
          <w:sz w:val="26"/>
          <w:szCs w:val="26"/>
          <w:lang w:eastAsia="ru-RU"/>
        </w:rPr>
        <w:t>від</w:t>
      </w:r>
      <w:proofErr w:type="spellEnd"/>
      <w:r w:rsidRPr="00B81085">
        <w:rPr>
          <w:rFonts w:ascii="Times New Roman" w:eastAsia="Times New Roman" w:hAnsi="Times New Roman" w:cs="Times New Roman"/>
          <w:color w:val="0070C0"/>
          <w:sz w:val="26"/>
          <w:szCs w:val="26"/>
          <w:lang w:eastAsia="ru-RU"/>
        </w:rPr>
        <w:t xml:space="preserve"> «_</w:t>
      </w:r>
      <w:r w:rsidRPr="00B81085">
        <w:rPr>
          <w:rFonts w:ascii="Times New Roman" w:eastAsia="Times New Roman" w:hAnsi="Times New Roman" w:cs="Times New Roman"/>
          <w:color w:val="0070C0"/>
          <w:sz w:val="26"/>
          <w:szCs w:val="26"/>
          <w:u w:val="single"/>
          <w:lang w:val="uk-UA" w:eastAsia="ru-RU"/>
        </w:rPr>
        <w:t>04</w:t>
      </w:r>
      <w:r w:rsidRPr="00B81085">
        <w:rPr>
          <w:rFonts w:ascii="Times New Roman" w:eastAsia="Times New Roman" w:hAnsi="Times New Roman" w:cs="Times New Roman"/>
          <w:color w:val="0070C0"/>
          <w:sz w:val="26"/>
          <w:szCs w:val="26"/>
          <w:lang w:eastAsia="ru-RU"/>
        </w:rPr>
        <w:t>»___</w:t>
      </w:r>
      <w:r w:rsidRPr="00B81085">
        <w:rPr>
          <w:rFonts w:ascii="Times New Roman" w:eastAsia="Times New Roman" w:hAnsi="Times New Roman" w:cs="Times New Roman"/>
          <w:color w:val="0070C0"/>
          <w:sz w:val="26"/>
          <w:szCs w:val="26"/>
          <w:u w:val="single"/>
          <w:lang w:eastAsia="ru-RU"/>
        </w:rPr>
        <w:t>червня</w:t>
      </w:r>
      <w:r w:rsidRPr="00B81085">
        <w:rPr>
          <w:rFonts w:ascii="Times New Roman" w:eastAsia="Times New Roman" w:hAnsi="Times New Roman" w:cs="Times New Roman"/>
          <w:color w:val="0070C0"/>
          <w:sz w:val="26"/>
          <w:szCs w:val="26"/>
          <w:lang w:eastAsia="ru-RU"/>
        </w:rPr>
        <w:t xml:space="preserve">___2018 року № </w:t>
      </w:r>
      <w:r w:rsidRPr="00B81085">
        <w:rPr>
          <w:rFonts w:ascii="Times New Roman" w:eastAsia="Times New Roman" w:hAnsi="Times New Roman" w:cs="Times New Roman"/>
          <w:color w:val="0070C0"/>
          <w:sz w:val="26"/>
          <w:szCs w:val="26"/>
          <w:lang w:val="uk-UA" w:eastAsia="ru-RU"/>
        </w:rPr>
        <w:t>6</w:t>
      </w:r>
    </w:p>
    <w:p w:rsidR="00B81085" w:rsidRPr="00B81085" w:rsidRDefault="00B81085" w:rsidP="00B81085">
      <w:pPr>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spacing w:after="0" w:line="240" w:lineRule="auto"/>
        <w:rPr>
          <w:rFonts w:ascii="Times New Roman" w:eastAsia="Times New Roman" w:hAnsi="Times New Roman" w:cs="Times New Roman"/>
          <w:color w:val="0070C0"/>
          <w:sz w:val="26"/>
          <w:szCs w:val="26"/>
          <w:vertAlign w:val="superscript"/>
          <w:lang w:eastAsia="ru-RU"/>
        </w:rPr>
      </w:pPr>
      <w:proofErr w:type="spellStart"/>
      <w:r w:rsidRPr="00B81085">
        <w:rPr>
          <w:rFonts w:ascii="Times New Roman" w:eastAsia="Times New Roman" w:hAnsi="Times New Roman" w:cs="Times New Roman"/>
          <w:color w:val="0070C0"/>
          <w:sz w:val="26"/>
          <w:szCs w:val="26"/>
          <w:lang w:eastAsia="ru-RU"/>
        </w:rPr>
        <w:t>Завідувач</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кафедри</w:t>
      </w:r>
      <w:proofErr w:type="spellEnd"/>
    </w:p>
    <w:p w:rsidR="00B81085" w:rsidRPr="00B81085" w:rsidRDefault="00B81085" w:rsidP="00B81085">
      <w:pPr>
        <w:autoSpaceDE w:val="0"/>
        <w:autoSpaceDN w:val="0"/>
        <w:adjustRightInd w:val="0"/>
        <w:spacing w:after="0" w:line="240" w:lineRule="auto"/>
        <w:rPr>
          <w:rFonts w:ascii="Times New Roman" w:eastAsia="Times New Roman" w:hAnsi="Times New Roman" w:cs="Times New Roman"/>
          <w:color w:val="0070C0"/>
          <w:sz w:val="26"/>
          <w:szCs w:val="26"/>
          <w:lang w:eastAsia="ru-RU"/>
        </w:rPr>
      </w:pPr>
      <w:r w:rsidRPr="00B81085">
        <w:rPr>
          <w:rFonts w:ascii="Times New Roman" w:eastAsia="Times New Roman" w:hAnsi="Times New Roman" w:cs="Times New Roman"/>
          <w:color w:val="0070C0"/>
          <w:sz w:val="26"/>
          <w:szCs w:val="26"/>
          <w:lang w:eastAsia="ru-RU"/>
        </w:rPr>
        <w:t xml:space="preserve">_________  _ Т. А. </w:t>
      </w:r>
      <w:proofErr w:type="spellStart"/>
      <w:proofErr w:type="gramStart"/>
      <w:r w:rsidRPr="00B81085">
        <w:rPr>
          <w:rFonts w:ascii="Times New Roman" w:eastAsia="Times New Roman" w:hAnsi="Times New Roman" w:cs="Times New Roman"/>
          <w:color w:val="0070C0"/>
          <w:sz w:val="26"/>
          <w:szCs w:val="26"/>
          <w:lang w:eastAsia="ru-RU"/>
        </w:rPr>
        <w:t>Роїк</w:t>
      </w:r>
      <w:proofErr w:type="spellEnd"/>
      <w:proofErr w:type="gramEnd"/>
      <w:r w:rsidRPr="00B81085">
        <w:rPr>
          <w:rFonts w:ascii="Times New Roman" w:eastAsia="Times New Roman" w:hAnsi="Times New Roman" w:cs="Times New Roman"/>
          <w:color w:val="0070C0"/>
          <w:sz w:val="26"/>
          <w:szCs w:val="26"/>
          <w:lang w:eastAsia="ru-RU"/>
        </w:rPr>
        <w:t xml:space="preserve"> </w:t>
      </w:r>
    </w:p>
    <w:p w:rsidR="00B81085" w:rsidRPr="00B81085" w:rsidRDefault="00B81085" w:rsidP="00B81085">
      <w:pPr>
        <w:tabs>
          <w:tab w:val="left" w:pos="1701"/>
        </w:tabs>
        <w:autoSpaceDE w:val="0"/>
        <w:autoSpaceDN w:val="0"/>
        <w:adjustRightInd w:val="0"/>
        <w:spacing w:after="0" w:line="240" w:lineRule="auto"/>
        <w:ind w:firstLine="426"/>
        <w:rPr>
          <w:rFonts w:ascii="Times New Roman" w:eastAsia="Times New Roman" w:hAnsi="Times New Roman" w:cs="Times New Roman"/>
          <w:color w:val="0070C0"/>
          <w:sz w:val="26"/>
          <w:szCs w:val="26"/>
          <w:vertAlign w:val="superscript"/>
          <w:lang w:eastAsia="ru-RU"/>
        </w:rPr>
      </w:pPr>
      <w:r w:rsidRPr="00B81085">
        <w:rPr>
          <w:rFonts w:ascii="Times New Roman" w:eastAsia="Times New Roman" w:hAnsi="Times New Roman" w:cs="Times New Roman"/>
          <w:color w:val="0070C0"/>
          <w:sz w:val="26"/>
          <w:szCs w:val="26"/>
          <w:vertAlign w:val="superscript"/>
          <w:lang w:eastAsia="ru-RU"/>
        </w:rPr>
        <w:t>(</w:t>
      </w:r>
      <w:proofErr w:type="spellStart"/>
      <w:proofErr w:type="gramStart"/>
      <w:r w:rsidRPr="00B81085">
        <w:rPr>
          <w:rFonts w:ascii="Times New Roman" w:eastAsia="Times New Roman" w:hAnsi="Times New Roman" w:cs="Times New Roman"/>
          <w:color w:val="0070C0"/>
          <w:sz w:val="26"/>
          <w:szCs w:val="26"/>
          <w:vertAlign w:val="superscript"/>
          <w:lang w:eastAsia="ru-RU"/>
        </w:rPr>
        <w:t>п</w:t>
      </w:r>
      <w:proofErr w:type="gramEnd"/>
      <w:r w:rsidRPr="00B81085">
        <w:rPr>
          <w:rFonts w:ascii="Times New Roman" w:eastAsia="Times New Roman" w:hAnsi="Times New Roman" w:cs="Times New Roman"/>
          <w:color w:val="0070C0"/>
          <w:sz w:val="26"/>
          <w:szCs w:val="26"/>
          <w:vertAlign w:val="superscript"/>
          <w:lang w:eastAsia="ru-RU"/>
        </w:rPr>
        <w:t>ідпис</w:t>
      </w:r>
      <w:proofErr w:type="spellEnd"/>
      <w:r w:rsidRPr="00B81085">
        <w:rPr>
          <w:rFonts w:ascii="Times New Roman" w:eastAsia="Times New Roman" w:hAnsi="Times New Roman" w:cs="Times New Roman"/>
          <w:color w:val="0070C0"/>
          <w:sz w:val="26"/>
          <w:szCs w:val="26"/>
          <w:vertAlign w:val="superscript"/>
          <w:lang w:eastAsia="ru-RU"/>
        </w:rPr>
        <w:t>)</w:t>
      </w:r>
      <w:r w:rsidRPr="00B81085">
        <w:rPr>
          <w:rFonts w:ascii="Times New Roman" w:eastAsia="Times New Roman" w:hAnsi="Times New Roman" w:cs="Times New Roman"/>
          <w:color w:val="0070C0"/>
          <w:sz w:val="26"/>
          <w:szCs w:val="26"/>
          <w:vertAlign w:val="superscript"/>
          <w:lang w:eastAsia="ru-RU"/>
        </w:rPr>
        <w:tab/>
        <w:t>(</w:t>
      </w:r>
      <w:proofErr w:type="spellStart"/>
      <w:r w:rsidRPr="00B81085">
        <w:rPr>
          <w:rFonts w:ascii="Times New Roman" w:eastAsia="Times New Roman" w:hAnsi="Times New Roman" w:cs="Times New Roman"/>
          <w:color w:val="0070C0"/>
          <w:sz w:val="26"/>
          <w:szCs w:val="26"/>
          <w:vertAlign w:val="superscript"/>
          <w:lang w:eastAsia="ru-RU"/>
        </w:rPr>
        <w:t>ініціали</w:t>
      </w:r>
      <w:proofErr w:type="spellEnd"/>
      <w:r w:rsidRPr="00B81085">
        <w:rPr>
          <w:rFonts w:ascii="Times New Roman" w:eastAsia="Times New Roman" w:hAnsi="Times New Roman" w:cs="Times New Roman"/>
          <w:color w:val="0070C0"/>
          <w:sz w:val="26"/>
          <w:szCs w:val="26"/>
          <w:vertAlign w:val="superscript"/>
          <w:lang w:eastAsia="ru-RU"/>
        </w:rPr>
        <w:t xml:space="preserve">, </w:t>
      </w:r>
      <w:proofErr w:type="spellStart"/>
      <w:r w:rsidRPr="00B81085">
        <w:rPr>
          <w:rFonts w:ascii="Times New Roman" w:eastAsia="Times New Roman" w:hAnsi="Times New Roman" w:cs="Times New Roman"/>
          <w:color w:val="0070C0"/>
          <w:sz w:val="26"/>
          <w:szCs w:val="26"/>
          <w:vertAlign w:val="superscript"/>
          <w:lang w:eastAsia="ru-RU"/>
        </w:rPr>
        <w:t>прізвище</w:t>
      </w:r>
      <w:proofErr w:type="spellEnd"/>
      <w:r w:rsidRPr="00B81085">
        <w:rPr>
          <w:rFonts w:ascii="Times New Roman" w:eastAsia="Times New Roman" w:hAnsi="Times New Roman" w:cs="Times New Roman"/>
          <w:color w:val="0070C0"/>
          <w:sz w:val="26"/>
          <w:szCs w:val="26"/>
          <w:vertAlign w:val="superscript"/>
          <w:lang w:eastAsia="ru-RU"/>
        </w:rPr>
        <w:t>)</w:t>
      </w: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r w:rsidRPr="00B81085">
        <w:rPr>
          <w:rFonts w:ascii="Times New Roman" w:eastAsia="Times New Roman" w:hAnsi="Times New Roman" w:cs="Times New Roman"/>
          <w:color w:val="0070C0"/>
          <w:sz w:val="26"/>
          <w:szCs w:val="26"/>
          <w:lang w:eastAsia="ru-RU"/>
        </w:rPr>
        <w:t>«_</w:t>
      </w:r>
      <w:r w:rsidRPr="00B81085">
        <w:rPr>
          <w:rFonts w:ascii="Times New Roman" w:eastAsia="Times New Roman" w:hAnsi="Times New Roman" w:cs="Times New Roman"/>
          <w:color w:val="0070C0"/>
          <w:sz w:val="26"/>
          <w:szCs w:val="26"/>
          <w:u w:val="single"/>
          <w:lang w:val="uk-UA" w:eastAsia="ru-RU"/>
        </w:rPr>
        <w:t>04</w:t>
      </w:r>
      <w:r w:rsidRPr="00B81085">
        <w:rPr>
          <w:rFonts w:ascii="Times New Roman" w:eastAsia="Times New Roman" w:hAnsi="Times New Roman" w:cs="Times New Roman"/>
          <w:color w:val="0070C0"/>
          <w:sz w:val="26"/>
          <w:szCs w:val="26"/>
          <w:u w:val="single"/>
          <w:lang w:eastAsia="ru-RU"/>
        </w:rPr>
        <w:t>_»__червня</w:t>
      </w:r>
      <w:r w:rsidRPr="00B81085">
        <w:rPr>
          <w:rFonts w:ascii="Times New Roman" w:eastAsia="Times New Roman" w:hAnsi="Times New Roman" w:cs="Times New Roman"/>
          <w:color w:val="0070C0"/>
          <w:sz w:val="26"/>
          <w:szCs w:val="26"/>
          <w:lang w:eastAsia="ru-RU"/>
        </w:rPr>
        <w:t>___2018 р.</w:t>
      </w: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tabs>
          <w:tab w:val="left" w:pos="3312"/>
          <w:tab w:val="right" w:pos="9014"/>
        </w:tabs>
        <w:spacing w:after="0" w:line="240" w:lineRule="auto"/>
        <w:rPr>
          <w:rFonts w:ascii="Times New Roman" w:eastAsia="Times New Roman" w:hAnsi="Times New Roman" w:cs="Times New Roman"/>
          <w:color w:val="0070C0"/>
          <w:sz w:val="26"/>
          <w:szCs w:val="26"/>
          <w:lang w:eastAsia="ru-RU"/>
        </w:rPr>
      </w:pPr>
    </w:p>
    <w:p w:rsidR="00B81085" w:rsidRPr="00B81085" w:rsidRDefault="00B81085" w:rsidP="00B81085">
      <w:pPr>
        <w:spacing w:after="0" w:line="240" w:lineRule="auto"/>
        <w:jc w:val="right"/>
        <w:rPr>
          <w:rFonts w:ascii="Times New Roman" w:eastAsia="Times New Roman" w:hAnsi="Times New Roman" w:cs="Times New Roman"/>
          <w:bCs/>
          <w:color w:val="0070C0"/>
          <w:sz w:val="26"/>
          <w:szCs w:val="26"/>
          <w:lang w:eastAsia="ru-RU"/>
        </w:rPr>
      </w:pPr>
      <w:r w:rsidRPr="00B81085">
        <w:rPr>
          <w:rFonts w:ascii="Times New Roman" w:eastAsia="Times New Roman" w:hAnsi="Times New Roman" w:cs="Times New Roman"/>
          <w:color w:val="0070C0"/>
          <w:sz w:val="26"/>
          <w:szCs w:val="26"/>
          <w:lang w:eastAsia="ru-RU"/>
        </w:rPr>
        <w:sym w:font="Symbol" w:char="00D3"/>
      </w:r>
      <w:r w:rsidRPr="00B81085">
        <w:rPr>
          <w:rFonts w:ascii="Times New Roman" w:eastAsia="Times New Roman" w:hAnsi="Times New Roman" w:cs="Times New Roman"/>
          <w:color w:val="0070C0"/>
          <w:sz w:val="26"/>
          <w:szCs w:val="26"/>
          <w:lang w:eastAsia="ru-RU"/>
        </w:rPr>
        <w:t xml:space="preserve">  КПІ </w:t>
      </w:r>
      <w:proofErr w:type="spellStart"/>
      <w:r w:rsidRPr="00B81085">
        <w:rPr>
          <w:rFonts w:ascii="Times New Roman" w:eastAsia="Times New Roman" w:hAnsi="Times New Roman" w:cs="Times New Roman"/>
          <w:color w:val="0070C0"/>
          <w:sz w:val="26"/>
          <w:szCs w:val="26"/>
          <w:lang w:eastAsia="ru-RU"/>
        </w:rPr>
        <w:t>ім</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Ігоря</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Сікорського</w:t>
      </w:r>
      <w:proofErr w:type="spellEnd"/>
      <w:r w:rsidRPr="00B81085">
        <w:rPr>
          <w:rFonts w:ascii="Times New Roman" w:eastAsia="Times New Roman" w:hAnsi="Times New Roman" w:cs="Times New Roman"/>
          <w:color w:val="0070C0"/>
          <w:sz w:val="26"/>
          <w:szCs w:val="26"/>
          <w:lang w:eastAsia="ru-RU"/>
        </w:rPr>
        <w:t xml:space="preserve">, 2018 </w:t>
      </w:r>
      <w:proofErr w:type="spellStart"/>
      <w:proofErr w:type="gramStart"/>
      <w:r w:rsidRPr="00B81085">
        <w:rPr>
          <w:rFonts w:ascii="Times New Roman" w:eastAsia="Times New Roman" w:hAnsi="Times New Roman" w:cs="Times New Roman"/>
          <w:color w:val="0070C0"/>
          <w:sz w:val="26"/>
          <w:szCs w:val="26"/>
          <w:lang w:eastAsia="ru-RU"/>
        </w:rPr>
        <w:t>р</w:t>
      </w:r>
      <w:proofErr w:type="gramEnd"/>
      <w:r w:rsidRPr="00B81085">
        <w:rPr>
          <w:rFonts w:ascii="Times New Roman" w:eastAsia="Times New Roman" w:hAnsi="Times New Roman" w:cs="Times New Roman"/>
          <w:color w:val="0070C0"/>
          <w:sz w:val="26"/>
          <w:szCs w:val="26"/>
          <w:lang w:eastAsia="ru-RU"/>
        </w:rPr>
        <w:t>ік</w:t>
      </w:r>
      <w:proofErr w:type="spellEnd"/>
    </w:p>
    <w:p w:rsidR="00B81085" w:rsidRPr="00B81085" w:rsidRDefault="00B81085" w:rsidP="00B81085">
      <w:pPr>
        <w:spacing w:after="0" w:line="240" w:lineRule="auto"/>
        <w:jc w:val="right"/>
        <w:rPr>
          <w:rFonts w:ascii="Times New Roman" w:eastAsia="Times New Roman" w:hAnsi="Times New Roman" w:cs="Times New Roman"/>
          <w:bCs/>
          <w:color w:val="0070C0"/>
          <w:sz w:val="26"/>
          <w:szCs w:val="26"/>
          <w:lang w:eastAsia="ru-RU"/>
        </w:rPr>
      </w:pPr>
      <w:r w:rsidRPr="00B81085">
        <w:rPr>
          <w:rFonts w:ascii="Times New Roman" w:eastAsia="Times New Roman" w:hAnsi="Times New Roman" w:cs="Times New Roman"/>
          <w:color w:val="0070C0"/>
          <w:sz w:val="26"/>
          <w:szCs w:val="26"/>
          <w:lang w:eastAsia="ru-RU"/>
        </w:rPr>
        <w:sym w:font="Symbol" w:char="00D3"/>
      </w:r>
      <w:r w:rsidRPr="00B81085">
        <w:rPr>
          <w:rFonts w:ascii="Times New Roman" w:eastAsia="Times New Roman" w:hAnsi="Times New Roman" w:cs="Times New Roman"/>
          <w:color w:val="0070C0"/>
          <w:sz w:val="26"/>
          <w:szCs w:val="26"/>
          <w:lang w:eastAsia="ru-RU"/>
        </w:rPr>
        <w:t xml:space="preserve">  КПІ </w:t>
      </w:r>
      <w:proofErr w:type="spellStart"/>
      <w:r w:rsidRPr="00B81085">
        <w:rPr>
          <w:rFonts w:ascii="Times New Roman" w:eastAsia="Times New Roman" w:hAnsi="Times New Roman" w:cs="Times New Roman"/>
          <w:color w:val="0070C0"/>
          <w:sz w:val="26"/>
          <w:szCs w:val="26"/>
          <w:lang w:eastAsia="ru-RU"/>
        </w:rPr>
        <w:t>ім</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Ігоря</w:t>
      </w:r>
      <w:proofErr w:type="spellEnd"/>
      <w:r w:rsidRPr="00B81085">
        <w:rPr>
          <w:rFonts w:ascii="Times New Roman" w:eastAsia="Times New Roman" w:hAnsi="Times New Roman" w:cs="Times New Roman"/>
          <w:color w:val="0070C0"/>
          <w:sz w:val="26"/>
          <w:szCs w:val="26"/>
          <w:lang w:eastAsia="ru-RU"/>
        </w:rPr>
        <w:t xml:space="preserve"> </w:t>
      </w:r>
      <w:proofErr w:type="spellStart"/>
      <w:r w:rsidRPr="00B81085">
        <w:rPr>
          <w:rFonts w:ascii="Times New Roman" w:eastAsia="Times New Roman" w:hAnsi="Times New Roman" w:cs="Times New Roman"/>
          <w:color w:val="0070C0"/>
          <w:sz w:val="26"/>
          <w:szCs w:val="26"/>
          <w:lang w:eastAsia="ru-RU"/>
        </w:rPr>
        <w:t>Сікорського</w:t>
      </w:r>
      <w:proofErr w:type="spellEnd"/>
      <w:r w:rsidRPr="00B81085">
        <w:rPr>
          <w:rFonts w:ascii="Times New Roman" w:eastAsia="Times New Roman" w:hAnsi="Times New Roman" w:cs="Times New Roman"/>
          <w:color w:val="0070C0"/>
          <w:sz w:val="26"/>
          <w:szCs w:val="26"/>
          <w:lang w:eastAsia="ru-RU"/>
        </w:rPr>
        <w:t xml:space="preserve">, 2018 </w:t>
      </w:r>
      <w:proofErr w:type="spellStart"/>
      <w:proofErr w:type="gramStart"/>
      <w:r w:rsidRPr="00B81085">
        <w:rPr>
          <w:rFonts w:ascii="Times New Roman" w:eastAsia="Times New Roman" w:hAnsi="Times New Roman" w:cs="Times New Roman"/>
          <w:color w:val="0070C0"/>
          <w:sz w:val="26"/>
          <w:szCs w:val="26"/>
          <w:lang w:eastAsia="ru-RU"/>
        </w:rPr>
        <w:t>р</w:t>
      </w:r>
      <w:proofErr w:type="gramEnd"/>
      <w:r w:rsidRPr="00B81085">
        <w:rPr>
          <w:rFonts w:ascii="Times New Roman" w:eastAsia="Times New Roman" w:hAnsi="Times New Roman" w:cs="Times New Roman"/>
          <w:color w:val="0070C0"/>
          <w:sz w:val="26"/>
          <w:szCs w:val="26"/>
          <w:lang w:eastAsia="ru-RU"/>
        </w:rPr>
        <w:t>ік</w:t>
      </w:r>
      <w:proofErr w:type="spellEnd"/>
    </w:p>
    <w:p w:rsidR="00B81085" w:rsidRPr="00B81085" w:rsidRDefault="00B81085" w:rsidP="00B81085">
      <w:pPr>
        <w:spacing w:after="0" w:line="240" w:lineRule="auto"/>
        <w:ind w:left="6379" w:hanging="142"/>
        <w:jc w:val="right"/>
        <w:rPr>
          <w:rFonts w:ascii="Times New Roman" w:eastAsia="Times New Roman" w:hAnsi="Times New Roman" w:cs="Times New Roman"/>
          <w:color w:val="0070C0"/>
          <w:sz w:val="26"/>
          <w:szCs w:val="26"/>
          <w:lang w:eastAsia="ru-RU"/>
        </w:rPr>
      </w:pPr>
    </w:p>
    <w:p w:rsidR="00B81085" w:rsidRPr="00B81085" w:rsidRDefault="00B81085" w:rsidP="00B81085">
      <w:pPr>
        <w:spacing w:after="0" w:line="240" w:lineRule="auto"/>
        <w:jc w:val="center"/>
        <w:rPr>
          <w:rFonts w:ascii="Times New Roman" w:eastAsia="Times New Roman" w:hAnsi="Times New Roman" w:cs="Times New Roman"/>
          <w:b/>
          <w:color w:val="0070C0"/>
          <w:sz w:val="20"/>
          <w:szCs w:val="20"/>
          <w:lang w:val="uk-UA" w:eastAsia="ru-RU"/>
        </w:rPr>
      </w:pPr>
    </w:p>
    <w:p w:rsidR="00B81085" w:rsidRPr="00B81085" w:rsidRDefault="00B81085" w:rsidP="00B81085">
      <w:pPr>
        <w:spacing w:after="0" w:line="240" w:lineRule="auto"/>
        <w:jc w:val="center"/>
        <w:rPr>
          <w:rFonts w:ascii="Times New Roman" w:eastAsia="Times New Roman" w:hAnsi="Times New Roman" w:cs="Times New Roman"/>
          <w:b/>
          <w:color w:val="0070C0"/>
          <w:sz w:val="20"/>
          <w:szCs w:val="20"/>
          <w:lang w:val="uk-UA" w:eastAsia="ru-RU"/>
        </w:rPr>
      </w:pPr>
    </w:p>
    <w:p w:rsidR="00B81085" w:rsidRPr="00B81085" w:rsidRDefault="00B81085" w:rsidP="00B81085">
      <w:pPr>
        <w:spacing w:after="0" w:line="240" w:lineRule="auto"/>
        <w:jc w:val="center"/>
        <w:rPr>
          <w:rFonts w:ascii="Times New Roman" w:eastAsia="Times New Roman" w:hAnsi="Times New Roman" w:cs="Times New Roman"/>
          <w:b/>
          <w:color w:val="0070C0"/>
          <w:sz w:val="20"/>
          <w:szCs w:val="20"/>
          <w:lang w:val="uk-UA" w:eastAsia="ru-RU"/>
        </w:rPr>
      </w:pPr>
    </w:p>
    <w:p w:rsidR="00B81085" w:rsidRPr="00B81085" w:rsidRDefault="00B81085" w:rsidP="00B81085">
      <w:pPr>
        <w:numPr>
          <w:ilvl w:val="0"/>
          <w:numId w:val="4"/>
        </w:numPr>
        <w:spacing w:after="0" w:line="240" w:lineRule="auto"/>
        <w:jc w:val="center"/>
        <w:rPr>
          <w:rFonts w:ascii="Times New Roman" w:eastAsia="Times New Roman" w:hAnsi="Times New Roman" w:cs="Times New Roman"/>
          <w:b/>
          <w:bCs/>
          <w:color w:val="0070C0"/>
          <w:sz w:val="20"/>
          <w:szCs w:val="28"/>
          <w:lang w:val="uk-UA" w:eastAsia="ru-RU"/>
        </w:rPr>
      </w:pPr>
      <w:r w:rsidRPr="00B81085">
        <w:rPr>
          <w:rFonts w:ascii="Times New Roman" w:eastAsia="Times New Roman" w:hAnsi="Times New Roman" w:cs="Times New Roman"/>
          <w:b/>
          <w:color w:val="0070C0"/>
          <w:sz w:val="20"/>
          <w:szCs w:val="20"/>
          <w:lang w:val="uk-UA" w:eastAsia="ru-RU"/>
        </w:rPr>
        <w:t xml:space="preserve">Опис </w:t>
      </w:r>
      <w:r w:rsidRPr="00B81085">
        <w:rPr>
          <w:rFonts w:ascii="Times New Roman" w:eastAsia="Times New Roman" w:hAnsi="Times New Roman" w:cs="Times New Roman"/>
          <w:b/>
          <w:bCs/>
          <w:color w:val="0070C0"/>
          <w:sz w:val="20"/>
          <w:szCs w:val="28"/>
          <w:lang w:val="uk-UA" w:eastAsia="ru-RU"/>
        </w:rPr>
        <w:t>кредитного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5"/>
        <w:gridCol w:w="3154"/>
        <w:gridCol w:w="3051"/>
      </w:tblGrid>
      <w:tr w:rsidR="00B81085" w:rsidRPr="00B81085" w:rsidTr="001B0422">
        <w:trPr>
          <w:trHeight w:val="20"/>
        </w:trPr>
        <w:tc>
          <w:tcPr>
            <w:tcW w:w="3155"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b/>
                <w:color w:val="0070C0"/>
                <w:sz w:val="20"/>
                <w:szCs w:val="20"/>
                <w:lang w:eastAsia="ru-RU"/>
              </w:rPr>
            </w:pPr>
            <w:proofErr w:type="spellStart"/>
            <w:proofErr w:type="gramStart"/>
            <w:r w:rsidRPr="00B81085">
              <w:rPr>
                <w:rFonts w:ascii="Times New Roman" w:eastAsia="Times New Roman" w:hAnsi="Times New Roman" w:cs="Times New Roman"/>
                <w:b/>
                <w:color w:val="0070C0"/>
                <w:sz w:val="20"/>
                <w:szCs w:val="20"/>
                <w:lang w:eastAsia="ru-RU"/>
              </w:rPr>
              <w:lastRenderedPageBreak/>
              <w:t>Р</w:t>
            </w:r>
            <w:proofErr w:type="gramEnd"/>
            <w:r w:rsidRPr="00B81085">
              <w:rPr>
                <w:rFonts w:ascii="Times New Roman" w:eastAsia="Times New Roman" w:hAnsi="Times New Roman" w:cs="Times New Roman"/>
                <w:b/>
                <w:color w:val="0070C0"/>
                <w:sz w:val="20"/>
                <w:szCs w:val="20"/>
                <w:lang w:eastAsia="ru-RU"/>
              </w:rPr>
              <w:t>івень</w:t>
            </w:r>
            <w:proofErr w:type="spellEnd"/>
            <w:r w:rsidRPr="00B81085">
              <w:rPr>
                <w:rFonts w:ascii="Times New Roman" w:eastAsia="Times New Roman" w:hAnsi="Times New Roman" w:cs="Times New Roman"/>
                <w:b/>
                <w:color w:val="0070C0"/>
                <w:sz w:val="20"/>
                <w:szCs w:val="20"/>
                <w:lang w:eastAsia="ru-RU"/>
              </w:rPr>
              <w:t xml:space="preserve"> ВО, </w:t>
            </w:r>
            <w:proofErr w:type="spellStart"/>
            <w:r w:rsidRPr="00B81085">
              <w:rPr>
                <w:rFonts w:ascii="Times New Roman" w:eastAsia="Times New Roman" w:hAnsi="Times New Roman" w:cs="Times New Roman"/>
                <w:b/>
                <w:color w:val="0070C0"/>
                <w:sz w:val="20"/>
                <w:szCs w:val="20"/>
                <w:lang w:eastAsia="ru-RU"/>
              </w:rPr>
              <w:t>спеціальність</w:t>
            </w:r>
            <w:proofErr w:type="spellEnd"/>
            <w:r w:rsidRPr="00B81085">
              <w:rPr>
                <w:rFonts w:ascii="Times New Roman" w:eastAsia="Times New Roman" w:hAnsi="Times New Roman" w:cs="Times New Roman"/>
                <w:b/>
                <w:color w:val="0070C0"/>
                <w:sz w:val="20"/>
                <w:szCs w:val="20"/>
                <w:lang w:eastAsia="ru-RU"/>
              </w:rPr>
              <w:t xml:space="preserve">, </w:t>
            </w:r>
            <w:proofErr w:type="spellStart"/>
            <w:r w:rsidRPr="00B81085">
              <w:rPr>
                <w:rFonts w:ascii="Times New Roman" w:eastAsia="Times New Roman" w:hAnsi="Times New Roman" w:cs="Times New Roman"/>
                <w:b/>
                <w:color w:val="0070C0"/>
                <w:sz w:val="20"/>
                <w:szCs w:val="20"/>
                <w:lang w:eastAsia="ru-RU"/>
              </w:rPr>
              <w:t>освітня</w:t>
            </w:r>
            <w:proofErr w:type="spellEnd"/>
            <w:r w:rsidRPr="00B81085">
              <w:rPr>
                <w:rFonts w:ascii="Times New Roman" w:eastAsia="Times New Roman" w:hAnsi="Times New Roman" w:cs="Times New Roman"/>
                <w:b/>
                <w:color w:val="0070C0"/>
                <w:sz w:val="20"/>
                <w:szCs w:val="20"/>
                <w:lang w:eastAsia="ru-RU"/>
              </w:rPr>
              <w:t xml:space="preserve"> </w:t>
            </w:r>
            <w:proofErr w:type="spellStart"/>
            <w:r w:rsidRPr="00B81085">
              <w:rPr>
                <w:rFonts w:ascii="Times New Roman" w:eastAsia="Times New Roman" w:hAnsi="Times New Roman" w:cs="Times New Roman"/>
                <w:b/>
                <w:color w:val="0070C0"/>
                <w:sz w:val="20"/>
                <w:szCs w:val="20"/>
                <w:lang w:eastAsia="ru-RU"/>
              </w:rPr>
              <w:t>програма</w:t>
            </w:r>
            <w:proofErr w:type="spellEnd"/>
            <w:r w:rsidRPr="00B81085">
              <w:rPr>
                <w:rFonts w:ascii="Times New Roman" w:eastAsia="Times New Roman" w:hAnsi="Times New Roman" w:cs="Times New Roman"/>
                <w:b/>
                <w:color w:val="0070C0"/>
                <w:sz w:val="20"/>
                <w:szCs w:val="20"/>
                <w:lang w:eastAsia="ru-RU"/>
              </w:rPr>
              <w:t xml:space="preserve">, форма </w:t>
            </w:r>
            <w:proofErr w:type="spellStart"/>
            <w:r w:rsidRPr="00B81085">
              <w:rPr>
                <w:rFonts w:ascii="Times New Roman" w:eastAsia="Times New Roman" w:hAnsi="Times New Roman" w:cs="Times New Roman"/>
                <w:b/>
                <w:color w:val="0070C0"/>
                <w:sz w:val="20"/>
                <w:szCs w:val="20"/>
                <w:lang w:eastAsia="ru-RU"/>
              </w:rPr>
              <w:t>навчання</w:t>
            </w:r>
            <w:proofErr w:type="spellEnd"/>
          </w:p>
        </w:tc>
        <w:tc>
          <w:tcPr>
            <w:tcW w:w="3154"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b/>
                <w:color w:val="0070C0"/>
                <w:sz w:val="20"/>
                <w:szCs w:val="20"/>
                <w:lang w:eastAsia="ru-RU"/>
              </w:rPr>
            </w:pPr>
            <w:proofErr w:type="spellStart"/>
            <w:r w:rsidRPr="00B81085">
              <w:rPr>
                <w:rFonts w:ascii="Times New Roman" w:eastAsia="Times New Roman" w:hAnsi="Times New Roman" w:cs="Times New Roman"/>
                <w:b/>
                <w:color w:val="0070C0"/>
                <w:sz w:val="20"/>
                <w:szCs w:val="20"/>
                <w:lang w:eastAsia="ru-RU"/>
              </w:rPr>
              <w:t>Загальні</w:t>
            </w:r>
            <w:proofErr w:type="spellEnd"/>
            <w:r w:rsidRPr="00B81085">
              <w:rPr>
                <w:rFonts w:ascii="Times New Roman" w:eastAsia="Times New Roman" w:hAnsi="Times New Roman" w:cs="Times New Roman"/>
                <w:b/>
                <w:color w:val="0070C0"/>
                <w:sz w:val="20"/>
                <w:szCs w:val="20"/>
                <w:lang w:eastAsia="ru-RU"/>
              </w:rPr>
              <w:t xml:space="preserve"> </w:t>
            </w:r>
            <w:proofErr w:type="spellStart"/>
            <w:r w:rsidRPr="00B81085">
              <w:rPr>
                <w:rFonts w:ascii="Times New Roman" w:eastAsia="Times New Roman" w:hAnsi="Times New Roman" w:cs="Times New Roman"/>
                <w:b/>
                <w:color w:val="0070C0"/>
                <w:sz w:val="20"/>
                <w:szCs w:val="20"/>
                <w:lang w:eastAsia="ru-RU"/>
              </w:rPr>
              <w:t>показники</w:t>
            </w:r>
            <w:proofErr w:type="spellEnd"/>
          </w:p>
        </w:tc>
        <w:tc>
          <w:tcPr>
            <w:tcW w:w="3051"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b/>
                <w:color w:val="0070C0"/>
                <w:sz w:val="20"/>
                <w:szCs w:val="20"/>
                <w:lang w:eastAsia="ru-RU"/>
              </w:rPr>
            </w:pPr>
            <w:r w:rsidRPr="00B81085">
              <w:rPr>
                <w:rFonts w:ascii="Times New Roman" w:eastAsia="Times New Roman" w:hAnsi="Times New Roman" w:cs="Times New Roman"/>
                <w:b/>
                <w:color w:val="0070C0"/>
                <w:sz w:val="20"/>
                <w:szCs w:val="20"/>
                <w:lang w:eastAsia="ru-RU"/>
              </w:rPr>
              <w:t>Характеристика кредитного модуля</w:t>
            </w:r>
          </w:p>
        </w:tc>
      </w:tr>
      <w:tr w:rsidR="00B81085" w:rsidRPr="00B81085" w:rsidTr="001B0422">
        <w:trPr>
          <w:trHeight w:val="20"/>
        </w:trPr>
        <w:tc>
          <w:tcPr>
            <w:tcW w:w="3155"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proofErr w:type="gramStart"/>
            <w:r w:rsidRPr="00B81085">
              <w:rPr>
                <w:rFonts w:ascii="Times New Roman" w:eastAsia="Times New Roman" w:hAnsi="Times New Roman" w:cs="Times New Roman"/>
                <w:color w:val="0070C0"/>
                <w:sz w:val="20"/>
                <w:szCs w:val="20"/>
                <w:lang w:eastAsia="ru-RU"/>
              </w:rPr>
              <w:t>Р</w:t>
            </w:r>
            <w:proofErr w:type="gramEnd"/>
            <w:r w:rsidRPr="00B81085">
              <w:rPr>
                <w:rFonts w:ascii="Times New Roman" w:eastAsia="Times New Roman" w:hAnsi="Times New Roman" w:cs="Times New Roman"/>
                <w:color w:val="0070C0"/>
                <w:sz w:val="20"/>
                <w:szCs w:val="20"/>
                <w:lang w:eastAsia="ru-RU"/>
              </w:rPr>
              <w:t>івень</w:t>
            </w:r>
            <w:proofErr w:type="spellEnd"/>
            <w:r w:rsidRPr="00B81085">
              <w:rPr>
                <w:rFonts w:ascii="Times New Roman" w:eastAsia="Times New Roman" w:hAnsi="Times New Roman" w:cs="Times New Roman"/>
                <w:color w:val="0070C0"/>
                <w:sz w:val="20"/>
                <w:szCs w:val="20"/>
                <w:lang w:eastAsia="ru-RU"/>
              </w:rPr>
              <w:t xml:space="preserve"> ВО</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перши</w:t>
            </w:r>
            <w:proofErr w:type="gramStart"/>
            <w:r w:rsidRPr="00B81085">
              <w:rPr>
                <w:rFonts w:ascii="Times New Roman" w:eastAsia="Times New Roman" w:hAnsi="Times New Roman" w:cs="Times New Roman"/>
                <w:color w:val="0070C0"/>
                <w:sz w:val="20"/>
                <w:szCs w:val="20"/>
                <w:lang w:eastAsia="ru-RU"/>
              </w:rPr>
              <w:t>й(</w:t>
            </w:r>
            <w:proofErr w:type="spellStart"/>
            <w:proofErr w:type="gramEnd"/>
            <w:r w:rsidRPr="00B81085">
              <w:rPr>
                <w:rFonts w:ascii="Times New Roman" w:eastAsia="Times New Roman" w:hAnsi="Times New Roman" w:cs="Times New Roman"/>
                <w:color w:val="0070C0"/>
                <w:sz w:val="20"/>
                <w:szCs w:val="20"/>
                <w:lang w:eastAsia="ru-RU"/>
              </w:rPr>
              <w:t>бакалаврський</w:t>
            </w:r>
            <w:proofErr w:type="spellEnd"/>
            <w:r w:rsidRPr="00B81085">
              <w:rPr>
                <w:rFonts w:ascii="Times New Roman" w:eastAsia="Times New Roman" w:hAnsi="Times New Roman" w:cs="Times New Roman"/>
                <w:color w:val="0070C0"/>
                <w:sz w:val="20"/>
                <w:szCs w:val="20"/>
                <w:lang w:eastAsia="ru-RU"/>
              </w:rPr>
              <w:t>)</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
        </w:tc>
        <w:tc>
          <w:tcPr>
            <w:tcW w:w="3154"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proofErr w:type="spellStart"/>
            <w:r w:rsidRPr="00B81085">
              <w:rPr>
                <w:rFonts w:ascii="Times New Roman" w:eastAsia="Times New Roman" w:hAnsi="Times New Roman" w:cs="Times New Roman"/>
                <w:color w:val="0070C0"/>
                <w:sz w:val="20"/>
                <w:szCs w:val="20"/>
                <w:lang w:eastAsia="ru-RU"/>
              </w:rPr>
              <w:t>Назва</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дисципліни</w:t>
            </w:r>
            <w:proofErr w:type="spellEnd"/>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u w:val="single"/>
                <w:lang w:val="uk-UA" w:eastAsia="ru-RU"/>
              </w:rPr>
              <w:t>Матеріали видавничо-поліграфічних виробництв 1: Загальне матеріалознавство</w:t>
            </w:r>
          </w:p>
        </w:tc>
        <w:tc>
          <w:tcPr>
            <w:tcW w:w="3051"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Лекції</w:t>
            </w:r>
            <w:proofErr w:type="spellEnd"/>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u w:val="single"/>
                <w:lang w:val="uk-UA" w:eastAsia="ru-RU"/>
              </w:rPr>
              <w:t>4</w:t>
            </w:r>
            <w:r w:rsidRPr="00B81085">
              <w:rPr>
                <w:rFonts w:ascii="Times New Roman" w:eastAsia="Times New Roman" w:hAnsi="Times New Roman" w:cs="Times New Roman"/>
                <w:color w:val="0070C0"/>
                <w:sz w:val="20"/>
                <w:szCs w:val="20"/>
                <w:u w:val="single"/>
                <w:lang w:eastAsia="ru-RU"/>
              </w:rPr>
              <w:t xml:space="preserve"> </w:t>
            </w:r>
            <w:r w:rsidRPr="00B81085">
              <w:rPr>
                <w:rFonts w:ascii="Times New Roman" w:eastAsia="Times New Roman" w:hAnsi="Times New Roman" w:cs="Times New Roman"/>
                <w:color w:val="0070C0"/>
                <w:sz w:val="20"/>
                <w:szCs w:val="20"/>
                <w:lang w:eastAsia="ru-RU"/>
              </w:rPr>
              <w:t>год.</w:t>
            </w:r>
          </w:p>
        </w:tc>
      </w:tr>
      <w:tr w:rsidR="00B81085" w:rsidRPr="00B81085" w:rsidTr="001B0422">
        <w:trPr>
          <w:trHeight w:val="20"/>
        </w:trPr>
        <w:tc>
          <w:tcPr>
            <w:tcW w:w="3155"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proofErr w:type="gramStart"/>
            <w:r w:rsidRPr="00B81085">
              <w:rPr>
                <w:rFonts w:ascii="Times New Roman" w:eastAsia="Times New Roman" w:hAnsi="Times New Roman" w:cs="Times New Roman"/>
                <w:color w:val="0070C0"/>
                <w:sz w:val="20"/>
                <w:szCs w:val="20"/>
                <w:lang w:eastAsia="ru-RU"/>
              </w:rPr>
              <w:t>Спец</w:t>
            </w:r>
            <w:proofErr w:type="gramEnd"/>
            <w:r w:rsidRPr="00B81085">
              <w:rPr>
                <w:rFonts w:ascii="Times New Roman" w:eastAsia="Times New Roman" w:hAnsi="Times New Roman" w:cs="Times New Roman"/>
                <w:color w:val="0070C0"/>
                <w:sz w:val="20"/>
                <w:szCs w:val="20"/>
                <w:lang w:eastAsia="ru-RU"/>
              </w:rPr>
              <w:t>іальність</w:t>
            </w:r>
            <w:proofErr w:type="spellEnd"/>
          </w:p>
          <w:p w:rsidR="00B81085" w:rsidRPr="00B81085" w:rsidRDefault="00B81085" w:rsidP="00B81085">
            <w:pPr>
              <w:spacing w:after="0" w:line="240" w:lineRule="auto"/>
              <w:jc w:val="center"/>
              <w:rPr>
                <w:rFonts w:ascii="Times New Roman" w:eastAsia="Times New Roman" w:hAnsi="Times New Roman" w:cs="Times New Roman"/>
                <w:i/>
                <w:color w:val="0070C0"/>
                <w:sz w:val="20"/>
                <w:szCs w:val="20"/>
                <w:lang w:eastAsia="ru-RU"/>
              </w:rPr>
            </w:pPr>
            <w:r w:rsidRPr="00B81085">
              <w:rPr>
                <w:rFonts w:ascii="Times New Roman" w:eastAsia="Times New Roman" w:hAnsi="Times New Roman" w:cs="Times New Roman"/>
                <w:color w:val="0070C0"/>
                <w:sz w:val="20"/>
                <w:szCs w:val="20"/>
                <w:u w:val="single"/>
                <w:lang w:val="uk-UA" w:eastAsia="ru-RU"/>
              </w:rPr>
              <w:t>186 Видавництво та поліграфія</w:t>
            </w:r>
          </w:p>
        </w:tc>
        <w:tc>
          <w:tcPr>
            <w:tcW w:w="3154"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 xml:space="preserve">Цикл </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proofErr w:type="spellStart"/>
            <w:r w:rsidRPr="00B81085">
              <w:rPr>
                <w:rFonts w:ascii="Times New Roman" w:eastAsia="Times New Roman" w:hAnsi="Times New Roman" w:cs="Times New Roman"/>
                <w:color w:val="0070C0"/>
                <w:sz w:val="20"/>
                <w:szCs w:val="20"/>
                <w:lang w:eastAsia="ru-RU"/>
              </w:rPr>
              <w:t>загальної</w:t>
            </w:r>
            <w:proofErr w:type="spellEnd"/>
            <w:r w:rsidRPr="00B81085">
              <w:rPr>
                <w:rFonts w:ascii="Times New Roman" w:eastAsia="Times New Roman" w:hAnsi="Times New Roman" w:cs="Times New Roman"/>
                <w:color w:val="0070C0"/>
                <w:sz w:val="20"/>
                <w:szCs w:val="20"/>
                <w:lang w:eastAsia="ru-RU"/>
              </w:rPr>
              <w:t xml:space="preserve"> </w:t>
            </w:r>
            <w:proofErr w:type="spellStart"/>
            <w:proofErr w:type="gramStart"/>
            <w:r w:rsidRPr="00B81085">
              <w:rPr>
                <w:rFonts w:ascii="Times New Roman" w:eastAsia="Times New Roman" w:hAnsi="Times New Roman" w:cs="Times New Roman"/>
                <w:color w:val="0070C0"/>
                <w:sz w:val="20"/>
                <w:szCs w:val="20"/>
                <w:lang w:eastAsia="ru-RU"/>
              </w:rPr>
              <w:t>п</w:t>
            </w:r>
            <w:proofErr w:type="gramEnd"/>
            <w:r w:rsidRPr="00B81085">
              <w:rPr>
                <w:rFonts w:ascii="Times New Roman" w:eastAsia="Times New Roman" w:hAnsi="Times New Roman" w:cs="Times New Roman"/>
                <w:color w:val="0070C0"/>
                <w:sz w:val="20"/>
                <w:szCs w:val="20"/>
                <w:lang w:eastAsia="ru-RU"/>
              </w:rPr>
              <w:t>ідготовки</w:t>
            </w:r>
            <w:proofErr w:type="spellEnd"/>
          </w:p>
        </w:tc>
        <w:tc>
          <w:tcPr>
            <w:tcW w:w="3051"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Практичні</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семінарські</w:t>
            </w:r>
            <w:proofErr w:type="spellEnd"/>
            <w:r w:rsidRPr="00B81085">
              <w:rPr>
                <w:rFonts w:ascii="Times New Roman" w:eastAsia="Times New Roman" w:hAnsi="Times New Roman" w:cs="Times New Roman"/>
                <w:color w:val="0070C0"/>
                <w:sz w:val="20"/>
                <w:szCs w:val="20"/>
                <w:lang w:eastAsia="ru-RU"/>
              </w:rPr>
              <w:t>)</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u w:val="single"/>
                <w:lang w:val="uk-UA" w:eastAsia="ru-RU"/>
              </w:rPr>
              <w:t>2</w:t>
            </w:r>
            <w:r w:rsidRPr="00B81085">
              <w:rPr>
                <w:rFonts w:ascii="Times New Roman" w:eastAsia="Times New Roman" w:hAnsi="Times New Roman" w:cs="Times New Roman"/>
                <w:color w:val="0070C0"/>
                <w:sz w:val="20"/>
                <w:szCs w:val="20"/>
                <w:lang w:eastAsia="ru-RU"/>
              </w:rPr>
              <w:t xml:space="preserve"> год.</w:t>
            </w:r>
          </w:p>
        </w:tc>
      </w:tr>
      <w:tr w:rsidR="00B81085" w:rsidRPr="00B81085" w:rsidTr="001B0422">
        <w:trPr>
          <w:trHeight w:val="20"/>
        </w:trPr>
        <w:tc>
          <w:tcPr>
            <w:tcW w:w="3155"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Освітня</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програма</w:t>
            </w:r>
            <w:proofErr w:type="spellEnd"/>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r w:rsidRPr="00B81085">
              <w:rPr>
                <w:rFonts w:ascii="Times New Roman" w:eastAsia="Times New Roman" w:hAnsi="Times New Roman" w:cs="Times New Roman"/>
                <w:color w:val="0070C0"/>
                <w:sz w:val="20"/>
                <w:szCs w:val="20"/>
                <w:lang w:eastAsia="ru-RU"/>
              </w:rPr>
              <w:t>ОПП</w:t>
            </w:r>
            <w:r w:rsidRPr="00B81085">
              <w:rPr>
                <w:rFonts w:ascii="Times New Roman" w:eastAsia="Times New Roman" w:hAnsi="Times New Roman" w:cs="Times New Roman"/>
                <w:color w:val="0070C0"/>
                <w:sz w:val="20"/>
                <w:szCs w:val="20"/>
                <w:u w:val="single"/>
                <w:lang w:eastAsia="ru-RU"/>
              </w:rPr>
              <w:t xml:space="preserve"> </w:t>
            </w:r>
            <w:proofErr w:type="spellStart"/>
            <w:r w:rsidRPr="00B81085">
              <w:rPr>
                <w:rFonts w:ascii="Times New Roman" w:eastAsia="Times New Roman" w:hAnsi="Times New Roman" w:cs="Times New Roman"/>
                <w:color w:val="0070C0"/>
                <w:sz w:val="20"/>
                <w:szCs w:val="20"/>
                <w:u w:val="single"/>
                <w:lang w:eastAsia="ru-RU"/>
              </w:rPr>
              <w:t>Видавництво</w:t>
            </w:r>
            <w:proofErr w:type="spellEnd"/>
            <w:r w:rsidRPr="00B81085">
              <w:rPr>
                <w:rFonts w:ascii="Times New Roman" w:eastAsia="Times New Roman" w:hAnsi="Times New Roman" w:cs="Times New Roman"/>
                <w:color w:val="0070C0"/>
                <w:sz w:val="20"/>
                <w:szCs w:val="20"/>
                <w:u w:val="single"/>
                <w:lang w:eastAsia="ru-RU"/>
              </w:rPr>
              <w:t xml:space="preserve"> та </w:t>
            </w:r>
            <w:proofErr w:type="spellStart"/>
            <w:r w:rsidRPr="00B81085">
              <w:rPr>
                <w:rFonts w:ascii="Times New Roman" w:eastAsia="Times New Roman" w:hAnsi="Times New Roman" w:cs="Times New Roman"/>
                <w:color w:val="0070C0"/>
                <w:sz w:val="20"/>
                <w:szCs w:val="20"/>
                <w:u w:val="single"/>
                <w:lang w:eastAsia="ru-RU"/>
              </w:rPr>
              <w:t>поліграфія</w:t>
            </w:r>
            <w:proofErr w:type="spellEnd"/>
          </w:p>
        </w:tc>
        <w:tc>
          <w:tcPr>
            <w:tcW w:w="3154"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Статус кредитного модуля</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обов’язковий</w:t>
            </w:r>
            <w:proofErr w:type="spellEnd"/>
            <w:r w:rsidRPr="00B81085">
              <w:rPr>
                <w:rFonts w:ascii="Times New Roman" w:eastAsia="Times New Roman" w:hAnsi="Times New Roman" w:cs="Times New Roman"/>
                <w:color w:val="0070C0"/>
                <w:sz w:val="20"/>
                <w:szCs w:val="20"/>
                <w:lang w:eastAsia="ru-RU"/>
              </w:rPr>
              <w:t xml:space="preserve"> </w:t>
            </w:r>
          </w:p>
        </w:tc>
        <w:tc>
          <w:tcPr>
            <w:tcW w:w="3051"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Лабораторні</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комп’ютерні</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практикуми</w:t>
            </w:r>
            <w:proofErr w:type="spellEnd"/>
            <w:r w:rsidRPr="00B81085">
              <w:rPr>
                <w:rFonts w:ascii="Times New Roman" w:eastAsia="Times New Roman" w:hAnsi="Times New Roman" w:cs="Times New Roman"/>
                <w:color w:val="0070C0"/>
                <w:sz w:val="20"/>
                <w:szCs w:val="20"/>
                <w:lang w:eastAsia="ru-RU"/>
              </w:rPr>
              <w:t>)</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u w:val="single"/>
                <w:lang w:val="uk-UA" w:eastAsia="ru-RU"/>
              </w:rPr>
              <w:t>2</w:t>
            </w:r>
            <w:r w:rsidRPr="00B81085">
              <w:rPr>
                <w:rFonts w:ascii="Times New Roman" w:eastAsia="Times New Roman" w:hAnsi="Times New Roman" w:cs="Times New Roman"/>
                <w:color w:val="0070C0"/>
                <w:sz w:val="20"/>
                <w:szCs w:val="20"/>
                <w:u w:val="single"/>
                <w:lang w:eastAsia="ru-RU"/>
              </w:rPr>
              <w:t xml:space="preserve"> </w:t>
            </w:r>
            <w:r w:rsidRPr="00B81085">
              <w:rPr>
                <w:rFonts w:ascii="Times New Roman" w:eastAsia="Times New Roman" w:hAnsi="Times New Roman" w:cs="Times New Roman"/>
                <w:color w:val="0070C0"/>
                <w:sz w:val="20"/>
                <w:szCs w:val="20"/>
                <w:lang w:eastAsia="ru-RU"/>
              </w:rPr>
              <w:t>год.</w:t>
            </w:r>
          </w:p>
        </w:tc>
      </w:tr>
      <w:tr w:rsidR="00B81085" w:rsidRPr="00B81085" w:rsidTr="001B0422">
        <w:trPr>
          <w:trHeight w:val="20"/>
        </w:trPr>
        <w:tc>
          <w:tcPr>
            <w:tcW w:w="3155"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proofErr w:type="gramStart"/>
            <w:r w:rsidRPr="00B81085">
              <w:rPr>
                <w:rFonts w:ascii="Times New Roman" w:eastAsia="Times New Roman" w:hAnsi="Times New Roman" w:cs="Times New Roman"/>
                <w:color w:val="0070C0"/>
                <w:sz w:val="20"/>
                <w:szCs w:val="20"/>
                <w:lang w:eastAsia="ru-RU"/>
              </w:rPr>
              <w:t>Спец</w:t>
            </w:r>
            <w:proofErr w:type="gramEnd"/>
            <w:r w:rsidRPr="00B81085">
              <w:rPr>
                <w:rFonts w:ascii="Times New Roman" w:eastAsia="Times New Roman" w:hAnsi="Times New Roman" w:cs="Times New Roman"/>
                <w:color w:val="0070C0"/>
                <w:sz w:val="20"/>
                <w:szCs w:val="20"/>
                <w:lang w:eastAsia="ru-RU"/>
              </w:rPr>
              <w:t>іалізація</w:t>
            </w:r>
            <w:proofErr w:type="spellEnd"/>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r w:rsidRPr="00B81085">
              <w:rPr>
                <w:rFonts w:ascii="Times New Roman" w:eastAsia="Times New Roman" w:hAnsi="Times New Roman" w:cs="Times New Roman"/>
                <w:color w:val="0070C0"/>
                <w:sz w:val="20"/>
                <w:szCs w:val="20"/>
                <w:lang w:val="uk-UA" w:eastAsia="ru-RU"/>
              </w:rPr>
              <w:t xml:space="preserve">Поліграфічні </w:t>
            </w:r>
            <w:proofErr w:type="spellStart"/>
            <w:r w:rsidRPr="00B81085">
              <w:rPr>
                <w:rFonts w:ascii="Times New Roman" w:eastAsia="Times New Roman" w:hAnsi="Times New Roman" w:cs="Times New Roman"/>
                <w:color w:val="0070C0"/>
                <w:sz w:val="20"/>
                <w:szCs w:val="20"/>
                <w:lang w:val="uk-UA" w:eastAsia="ru-RU"/>
              </w:rPr>
              <w:t>медіатехнології</w:t>
            </w:r>
            <w:proofErr w:type="spellEnd"/>
          </w:p>
        </w:tc>
        <w:tc>
          <w:tcPr>
            <w:tcW w:w="3154"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Семестр __</w:t>
            </w:r>
            <w:r w:rsidRPr="00B81085">
              <w:rPr>
                <w:rFonts w:ascii="Times New Roman" w:eastAsia="Times New Roman" w:hAnsi="Times New Roman" w:cs="Times New Roman"/>
                <w:color w:val="0070C0"/>
                <w:sz w:val="20"/>
                <w:szCs w:val="20"/>
                <w:u w:val="single"/>
                <w:lang w:val="uk-UA" w:eastAsia="ru-RU"/>
              </w:rPr>
              <w:t>2</w:t>
            </w:r>
            <w:r w:rsidRPr="00B81085">
              <w:rPr>
                <w:rFonts w:ascii="Times New Roman" w:eastAsia="Times New Roman" w:hAnsi="Times New Roman" w:cs="Times New Roman"/>
                <w:color w:val="0070C0"/>
                <w:sz w:val="20"/>
                <w:szCs w:val="20"/>
                <w:lang w:eastAsia="ru-RU"/>
              </w:rPr>
              <w:t>____</w:t>
            </w:r>
          </w:p>
        </w:tc>
        <w:tc>
          <w:tcPr>
            <w:tcW w:w="3051"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Самостійна</w:t>
            </w:r>
            <w:proofErr w:type="spellEnd"/>
            <w:r w:rsidRPr="00B81085">
              <w:rPr>
                <w:rFonts w:ascii="Times New Roman" w:eastAsia="Times New Roman" w:hAnsi="Times New Roman" w:cs="Times New Roman"/>
                <w:color w:val="0070C0"/>
                <w:sz w:val="20"/>
                <w:szCs w:val="20"/>
                <w:lang w:eastAsia="ru-RU"/>
              </w:rPr>
              <w:t xml:space="preserve"> робота</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val="uk-UA" w:eastAsia="ru-RU"/>
              </w:rPr>
              <w:t xml:space="preserve">97 </w:t>
            </w:r>
            <w:r w:rsidRPr="00B81085">
              <w:rPr>
                <w:rFonts w:ascii="Times New Roman" w:eastAsia="Times New Roman" w:hAnsi="Times New Roman" w:cs="Times New Roman"/>
                <w:color w:val="0070C0"/>
                <w:sz w:val="20"/>
                <w:szCs w:val="20"/>
                <w:lang w:eastAsia="ru-RU"/>
              </w:rPr>
              <w:t>год.,</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 xml:space="preserve">у тому </w:t>
            </w:r>
            <w:proofErr w:type="spellStart"/>
            <w:r w:rsidRPr="00B81085">
              <w:rPr>
                <w:rFonts w:ascii="Times New Roman" w:eastAsia="Times New Roman" w:hAnsi="Times New Roman" w:cs="Times New Roman"/>
                <w:color w:val="0070C0"/>
                <w:sz w:val="20"/>
                <w:szCs w:val="20"/>
                <w:lang w:eastAsia="ru-RU"/>
              </w:rPr>
              <w:t>числі</w:t>
            </w:r>
            <w:proofErr w:type="spellEnd"/>
            <w:r w:rsidRPr="00B81085">
              <w:rPr>
                <w:rFonts w:ascii="Times New Roman" w:eastAsia="Times New Roman" w:hAnsi="Times New Roman" w:cs="Times New Roman"/>
                <w:color w:val="0070C0"/>
                <w:sz w:val="20"/>
                <w:szCs w:val="20"/>
                <w:lang w:eastAsia="ru-RU"/>
              </w:rPr>
              <w:t xml:space="preserve"> на </w:t>
            </w:r>
            <w:proofErr w:type="spellStart"/>
            <w:r w:rsidRPr="00B81085">
              <w:rPr>
                <w:rFonts w:ascii="Times New Roman" w:eastAsia="Times New Roman" w:hAnsi="Times New Roman" w:cs="Times New Roman"/>
                <w:color w:val="0070C0"/>
                <w:sz w:val="20"/>
                <w:szCs w:val="20"/>
                <w:lang w:eastAsia="ru-RU"/>
              </w:rPr>
              <w:t>виконання</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індиві</w:t>
            </w:r>
            <w:proofErr w:type="gramStart"/>
            <w:r w:rsidRPr="00B81085">
              <w:rPr>
                <w:rFonts w:ascii="Times New Roman" w:eastAsia="Times New Roman" w:hAnsi="Times New Roman" w:cs="Times New Roman"/>
                <w:color w:val="0070C0"/>
                <w:sz w:val="20"/>
                <w:szCs w:val="20"/>
                <w:lang w:eastAsia="ru-RU"/>
              </w:rPr>
              <w:t>дуального</w:t>
            </w:r>
            <w:proofErr w:type="spellEnd"/>
            <w:proofErr w:type="gram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завдання</w:t>
            </w:r>
            <w:proofErr w:type="spellEnd"/>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val="uk-UA" w:eastAsia="ru-RU"/>
              </w:rPr>
              <w:t>12</w:t>
            </w:r>
            <w:r w:rsidRPr="00B81085">
              <w:rPr>
                <w:rFonts w:ascii="Times New Roman" w:eastAsia="Times New Roman" w:hAnsi="Times New Roman" w:cs="Times New Roman"/>
                <w:color w:val="0070C0"/>
                <w:sz w:val="20"/>
                <w:szCs w:val="20"/>
                <w:lang w:eastAsia="ru-RU"/>
              </w:rPr>
              <w:t xml:space="preserve"> год.</w:t>
            </w:r>
          </w:p>
        </w:tc>
      </w:tr>
      <w:tr w:rsidR="00B81085" w:rsidRPr="00B81085" w:rsidTr="001B0422">
        <w:trPr>
          <w:trHeight w:val="20"/>
        </w:trPr>
        <w:tc>
          <w:tcPr>
            <w:tcW w:w="3155"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
        </w:tc>
        <w:tc>
          <w:tcPr>
            <w:tcW w:w="3154"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
        </w:tc>
        <w:tc>
          <w:tcPr>
            <w:tcW w:w="3051"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Індивідуальне</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завдання</w:t>
            </w:r>
            <w:proofErr w:type="spellEnd"/>
            <w:r w:rsidRPr="00B81085">
              <w:rPr>
                <w:rFonts w:ascii="Times New Roman" w:eastAsia="Times New Roman" w:hAnsi="Times New Roman" w:cs="Times New Roman"/>
                <w:color w:val="0070C0"/>
                <w:sz w:val="20"/>
                <w:szCs w:val="20"/>
                <w:lang w:eastAsia="ru-RU"/>
              </w:rPr>
              <w:t xml:space="preserve"> </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r w:rsidRPr="00B81085">
              <w:rPr>
                <w:rFonts w:ascii="Times New Roman" w:eastAsia="Times New Roman" w:hAnsi="Times New Roman" w:cs="Times New Roman"/>
                <w:color w:val="0070C0"/>
                <w:sz w:val="20"/>
                <w:szCs w:val="20"/>
                <w:lang w:val="uk-UA" w:eastAsia="ru-RU"/>
              </w:rPr>
              <w:t>реферат</w:t>
            </w:r>
          </w:p>
        </w:tc>
      </w:tr>
      <w:tr w:rsidR="00B81085" w:rsidRPr="00B81085" w:rsidTr="001B0422">
        <w:trPr>
          <w:trHeight w:val="20"/>
        </w:trPr>
        <w:tc>
          <w:tcPr>
            <w:tcW w:w="3155"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 xml:space="preserve">Форма </w:t>
            </w:r>
            <w:proofErr w:type="spellStart"/>
            <w:r w:rsidRPr="00B81085">
              <w:rPr>
                <w:rFonts w:ascii="Times New Roman" w:eastAsia="Times New Roman" w:hAnsi="Times New Roman" w:cs="Times New Roman"/>
                <w:color w:val="0070C0"/>
                <w:sz w:val="20"/>
                <w:szCs w:val="20"/>
                <w:lang w:eastAsia="ru-RU"/>
              </w:rPr>
              <w:t>навчання</w:t>
            </w:r>
            <w:proofErr w:type="spellEnd"/>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денна</w:t>
            </w:r>
            <w:proofErr w:type="spellEnd"/>
            <w:r w:rsidRPr="00B81085">
              <w:rPr>
                <w:rFonts w:ascii="Times New Roman" w:eastAsia="Times New Roman" w:hAnsi="Times New Roman" w:cs="Times New Roman"/>
                <w:color w:val="0070C0"/>
                <w:sz w:val="20"/>
                <w:szCs w:val="20"/>
                <w:lang w:eastAsia="ru-RU"/>
              </w:rPr>
              <w:t xml:space="preserve"> </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ab/>
            </w:r>
          </w:p>
        </w:tc>
        <w:tc>
          <w:tcPr>
            <w:tcW w:w="3154"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proofErr w:type="spellStart"/>
            <w:r w:rsidRPr="00B81085">
              <w:rPr>
                <w:rFonts w:ascii="Times New Roman" w:eastAsia="Times New Roman" w:hAnsi="Times New Roman" w:cs="Times New Roman"/>
                <w:color w:val="0070C0"/>
                <w:sz w:val="20"/>
                <w:szCs w:val="20"/>
                <w:lang w:eastAsia="ru-RU"/>
              </w:rPr>
              <w:t>Кількість</w:t>
            </w:r>
            <w:proofErr w:type="spellEnd"/>
            <w:r w:rsidRPr="00B81085">
              <w:rPr>
                <w:rFonts w:ascii="Times New Roman" w:eastAsia="Times New Roman" w:hAnsi="Times New Roman" w:cs="Times New Roman"/>
                <w:color w:val="0070C0"/>
                <w:sz w:val="20"/>
                <w:szCs w:val="20"/>
                <w:lang w:eastAsia="ru-RU"/>
              </w:rPr>
              <w:t xml:space="preserve"> </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proofErr w:type="spellStart"/>
            <w:r w:rsidRPr="00B81085">
              <w:rPr>
                <w:rFonts w:ascii="Times New Roman" w:eastAsia="Times New Roman" w:hAnsi="Times New Roman" w:cs="Times New Roman"/>
                <w:color w:val="0070C0"/>
                <w:sz w:val="20"/>
                <w:szCs w:val="20"/>
                <w:lang w:eastAsia="ru-RU"/>
              </w:rPr>
              <w:t>кредиті</w:t>
            </w:r>
            <w:proofErr w:type="gramStart"/>
            <w:r w:rsidRPr="00B81085">
              <w:rPr>
                <w:rFonts w:ascii="Times New Roman" w:eastAsia="Times New Roman" w:hAnsi="Times New Roman" w:cs="Times New Roman"/>
                <w:color w:val="0070C0"/>
                <w:sz w:val="20"/>
                <w:szCs w:val="20"/>
                <w:lang w:eastAsia="ru-RU"/>
              </w:rPr>
              <w:t>в</w:t>
            </w:r>
            <w:proofErr w:type="spellEnd"/>
            <w:proofErr w:type="gramEnd"/>
            <w:r w:rsidRPr="00B81085">
              <w:rPr>
                <w:rFonts w:ascii="Times New Roman" w:eastAsia="Times New Roman" w:hAnsi="Times New Roman" w:cs="Times New Roman"/>
                <w:color w:val="0070C0"/>
                <w:sz w:val="20"/>
                <w:szCs w:val="20"/>
                <w:lang w:eastAsia="ru-RU"/>
              </w:rPr>
              <w:t xml:space="preserve"> (годин)</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val="uk-UA" w:eastAsia="ru-RU"/>
              </w:rPr>
            </w:pPr>
            <w:r w:rsidRPr="00B81085">
              <w:rPr>
                <w:rFonts w:ascii="Times New Roman" w:eastAsia="Times New Roman" w:hAnsi="Times New Roman" w:cs="Times New Roman"/>
                <w:color w:val="0070C0"/>
                <w:sz w:val="20"/>
                <w:szCs w:val="20"/>
                <w:lang w:val="uk-UA" w:eastAsia="ru-RU"/>
              </w:rPr>
              <w:t>3,5/105 год.</w:t>
            </w:r>
          </w:p>
        </w:tc>
        <w:tc>
          <w:tcPr>
            <w:tcW w:w="3051" w:type="dxa"/>
            <w:tcBorders>
              <w:top w:val="single" w:sz="4" w:space="0" w:color="auto"/>
              <w:left w:val="single" w:sz="4" w:space="0" w:color="auto"/>
              <w:bottom w:val="single" w:sz="4" w:space="0" w:color="auto"/>
              <w:right w:val="single" w:sz="4" w:space="0" w:color="auto"/>
            </w:tcBorders>
            <w:vAlign w:val="center"/>
          </w:tcPr>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r w:rsidRPr="00B81085">
              <w:rPr>
                <w:rFonts w:ascii="Times New Roman" w:eastAsia="Times New Roman" w:hAnsi="Times New Roman" w:cs="Times New Roman"/>
                <w:color w:val="0070C0"/>
                <w:sz w:val="20"/>
                <w:szCs w:val="20"/>
                <w:lang w:eastAsia="ru-RU"/>
              </w:rPr>
              <w:t xml:space="preserve">Вид та форма </w:t>
            </w:r>
            <w:proofErr w:type="gramStart"/>
            <w:r w:rsidRPr="00B81085">
              <w:rPr>
                <w:rFonts w:ascii="Times New Roman" w:eastAsia="Times New Roman" w:hAnsi="Times New Roman" w:cs="Times New Roman"/>
                <w:color w:val="0070C0"/>
                <w:sz w:val="20"/>
                <w:szCs w:val="20"/>
                <w:lang w:eastAsia="ru-RU"/>
              </w:rPr>
              <w:t>семестрового</w:t>
            </w:r>
            <w:proofErr w:type="gramEnd"/>
            <w:r w:rsidRPr="00B81085">
              <w:rPr>
                <w:rFonts w:ascii="Times New Roman" w:eastAsia="Times New Roman" w:hAnsi="Times New Roman" w:cs="Times New Roman"/>
                <w:color w:val="0070C0"/>
                <w:sz w:val="20"/>
                <w:szCs w:val="20"/>
                <w:lang w:eastAsia="ru-RU"/>
              </w:rPr>
              <w:t xml:space="preserve"> контролю</w:t>
            </w:r>
          </w:p>
          <w:p w:rsidR="00B81085" w:rsidRPr="00B81085" w:rsidRDefault="00B81085" w:rsidP="00B81085">
            <w:pPr>
              <w:spacing w:after="0" w:line="240" w:lineRule="auto"/>
              <w:jc w:val="center"/>
              <w:rPr>
                <w:rFonts w:ascii="Times New Roman" w:eastAsia="Times New Roman" w:hAnsi="Times New Roman" w:cs="Times New Roman"/>
                <w:color w:val="0070C0"/>
                <w:sz w:val="20"/>
                <w:szCs w:val="20"/>
                <w:lang w:eastAsia="ru-RU"/>
              </w:rPr>
            </w:pPr>
            <w:proofErr w:type="spellStart"/>
            <w:r w:rsidRPr="00B81085">
              <w:rPr>
                <w:rFonts w:ascii="Times New Roman" w:eastAsia="Times New Roman" w:hAnsi="Times New Roman" w:cs="Times New Roman"/>
                <w:color w:val="0070C0"/>
                <w:sz w:val="20"/>
                <w:szCs w:val="20"/>
                <w:lang w:eastAsia="ru-RU"/>
              </w:rPr>
              <w:t>екзамен</w:t>
            </w:r>
            <w:proofErr w:type="spellEnd"/>
            <w:r w:rsidRPr="00B81085">
              <w:rPr>
                <w:rFonts w:ascii="Times New Roman" w:eastAsia="Times New Roman" w:hAnsi="Times New Roman" w:cs="Times New Roman"/>
                <w:color w:val="0070C0"/>
                <w:sz w:val="20"/>
                <w:szCs w:val="20"/>
                <w:lang w:eastAsia="ru-RU"/>
              </w:rPr>
              <w:t xml:space="preserve"> </w:t>
            </w:r>
            <w:proofErr w:type="spellStart"/>
            <w:r w:rsidRPr="00B81085">
              <w:rPr>
                <w:rFonts w:ascii="Times New Roman" w:eastAsia="Times New Roman" w:hAnsi="Times New Roman" w:cs="Times New Roman"/>
                <w:color w:val="0070C0"/>
                <w:sz w:val="20"/>
                <w:szCs w:val="20"/>
                <w:lang w:eastAsia="ru-RU"/>
              </w:rPr>
              <w:t>усний</w:t>
            </w:r>
            <w:proofErr w:type="spellEnd"/>
            <w:r w:rsidRPr="00B81085">
              <w:rPr>
                <w:rFonts w:ascii="Times New Roman" w:eastAsia="Times New Roman" w:hAnsi="Times New Roman" w:cs="Times New Roman"/>
                <w:color w:val="0070C0"/>
                <w:sz w:val="20"/>
                <w:szCs w:val="20"/>
                <w:lang w:eastAsia="ru-RU"/>
              </w:rPr>
              <w:t xml:space="preserve"> </w:t>
            </w:r>
          </w:p>
        </w:tc>
      </w:tr>
    </w:tbl>
    <w:p w:rsidR="00B81085" w:rsidRPr="00B81085" w:rsidRDefault="00B81085" w:rsidP="00B81085">
      <w:pPr>
        <w:spacing w:after="0" w:line="240" w:lineRule="auto"/>
        <w:ind w:left="720"/>
        <w:jc w:val="center"/>
        <w:rPr>
          <w:rFonts w:ascii="Times New Roman" w:eastAsia="Times New Roman" w:hAnsi="Times New Roman" w:cs="Times New Roman"/>
          <w:b/>
          <w:bCs/>
          <w:color w:val="0070C0"/>
          <w:sz w:val="20"/>
          <w:szCs w:val="28"/>
          <w:lang w:val="uk-UA" w:eastAsia="ru-RU"/>
        </w:rPr>
      </w:pPr>
    </w:p>
    <w:p w:rsidR="00B81085" w:rsidRPr="00B81085" w:rsidRDefault="00B81085" w:rsidP="00B81085">
      <w:pPr>
        <w:spacing w:after="0" w:line="240" w:lineRule="auto"/>
        <w:ind w:left="7513" w:hanging="425"/>
        <w:jc w:val="center"/>
        <w:rPr>
          <w:rFonts w:ascii="Times New Roman" w:eastAsia="Times New Roman" w:hAnsi="Times New Roman" w:cs="Times New Roman"/>
          <w:color w:val="0070C0"/>
          <w:sz w:val="20"/>
          <w:szCs w:val="20"/>
          <w:lang w:val="uk-UA" w:eastAsia="ru-RU"/>
        </w:rPr>
      </w:pPr>
    </w:p>
    <w:p w:rsidR="00B81085" w:rsidRPr="00B81085" w:rsidRDefault="00B81085" w:rsidP="00B81085">
      <w:pPr>
        <w:spacing w:after="0" w:line="240" w:lineRule="auto"/>
        <w:rPr>
          <w:rFonts w:ascii="Times New Roman" w:eastAsia="Times New Roman" w:hAnsi="Times New Roman" w:cs="Times New Roman"/>
          <w:color w:val="0070C0"/>
          <w:sz w:val="20"/>
          <w:szCs w:val="20"/>
          <w:lang w:val="uk-UA" w:eastAsia="ru-RU"/>
        </w:rPr>
      </w:pP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color w:val="0070C0"/>
          <w:spacing w:val="-2"/>
          <w:sz w:val="20"/>
          <w:szCs w:val="28"/>
          <w:lang w:val="uk-UA" w:eastAsia="ru-RU"/>
        </w:rPr>
      </w:pPr>
      <w:r w:rsidRPr="00B81085">
        <w:rPr>
          <w:rFonts w:ascii="Times New Roman" w:eastAsia="Times New Roman" w:hAnsi="Times New Roman" w:cs="Times New Roman"/>
          <w:i/>
          <w:color w:val="0070C0"/>
          <w:spacing w:val="-2"/>
          <w:sz w:val="20"/>
          <w:szCs w:val="28"/>
          <w:lang w:val="uk-UA" w:eastAsia="ru-RU"/>
        </w:rPr>
        <w:t xml:space="preserve">У розділі до таблиці додається значення кредитного модуля у підготовці фахівців, зазначається місце кредитного модуля (із зазначенням відповідного коду) в структурно-логічній схемі програми підготовки зі спеціальності та зв’язок з іншими кредитними модулями робочого навчального плану (бажано з наведенням конкретних тем робочих програм цих кредитних модулів). </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color w:val="0070C0"/>
          <w:spacing w:val="-2"/>
          <w:sz w:val="20"/>
          <w:szCs w:val="28"/>
          <w:lang w:val="uk-UA" w:eastAsia="ru-RU"/>
        </w:rPr>
      </w:pPr>
    </w:p>
    <w:p w:rsidR="00B81085" w:rsidRPr="00B81085" w:rsidRDefault="00B81085" w:rsidP="00B81085">
      <w:pPr>
        <w:numPr>
          <w:ilvl w:val="0"/>
          <w:numId w:val="1"/>
        </w:numPr>
        <w:tabs>
          <w:tab w:val="left" w:pos="3900"/>
        </w:tabs>
        <w:spacing w:after="0" w:line="240" w:lineRule="auto"/>
        <w:jc w:val="center"/>
        <w:rPr>
          <w:rFonts w:ascii="Times New Roman" w:eastAsia="Times New Roman" w:hAnsi="Times New Roman" w:cs="Times New Roman"/>
          <w:b/>
          <w:color w:val="0070C0"/>
          <w:sz w:val="24"/>
          <w:szCs w:val="24"/>
          <w:lang w:val="uk-UA" w:eastAsia="ru-RU"/>
        </w:rPr>
      </w:pPr>
      <w:r w:rsidRPr="00B81085">
        <w:rPr>
          <w:rFonts w:ascii="Times New Roman" w:eastAsia="Times New Roman" w:hAnsi="Times New Roman" w:cs="Times New Roman"/>
          <w:b/>
          <w:color w:val="0070C0"/>
          <w:sz w:val="24"/>
          <w:szCs w:val="24"/>
          <w:lang w:val="uk-UA" w:eastAsia="ru-RU"/>
        </w:rPr>
        <w:t>Мета та завдання кредитного модуля</w:t>
      </w:r>
    </w:p>
    <w:p w:rsidR="00B81085" w:rsidRPr="00B81085" w:rsidRDefault="00B81085" w:rsidP="00B81085">
      <w:pPr>
        <w:spacing w:after="120" w:line="240" w:lineRule="auto"/>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xml:space="preserve">   2.1.  Метою кредитного модуля  є формування у студентів здатностей:</w:t>
      </w:r>
    </w:p>
    <w:p w:rsidR="00B81085" w:rsidRPr="00B81085" w:rsidRDefault="00B81085" w:rsidP="00B81085">
      <w:pPr>
        <w:spacing w:after="0" w:line="240" w:lineRule="auto"/>
        <w:ind w:firstLine="708"/>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xml:space="preserve">- визначати основи формування структури матеріалів, їх фазової будови, складу і властивостей, закономірностей змін структури і властивостей у процесах їх виробництва та експлуатації; </w:t>
      </w:r>
    </w:p>
    <w:p w:rsidR="00B81085" w:rsidRPr="00B81085" w:rsidRDefault="00B81085" w:rsidP="00B81085">
      <w:pPr>
        <w:spacing w:after="0" w:line="240" w:lineRule="auto"/>
        <w:ind w:firstLine="708"/>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xml:space="preserve">- встановлювати методи керування складом та структурою для одержання матеріалів з наперед заданими і прогнозованими властивостями; </w:t>
      </w:r>
    </w:p>
    <w:p w:rsidR="00B81085" w:rsidRPr="00B81085" w:rsidRDefault="00B81085" w:rsidP="00B81085">
      <w:pPr>
        <w:spacing w:after="0" w:line="240" w:lineRule="auto"/>
        <w:ind w:firstLine="708"/>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самостійно вирішувати реальні конкретні завдання з виготовлення поліграфічної продукції.</w:t>
      </w:r>
    </w:p>
    <w:p w:rsidR="00B81085" w:rsidRPr="00B81085" w:rsidRDefault="00B81085" w:rsidP="00B81085">
      <w:pPr>
        <w:spacing w:after="0" w:line="240" w:lineRule="auto"/>
        <w:rPr>
          <w:rFonts w:ascii="Times New Roman" w:eastAsia="Times New Roman" w:hAnsi="Times New Roman" w:cs="Times New Roman"/>
          <w:color w:val="0070C0"/>
          <w:sz w:val="24"/>
          <w:szCs w:val="24"/>
          <w:lang w:val="uk-UA" w:eastAsia="ru-RU"/>
        </w:rPr>
      </w:pPr>
    </w:p>
    <w:p w:rsidR="00B81085" w:rsidRPr="00B81085" w:rsidRDefault="00B81085" w:rsidP="00B81085">
      <w:pPr>
        <w:spacing w:after="0" w:line="240" w:lineRule="auto"/>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xml:space="preserve">   2.2.Основні завдання кредитного модуля.</w:t>
      </w:r>
    </w:p>
    <w:p w:rsidR="00B81085" w:rsidRPr="00B81085" w:rsidRDefault="00B81085" w:rsidP="00B81085">
      <w:pPr>
        <w:spacing w:after="0" w:line="240" w:lineRule="auto"/>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Згідно з вимогами програми навчальної дисципліни студенти після засвоєння кредитного модуля мають продемонструвати такі результати навчання:</w:t>
      </w:r>
    </w:p>
    <w:p w:rsidR="00B81085" w:rsidRPr="00B81085" w:rsidRDefault="00B81085" w:rsidP="00B81085">
      <w:pPr>
        <w:spacing w:after="0" w:line="192" w:lineRule="auto"/>
        <w:jc w:val="both"/>
        <w:rPr>
          <w:rFonts w:ascii="Times New Roman" w:eastAsia="Times New Roman" w:hAnsi="Times New Roman" w:cs="Times New Roman"/>
          <w:b/>
          <w:bCs/>
          <w:i/>
          <w:iCs/>
          <w:color w:val="0070C0"/>
          <w:sz w:val="24"/>
          <w:szCs w:val="24"/>
          <w:lang w:val="uk-UA" w:eastAsia="ru-RU"/>
        </w:rPr>
      </w:pPr>
    </w:p>
    <w:p w:rsidR="00B81085" w:rsidRPr="00B81085" w:rsidRDefault="00B81085" w:rsidP="00B81085">
      <w:pPr>
        <w:spacing w:after="0" w:line="240" w:lineRule="auto"/>
        <w:jc w:val="both"/>
        <w:rPr>
          <w:rFonts w:ascii="Times New Roman" w:eastAsia="Times New Roman" w:hAnsi="Times New Roman" w:cs="Times New Roman"/>
          <w:b/>
          <w:bCs/>
          <w:i/>
          <w:iCs/>
          <w:color w:val="0070C0"/>
          <w:sz w:val="24"/>
          <w:szCs w:val="24"/>
          <w:lang w:val="uk-UA" w:eastAsia="ru-RU"/>
        </w:rPr>
      </w:pPr>
      <w:r w:rsidRPr="00B81085">
        <w:rPr>
          <w:rFonts w:ascii="Times New Roman" w:eastAsia="Times New Roman" w:hAnsi="Times New Roman" w:cs="Times New Roman"/>
          <w:b/>
          <w:bCs/>
          <w:i/>
          <w:iCs/>
          <w:color w:val="0070C0"/>
          <w:sz w:val="24"/>
          <w:szCs w:val="24"/>
          <w:lang w:val="uk-UA" w:eastAsia="ru-RU"/>
        </w:rPr>
        <w:t>знання:</w:t>
      </w:r>
    </w:p>
    <w:p w:rsidR="00B81085" w:rsidRPr="00B81085" w:rsidRDefault="00B81085" w:rsidP="00B81085">
      <w:pPr>
        <w:spacing w:after="0" w:line="240" w:lineRule="auto"/>
        <w:ind w:firstLine="720"/>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теоретичних основ формування структури матеріалів, взаємозв’язок складу, структури і властивостей матеріалів, їх зміни під впливом технологічних факторів;</w:t>
      </w:r>
    </w:p>
    <w:p w:rsidR="00B81085" w:rsidRPr="00B81085" w:rsidRDefault="00B81085" w:rsidP="00B81085">
      <w:pPr>
        <w:numPr>
          <w:ilvl w:val="0"/>
          <w:numId w:val="2"/>
        </w:numPr>
        <w:spacing w:after="0" w:line="240" w:lineRule="auto"/>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нормативно-технічної документації з методів оцінки якості матеріалів;</w:t>
      </w:r>
    </w:p>
    <w:p w:rsidR="00B81085" w:rsidRPr="00B81085" w:rsidRDefault="00B81085" w:rsidP="00B81085">
      <w:pPr>
        <w:numPr>
          <w:ilvl w:val="0"/>
          <w:numId w:val="2"/>
        </w:numPr>
        <w:spacing w:after="0" w:line="240" w:lineRule="auto"/>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сучасного асортименту поліграфічних матеріалів.</w:t>
      </w:r>
    </w:p>
    <w:p w:rsidR="00B81085" w:rsidRPr="00B81085" w:rsidRDefault="00B81085" w:rsidP="00B81085">
      <w:pPr>
        <w:spacing w:after="0" w:line="240" w:lineRule="auto"/>
        <w:ind w:firstLine="709"/>
        <w:jc w:val="both"/>
        <w:rPr>
          <w:rFonts w:ascii="Times New Roman" w:eastAsia="Times New Roman" w:hAnsi="Times New Roman" w:cs="Times New Roman"/>
          <w:color w:val="0070C0"/>
          <w:sz w:val="24"/>
          <w:szCs w:val="24"/>
          <w:lang w:val="uk-UA" w:eastAsia="ru-RU"/>
        </w:rPr>
      </w:pPr>
    </w:p>
    <w:p w:rsidR="00B81085" w:rsidRPr="00B81085" w:rsidRDefault="00B81085" w:rsidP="00B81085">
      <w:pPr>
        <w:spacing w:after="0" w:line="240" w:lineRule="auto"/>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b/>
          <w:bCs/>
          <w:i/>
          <w:iCs/>
          <w:color w:val="0070C0"/>
          <w:sz w:val="24"/>
          <w:szCs w:val="24"/>
          <w:lang w:val="uk-UA" w:eastAsia="ru-RU"/>
        </w:rPr>
        <w:t>вміння</w:t>
      </w:r>
      <w:r w:rsidRPr="00B81085">
        <w:rPr>
          <w:rFonts w:ascii="Times New Roman" w:eastAsia="Times New Roman" w:hAnsi="Times New Roman" w:cs="Times New Roman"/>
          <w:color w:val="0070C0"/>
          <w:sz w:val="24"/>
          <w:szCs w:val="24"/>
          <w:lang w:val="uk-UA" w:eastAsia="ru-RU"/>
        </w:rPr>
        <w:t>:</w:t>
      </w:r>
    </w:p>
    <w:p w:rsidR="00B81085" w:rsidRPr="00B81085" w:rsidRDefault="00B81085" w:rsidP="00B81085">
      <w:pPr>
        <w:spacing w:after="0" w:line="240" w:lineRule="auto"/>
        <w:ind w:firstLine="720"/>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обирати необхідний матеріал для виробництва поліграфічної продукції та розраховувати його кількість;</w:t>
      </w:r>
    </w:p>
    <w:p w:rsidR="00B81085" w:rsidRPr="00B81085" w:rsidRDefault="00B81085" w:rsidP="00B81085">
      <w:pPr>
        <w:spacing w:after="0" w:line="240" w:lineRule="auto"/>
        <w:ind w:firstLine="720"/>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оцінювати його властивості із застосуванням сучасних методик контролю якості;</w:t>
      </w:r>
    </w:p>
    <w:p w:rsidR="00B81085" w:rsidRPr="00B81085" w:rsidRDefault="00B81085" w:rsidP="00B81085">
      <w:pPr>
        <w:spacing w:after="0" w:line="240" w:lineRule="auto"/>
        <w:ind w:firstLine="720"/>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визначати придатність матеріалу і корегувати його властивості для випуску продукції за певним технологічним процесом її виробництва;</w:t>
      </w:r>
    </w:p>
    <w:p w:rsidR="00B81085" w:rsidRPr="00B81085" w:rsidRDefault="00B81085" w:rsidP="00B81085">
      <w:pPr>
        <w:spacing w:after="120" w:line="240" w:lineRule="auto"/>
        <w:ind w:firstLine="708"/>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lastRenderedPageBreak/>
        <w:t>— раціонально використовувати матеріали з метою заощадження енергії і матеріальних ресурсів при одночасному забезпеченні високої якості і довговічності продукції.</w:t>
      </w:r>
    </w:p>
    <w:p w:rsidR="00B81085" w:rsidRPr="00B81085" w:rsidRDefault="00B81085" w:rsidP="00B81085">
      <w:pPr>
        <w:spacing w:after="0" w:line="240" w:lineRule="auto"/>
        <w:jc w:val="both"/>
        <w:rPr>
          <w:rFonts w:ascii="Times New Roman" w:eastAsia="Times New Roman" w:hAnsi="Times New Roman" w:cs="Times New Roman"/>
          <w:b/>
          <w:i/>
          <w:color w:val="0070C0"/>
          <w:sz w:val="24"/>
          <w:szCs w:val="24"/>
          <w:lang w:val="uk-UA" w:eastAsia="ru-RU"/>
        </w:rPr>
      </w:pPr>
      <w:r w:rsidRPr="00B81085">
        <w:rPr>
          <w:rFonts w:ascii="Times New Roman" w:eastAsia="Times New Roman" w:hAnsi="Times New Roman" w:cs="Times New Roman"/>
          <w:b/>
          <w:i/>
          <w:color w:val="0070C0"/>
          <w:sz w:val="24"/>
          <w:szCs w:val="24"/>
          <w:lang w:val="uk-UA" w:eastAsia="ru-RU"/>
        </w:rPr>
        <w:t>досвід:</w:t>
      </w:r>
    </w:p>
    <w:p w:rsidR="00B81085" w:rsidRPr="00B81085" w:rsidRDefault="00B81085" w:rsidP="00B81085">
      <w:pPr>
        <w:spacing w:after="0" w:line="240" w:lineRule="auto"/>
        <w:ind w:firstLine="720"/>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у виборі матеріалів на основі визначення їх складу, структури та властивостей залежно від експлуатаційних вимог;</w:t>
      </w:r>
    </w:p>
    <w:p w:rsidR="00B81085" w:rsidRPr="00B81085" w:rsidRDefault="00B81085" w:rsidP="00B81085">
      <w:pPr>
        <w:spacing w:after="0" w:line="240" w:lineRule="auto"/>
        <w:ind w:firstLine="720"/>
        <w:jc w:val="both"/>
        <w:rPr>
          <w:rFonts w:ascii="Times New Roman" w:eastAsia="Times New Roman" w:hAnsi="Times New Roman" w:cs="Times New Roman"/>
          <w:color w:val="0070C0"/>
          <w:sz w:val="24"/>
          <w:szCs w:val="24"/>
          <w:lang w:val="uk-UA" w:eastAsia="ru-RU"/>
        </w:rPr>
      </w:pPr>
      <w:r w:rsidRPr="00B81085">
        <w:rPr>
          <w:rFonts w:ascii="Times New Roman" w:eastAsia="Times New Roman" w:hAnsi="Times New Roman" w:cs="Times New Roman"/>
          <w:color w:val="0070C0"/>
          <w:sz w:val="24"/>
          <w:szCs w:val="24"/>
          <w:lang w:val="uk-UA" w:eastAsia="ru-RU"/>
        </w:rPr>
        <w:t xml:space="preserve">— у аналізі фазового складу матеріалів, що змінюється  під впливом технологічних режимів виготовлення та обробки; </w:t>
      </w:r>
    </w:p>
    <w:p w:rsidR="00B81085" w:rsidRPr="00B81085" w:rsidRDefault="00B81085" w:rsidP="00B81085">
      <w:pPr>
        <w:spacing w:after="0" w:line="240" w:lineRule="auto"/>
        <w:ind w:firstLine="72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color w:val="0070C0"/>
          <w:sz w:val="24"/>
          <w:szCs w:val="24"/>
          <w:lang w:val="uk-UA" w:eastAsia="ru-RU"/>
        </w:rPr>
        <w:t>— у методах визначення структури, фізичних, фізико-хімічних, хімічних технологічних, споживчих властивостей, методах керування ними</w:t>
      </w:r>
      <w:r w:rsidRPr="00B81085">
        <w:rPr>
          <w:rFonts w:ascii="Times New Roman" w:eastAsia="Times New Roman" w:hAnsi="Times New Roman" w:cs="Times New Roman"/>
          <w:sz w:val="24"/>
          <w:szCs w:val="24"/>
          <w:lang w:val="uk-UA" w:eastAsia="ru-RU"/>
        </w:rPr>
        <w:t>.</w:t>
      </w:r>
    </w:p>
    <w:p w:rsidR="00B81085" w:rsidRPr="00B81085" w:rsidRDefault="00B81085" w:rsidP="00B81085">
      <w:pPr>
        <w:tabs>
          <w:tab w:val="left" w:pos="284"/>
          <w:tab w:val="left" w:pos="567"/>
        </w:tabs>
        <w:spacing w:after="0" w:line="192" w:lineRule="auto"/>
        <w:jc w:val="both"/>
        <w:rPr>
          <w:rFonts w:ascii="Times New Roman" w:eastAsia="Times New Roman" w:hAnsi="Times New Roman" w:cs="Times New Roman"/>
          <w:sz w:val="24"/>
          <w:szCs w:val="24"/>
          <w:lang w:val="uk-UA" w:eastAsia="ru-RU"/>
        </w:rPr>
      </w:pPr>
    </w:p>
    <w:p w:rsidR="00B81085" w:rsidRPr="00B81085" w:rsidRDefault="00B81085" w:rsidP="00B81085">
      <w:pPr>
        <w:spacing w:after="120" w:line="240" w:lineRule="auto"/>
        <w:ind w:firstLine="709"/>
        <w:jc w:val="center"/>
        <w:rPr>
          <w:rFonts w:ascii="Times New Roman" w:eastAsia="Times New Roman" w:hAnsi="Times New Roman" w:cs="Times New Roman"/>
          <w:b/>
          <w:bCs/>
          <w:sz w:val="24"/>
          <w:szCs w:val="24"/>
          <w:lang w:val="uk-UA" w:eastAsia="ru-RU"/>
        </w:rPr>
      </w:pPr>
      <w:r w:rsidRPr="00B81085">
        <w:rPr>
          <w:rFonts w:ascii="Times New Roman" w:eastAsia="Times New Roman" w:hAnsi="Times New Roman" w:cs="Times New Roman"/>
          <w:b/>
          <w:bCs/>
          <w:sz w:val="24"/>
          <w:szCs w:val="24"/>
          <w:lang w:val="uk-UA" w:eastAsia="ru-RU"/>
        </w:rPr>
        <w:t>3. Структура кредитного модуля</w:t>
      </w: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0"/>
        <w:gridCol w:w="1055"/>
        <w:gridCol w:w="15"/>
        <w:gridCol w:w="1031"/>
        <w:gridCol w:w="1123"/>
        <w:gridCol w:w="7"/>
        <w:gridCol w:w="1351"/>
        <w:gridCol w:w="6"/>
        <w:gridCol w:w="15"/>
        <w:gridCol w:w="863"/>
      </w:tblGrid>
      <w:tr w:rsidR="00B81085" w:rsidRPr="00B81085" w:rsidTr="001B0422">
        <w:trPr>
          <w:cantSplit/>
        </w:trPr>
        <w:tc>
          <w:tcPr>
            <w:tcW w:w="2079" w:type="pct"/>
            <w:vMerge w:val="restar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Назви змістових модулів і тем</w:t>
            </w:r>
          </w:p>
        </w:tc>
        <w:tc>
          <w:tcPr>
            <w:tcW w:w="2921" w:type="pct"/>
            <w:gridSpan w:val="9"/>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Кількість годин</w:t>
            </w:r>
          </w:p>
        </w:tc>
      </w:tr>
      <w:tr w:rsidR="00B81085" w:rsidRPr="00B81085" w:rsidTr="001B0422">
        <w:trPr>
          <w:cantSplit/>
        </w:trPr>
        <w:tc>
          <w:tcPr>
            <w:tcW w:w="2079" w:type="pct"/>
            <w:vMerge/>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564" w:type="pct"/>
            <w:vMerge w:val="restar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Всього</w:t>
            </w:r>
          </w:p>
          <w:p w:rsidR="00B81085" w:rsidRPr="00B81085" w:rsidRDefault="00B81085" w:rsidP="00B81085">
            <w:pPr>
              <w:spacing w:after="0" w:line="240" w:lineRule="auto"/>
              <w:rPr>
                <w:rFonts w:ascii="Times New Roman" w:eastAsia="Times New Roman" w:hAnsi="Times New Roman" w:cs="Times New Roman"/>
                <w:lang w:val="uk-UA" w:eastAsia="ru-RU"/>
              </w:rPr>
            </w:pPr>
          </w:p>
        </w:tc>
        <w:tc>
          <w:tcPr>
            <w:tcW w:w="2357" w:type="pct"/>
            <w:gridSpan w:val="8"/>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у тому числі</w:t>
            </w:r>
          </w:p>
        </w:tc>
      </w:tr>
      <w:tr w:rsidR="00B81085" w:rsidRPr="00B81085" w:rsidTr="001B0422">
        <w:trPr>
          <w:cantSplit/>
        </w:trPr>
        <w:tc>
          <w:tcPr>
            <w:tcW w:w="2079" w:type="pct"/>
            <w:vMerge/>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564" w:type="pct"/>
            <w:vMerge/>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Лекції</w:t>
            </w:r>
          </w:p>
        </w:tc>
        <w:tc>
          <w:tcPr>
            <w:tcW w:w="600"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roofErr w:type="spellStart"/>
            <w:r w:rsidRPr="00B81085">
              <w:rPr>
                <w:rFonts w:ascii="Times New Roman" w:eastAsia="Times New Roman" w:hAnsi="Times New Roman" w:cs="Times New Roman"/>
                <w:lang w:val="uk-UA" w:eastAsia="ru-RU"/>
              </w:rPr>
              <w:t>Практ</w:t>
            </w:r>
            <w:proofErr w:type="spellEnd"/>
            <w:r w:rsidRPr="00B81085">
              <w:rPr>
                <w:rFonts w:ascii="Times New Roman" w:eastAsia="Times New Roman" w:hAnsi="Times New Roman" w:cs="Times New Roman"/>
                <w:lang w:val="uk-UA" w:eastAsia="ru-RU"/>
              </w:rPr>
              <w:t>. (</w:t>
            </w:r>
            <w:proofErr w:type="spellStart"/>
            <w:r w:rsidRPr="00B81085">
              <w:rPr>
                <w:rFonts w:ascii="Times New Roman" w:eastAsia="Times New Roman" w:hAnsi="Times New Roman" w:cs="Times New Roman"/>
                <w:lang w:val="uk-UA" w:eastAsia="ru-RU"/>
              </w:rPr>
              <w:t>семін</w:t>
            </w:r>
            <w:proofErr w:type="spellEnd"/>
            <w:r w:rsidRPr="00B81085">
              <w:rPr>
                <w:rFonts w:ascii="Times New Roman" w:eastAsia="Times New Roman" w:hAnsi="Times New Roman" w:cs="Times New Roman"/>
                <w:lang w:val="uk-UA" w:eastAsia="ru-RU"/>
              </w:rPr>
              <w:t>.)</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Лаборант.</w:t>
            </w: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w:t>
            </w:r>
            <w:proofErr w:type="spellStart"/>
            <w:r w:rsidRPr="00B81085">
              <w:rPr>
                <w:rFonts w:ascii="Times New Roman" w:eastAsia="Times New Roman" w:hAnsi="Times New Roman" w:cs="Times New Roman"/>
                <w:lang w:val="uk-UA" w:eastAsia="ru-RU"/>
              </w:rPr>
              <w:t>комп.пр</w:t>
            </w:r>
            <w:proofErr w:type="spellEnd"/>
            <w:r w:rsidRPr="00B81085">
              <w:rPr>
                <w:rFonts w:ascii="Times New Roman" w:eastAsia="Times New Roman" w:hAnsi="Times New Roman" w:cs="Times New Roman"/>
                <w:lang w:val="uk-UA" w:eastAsia="ru-RU"/>
              </w:rPr>
              <w:t>.)</w:t>
            </w: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СРС</w:t>
            </w:r>
          </w:p>
        </w:tc>
      </w:tr>
      <w:tr w:rsidR="00B81085" w:rsidRPr="00B81085" w:rsidTr="001B0422">
        <w:tc>
          <w:tcPr>
            <w:tcW w:w="2079" w:type="pct"/>
          </w:tcPr>
          <w:p w:rsidR="00B81085" w:rsidRPr="00B81085" w:rsidRDefault="00B81085" w:rsidP="00B81085">
            <w:pPr>
              <w:spacing w:after="0" w:line="240" w:lineRule="auto"/>
              <w:jc w:val="center"/>
              <w:rPr>
                <w:rFonts w:ascii="Times New Roman" w:eastAsia="Times New Roman" w:hAnsi="Times New Roman" w:cs="Times New Roman"/>
                <w:bCs/>
                <w:sz w:val="20"/>
                <w:szCs w:val="20"/>
                <w:lang w:val="uk-UA" w:eastAsia="ru-RU"/>
              </w:rPr>
            </w:pPr>
            <w:r w:rsidRPr="00B81085">
              <w:rPr>
                <w:rFonts w:ascii="Times New Roman" w:eastAsia="Times New Roman" w:hAnsi="Times New Roman" w:cs="Times New Roman"/>
                <w:bCs/>
                <w:sz w:val="20"/>
                <w:szCs w:val="20"/>
                <w:lang w:val="uk-UA" w:eastAsia="ru-RU"/>
              </w:rPr>
              <w:t>1</w:t>
            </w:r>
          </w:p>
        </w:tc>
        <w:tc>
          <w:tcPr>
            <w:tcW w:w="564" w:type="pct"/>
          </w:tcPr>
          <w:p w:rsidR="00B81085" w:rsidRPr="00B81085" w:rsidRDefault="00B81085" w:rsidP="00B81085">
            <w:pPr>
              <w:spacing w:after="0" w:line="240" w:lineRule="auto"/>
              <w:jc w:val="center"/>
              <w:rPr>
                <w:rFonts w:ascii="Times New Roman" w:eastAsia="Times New Roman" w:hAnsi="Times New Roman" w:cs="Times New Roman"/>
                <w:bCs/>
                <w:sz w:val="20"/>
                <w:szCs w:val="20"/>
                <w:lang w:val="uk-UA" w:eastAsia="ru-RU"/>
              </w:rPr>
            </w:pPr>
            <w:r w:rsidRPr="00B81085">
              <w:rPr>
                <w:rFonts w:ascii="Times New Roman" w:eastAsia="Times New Roman" w:hAnsi="Times New Roman" w:cs="Times New Roman"/>
                <w:bCs/>
                <w:sz w:val="20"/>
                <w:szCs w:val="20"/>
                <w:lang w:val="uk-UA" w:eastAsia="ru-RU"/>
              </w:rPr>
              <w:t>2</w:t>
            </w: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bCs/>
                <w:sz w:val="20"/>
                <w:szCs w:val="20"/>
                <w:lang w:val="uk-UA" w:eastAsia="ru-RU"/>
              </w:rPr>
            </w:pPr>
            <w:r w:rsidRPr="00B81085">
              <w:rPr>
                <w:rFonts w:ascii="Times New Roman" w:eastAsia="Times New Roman" w:hAnsi="Times New Roman" w:cs="Times New Roman"/>
                <w:bCs/>
                <w:sz w:val="20"/>
                <w:szCs w:val="20"/>
                <w:lang w:val="uk-UA" w:eastAsia="ru-RU"/>
              </w:rPr>
              <w:t>3</w:t>
            </w:r>
          </w:p>
        </w:tc>
        <w:tc>
          <w:tcPr>
            <w:tcW w:w="600" w:type="pct"/>
          </w:tcPr>
          <w:p w:rsidR="00B81085" w:rsidRPr="00B81085" w:rsidRDefault="00B81085" w:rsidP="00B81085">
            <w:pPr>
              <w:spacing w:after="0" w:line="240" w:lineRule="auto"/>
              <w:jc w:val="center"/>
              <w:rPr>
                <w:rFonts w:ascii="Times New Roman" w:eastAsia="Times New Roman" w:hAnsi="Times New Roman" w:cs="Times New Roman"/>
                <w:bCs/>
                <w:sz w:val="20"/>
                <w:szCs w:val="20"/>
                <w:lang w:val="uk-UA" w:eastAsia="ru-RU"/>
              </w:rPr>
            </w:pPr>
            <w:r w:rsidRPr="00B81085">
              <w:rPr>
                <w:rFonts w:ascii="Times New Roman" w:eastAsia="Times New Roman" w:hAnsi="Times New Roman" w:cs="Times New Roman"/>
                <w:bCs/>
                <w:sz w:val="20"/>
                <w:szCs w:val="20"/>
                <w:lang w:val="uk-UA" w:eastAsia="ru-RU"/>
              </w:rPr>
              <w:t>4</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bCs/>
                <w:sz w:val="20"/>
                <w:szCs w:val="20"/>
                <w:lang w:val="uk-UA" w:eastAsia="ru-RU"/>
              </w:rPr>
            </w:pPr>
            <w:r w:rsidRPr="00B81085">
              <w:rPr>
                <w:rFonts w:ascii="Times New Roman" w:eastAsia="Times New Roman" w:hAnsi="Times New Roman" w:cs="Times New Roman"/>
                <w:bCs/>
                <w:sz w:val="20"/>
                <w:szCs w:val="20"/>
                <w:lang w:val="uk-UA" w:eastAsia="ru-RU"/>
              </w:rPr>
              <w:t>5</w:t>
            </w: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bCs/>
                <w:sz w:val="20"/>
                <w:szCs w:val="20"/>
                <w:lang w:val="uk-UA" w:eastAsia="ru-RU"/>
              </w:rPr>
            </w:pPr>
            <w:r w:rsidRPr="00B81085">
              <w:rPr>
                <w:rFonts w:ascii="Times New Roman" w:eastAsia="Times New Roman" w:hAnsi="Times New Roman" w:cs="Times New Roman"/>
                <w:bCs/>
                <w:sz w:val="20"/>
                <w:szCs w:val="20"/>
                <w:lang w:val="uk-UA" w:eastAsia="ru-RU"/>
              </w:rPr>
              <w:t>6</w:t>
            </w:r>
          </w:p>
        </w:tc>
      </w:tr>
      <w:tr w:rsidR="00B81085" w:rsidRPr="00B81085" w:rsidTr="001B0422">
        <w:trPr>
          <w:cantSplit/>
        </w:trPr>
        <w:tc>
          <w:tcPr>
            <w:tcW w:w="5000" w:type="pct"/>
            <w:gridSpan w:val="10"/>
          </w:tcPr>
          <w:p w:rsidR="00B81085" w:rsidRPr="00B81085" w:rsidRDefault="00B81085" w:rsidP="00B81085">
            <w:pPr>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b/>
                <w:bCs/>
                <w:lang w:val="uk-UA" w:eastAsia="ru-RU"/>
              </w:rPr>
              <w:t>Розділ (змістовий модуль) 1</w:t>
            </w:r>
            <w:r w:rsidRPr="00B81085">
              <w:rPr>
                <w:rFonts w:ascii="Times New Roman" w:eastAsia="Times New Roman" w:hAnsi="Times New Roman" w:cs="Times New Roman"/>
                <w:lang w:val="uk-UA" w:eastAsia="ru-RU"/>
              </w:rPr>
              <w:t xml:space="preserve">. </w:t>
            </w:r>
            <w:r w:rsidRPr="00B81085">
              <w:rPr>
                <w:rFonts w:ascii="Times New Roman" w:eastAsia="Times New Roman" w:hAnsi="Times New Roman" w:cs="Times New Roman"/>
                <w:sz w:val="24"/>
                <w:szCs w:val="24"/>
                <w:lang w:val="uk-UA" w:eastAsia="ru-RU"/>
              </w:rPr>
              <w:t>Сучасні тенденції розвитку матеріалознавства. Розвиток і перспективи створення матеріалів.</w:t>
            </w: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 xml:space="preserve"> </w:t>
            </w:r>
          </w:p>
        </w:tc>
      </w:tr>
      <w:tr w:rsidR="00B81085" w:rsidRPr="00B81085" w:rsidTr="001B0422">
        <w:trPr>
          <w:trHeight w:val="3243"/>
        </w:trPr>
        <w:tc>
          <w:tcPr>
            <w:tcW w:w="2079" w:type="pct"/>
          </w:tcPr>
          <w:p w:rsidR="00B81085" w:rsidRPr="00B81085" w:rsidRDefault="00B81085" w:rsidP="00B81085">
            <w:pPr>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bCs/>
                <w:i/>
                <w:lang w:val="uk-UA" w:eastAsia="ru-RU"/>
              </w:rPr>
              <w:t>Тема 1.</w:t>
            </w:r>
            <w:r w:rsidRPr="00B81085">
              <w:rPr>
                <w:rFonts w:ascii="Times New Roman" w:eastAsia="Times New Roman" w:hAnsi="Times New Roman" w:cs="Times New Roman"/>
                <w:lang w:val="uk-UA" w:eastAsia="ru-RU"/>
              </w:rPr>
              <w:t>.</w:t>
            </w:r>
            <w:r w:rsidRPr="00B81085">
              <w:rPr>
                <w:rFonts w:ascii="Times New Roman" w:eastAsia="Times New Roman" w:hAnsi="Times New Roman" w:cs="Times New Roman"/>
                <w:sz w:val="24"/>
                <w:szCs w:val="24"/>
                <w:lang w:val="uk-UA" w:eastAsia="ru-RU"/>
              </w:rPr>
              <w:t xml:space="preserve"> Предмет і завдання дисципліни, її значення у підготовці спеціалістів-матеріалознавців поліграфічного виробництва, значення дисципліни для науки і виробництва. Сучасний стан технології, техніки і матеріалів поліграфії. Шифри змістових модулів –ПП65-ПП111.</w:t>
            </w:r>
          </w:p>
          <w:p w:rsidR="00B81085" w:rsidRPr="00B81085" w:rsidRDefault="00B81085" w:rsidP="00B81085">
            <w:pPr>
              <w:spacing w:after="0" w:line="240" w:lineRule="auto"/>
              <w:ind w:firstLine="567"/>
              <w:jc w:val="both"/>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 xml:space="preserve">  </w:t>
            </w:r>
          </w:p>
          <w:p w:rsidR="00B81085" w:rsidRPr="00B81085" w:rsidRDefault="00B81085" w:rsidP="00B81085">
            <w:pPr>
              <w:spacing w:after="0" w:line="240" w:lineRule="auto"/>
              <w:jc w:val="both"/>
              <w:rPr>
                <w:rFonts w:ascii="Times New Roman" w:eastAsia="Times New Roman" w:hAnsi="Times New Roman" w:cs="Times New Roman"/>
                <w:i/>
                <w:lang w:val="uk-UA" w:eastAsia="ru-RU"/>
              </w:rPr>
            </w:pPr>
            <w:r w:rsidRPr="00B81085">
              <w:rPr>
                <w:rFonts w:ascii="Times New Roman" w:eastAsia="Times New Roman" w:hAnsi="Times New Roman" w:cs="Times New Roman"/>
                <w:lang w:val="uk-UA" w:eastAsia="ru-RU"/>
              </w:rPr>
              <w:t xml:space="preserve">. </w:t>
            </w:r>
          </w:p>
          <w:p w:rsidR="00B81085" w:rsidRPr="00B81085" w:rsidRDefault="00B81085" w:rsidP="00B81085">
            <w:pPr>
              <w:spacing w:after="0" w:line="240" w:lineRule="auto"/>
              <w:jc w:val="both"/>
              <w:rPr>
                <w:rFonts w:ascii="Times New Roman" w:eastAsia="Times New Roman" w:hAnsi="Times New Roman" w:cs="Times New Roman"/>
                <w:lang w:val="uk-UA" w:eastAsia="ru-RU"/>
              </w:rPr>
            </w:pPr>
          </w:p>
        </w:tc>
        <w:tc>
          <w:tcPr>
            <w:tcW w:w="564" w:type="pct"/>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26</w:t>
            </w: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1</w:t>
            </w:r>
          </w:p>
        </w:tc>
        <w:tc>
          <w:tcPr>
            <w:tcW w:w="600" w:type="pct"/>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1</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24</w:t>
            </w:r>
          </w:p>
        </w:tc>
      </w:tr>
      <w:tr w:rsidR="00B81085" w:rsidRPr="00B81085" w:rsidTr="001B0422">
        <w:tc>
          <w:tcPr>
            <w:tcW w:w="2079" w:type="pct"/>
          </w:tcPr>
          <w:p w:rsidR="00B81085" w:rsidRPr="00B81085" w:rsidRDefault="00B81085" w:rsidP="00B81085">
            <w:pPr>
              <w:spacing w:after="0" w:line="240" w:lineRule="auto"/>
              <w:jc w:val="center"/>
              <w:rPr>
                <w:rFonts w:ascii="Times New Roman" w:eastAsia="Times New Roman" w:hAnsi="Times New Roman" w:cs="Times New Roman"/>
                <w:bCs/>
                <w:lang w:val="uk-UA" w:eastAsia="ru-RU"/>
              </w:rPr>
            </w:pPr>
            <w:r w:rsidRPr="00B81085">
              <w:rPr>
                <w:rFonts w:ascii="Times New Roman" w:eastAsia="Times New Roman" w:hAnsi="Times New Roman" w:cs="Times New Roman"/>
                <w:bCs/>
                <w:lang w:val="uk-UA" w:eastAsia="ru-RU"/>
              </w:rPr>
              <w:t>Разом за розділом 1</w:t>
            </w:r>
          </w:p>
        </w:tc>
        <w:tc>
          <w:tcPr>
            <w:tcW w:w="564" w:type="pct"/>
          </w:tcPr>
          <w:p w:rsidR="00B81085" w:rsidRPr="00B81085" w:rsidRDefault="00B81085" w:rsidP="00B81085">
            <w:pPr>
              <w:spacing w:after="0" w:line="240" w:lineRule="auto"/>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 xml:space="preserve">     26</w:t>
            </w: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1</w:t>
            </w:r>
          </w:p>
        </w:tc>
        <w:tc>
          <w:tcPr>
            <w:tcW w:w="600" w:type="pct"/>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1</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24</w:t>
            </w:r>
          </w:p>
        </w:tc>
      </w:tr>
      <w:tr w:rsidR="00B81085" w:rsidRPr="00B81085" w:rsidTr="001B0422">
        <w:trPr>
          <w:cantSplit/>
        </w:trPr>
        <w:tc>
          <w:tcPr>
            <w:tcW w:w="5000" w:type="pct"/>
            <w:gridSpan w:val="10"/>
            <w:tcBorders>
              <w:bottom w:val="nil"/>
            </w:tcBorders>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b/>
                <w:bCs/>
                <w:lang w:val="uk-UA" w:eastAsia="ru-RU"/>
              </w:rPr>
              <w:t>Розділ (змістовий модуль) 2.</w:t>
            </w:r>
            <w:r w:rsidRPr="00B81085">
              <w:rPr>
                <w:rFonts w:ascii="Times New Roman" w:eastAsia="Times New Roman" w:hAnsi="Times New Roman" w:cs="Times New Roman"/>
                <w:spacing w:val="-6"/>
                <w:sz w:val="20"/>
                <w:szCs w:val="20"/>
                <w:lang w:eastAsia="ru-RU"/>
              </w:rPr>
              <w:t xml:space="preserve">  </w:t>
            </w:r>
            <w:r w:rsidRPr="00B81085">
              <w:rPr>
                <w:rFonts w:ascii="Times New Roman" w:eastAsia="Times New Roman" w:hAnsi="Times New Roman" w:cs="Times New Roman"/>
                <w:sz w:val="20"/>
                <w:szCs w:val="20"/>
                <w:lang w:eastAsia="ru-RU"/>
              </w:rPr>
              <w:t xml:space="preserve">Структура </w:t>
            </w:r>
            <w:proofErr w:type="spellStart"/>
            <w:r w:rsidRPr="00B81085">
              <w:rPr>
                <w:rFonts w:ascii="Times New Roman" w:eastAsia="Times New Roman" w:hAnsi="Times New Roman" w:cs="Times New Roman"/>
                <w:sz w:val="20"/>
                <w:szCs w:val="20"/>
                <w:lang w:eastAsia="ru-RU"/>
              </w:rPr>
              <w:t>матеріалів</w:t>
            </w:r>
            <w:proofErr w:type="spellEnd"/>
            <w:r w:rsidRPr="00B81085">
              <w:rPr>
                <w:rFonts w:ascii="Times New Roman" w:eastAsia="Times New Roman" w:hAnsi="Times New Roman" w:cs="Times New Roman"/>
                <w:sz w:val="20"/>
                <w:szCs w:val="20"/>
                <w:lang w:eastAsia="ru-RU"/>
              </w:rPr>
              <w:t xml:space="preserve">. </w:t>
            </w:r>
            <w:proofErr w:type="spellStart"/>
            <w:r w:rsidRPr="00B81085">
              <w:rPr>
                <w:rFonts w:ascii="Times New Roman" w:eastAsia="Times New Roman" w:hAnsi="Times New Roman" w:cs="Times New Roman"/>
                <w:sz w:val="20"/>
                <w:szCs w:val="20"/>
                <w:lang w:eastAsia="ru-RU"/>
              </w:rPr>
              <w:t>Вплив</w:t>
            </w:r>
            <w:proofErr w:type="spellEnd"/>
            <w:r w:rsidRPr="00B81085">
              <w:rPr>
                <w:rFonts w:ascii="Times New Roman" w:eastAsia="Times New Roman" w:hAnsi="Times New Roman" w:cs="Times New Roman"/>
                <w:sz w:val="20"/>
                <w:szCs w:val="20"/>
                <w:lang w:eastAsia="ru-RU"/>
              </w:rPr>
              <w:t xml:space="preserve"> </w:t>
            </w:r>
            <w:proofErr w:type="spellStart"/>
            <w:r w:rsidRPr="00B81085">
              <w:rPr>
                <w:rFonts w:ascii="Times New Roman" w:eastAsia="Times New Roman" w:hAnsi="Times New Roman" w:cs="Times New Roman"/>
                <w:sz w:val="20"/>
                <w:szCs w:val="20"/>
                <w:lang w:eastAsia="ru-RU"/>
              </w:rPr>
              <w:t>структури</w:t>
            </w:r>
            <w:proofErr w:type="spellEnd"/>
            <w:r w:rsidRPr="00B81085">
              <w:rPr>
                <w:rFonts w:ascii="Times New Roman" w:eastAsia="Times New Roman" w:hAnsi="Times New Roman" w:cs="Times New Roman"/>
                <w:sz w:val="20"/>
                <w:szCs w:val="20"/>
                <w:lang w:eastAsia="ru-RU"/>
              </w:rPr>
              <w:t xml:space="preserve"> на </w:t>
            </w:r>
            <w:proofErr w:type="spellStart"/>
            <w:r w:rsidRPr="00B81085">
              <w:rPr>
                <w:rFonts w:ascii="Times New Roman" w:eastAsia="Times New Roman" w:hAnsi="Times New Roman" w:cs="Times New Roman"/>
                <w:sz w:val="20"/>
                <w:szCs w:val="20"/>
                <w:lang w:eastAsia="ru-RU"/>
              </w:rPr>
              <w:t>властивості</w:t>
            </w:r>
            <w:proofErr w:type="spellEnd"/>
            <w:r w:rsidRPr="00B81085">
              <w:rPr>
                <w:rFonts w:ascii="Times New Roman" w:eastAsia="Times New Roman" w:hAnsi="Times New Roman" w:cs="Times New Roman"/>
                <w:sz w:val="20"/>
                <w:szCs w:val="20"/>
                <w:lang w:eastAsia="ru-RU"/>
              </w:rPr>
              <w:t xml:space="preserve"> </w:t>
            </w:r>
            <w:proofErr w:type="spellStart"/>
            <w:r w:rsidRPr="00B81085">
              <w:rPr>
                <w:rFonts w:ascii="Times New Roman" w:eastAsia="Times New Roman" w:hAnsi="Times New Roman" w:cs="Times New Roman"/>
                <w:sz w:val="20"/>
                <w:szCs w:val="20"/>
                <w:lang w:eastAsia="ru-RU"/>
              </w:rPr>
              <w:t>матеріалів</w:t>
            </w:r>
            <w:proofErr w:type="spellEnd"/>
            <w:proofErr w:type="gramStart"/>
            <w:r w:rsidRPr="00B81085">
              <w:rPr>
                <w:rFonts w:ascii="Times New Roman" w:eastAsia="Times New Roman" w:hAnsi="Times New Roman" w:cs="Times New Roman"/>
                <w:sz w:val="20"/>
                <w:szCs w:val="20"/>
                <w:lang w:val="uk-UA" w:eastAsia="ru-RU"/>
              </w:rPr>
              <w:t xml:space="preserve"> </w:t>
            </w:r>
            <w:r w:rsidRPr="00B81085">
              <w:rPr>
                <w:rFonts w:ascii="Times New Roman" w:eastAsia="Times New Roman" w:hAnsi="Times New Roman" w:cs="Times New Roman"/>
                <w:lang w:val="uk-UA" w:eastAsia="ru-RU"/>
              </w:rPr>
              <w:t>.</w:t>
            </w:r>
            <w:proofErr w:type="gramEnd"/>
          </w:p>
        </w:tc>
      </w:tr>
      <w:tr w:rsidR="00B81085" w:rsidRPr="00B81085" w:rsidTr="001B0422">
        <w:tc>
          <w:tcPr>
            <w:tcW w:w="2079" w:type="pct"/>
            <w:vMerge w:val="restart"/>
          </w:tcPr>
          <w:p w:rsidR="00B81085" w:rsidRPr="00B81085" w:rsidRDefault="00B81085" w:rsidP="00B81085">
            <w:pPr>
              <w:spacing w:after="0" w:line="240" w:lineRule="auto"/>
              <w:ind w:firstLine="72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bCs/>
                <w:i/>
                <w:lang w:val="uk-UA" w:eastAsia="ru-RU"/>
              </w:rPr>
              <w:t>Тема</w:t>
            </w:r>
            <w:r w:rsidRPr="00B81085">
              <w:rPr>
                <w:rFonts w:ascii="Times New Roman" w:eastAsia="Times New Roman" w:hAnsi="Times New Roman" w:cs="Times New Roman"/>
                <w:i/>
                <w:lang w:val="uk-UA" w:eastAsia="ru-RU"/>
              </w:rPr>
              <w:t xml:space="preserve"> 1. </w:t>
            </w:r>
            <w:r w:rsidRPr="00B81085">
              <w:rPr>
                <w:rFonts w:ascii="Times New Roman" w:eastAsia="Times New Roman" w:hAnsi="Times New Roman" w:cs="Times New Roman"/>
                <w:sz w:val="24"/>
                <w:szCs w:val="24"/>
                <w:lang w:val="uk-UA" w:eastAsia="ru-RU"/>
              </w:rPr>
              <w:t xml:space="preserve">Структура поверхні та об’єму матеріалу. Кристалічна структура. Кристалографічні системи, параметри </w:t>
            </w:r>
            <w:proofErr w:type="spellStart"/>
            <w:r w:rsidRPr="00B81085">
              <w:rPr>
                <w:rFonts w:ascii="Times New Roman" w:eastAsia="Times New Roman" w:hAnsi="Times New Roman" w:cs="Times New Roman"/>
                <w:sz w:val="24"/>
                <w:szCs w:val="24"/>
                <w:lang w:val="uk-UA" w:eastAsia="ru-RU"/>
              </w:rPr>
              <w:t>граток</w:t>
            </w:r>
            <w:proofErr w:type="spellEnd"/>
            <w:r w:rsidRPr="00B81085">
              <w:rPr>
                <w:rFonts w:ascii="Times New Roman" w:eastAsia="Times New Roman" w:hAnsi="Times New Roman" w:cs="Times New Roman"/>
                <w:sz w:val="24"/>
                <w:szCs w:val="24"/>
                <w:lang w:val="uk-UA" w:eastAsia="ru-RU"/>
              </w:rPr>
              <w:t xml:space="preserve">. Кристалізація, фактори впливу. Фаза. Діаграма фазової рівноваги, термодинамічні умови.  Дефекти кристалічної будови.  </w:t>
            </w:r>
            <w:r w:rsidRPr="00B81085">
              <w:rPr>
                <w:rFonts w:ascii="Times New Roman" w:eastAsia="Times New Roman" w:hAnsi="Times New Roman" w:cs="Times New Roman"/>
                <w:spacing w:val="-6"/>
                <w:sz w:val="24"/>
                <w:szCs w:val="24"/>
                <w:lang w:val="uk-UA" w:eastAsia="ru-RU"/>
              </w:rPr>
              <w:t>Шифри змістових модулів –ПП71-ПП78.</w:t>
            </w:r>
          </w:p>
          <w:p w:rsidR="00B81085" w:rsidRPr="00B81085" w:rsidRDefault="00B81085" w:rsidP="00B81085">
            <w:pPr>
              <w:spacing w:after="0" w:line="240" w:lineRule="auto"/>
              <w:jc w:val="both"/>
              <w:rPr>
                <w:rFonts w:ascii="Times New Roman" w:eastAsia="Times New Roman" w:hAnsi="Times New Roman" w:cs="Times New Roman"/>
                <w:i/>
                <w:lang w:val="uk-UA" w:eastAsia="ru-RU"/>
              </w:rPr>
            </w:pPr>
            <w:r w:rsidRPr="00B81085">
              <w:rPr>
                <w:rFonts w:ascii="Times New Roman" w:eastAsia="Times New Roman" w:hAnsi="Times New Roman" w:cs="Times New Roman"/>
                <w:i/>
                <w:lang w:val="uk-UA" w:eastAsia="ru-RU"/>
              </w:rPr>
              <w:t xml:space="preserve"> </w:t>
            </w:r>
          </w:p>
          <w:p w:rsidR="00B81085" w:rsidRPr="00B81085" w:rsidRDefault="00B81085" w:rsidP="00B81085">
            <w:pPr>
              <w:spacing w:after="0" w:line="240" w:lineRule="auto"/>
              <w:rPr>
                <w:rFonts w:ascii="Times New Roman" w:eastAsia="Times New Roman" w:hAnsi="Times New Roman" w:cs="Times New Roman"/>
                <w:i/>
                <w:lang w:val="uk-UA" w:eastAsia="ru-RU"/>
              </w:rPr>
            </w:pPr>
          </w:p>
        </w:tc>
        <w:tc>
          <w:tcPr>
            <w:tcW w:w="564"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559" w:type="pct"/>
            <w:gridSpan w:val="2"/>
            <w:tcBorders>
              <w:top w:val="single" w:sz="4" w:space="0" w:color="auto"/>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600"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24</w:t>
            </w:r>
          </w:p>
        </w:tc>
      </w:tr>
      <w:tr w:rsidR="00B81085" w:rsidRPr="00B81085" w:rsidTr="001B0422">
        <w:trPr>
          <w:trHeight w:val="868"/>
        </w:trPr>
        <w:tc>
          <w:tcPr>
            <w:tcW w:w="2079" w:type="pct"/>
            <w:vMerge/>
          </w:tcPr>
          <w:p w:rsidR="00B81085" w:rsidRPr="00B81085" w:rsidRDefault="00B81085" w:rsidP="00B81085">
            <w:pPr>
              <w:spacing w:after="0" w:line="240" w:lineRule="auto"/>
              <w:rPr>
                <w:rFonts w:ascii="Times New Roman" w:eastAsia="Times New Roman" w:hAnsi="Times New Roman" w:cs="Times New Roman"/>
                <w:i/>
                <w:lang w:val="uk-UA" w:eastAsia="ru-RU"/>
              </w:rPr>
            </w:pPr>
          </w:p>
        </w:tc>
        <w:tc>
          <w:tcPr>
            <w:tcW w:w="564"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600"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r>
      <w:tr w:rsidR="00B81085" w:rsidRPr="00B81085" w:rsidTr="001B0422">
        <w:tc>
          <w:tcPr>
            <w:tcW w:w="2079" w:type="pct"/>
          </w:tcPr>
          <w:p w:rsidR="00B81085" w:rsidRPr="00B81085" w:rsidRDefault="00B81085" w:rsidP="00B81085">
            <w:pPr>
              <w:spacing w:after="0" w:line="240" w:lineRule="auto"/>
              <w:rPr>
                <w:rFonts w:ascii="Times New Roman" w:eastAsia="Times New Roman" w:hAnsi="Times New Roman" w:cs="Times New Roman"/>
                <w:bCs/>
                <w:lang w:val="uk-UA" w:eastAsia="ru-RU"/>
              </w:rPr>
            </w:pPr>
            <w:r w:rsidRPr="00B81085">
              <w:rPr>
                <w:rFonts w:ascii="Times New Roman" w:eastAsia="Times New Roman" w:hAnsi="Times New Roman" w:cs="Times New Roman"/>
                <w:bCs/>
                <w:lang w:val="uk-UA" w:eastAsia="ru-RU"/>
              </w:rPr>
              <w:t>Разом за розділом 2</w:t>
            </w:r>
          </w:p>
        </w:tc>
        <w:tc>
          <w:tcPr>
            <w:tcW w:w="564"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26</w:t>
            </w: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600"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24</w:t>
            </w:r>
          </w:p>
        </w:tc>
      </w:tr>
      <w:tr w:rsidR="00B81085" w:rsidRPr="00B81085" w:rsidTr="001B0422">
        <w:tc>
          <w:tcPr>
            <w:tcW w:w="5000" w:type="pct"/>
            <w:gridSpan w:val="10"/>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b/>
                <w:bCs/>
                <w:lang w:val="uk-UA" w:eastAsia="ru-RU"/>
              </w:rPr>
              <w:t>Розділ (змістовий модуль) 3.</w:t>
            </w:r>
            <w:r w:rsidRPr="00B81085">
              <w:rPr>
                <w:rFonts w:ascii="Times New Roman" w:eastAsia="Times New Roman" w:hAnsi="Times New Roman" w:cs="Times New Roman"/>
                <w:lang w:val="uk-UA" w:eastAsia="ru-RU"/>
              </w:rPr>
              <w:t>Метали і сплави у поліграфічному виробництві.</w:t>
            </w:r>
          </w:p>
        </w:tc>
      </w:tr>
      <w:tr w:rsidR="00B81085" w:rsidRPr="00B81085" w:rsidTr="001B0422">
        <w:trPr>
          <w:trHeight w:val="4646"/>
        </w:trPr>
        <w:tc>
          <w:tcPr>
            <w:tcW w:w="2079" w:type="pct"/>
          </w:tcPr>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pacing w:val="-6"/>
                <w:sz w:val="24"/>
                <w:szCs w:val="24"/>
                <w:lang w:val="uk-UA" w:eastAsia="ru-RU"/>
              </w:rPr>
            </w:pPr>
            <w:r w:rsidRPr="00B81085">
              <w:rPr>
                <w:rFonts w:ascii="Times New Roman" w:eastAsia="Times New Roman" w:hAnsi="Times New Roman" w:cs="Times New Roman"/>
                <w:i/>
                <w:spacing w:val="-6"/>
                <w:lang w:val="uk-UA" w:eastAsia="ru-RU"/>
              </w:rPr>
              <w:lastRenderedPageBreak/>
              <w:t>Тема 1.</w:t>
            </w:r>
            <w:r w:rsidRPr="00B81085">
              <w:rPr>
                <w:rFonts w:ascii="Times New Roman" w:eastAsia="Times New Roman" w:hAnsi="Times New Roman" w:cs="Times New Roman"/>
                <w:lang w:val="uk-UA" w:eastAsia="ru-RU"/>
              </w:rPr>
              <w:t>.</w:t>
            </w:r>
            <w:r w:rsidRPr="00B81085">
              <w:rPr>
                <w:rFonts w:ascii="Times New Roman" w:eastAsia="Times New Roman" w:hAnsi="Times New Roman" w:cs="Times New Roman"/>
                <w:sz w:val="24"/>
                <w:szCs w:val="24"/>
                <w:lang w:val="uk-UA" w:eastAsia="ru-RU"/>
              </w:rPr>
              <w:t xml:space="preserve"> Типи сплавів, їх склад і структура. Діаграми стану сплавів, методика їх побудови та аналізу для </w:t>
            </w:r>
            <w:proofErr w:type="spellStart"/>
            <w:r w:rsidRPr="00B81085">
              <w:rPr>
                <w:rFonts w:ascii="Times New Roman" w:eastAsia="Times New Roman" w:hAnsi="Times New Roman" w:cs="Times New Roman"/>
                <w:sz w:val="24"/>
                <w:szCs w:val="24"/>
                <w:lang w:val="uk-UA" w:eastAsia="ru-RU"/>
              </w:rPr>
              <w:t>двох-</w:t>
            </w:r>
            <w:proofErr w:type="spellEnd"/>
            <w:r w:rsidRPr="00B81085">
              <w:rPr>
                <w:rFonts w:ascii="Times New Roman" w:eastAsia="Times New Roman" w:hAnsi="Times New Roman" w:cs="Times New Roman"/>
                <w:sz w:val="24"/>
                <w:szCs w:val="24"/>
                <w:lang w:val="uk-UA" w:eastAsia="ru-RU"/>
              </w:rPr>
              <w:t xml:space="preserve"> та багатокомпонентних систем. Властивості металів і сплавів і методи їх визначення. Класифікація методів дослідження. Методи визначення структури і фазового складу матеріалів. Термічна обробка. Сутність процесів загартування, рекристалізації, відпалу, відпуску, старіння. </w:t>
            </w:r>
            <w:r w:rsidRPr="00B81085">
              <w:rPr>
                <w:rFonts w:ascii="Times New Roman" w:eastAsia="Times New Roman" w:hAnsi="Times New Roman" w:cs="Times New Roman"/>
                <w:spacing w:val="-6"/>
                <w:sz w:val="24"/>
                <w:szCs w:val="24"/>
                <w:lang w:val="uk-UA" w:eastAsia="ru-RU"/>
              </w:rPr>
              <w:t xml:space="preserve"> Шифри змістових модулів –ПП97, ПП104, ПП105.</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pacing w:val="-6"/>
                <w:lang w:val="uk-UA" w:eastAsia="ru-RU"/>
              </w:rPr>
            </w:pPr>
            <w:r w:rsidRPr="00B81085">
              <w:rPr>
                <w:rFonts w:ascii="Times New Roman" w:eastAsia="Times New Roman" w:hAnsi="Times New Roman" w:cs="Times New Roman"/>
                <w:spacing w:val="-6"/>
                <w:lang w:val="uk-UA" w:eastAsia="ru-RU"/>
              </w:rPr>
              <w:t xml:space="preserve"> </w:t>
            </w:r>
          </w:p>
          <w:p w:rsidR="00B81085" w:rsidRPr="00B81085" w:rsidRDefault="00B81085" w:rsidP="00B81085">
            <w:pPr>
              <w:spacing w:after="0" w:line="240" w:lineRule="auto"/>
              <w:rPr>
                <w:rFonts w:ascii="Times New Roman" w:eastAsia="Times New Roman" w:hAnsi="Times New Roman" w:cs="Times New Roman"/>
                <w:spacing w:val="-6"/>
                <w:lang w:val="uk-UA" w:eastAsia="ru-RU"/>
              </w:rPr>
            </w:pPr>
          </w:p>
        </w:tc>
        <w:tc>
          <w:tcPr>
            <w:tcW w:w="564"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26</w:t>
            </w: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600"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24</w:t>
            </w:r>
          </w:p>
        </w:tc>
      </w:tr>
      <w:tr w:rsidR="00B81085" w:rsidRPr="00B81085" w:rsidTr="001B0422">
        <w:tc>
          <w:tcPr>
            <w:tcW w:w="2079" w:type="pct"/>
          </w:tcPr>
          <w:p w:rsidR="00B81085" w:rsidRPr="00B81085" w:rsidRDefault="00B81085" w:rsidP="00B81085">
            <w:pPr>
              <w:spacing w:after="0" w:line="240" w:lineRule="auto"/>
              <w:rPr>
                <w:rFonts w:ascii="Times New Roman" w:eastAsia="Times New Roman" w:hAnsi="Times New Roman" w:cs="Times New Roman"/>
                <w:bCs/>
                <w:i/>
                <w:lang w:val="uk-UA" w:eastAsia="ru-RU"/>
              </w:rPr>
            </w:pPr>
            <w:r w:rsidRPr="00B81085">
              <w:rPr>
                <w:rFonts w:ascii="Times New Roman" w:eastAsia="Times New Roman" w:hAnsi="Times New Roman" w:cs="Times New Roman"/>
                <w:bCs/>
                <w:lang w:val="uk-UA" w:eastAsia="ru-RU"/>
              </w:rPr>
              <w:t>Разом за розділом 3.</w:t>
            </w:r>
          </w:p>
        </w:tc>
        <w:tc>
          <w:tcPr>
            <w:tcW w:w="564"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26</w:t>
            </w: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600"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24</w:t>
            </w:r>
          </w:p>
        </w:tc>
      </w:tr>
      <w:tr w:rsidR="00B81085" w:rsidRPr="00B81085" w:rsidTr="001B0422">
        <w:tc>
          <w:tcPr>
            <w:tcW w:w="5000" w:type="pct"/>
            <w:gridSpan w:val="10"/>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b/>
                <w:bCs/>
                <w:lang w:val="uk-UA" w:eastAsia="ru-RU"/>
              </w:rPr>
              <w:t>Розділ (змістовий модуль) 4.</w:t>
            </w:r>
            <w:r w:rsidRPr="00B81085">
              <w:rPr>
                <w:rFonts w:ascii="Times New Roman" w:eastAsia="Times New Roman" w:hAnsi="Times New Roman" w:cs="Times New Roman"/>
                <w:lang w:val="uk-UA" w:eastAsia="ru-RU"/>
              </w:rPr>
              <w:t>.</w:t>
            </w:r>
            <w:r w:rsidRPr="00B81085">
              <w:rPr>
                <w:rFonts w:ascii="Times New Roman" w:eastAsia="Times New Roman" w:hAnsi="Times New Roman" w:cs="Times New Roman"/>
                <w:spacing w:val="-6"/>
                <w:sz w:val="20"/>
                <w:szCs w:val="20"/>
                <w:lang w:eastAsia="ru-RU"/>
              </w:rPr>
              <w:t xml:space="preserve"> . </w:t>
            </w:r>
            <w:proofErr w:type="spellStart"/>
            <w:r w:rsidRPr="00B81085">
              <w:rPr>
                <w:rFonts w:ascii="Times New Roman" w:eastAsia="Times New Roman" w:hAnsi="Times New Roman" w:cs="Times New Roman"/>
                <w:spacing w:val="-6"/>
                <w:sz w:val="20"/>
                <w:szCs w:val="20"/>
                <w:lang w:eastAsia="ru-RU"/>
              </w:rPr>
              <w:t>Полімери</w:t>
            </w:r>
            <w:proofErr w:type="spellEnd"/>
            <w:r w:rsidRPr="00B81085">
              <w:rPr>
                <w:rFonts w:ascii="Times New Roman" w:eastAsia="Times New Roman" w:hAnsi="Times New Roman" w:cs="Times New Roman"/>
                <w:spacing w:val="-6"/>
                <w:sz w:val="20"/>
                <w:szCs w:val="20"/>
                <w:lang w:eastAsia="ru-RU"/>
              </w:rPr>
              <w:t xml:space="preserve">, </w:t>
            </w:r>
            <w:proofErr w:type="spellStart"/>
            <w:r w:rsidRPr="00B81085">
              <w:rPr>
                <w:rFonts w:ascii="Times New Roman" w:eastAsia="Times New Roman" w:hAnsi="Times New Roman" w:cs="Times New Roman"/>
                <w:spacing w:val="-6"/>
                <w:sz w:val="20"/>
                <w:szCs w:val="20"/>
                <w:lang w:eastAsia="ru-RU"/>
              </w:rPr>
              <w:t>папі</w:t>
            </w:r>
            <w:proofErr w:type="gramStart"/>
            <w:r w:rsidRPr="00B81085">
              <w:rPr>
                <w:rFonts w:ascii="Times New Roman" w:eastAsia="Times New Roman" w:hAnsi="Times New Roman" w:cs="Times New Roman"/>
                <w:spacing w:val="-6"/>
                <w:sz w:val="20"/>
                <w:szCs w:val="20"/>
                <w:lang w:eastAsia="ru-RU"/>
              </w:rPr>
              <w:t>р</w:t>
            </w:r>
            <w:proofErr w:type="spellEnd"/>
            <w:proofErr w:type="gramEnd"/>
            <w:r w:rsidRPr="00B81085">
              <w:rPr>
                <w:rFonts w:ascii="Times New Roman" w:eastAsia="Times New Roman" w:hAnsi="Times New Roman" w:cs="Times New Roman"/>
                <w:spacing w:val="-6"/>
                <w:sz w:val="20"/>
                <w:szCs w:val="20"/>
                <w:lang w:eastAsia="ru-RU"/>
              </w:rPr>
              <w:t xml:space="preserve">, картон . Структура та </w:t>
            </w:r>
            <w:proofErr w:type="spellStart"/>
            <w:r w:rsidRPr="00B81085">
              <w:rPr>
                <w:rFonts w:ascii="Times New Roman" w:eastAsia="Times New Roman" w:hAnsi="Times New Roman" w:cs="Times New Roman"/>
                <w:spacing w:val="-6"/>
                <w:sz w:val="20"/>
                <w:szCs w:val="20"/>
                <w:lang w:eastAsia="ru-RU"/>
              </w:rPr>
              <w:t>властивості</w:t>
            </w:r>
            <w:proofErr w:type="spellEnd"/>
            <w:r w:rsidRPr="00B81085">
              <w:rPr>
                <w:rFonts w:ascii="Times New Roman" w:eastAsia="Times New Roman" w:hAnsi="Times New Roman" w:cs="Times New Roman"/>
                <w:spacing w:val="-6"/>
                <w:sz w:val="20"/>
                <w:szCs w:val="20"/>
                <w:lang w:val="uk-UA" w:eastAsia="ru-RU"/>
              </w:rPr>
              <w:t xml:space="preserve"> </w:t>
            </w:r>
          </w:p>
        </w:tc>
      </w:tr>
      <w:tr w:rsidR="00B81085" w:rsidRPr="00B81085" w:rsidTr="001B0422">
        <w:tc>
          <w:tcPr>
            <w:tcW w:w="2079" w:type="pct"/>
          </w:tcPr>
          <w:p w:rsidR="00B81085" w:rsidRPr="00B81085" w:rsidRDefault="00B81085" w:rsidP="00B81085">
            <w:pPr>
              <w:spacing w:after="0" w:line="240" w:lineRule="auto"/>
              <w:ind w:firstLine="720"/>
              <w:jc w:val="both"/>
              <w:rPr>
                <w:rFonts w:ascii="Times New Roman" w:eastAsia="Times New Roman" w:hAnsi="Times New Roman" w:cs="Times New Roman"/>
                <w:spacing w:val="-6"/>
                <w:sz w:val="24"/>
                <w:szCs w:val="24"/>
                <w:lang w:val="uk-UA" w:eastAsia="ru-RU"/>
              </w:rPr>
            </w:pPr>
            <w:r w:rsidRPr="00B81085">
              <w:rPr>
                <w:rFonts w:ascii="Times New Roman" w:eastAsia="Times New Roman" w:hAnsi="Times New Roman" w:cs="Times New Roman"/>
                <w:i/>
                <w:spacing w:val="-6"/>
                <w:lang w:val="uk-UA" w:eastAsia="ru-RU"/>
              </w:rPr>
              <w:t xml:space="preserve">Тема 1. </w:t>
            </w:r>
            <w:r w:rsidRPr="00B81085">
              <w:rPr>
                <w:rFonts w:ascii="Times New Roman" w:eastAsia="Times New Roman" w:hAnsi="Times New Roman" w:cs="Times New Roman"/>
                <w:sz w:val="24"/>
                <w:szCs w:val="24"/>
                <w:lang w:val="uk-UA" w:eastAsia="ru-RU"/>
              </w:rPr>
              <w:t xml:space="preserve">Методи одержання і переробки полімерів. Будова, склад та властивості фототехнічних матеріалів. Сировина для виробництва паперу і картону. Виробництво    паперу та картону. Особливості процесів </w:t>
            </w:r>
            <w:proofErr w:type="spellStart"/>
            <w:r w:rsidRPr="00B81085">
              <w:rPr>
                <w:rFonts w:ascii="Times New Roman" w:eastAsia="Times New Roman" w:hAnsi="Times New Roman" w:cs="Times New Roman"/>
                <w:sz w:val="24"/>
                <w:szCs w:val="24"/>
                <w:lang w:val="uk-UA" w:eastAsia="ru-RU"/>
              </w:rPr>
              <w:t>крейдування</w:t>
            </w:r>
            <w:proofErr w:type="spellEnd"/>
            <w:r w:rsidRPr="00B81085">
              <w:rPr>
                <w:rFonts w:ascii="Times New Roman" w:eastAsia="Times New Roman" w:hAnsi="Times New Roman" w:cs="Times New Roman"/>
                <w:sz w:val="24"/>
                <w:szCs w:val="24"/>
                <w:lang w:val="uk-UA" w:eastAsia="ru-RU"/>
              </w:rPr>
              <w:t xml:space="preserve">, тиснення, металізації, глазурування, поверхневої проклейки, каландрування і обробки у суперкаландрах.  </w:t>
            </w:r>
            <w:r w:rsidRPr="00B81085">
              <w:rPr>
                <w:rFonts w:ascii="Times New Roman" w:eastAsia="Times New Roman" w:hAnsi="Times New Roman" w:cs="Times New Roman"/>
                <w:spacing w:val="-6"/>
                <w:sz w:val="24"/>
                <w:szCs w:val="24"/>
                <w:lang w:val="uk-UA" w:eastAsia="ru-RU"/>
              </w:rPr>
              <w:t>Шифри змістових модулів –ПП112-ПП117, П233-ПП247, П235-ПП239.</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pacing w:val="-6"/>
                <w:lang w:val="uk-UA" w:eastAsia="ru-RU"/>
              </w:rPr>
            </w:pPr>
            <w:r w:rsidRPr="00B81085">
              <w:rPr>
                <w:rFonts w:ascii="Times New Roman" w:eastAsia="Times New Roman" w:hAnsi="Times New Roman" w:cs="Times New Roman"/>
                <w:spacing w:val="-6"/>
                <w:lang w:val="uk-UA" w:eastAsia="ru-RU"/>
              </w:rPr>
              <w:t xml:space="preserve"> </w:t>
            </w:r>
          </w:p>
        </w:tc>
        <w:tc>
          <w:tcPr>
            <w:tcW w:w="564"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27</w:t>
            </w:r>
          </w:p>
        </w:tc>
        <w:tc>
          <w:tcPr>
            <w:tcW w:w="55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600" w:type="pct"/>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729" w:type="pct"/>
            <w:gridSpan w:val="3"/>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469" w:type="pct"/>
            <w:gridSpan w:val="2"/>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25</w:t>
            </w:r>
          </w:p>
        </w:tc>
      </w:tr>
      <w:tr w:rsidR="00B81085" w:rsidRPr="00B81085" w:rsidTr="001B0422">
        <w:trPr>
          <w:trHeight w:val="411"/>
        </w:trPr>
        <w:tc>
          <w:tcPr>
            <w:tcW w:w="2079" w:type="pct"/>
            <w:tcBorders>
              <w:bottom w:val="single" w:sz="4" w:space="0" w:color="auto"/>
            </w:tcBorders>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Разом за розділом 4</w:t>
            </w:r>
          </w:p>
        </w:tc>
        <w:tc>
          <w:tcPr>
            <w:tcW w:w="572" w:type="pct"/>
            <w:gridSpan w:val="2"/>
            <w:tcBorders>
              <w:bottom w:val="single" w:sz="4" w:space="0" w:color="auto"/>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27</w:t>
            </w:r>
          </w:p>
        </w:tc>
        <w:tc>
          <w:tcPr>
            <w:tcW w:w="551" w:type="pct"/>
            <w:tcBorders>
              <w:bottom w:val="single" w:sz="4" w:space="0" w:color="auto"/>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600" w:type="pct"/>
            <w:tcBorders>
              <w:bottom w:val="single" w:sz="4" w:space="0" w:color="auto"/>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737" w:type="pct"/>
            <w:gridSpan w:val="4"/>
            <w:tcBorders>
              <w:bottom w:val="single" w:sz="4" w:space="0" w:color="auto"/>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w:t>
            </w:r>
          </w:p>
        </w:tc>
        <w:tc>
          <w:tcPr>
            <w:tcW w:w="461" w:type="pct"/>
            <w:tcBorders>
              <w:bottom w:val="single" w:sz="4" w:space="0" w:color="auto"/>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25</w:t>
            </w:r>
          </w:p>
        </w:tc>
      </w:tr>
      <w:tr w:rsidR="00B81085" w:rsidRPr="00B81085" w:rsidTr="001B0422">
        <w:trPr>
          <w:trHeight w:val="347"/>
        </w:trPr>
        <w:tc>
          <w:tcPr>
            <w:tcW w:w="2079" w:type="pct"/>
            <w:tcBorders>
              <w:bottom w:val="nil"/>
            </w:tcBorders>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Екзамен</w:t>
            </w:r>
          </w:p>
        </w:tc>
        <w:tc>
          <w:tcPr>
            <w:tcW w:w="572" w:type="pct"/>
            <w:gridSpan w:val="2"/>
            <w:tcBorders>
              <w:bottom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551" w:type="pct"/>
            <w:tcBorders>
              <w:bottom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600" w:type="pct"/>
            <w:tcBorders>
              <w:bottom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737" w:type="pct"/>
            <w:gridSpan w:val="4"/>
            <w:tcBorders>
              <w:bottom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461" w:type="pct"/>
            <w:tcBorders>
              <w:bottom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r>
      <w:tr w:rsidR="00B81085" w:rsidRPr="00B81085" w:rsidTr="001B0422">
        <w:tc>
          <w:tcPr>
            <w:tcW w:w="2079" w:type="pct"/>
            <w:tcBorders>
              <w:top w:val="nil"/>
              <w:bottom w:val="single" w:sz="4" w:space="0" w:color="auto"/>
            </w:tcBorders>
          </w:tcPr>
          <w:p w:rsidR="00B81085" w:rsidRPr="00B81085" w:rsidRDefault="00B81085" w:rsidP="00B81085">
            <w:pPr>
              <w:tabs>
                <w:tab w:val="left" w:pos="2654"/>
              </w:tabs>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r>
          </w:p>
        </w:tc>
        <w:tc>
          <w:tcPr>
            <w:tcW w:w="572" w:type="pct"/>
            <w:gridSpan w:val="2"/>
            <w:tcBorders>
              <w:top w:val="nil"/>
              <w:bottom w:val="single" w:sz="4" w:space="0" w:color="auto"/>
            </w:tcBorders>
          </w:tcPr>
          <w:p w:rsidR="00B81085" w:rsidRPr="00B81085" w:rsidRDefault="00B81085" w:rsidP="00B81085">
            <w:pPr>
              <w:tabs>
                <w:tab w:val="left" w:pos="2654"/>
              </w:tabs>
              <w:spacing w:after="0" w:line="240" w:lineRule="auto"/>
              <w:rPr>
                <w:rFonts w:ascii="Times New Roman" w:eastAsia="Times New Roman" w:hAnsi="Times New Roman" w:cs="Times New Roman"/>
                <w:lang w:val="uk-UA" w:eastAsia="ru-RU"/>
              </w:rPr>
            </w:pPr>
          </w:p>
        </w:tc>
        <w:tc>
          <w:tcPr>
            <w:tcW w:w="551" w:type="pct"/>
            <w:tcBorders>
              <w:top w:val="nil"/>
              <w:bottom w:val="single" w:sz="4" w:space="0" w:color="auto"/>
            </w:tcBorders>
          </w:tcPr>
          <w:p w:rsidR="00B81085" w:rsidRPr="00B81085" w:rsidRDefault="00B81085" w:rsidP="00B81085">
            <w:pPr>
              <w:tabs>
                <w:tab w:val="left" w:pos="2654"/>
              </w:tabs>
              <w:spacing w:after="0" w:line="240" w:lineRule="auto"/>
              <w:rPr>
                <w:rFonts w:ascii="Times New Roman" w:eastAsia="Times New Roman" w:hAnsi="Times New Roman" w:cs="Times New Roman"/>
                <w:lang w:val="uk-UA" w:eastAsia="ru-RU"/>
              </w:rPr>
            </w:pPr>
          </w:p>
        </w:tc>
        <w:tc>
          <w:tcPr>
            <w:tcW w:w="600" w:type="pct"/>
            <w:tcBorders>
              <w:top w:val="nil"/>
              <w:bottom w:val="single" w:sz="4" w:space="0" w:color="auto"/>
            </w:tcBorders>
          </w:tcPr>
          <w:p w:rsidR="00B81085" w:rsidRPr="00B81085" w:rsidRDefault="00B81085" w:rsidP="00B81085">
            <w:pPr>
              <w:tabs>
                <w:tab w:val="left" w:pos="2654"/>
              </w:tabs>
              <w:spacing w:after="0" w:line="240" w:lineRule="auto"/>
              <w:rPr>
                <w:rFonts w:ascii="Times New Roman" w:eastAsia="Times New Roman" w:hAnsi="Times New Roman" w:cs="Times New Roman"/>
                <w:lang w:val="uk-UA" w:eastAsia="ru-RU"/>
              </w:rPr>
            </w:pPr>
          </w:p>
        </w:tc>
        <w:tc>
          <w:tcPr>
            <w:tcW w:w="726" w:type="pct"/>
            <w:gridSpan w:val="2"/>
            <w:tcBorders>
              <w:top w:val="nil"/>
              <w:bottom w:val="single" w:sz="4" w:space="0" w:color="auto"/>
            </w:tcBorders>
          </w:tcPr>
          <w:p w:rsidR="00B81085" w:rsidRPr="00B81085" w:rsidRDefault="00B81085" w:rsidP="00B81085">
            <w:pPr>
              <w:tabs>
                <w:tab w:val="left" w:pos="2654"/>
              </w:tabs>
              <w:spacing w:after="0" w:line="240" w:lineRule="auto"/>
              <w:rPr>
                <w:rFonts w:ascii="Times New Roman" w:eastAsia="Times New Roman" w:hAnsi="Times New Roman" w:cs="Times New Roman"/>
                <w:lang w:val="uk-UA" w:eastAsia="ru-RU"/>
              </w:rPr>
            </w:pPr>
          </w:p>
        </w:tc>
        <w:tc>
          <w:tcPr>
            <w:tcW w:w="472" w:type="pct"/>
            <w:gridSpan w:val="3"/>
            <w:tcBorders>
              <w:top w:val="nil"/>
              <w:bottom w:val="single" w:sz="4" w:space="0" w:color="auto"/>
            </w:tcBorders>
          </w:tcPr>
          <w:p w:rsidR="00B81085" w:rsidRPr="00B81085" w:rsidRDefault="00B81085" w:rsidP="00B81085">
            <w:pPr>
              <w:tabs>
                <w:tab w:val="left" w:pos="2654"/>
              </w:tabs>
              <w:spacing w:after="0" w:line="240" w:lineRule="auto"/>
              <w:rPr>
                <w:rFonts w:ascii="Times New Roman" w:eastAsia="Times New Roman" w:hAnsi="Times New Roman" w:cs="Times New Roman"/>
                <w:lang w:val="uk-UA" w:eastAsia="ru-RU"/>
              </w:rPr>
            </w:pPr>
          </w:p>
        </w:tc>
      </w:tr>
      <w:tr w:rsidR="00B81085" w:rsidRPr="00B81085" w:rsidTr="001B0422">
        <w:trPr>
          <w:trHeight w:val="637"/>
        </w:trPr>
        <w:tc>
          <w:tcPr>
            <w:tcW w:w="2079" w:type="pct"/>
            <w:tcBorders>
              <w:top w:val="single" w:sz="4" w:space="0" w:color="auto"/>
              <w:left w:val="single" w:sz="4" w:space="0" w:color="auto"/>
              <w:bottom w:val="single" w:sz="4" w:space="0" w:color="auto"/>
              <w:right w:val="nil"/>
            </w:tcBorders>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p>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Всього годин</w:t>
            </w:r>
          </w:p>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p>
        </w:tc>
        <w:tc>
          <w:tcPr>
            <w:tcW w:w="572" w:type="pct"/>
            <w:gridSpan w:val="2"/>
            <w:tcBorders>
              <w:top w:val="single" w:sz="4" w:space="0" w:color="auto"/>
              <w:left w:val="single" w:sz="4" w:space="0" w:color="auto"/>
              <w:bottom w:val="single" w:sz="4" w:space="0" w:color="auto"/>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105</w:t>
            </w:r>
          </w:p>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551" w:type="pct"/>
            <w:tcBorders>
              <w:top w:val="single" w:sz="4" w:space="0" w:color="auto"/>
              <w:left w:val="single" w:sz="4" w:space="0" w:color="auto"/>
              <w:bottom w:val="single" w:sz="4" w:space="0" w:color="auto"/>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4</w:t>
            </w:r>
          </w:p>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604" w:type="pct"/>
            <w:gridSpan w:val="2"/>
            <w:tcBorders>
              <w:top w:val="single" w:sz="4" w:space="0" w:color="auto"/>
              <w:left w:val="single" w:sz="4" w:space="0" w:color="auto"/>
              <w:bottom w:val="single" w:sz="4" w:space="0" w:color="auto"/>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w:t>
            </w:r>
          </w:p>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722" w:type="pct"/>
            <w:tcBorders>
              <w:top w:val="single" w:sz="4" w:space="0" w:color="auto"/>
              <w:left w:val="single" w:sz="4" w:space="0" w:color="auto"/>
              <w:bottom w:val="single" w:sz="4" w:space="0" w:color="auto"/>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2</w:t>
            </w:r>
          </w:p>
          <w:p w:rsidR="00B81085" w:rsidRPr="00B81085" w:rsidRDefault="00B81085" w:rsidP="00B81085">
            <w:pPr>
              <w:spacing w:after="0" w:line="240" w:lineRule="auto"/>
              <w:jc w:val="center"/>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 xml:space="preserve"> </w:t>
            </w:r>
          </w:p>
        </w:tc>
        <w:tc>
          <w:tcPr>
            <w:tcW w:w="472" w:type="pct"/>
            <w:gridSpan w:val="3"/>
            <w:tcBorders>
              <w:top w:val="single" w:sz="4" w:space="0" w:color="auto"/>
              <w:left w:val="single" w:sz="4" w:space="0" w:color="auto"/>
              <w:bottom w:val="single" w:sz="4" w:space="0" w:color="auto"/>
              <w:right w:val="single" w:sz="4" w:space="0" w:color="auto"/>
            </w:tcBorders>
          </w:tcPr>
          <w:p w:rsidR="00B81085" w:rsidRPr="00B81085" w:rsidRDefault="00B81085" w:rsidP="00B81085">
            <w:pPr>
              <w:spacing w:after="0" w:line="240" w:lineRule="auto"/>
              <w:rPr>
                <w:rFonts w:ascii="Times New Roman" w:eastAsia="Times New Roman" w:hAnsi="Times New Roman" w:cs="Times New Roman"/>
                <w:lang w:val="uk-UA" w:eastAsia="ru-RU"/>
              </w:rPr>
            </w:pPr>
          </w:p>
          <w:p w:rsidR="00B81085" w:rsidRPr="00B81085" w:rsidRDefault="00B81085" w:rsidP="00B81085">
            <w:pPr>
              <w:spacing w:after="0" w:line="240" w:lineRule="auto"/>
              <w:rPr>
                <w:rFonts w:ascii="Times New Roman" w:eastAsia="Times New Roman" w:hAnsi="Times New Roman" w:cs="Times New Roman"/>
                <w:lang w:val="uk-UA" w:eastAsia="ru-RU"/>
              </w:rPr>
            </w:pPr>
            <w:r w:rsidRPr="00B81085">
              <w:rPr>
                <w:rFonts w:ascii="Times New Roman" w:eastAsia="Times New Roman" w:hAnsi="Times New Roman" w:cs="Times New Roman"/>
                <w:lang w:val="uk-UA" w:eastAsia="ru-RU"/>
              </w:rPr>
              <w:t>97</w:t>
            </w:r>
          </w:p>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r>
      <w:tr w:rsidR="00B81085" w:rsidRPr="00B81085" w:rsidTr="001B0422">
        <w:trPr>
          <w:trHeight w:val="1872"/>
        </w:trPr>
        <w:tc>
          <w:tcPr>
            <w:tcW w:w="5000" w:type="pct"/>
            <w:gridSpan w:val="10"/>
            <w:tcBorders>
              <w:top w:val="nil"/>
              <w:left w:val="nil"/>
              <w:bottom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p w:rsidR="00B81085" w:rsidRPr="00B81085" w:rsidRDefault="00B81085" w:rsidP="00B81085">
            <w:pPr>
              <w:spacing w:after="0" w:line="240" w:lineRule="auto"/>
              <w:rPr>
                <w:rFonts w:ascii="Times New Roman" w:eastAsia="Times New Roman" w:hAnsi="Times New Roman" w:cs="Times New Roman"/>
                <w:lang w:val="uk-UA" w:eastAsia="ru-RU"/>
              </w:rPr>
            </w:pPr>
          </w:p>
        </w:tc>
      </w:tr>
      <w:tr w:rsidR="00B81085" w:rsidRPr="00B81085" w:rsidTr="001B0422">
        <w:trPr>
          <w:trHeight w:val="253"/>
        </w:trPr>
        <w:tc>
          <w:tcPr>
            <w:tcW w:w="2079" w:type="pct"/>
            <w:vMerge w:val="restart"/>
            <w:tcBorders>
              <w:top w:val="nil"/>
              <w:left w:val="nil"/>
              <w:right w:val="nil"/>
            </w:tcBorders>
          </w:tcPr>
          <w:p w:rsidR="00B81085" w:rsidRPr="00B81085" w:rsidRDefault="00B81085" w:rsidP="00B81085">
            <w:pPr>
              <w:keepNext/>
              <w:spacing w:before="240" w:after="60" w:line="240" w:lineRule="auto"/>
              <w:jc w:val="center"/>
              <w:outlineLvl w:val="3"/>
              <w:rPr>
                <w:rFonts w:ascii="Times New Roman" w:eastAsia="Times New Roman" w:hAnsi="Times New Roman" w:cs="Times New Roman"/>
                <w:b/>
                <w:bCs/>
                <w:lang w:val="uk-UA" w:eastAsia="ru-RU"/>
              </w:rPr>
            </w:pPr>
          </w:p>
        </w:tc>
        <w:tc>
          <w:tcPr>
            <w:tcW w:w="1123" w:type="pct"/>
            <w:gridSpan w:val="3"/>
            <w:vMerge w:val="restart"/>
            <w:tcBorders>
              <w:top w:val="nil"/>
              <w:left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1329" w:type="pct"/>
            <w:gridSpan w:val="4"/>
            <w:tcBorders>
              <w:top w:val="nil"/>
              <w:left w:val="nil"/>
              <w:bottom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469" w:type="pct"/>
            <w:gridSpan w:val="2"/>
            <w:vMerge w:val="restart"/>
            <w:tcBorders>
              <w:top w:val="nil"/>
              <w:left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r>
      <w:tr w:rsidR="00B81085" w:rsidRPr="00B81085" w:rsidTr="001B0422">
        <w:trPr>
          <w:trHeight w:val="263"/>
        </w:trPr>
        <w:tc>
          <w:tcPr>
            <w:tcW w:w="2079" w:type="pct"/>
            <w:vMerge/>
            <w:tcBorders>
              <w:left w:val="nil"/>
              <w:right w:val="nil"/>
            </w:tcBorders>
          </w:tcPr>
          <w:p w:rsidR="00B81085" w:rsidRPr="00B81085" w:rsidRDefault="00B81085" w:rsidP="00B81085">
            <w:pPr>
              <w:keepNext/>
              <w:spacing w:before="240" w:after="60" w:line="240" w:lineRule="auto"/>
              <w:jc w:val="center"/>
              <w:outlineLvl w:val="3"/>
              <w:rPr>
                <w:rFonts w:ascii="Times New Roman" w:eastAsia="Times New Roman" w:hAnsi="Times New Roman" w:cs="Times New Roman"/>
                <w:b/>
                <w:i/>
                <w:lang w:val="uk-UA" w:eastAsia="ru-RU"/>
              </w:rPr>
            </w:pPr>
          </w:p>
        </w:tc>
        <w:tc>
          <w:tcPr>
            <w:tcW w:w="1123" w:type="pct"/>
            <w:gridSpan w:val="3"/>
            <w:vMerge/>
            <w:tcBorders>
              <w:left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1329" w:type="pct"/>
            <w:gridSpan w:val="4"/>
            <w:tcBorders>
              <w:top w:val="nil"/>
              <w:left w:val="nil"/>
              <w:bottom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469" w:type="pct"/>
            <w:gridSpan w:val="2"/>
            <w:vMerge/>
            <w:tcBorders>
              <w:left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r>
      <w:tr w:rsidR="00B81085" w:rsidRPr="00B81085" w:rsidTr="001B0422">
        <w:tc>
          <w:tcPr>
            <w:tcW w:w="2079" w:type="pct"/>
            <w:vMerge/>
            <w:tcBorders>
              <w:left w:val="nil"/>
              <w:right w:val="nil"/>
            </w:tcBorders>
          </w:tcPr>
          <w:p w:rsidR="00B81085" w:rsidRPr="00B81085" w:rsidRDefault="00B81085" w:rsidP="00B81085">
            <w:pPr>
              <w:keepNext/>
              <w:spacing w:before="240" w:after="60" w:line="240" w:lineRule="auto"/>
              <w:jc w:val="center"/>
              <w:outlineLvl w:val="3"/>
              <w:rPr>
                <w:rFonts w:ascii="Times New Roman" w:eastAsia="Times New Roman" w:hAnsi="Times New Roman" w:cs="Times New Roman"/>
                <w:b/>
                <w:i/>
                <w:lang w:val="uk-UA" w:eastAsia="ru-RU"/>
              </w:rPr>
            </w:pPr>
          </w:p>
        </w:tc>
        <w:tc>
          <w:tcPr>
            <w:tcW w:w="1123" w:type="pct"/>
            <w:gridSpan w:val="3"/>
            <w:vMerge/>
            <w:tcBorders>
              <w:left w:val="nil"/>
              <w:bottom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1329" w:type="pct"/>
            <w:gridSpan w:val="4"/>
            <w:tcBorders>
              <w:top w:val="nil"/>
              <w:left w:val="nil"/>
              <w:bottom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c>
          <w:tcPr>
            <w:tcW w:w="469" w:type="pct"/>
            <w:gridSpan w:val="2"/>
            <w:vMerge/>
            <w:tcBorders>
              <w:left w:val="nil"/>
              <w:right w:val="nil"/>
            </w:tcBorders>
          </w:tcPr>
          <w:p w:rsidR="00B81085" w:rsidRPr="00B81085" w:rsidRDefault="00B81085" w:rsidP="00B81085">
            <w:pPr>
              <w:spacing w:after="0" w:line="240" w:lineRule="auto"/>
              <w:jc w:val="center"/>
              <w:rPr>
                <w:rFonts w:ascii="Times New Roman" w:eastAsia="Times New Roman" w:hAnsi="Times New Roman" w:cs="Times New Roman"/>
                <w:lang w:val="uk-UA" w:eastAsia="ru-RU"/>
              </w:rPr>
            </w:pPr>
          </w:p>
        </w:tc>
      </w:tr>
      <w:tr w:rsidR="00B81085" w:rsidRPr="00B81085" w:rsidTr="001B0422">
        <w:trPr>
          <w:trHeight w:val="333"/>
        </w:trPr>
        <w:tc>
          <w:tcPr>
            <w:tcW w:w="2079" w:type="pct"/>
            <w:vMerge/>
            <w:tcBorders>
              <w:left w:val="nil"/>
              <w:bottom w:val="nil"/>
              <w:right w:val="nil"/>
            </w:tcBorders>
          </w:tcPr>
          <w:p w:rsidR="00B81085" w:rsidRPr="00B81085" w:rsidRDefault="00B81085" w:rsidP="00B81085">
            <w:pPr>
              <w:keepNext/>
              <w:spacing w:before="240" w:after="60" w:line="240" w:lineRule="auto"/>
              <w:jc w:val="center"/>
              <w:outlineLvl w:val="3"/>
              <w:rPr>
                <w:rFonts w:ascii="Times New Roman" w:eastAsia="Times New Roman" w:hAnsi="Times New Roman" w:cs="Times New Roman"/>
                <w:b/>
                <w:bCs/>
                <w:sz w:val="24"/>
                <w:szCs w:val="24"/>
                <w:lang w:val="uk-UA" w:eastAsia="ru-RU"/>
              </w:rPr>
            </w:pPr>
          </w:p>
        </w:tc>
        <w:tc>
          <w:tcPr>
            <w:tcW w:w="2452" w:type="pct"/>
            <w:gridSpan w:val="7"/>
            <w:tcBorders>
              <w:top w:val="nil"/>
              <w:left w:val="nil"/>
              <w:bottom w:val="nil"/>
              <w:right w:val="nil"/>
            </w:tcBorders>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p>
        </w:tc>
        <w:tc>
          <w:tcPr>
            <w:tcW w:w="469" w:type="pct"/>
            <w:gridSpan w:val="2"/>
            <w:vMerge/>
            <w:tcBorders>
              <w:left w:val="nil"/>
              <w:bottom w:val="nil"/>
              <w:right w:val="nil"/>
            </w:tcBorders>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p>
        </w:tc>
      </w:tr>
    </w:tbl>
    <w:p w:rsidR="00B81085" w:rsidRPr="00B81085" w:rsidRDefault="00B81085" w:rsidP="00B81085">
      <w:pPr>
        <w:spacing w:after="0" w:line="240" w:lineRule="auto"/>
        <w:ind w:left="7513" w:hanging="6946"/>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4. Лекційні заняття</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080"/>
      </w:tblGrid>
      <w:tr w:rsidR="00B81085" w:rsidRPr="00B81085" w:rsidTr="001B0422">
        <w:tc>
          <w:tcPr>
            <w:tcW w:w="709" w:type="dxa"/>
          </w:tcPr>
          <w:p w:rsidR="00B81085" w:rsidRPr="00B81085" w:rsidRDefault="00B81085" w:rsidP="00B81085">
            <w:pPr>
              <w:spacing w:after="0" w:line="240" w:lineRule="auto"/>
              <w:ind w:left="142" w:hanging="142"/>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w:t>
            </w:r>
          </w:p>
          <w:p w:rsidR="00B81085" w:rsidRPr="00B81085" w:rsidRDefault="00B81085" w:rsidP="00B81085">
            <w:pPr>
              <w:spacing w:after="0" w:line="240" w:lineRule="auto"/>
              <w:ind w:left="142" w:hanging="142"/>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з/п</w:t>
            </w:r>
          </w:p>
        </w:tc>
        <w:tc>
          <w:tcPr>
            <w:tcW w:w="8080"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Назва теми лекції та перелік основних питань</w:t>
            </w:r>
          </w:p>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(перелік дидактичних засобів, посилання на літературу та завдання на СРС)</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1</w:t>
            </w:r>
          </w:p>
        </w:tc>
        <w:tc>
          <w:tcPr>
            <w:tcW w:w="8080" w:type="dxa"/>
          </w:tcPr>
          <w:p w:rsidR="00B81085" w:rsidRPr="00B81085" w:rsidRDefault="00B81085" w:rsidP="00B81085">
            <w:pPr>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Лекція 1.. Предмет і завдання дисципліни, її значення у підготовці </w:t>
            </w:r>
            <w:r w:rsidRPr="00B81085">
              <w:rPr>
                <w:rFonts w:ascii="Times New Roman" w:eastAsia="Times New Roman" w:hAnsi="Times New Roman" w:cs="Times New Roman"/>
                <w:sz w:val="24"/>
                <w:szCs w:val="24"/>
                <w:lang w:val="uk-UA" w:eastAsia="ru-RU"/>
              </w:rPr>
              <w:lastRenderedPageBreak/>
              <w:t xml:space="preserve">спеціалістів-матеріалознавців поліграфічного виробництва, значення дисципліни для науки і виробництва. Сучасний стан технології, техніки і матеріалів поліграфії.  </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Література: [1] – С.-3-12, [2] – С.- 3-14, [3] – С.- 2-16, [4] – С.- 2-18. </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pacing w:val="-6"/>
                <w:sz w:val="24"/>
                <w:szCs w:val="24"/>
                <w:lang w:val="uk-UA" w:eastAsia="ru-RU"/>
              </w:rPr>
            </w:pPr>
            <w:r w:rsidRPr="00B81085">
              <w:rPr>
                <w:rFonts w:ascii="Times New Roman" w:eastAsia="Times New Roman" w:hAnsi="Times New Roman" w:cs="Times New Roman"/>
                <w:sz w:val="24"/>
                <w:szCs w:val="24"/>
                <w:lang w:val="uk-UA" w:eastAsia="ru-RU"/>
              </w:rPr>
              <w:t>Завдання на СРС: Вивчити основні напрямки наукових досліджень з розробки нових та удосконалення існуючих поліграфічних матеріалів.</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lastRenderedPageBreak/>
              <w:t>2</w:t>
            </w:r>
          </w:p>
        </w:tc>
        <w:tc>
          <w:tcPr>
            <w:tcW w:w="8080" w:type="dxa"/>
          </w:tcPr>
          <w:p w:rsidR="00B81085" w:rsidRPr="00B81085" w:rsidRDefault="00B81085" w:rsidP="00B81085">
            <w:pPr>
              <w:spacing w:after="0" w:line="240" w:lineRule="auto"/>
              <w:ind w:left="-113" w:firstLine="720"/>
              <w:jc w:val="both"/>
              <w:rPr>
                <w:rFonts w:ascii="Times New Roman" w:eastAsia="Times New Roman" w:hAnsi="Times New Roman" w:cs="Times New Roman"/>
                <w:i/>
                <w:lang w:val="uk-UA" w:eastAsia="ru-RU"/>
              </w:rPr>
            </w:pPr>
            <w:r w:rsidRPr="00B81085">
              <w:rPr>
                <w:rFonts w:ascii="Times New Roman" w:eastAsia="Times New Roman" w:hAnsi="Times New Roman" w:cs="Times New Roman"/>
                <w:sz w:val="24"/>
                <w:szCs w:val="24"/>
                <w:lang w:val="uk-UA" w:eastAsia="ru-RU"/>
              </w:rPr>
              <w:t xml:space="preserve">Лекція 2. Структура поверхні та об’єму матеріалу. Кристалічна структура. Кристалографічні системи, параметри </w:t>
            </w:r>
            <w:proofErr w:type="spellStart"/>
            <w:r w:rsidRPr="00B81085">
              <w:rPr>
                <w:rFonts w:ascii="Times New Roman" w:eastAsia="Times New Roman" w:hAnsi="Times New Roman" w:cs="Times New Roman"/>
                <w:sz w:val="24"/>
                <w:szCs w:val="24"/>
                <w:lang w:val="uk-UA" w:eastAsia="ru-RU"/>
              </w:rPr>
              <w:t>граток</w:t>
            </w:r>
            <w:proofErr w:type="spellEnd"/>
            <w:r w:rsidRPr="00B81085">
              <w:rPr>
                <w:rFonts w:ascii="Times New Roman" w:eastAsia="Times New Roman" w:hAnsi="Times New Roman" w:cs="Times New Roman"/>
                <w:sz w:val="24"/>
                <w:szCs w:val="24"/>
                <w:lang w:val="uk-UA" w:eastAsia="ru-RU"/>
              </w:rPr>
              <w:t xml:space="preserve">. Кристалізація, фактори впливу. Фаза. Діаграма фазової рівноваги, термодинамічні умови.  Дефекти кристалічної будови. </w:t>
            </w:r>
            <w:r w:rsidRPr="00B81085">
              <w:rPr>
                <w:rFonts w:ascii="Times New Roman" w:eastAsia="Times New Roman" w:hAnsi="Times New Roman" w:cs="Times New Roman"/>
                <w:i/>
                <w:lang w:val="uk-UA" w:eastAsia="ru-RU"/>
              </w:rPr>
              <w:t xml:space="preserve"> </w:t>
            </w:r>
          </w:p>
          <w:p w:rsidR="00B81085" w:rsidRPr="00B81085" w:rsidRDefault="00B81085" w:rsidP="00B81085">
            <w:pPr>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 Література: [2] – С.- 24-48, [3] – С.- 14-22. </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Завдання на СРС: Вивчити особливості фазового складу чорних та кольорових металів. </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3</w:t>
            </w:r>
          </w:p>
        </w:tc>
        <w:tc>
          <w:tcPr>
            <w:tcW w:w="8080" w:type="dxa"/>
          </w:tcPr>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Лекція 3. Типи сплавів, їх склад і структура. Діаграми стану сплавів, методика їх побудови та аналізу для </w:t>
            </w:r>
            <w:proofErr w:type="spellStart"/>
            <w:r w:rsidRPr="00B81085">
              <w:rPr>
                <w:rFonts w:ascii="Times New Roman" w:eastAsia="Times New Roman" w:hAnsi="Times New Roman" w:cs="Times New Roman"/>
                <w:sz w:val="24"/>
                <w:szCs w:val="24"/>
                <w:lang w:val="uk-UA" w:eastAsia="ru-RU"/>
              </w:rPr>
              <w:t>двох-</w:t>
            </w:r>
            <w:proofErr w:type="spellEnd"/>
            <w:r w:rsidRPr="00B81085">
              <w:rPr>
                <w:rFonts w:ascii="Times New Roman" w:eastAsia="Times New Roman" w:hAnsi="Times New Roman" w:cs="Times New Roman"/>
                <w:sz w:val="24"/>
                <w:szCs w:val="24"/>
                <w:lang w:val="uk-UA" w:eastAsia="ru-RU"/>
              </w:rPr>
              <w:t xml:space="preserve"> та багатокомпонентних систем. Властивості металів і сплавів і методи їх визначення. Класифікація методів дослідження. Методи визначення структури і фазового складу матеріалів. Термічна обробка. Сутність процесів загартування, рекристалізації, відпалу, відпуску, старіння.  </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 Література: [2] – С.-76-84, [3] – С.- 122-149. </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Завдання на СРС: Вивчити особливості основних механізмів утворення структур різного типу.</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4</w:t>
            </w:r>
          </w:p>
        </w:tc>
        <w:tc>
          <w:tcPr>
            <w:tcW w:w="8080" w:type="dxa"/>
          </w:tcPr>
          <w:p w:rsidR="00B81085" w:rsidRPr="00B81085" w:rsidRDefault="00B81085" w:rsidP="00B81085">
            <w:pPr>
              <w:spacing w:after="0" w:line="240" w:lineRule="auto"/>
              <w:ind w:firstLine="72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Лекція 4. </w:t>
            </w:r>
            <w:r w:rsidRPr="00B81085">
              <w:rPr>
                <w:rFonts w:ascii="Times New Roman" w:eastAsia="Times New Roman" w:hAnsi="Times New Roman" w:cs="Times New Roman"/>
                <w:i/>
                <w:spacing w:val="-6"/>
                <w:lang w:val="uk-UA" w:eastAsia="ru-RU"/>
              </w:rPr>
              <w:t xml:space="preserve">. </w:t>
            </w:r>
            <w:r w:rsidRPr="00B81085">
              <w:rPr>
                <w:rFonts w:ascii="Times New Roman" w:eastAsia="Times New Roman" w:hAnsi="Times New Roman" w:cs="Times New Roman"/>
                <w:sz w:val="24"/>
                <w:szCs w:val="24"/>
                <w:lang w:val="uk-UA" w:eastAsia="ru-RU"/>
              </w:rPr>
              <w:t xml:space="preserve">Методи одержання і переробки полімерів. Будова, склад та властивості фототехнічних матеріалів. Сировина для виробництва паперу і картону. Виробництво    паперу та картону. Особливості процесів </w:t>
            </w:r>
            <w:proofErr w:type="spellStart"/>
            <w:r w:rsidRPr="00B81085">
              <w:rPr>
                <w:rFonts w:ascii="Times New Roman" w:eastAsia="Times New Roman" w:hAnsi="Times New Roman" w:cs="Times New Roman"/>
                <w:sz w:val="24"/>
                <w:szCs w:val="24"/>
                <w:lang w:val="uk-UA" w:eastAsia="ru-RU"/>
              </w:rPr>
              <w:t>крейдування</w:t>
            </w:r>
            <w:proofErr w:type="spellEnd"/>
            <w:r w:rsidRPr="00B81085">
              <w:rPr>
                <w:rFonts w:ascii="Times New Roman" w:eastAsia="Times New Roman" w:hAnsi="Times New Roman" w:cs="Times New Roman"/>
                <w:sz w:val="24"/>
                <w:szCs w:val="24"/>
                <w:lang w:val="uk-UA" w:eastAsia="ru-RU"/>
              </w:rPr>
              <w:t xml:space="preserve">, тиснення, металізації, глазурування, поверхневої проклейки, каландрування і обробки у суперкаландрах. </w:t>
            </w:r>
          </w:p>
          <w:p w:rsidR="00B81085" w:rsidRPr="00B81085" w:rsidRDefault="00B81085" w:rsidP="00B81085">
            <w:pPr>
              <w:spacing w:after="0" w:line="240" w:lineRule="auto"/>
              <w:ind w:firstLine="72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 Література: [2] – С.-43-68, [3] – С.-142-268.</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pacing w:val="-6"/>
                <w:sz w:val="24"/>
                <w:szCs w:val="24"/>
                <w:lang w:val="uk-UA" w:eastAsia="ru-RU"/>
              </w:rPr>
            </w:pPr>
            <w:r w:rsidRPr="00B81085">
              <w:rPr>
                <w:rFonts w:ascii="Times New Roman" w:eastAsia="Times New Roman" w:hAnsi="Times New Roman" w:cs="Times New Roman"/>
                <w:sz w:val="24"/>
                <w:szCs w:val="24"/>
                <w:lang w:val="uk-UA" w:eastAsia="ru-RU"/>
              </w:rPr>
              <w:t>Завдання на СРС: Вивчити особливості полімерів, паперу та картону .</w:t>
            </w:r>
          </w:p>
        </w:tc>
      </w:tr>
    </w:tbl>
    <w:p w:rsidR="00B81085" w:rsidRPr="00B81085" w:rsidRDefault="00B81085" w:rsidP="00B81085">
      <w:pPr>
        <w:spacing w:after="0" w:line="240" w:lineRule="auto"/>
        <w:ind w:left="7513" w:hanging="6946"/>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5. Практичні (семінарські)  заняття</w:t>
      </w:r>
    </w:p>
    <w:p w:rsidR="00B81085" w:rsidRPr="00B81085" w:rsidRDefault="00B81085" w:rsidP="00B81085">
      <w:pPr>
        <w:keepNext/>
        <w:spacing w:after="0" w:line="240" w:lineRule="auto"/>
        <w:jc w:val="both"/>
        <w:outlineLvl w:val="2"/>
        <w:rPr>
          <w:rFonts w:ascii="Times New Roman" w:eastAsia="Times New Roman" w:hAnsi="Times New Roman" w:cs="Times New Roman"/>
          <w:bCs/>
          <w:i/>
          <w:sz w:val="24"/>
          <w:szCs w:val="24"/>
          <w:lang w:val="uk-UA" w:eastAsia="ru-RU"/>
        </w:rPr>
      </w:pPr>
      <w:r w:rsidRPr="00B81085">
        <w:rPr>
          <w:rFonts w:ascii="Times New Roman" w:eastAsia="Times New Roman" w:hAnsi="Times New Roman" w:cs="Times New Roman"/>
          <w:bCs/>
          <w:i/>
          <w:sz w:val="24"/>
          <w:szCs w:val="24"/>
          <w:lang w:val="uk-UA" w:eastAsia="ru-RU"/>
        </w:rPr>
        <w:t>Рекомендована тематика практичних (семінарських) занять</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B81085">
        <w:rPr>
          <w:rFonts w:ascii="Times New Roman" w:eastAsia="Times New Roman" w:hAnsi="Times New Roman" w:cs="Times New Roman"/>
          <w:i/>
          <w:sz w:val="24"/>
          <w:szCs w:val="24"/>
          <w:u w:val="single"/>
          <w:lang w:eastAsia="ru-RU"/>
        </w:rPr>
        <w:t>Тематика:</w:t>
      </w:r>
    </w:p>
    <w:p w:rsidR="00B81085" w:rsidRPr="00B81085" w:rsidRDefault="00B81085" w:rsidP="00B81085">
      <w:pPr>
        <w:numPr>
          <w:ilvl w:val="0"/>
          <w:numId w:val="3"/>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spellStart"/>
      <w:r w:rsidRPr="00B81085">
        <w:rPr>
          <w:rFonts w:ascii="Times New Roman" w:eastAsia="Times New Roman" w:hAnsi="Times New Roman" w:cs="Times New Roman"/>
          <w:bCs/>
          <w:sz w:val="24"/>
          <w:szCs w:val="24"/>
          <w:lang w:eastAsia="ru-RU"/>
        </w:rPr>
        <w:t>Вуглецеві</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сталі</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Класифікація</w:t>
      </w:r>
      <w:proofErr w:type="spellEnd"/>
      <w:r w:rsidRPr="00B81085">
        <w:rPr>
          <w:rFonts w:ascii="Times New Roman" w:eastAsia="Times New Roman" w:hAnsi="Times New Roman" w:cs="Times New Roman"/>
          <w:bCs/>
          <w:sz w:val="24"/>
          <w:szCs w:val="24"/>
          <w:lang w:eastAsia="ru-RU"/>
        </w:rPr>
        <w:t xml:space="preserve"> і </w:t>
      </w:r>
      <w:proofErr w:type="spellStart"/>
      <w:r w:rsidRPr="00B81085">
        <w:rPr>
          <w:rFonts w:ascii="Times New Roman" w:eastAsia="Times New Roman" w:hAnsi="Times New Roman" w:cs="Times New Roman"/>
          <w:bCs/>
          <w:sz w:val="24"/>
          <w:szCs w:val="24"/>
          <w:lang w:eastAsia="ru-RU"/>
        </w:rPr>
        <w:t>маркування</w:t>
      </w:r>
      <w:proofErr w:type="spellEnd"/>
      <w:r w:rsidRPr="00B81085">
        <w:rPr>
          <w:rFonts w:ascii="Times New Roman" w:eastAsia="Times New Roman" w:hAnsi="Times New Roman" w:cs="Times New Roman"/>
          <w:bCs/>
          <w:sz w:val="24"/>
          <w:szCs w:val="24"/>
          <w:lang w:eastAsia="ru-RU"/>
        </w:rPr>
        <w:t xml:space="preserve"> сталей.</w:t>
      </w:r>
    </w:p>
    <w:p w:rsidR="00B81085" w:rsidRPr="00B81085" w:rsidRDefault="00B81085" w:rsidP="00B81085">
      <w:pPr>
        <w:numPr>
          <w:ilvl w:val="0"/>
          <w:numId w:val="3"/>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Основні</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фази</w:t>
      </w:r>
      <w:proofErr w:type="spellEnd"/>
      <w:r w:rsidRPr="00B81085">
        <w:rPr>
          <w:rFonts w:ascii="Times New Roman" w:eastAsia="Times New Roman" w:hAnsi="Times New Roman" w:cs="Times New Roman"/>
          <w:bCs/>
          <w:sz w:val="24"/>
          <w:szCs w:val="24"/>
          <w:lang w:eastAsia="ru-RU"/>
        </w:rPr>
        <w:t xml:space="preserve"> в сталях.</w:t>
      </w:r>
    </w:p>
    <w:p w:rsidR="00B81085" w:rsidRPr="00B81085" w:rsidRDefault="00B81085" w:rsidP="00B81085">
      <w:pPr>
        <w:autoSpaceDE w:val="0"/>
        <w:autoSpaceDN w:val="0"/>
        <w:adjustRightInd w:val="0"/>
        <w:spacing w:after="0" w:line="240" w:lineRule="auto"/>
        <w:ind w:firstLine="295"/>
        <w:jc w:val="both"/>
        <w:rPr>
          <w:rFonts w:ascii="Times New Roman" w:eastAsia="Times New Roman" w:hAnsi="Times New Roman" w:cs="Times New Roman"/>
          <w:bCs/>
          <w:sz w:val="24"/>
          <w:szCs w:val="24"/>
          <w:lang w:eastAsia="ru-RU"/>
        </w:rPr>
      </w:pPr>
      <w:r w:rsidRPr="00B81085">
        <w:rPr>
          <w:rFonts w:ascii="Times New Roman" w:eastAsia="Times New Roman" w:hAnsi="Times New Roman" w:cs="Times New Roman"/>
          <w:bCs/>
          <w:sz w:val="24"/>
          <w:szCs w:val="24"/>
          <w:lang w:eastAsia="ru-RU"/>
        </w:rPr>
        <w:t xml:space="preserve">2. </w:t>
      </w:r>
      <w:proofErr w:type="spellStart"/>
      <w:r w:rsidRPr="00B81085">
        <w:rPr>
          <w:rFonts w:ascii="Times New Roman" w:eastAsia="Times New Roman" w:hAnsi="Times New Roman" w:cs="Times New Roman"/>
          <w:bCs/>
          <w:sz w:val="24"/>
          <w:szCs w:val="24"/>
          <w:lang w:eastAsia="ru-RU"/>
        </w:rPr>
        <w:t>Фазові</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перетворення</w:t>
      </w:r>
      <w:proofErr w:type="spellEnd"/>
      <w:r w:rsidRPr="00B81085">
        <w:rPr>
          <w:rFonts w:ascii="Times New Roman" w:eastAsia="Times New Roman" w:hAnsi="Times New Roman" w:cs="Times New Roman"/>
          <w:bCs/>
          <w:sz w:val="24"/>
          <w:szCs w:val="24"/>
          <w:lang w:eastAsia="ru-RU"/>
        </w:rPr>
        <w:t xml:space="preserve"> у </w:t>
      </w:r>
      <w:proofErr w:type="spellStart"/>
      <w:r w:rsidRPr="00B81085">
        <w:rPr>
          <w:rFonts w:ascii="Times New Roman" w:eastAsia="Times New Roman" w:hAnsi="Times New Roman" w:cs="Times New Roman"/>
          <w:bCs/>
          <w:sz w:val="24"/>
          <w:szCs w:val="24"/>
          <w:lang w:eastAsia="ru-RU"/>
        </w:rPr>
        <w:t>вуглецевих</w:t>
      </w:r>
      <w:proofErr w:type="spellEnd"/>
      <w:r w:rsidRPr="00B81085">
        <w:rPr>
          <w:rFonts w:ascii="Times New Roman" w:eastAsia="Times New Roman" w:hAnsi="Times New Roman" w:cs="Times New Roman"/>
          <w:bCs/>
          <w:sz w:val="24"/>
          <w:szCs w:val="24"/>
          <w:lang w:eastAsia="ru-RU"/>
        </w:rPr>
        <w:t xml:space="preserve"> </w:t>
      </w:r>
      <w:proofErr w:type="gramStart"/>
      <w:r w:rsidRPr="00B81085">
        <w:rPr>
          <w:rFonts w:ascii="Times New Roman" w:eastAsia="Times New Roman" w:hAnsi="Times New Roman" w:cs="Times New Roman"/>
          <w:bCs/>
          <w:sz w:val="24"/>
          <w:szCs w:val="24"/>
          <w:lang w:eastAsia="ru-RU"/>
        </w:rPr>
        <w:t>сталях</w:t>
      </w:r>
      <w:proofErr w:type="gramEnd"/>
      <w:r w:rsidRPr="00B81085">
        <w:rPr>
          <w:rFonts w:ascii="Times New Roman" w:eastAsia="Times New Roman" w:hAnsi="Times New Roman" w:cs="Times New Roman"/>
          <w:bCs/>
          <w:sz w:val="24"/>
          <w:szCs w:val="24"/>
          <w:lang w:eastAsia="ru-RU"/>
        </w:rPr>
        <w:t xml:space="preserve"> при </w:t>
      </w:r>
      <w:proofErr w:type="spellStart"/>
      <w:r w:rsidRPr="00B81085">
        <w:rPr>
          <w:rFonts w:ascii="Times New Roman" w:eastAsia="Times New Roman" w:hAnsi="Times New Roman" w:cs="Times New Roman"/>
          <w:bCs/>
          <w:sz w:val="24"/>
          <w:szCs w:val="24"/>
          <w:lang w:eastAsia="ru-RU"/>
        </w:rPr>
        <w:t>нагріванні</w:t>
      </w:r>
      <w:proofErr w:type="spellEnd"/>
      <w:r w:rsidRPr="00B81085">
        <w:rPr>
          <w:rFonts w:ascii="Times New Roman" w:eastAsia="Times New Roman" w:hAnsi="Times New Roman" w:cs="Times New Roman"/>
          <w:bCs/>
          <w:sz w:val="24"/>
          <w:szCs w:val="24"/>
          <w:lang w:eastAsia="ru-RU"/>
        </w:rPr>
        <w:t xml:space="preserve"> і </w:t>
      </w:r>
      <w:proofErr w:type="spellStart"/>
      <w:r w:rsidRPr="00B81085">
        <w:rPr>
          <w:rFonts w:ascii="Times New Roman" w:eastAsia="Times New Roman" w:hAnsi="Times New Roman" w:cs="Times New Roman"/>
          <w:bCs/>
          <w:sz w:val="24"/>
          <w:szCs w:val="24"/>
          <w:lang w:eastAsia="ru-RU"/>
        </w:rPr>
        <w:t>повільному</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охолодженні</w:t>
      </w:r>
      <w:proofErr w:type="spellEnd"/>
      <w:r w:rsidRPr="00B81085">
        <w:rPr>
          <w:rFonts w:ascii="Times New Roman" w:eastAsia="Times New Roman" w:hAnsi="Times New Roman" w:cs="Times New Roman"/>
          <w:bCs/>
          <w:sz w:val="24"/>
          <w:szCs w:val="24"/>
          <w:lang w:eastAsia="ru-RU"/>
        </w:rPr>
        <w:t>.</w:t>
      </w:r>
    </w:p>
    <w:p w:rsidR="00B81085" w:rsidRPr="00B81085" w:rsidRDefault="00B81085" w:rsidP="00B81085">
      <w:pPr>
        <w:autoSpaceDE w:val="0"/>
        <w:autoSpaceDN w:val="0"/>
        <w:adjustRightInd w:val="0"/>
        <w:spacing w:after="0" w:line="240" w:lineRule="auto"/>
        <w:ind w:firstLine="295"/>
        <w:jc w:val="both"/>
        <w:rPr>
          <w:rFonts w:ascii="Times New Roman" w:eastAsia="Times New Roman" w:hAnsi="Times New Roman" w:cs="Times New Roman"/>
          <w:bCs/>
          <w:sz w:val="24"/>
          <w:szCs w:val="24"/>
          <w:lang w:eastAsia="ru-RU"/>
        </w:rPr>
      </w:pPr>
      <w:r w:rsidRPr="00B81085">
        <w:rPr>
          <w:rFonts w:ascii="Times New Roman" w:eastAsia="Times New Roman" w:hAnsi="Times New Roman" w:cs="Times New Roman"/>
          <w:bCs/>
          <w:sz w:val="24"/>
          <w:szCs w:val="24"/>
          <w:lang w:eastAsia="ru-RU"/>
        </w:rPr>
        <w:t xml:space="preserve">3. </w:t>
      </w:r>
      <w:proofErr w:type="spellStart"/>
      <w:r w:rsidRPr="00B81085">
        <w:rPr>
          <w:rFonts w:ascii="Times New Roman" w:eastAsia="Times New Roman" w:hAnsi="Times New Roman" w:cs="Times New Roman"/>
          <w:bCs/>
          <w:sz w:val="24"/>
          <w:szCs w:val="24"/>
          <w:lang w:eastAsia="ru-RU"/>
        </w:rPr>
        <w:t>Визначення</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структури</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вуглецевих</w:t>
      </w:r>
      <w:proofErr w:type="spellEnd"/>
      <w:r w:rsidRPr="00B81085">
        <w:rPr>
          <w:rFonts w:ascii="Times New Roman" w:eastAsia="Times New Roman" w:hAnsi="Times New Roman" w:cs="Times New Roman"/>
          <w:bCs/>
          <w:sz w:val="24"/>
          <w:szCs w:val="24"/>
          <w:lang w:eastAsia="ru-RU"/>
        </w:rPr>
        <w:t xml:space="preserve"> сталей за </w:t>
      </w:r>
      <w:proofErr w:type="spellStart"/>
      <w:r w:rsidRPr="00B81085">
        <w:rPr>
          <w:rFonts w:ascii="Times New Roman" w:eastAsia="Times New Roman" w:hAnsi="Times New Roman" w:cs="Times New Roman"/>
          <w:bCs/>
          <w:sz w:val="24"/>
          <w:szCs w:val="24"/>
          <w:lang w:eastAsia="ru-RU"/>
        </w:rPr>
        <w:t>допомогою</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металографічного</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аналізу</w:t>
      </w:r>
      <w:proofErr w:type="spellEnd"/>
      <w:r w:rsidRPr="00B81085">
        <w:rPr>
          <w:rFonts w:ascii="Times New Roman" w:eastAsia="Times New Roman" w:hAnsi="Times New Roman" w:cs="Times New Roman"/>
          <w:bCs/>
          <w:sz w:val="24"/>
          <w:szCs w:val="24"/>
          <w:lang w:eastAsia="ru-RU"/>
        </w:rPr>
        <w:t>.</w:t>
      </w:r>
    </w:p>
    <w:p w:rsidR="00B81085" w:rsidRPr="00B81085" w:rsidRDefault="00B81085" w:rsidP="00B81085">
      <w:pPr>
        <w:autoSpaceDE w:val="0"/>
        <w:autoSpaceDN w:val="0"/>
        <w:adjustRightInd w:val="0"/>
        <w:spacing w:after="0" w:line="240" w:lineRule="auto"/>
        <w:ind w:firstLine="295"/>
        <w:jc w:val="both"/>
        <w:rPr>
          <w:rFonts w:ascii="Times New Roman" w:eastAsia="Times New Roman" w:hAnsi="Times New Roman" w:cs="Times New Roman"/>
          <w:bCs/>
          <w:sz w:val="24"/>
          <w:szCs w:val="24"/>
          <w:lang w:eastAsia="ru-RU"/>
        </w:rPr>
      </w:pPr>
      <w:r w:rsidRPr="00B81085">
        <w:rPr>
          <w:rFonts w:ascii="Times New Roman" w:eastAsia="Times New Roman" w:hAnsi="Times New Roman" w:cs="Times New Roman"/>
          <w:bCs/>
          <w:sz w:val="24"/>
          <w:szCs w:val="24"/>
          <w:lang w:eastAsia="ru-RU"/>
        </w:rPr>
        <w:t xml:space="preserve">4. </w:t>
      </w:r>
      <w:proofErr w:type="spellStart"/>
      <w:r w:rsidRPr="00B81085">
        <w:rPr>
          <w:rFonts w:ascii="Times New Roman" w:eastAsia="Times New Roman" w:hAnsi="Times New Roman" w:cs="Times New Roman"/>
          <w:bCs/>
          <w:sz w:val="24"/>
          <w:szCs w:val="24"/>
          <w:lang w:eastAsia="ru-RU"/>
        </w:rPr>
        <w:t>Термічна</w:t>
      </w:r>
      <w:proofErr w:type="spellEnd"/>
      <w:r w:rsidRPr="00B81085">
        <w:rPr>
          <w:rFonts w:ascii="Times New Roman" w:eastAsia="Times New Roman" w:hAnsi="Times New Roman" w:cs="Times New Roman"/>
          <w:bCs/>
          <w:sz w:val="24"/>
          <w:szCs w:val="24"/>
          <w:lang w:eastAsia="ru-RU"/>
        </w:rPr>
        <w:t xml:space="preserve"> </w:t>
      </w:r>
      <w:proofErr w:type="spellStart"/>
      <w:r w:rsidRPr="00B81085">
        <w:rPr>
          <w:rFonts w:ascii="Times New Roman" w:eastAsia="Times New Roman" w:hAnsi="Times New Roman" w:cs="Times New Roman"/>
          <w:bCs/>
          <w:sz w:val="24"/>
          <w:szCs w:val="24"/>
          <w:lang w:eastAsia="ru-RU"/>
        </w:rPr>
        <w:t>обробка</w:t>
      </w:r>
      <w:proofErr w:type="spellEnd"/>
      <w:r w:rsidRPr="00B81085">
        <w:rPr>
          <w:rFonts w:ascii="Times New Roman" w:eastAsia="Times New Roman" w:hAnsi="Times New Roman" w:cs="Times New Roman"/>
          <w:bCs/>
          <w:sz w:val="24"/>
          <w:szCs w:val="24"/>
          <w:lang w:eastAsia="ru-RU"/>
        </w:rPr>
        <w:t xml:space="preserve"> сталей.</w:t>
      </w:r>
    </w:p>
    <w:p w:rsidR="00B81085" w:rsidRPr="00B81085" w:rsidRDefault="00B81085" w:rsidP="00B81085">
      <w:pPr>
        <w:spacing w:after="0" w:line="240" w:lineRule="auto"/>
        <w:ind w:left="7513" w:hanging="6946"/>
        <w:jc w:val="center"/>
        <w:rPr>
          <w:rFonts w:ascii="Times New Roman" w:eastAsia="Times New Roman" w:hAnsi="Times New Roman" w:cs="Times New Roman"/>
          <w:b/>
          <w:sz w:val="16"/>
          <w:szCs w:val="16"/>
          <w:lang w:val="uk-UA" w:eastAsia="ru-RU"/>
        </w:rPr>
      </w:pPr>
    </w:p>
    <w:p w:rsidR="00B81085" w:rsidRPr="00B81085" w:rsidRDefault="00B81085" w:rsidP="00B81085">
      <w:pPr>
        <w:spacing w:after="0" w:line="240" w:lineRule="auto"/>
        <w:ind w:left="7513" w:hanging="6946"/>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6. Лабораторні заняття (комп’ютерний практикум)</w:t>
      </w:r>
    </w:p>
    <w:p w:rsidR="00B81085" w:rsidRPr="00B81085" w:rsidRDefault="00B81085" w:rsidP="00B81085">
      <w:pPr>
        <w:spacing w:after="0" w:line="240" w:lineRule="auto"/>
        <w:ind w:left="7513" w:hanging="6946"/>
        <w:jc w:val="both"/>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Основні завдання циклу лабораторних занять (комп’ютерного практикуму)</w:t>
      </w:r>
    </w:p>
    <w:p w:rsidR="00B81085" w:rsidRPr="00B81085" w:rsidRDefault="00B81085" w:rsidP="00B81085">
      <w:pPr>
        <w:spacing w:after="0" w:line="240" w:lineRule="auto"/>
        <w:ind w:left="7513" w:hanging="6946"/>
        <w:jc w:val="both"/>
        <w:rPr>
          <w:rFonts w:ascii="Times New Roman" w:eastAsia="Times New Roman" w:hAnsi="Times New Roman" w:cs="Times New Roman"/>
          <w:sz w:val="20"/>
          <w:szCs w:val="28"/>
          <w:lang w:val="uk-UA" w:eastAsia="ru-RU"/>
        </w:rPr>
      </w:pP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i/>
          <w:sz w:val="24"/>
          <w:szCs w:val="24"/>
          <w:lang w:val="uk-UA" w:eastAsia="ru-RU"/>
        </w:rPr>
        <w:t>Мета</w:t>
      </w:r>
      <w:r w:rsidRPr="00B81085">
        <w:rPr>
          <w:rFonts w:ascii="Times New Roman" w:eastAsia="Times New Roman" w:hAnsi="Times New Roman" w:cs="Times New Roman"/>
          <w:sz w:val="24"/>
          <w:szCs w:val="24"/>
          <w:lang w:val="uk-UA" w:eastAsia="ru-RU"/>
        </w:rPr>
        <w:t xml:space="preserve"> та </w:t>
      </w:r>
      <w:r w:rsidRPr="00B81085">
        <w:rPr>
          <w:rFonts w:ascii="Times New Roman" w:eastAsia="Times New Roman" w:hAnsi="Times New Roman" w:cs="Times New Roman"/>
          <w:i/>
          <w:sz w:val="24"/>
          <w:szCs w:val="24"/>
          <w:lang w:val="uk-UA" w:eastAsia="ru-RU"/>
        </w:rPr>
        <w:t>основні завдання</w:t>
      </w:r>
      <w:r w:rsidRPr="00B81085">
        <w:rPr>
          <w:rFonts w:ascii="Times New Roman" w:eastAsia="Times New Roman" w:hAnsi="Times New Roman" w:cs="Times New Roman"/>
          <w:sz w:val="24"/>
          <w:szCs w:val="24"/>
          <w:lang w:val="uk-UA" w:eastAsia="ru-RU"/>
        </w:rPr>
        <w:t xml:space="preserve"> циклу лабораторних робіт полягають у формуванні у студентів практичного досвіду і умінь самостійно виконувати фізичні експерименти та необхідні розрахунки із застосуванням відповідного обладнання та приладів для визначення структури та властивостей матеріалів. </w:t>
      </w:r>
    </w:p>
    <w:p w:rsidR="00B81085" w:rsidRPr="00B81085" w:rsidRDefault="00B81085" w:rsidP="00B81085">
      <w:pPr>
        <w:spacing w:after="0" w:line="240" w:lineRule="auto"/>
        <w:ind w:left="7513" w:hanging="6946"/>
        <w:jc w:val="both"/>
        <w:rPr>
          <w:rFonts w:ascii="Times New Roman" w:eastAsia="Times New Roman" w:hAnsi="Times New Roman" w:cs="Times New Roman"/>
          <w:b/>
          <w:sz w:val="20"/>
          <w:szCs w:val="28"/>
          <w:lang w:val="uk-UA" w:eastAsia="ru-RU"/>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804"/>
        <w:gridCol w:w="1276"/>
      </w:tblGrid>
      <w:tr w:rsidR="00B81085" w:rsidRPr="00B81085" w:rsidTr="001B0422">
        <w:tc>
          <w:tcPr>
            <w:tcW w:w="709" w:type="dxa"/>
          </w:tcPr>
          <w:p w:rsidR="00B81085" w:rsidRPr="00B81085" w:rsidRDefault="00B81085" w:rsidP="00B81085">
            <w:pPr>
              <w:spacing w:after="0" w:line="240" w:lineRule="auto"/>
              <w:ind w:left="142" w:hanging="142"/>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w:t>
            </w:r>
          </w:p>
          <w:p w:rsidR="00B81085" w:rsidRPr="00B81085" w:rsidRDefault="00B81085" w:rsidP="00B81085">
            <w:pPr>
              <w:spacing w:after="0" w:line="240" w:lineRule="auto"/>
              <w:ind w:left="142" w:hanging="142"/>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з/п</w:t>
            </w:r>
          </w:p>
        </w:tc>
        <w:tc>
          <w:tcPr>
            <w:tcW w:w="6804"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 xml:space="preserve">Назва лабораторної роботи </w:t>
            </w:r>
          </w:p>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(комп’ютерного практикуму)</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Кількість</w:t>
            </w:r>
          </w:p>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proofErr w:type="spellStart"/>
            <w:r w:rsidRPr="00B81085">
              <w:rPr>
                <w:rFonts w:ascii="Times New Roman" w:eastAsia="Times New Roman" w:hAnsi="Times New Roman" w:cs="Times New Roman"/>
                <w:sz w:val="20"/>
                <w:szCs w:val="20"/>
                <w:lang w:val="uk-UA" w:eastAsia="ru-RU"/>
              </w:rPr>
              <w:t>ауд</w:t>
            </w:r>
            <w:proofErr w:type="spellEnd"/>
            <w:r w:rsidRPr="00B81085">
              <w:rPr>
                <w:rFonts w:ascii="Times New Roman" w:eastAsia="Times New Roman" w:hAnsi="Times New Roman" w:cs="Times New Roman"/>
                <w:sz w:val="20"/>
                <w:szCs w:val="20"/>
                <w:lang w:val="uk-UA" w:eastAsia="ru-RU"/>
              </w:rPr>
              <w:t>. годин</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1</w:t>
            </w:r>
          </w:p>
        </w:tc>
        <w:tc>
          <w:tcPr>
            <w:tcW w:w="6804" w:type="dxa"/>
          </w:tcPr>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i/>
                <w:spacing w:val="-6"/>
                <w:sz w:val="24"/>
                <w:szCs w:val="24"/>
                <w:lang w:val="uk-UA" w:eastAsia="ru-RU"/>
              </w:rPr>
              <w:t>Лабораторна робота 1</w:t>
            </w:r>
            <w:r w:rsidRPr="00B81085">
              <w:rPr>
                <w:rFonts w:ascii="Times New Roman" w:eastAsia="Times New Roman" w:hAnsi="Times New Roman" w:cs="Times New Roman"/>
                <w:spacing w:val="-6"/>
                <w:sz w:val="24"/>
                <w:szCs w:val="24"/>
                <w:lang w:val="uk-UA" w:eastAsia="ru-RU"/>
              </w:rPr>
              <w:t xml:space="preserve">. </w:t>
            </w:r>
            <w:r w:rsidRPr="00B81085">
              <w:rPr>
                <w:rFonts w:ascii="Times New Roman" w:eastAsia="Times New Roman" w:hAnsi="Times New Roman" w:cs="Times New Roman"/>
                <w:sz w:val="24"/>
                <w:szCs w:val="24"/>
                <w:lang w:val="uk-UA" w:eastAsia="ru-RU"/>
              </w:rPr>
              <w:t xml:space="preserve">Структура матеріалів та  їх фазовий склад і їх визначення як важливих характеристик матеріалів. </w:t>
            </w:r>
            <w:proofErr w:type="spellStart"/>
            <w:r w:rsidRPr="00B81085">
              <w:rPr>
                <w:rFonts w:ascii="Times New Roman" w:eastAsia="Times New Roman" w:hAnsi="Times New Roman" w:cs="Times New Roman"/>
                <w:sz w:val="24"/>
                <w:szCs w:val="24"/>
                <w:lang w:val="uk-UA" w:eastAsia="ru-RU"/>
              </w:rPr>
              <w:t>Макро-</w:t>
            </w:r>
            <w:proofErr w:type="spellEnd"/>
            <w:r w:rsidRPr="00B81085">
              <w:rPr>
                <w:rFonts w:ascii="Times New Roman" w:eastAsia="Times New Roman" w:hAnsi="Times New Roman" w:cs="Times New Roman"/>
                <w:sz w:val="24"/>
                <w:szCs w:val="24"/>
                <w:lang w:val="uk-UA" w:eastAsia="ru-RU"/>
              </w:rPr>
              <w:t xml:space="preserve"> і мікроструктура. </w:t>
            </w:r>
            <w:r w:rsidRPr="00B81085">
              <w:rPr>
                <w:rFonts w:ascii="Times New Roman" w:eastAsia="Times New Roman" w:hAnsi="Times New Roman" w:cs="Times New Roman"/>
                <w:spacing w:val="-6"/>
                <w:sz w:val="24"/>
                <w:szCs w:val="24"/>
                <w:lang w:val="uk-UA" w:eastAsia="ru-RU"/>
              </w:rPr>
              <w:t xml:space="preserve"> Кількісний металографічний аналіз. </w:t>
            </w:r>
            <w:r w:rsidRPr="00B81085">
              <w:rPr>
                <w:rFonts w:ascii="Times New Roman" w:eastAsia="Times New Roman" w:hAnsi="Times New Roman" w:cs="Times New Roman"/>
                <w:sz w:val="24"/>
                <w:szCs w:val="24"/>
                <w:lang w:val="uk-UA" w:eastAsia="ru-RU"/>
              </w:rPr>
              <w:t>Визначення величини зерна та кількості присутніх фаз у структурі чорних і кольорових сплавів.</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sz w:val="24"/>
                <w:szCs w:val="24"/>
                <w:lang w:val="uk-UA" w:eastAsia="ru-RU"/>
              </w:rPr>
              <w:t>Лабораторна робота відноситься до розділу 2, тема 1</w:t>
            </w:r>
            <w:r w:rsidRPr="00B81085">
              <w:rPr>
                <w:rFonts w:ascii="Times New Roman" w:eastAsia="Times New Roman" w:hAnsi="Times New Roman" w:cs="Times New Roman"/>
                <w:sz w:val="26"/>
                <w:szCs w:val="26"/>
                <w:lang w:val="uk-UA" w:eastAsia="ru-RU"/>
              </w:rPr>
              <w:t>.</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2</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2</w:t>
            </w:r>
          </w:p>
        </w:tc>
        <w:tc>
          <w:tcPr>
            <w:tcW w:w="6804" w:type="dxa"/>
          </w:tcPr>
          <w:p w:rsidR="00B81085" w:rsidRPr="00B81085" w:rsidRDefault="00B81085" w:rsidP="00B81085">
            <w:pPr>
              <w:autoSpaceDE w:val="0"/>
              <w:autoSpaceDN w:val="0"/>
              <w:adjustRightInd w:val="0"/>
              <w:spacing w:after="0" w:line="240" w:lineRule="auto"/>
              <w:ind w:left="34"/>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i/>
                <w:spacing w:val="-6"/>
                <w:sz w:val="24"/>
                <w:szCs w:val="24"/>
                <w:lang w:val="uk-UA" w:eastAsia="ru-RU"/>
              </w:rPr>
              <w:t>Лабораторна робота 2</w:t>
            </w:r>
            <w:r w:rsidRPr="00B81085">
              <w:rPr>
                <w:rFonts w:ascii="Times New Roman" w:eastAsia="Times New Roman" w:hAnsi="Times New Roman" w:cs="Times New Roman"/>
                <w:spacing w:val="-6"/>
                <w:sz w:val="24"/>
                <w:szCs w:val="24"/>
                <w:lang w:val="uk-UA" w:eastAsia="ru-RU"/>
              </w:rPr>
              <w:t xml:space="preserve">. </w:t>
            </w:r>
            <w:r w:rsidRPr="00B81085">
              <w:rPr>
                <w:rFonts w:ascii="Times New Roman" w:eastAsia="Times New Roman" w:hAnsi="Times New Roman" w:cs="Times New Roman"/>
                <w:sz w:val="24"/>
                <w:szCs w:val="24"/>
                <w:lang w:val="uk-UA" w:eastAsia="ru-RU"/>
              </w:rPr>
              <w:t xml:space="preserve">Типи сплавів, їх склад і структура. </w:t>
            </w:r>
            <w:r w:rsidRPr="00B81085">
              <w:rPr>
                <w:rFonts w:ascii="Times New Roman" w:eastAsia="Times New Roman" w:hAnsi="Times New Roman" w:cs="Times New Roman"/>
                <w:sz w:val="24"/>
                <w:szCs w:val="24"/>
                <w:lang w:val="uk-UA" w:eastAsia="ru-RU"/>
              </w:rPr>
              <w:lastRenderedPageBreak/>
              <w:t xml:space="preserve">Діаграма стану </w:t>
            </w:r>
            <w:proofErr w:type="spellStart"/>
            <w:r w:rsidRPr="00B81085">
              <w:rPr>
                <w:rFonts w:ascii="Times New Roman" w:eastAsia="Times New Roman" w:hAnsi="Times New Roman" w:cs="Times New Roman"/>
                <w:sz w:val="24"/>
                <w:szCs w:val="24"/>
                <w:lang w:val="uk-UA" w:eastAsia="ru-RU"/>
              </w:rPr>
              <w:t>залізо-вуглецевих</w:t>
            </w:r>
            <w:proofErr w:type="spellEnd"/>
            <w:r w:rsidRPr="00B81085">
              <w:rPr>
                <w:rFonts w:ascii="Times New Roman" w:eastAsia="Times New Roman" w:hAnsi="Times New Roman" w:cs="Times New Roman"/>
                <w:sz w:val="24"/>
                <w:szCs w:val="24"/>
                <w:lang w:val="uk-UA" w:eastAsia="ru-RU"/>
              </w:rPr>
              <w:t xml:space="preserve"> сплавів, методика її побудови та аналізу. </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Лабораторна робота відноситься до розділу 3, тема 1.</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lastRenderedPageBreak/>
              <w:t>2</w:t>
            </w:r>
          </w:p>
        </w:tc>
      </w:tr>
    </w:tbl>
    <w:p w:rsidR="00B81085" w:rsidRPr="00B81085" w:rsidRDefault="00B81085" w:rsidP="00B81085">
      <w:pPr>
        <w:spacing w:after="0" w:line="240" w:lineRule="auto"/>
        <w:ind w:left="7513" w:hanging="6946"/>
        <w:jc w:val="center"/>
        <w:rPr>
          <w:rFonts w:ascii="Times New Roman" w:eastAsia="Times New Roman" w:hAnsi="Times New Roman" w:cs="Times New Roman"/>
          <w:b/>
          <w:sz w:val="20"/>
          <w:szCs w:val="28"/>
          <w:lang w:val="uk-UA" w:eastAsia="ru-RU"/>
        </w:rPr>
      </w:pPr>
    </w:p>
    <w:p w:rsidR="00B81085" w:rsidRPr="00B81085" w:rsidRDefault="00B81085" w:rsidP="00B81085">
      <w:pPr>
        <w:spacing w:after="0" w:line="240" w:lineRule="auto"/>
        <w:ind w:left="7513" w:hanging="6946"/>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7. Самостійна робота</w:t>
      </w:r>
    </w:p>
    <w:p w:rsidR="00B81085" w:rsidRPr="00B81085" w:rsidRDefault="00B81085" w:rsidP="00B81085">
      <w:pPr>
        <w:spacing w:after="0" w:line="240" w:lineRule="auto"/>
        <w:ind w:left="180"/>
        <w:jc w:val="both"/>
        <w:rPr>
          <w:rFonts w:ascii="Times New Roman" w:eastAsia="Times New Roman" w:hAnsi="Times New Roman" w:cs="Times New Roman"/>
          <w:b/>
          <w:sz w:val="20"/>
          <w:szCs w:val="28"/>
          <w:lang w:val="uk-UA" w:eastAsia="ru-RU"/>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804"/>
        <w:gridCol w:w="1276"/>
      </w:tblGrid>
      <w:tr w:rsidR="00B81085" w:rsidRPr="00B81085" w:rsidTr="001B0422">
        <w:tc>
          <w:tcPr>
            <w:tcW w:w="709" w:type="dxa"/>
          </w:tcPr>
          <w:p w:rsidR="00B81085" w:rsidRPr="00B81085" w:rsidRDefault="00B81085" w:rsidP="00B81085">
            <w:pPr>
              <w:spacing w:after="0" w:line="240" w:lineRule="auto"/>
              <w:ind w:left="142" w:hanging="142"/>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w:t>
            </w:r>
          </w:p>
          <w:p w:rsidR="00B81085" w:rsidRPr="00B81085" w:rsidRDefault="00B81085" w:rsidP="00B81085">
            <w:pPr>
              <w:spacing w:after="0" w:line="240" w:lineRule="auto"/>
              <w:ind w:left="142" w:hanging="142"/>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з/п</w:t>
            </w:r>
          </w:p>
        </w:tc>
        <w:tc>
          <w:tcPr>
            <w:tcW w:w="6804"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 xml:space="preserve">Назва розділу, теми (окремого питання), що виноситься </w:t>
            </w:r>
          </w:p>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на самостійне опрацювання</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Кількість</w:t>
            </w:r>
          </w:p>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годин СРС</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1</w:t>
            </w:r>
          </w:p>
        </w:tc>
        <w:tc>
          <w:tcPr>
            <w:tcW w:w="6804" w:type="dxa"/>
          </w:tcPr>
          <w:p w:rsidR="00B81085" w:rsidRPr="00B81085" w:rsidRDefault="00B81085" w:rsidP="00B81085">
            <w:pPr>
              <w:spacing w:after="0" w:line="240" w:lineRule="auto"/>
              <w:jc w:val="both"/>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4"/>
                <w:szCs w:val="24"/>
                <w:lang w:val="uk-UA" w:eastAsia="ru-RU"/>
              </w:rPr>
              <w:t>Розділ1. Сучасні тенденції розвитку матеріалознавства. Розвиток і перспективи створення матеріалів</w:t>
            </w:r>
            <w:r w:rsidRPr="00B81085">
              <w:rPr>
                <w:rFonts w:ascii="Times New Roman" w:eastAsia="Times New Roman" w:hAnsi="Times New Roman" w:cs="Times New Roman"/>
                <w:lang w:val="uk-UA" w:eastAsia="ru-RU"/>
              </w:rPr>
              <w:t xml:space="preserve">. </w:t>
            </w:r>
            <w:r w:rsidRPr="00B81085">
              <w:rPr>
                <w:rFonts w:ascii="Times New Roman" w:eastAsia="Times New Roman" w:hAnsi="Times New Roman" w:cs="Times New Roman"/>
                <w:sz w:val="24"/>
                <w:szCs w:val="24"/>
                <w:u w:val="single"/>
                <w:lang w:val="uk-UA" w:eastAsia="ru-RU"/>
              </w:rPr>
              <w:t>Тема питання:</w:t>
            </w:r>
            <w:r w:rsidRPr="00B81085">
              <w:rPr>
                <w:rFonts w:ascii="Times New Roman" w:eastAsia="Times New Roman" w:hAnsi="Times New Roman" w:cs="Times New Roman"/>
                <w:sz w:val="24"/>
                <w:szCs w:val="24"/>
                <w:lang w:val="uk-UA" w:eastAsia="ru-RU"/>
              </w:rPr>
              <w:t xml:space="preserve"> Вивчити основні напрямки наукових досліджень з розробки нових та удосконалення існуючих поліграфічних матеріалів.</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14</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2</w:t>
            </w:r>
          </w:p>
        </w:tc>
        <w:tc>
          <w:tcPr>
            <w:tcW w:w="6804" w:type="dxa"/>
          </w:tcPr>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Розділ 2. Структура матеріалів. Вплив структури на властивості матеріалів. </w:t>
            </w:r>
            <w:r w:rsidRPr="00B81085">
              <w:rPr>
                <w:rFonts w:ascii="Times New Roman" w:eastAsia="Times New Roman" w:hAnsi="Times New Roman" w:cs="Times New Roman"/>
                <w:sz w:val="24"/>
                <w:szCs w:val="24"/>
                <w:u w:val="single"/>
                <w:lang w:val="uk-UA" w:eastAsia="ru-RU"/>
              </w:rPr>
              <w:t>Тема питання:</w:t>
            </w:r>
            <w:r w:rsidRPr="00B81085">
              <w:rPr>
                <w:rFonts w:ascii="Times New Roman" w:eastAsia="Times New Roman" w:hAnsi="Times New Roman" w:cs="Times New Roman"/>
                <w:sz w:val="24"/>
                <w:szCs w:val="24"/>
                <w:lang w:val="uk-UA" w:eastAsia="ru-RU"/>
              </w:rPr>
              <w:t xml:space="preserve"> Вивчити особливості фазового складу чорних та кольорових металів. </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14</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3</w:t>
            </w:r>
          </w:p>
        </w:tc>
        <w:tc>
          <w:tcPr>
            <w:tcW w:w="6804" w:type="dxa"/>
          </w:tcPr>
          <w:p w:rsidR="00B81085" w:rsidRPr="00B81085" w:rsidRDefault="00B81085" w:rsidP="00B81085">
            <w:pPr>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Розділ 4. Процеси, що протікають в металах і сплавах під впливом технологічних факторів. </w:t>
            </w:r>
            <w:r w:rsidRPr="00B81085">
              <w:rPr>
                <w:rFonts w:ascii="Times New Roman" w:eastAsia="Times New Roman" w:hAnsi="Times New Roman" w:cs="Times New Roman"/>
                <w:sz w:val="24"/>
                <w:szCs w:val="24"/>
                <w:u w:val="single"/>
                <w:lang w:val="uk-UA" w:eastAsia="ru-RU"/>
              </w:rPr>
              <w:t>Тема питання:</w:t>
            </w:r>
            <w:r w:rsidRPr="00B81085">
              <w:rPr>
                <w:rFonts w:ascii="Times New Roman" w:eastAsia="Times New Roman" w:hAnsi="Times New Roman" w:cs="Times New Roman"/>
                <w:sz w:val="24"/>
                <w:szCs w:val="24"/>
                <w:lang w:val="uk-UA" w:eastAsia="ru-RU"/>
              </w:rPr>
              <w:t xml:space="preserve"> Вивчити механізми фазових перетворень при загартуванні, відпалі, нормалізації, відпуску та старіння.</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14</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4</w:t>
            </w:r>
          </w:p>
        </w:tc>
        <w:tc>
          <w:tcPr>
            <w:tcW w:w="6804" w:type="dxa"/>
          </w:tcPr>
          <w:p w:rsidR="00B81085" w:rsidRPr="00B81085" w:rsidRDefault="00B81085" w:rsidP="00B81085">
            <w:pPr>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Розділ 5. Метали і сплави у поліграфічному виробництві. Застосування металів і сплавів у контактних видах друку. </w:t>
            </w:r>
            <w:r w:rsidRPr="00B81085">
              <w:rPr>
                <w:rFonts w:ascii="Times New Roman" w:eastAsia="Times New Roman" w:hAnsi="Times New Roman" w:cs="Times New Roman"/>
                <w:sz w:val="24"/>
                <w:szCs w:val="24"/>
                <w:u w:val="single"/>
                <w:lang w:val="uk-UA" w:eastAsia="ru-RU"/>
              </w:rPr>
              <w:t xml:space="preserve">Тема питання: </w:t>
            </w:r>
            <w:r w:rsidRPr="00B81085">
              <w:rPr>
                <w:rFonts w:ascii="Times New Roman" w:eastAsia="Times New Roman" w:hAnsi="Times New Roman" w:cs="Times New Roman"/>
                <w:sz w:val="24"/>
                <w:szCs w:val="24"/>
                <w:lang w:val="uk-UA" w:eastAsia="ru-RU"/>
              </w:rPr>
              <w:t>Вивчити етапи підготовки поверхні алюмінієвих пластин.</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14</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5</w:t>
            </w:r>
          </w:p>
        </w:tc>
        <w:tc>
          <w:tcPr>
            <w:tcW w:w="6804" w:type="dxa"/>
          </w:tcPr>
          <w:p w:rsidR="00B81085" w:rsidRPr="00B81085" w:rsidRDefault="00B81085" w:rsidP="00B81085">
            <w:pPr>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Розділ 6. Будова і властивості полімерних матеріалів.</w:t>
            </w:r>
          </w:p>
          <w:p w:rsidR="00B81085" w:rsidRPr="00B81085" w:rsidRDefault="00B81085" w:rsidP="00B81085">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u w:val="single"/>
                <w:lang w:val="uk-UA" w:eastAsia="ru-RU"/>
              </w:rPr>
              <w:t xml:space="preserve">Тема питання: </w:t>
            </w:r>
            <w:r w:rsidRPr="00B81085">
              <w:rPr>
                <w:rFonts w:ascii="Times New Roman" w:eastAsia="Times New Roman" w:hAnsi="Times New Roman" w:cs="Times New Roman"/>
                <w:sz w:val="24"/>
                <w:szCs w:val="24"/>
                <w:lang w:val="uk-UA" w:eastAsia="ru-RU"/>
              </w:rPr>
              <w:t xml:space="preserve">Вивчити відмінності фотохімічної, </w:t>
            </w:r>
            <w:proofErr w:type="spellStart"/>
            <w:r w:rsidRPr="00B81085">
              <w:rPr>
                <w:rFonts w:ascii="Times New Roman" w:eastAsia="Times New Roman" w:hAnsi="Times New Roman" w:cs="Times New Roman"/>
                <w:sz w:val="24"/>
                <w:szCs w:val="24"/>
                <w:lang w:val="uk-UA" w:eastAsia="ru-RU"/>
              </w:rPr>
              <w:t>механохімічної</w:t>
            </w:r>
            <w:proofErr w:type="spellEnd"/>
            <w:r w:rsidRPr="00B81085">
              <w:rPr>
                <w:rFonts w:ascii="Times New Roman" w:eastAsia="Times New Roman" w:hAnsi="Times New Roman" w:cs="Times New Roman"/>
                <w:sz w:val="24"/>
                <w:szCs w:val="24"/>
                <w:lang w:val="uk-UA" w:eastAsia="ru-RU"/>
              </w:rPr>
              <w:t xml:space="preserve"> та термомеханічної деструкції полімерів і їх вплив на властивості.</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14</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6</w:t>
            </w:r>
          </w:p>
        </w:tc>
        <w:tc>
          <w:tcPr>
            <w:tcW w:w="6804" w:type="dxa"/>
          </w:tcPr>
          <w:p w:rsidR="00B81085" w:rsidRPr="00B81085" w:rsidRDefault="00B81085" w:rsidP="00B81085">
            <w:pPr>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Розділ 7. Матеріали для реєстрації, передачі і збереження інформації. Матеріали для реєстрації інформації у вивідних пристроях.</w:t>
            </w:r>
          </w:p>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u w:val="single"/>
                <w:lang w:val="uk-UA" w:eastAsia="ru-RU"/>
              </w:rPr>
              <w:t xml:space="preserve">Тема питання: </w:t>
            </w:r>
            <w:r w:rsidRPr="00B81085">
              <w:rPr>
                <w:rFonts w:ascii="Times New Roman" w:eastAsia="Times New Roman" w:hAnsi="Times New Roman" w:cs="Times New Roman"/>
                <w:sz w:val="24"/>
                <w:szCs w:val="24"/>
                <w:lang w:val="uk-UA" w:eastAsia="ru-RU"/>
              </w:rPr>
              <w:t>Вивчити склад і властивості фототехнічних матеріалів різного типу.</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14</w:t>
            </w:r>
          </w:p>
        </w:tc>
      </w:tr>
      <w:tr w:rsidR="00B81085" w:rsidRPr="00B81085" w:rsidTr="001B0422">
        <w:tc>
          <w:tcPr>
            <w:tcW w:w="709" w:type="dxa"/>
          </w:tcPr>
          <w:p w:rsidR="00B81085" w:rsidRPr="00B81085" w:rsidRDefault="00B81085" w:rsidP="00B81085">
            <w:pPr>
              <w:spacing w:after="0" w:line="240" w:lineRule="auto"/>
              <w:jc w:val="center"/>
              <w:rPr>
                <w:rFonts w:ascii="Times New Roman" w:eastAsia="Times New Roman" w:hAnsi="Times New Roman" w:cs="Times New Roman"/>
                <w:sz w:val="20"/>
                <w:szCs w:val="28"/>
                <w:lang w:val="uk-UA" w:eastAsia="ru-RU"/>
              </w:rPr>
            </w:pPr>
            <w:r w:rsidRPr="00B81085">
              <w:rPr>
                <w:rFonts w:ascii="Times New Roman" w:eastAsia="Times New Roman" w:hAnsi="Times New Roman" w:cs="Times New Roman"/>
                <w:sz w:val="20"/>
                <w:szCs w:val="28"/>
                <w:lang w:val="uk-UA" w:eastAsia="ru-RU"/>
              </w:rPr>
              <w:t>7</w:t>
            </w:r>
          </w:p>
        </w:tc>
        <w:tc>
          <w:tcPr>
            <w:tcW w:w="6804" w:type="dxa"/>
          </w:tcPr>
          <w:p w:rsidR="00B81085" w:rsidRPr="00B81085" w:rsidRDefault="00B81085" w:rsidP="00B81085">
            <w:pPr>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Розділ 8. Папір і картон.</w:t>
            </w:r>
            <w:r w:rsidRPr="00B81085">
              <w:rPr>
                <w:rFonts w:ascii="Times New Roman" w:eastAsia="Times New Roman" w:hAnsi="Times New Roman" w:cs="Times New Roman"/>
                <w:sz w:val="24"/>
                <w:szCs w:val="24"/>
                <w:u w:val="single"/>
                <w:lang w:val="uk-UA" w:eastAsia="ru-RU"/>
              </w:rPr>
              <w:t xml:space="preserve"> Тема питання: </w:t>
            </w:r>
            <w:r w:rsidRPr="00B81085">
              <w:rPr>
                <w:rFonts w:ascii="Times New Roman" w:eastAsia="Times New Roman" w:hAnsi="Times New Roman" w:cs="Times New Roman"/>
                <w:sz w:val="24"/>
                <w:szCs w:val="24"/>
                <w:lang w:val="uk-UA" w:eastAsia="ru-RU"/>
              </w:rPr>
              <w:t>Вивчити будову, склад та властивості паперу і картону.</w:t>
            </w:r>
          </w:p>
        </w:tc>
        <w:tc>
          <w:tcPr>
            <w:tcW w:w="1276"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13</w:t>
            </w:r>
          </w:p>
        </w:tc>
      </w:tr>
    </w:tbl>
    <w:p w:rsidR="00B81085" w:rsidRPr="00B81085" w:rsidRDefault="00B81085" w:rsidP="00B81085">
      <w:pPr>
        <w:spacing w:before="120" w:after="0" w:line="240" w:lineRule="auto"/>
        <w:ind w:left="181"/>
        <w:jc w:val="both"/>
        <w:rPr>
          <w:rFonts w:ascii="Times New Roman" w:eastAsia="Times New Roman" w:hAnsi="Times New Roman" w:cs="Times New Roman"/>
          <w:i/>
          <w:sz w:val="20"/>
          <w:szCs w:val="28"/>
          <w:lang w:val="uk-UA" w:eastAsia="ru-RU"/>
        </w:rPr>
      </w:pPr>
      <w:r w:rsidRPr="00B81085">
        <w:rPr>
          <w:rFonts w:ascii="Times New Roman" w:eastAsia="Times New Roman" w:hAnsi="Times New Roman" w:cs="Times New Roman"/>
          <w:i/>
          <w:spacing w:val="-2"/>
          <w:sz w:val="20"/>
          <w:szCs w:val="28"/>
          <w:lang w:val="uk-UA" w:eastAsia="ru-RU"/>
        </w:rPr>
        <w:t xml:space="preserve">Наводяться розділи, теми й окремі питання програми, які пропонуються для самостійного вивчення </w:t>
      </w:r>
    </w:p>
    <w:p w:rsidR="00B81085" w:rsidRPr="00B81085" w:rsidRDefault="00B81085" w:rsidP="00B81085">
      <w:pPr>
        <w:spacing w:after="0" w:line="240" w:lineRule="auto"/>
        <w:ind w:firstLine="284"/>
        <w:jc w:val="center"/>
        <w:rPr>
          <w:rFonts w:ascii="Times New Roman" w:eastAsia="Times New Roman" w:hAnsi="Times New Roman" w:cs="Times New Roman"/>
          <w:b/>
          <w:sz w:val="16"/>
          <w:szCs w:val="16"/>
          <w:lang w:val="uk-UA" w:eastAsia="ru-RU"/>
        </w:rPr>
      </w:pPr>
    </w:p>
    <w:p w:rsidR="00B81085" w:rsidRPr="00B81085" w:rsidRDefault="00B81085" w:rsidP="00B81085">
      <w:pPr>
        <w:spacing w:after="0" w:line="240" w:lineRule="auto"/>
        <w:ind w:left="142" w:firstLine="425"/>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8. Індивідуальні завдання</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spacing w:val="-4"/>
          <w:sz w:val="20"/>
          <w:szCs w:val="28"/>
          <w:lang w:val="uk-UA" w:eastAsia="ru-RU"/>
        </w:rPr>
      </w:pPr>
      <w:r w:rsidRPr="00B81085">
        <w:rPr>
          <w:rFonts w:ascii="Times New Roman" w:eastAsia="Times New Roman" w:hAnsi="Times New Roman" w:cs="Times New Roman"/>
          <w:i/>
          <w:spacing w:val="-4"/>
          <w:sz w:val="20"/>
          <w:szCs w:val="28"/>
          <w:lang w:val="uk-UA" w:eastAsia="ru-RU"/>
        </w:rPr>
        <w:t xml:space="preserve">У цьому розділі визначаються основні цілі індивідуальних завдань (розрахункових та розрахунково-графічних робіт, рефератів, ДКР та ін.). Тематика індивідуальних завдань додається до робочої програми. </w:t>
      </w:r>
    </w:p>
    <w:p w:rsidR="00B81085" w:rsidRPr="00B81085" w:rsidRDefault="00B81085" w:rsidP="00B81085">
      <w:pPr>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І</w:t>
      </w:r>
      <w:r w:rsidRPr="00B81085">
        <w:rPr>
          <w:rFonts w:ascii="Times New Roman" w:eastAsia="Times New Roman" w:hAnsi="Times New Roman" w:cs="Times New Roman"/>
          <w:spacing w:val="2"/>
          <w:sz w:val="24"/>
          <w:szCs w:val="24"/>
          <w:lang w:val="uk-UA" w:eastAsia="ru-RU"/>
        </w:rPr>
        <w:t>ндивідуальне семестрове завдання –</w:t>
      </w:r>
      <w:r w:rsidR="004169A7">
        <w:rPr>
          <w:rFonts w:ascii="Times New Roman" w:eastAsia="Times New Roman" w:hAnsi="Times New Roman" w:cs="Times New Roman"/>
          <w:spacing w:val="2"/>
          <w:sz w:val="24"/>
          <w:szCs w:val="24"/>
          <w:lang w:val="uk-UA" w:eastAsia="ru-RU"/>
        </w:rPr>
        <w:t>реферат</w:t>
      </w:r>
      <w:r w:rsidRPr="00B81085">
        <w:rPr>
          <w:rFonts w:ascii="Times New Roman" w:eastAsia="Times New Roman" w:hAnsi="Times New Roman" w:cs="Times New Roman"/>
          <w:spacing w:val="2"/>
          <w:sz w:val="24"/>
          <w:szCs w:val="24"/>
          <w:lang w:val="uk-UA" w:eastAsia="ru-RU"/>
        </w:rPr>
        <w:t>.</w:t>
      </w:r>
    </w:p>
    <w:p w:rsidR="00B81085" w:rsidRPr="00B81085" w:rsidRDefault="00B81085" w:rsidP="00B81085">
      <w:pPr>
        <w:spacing w:after="0" w:line="240" w:lineRule="auto"/>
        <w:ind w:firstLine="709"/>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i/>
          <w:sz w:val="24"/>
          <w:szCs w:val="24"/>
          <w:lang w:val="uk-UA" w:eastAsia="ru-RU"/>
        </w:rPr>
        <w:t xml:space="preserve">Мета </w:t>
      </w:r>
      <w:r w:rsidRPr="00B81085">
        <w:rPr>
          <w:rFonts w:ascii="Times New Roman" w:eastAsia="Times New Roman" w:hAnsi="Times New Roman" w:cs="Times New Roman"/>
          <w:sz w:val="24"/>
          <w:szCs w:val="24"/>
          <w:lang w:val="uk-UA" w:eastAsia="ru-RU"/>
        </w:rPr>
        <w:t>РГР полягає в комплексному вирішенні завдань аналізу окремих етапів технологічних процесів виготовлення різних видів матеріалів та вибору їх залежно від призначення, визначення та  обчислення властивостей конкретних матеріалів для різних видів друку і має на меті поглиблення вивчення основних тем дисципліни, сприяє розвитку навичок творчого самостійного мислення над важливими питаннями сучасного аналізу та раціонального вибору відповідних поліграфічних матеріалів, їх розрахунку й нормування витрат.</w:t>
      </w:r>
    </w:p>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p>
    <w:p w:rsidR="00B81085" w:rsidRPr="00B81085" w:rsidRDefault="00B81085" w:rsidP="00B81085">
      <w:pPr>
        <w:spacing w:after="0" w:line="240" w:lineRule="auto"/>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 xml:space="preserve">Тематика </w:t>
      </w:r>
      <w:r w:rsidR="004169A7">
        <w:rPr>
          <w:rFonts w:ascii="Times New Roman" w:eastAsia="Times New Roman" w:hAnsi="Times New Roman" w:cs="Times New Roman"/>
          <w:b/>
          <w:sz w:val="24"/>
          <w:szCs w:val="24"/>
          <w:lang w:val="uk-UA" w:eastAsia="ru-RU"/>
        </w:rPr>
        <w:t>рефератів</w:t>
      </w:r>
      <w:bookmarkStart w:id="0" w:name="_GoBack"/>
      <w:bookmarkEnd w:id="0"/>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 Залізо та його сплави. Діаграма стану залізо-вуглець. Формування структур залізовуглецевих сплавів.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 Вуглецеві сталі. Чавуни. Вплив вуглецю та домішок на властивості сталей і чавунів.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lastRenderedPageBreak/>
        <w:tab/>
        <w:t>3. Основні принципи термічної обробки сплавів. Відпал. Гартування (з поліморфним і без поліморфного перетворення). Відпуск.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 xml:space="preserve">4. Пружна та пластична деформація. Дислокаційний механізм ковзання. Наклеп. </w:t>
      </w:r>
      <w:proofErr w:type="spellStart"/>
      <w:r w:rsidRPr="00B81085">
        <w:rPr>
          <w:rFonts w:ascii="Times New Roman" w:eastAsia="Times New Roman" w:hAnsi="Times New Roman" w:cs="Times New Roman"/>
          <w:sz w:val="24"/>
          <w:szCs w:val="24"/>
          <w:lang w:val="uk-UA" w:eastAsia="ru-RU"/>
        </w:rPr>
        <w:t>Двійникування</w:t>
      </w:r>
      <w:proofErr w:type="spellEnd"/>
      <w:r w:rsidRPr="00B81085">
        <w:rPr>
          <w:rFonts w:ascii="Times New Roman" w:eastAsia="Times New Roman" w:hAnsi="Times New Roman" w:cs="Times New Roman"/>
          <w:sz w:val="24"/>
          <w:szCs w:val="24"/>
          <w:lang w:val="uk-UA" w:eastAsia="ru-RU"/>
        </w:rPr>
        <w:t>.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5. Пластична деформація полікристалічних тіл. Анізотропія і характерні лінійні дефекти. Текстура.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6. Вплив нагріву на структуру та властивості деформованого металу. Повернення і рекристалізація.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7. Методи підвищення міцності металів і сплавів. Теоретичні основи зміцнення. Структурна самоорганізація металів і сплавів.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8. Властивості металів і сплавів (включно друкарсько-технічні властивості). Методи визначення головних показників якості і працездатності металів і сплавів.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9. Загальні закономірності зміцнення металів і сплавів у процесі навантаження тертям. Основи трибології. Теоретичні погляди різних наукових шкіл.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10. Фізичні, термічні, хіміко-термічні, електрохімічні методи підвищення зносостійкості металів і сплавів.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 xml:space="preserve">11. Метали і сплави у процесах поліграфічного виробництва. Сталі. Особливості складу, структури і властивостей </w:t>
      </w:r>
      <w:proofErr w:type="spellStart"/>
      <w:r w:rsidRPr="00B81085">
        <w:rPr>
          <w:rFonts w:ascii="Times New Roman" w:eastAsia="Times New Roman" w:hAnsi="Times New Roman" w:cs="Times New Roman"/>
          <w:sz w:val="24"/>
          <w:szCs w:val="24"/>
          <w:lang w:val="uk-UA" w:eastAsia="ru-RU"/>
        </w:rPr>
        <w:t>маловуглецевих</w:t>
      </w:r>
      <w:proofErr w:type="spellEnd"/>
      <w:r w:rsidRPr="00B81085">
        <w:rPr>
          <w:rFonts w:ascii="Times New Roman" w:eastAsia="Times New Roman" w:hAnsi="Times New Roman" w:cs="Times New Roman"/>
          <w:sz w:val="24"/>
          <w:szCs w:val="24"/>
          <w:lang w:val="uk-UA" w:eastAsia="ru-RU"/>
        </w:rPr>
        <w:t xml:space="preserve"> сталей.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12. Алюміній і його сплави. Структура і властивості. Утворення гідрофільного шару.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13. Особливості структури і властивостей цинку і його сплавів. Області використання.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14. Методи дослідження структури, складу і властивостей металів і сплавів. Механічні, термічні, фізичні, хімічні методи досліджень властивостей, складу і структури металів і сплавів.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15. Пластмаси в поліграфічному виробництві. Склад, структура, властивості, способи виготовлення.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16. Склад, будова, властивості і використання полімерів у поліграфії. Індивідуальне розрахункове завдання.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17. Гума. Методи одержання, склад, структура, властивості, області використання.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18. Фототехнічні матеріали. Склад, будова, методи одержання і використання. Основні технічні характеристики.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19. Обробка фототехнічної плівки. Проявлення, фіксування, остаточна обробка.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20. Властивості фототехнічних матеріалів, методи досліджень.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21. Оптимальні режими експонування та проявлення фотоплівок. Контроль робочих розчинів.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 xml:space="preserve">22. Виготовлення фотоформ за допомогою </w:t>
      </w:r>
      <w:proofErr w:type="spellStart"/>
      <w:r w:rsidRPr="00B81085">
        <w:rPr>
          <w:rFonts w:ascii="Times New Roman" w:eastAsia="Times New Roman" w:hAnsi="Times New Roman" w:cs="Times New Roman"/>
          <w:sz w:val="24"/>
          <w:szCs w:val="24"/>
          <w:lang w:val="uk-UA" w:eastAsia="ru-RU"/>
        </w:rPr>
        <w:t>безсрібних</w:t>
      </w:r>
      <w:proofErr w:type="spellEnd"/>
      <w:r w:rsidRPr="00B81085">
        <w:rPr>
          <w:rFonts w:ascii="Times New Roman" w:eastAsia="Times New Roman" w:hAnsi="Times New Roman" w:cs="Times New Roman"/>
          <w:sz w:val="24"/>
          <w:szCs w:val="24"/>
          <w:lang w:val="uk-UA" w:eastAsia="ru-RU"/>
        </w:rPr>
        <w:t xml:space="preserve"> матеріалів.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23. Виробництво паперу і картону.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24.  Властивості паперу. Структурні показники паперу.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25. Властивості паперу. Механічні властивості паперу.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26. Властивості паперу. Взаємодія паперу з рідинами.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27. Властивості паперу. Оптичні властивості паперу.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lastRenderedPageBreak/>
        <w:tab/>
        <w:t>28. Папір для високого, офсетного і глибокого друку.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 xml:space="preserve">29.  Крейдяний, газетний, </w:t>
      </w:r>
      <w:proofErr w:type="spellStart"/>
      <w:r w:rsidRPr="00B81085">
        <w:rPr>
          <w:rFonts w:ascii="Times New Roman" w:eastAsia="Times New Roman" w:hAnsi="Times New Roman" w:cs="Times New Roman"/>
          <w:sz w:val="24"/>
          <w:szCs w:val="24"/>
          <w:lang w:val="uk-UA" w:eastAsia="ru-RU"/>
        </w:rPr>
        <w:t>етикетковий</w:t>
      </w:r>
      <w:proofErr w:type="spellEnd"/>
      <w:r w:rsidRPr="00B81085">
        <w:rPr>
          <w:rFonts w:ascii="Times New Roman" w:eastAsia="Times New Roman" w:hAnsi="Times New Roman" w:cs="Times New Roman"/>
          <w:sz w:val="24"/>
          <w:szCs w:val="24"/>
          <w:lang w:val="uk-UA" w:eastAsia="ru-RU"/>
        </w:rPr>
        <w:t xml:space="preserve"> папір.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30. Картон. Одержання, властивості, використання. Індивідуальне розрахункове завдання.</w:t>
      </w:r>
    </w:p>
    <w:p w:rsidR="00B81085" w:rsidRPr="00B81085" w:rsidRDefault="00B81085" w:rsidP="00B81085">
      <w:pPr>
        <w:tabs>
          <w:tab w:val="left" w:pos="993"/>
          <w:tab w:val="left" w:pos="127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b/>
        <w:t>31. Палітурний папір. Особливості роботи з папером і картоном. Індивідуальне розрахункове завдання.</w:t>
      </w:r>
    </w:p>
    <w:p w:rsidR="00B81085" w:rsidRPr="00B81085" w:rsidRDefault="00B81085" w:rsidP="00B81085">
      <w:pPr>
        <w:spacing w:after="0" w:line="240" w:lineRule="auto"/>
        <w:ind w:left="142" w:firstLine="567"/>
        <w:jc w:val="center"/>
        <w:rPr>
          <w:rFonts w:ascii="Times New Roman" w:eastAsia="Times New Roman" w:hAnsi="Times New Roman" w:cs="Times New Roman"/>
          <w:b/>
          <w:sz w:val="16"/>
          <w:szCs w:val="16"/>
          <w:lang w:val="uk-UA" w:eastAsia="ru-RU"/>
        </w:rPr>
      </w:pPr>
    </w:p>
    <w:p w:rsidR="00B81085" w:rsidRPr="00B81085" w:rsidRDefault="00B81085" w:rsidP="00B81085">
      <w:pPr>
        <w:spacing w:after="0" w:line="240" w:lineRule="auto"/>
        <w:ind w:left="142" w:firstLine="567"/>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9. Контрольні роботи</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spacing w:val="-2"/>
          <w:sz w:val="20"/>
          <w:szCs w:val="28"/>
          <w:lang w:val="uk-UA" w:eastAsia="ru-RU"/>
        </w:rPr>
      </w:pPr>
      <w:r w:rsidRPr="00B81085">
        <w:rPr>
          <w:rFonts w:ascii="Times New Roman" w:eastAsia="Times New Roman" w:hAnsi="Times New Roman" w:cs="Times New Roman"/>
          <w:i/>
          <w:spacing w:val="-2"/>
          <w:sz w:val="20"/>
          <w:szCs w:val="28"/>
          <w:lang w:val="uk-UA" w:eastAsia="ru-RU"/>
        </w:rPr>
        <w:t>Наводяться контрольні (модульні) роботи з розподілом на роз</w:t>
      </w:r>
      <w:r w:rsidRPr="00B81085">
        <w:rPr>
          <w:rFonts w:ascii="Times New Roman" w:eastAsia="Times New Roman" w:hAnsi="Times New Roman" w:cs="Times New Roman"/>
          <w:i/>
          <w:spacing w:val="-2"/>
          <w:sz w:val="20"/>
          <w:szCs w:val="28"/>
          <w:lang w:val="uk-UA" w:eastAsia="ru-RU"/>
        </w:rPr>
        <w:softHyphen/>
        <w:t>діли (теми) програми. Зазначаються основні цілі. місце і методика проведення контрольних робіт. Контрольні завдання для кожної контрольної роботи додаються до робочої навчальної програми. Якщо кредитний модуль має у своїй структурі кілька змістових модулів (розділів), то контрольні заходи мають бути заплановані по кожному змістовому модулю.</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spacing w:val="-2"/>
          <w:sz w:val="20"/>
          <w:szCs w:val="28"/>
          <w:lang w:val="uk-UA" w:eastAsia="ru-RU"/>
        </w:rPr>
      </w:pP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pacing w:val="-2"/>
          <w:sz w:val="24"/>
          <w:szCs w:val="24"/>
          <w:lang w:val="uk-UA" w:eastAsia="ru-RU"/>
        </w:rPr>
      </w:pPr>
      <w:r w:rsidRPr="00B81085">
        <w:rPr>
          <w:rFonts w:ascii="Times New Roman" w:eastAsia="Times New Roman" w:hAnsi="Times New Roman" w:cs="Times New Roman"/>
          <w:spacing w:val="-2"/>
          <w:sz w:val="24"/>
          <w:szCs w:val="24"/>
          <w:lang w:val="uk-UA" w:eastAsia="ru-RU"/>
        </w:rPr>
        <w:t>Робочою навчальною програмою передбачено проведення 1 контрольної (модульної) роботи, яка проводиться протягом 1 години на лабораторному занятті.</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i/>
          <w:spacing w:val="-2"/>
          <w:sz w:val="24"/>
          <w:szCs w:val="24"/>
          <w:lang w:val="uk-UA" w:eastAsia="ru-RU"/>
        </w:rPr>
        <w:t>Мета</w:t>
      </w:r>
      <w:r w:rsidRPr="00B81085">
        <w:rPr>
          <w:rFonts w:ascii="Times New Roman" w:eastAsia="Times New Roman" w:hAnsi="Times New Roman" w:cs="Times New Roman"/>
          <w:spacing w:val="-2"/>
          <w:sz w:val="24"/>
          <w:szCs w:val="24"/>
          <w:lang w:val="uk-UA" w:eastAsia="ru-RU"/>
        </w:rPr>
        <w:t xml:space="preserve"> контрольної (модульної) роботи полягає у </w:t>
      </w:r>
      <w:r w:rsidRPr="00B81085">
        <w:rPr>
          <w:rFonts w:ascii="Times New Roman" w:eastAsia="Times New Roman" w:hAnsi="Times New Roman" w:cs="Times New Roman"/>
          <w:sz w:val="24"/>
          <w:szCs w:val="24"/>
          <w:lang w:val="uk-UA" w:eastAsia="ru-RU"/>
        </w:rPr>
        <w:t>закріпленні знань із сучасного стану технології виготовлення, тенденцій розвитку та застосування матеріалів загального і поліграфічного призначення; з теоретичних основ побудови металевих матеріалів, формування їх структури і впливу її на комплекс властивостей; з визначення структури і фізико-механічних властивостей металевих матеріалів для поліграфічної галузі та відповідного обладнання.</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pacing w:val="-2"/>
          <w:sz w:val="24"/>
          <w:szCs w:val="24"/>
          <w:lang w:val="uk-UA" w:eastAsia="ru-RU"/>
        </w:rPr>
      </w:pPr>
      <w:r w:rsidRPr="00B81085">
        <w:rPr>
          <w:rFonts w:ascii="Times New Roman" w:eastAsia="Times New Roman" w:hAnsi="Times New Roman" w:cs="Times New Roman"/>
          <w:sz w:val="24"/>
          <w:szCs w:val="24"/>
          <w:lang w:val="uk-UA" w:eastAsia="ru-RU"/>
        </w:rPr>
        <w:t>Контрольна робота проводиться за наступними розділами і відповідними темами програми:</w:t>
      </w:r>
    </w:p>
    <w:p w:rsidR="00B81085" w:rsidRPr="00B81085" w:rsidRDefault="00B81085" w:rsidP="00B81085">
      <w:pPr>
        <w:spacing w:after="0" w:line="240" w:lineRule="auto"/>
        <w:ind w:firstLine="567"/>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b/>
          <w:sz w:val="26"/>
          <w:szCs w:val="26"/>
          <w:lang w:val="uk-UA" w:eastAsia="ru-RU"/>
        </w:rPr>
        <w:t xml:space="preserve">Розділ 1. </w:t>
      </w:r>
      <w:r w:rsidRPr="00B81085">
        <w:rPr>
          <w:rFonts w:ascii="Times New Roman" w:eastAsia="Times New Roman" w:hAnsi="Times New Roman" w:cs="Times New Roman"/>
          <w:sz w:val="26"/>
          <w:szCs w:val="26"/>
          <w:lang w:val="uk-UA" w:eastAsia="ru-RU"/>
        </w:rPr>
        <w:t>Сучасні тенденції розвитку матеріалознавства. Розвиток і перспективи створення матеріалів.</w:t>
      </w:r>
    </w:p>
    <w:p w:rsidR="00B81085" w:rsidRPr="00B81085" w:rsidRDefault="00B81085" w:rsidP="00B81085">
      <w:pPr>
        <w:spacing w:after="0" w:line="240" w:lineRule="auto"/>
        <w:ind w:firstLine="567"/>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sz w:val="26"/>
          <w:szCs w:val="26"/>
          <w:lang w:val="uk-UA" w:eastAsia="ru-RU"/>
        </w:rPr>
        <w:tab/>
      </w:r>
      <w:r w:rsidRPr="00B81085">
        <w:rPr>
          <w:rFonts w:ascii="Times New Roman" w:eastAsia="Times New Roman" w:hAnsi="Times New Roman" w:cs="Times New Roman"/>
          <w:spacing w:val="-6"/>
          <w:sz w:val="26"/>
          <w:szCs w:val="26"/>
          <w:lang w:val="uk-UA" w:eastAsia="ru-RU"/>
        </w:rPr>
        <w:t xml:space="preserve">Тема 1. </w:t>
      </w:r>
      <w:r w:rsidRPr="00B81085">
        <w:rPr>
          <w:rFonts w:ascii="Times New Roman" w:eastAsia="Times New Roman" w:hAnsi="Times New Roman" w:cs="Times New Roman"/>
          <w:sz w:val="26"/>
          <w:szCs w:val="26"/>
          <w:lang w:val="uk-UA" w:eastAsia="ru-RU"/>
        </w:rPr>
        <w:t xml:space="preserve">Предмет і завдання дисципліни, її значення у підготовці спеціалістів-матеріалознавців поліграфічного виробництва, значення дисципліни для науки і виробництва. </w:t>
      </w:r>
    </w:p>
    <w:p w:rsidR="00B81085" w:rsidRPr="00B81085" w:rsidRDefault="00B81085" w:rsidP="00B81085">
      <w:pPr>
        <w:spacing w:after="0" w:line="240" w:lineRule="auto"/>
        <w:ind w:firstLine="720"/>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sz w:val="26"/>
          <w:szCs w:val="26"/>
          <w:lang w:val="uk-UA" w:eastAsia="ru-RU"/>
        </w:rPr>
        <w:t>Тема 2</w:t>
      </w:r>
      <w:r w:rsidRPr="00B81085">
        <w:rPr>
          <w:rFonts w:ascii="Times New Roman" w:eastAsia="Times New Roman" w:hAnsi="Times New Roman" w:cs="Times New Roman"/>
          <w:spacing w:val="-6"/>
          <w:lang w:val="uk-UA" w:eastAsia="ru-RU"/>
        </w:rPr>
        <w:t xml:space="preserve">. </w:t>
      </w:r>
      <w:r w:rsidRPr="00B81085">
        <w:rPr>
          <w:rFonts w:ascii="Times New Roman" w:eastAsia="Times New Roman" w:hAnsi="Times New Roman" w:cs="Times New Roman"/>
          <w:sz w:val="26"/>
          <w:szCs w:val="26"/>
          <w:lang w:val="uk-UA" w:eastAsia="ru-RU"/>
        </w:rPr>
        <w:t xml:space="preserve">Сучасний стан технології, техніки і матеріалів поліграфії. Тенденції розвитку. Наукові теоретичні і експериментальні школи. </w:t>
      </w:r>
    </w:p>
    <w:p w:rsidR="00B81085" w:rsidRPr="00B81085" w:rsidRDefault="00B81085" w:rsidP="00B81085">
      <w:pPr>
        <w:spacing w:after="0" w:line="240" w:lineRule="auto"/>
        <w:ind w:firstLine="567"/>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b/>
          <w:sz w:val="26"/>
          <w:szCs w:val="26"/>
          <w:lang w:val="uk-UA" w:eastAsia="ru-RU"/>
        </w:rPr>
        <w:t>Розділ 2</w:t>
      </w:r>
      <w:r w:rsidRPr="00B81085">
        <w:rPr>
          <w:rFonts w:ascii="Times New Roman" w:eastAsia="Times New Roman" w:hAnsi="Times New Roman" w:cs="Times New Roman"/>
          <w:sz w:val="26"/>
          <w:szCs w:val="26"/>
          <w:lang w:val="uk-UA" w:eastAsia="ru-RU"/>
        </w:rPr>
        <w:t>. Структура матеріалів. Вплив структури на властивості матеріалів.</w:t>
      </w:r>
    </w:p>
    <w:p w:rsidR="00B81085" w:rsidRPr="00B81085" w:rsidRDefault="00B81085" w:rsidP="00B81085">
      <w:pPr>
        <w:spacing w:after="0" w:line="240" w:lineRule="auto"/>
        <w:ind w:firstLine="720"/>
        <w:jc w:val="both"/>
        <w:rPr>
          <w:rFonts w:ascii="Times New Roman" w:eastAsia="Times New Roman" w:hAnsi="Times New Roman" w:cs="Times New Roman"/>
          <w:spacing w:val="-6"/>
          <w:sz w:val="26"/>
          <w:szCs w:val="26"/>
          <w:lang w:val="uk-UA" w:eastAsia="ru-RU"/>
        </w:rPr>
      </w:pPr>
      <w:r w:rsidRPr="00B81085">
        <w:rPr>
          <w:rFonts w:ascii="Times New Roman" w:eastAsia="Times New Roman" w:hAnsi="Times New Roman" w:cs="Times New Roman"/>
          <w:spacing w:val="-6"/>
          <w:sz w:val="26"/>
          <w:szCs w:val="26"/>
          <w:lang w:val="uk-UA" w:eastAsia="ru-RU"/>
        </w:rPr>
        <w:t xml:space="preserve">Тема  </w:t>
      </w:r>
      <w:r w:rsidRPr="00B81085">
        <w:rPr>
          <w:rFonts w:ascii="Times New Roman" w:eastAsia="Times New Roman" w:hAnsi="Times New Roman" w:cs="Times New Roman"/>
          <w:sz w:val="26"/>
          <w:szCs w:val="26"/>
          <w:lang w:val="uk-UA" w:eastAsia="ru-RU"/>
        </w:rPr>
        <w:t xml:space="preserve">1. Поняття  </w:t>
      </w:r>
      <w:proofErr w:type="spellStart"/>
      <w:r w:rsidRPr="00B81085">
        <w:rPr>
          <w:rFonts w:ascii="Times New Roman" w:eastAsia="Times New Roman" w:hAnsi="Times New Roman" w:cs="Times New Roman"/>
          <w:sz w:val="26"/>
          <w:szCs w:val="26"/>
          <w:lang w:val="uk-UA" w:eastAsia="ru-RU"/>
        </w:rPr>
        <w:t>„структура</w:t>
      </w:r>
      <w:proofErr w:type="spellEnd"/>
      <w:r w:rsidRPr="00B81085">
        <w:rPr>
          <w:rFonts w:ascii="Times New Roman" w:eastAsia="Times New Roman" w:hAnsi="Times New Roman" w:cs="Times New Roman"/>
          <w:sz w:val="26"/>
          <w:szCs w:val="26"/>
          <w:lang w:val="uk-UA" w:eastAsia="ru-RU"/>
        </w:rPr>
        <w:t xml:space="preserve"> матеріалів” та </w:t>
      </w:r>
      <w:proofErr w:type="spellStart"/>
      <w:r w:rsidRPr="00B81085">
        <w:rPr>
          <w:rFonts w:ascii="Times New Roman" w:eastAsia="Times New Roman" w:hAnsi="Times New Roman" w:cs="Times New Roman"/>
          <w:sz w:val="26"/>
          <w:szCs w:val="26"/>
          <w:lang w:val="uk-UA" w:eastAsia="ru-RU"/>
        </w:rPr>
        <w:t>„фазовий</w:t>
      </w:r>
      <w:proofErr w:type="spellEnd"/>
      <w:r w:rsidRPr="00B81085">
        <w:rPr>
          <w:rFonts w:ascii="Times New Roman" w:eastAsia="Times New Roman" w:hAnsi="Times New Roman" w:cs="Times New Roman"/>
          <w:sz w:val="26"/>
          <w:szCs w:val="26"/>
          <w:lang w:val="uk-UA" w:eastAsia="ru-RU"/>
        </w:rPr>
        <w:t xml:space="preserve"> склад” і їх визначення як важливих характеристик матеріалів. </w:t>
      </w:r>
      <w:proofErr w:type="spellStart"/>
      <w:r w:rsidRPr="00B81085">
        <w:rPr>
          <w:rFonts w:ascii="Times New Roman" w:eastAsia="Times New Roman" w:hAnsi="Times New Roman" w:cs="Times New Roman"/>
          <w:sz w:val="26"/>
          <w:szCs w:val="26"/>
          <w:lang w:val="uk-UA" w:eastAsia="ru-RU"/>
        </w:rPr>
        <w:t>Макро-</w:t>
      </w:r>
      <w:proofErr w:type="spellEnd"/>
      <w:r w:rsidRPr="00B81085">
        <w:rPr>
          <w:rFonts w:ascii="Times New Roman" w:eastAsia="Times New Roman" w:hAnsi="Times New Roman" w:cs="Times New Roman"/>
          <w:sz w:val="26"/>
          <w:szCs w:val="26"/>
          <w:lang w:val="uk-UA" w:eastAsia="ru-RU"/>
        </w:rPr>
        <w:t xml:space="preserve"> і мікроструктура. </w:t>
      </w:r>
      <w:r w:rsidRPr="00B81085">
        <w:rPr>
          <w:rFonts w:ascii="Times New Roman" w:eastAsia="Times New Roman" w:hAnsi="Times New Roman" w:cs="Times New Roman"/>
          <w:sz w:val="26"/>
          <w:szCs w:val="26"/>
          <w:lang w:val="uk-UA" w:eastAsia="ru-RU"/>
        </w:rPr>
        <w:tab/>
      </w:r>
    </w:p>
    <w:p w:rsidR="00B81085" w:rsidRPr="00B81085" w:rsidRDefault="00B81085" w:rsidP="00B81085">
      <w:pPr>
        <w:spacing w:after="0" w:line="240" w:lineRule="auto"/>
        <w:ind w:firstLine="720"/>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spacing w:val="-6"/>
          <w:sz w:val="26"/>
          <w:szCs w:val="26"/>
          <w:lang w:val="uk-UA" w:eastAsia="ru-RU"/>
        </w:rPr>
        <w:t xml:space="preserve">Тема 2. </w:t>
      </w:r>
      <w:r w:rsidRPr="00B81085">
        <w:rPr>
          <w:rFonts w:ascii="Times New Roman" w:eastAsia="Times New Roman" w:hAnsi="Times New Roman" w:cs="Times New Roman"/>
          <w:sz w:val="26"/>
          <w:szCs w:val="26"/>
          <w:lang w:val="uk-UA" w:eastAsia="ru-RU"/>
        </w:rPr>
        <w:t xml:space="preserve">Структура поверхні та об’єму матеріалу. Кристалічна структура. Кристалографічні системи, параметри ґраток. </w:t>
      </w:r>
    </w:p>
    <w:p w:rsidR="00B81085" w:rsidRPr="00B81085" w:rsidRDefault="00B81085" w:rsidP="00B81085">
      <w:pPr>
        <w:autoSpaceDE w:val="0"/>
        <w:autoSpaceDN w:val="0"/>
        <w:adjustRightInd w:val="0"/>
        <w:spacing w:after="0" w:line="240" w:lineRule="auto"/>
        <w:ind w:firstLine="708"/>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sz w:val="26"/>
          <w:szCs w:val="26"/>
          <w:lang w:val="uk-UA" w:eastAsia="ru-RU"/>
        </w:rPr>
        <w:t>Тема 3. Механізми утворення структур. Кристалізація, фактори впливу. Фаза. Діаграма фазової рівноваги, термодинамічні умови.  Дефекти кристалічної будови.</w:t>
      </w:r>
    </w:p>
    <w:p w:rsidR="00B81085" w:rsidRPr="00B81085" w:rsidRDefault="00B81085" w:rsidP="00B81085">
      <w:pPr>
        <w:spacing w:after="0" w:line="240" w:lineRule="auto"/>
        <w:ind w:firstLine="567"/>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b/>
          <w:bCs/>
          <w:sz w:val="26"/>
          <w:szCs w:val="26"/>
          <w:lang w:val="uk-UA" w:eastAsia="ru-RU"/>
        </w:rPr>
        <w:t>Розділ 3</w:t>
      </w:r>
      <w:r w:rsidRPr="00B81085">
        <w:rPr>
          <w:rFonts w:ascii="Times New Roman" w:eastAsia="Times New Roman" w:hAnsi="Times New Roman" w:cs="Times New Roman"/>
          <w:sz w:val="26"/>
          <w:szCs w:val="26"/>
          <w:lang w:val="uk-UA" w:eastAsia="ru-RU"/>
        </w:rPr>
        <w:t>. Метали і сплави у поліграфічному виробництві.</w:t>
      </w:r>
    </w:p>
    <w:p w:rsidR="00B81085" w:rsidRPr="00B81085" w:rsidRDefault="00B81085" w:rsidP="00B81085">
      <w:pPr>
        <w:autoSpaceDE w:val="0"/>
        <w:autoSpaceDN w:val="0"/>
        <w:adjustRightInd w:val="0"/>
        <w:spacing w:after="0" w:line="240" w:lineRule="auto"/>
        <w:ind w:firstLine="708"/>
        <w:jc w:val="both"/>
        <w:rPr>
          <w:rFonts w:ascii="Times New Roman" w:eastAsia="Times New Roman" w:hAnsi="Times New Roman" w:cs="Times New Roman"/>
          <w:spacing w:val="-6"/>
          <w:sz w:val="26"/>
          <w:szCs w:val="26"/>
          <w:lang w:val="uk-UA" w:eastAsia="ru-RU"/>
        </w:rPr>
      </w:pPr>
      <w:r w:rsidRPr="00B81085">
        <w:rPr>
          <w:rFonts w:ascii="Times New Roman" w:eastAsia="Times New Roman" w:hAnsi="Times New Roman" w:cs="Times New Roman"/>
          <w:spacing w:val="-6"/>
          <w:sz w:val="26"/>
          <w:szCs w:val="26"/>
          <w:lang w:val="uk-UA" w:eastAsia="ru-RU"/>
        </w:rPr>
        <w:t xml:space="preserve">Тема 1. </w:t>
      </w:r>
      <w:r w:rsidRPr="00B81085">
        <w:rPr>
          <w:rFonts w:ascii="Times New Roman" w:eastAsia="Times New Roman" w:hAnsi="Times New Roman" w:cs="Times New Roman"/>
          <w:sz w:val="26"/>
          <w:szCs w:val="26"/>
          <w:lang w:val="uk-UA" w:eastAsia="ru-RU"/>
        </w:rPr>
        <w:t xml:space="preserve">Типи сплавів, їх склад і структура. Діаграми стану сплавів, методика їх побудови та аналізу для </w:t>
      </w:r>
      <w:proofErr w:type="spellStart"/>
      <w:r w:rsidRPr="00B81085">
        <w:rPr>
          <w:rFonts w:ascii="Times New Roman" w:eastAsia="Times New Roman" w:hAnsi="Times New Roman" w:cs="Times New Roman"/>
          <w:sz w:val="26"/>
          <w:szCs w:val="26"/>
          <w:lang w:val="uk-UA" w:eastAsia="ru-RU"/>
        </w:rPr>
        <w:t>двох-</w:t>
      </w:r>
      <w:proofErr w:type="spellEnd"/>
      <w:r w:rsidRPr="00B81085">
        <w:rPr>
          <w:rFonts w:ascii="Times New Roman" w:eastAsia="Times New Roman" w:hAnsi="Times New Roman" w:cs="Times New Roman"/>
          <w:sz w:val="26"/>
          <w:szCs w:val="26"/>
          <w:lang w:val="uk-UA" w:eastAsia="ru-RU"/>
        </w:rPr>
        <w:t xml:space="preserve"> та багатокомпонентних систем.</w:t>
      </w:r>
    </w:p>
    <w:p w:rsidR="00B81085" w:rsidRPr="00B81085" w:rsidRDefault="00B81085" w:rsidP="00B81085">
      <w:pPr>
        <w:spacing w:after="0" w:line="240" w:lineRule="auto"/>
        <w:ind w:firstLine="720"/>
        <w:jc w:val="both"/>
        <w:rPr>
          <w:rFonts w:ascii="Times New Roman" w:eastAsia="Times New Roman" w:hAnsi="Times New Roman" w:cs="Times New Roman"/>
          <w:spacing w:val="-6"/>
          <w:sz w:val="26"/>
          <w:szCs w:val="26"/>
          <w:lang w:val="uk-UA" w:eastAsia="ru-RU"/>
        </w:rPr>
      </w:pPr>
      <w:r w:rsidRPr="00B81085">
        <w:rPr>
          <w:rFonts w:ascii="Times New Roman" w:eastAsia="Times New Roman" w:hAnsi="Times New Roman" w:cs="Times New Roman"/>
          <w:spacing w:val="-6"/>
          <w:sz w:val="26"/>
          <w:szCs w:val="26"/>
          <w:lang w:val="uk-UA" w:eastAsia="ru-RU"/>
        </w:rPr>
        <w:t xml:space="preserve">Тема 2. </w:t>
      </w:r>
      <w:r w:rsidRPr="00B81085">
        <w:rPr>
          <w:rFonts w:ascii="Times New Roman" w:eastAsia="Times New Roman" w:hAnsi="Times New Roman" w:cs="Times New Roman"/>
          <w:sz w:val="26"/>
          <w:szCs w:val="26"/>
          <w:lang w:val="uk-UA" w:eastAsia="ru-RU"/>
        </w:rPr>
        <w:t xml:space="preserve">Властивості металів і сплавів і методи їх визначення. Класифікація методів дослідження. Методи визначення структури і фазового складу матеріалів. Оптична та електронна мікроскопія. Принципи рентгенографії. </w:t>
      </w:r>
    </w:p>
    <w:p w:rsidR="00B81085" w:rsidRPr="00B81085" w:rsidRDefault="00B81085" w:rsidP="00B81085">
      <w:pPr>
        <w:autoSpaceDE w:val="0"/>
        <w:autoSpaceDN w:val="0"/>
        <w:adjustRightInd w:val="0"/>
        <w:spacing w:after="0" w:line="240" w:lineRule="auto"/>
        <w:ind w:firstLine="708"/>
        <w:jc w:val="both"/>
        <w:rPr>
          <w:rFonts w:ascii="Times New Roman" w:eastAsia="Times New Roman" w:hAnsi="Times New Roman" w:cs="Times New Roman"/>
          <w:sz w:val="26"/>
          <w:szCs w:val="26"/>
          <w:lang w:val="uk-UA" w:eastAsia="ru-RU"/>
        </w:rPr>
      </w:pPr>
      <w:r w:rsidRPr="00B81085">
        <w:rPr>
          <w:rFonts w:ascii="Times New Roman" w:eastAsia="Times New Roman" w:hAnsi="Times New Roman" w:cs="Times New Roman"/>
          <w:spacing w:val="-6"/>
          <w:sz w:val="26"/>
          <w:szCs w:val="26"/>
          <w:lang w:val="uk-UA" w:eastAsia="ru-RU"/>
        </w:rPr>
        <w:t xml:space="preserve">Тема 3. </w:t>
      </w:r>
      <w:r w:rsidRPr="00B81085">
        <w:rPr>
          <w:rFonts w:ascii="Times New Roman" w:eastAsia="Times New Roman" w:hAnsi="Times New Roman" w:cs="Times New Roman"/>
          <w:sz w:val="26"/>
          <w:szCs w:val="26"/>
          <w:lang w:val="uk-UA" w:eastAsia="ru-RU"/>
        </w:rPr>
        <w:t xml:space="preserve">Твердість, міцність, пластичність, зносостійкість, прилади для проведення випробувань. Статичні і динамічні випробування для визначення показників якості. Порівняльний аналіз і вибір металів і сплавів за їх властивостями. </w:t>
      </w:r>
    </w:p>
    <w:p w:rsidR="00B81085" w:rsidRPr="00B81085" w:rsidRDefault="00B81085" w:rsidP="00B81085">
      <w:pPr>
        <w:spacing w:after="0" w:line="240" w:lineRule="auto"/>
        <w:ind w:left="142" w:firstLine="425"/>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10. Рейтингова система оцінювання результатів навчання</w:t>
      </w:r>
      <w:r w:rsidRPr="00B81085">
        <w:rPr>
          <w:rFonts w:ascii="Times New Roman" w:eastAsia="Times New Roman" w:hAnsi="Times New Roman" w:cs="Times New Roman"/>
          <w:b/>
          <w:sz w:val="24"/>
          <w:szCs w:val="24"/>
          <w:vertAlign w:val="superscript"/>
          <w:lang w:val="uk-UA" w:eastAsia="ru-RU"/>
        </w:rPr>
        <w:footnoteReference w:id="1"/>
      </w:r>
    </w:p>
    <w:p w:rsidR="00B81085" w:rsidRPr="00B81085" w:rsidRDefault="00B81085" w:rsidP="00B81085">
      <w:pPr>
        <w:spacing w:after="0" w:line="240" w:lineRule="auto"/>
        <w:ind w:firstLine="567"/>
        <w:jc w:val="both"/>
        <w:rPr>
          <w:rFonts w:ascii="Times New Roman" w:eastAsia="Times New Roman" w:hAnsi="Times New Roman" w:cs="Times New Roman"/>
          <w:i/>
          <w:sz w:val="20"/>
          <w:szCs w:val="28"/>
          <w:lang w:val="uk-UA" w:eastAsia="ru-RU"/>
        </w:rPr>
      </w:pPr>
      <w:r w:rsidRPr="00B81085">
        <w:rPr>
          <w:rFonts w:ascii="Times New Roman" w:eastAsia="Times New Roman" w:hAnsi="Times New Roman" w:cs="Times New Roman"/>
          <w:i/>
          <w:sz w:val="20"/>
          <w:szCs w:val="28"/>
          <w:lang w:val="uk-UA" w:eastAsia="ru-RU"/>
        </w:rPr>
        <w:t xml:space="preserve">Наводиться перелік контрольних заходів та їхні вагові бали, критерії оцінювання результатів навчання(опис – бали)   та умови допуску до семестрової атестації.  </w:t>
      </w:r>
    </w:p>
    <w:p w:rsidR="00B81085" w:rsidRPr="00B81085" w:rsidRDefault="00B81085" w:rsidP="00B81085">
      <w:pPr>
        <w:spacing w:after="0" w:line="240" w:lineRule="auto"/>
        <w:ind w:firstLine="284"/>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lastRenderedPageBreak/>
        <w:t>Рейтинг студента з кредитного модуля складається з балів, що отримуються за: вісім лабораторних та практичних робіт, одне індивідуальне завдання — РГР, одна контрольна (модульна) робота. Семестровим контролем є залік.</w:t>
      </w:r>
    </w:p>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u w:val="single"/>
          <w:lang w:val="uk-UA" w:eastAsia="ru-RU"/>
        </w:rPr>
        <w:t>Система рейтингових (вагових) балів та критерії оцінювання</w:t>
      </w:r>
      <w:r w:rsidRPr="00B81085">
        <w:rPr>
          <w:rFonts w:ascii="Times New Roman" w:eastAsia="Times New Roman" w:hAnsi="Times New Roman" w:cs="Times New Roman"/>
          <w:sz w:val="24"/>
          <w:szCs w:val="24"/>
          <w:lang w:val="uk-UA" w:eastAsia="ru-RU"/>
        </w:rPr>
        <w:t xml:space="preserve">: </w:t>
      </w:r>
    </w:p>
    <w:tbl>
      <w:tblPr>
        <w:tblW w:w="9360" w:type="dxa"/>
        <w:tblLayout w:type="fixed"/>
        <w:tblCellMar>
          <w:left w:w="28" w:type="dxa"/>
          <w:right w:w="28" w:type="dxa"/>
        </w:tblCellMar>
        <w:tblLook w:val="00A0" w:firstRow="1" w:lastRow="0" w:firstColumn="1" w:lastColumn="0" w:noHBand="0" w:noVBand="0"/>
      </w:tblPr>
      <w:tblGrid>
        <w:gridCol w:w="7313"/>
        <w:gridCol w:w="1249"/>
        <w:gridCol w:w="719"/>
        <w:gridCol w:w="79"/>
      </w:tblGrid>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 Виконання, звіт та захист лабораторної або практичної роботи, відповідно:</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повне виконання практичних завдань і вичерпні відповіді при усному захисті</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5</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повністю виконаний звіт, але відповіді при захисті лаконічні, стислі</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4</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неповністю виконаний звіт і незадовільний захист</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1...3</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робота виконана, але здана не у визначені терміни</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0</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2. Індивідуальне завдання — РГР:</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повне виконання</w:t>
            </w:r>
            <w:r w:rsidRPr="00B81085">
              <w:rPr>
                <w:rFonts w:ascii="Times New Roman" w:eastAsia="Times New Roman" w:hAnsi="Times New Roman" w:cs="Times New Roman"/>
                <w:sz w:val="24"/>
                <w:szCs w:val="24"/>
                <w:vertAlign w:val="superscript"/>
                <w:lang w:val="uk-UA" w:eastAsia="ru-RU"/>
              </w:rPr>
              <w:t>*</w:t>
            </w:r>
            <w:r w:rsidRPr="00B81085">
              <w:rPr>
                <w:rFonts w:ascii="Times New Roman" w:eastAsia="Times New Roman" w:hAnsi="Times New Roman" w:cs="Times New Roman"/>
                <w:sz w:val="24"/>
                <w:szCs w:val="24"/>
                <w:lang w:val="uk-UA" w:eastAsia="ru-RU"/>
              </w:rPr>
              <w:t>, прилюдний захист</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25</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повне виконання, але без прилюдного захисту</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10</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не в повній мірі розкрито тему завдання, без прилюдного захисту</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5...9</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тільки тезисні вислови, без висновків і без прилюдного захисту</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2...4</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відсутність РГР у визначений термін</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0</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3. Модульна контрольна робота:</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повна відповідь</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5</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неповна відповідь</w:t>
            </w:r>
            <w:r w:rsidRPr="00B81085">
              <w:rPr>
                <w:rFonts w:ascii="Times New Roman" w:eastAsia="Times New Roman" w:hAnsi="Times New Roman" w:cs="Times New Roman"/>
                <w:sz w:val="24"/>
                <w:szCs w:val="24"/>
                <w:vertAlign w:val="superscript"/>
                <w:lang w:val="uk-UA" w:eastAsia="ru-RU"/>
              </w:rPr>
              <w:t>**</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1...4</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ind w:firstLine="284"/>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неправильна відповідь</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0</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9355" w:type="dxa"/>
            <w:gridSpan w:val="4"/>
          </w:tcPr>
          <w:p w:rsidR="00B81085" w:rsidRPr="00B81085" w:rsidRDefault="00B81085" w:rsidP="00B81085">
            <w:pPr>
              <w:spacing w:after="0" w:line="240" w:lineRule="auto"/>
              <w:ind w:left="454" w:hanging="454"/>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vertAlign w:val="superscript"/>
                <w:lang w:val="uk-UA" w:eastAsia="ru-RU"/>
              </w:rPr>
              <w:t xml:space="preserve">* </w:t>
            </w:r>
            <w:r w:rsidRPr="00B81085">
              <w:rPr>
                <w:rFonts w:ascii="Times New Roman" w:eastAsia="Times New Roman" w:hAnsi="Times New Roman" w:cs="Times New Roman"/>
                <w:sz w:val="24"/>
                <w:szCs w:val="24"/>
                <w:lang w:val="uk-UA" w:eastAsia="ru-RU"/>
              </w:rPr>
              <w:t>– отримання вичерпної інформації за темою КР, використання не менше п’яти джерел інформації, порівняння не менше двох альтернативних проектних пропозицій, наявність графічних схем, детальних пояснень, оформлення звіту та бібліографічного опису відповідно до чинних стандартів, зокрема, ДСТУ 3008-95;</w:t>
            </w:r>
          </w:p>
          <w:p w:rsidR="00B81085" w:rsidRPr="00B81085" w:rsidRDefault="00B81085" w:rsidP="00B81085">
            <w:pPr>
              <w:spacing w:after="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vertAlign w:val="superscript"/>
                <w:lang w:val="uk-UA" w:eastAsia="ru-RU"/>
              </w:rPr>
              <w:t xml:space="preserve">** </w:t>
            </w:r>
            <w:r w:rsidRPr="00B81085">
              <w:rPr>
                <w:rFonts w:ascii="Times New Roman" w:eastAsia="Times New Roman" w:hAnsi="Times New Roman" w:cs="Times New Roman"/>
                <w:sz w:val="24"/>
                <w:szCs w:val="24"/>
                <w:lang w:val="uk-UA" w:eastAsia="ru-RU"/>
              </w:rPr>
              <w:t>–  лише окремі логічні кроки, схематичні викладки, уривки пояснень.</w:t>
            </w:r>
          </w:p>
        </w:tc>
      </w:tr>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4. Семестровий контроль – екзамен</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   – повна відповідь</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30</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   – неповна відповідь</w:t>
            </w:r>
            <w:r w:rsidRPr="00B81085">
              <w:rPr>
                <w:rFonts w:ascii="Times New Roman" w:eastAsia="Times New Roman" w:hAnsi="Times New Roman" w:cs="Times New Roman"/>
                <w:sz w:val="24"/>
                <w:szCs w:val="24"/>
                <w:vertAlign w:val="superscript"/>
                <w:lang w:val="uk-UA" w:eastAsia="ru-RU"/>
              </w:rPr>
              <w:t>**</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15</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   – неправильна відповідь</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0</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7313"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   – не з’явився на екзамен</w:t>
            </w:r>
          </w:p>
        </w:tc>
        <w:tc>
          <w:tcPr>
            <w:tcW w:w="1249" w:type="dxa"/>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0</w:t>
            </w:r>
          </w:p>
        </w:tc>
        <w:tc>
          <w:tcPr>
            <w:tcW w:w="793" w:type="dxa"/>
            <w:gridSpan w:val="2"/>
          </w:tcPr>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tc>
      </w:tr>
      <w:tr w:rsidR="00B81085" w:rsidRPr="00B81085" w:rsidTr="001B0422">
        <w:tc>
          <w:tcPr>
            <w:tcW w:w="9355" w:type="dxa"/>
            <w:gridSpan w:val="4"/>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Розрахунок шкали семестрового рейтингу</w:t>
            </w:r>
          </w:p>
          <w:p w:rsidR="00B81085" w:rsidRPr="00B81085" w:rsidRDefault="00B81085" w:rsidP="00B81085">
            <w:pPr>
              <w:spacing w:after="0" w:line="240" w:lineRule="auto"/>
              <w:jc w:val="center"/>
              <w:rPr>
                <w:rFonts w:ascii="Times New Roman" w:eastAsia="Times New Roman" w:hAnsi="Times New Roman" w:cs="Times New Roman"/>
                <w:b/>
                <w:sz w:val="16"/>
                <w:szCs w:val="16"/>
                <w:lang w:val="uk-UA" w:eastAsia="ru-RU"/>
              </w:rPr>
            </w:pPr>
          </w:p>
          <w:p w:rsidR="00B81085" w:rsidRPr="00B81085" w:rsidRDefault="00B81085" w:rsidP="00B81085">
            <w:pPr>
              <w:spacing w:after="0" w:line="240" w:lineRule="auto"/>
              <w:jc w:val="center"/>
              <w:rPr>
                <w:rFonts w:ascii="Times New Roman" w:eastAsia="Times New Roman" w:hAnsi="Times New Roman" w:cs="Times New Roman"/>
                <w:b/>
                <w:sz w:val="24"/>
                <w:szCs w:val="24"/>
                <w:lang w:val="uk-UA" w:eastAsia="ru-RU"/>
              </w:rPr>
            </w:pPr>
            <w:proofErr w:type="spellStart"/>
            <w:r w:rsidRPr="00B81085">
              <w:rPr>
                <w:rFonts w:ascii="Times New Roman" w:eastAsia="Times New Roman" w:hAnsi="Times New Roman" w:cs="Times New Roman"/>
                <w:b/>
                <w:sz w:val="24"/>
                <w:szCs w:val="24"/>
                <w:lang w:val="uk-UA" w:eastAsia="ru-RU"/>
              </w:rPr>
              <w:t>R</w:t>
            </w:r>
            <w:r w:rsidRPr="00B81085">
              <w:rPr>
                <w:rFonts w:ascii="Times New Roman" w:eastAsia="Times New Roman" w:hAnsi="Times New Roman" w:cs="Times New Roman"/>
                <w:b/>
                <w:sz w:val="24"/>
                <w:szCs w:val="24"/>
                <w:vertAlign w:val="subscript"/>
                <w:lang w:val="uk-UA" w:eastAsia="ru-RU"/>
              </w:rPr>
              <w:t>с</w:t>
            </w:r>
            <w:proofErr w:type="spellEnd"/>
            <w:r w:rsidRPr="00B81085">
              <w:rPr>
                <w:rFonts w:ascii="Times New Roman" w:eastAsia="Times New Roman" w:hAnsi="Times New Roman" w:cs="Times New Roman"/>
                <w:b/>
                <w:sz w:val="24"/>
                <w:szCs w:val="24"/>
                <w:lang w:val="uk-UA" w:eastAsia="ru-RU"/>
              </w:rPr>
              <w:t xml:space="preserve"> = 8×5 +25 + 1×5 = 40+ 25 + 5= 70 балів</w:t>
            </w:r>
          </w:p>
        </w:tc>
      </w:tr>
      <w:tr w:rsidR="00B81085" w:rsidRPr="00B81085" w:rsidTr="001B0422">
        <w:tc>
          <w:tcPr>
            <w:tcW w:w="9355" w:type="dxa"/>
            <w:gridSpan w:val="4"/>
          </w:tcPr>
          <w:p w:rsidR="00B81085" w:rsidRPr="00B81085" w:rsidRDefault="00B81085" w:rsidP="00B81085">
            <w:pPr>
              <w:spacing w:after="0" w:line="240" w:lineRule="auto"/>
              <w:jc w:val="center"/>
              <w:rPr>
                <w:rFonts w:ascii="Times New Roman" w:eastAsia="Times New Roman" w:hAnsi="Times New Roman" w:cs="Times New Roman"/>
                <w:sz w:val="16"/>
                <w:szCs w:val="16"/>
                <w:lang w:val="uk-UA" w:eastAsia="ru-RU"/>
              </w:rPr>
            </w:pPr>
          </w:p>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Розрахунок рейтингової оцінки з кредитного модуля з урахуванням екзамену:</w:t>
            </w:r>
          </w:p>
          <w:p w:rsidR="00B81085" w:rsidRPr="00B81085" w:rsidRDefault="00B81085" w:rsidP="00B81085">
            <w:pPr>
              <w:spacing w:after="0" w:line="240" w:lineRule="auto"/>
              <w:jc w:val="center"/>
              <w:rPr>
                <w:rFonts w:ascii="Times New Roman" w:eastAsia="Times New Roman" w:hAnsi="Times New Roman" w:cs="Times New Roman"/>
                <w:b/>
                <w:sz w:val="16"/>
                <w:szCs w:val="16"/>
                <w:lang w:val="uk-UA" w:eastAsia="ru-RU"/>
              </w:rPr>
            </w:pPr>
          </w:p>
          <w:p w:rsidR="00B81085" w:rsidRPr="00B81085" w:rsidRDefault="00B81085" w:rsidP="00B81085">
            <w:pPr>
              <w:spacing w:after="0" w:line="240" w:lineRule="auto"/>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RD = R</w:t>
            </w:r>
            <w:r w:rsidRPr="00B81085">
              <w:rPr>
                <w:rFonts w:ascii="Times New Roman" w:eastAsia="Times New Roman" w:hAnsi="Times New Roman" w:cs="Times New Roman"/>
                <w:b/>
                <w:sz w:val="24"/>
                <w:szCs w:val="24"/>
                <w:vertAlign w:val="subscript"/>
                <w:lang w:val="uk-UA" w:eastAsia="ru-RU"/>
              </w:rPr>
              <w:t>1</w:t>
            </w:r>
            <w:r w:rsidRPr="00B81085">
              <w:rPr>
                <w:rFonts w:ascii="Times New Roman" w:eastAsia="Times New Roman" w:hAnsi="Times New Roman" w:cs="Times New Roman"/>
                <w:b/>
                <w:sz w:val="24"/>
                <w:szCs w:val="24"/>
                <w:lang w:val="uk-UA" w:eastAsia="ru-RU"/>
              </w:rPr>
              <w:t xml:space="preserve"> + R</w:t>
            </w:r>
            <w:r w:rsidRPr="00B81085">
              <w:rPr>
                <w:rFonts w:ascii="Times New Roman" w:eastAsia="Times New Roman" w:hAnsi="Times New Roman" w:cs="Times New Roman"/>
                <w:b/>
                <w:sz w:val="24"/>
                <w:szCs w:val="24"/>
                <w:vertAlign w:val="subscript"/>
                <w:lang w:val="uk-UA" w:eastAsia="ru-RU"/>
              </w:rPr>
              <w:t>2</w:t>
            </w:r>
            <w:r w:rsidRPr="00B81085">
              <w:rPr>
                <w:rFonts w:ascii="Times New Roman" w:eastAsia="Times New Roman" w:hAnsi="Times New Roman" w:cs="Times New Roman"/>
                <w:b/>
                <w:sz w:val="24"/>
                <w:szCs w:val="24"/>
                <w:lang w:val="uk-UA" w:eastAsia="ru-RU"/>
              </w:rPr>
              <w:t xml:space="preserve"> = 70 + 30 = 100 балів</w:t>
            </w:r>
          </w:p>
        </w:tc>
      </w:tr>
      <w:tr w:rsidR="00B81085" w:rsidRPr="00B81085" w:rsidTr="001B0422">
        <w:tblPrEx>
          <w:tblCellMar>
            <w:left w:w="108" w:type="dxa"/>
            <w:right w:w="108" w:type="dxa"/>
          </w:tblCellMar>
          <w:tblLook w:val="01E0" w:firstRow="1" w:lastRow="1" w:firstColumn="1" w:lastColumn="1" w:noHBand="0" w:noVBand="0"/>
        </w:tblPrEx>
        <w:trPr>
          <w:gridAfter w:val="1"/>
          <w:wAfter w:w="79" w:type="dxa"/>
        </w:trPr>
        <w:tc>
          <w:tcPr>
            <w:tcW w:w="9281" w:type="dxa"/>
            <w:gridSpan w:val="3"/>
          </w:tcPr>
          <w:p w:rsidR="00B81085" w:rsidRPr="00B81085" w:rsidRDefault="00B81085" w:rsidP="00B81085">
            <w:pPr>
              <w:spacing w:after="0" w:line="240" w:lineRule="auto"/>
              <w:jc w:val="center"/>
              <w:rPr>
                <w:rFonts w:ascii="Times New Roman" w:eastAsia="Times New Roman" w:hAnsi="Times New Roman" w:cs="Times New Roman"/>
                <w:b/>
                <w:sz w:val="16"/>
                <w:szCs w:val="16"/>
                <w:lang w:val="uk-UA" w:eastAsia="ru-RU"/>
              </w:rPr>
            </w:pPr>
          </w:p>
          <w:p w:rsidR="00B81085" w:rsidRPr="00B81085" w:rsidRDefault="00B81085" w:rsidP="00B81085">
            <w:pPr>
              <w:spacing w:after="0" w:line="240" w:lineRule="auto"/>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sz w:val="24"/>
                <w:szCs w:val="24"/>
                <w:lang w:val="uk-UA" w:eastAsia="ru-RU"/>
              </w:rPr>
              <w:t>де</w:t>
            </w:r>
            <w:r w:rsidRPr="00B81085">
              <w:rPr>
                <w:rFonts w:ascii="Times New Roman" w:eastAsia="Times New Roman" w:hAnsi="Times New Roman" w:cs="Times New Roman"/>
                <w:b/>
                <w:sz w:val="24"/>
                <w:szCs w:val="24"/>
                <w:lang w:val="uk-UA" w:eastAsia="ru-RU"/>
              </w:rPr>
              <w:t>R</w:t>
            </w:r>
            <w:r w:rsidRPr="00B81085">
              <w:rPr>
                <w:rFonts w:ascii="Times New Roman" w:eastAsia="Times New Roman" w:hAnsi="Times New Roman" w:cs="Times New Roman"/>
                <w:b/>
                <w:sz w:val="24"/>
                <w:szCs w:val="24"/>
                <w:vertAlign w:val="subscript"/>
                <w:lang w:val="uk-UA" w:eastAsia="ru-RU"/>
              </w:rPr>
              <w:t>1</w:t>
            </w:r>
            <w:r w:rsidRPr="00B81085">
              <w:rPr>
                <w:rFonts w:ascii="Times New Roman" w:eastAsia="Times New Roman" w:hAnsi="Times New Roman" w:cs="Times New Roman"/>
                <w:b/>
                <w:sz w:val="24"/>
                <w:szCs w:val="24"/>
                <w:lang w:val="uk-UA" w:eastAsia="ru-RU"/>
              </w:rPr>
              <w:t xml:space="preserve"> = (</w:t>
            </w:r>
            <w:proofErr w:type="spellStart"/>
            <w:r w:rsidRPr="00B81085">
              <w:rPr>
                <w:rFonts w:ascii="Times New Roman" w:eastAsia="Times New Roman" w:hAnsi="Times New Roman" w:cs="Times New Roman"/>
                <w:b/>
                <w:sz w:val="24"/>
                <w:szCs w:val="24"/>
                <w:lang w:val="uk-UA" w:eastAsia="ru-RU"/>
              </w:rPr>
              <w:t>R</w:t>
            </w:r>
            <w:r w:rsidRPr="00B81085">
              <w:rPr>
                <w:rFonts w:ascii="Times New Roman" w:eastAsia="Times New Roman" w:hAnsi="Times New Roman" w:cs="Times New Roman"/>
                <w:b/>
                <w:sz w:val="24"/>
                <w:szCs w:val="24"/>
                <w:vertAlign w:val="subscript"/>
                <w:lang w:val="uk-UA" w:eastAsia="ru-RU"/>
              </w:rPr>
              <w:t>с</w:t>
            </w:r>
            <w:proofErr w:type="spellEnd"/>
            <w:r w:rsidRPr="00B81085">
              <w:rPr>
                <w:rFonts w:ascii="Times New Roman" w:eastAsia="Times New Roman" w:hAnsi="Times New Roman" w:cs="Times New Roman"/>
                <w:b/>
                <w:sz w:val="24"/>
                <w:szCs w:val="24"/>
                <w:lang w:val="uk-UA" w:eastAsia="ru-RU"/>
              </w:rPr>
              <w:t xml:space="preserve"> + </w:t>
            </w:r>
            <w:proofErr w:type="spellStart"/>
            <w:r w:rsidRPr="00B81085">
              <w:rPr>
                <w:rFonts w:ascii="Times New Roman" w:eastAsia="Times New Roman" w:hAnsi="Times New Roman" w:cs="Times New Roman"/>
                <w:b/>
                <w:sz w:val="24"/>
                <w:szCs w:val="24"/>
                <w:lang w:val="uk-UA" w:eastAsia="ru-RU"/>
              </w:rPr>
              <w:t>R</w:t>
            </w:r>
            <w:r w:rsidRPr="00B81085">
              <w:rPr>
                <w:rFonts w:ascii="Times New Roman" w:eastAsia="Times New Roman" w:hAnsi="Times New Roman" w:cs="Times New Roman"/>
                <w:b/>
                <w:sz w:val="24"/>
                <w:szCs w:val="24"/>
                <w:vertAlign w:val="subscript"/>
                <w:lang w:val="uk-UA" w:eastAsia="ru-RU"/>
              </w:rPr>
              <w:t>s</w:t>
            </w:r>
            <w:proofErr w:type="spellEnd"/>
            <w:r w:rsidRPr="00B81085">
              <w:rPr>
                <w:rFonts w:ascii="Times New Roman" w:eastAsia="Times New Roman" w:hAnsi="Times New Roman" w:cs="Times New Roman"/>
                <w:b/>
                <w:sz w:val="24"/>
                <w:szCs w:val="24"/>
                <w:lang w:val="uk-UA" w:eastAsia="ru-RU"/>
              </w:rPr>
              <w:t>)</w:t>
            </w:r>
          </w:p>
          <w:p w:rsidR="00B81085" w:rsidRPr="00B81085" w:rsidRDefault="00B81085" w:rsidP="00B81085">
            <w:pPr>
              <w:spacing w:after="0" w:line="240" w:lineRule="auto"/>
              <w:ind w:firstLine="640"/>
              <w:rPr>
                <w:rFonts w:ascii="Times New Roman" w:eastAsia="Times New Roman" w:hAnsi="Times New Roman" w:cs="Times New Roman"/>
                <w:sz w:val="24"/>
                <w:szCs w:val="24"/>
                <w:lang w:val="uk-UA" w:eastAsia="ru-RU"/>
              </w:rPr>
            </w:pPr>
            <w:proofErr w:type="spellStart"/>
            <w:r w:rsidRPr="00B81085">
              <w:rPr>
                <w:rFonts w:ascii="Times New Roman" w:eastAsia="Times New Roman" w:hAnsi="Times New Roman" w:cs="Times New Roman"/>
                <w:sz w:val="24"/>
                <w:szCs w:val="24"/>
                <w:lang w:val="uk-UA" w:eastAsia="ru-RU"/>
              </w:rPr>
              <w:t>R</w:t>
            </w:r>
            <w:r w:rsidRPr="00B81085">
              <w:rPr>
                <w:rFonts w:ascii="Times New Roman" w:eastAsia="Times New Roman" w:hAnsi="Times New Roman" w:cs="Times New Roman"/>
                <w:sz w:val="24"/>
                <w:szCs w:val="24"/>
                <w:vertAlign w:val="subscript"/>
                <w:lang w:val="uk-UA" w:eastAsia="ru-RU"/>
              </w:rPr>
              <w:t>с</w:t>
            </w:r>
            <w:proofErr w:type="spellEnd"/>
            <w:r w:rsidRPr="00B81085">
              <w:rPr>
                <w:rFonts w:ascii="Times New Roman" w:eastAsia="Times New Roman" w:hAnsi="Times New Roman" w:cs="Times New Roman"/>
                <w:sz w:val="24"/>
                <w:szCs w:val="24"/>
                <w:lang w:val="uk-UA" w:eastAsia="ru-RU"/>
              </w:rPr>
              <w:t xml:space="preserve"> – стартовий рейтинг,</w:t>
            </w:r>
          </w:p>
          <w:p w:rsidR="00B81085" w:rsidRPr="00B81085" w:rsidRDefault="00B81085" w:rsidP="00B81085">
            <w:pPr>
              <w:spacing w:after="0" w:line="240" w:lineRule="auto"/>
              <w:ind w:firstLine="640"/>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R</w:t>
            </w:r>
            <w:r w:rsidRPr="00B81085">
              <w:rPr>
                <w:rFonts w:ascii="Times New Roman" w:eastAsia="Times New Roman" w:hAnsi="Times New Roman" w:cs="Times New Roman"/>
                <w:sz w:val="24"/>
                <w:szCs w:val="24"/>
                <w:vertAlign w:val="subscript"/>
                <w:lang w:val="uk-UA" w:eastAsia="ru-RU"/>
              </w:rPr>
              <w:t>s</w:t>
            </w:r>
            <w:r w:rsidRPr="00B81085">
              <w:rPr>
                <w:rFonts w:ascii="Times New Roman" w:eastAsia="Times New Roman" w:hAnsi="Times New Roman" w:cs="Times New Roman"/>
                <w:sz w:val="24"/>
                <w:szCs w:val="24"/>
                <w:lang w:val="uk-UA" w:eastAsia="ru-RU"/>
              </w:rPr>
              <w:t>–максимальна сума заохочувальних балів , яка не перевищує 0,1R</w:t>
            </w:r>
            <w:r w:rsidRPr="00B81085">
              <w:rPr>
                <w:rFonts w:ascii="Times New Roman" w:eastAsia="Times New Roman" w:hAnsi="Times New Roman" w:cs="Times New Roman"/>
                <w:sz w:val="24"/>
                <w:szCs w:val="24"/>
                <w:vertAlign w:val="subscript"/>
                <w:lang w:val="uk-UA" w:eastAsia="ru-RU"/>
              </w:rPr>
              <w:t>к</w:t>
            </w:r>
            <w:r w:rsidRPr="00B81085">
              <w:rPr>
                <w:rFonts w:ascii="Times New Roman" w:eastAsia="Times New Roman" w:hAnsi="Times New Roman" w:cs="Times New Roman"/>
                <w:sz w:val="24"/>
                <w:szCs w:val="24"/>
                <w:lang w:val="uk-UA" w:eastAsia="ru-RU"/>
              </w:rPr>
              <w:t xml:space="preserve"> .</w:t>
            </w:r>
          </w:p>
        </w:tc>
      </w:tr>
    </w:tbl>
    <w:p w:rsidR="00B81085" w:rsidRPr="00B81085" w:rsidRDefault="00B81085" w:rsidP="00B81085">
      <w:pPr>
        <w:spacing w:after="0" w:line="240" w:lineRule="auto"/>
        <w:rPr>
          <w:rFonts w:ascii="Times New Roman" w:eastAsia="Times New Roman" w:hAnsi="Times New Roman" w:cs="Times New Roman"/>
          <w:sz w:val="16"/>
          <w:szCs w:val="16"/>
          <w:lang w:val="uk-UA" w:eastAsia="ru-RU"/>
        </w:rPr>
      </w:pPr>
    </w:p>
    <w:p w:rsidR="00B81085" w:rsidRPr="00B81085" w:rsidRDefault="00B81085" w:rsidP="00B81085">
      <w:pPr>
        <w:spacing w:after="120" w:line="240" w:lineRule="auto"/>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Для отримання відповідної оцінки з дисципліни студент має набрати (протягом семестру та за екзамен), згідно з таблицею перерахунку:</w:t>
      </w:r>
    </w:p>
    <w:p w:rsidR="00B81085" w:rsidRPr="00B81085" w:rsidRDefault="00B81085" w:rsidP="00B81085">
      <w:pPr>
        <w:spacing w:after="0" w:line="240" w:lineRule="auto"/>
        <w:rPr>
          <w:rFonts w:ascii="Times New Roman" w:eastAsia="Times New Roman" w:hAnsi="Times New Roman" w:cs="Times New Roman"/>
          <w:sz w:val="16"/>
          <w:szCs w:val="16"/>
          <w:lang w:val="uk-UA" w:eastAsia="ru-RU"/>
        </w:rPr>
      </w:pPr>
    </w:p>
    <w:tbl>
      <w:tblPr>
        <w:tblW w:w="7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4168"/>
        <w:gridCol w:w="1440"/>
        <w:gridCol w:w="2340"/>
      </w:tblGrid>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Бали </w:t>
            </w:r>
            <w:r w:rsidRPr="00B81085">
              <w:rPr>
                <w:rFonts w:ascii="Times New Roman" w:eastAsia="Times New Roman" w:hAnsi="Times New Roman" w:cs="Times New Roman"/>
                <w:b/>
                <w:sz w:val="24"/>
                <w:szCs w:val="24"/>
                <w:lang w:val="uk-UA" w:eastAsia="ru-RU"/>
              </w:rPr>
              <w:t>RD = R</w:t>
            </w:r>
            <w:r w:rsidRPr="00B81085">
              <w:rPr>
                <w:rFonts w:ascii="Times New Roman" w:eastAsia="Times New Roman" w:hAnsi="Times New Roman" w:cs="Times New Roman"/>
                <w:b/>
                <w:sz w:val="24"/>
                <w:szCs w:val="24"/>
                <w:vertAlign w:val="subscript"/>
                <w:lang w:val="uk-UA" w:eastAsia="ru-RU"/>
              </w:rPr>
              <w:t>1</w:t>
            </w:r>
            <w:r w:rsidRPr="00B81085">
              <w:rPr>
                <w:rFonts w:ascii="Times New Roman" w:eastAsia="Times New Roman" w:hAnsi="Times New Roman" w:cs="Times New Roman"/>
                <w:b/>
                <w:sz w:val="24"/>
                <w:szCs w:val="24"/>
                <w:lang w:val="uk-UA" w:eastAsia="ru-RU"/>
              </w:rPr>
              <w:t>+ R</w:t>
            </w:r>
            <w:r w:rsidRPr="00B81085">
              <w:rPr>
                <w:rFonts w:ascii="Times New Roman" w:eastAsia="Times New Roman" w:hAnsi="Times New Roman" w:cs="Times New Roman"/>
                <w:b/>
                <w:sz w:val="24"/>
                <w:szCs w:val="24"/>
                <w:vertAlign w:val="subscript"/>
                <w:lang w:val="uk-UA" w:eastAsia="ru-RU"/>
              </w:rPr>
              <w:t>2</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ECTS оцінка</w:t>
            </w:r>
          </w:p>
        </w:tc>
        <w:tc>
          <w:tcPr>
            <w:tcW w:w="23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Національна оцінка </w:t>
            </w:r>
          </w:p>
        </w:tc>
      </w:tr>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95–100</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A</w:t>
            </w:r>
          </w:p>
        </w:tc>
        <w:tc>
          <w:tcPr>
            <w:tcW w:w="23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Відмінно</w:t>
            </w:r>
          </w:p>
        </w:tc>
      </w:tr>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85–94</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B</w:t>
            </w:r>
          </w:p>
        </w:tc>
        <w:tc>
          <w:tcPr>
            <w:tcW w:w="2340" w:type="dxa"/>
            <w:vMerge w:val="restart"/>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Добре</w:t>
            </w:r>
          </w:p>
        </w:tc>
      </w:tr>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75–84</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C</w:t>
            </w:r>
          </w:p>
        </w:tc>
        <w:tc>
          <w:tcPr>
            <w:tcW w:w="2340" w:type="dxa"/>
            <w:vMerge/>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p>
        </w:tc>
      </w:tr>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65–74</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D</w:t>
            </w:r>
          </w:p>
        </w:tc>
        <w:tc>
          <w:tcPr>
            <w:tcW w:w="2340" w:type="dxa"/>
            <w:vMerge w:val="restart"/>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Задовільно</w:t>
            </w:r>
          </w:p>
        </w:tc>
      </w:tr>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60–64</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E</w:t>
            </w:r>
          </w:p>
        </w:tc>
        <w:tc>
          <w:tcPr>
            <w:tcW w:w="2340" w:type="dxa"/>
            <w:vMerge/>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p>
        </w:tc>
      </w:tr>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менше 60</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F</w:t>
            </w:r>
            <w:r w:rsidRPr="00B81085">
              <w:rPr>
                <w:rFonts w:ascii="Times New Roman" w:eastAsia="Times New Roman" w:hAnsi="Times New Roman" w:cs="Times New Roman"/>
                <w:sz w:val="24"/>
                <w:szCs w:val="24"/>
                <w:vertAlign w:val="subscript"/>
                <w:lang w:val="uk-UA" w:eastAsia="ru-RU"/>
              </w:rPr>
              <w:t>X</w:t>
            </w:r>
          </w:p>
        </w:tc>
        <w:tc>
          <w:tcPr>
            <w:tcW w:w="23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Незадовільно</w:t>
            </w:r>
          </w:p>
        </w:tc>
      </w:tr>
      <w:tr w:rsidR="00B81085" w:rsidRPr="00B81085" w:rsidTr="001B0422">
        <w:tc>
          <w:tcPr>
            <w:tcW w:w="4168"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Не допущено до екзамену</w:t>
            </w:r>
          </w:p>
        </w:tc>
        <w:tc>
          <w:tcPr>
            <w:tcW w:w="14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F</w:t>
            </w:r>
          </w:p>
        </w:tc>
        <w:tc>
          <w:tcPr>
            <w:tcW w:w="2340" w:type="dxa"/>
          </w:tcPr>
          <w:p w:rsidR="00B81085" w:rsidRPr="00B81085" w:rsidRDefault="00B81085" w:rsidP="00B81085">
            <w:pPr>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Не допущено</w:t>
            </w:r>
          </w:p>
        </w:tc>
      </w:tr>
    </w:tbl>
    <w:p w:rsidR="00B81085" w:rsidRPr="00B81085" w:rsidRDefault="00B81085" w:rsidP="00B81085">
      <w:pPr>
        <w:spacing w:after="0" w:line="240" w:lineRule="auto"/>
        <w:rPr>
          <w:rFonts w:ascii="Times New Roman" w:eastAsia="Times New Roman" w:hAnsi="Times New Roman" w:cs="Times New Roman"/>
          <w:sz w:val="24"/>
          <w:szCs w:val="24"/>
          <w:lang w:val="uk-UA" w:eastAsia="ru-RU"/>
        </w:rPr>
      </w:pPr>
    </w:p>
    <w:p w:rsidR="00B81085" w:rsidRPr="00B81085" w:rsidRDefault="00B81085" w:rsidP="00B81085">
      <w:pPr>
        <w:spacing w:after="0" w:line="240" w:lineRule="auto"/>
        <w:ind w:firstLine="284"/>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lastRenderedPageBreak/>
        <w:t>Для допуску до заліку студенти повинні здати всі лабораторні та практичні роботи, контрольну (модульну роботу) та захистити РГР і мати стартовий рейтинг не менше, ніж 0,5 R</w:t>
      </w:r>
      <w:r w:rsidRPr="00B81085">
        <w:rPr>
          <w:rFonts w:ascii="Times New Roman" w:eastAsia="Times New Roman" w:hAnsi="Times New Roman" w:cs="Times New Roman"/>
          <w:sz w:val="24"/>
          <w:szCs w:val="24"/>
          <w:vertAlign w:val="subscript"/>
          <w:lang w:val="uk-UA" w:eastAsia="ru-RU"/>
        </w:rPr>
        <w:t>С</w:t>
      </w:r>
      <w:r w:rsidRPr="00B81085">
        <w:rPr>
          <w:rFonts w:ascii="Times New Roman" w:eastAsia="Times New Roman" w:hAnsi="Times New Roman" w:cs="Times New Roman"/>
          <w:sz w:val="24"/>
          <w:szCs w:val="24"/>
          <w:lang w:val="uk-UA" w:eastAsia="ru-RU"/>
        </w:rPr>
        <w:t>.</w:t>
      </w:r>
    </w:p>
    <w:p w:rsidR="00B81085" w:rsidRPr="00B81085" w:rsidRDefault="00B81085" w:rsidP="00B81085">
      <w:pPr>
        <w:spacing w:after="0" w:line="240" w:lineRule="auto"/>
        <w:ind w:firstLine="284"/>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Студенти, що з поважних причин мають пропуски лекційних та лабораторних занять допускаються до здавання робіт лише за наявності  медичної довідки.</w:t>
      </w:r>
    </w:p>
    <w:p w:rsidR="00B81085" w:rsidRPr="00B81085" w:rsidRDefault="00B81085" w:rsidP="00B81085">
      <w:pPr>
        <w:spacing w:after="0" w:line="240" w:lineRule="auto"/>
        <w:ind w:firstLine="284"/>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При повному виконанні всіх завдань у визначені терміни студент може отримати заохочувальні бали (до 5 балів) додатково до свого рейтингу за результатами виконання творчих робіт з дисципліни: складання наукових оглядів та рефератів, розроблення і проведення анкетування для визначення вагомості показників, участі у науково-технічних семінарах, конференціях, симпозіумах, які сприяють підвищенню технічної ерудиції.</w:t>
      </w:r>
    </w:p>
    <w:p w:rsidR="00B81085" w:rsidRPr="00B81085" w:rsidRDefault="00B81085" w:rsidP="00B81085">
      <w:pPr>
        <w:spacing w:after="0" w:line="240" w:lineRule="auto"/>
        <w:ind w:firstLine="284"/>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За використання чужих робіт і здавань, як своїх (плагіат), відсутність без поважних причин на двох і більше заняттях, несвоєчасне виконання завдань, студенту може бути </w:t>
      </w:r>
      <w:proofErr w:type="spellStart"/>
      <w:r w:rsidRPr="00B81085">
        <w:rPr>
          <w:rFonts w:ascii="Times New Roman" w:eastAsia="Times New Roman" w:hAnsi="Times New Roman" w:cs="Times New Roman"/>
          <w:sz w:val="24"/>
          <w:szCs w:val="24"/>
          <w:lang w:val="uk-UA" w:eastAsia="ru-RU"/>
        </w:rPr>
        <w:t>нараховано</w:t>
      </w:r>
      <w:proofErr w:type="spellEnd"/>
      <w:r w:rsidRPr="00B81085">
        <w:rPr>
          <w:rFonts w:ascii="Times New Roman" w:eastAsia="Times New Roman" w:hAnsi="Times New Roman" w:cs="Times New Roman"/>
          <w:sz w:val="24"/>
          <w:szCs w:val="24"/>
          <w:lang w:val="uk-UA" w:eastAsia="ru-RU"/>
        </w:rPr>
        <w:t xml:space="preserve"> штрафні бали (до -5 балів).</w:t>
      </w:r>
    </w:p>
    <w:p w:rsidR="00B81085" w:rsidRPr="00B81085" w:rsidRDefault="00B81085" w:rsidP="00B81085">
      <w:pPr>
        <w:spacing w:after="0" w:line="240" w:lineRule="auto"/>
        <w:ind w:firstLine="567"/>
        <w:jc w:val="both"/>
        <w:rPr>
          <w:rFonts w:ascii="Times New Roman" w:eastAsia="Times New Roman" w:hAnsi="Times New Roman" w:cs="Times New Roman"/>
          <w:sz w:val="16"/>
          <w:szCs w:val="16"/>
          <w:lang w:val="uk-UA" w:eastAsia="ru-RU"/>
        </w:rPr>
      </w:pPr>
    </w:p>
    <w:p w:rsidR="00B81085" w:rsidRPr="00B81085" w:rsidRDefault="00B81085" w:rsidP="00B81085">
      <w:pPr>
        <w:spacing w:after="0" w:line="240" w:lineRule="auto"/>
        <w:ind w:left="142" w:firstLine="567"/>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11. Методичні рекомендації</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spacing w:val="-2"/>
          <w:sz w:val="20"/>
          <w:szCs w:val="28"/>
          <w:lang w:val="uk-UA" w:eastAsia="ru-RU"/>
        </w:rPr>
      </w:pPr>
      <w:r w:rsidRPr="00B81085">
        <w:rPr>
          <w:rFonts w:ascii="Times New Roman" w:eastAsia="Times New Roman" w:hAnsi="Times New Roman" w:cs="Times New Roman"/>
          <w:i/>
          <w:spacing w:val="-2"/>
          <w:sz w:val="20"/>
          <w:szCs w:val="28"/>
          <w:lang w:val="uk-UA" w:eastAsia="ru-RU"/>
        </w:rPr>
        <w:t>У цьому розділі рекомендується визначити методику вивчення дисципліни, надати рекомендації щодо забезпечення наочності навчальних занять, застосування нових технологій нав</w:t>
      </w:r>
      <w:r w:rsidRPr="00B81085">
        <w:rPr>
          <w:rFonts w:ascii="Times New Roman" w:eastAsia="Times New Roman" w:hAnsi="Times New Roman" w:cs="Times New Roman"/>
          <w:i/>
          <w:spacing w:val="-2"/>
          <w:sz w:val="20"/>
          <w:szCs w:val="28"/>
          <w:lang w:val="uk-UA" w:eastAsia="ru-RU"/>
        </w:rPr>
        <w:softHyphen/>
        <w:t>чання</w:t>
      </w:r>
    </w:p>
    <w:p w:rsidR="00B81085" w:rsidRPr="00B81085" w:rsidRDefault="00B81085" w:rsidP="00B81085">
      <w:pPr>
        <w:spacing w:after="0" w:line="240" w:lineRule="auto"/>
        <w:ind w:firstLine="720"/>
        <w:jc w:val="both"/>
        <w:rPr>
          <w:rFonts w:ascii="Times New Roman" w:eastAsia="Times New Roman" w:hAnsi="Times New Roman" w:cs="Times New Roman"/>
          <w:sz w:val="16"/>
          <w:szCs w:val="16"/>
          <w:lang w:val="uk-UA" w:eastAsia="ru-RU"/>
        </w:rPr>
      </w:pPr>
    </w:p>
    <w:p w:rsidR="00B81085" w:rsidRPr="00B81085" w:rsidRDefault="00B81085" w:rsidP="00B81085">
      <w:pPr>
        <w:spacing w:after="0" w:line="240" w:lineRule="auto"/>
        <w:ind w:firstLine="72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Згідно з робочою навчальною програмою дисципліни використовуються такі методи навчання: подання теоретичного матеріалу — на лекційних заняттях з використанням електронних демонстраційних засобів; поглиблення та закріплення теоретичного матеріалу та засвоєння практичних методик випробувань та розрахунку властивостей матеріалів, обладнання, визначення технологічних характеристик матеріалів — на практичних заняттях ознайомлення з методами розрахунків основних властивостей матеріалів, на лабораторних роботах; ознайомлення з методами випробувань матеріалів на поліграфічних підприємствах галузі — на лабораторних заняттях і екскурсіях на виробництво.</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Вивчення дисципліни являє собою поєднання засвоєння матеріалу на аудиторних заняттях з виконанням індивідуального завдання та  СРС. </w:t>
      </w:r>
    </w:p>
    <w:p w:rsidR="00B81085" w:rsidRPr="00B81085" w:rsidRDefault="00B81085" w:rsidP="00B81085">
      <w:pPr>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Перевірка отриманих знань та навичок — проведення модульної контрольної роботи, виконання модульного експрес - контролю; перевірка залишкових знань і розуміння формування структури і властивостей матеріалів, визначення та аналіз їх властивостей  — виконання РГР.</w:t>
      </w:r>
    </w:p>
    <w:p w:rsidR="00B81085" w:rsidRPr="00B81085" w:rsidRDefault="00B81085" w:rsidP="00B81085">
      <w:pPr>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Для вивчення та закріплення теоретичного матеріалу, виконання лабораторних та практичних робіт застосовується нормативно-технічна документація, що роздається викладачем на лабораторних заняттях (Методичні вказівки, ДСТУ, </w:t>
      </w:r>
      <w:proofErr w:type="spellStart"/>
      <w:r w:rsidRPr="00B81085">
        <w:rPr>
          <w:rFonts w:ascii="Times New Roman" w:eastAsia="Times New Roman" w:hAnsi="Times New Roman" w:cs="Times New Roman"/>
          <w:sz w:val="24"/>
          <w:szCs w:val="24"/>
          <w:lang w:val="uk-UA" w:eastAsia="ru-RU"/>
        </w:rPr>
        <w:t>ГОСТи</w:t>
      </w:r>
      <w:proofErr w:type="spellEnd"/>
      <w:r w:rsidRPr="00B81085">
        <w:rPr>
          <w:rFonts w:ascii="Times New Roman" w:eastAsia="Times New Roman" w:hAnsi="Times New Roman" w:cs="Times New Roman"/>
          <w:sz w:val="24"/>
          <w:szCs w:val="24"/>
          <w:lang w:val="uk-UA" w:eastAsia="ru-RU"/>
        </w:rPr>
        <w:t>).</w:t>
      </w:r>
    </w:p>
    <w:p w:rsidR="00B81085" w:rsidRPr="00B81085" w:rsidRDefault="00B81085" w:rsidP="00B81085">
      <w:pPr>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Для самостійного опанування завдань дисципліни рекомендовано список джерел, який доступний у науково-технічній бібліотеці НТУУ „КПІ”, методичному кабінеті кафедри ТПВ, сайтах мережі Інтернет. </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Для студентів передбачено рейтингові оцінки рівня їх підготовки з дисципліни. Положення про рейтингову систему оцінювання з кредитного модуля (дисципліни) є додатком до даної навчальної програми.</w:t>
      </w:r>
    </w:p>
    <w:p w:rsidR="00B81085" w:rsidRPr="00B81085" w:rsidRDefault="00B81085" w:rsidP="00B81085">
      <w:pPr>
        <w:shd w:val="clear" w:color="auto" w:fill="FFFFFF"/>
        <w:spacing w:after="0" w:line="240" w:lineRule="auto"/>
        <w:jc w:val="center"/>
        <w:rPr>
          <w:rFonts w:ascii="Times New Roman" w:eastAsia="Times New Roman" w:hAnsi="Times New Roman" w:cs="Times New Roman"/>
          <w:b/>
          <w:sz w:val="16"/>
          <w:szCs w:val="16"/>
          <w:lang w:val="uk-UA" w:eastAsia="ru-RU"/>
        </w:rPr>
      </w:pPr>
    </w:p>
    <w:p w:rsidR="00B81085" w:rsidRPr="00B81085" w:rsidRDefault="00B81085" w:rsidP="00B81085">
      <w:pPr>
        <w:shd w:val="clear" w:color="auto" w:fill="FFFFFF"/>
        <w:spacing w:after="0" w:line="240" w:lineRule="auto"/>
        <w:jc w:val="center"/>
        <w:rPr>
          <w:rFonts w:ascii="Times New Roman" w:eastAsia="Times New Roman" w:hAnsi="Times New Roman" w:cs="Times New Roman"/>
          <w:b/>
          <w:sz w:val="16"/>
          <w:szCs w:val="16"/>
          <w:lang w:val="uk-UA" w:eastAsia="ru-RU"/>
        </w:rPr>
      </w:pPr>
    </w:p>
    <w:p w:rsidR="00B81085" w:rsidRPr="00B81085" w:rsidRDefault="00B81085" w:rsidP="00B81085">
      <w:pPr>
        <w:shd w:val="clear" w:color="auto" w:fill="FFFFFF"/>
        <w:spacing w:after="0" w:line="240" w:lineRule="auto"/>
        <w:jc w:val="center"/>
        <w:rPr>
          <w:rFonts w:ascii="Times New Roman" w:eastAsia="Times New Roman" w:hAnsi="Times New Roman" w:cs="Times New Roman"/>
          <w:b/>
          <w:sz w:val="24"/>
          <w:szCs w:val="24"/>
          <w:lang w:val="uk-UA" w:eastAsia="ru-RU"/>
        </w:rPr>
      </w:pPr>
      <w:r w:rsidRPr="00B81085">
        <w:rPr>
          <w:rFonts w:ascii="Times New Roman" w:eastAsia="Times New Roman" w:hAnsi="Times New Roman" w:cs="Times New Roman"/>
          <w:b/>
          <w:sz w:val="24"/>
          <w:szCs w:val="24"/>
          <w:lang w:val="uk-UA" w:eastAsia="ru-RU"/>
        </w:rPr>
        <w:t>12. Рекомендована література</w:t>
      </w:r>
    </w:p>
    <w:p w:rsidR="00B81085" w:rsidRPr="00B81085" w:rsidRDefault="00B81085" w:rsidP="00B81085">
      <w:pPr>
        <w:shd w:val="clear" w:color="auto" w:fill="FFFFFF"/>
        <w:spacing w:after="0" w:line="240" w:lineRule="auto"/>
        <w:jc w:val="both"/>
        <w:rPr>
          <w:rFonts w:ascii="Times New Roman" w:eastAsia="Times New Roman" w:hAnsi="Times New Roman" w:cs="Times New Roman"/>
          <w:bCs/>
          <w:spacing w:val="-6"/>
          <w:sz w:val="16"/>
          <w:szCs w:val="16"/>
          <w:lang w:val="uk-UA" w:eastAsia="ru-RU"/>
        </w:rPr>
      </w:pPr>
    </w:p>
    <w:p w:rsidR="00B81085" w:rsidRPr="00B81085" w:rsidRDefault="00B81085" w:rsidP="00B81085">
      <w:pPr>
        <w:shd w:val="clear" w:color="auto" w:fill="FFFFFF"/>
        <w:spacing w:after="0" w:line="240" w:lineRule="auto"/>
        <w:jc w:val="center"/>
        <w:rPr>
          <w:rFonts w:ascii="Times New Roman" w:eastAsia="Times New Roman" w:hAnsi="Times New Roman" w:cs="Times New Roman"/>
          <w:b/>
          <w:bCs/>
          <w:spacing w:val="-6"/>
          <w:sz w:val="24"/>
          <w:szCs w:val="24"/>
          <w:lang w:val="uk-UA" w:eastAsia="ru-RU"/>
        </w:rPr>
      </w:pPr>
      <w:r w:rsidRPr="00B81085">
        <w:rPr>
          <w:rFonts w:ascii="Times New Roman" w:eastAsia="Times New Roman" w:hAnsi="Times New Roman" w:cs="Times New Roman"/>
          <w:b/>
          <w:bCs/>
          <w:spacing w:val="-6"/>
          <w:sz w:val="24"/>
          <w:szCs w:val="24"/>
          <w:lang w:val="uk-UA" w:eastAsia="ru-RU"/>
        </w:rPr>
        <w:t>12.1. Базова</w:t>
      </w:r>
    </w:p>
    <w:p w:rsidR="00B81085" w:rsidRPr="00B81085" w:rsidRDefault="00B81085" w:rsidP="00B81085">
      <w:pPr>
        <w:spacing w:after="0" w:line="240" w:lineRule="auto"/>
        <w:ind w:firstLine="68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1. Поліграфічні матеріали./Під ред. Е.Т.Лазаренка — Львів.:</w:t>
      </w:r>
      <w:proofErr w:type="spellStart"/>
      <w:r w:rsidRPr="00B81085">
        <w:rPr>
          <w:rFonts w:ascii="Times New Roman" w:eastAsia="Times New Roman" w:hAnsi="Times New Roman" w:cs="Times New Roman"/>
          <w:sz w:val="24"/>
          <w:szCs w:val="24"/>
          <w:lang w:val="uk-UA" w:eastAsia="ru-RU"/>
        </w:rPr>
        <w:t>„Афіша</w:t>
      </w:r>
      <w:proofErr w:type="spellEnd"/>
      <w:r w:rsidRPr="00B81085">
        <w:rPr>
          <w:rFonts w:ascii="Times New Roman" w:eastAsia="Times New Roman" w:hAnsi="Times New Roman" w:cs="Times New Roman"/>
          <w:sz w:val="24"/>
          <w:szCs w:val="24"/>
          <w:lang w:val="uk-UA" w:eastAsia="ru-RU"/>
        </w:rPr>
        <w:t>”, 2001.-327с.</w:t>
      </w:r>
    </w:p>
    <w:p w:rsidR="00B81085" w:rsidRPr="00B81085" w:rsidRDefault="00B81085" w:rsidP="00B81085">
      <w:pPr>
        <w:spacing w:after="0" w:line="240" w:lineRule="auto"/>
        <w:ind w:firstLine="68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2. </w:t>
      </w:r>
      <w:proofErr w:type="spellStart"/>
      <w:r w:rsidRPr="00B81085">
        <w:rPr>
          <w:rFonts w:ascii="Times New Roman" w:eastAsia="Times New Roman" w:hAnsi="Times New Roman" w:cs="Times New Roman"/>
          <w:sz w:val="24"/>
          <w:szCs w:val="24"/>
          <w:lang w:val="uk-UA" w:eastAsia="ru-RU"/>
        </w:rPr>
        <w:t>Бялік</w:t>
      </w:r>
      <w:proofErr w:type="spellEnd"/>
      <w:r w:rsidRPr="00B81085">
        <w:rPr>
          <w:rFonts w:ascii="Times New Roman" w:eastAsia="Times New Roman" w:hAnsi="Times New Roman" w:cs="Times New Roman"/>
          <w:sz w:val="24"/>
          <w:szCs w:val="24"/>
          <w:lang w:val="uk-UA" w:eastAsia="ru-RU"/>
        </w:rPr>
        <w:t xml:space="preserve"> О.М., Писаренко В.М., Черненко В.С., Москаленко Ю.Н. Металознавство — К.: Політехніка, 2002.- 384 с.</w:t>
      </w:r>
    </w:p>
    <w:p w:rsidR="00B81085" w:rsidRPr="00B81085" w:rsidRDefault="00B81085" w:rsidP="00B81085">
      <w:pPr>
        <w:spacing w:after="0" w:line="240" w:lineRule="auto"/>
        <w:ind w:firstLine="68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3. </w:t>
      </w:r>
      <w:proofErr w:type="spellStart"/>
      <w:r w:rsidRPr="00B81085">
        <w:rPr>
          <w:rFonts w:ascii="Times New Roman" w:eastAsia="Times New Roman" w:hAnsi="Times New Roman" w:cs="Times New Roman"/>
          <w:sz w:val="24"/>
          <w:szCs w:val="24"/>
          <w:lang w:val="uk-UA" w:eastAsia="ru-RU"/>
        </w:rPr>
        <w:t>Геллер</w:t>
      </w:r>
      <w:proofErr w:type="spellEnd"/>
      <w:r w:rsidRPr="00B81085">
        <w:rPr>
          <w:rFonts w:ascii="Times New Roman" w:eastAsia="Times New Roman" w:hAnsi="Times New Roman" w:cs="Times New Roman"/>
          <w:sz w:val="24"/>
          <w:szCs w:val="24"/>
          <w:lang w:val="uk-UA" w:eastAsia="ru-RU"/>
        </w:rPr>
        <w:t xml:space="preserve"> Ю.А., </w:t>
      </w:r>
      <w:proofErr w:type="spellStart"/>
      <w:r w:rsidRPr="00B81085">
        <w:rPr>
          <w:rFonts w:ascii="Times New Roman" w:eastAsia="Times New Roman" w:hAnsi="Times New Roman" w:cs="Times New Roman"/>
          <w:sz w:val="24"/>
          <w:szCs w:val="24"/>
          <w:lang w:val="uk-UA" w:eastAsia="ru-RU"/>
        </w:rPr>
        <w:t>Рахштадт</w:t>
      </w:r>
      <w:proofErr w:type="spellEnd"/>
      <w:r w:rsidRPr="00B81085">
        <w:rPr>
          <w:rFonts w:ascii="Times New Roman" w:eastAsia="Times New Roman" w:hAnsi="Times New Roman" w:cs="Times New Roman"/>
          <w:sz w:val="24"/>
          <w:szCs w:val="24"/>
          <w:lang w:val="uk-UA" w:eastAsia="ru-RU"/>
        </w:rPr>
        <w:t xml:space="preserve"> А.Г. </w:t>
      </w:r>
      <w:proofErr w:type="spellStart"/>
      <w:r w:rsidRPr="00B81085">
        <w:rPr>
          <w:rFonts w:ascii="Times New Roman" w:eastAsia="Times New Roman" w:hAnsi="Times New Roman" w:cs="Times New Roman"/>
          <w:sz w:val="24"/>
          <w:szCs w:val="24"/>
          <w:lang w:val="uk-UA" w:eastAsia="ru-RU"/>
        </w:rPr>
        <w:t>Материаловедение.-М</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Металлургия</w:t>
      </w:r>
      <w:proofErr w:type="spellEnd"/>
      <w:r w:rsidRPr="00B81085">
        <w:rPr>
          <w:rFonts w:ascii="Times New Roman" w:eastAsia="Times New Roman" w:hAnsi="Times New Roman" w:cs="Times New Roman"/>
          <w:sz w:val="24"/>
          <w:szCs w:val="24"/>
          <w:lang w:val="uk-UA" w:eastAsia="ru-RU"/>
        </w:rPr>
        <w:t>, 1989.-447 с.</w:t>
      </w:r>
    </w:p>
    <w:p w:rsidR="00B81085" w:rsidRPr="00B81085" w:rsidRDefault="00B81085" w:rsidP="00B81085">
      <w:pPr>
        <w:spacing w:after="0" w:line="240" w:lineRule="auto"/>
        <w:ind w:firstLine="68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4. Практикум із загального і поліграфічного матеріалознавства /О. М. Величко, О, В. </w:t>
      </w:r>
      <w:proofErr w:type="spellStart"/>
      <w:r w:rsidRPr="00B81085">
        <w:rPr>
          <w:rFonts w:ascii="Times New Roman" w:eastAsia="Times New Roman" w:hAnsi="Times New Roman" w:cs="Times New Roman"/>
          <w:sz w:val="24"/>
          <w:szCs w:val="24"/>
          <w:lang w:val="uk-UA" w:eastAsia="ru-RU"/>
        </w:rPr>
        <w:t>Зоренко</w:t>
      </w:r>
      <w:proofErr w:type="spellEnd"/>
      <w:r w:rsidRPr="00B81085">
        <w:rPr>
          <w:rFonts w:ascii="Times New Roman" w:eastAsia="Times New Roman" w:hAnsi="Times New Roman" w:cs="Times New Roman"/>
          <w:sz w:val="24"/>
          <w:szCs w:val="24"/>
          <w:lang w:val="uk-UA" w:eastAsia="ru-RU"/>
        </w:rPr>
        <w:t xml:space="preserve">, І. О. Кириченко. — К.: </w:t>
      </w:r>
      <w:proofErr w:type="spellStart"/>
      <w:r w:rsidRPr="00B81085">
        <w:rPr>
          <w:rFonts w:ascii="Times New Roman" w:eastAsia="Times New Roman" w:hAnsi="Times New Roman" w:cs="Times New Roman"/>
          <w:sz w:val="24"/>
          <w:szCs w:val="24"/>
          <w:lang w:val="uk-UA" w:eastAsia="ru-RU"/>
        </w:rPr>
        <w:t>„Політехніка</w:t>
      </w:r>
      <w:proofErr w:type="spellEnd"/>
      <w:r w:rsidRPr="00B81085">
        <w:rPr>
          <w:rFonts w:ascii="Times New Roman" w:eastAsia="Times New Roman" w:hAnsi="Times New Roman" w:cs="Times New Roman"/>
          <w:sz w:val="24"/>
          <w:szCs w:val="24"/>
          <w:lang w:val="uk-UA" w:eastAsia="ru-RU"/>
        </w:rPr>
        <w:t>” ВПЦ ВПІ НТУУ „КПІ”, 2006.</w:t>
      </w:r>
    </w:p>
    <w:p w:rsidR="00B81085" w:rsidRPr="00B81085" w:rsidRDefault="00B81085" w:rsidP="00B81085">
      <w:pPr>
        <w:spacing w:after="0" w:line="240" w:lineRule="auto"/>
        <w:ind w:firstLine="709"/>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5. Матеріалознавство: загальне і поліграфічне. Частина 1. Метали. Методичні вказівки до виконання практичних робіт./П.О.</w:t>
      </w:r>
      <w:proofErr w:type="spellStart"/>
      <w:r w:rsidRPr="00B81085">
        <w:rPr>
          <w:rFonts w:ascii="Times New Roman" w:eastAsia="Times New Roman" w:hAnsi="Times New Roman" w:cs="Times New Roman"/>
          <w:sz w:val="24"/>
          <w:szCs w:val="24"/>
          <w:lang w:val="uk-UA" w:eastAsia="ru-RU"/>
        </w:rPr>
        <w:t>Киричок</w:t>
      </w:r>
      <w:proofErr w:type="spellEnd"/>
      <w:r w:rsidRPr="00B81085">
        <w:rPr>
          <w:rFonts w:ascii="Times New Roman" w:eastAsia="Times New Roman" w:hAnsi="Times New Roman" w:cs="Times New Roman"/>
          <w:sz w:val="24"/>
          <w:szCs w:val="24"/>
          <w:lang w:val="uk-UA" w:eastAsia="ru-RU"/>
        </w:rPr>
        <w:t>, Т.А.</w:t>
      </w:r>
      <w:proofErr w:type="spellStart"/>
      <w:r w:rsidRPr="00B81085">
        <w:rPr>
          <w:rFonts w:ascii="Times New Roman" w:eastAsia="Times New Roman" w:hAnsi="Times New Roman" w:cs="Times New Roman"/>
          <w:sz w:val="24"/>
          <w:szCs w:val="24"/>
          <w:lang w:val="uk-UA" w:eastAsia="ru-RU"/>
        </w:rPr>
        <w:t>Роїк</w:t>
      </w:r>
      <w:proofErr w:type="spellEnd"/>
      <w:r w:rsidRPr="00B81085">
        <w:rPr>
          <w:rFonts w:ascii="Times New Roman" w:eastAsia="Times New Roman" w:hAnsi="Times New Roman" w:cs="Times New Roman"/>
          <w:sz w:val="24"/>
          <w:szCs w:val="24"/>
          <w:lang w:val="uk-UA" w:eastAsia="ru-RU"/>
        </w:rPr>
        <w:t>, А.С.</w:t>
      </w:r>
      <w:proofErr w:type="spellStart"/>
      <w:r w:rsidRPr="00B81085">
        <w:rPr>
          <w:rFonts w:ascii="Times New Roman" w:eastAsia="Times New Roman" w:hAnsi="Times New Roman" w:cs="Times New Roman"/>
          <w:sz w:val="24"/>
          <w:szCs w:val="24"/>
          <w:lang w:val="uk-UA" w:eastAsia="ru-RU"/>
        </w:rPr>
        <w:t>Морозов.-</w:t>
      </w:r>
      <w:proofErr w:type="spellEnd"/>
      <w:r w:rsidRPr="00B81085">
        <w:rPr>
          <w:rFonts w:ascii="Times New Roman" w:eastAsia="Times New Roman" w:hAnsi="Times New Roman" w:cs="Times New Roman"/>
          <w:sz w:val="24"/>
          <w:szCs w:val="24"/>
          <w:lang w:val="uk-UA" w:eastAsia="ru-RU"/>
        </w:rPr>
        <w:t xml:space="preserve"> К.: НТУУ „КПІ”, 2007.-52 с.</w:t>
      </w:r>
    </w:p>
    <w:p w:rsidR="00B81085" w:rsidRPr="00B81085" w:rsidRDefault="00B81085" w:rsidP="00B81085">
      <w:pPr>
        <w:shd w:val="clear" w:color="auto" w:fill="FFFFFF"/>
        <w:spacing w:after="0" w:line="240" w:lineRule="auto"/>
        <w:jc w:val="center"/>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b/>
          <w:bCs/>
          <w:spacing w:val="-6"/>
          <w:sz w:val="24"/>
          <w:szCs w:val="24"/>
          <w:lang w:val="uk-UA" w:eastAsia="ru-RU"/>
        </w:rPr>
        <w:t>12.2. Допоміжна</w:t>
      </w:r>
    </w:p>
    <w:p w:rsidR="00B81085" w:rsidRPr="00B81085" w:rsidRDefault="00B81085" w:rsidP="00B81085">
      <w:pPr>
        <w:spacing w:after="0" w:line="240" w:lineRule="auto"/>
        <w:ind w:firstLine="68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lastRenderedPageBreak/>
        <w:t xml:space="preserve">6. </w:t>
      </w:r>
      <w:proofErr w:type="spellStart"/>
      <w:r w:rsidRPr="00B81085">
        <w:rPr>
          <w:rFonts w:ascii="Times New Roman" w:eastAsia="Times New Roman" w:hAnsi="Times New Roman" w:cs="Times New Roman"/>
          <w:sz w:val="24"/>
          <w:szCs w:val="24"/>
          <w:lang w:val="uk-UA" w:eastAsia="ru-RU"/>
        </w:rPr>
        <w:t>Испытание</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материалов</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Справочник</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Под</w:t>
      </w:r>
      <w:proofErr w:type="spellEnd"/>
      <w:r w:rsidRPr="00B81085">
        <w:rPr>
          <w:rFonts w:ascii="Times New Roman" w:eastAsia="Times New Roman" w:hAnsi="Times New Roman" w:cs="Times New Roman"/>
          <w:sz w:val="24"/>
          <w:szCs w:val="24"/>
          <w:lang w:val="uk-UA" w:eastAsia="ru-RU"/>
        </w:rPr>
        <w:t xml:space="preserve"> ред. Х.</w:t>
      </w:r>
      <w:proofErr w:type="spellStart"/>
      <w:r w:rsidRPr="00B81085">
        <w:rPr>
          <w:rFonts w:ascii="Times New Roman" w:eastAsia="Times New Roman" w:hAnsi="Times New Roman" w:cs="Times New Roman"/>
          <w:sz w:val="24"/>
          <w:szCs w:val="24"/>
          <w:lang w:val="uk-UA" w:eastAsia="ru-RU"/>
        </w:rPr>
        <w:t>Блюменауэра.-М</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Металлургия</w:t>
      </w:r>
      <w:proofErr w:type="spellEnd"/>
      <w:r w:rsidRPr="00B81085">
        <w:rPr>
          <w:rFonts w:ascii="Times New Roman" w:eastAsia="Times New Roman" w:hAnsi="Times New Roman" w:cs="Times New Roman"/>
          <w:sz w:val="24"/>
          <w:szCs w:val="24"/>
          <w:lang w:val="uk-UA" w:eastAsia="ru-RU"/>
        </w:rPr>
        <w:t>. 1975.-447 с.</w:t>
      </w:r>
    </w:p>
    <w:p w:rsidR="00B81085" w:rsidRPr="00B81085" w:rsidRDefault="00B81085" w:rsidP="00B81085">
      <w:pPr>
        <w:spacing w:after="0" w:line="240" w:lineRule="auto"/>
        <w:ind w:firstLine="68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7. </w:t>
      </w:r>
      <w:proofErr w:type="spellStart"/>
      <w:r w:rsidRPr="00B81085">
        <w:rPr>
          <w:rFonts w:ascii="Times New Roman" w:eastAsia="Times New Roman" w:hAnsi="Times New Roman" w:cs="Times New Roman"/>
          <w:sz w:val="24"/>
          <w:szCs w:val="24"/>
          <w:lang w:val="uk-UA" w:eastAsia="ru-RU"/>
        </w:rPr>
        <w:t>Шахкельдян</w:t>
      </w:r>
      <w:proofErr w:type="spellEnd"/>
      <w:r w:rsidRPr="00B81085">
        <w:rPr>
          <w:rFonts w:ascii="Times New Roman" w:eastAsia="Times New Roman" w:hAnsi="Times New Roman" w:cs="Times New Roman"/>
          <w:sz w:val="24"/>
          <w:szCs w:val="24"/>
          <w:lang w:val="uk-UA" w:eastAsia="ru-RU"/>
        </w:rPr>
        <w:t xml:space="preserve"> Б.Н., </w:t>
      </w:r>
      <w:proofErr w:type="spellStart"/>
      <w:r w:rsidRPr="00B81085">
        <w:rPr>
          <w:rFonts w:ascii="Times New Roman" w:eastAsia="Times New Roman" w:hAnsi="Times New Roman" w:cs="Times New Roman"/>
          <w:sz w:val="24"/>
          <w:szCs w:val="24"/>
          <w:lang w:val="uk-UA" w:eastAsia="ru-RU"/>
        </w:rPr>
        <w:t>Загаринская</w:t>
      </w:r>
      <w:proofErr w:type="spellEnd"/>
      <w:r w:rsidRPr="00B81085">
        <w:rPr>
          <w:rFonts w:ascii="Times New Roman" w:eastAsia="Times New Roman" w:hAnsi="Times New Roman" w:cs="Times New Roman"/>
          <w:sz w:val="24"/>
          <w:szCs w:val="24"/>
          <w:lang w:val="uk-UA" w:eastAsia="ru-RU"/>
        </w:rPr>
        <w:t xml:space="preserve"> Л.А. </w:t>
      </w:r>
      <w:proofErr w:type="spellStart"/>
      <w:r w:rsidRPr="00B81085">
        <w:rPr>
          <w:rFonts w:ascii="Times New Roman" w:eastAsia="Times New Roman" w:hAnsi="Times New Roman" w:cs="Times New Roman"/>
          <w:sz w:val="24"/>
          <w:szCs w:val="24"/>
          <w:lang w:val="uk-UA" w:eastAsia="ru-RU"/>
        </w:rPr>
        <w:t>Полиграфические</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материалы.-М</w:t>
      </w:r>
      <w:proofErr w:type="spellEnd"/>
      <w:r w:rsidRPr="00B81085">
        <w:rPr>
          <w:rFonts w:ascii="Times New Roman" w:eastAsia="Times New Roman" w:hAnsi="Times New Roman" w:cs="Times New Roman"/>
          <w:sz w:val="24"/>
          <w:szCs w:val="24"/>
          <w:lang w:val="uk-UA" w:eastAsia="ru-RU"/>
        </w:rPr>
        <w:t>.:Книга, 1988.-345 с.</w:t>
      </w:r>
    </w:p>
    <w:p w:rsidR="00B81085" w:rsidRPr="00B81085" w:rsidRDefault="00B81085" w:rsidP="00B81085">
      <w:pPr>
        <w:spacing w:after="0" w:line="240" w:lineRule="auto"/>
        <w:ind w:firstLine="72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8. </w:t>
      </w:r>
      <w:proofErr w:type="spellStart"/>
      <w:r w:rsidRPr="00B81085">
        <w:rPr>
          <w:rFonts w:ascii="Times New Roman" w:eastAsia="Times New Roman" w:hAnsi="Times New Roman" w:cs="Times New Roman"/>
          <w:sz w:val="24"/>
          <w:szCs w:val="24"/>
          <w:lang w:val="uk-UA" w:eastAsia="ru-RU"/>
        </w:rPr>
        <w:t>Жидецький</w:t>
      </w:r>
      <w:proofErr w:type="spellEnd"/>
      <w:r w:rsidRPr="00B81085">
        <w:rPr>
          <w:rFonts w:ascii="Times New Roman" w:eastAsia="Times New Roman" w:hAnsi="Times New Roman" w:cs="Times New Roman"/>
          <w:sz w:val="24"/>
          <w:szCs w:val="24"/>
          <w:lang w:val="uk-UA" w:eastAsia="ru-RU"/>
        </w:rPr>
        <w:t xml:space="preserve"> Ю.Ц. Поліграфічне </w:t>
      </w:r>
      <w:proofErr w:type="spellStart"/>
      <w:r w:rsidRPr="00B81085">
        <w:rPr>
          <w:rFonts w:ascii="Times New Roman" w:eastAsia="Times New Roman" w:hAnsi="Times New Roman" w:cs="Times New Roman"/>
          <w:sz w:val="24"/>
          <w:szCs w:val="24"/>
          <w:lang w:val="uk-UA" w:eastAsia="ru-RU"/>
        </w:rPr>
        <w:t>матеріалознавство.-</w:t>
      </w:r>
      <w:proofErr w:type="spellEnd"/>
      <w:r w:rsidRPr="00B81085">
        <w:rPr>
          <w:rFonts w:ascii="Times New Roman" w:eastAsia="Times New Roman" w:hAnsi="Times New Roman" w:cs="Times New Roman"/>
          <w:sz w:val="24"/>
          <w:szCs w:val="24"/>
          <w:lang w:val="uk-UA" w:eastAsia="ru-RU"/>
        </w:rPr>
        <w:t xml:space="preserve"> Львів: Світ. 2000.- 224 с.</w:t>
      </w:r>
    </w:p>
    <w:p w:rsidR="00B81085" w:rsidRPr="00B81085" w:rsidRDefault="00B81085" w:rsidP="00B81085">
      <w:pPr>
        <w:spacing w:after="0" w:line="240" w:lineRule="auto"/>
        <w:ind w:firstLine="720"/>
        <w:jc w:val="both"/>
        <w:rPr>
          <w:rFonts w:ascii="Times New Roman" w:eastAsia="Times New Roman" w:hAnsi="Times New Roman" w:cs="Times New Roman"/>
          <w:sz w:val="24"/>
          <w:szCs w:val="24"/>
          <w:lang w:val="uk-UA" w:eastAsia="ru-RU"/>
        </w:rPr>
      </w:pPr>
      <w:r w:rsidRPr="00B81085">
        <w:rPr>
          <w:rFonts w:ascii="Times New Roman" w:eastAsia="Times New Roman" w:hAnsi="Times New Roman" w:cs="Times New Roman"/>
          <w:sz w:val="24"/>
          <w:szCs w:val="24"/>
          <w:lang w:val="uk-UA" w:eastAsia="ru-RU"/>
        </w:rPr>
        <w:t xml:space="preserve">9. Періодичні науково-практичні журнали та збірники: </w:t>
      </w:r>
      <w:proofErr w:type="spellStart"/>
      <w:r w:rsidRPr="00B81085">
        <w:rPr>
          <w:rFonts w:ascii="Times New Roman" w:eastAsia="Times New Roman" w:hAnsi="Times New Roman" w:cs="Times New Roman"/>
          <w:sz w:val="24"/>
          <w:szCs w:val="24"/>
          <w:lang w:val="uk-UA" w:eastAsia="ru-RU"/>
        </w:rPr>
        <w:t>„Друкарство</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„Технологія</w:t>
      </w:r>
      <w:proofErr w:type="spellEnd"/>
      <w:r w:rsidRPr="00B81085">
        <w:rPr>
          <w:rFonts w:ascii="Times New Roman" w:eastAsia="Times New Roman" w:hAnsi="Times New Roman" w:cs="Times New Roman"/>
          <w:sz w:val="24"/>
          <w:szCs w:val="24"/>
          <w:lang w:val="uk-UA" w:eastAsia="ru-RU"/>
        </w:rPr>
        <w:t xml:space="preserve"> і техніка друкарства”, </w:t>
      </w:r>
      <w:proofErr w:type="spellStart"/>
      <w:r w:rsidRPr="00B81085">
        <w:rPr>
          <w:rFonts w:ascii="Times New Roman" w:eastAsia="Times New Roman" w:hAnsi="Times New Roman" w:cs="Times New Roman"/>
          <w:sz w:val="24"/>
          <w:szCs w:val="24"/>
          <w:lang w:val="uk-UA" w:eastAsia="ru-RU"/>
        </w:rPr>
        <w:t>„Квалілогія</w:t>
      </w:r>
      <w:proofErr w:type="spellEnd"/>
      <w:r w:rsidRPr="00B81085">
        <w:rPr>
          <w:rFonts w:ascii="Times New Roman" w:eastAsia="Times New Roman" w:hAnsi="Times New Roman" w:cs="Times New Roman"/>
          <w:sz w:val="24"/>
          <w:szCs w:val="24"/>
          <w:lang w:val="uk-UA" w:eastAsia="ru-RU"/>
        </w:rPr>
        <w:t xml:space="preserve"> книги”, </w:t>
      </w:r>
      <w:proofErr w:type="spellStart"/>
      <w:r w:rsidRPr="00B81085">
        <w:rPr>
          <w:rFonts w:ascii="Times New Roman" w:eastAsia="Times New Roman" w:hAnsi="Times New Roman" w:cs="Times New Roman"/>
          <w:sz w:val="24"/>
          <w:szCs w:val="24"/>
          <w:lang w:val="uk-UA" w:eastAsia="ru-RU"/>
        </w:rPr>
        <w:t>„Полиграфия</w:t>
      </w:r>
      <w:proofErr w:type="spellEnd"/>
      <w:r w:rsidRPr="00B81085">
        <w:rPr>
          <w:rFonts w:ascii="Times New Roman" w:eastAsia="Times New Roman" w:hAnsi="Times New Roman" w:cs="Times New Roman"/>
          <w:sz w:val="24"/>
          <w:szCs w:val="24"/>
          <w:lang w:val="uk-UA" w:eastAsia="ru-RU"/>
        </w:rPr>
        <w:t xml:space="preserve">”, </w:t>
      </w:r>
      <w:proofErr w:type="spellStart"/>
      <w:r w:rsidRPr="00B81085">
        <w:rPr>
          <w:rFonts w:ascii="Times New Roman" w:eastAsia="Times New Roman" w:hAnsi="Times New Roman" w:cs="Times New Roman"/>
          <w:sz w:val="24"/>
          <w:szCs w:val="24"/>
          <w:lang w:val="uk-UA" w:eastAsia="ru-RU"/>
        </w:rPr>
        <w:t>„Курсив</w:t>
      </w:r>
      <w:proofErr w:type="spellEnd"/>
      <w:r w:rsidRPr="00B81085">
        <w:rPr>
          <w:rFonts w:ascii="Times New Roman" w:eastAsia="Times New Roman" w:hAnsi="Times New Roman" w:cs="Times New Roman"/>
          <w:sz w:val="24"/>
          <w:szCs w:val="24"/>
          <w:lang w:val="uk-UA" w:eastAsia="ru-RU"/>
        </w:rPr>
        <w:t xml:space="preserve">” тощо. </w:t>
      </w:r>
    </w:p>
    <w:p w:rsidR="00B81085" w:rsidRPr="00B81085" w:rsidRDefault="00B81085" w:rsidP="00B81085">
      <w:pPr>
        <w:keepNext/>
        <w:autoSpaceDE w:val="0"/>
        <w:autoSpaceDN w:val="0"/>
        <w:adjustRightInd w:val="0"/>
        <w:spacing w:after="0" w:line="240" w:lineRule="auto"/>
        <w:ind w:firstLine="567"/>
        <w:jc w:val="both"/>
        <w:rPr>
          <w:rFonts w:ascii="Times New Roman" w:eastAsia="Times New Roman" w:hAnsi="Times New Roman" w:cs="Times New Roman"/>
          <w:i/>
          <w:sz w:val="20"/>
          <w:szCs w:val="28"/>
          <w:lang w:val="uk-UA" w:eastAsia="ru-RU"/>
        </w:rPr>
      </w:pPr>
    </w:p>
    <w:p w:rsidR="00B81085" w:rsidRPr="00B81085" w:rsidRDefault="00B81085" w:rsidP="00B81085">
      <w:pPr>
        <w:keepNext/>
        <w:autoSpaceDE w:val="0"/>
        <w:autoSpaceDN w:val="0"/>
        <w:adjustRightInd w:val="0"/>
        <w:spacing w:after="0" w:line="240" w:lineRule="auto"/>
        <w:ind w:firstLine="567"/>
        <w:jc w:val="both"/>
        <w:rPr>
          <w:rFonts w:ascii="Times New Roman" w:eastAsia="Times New Roman" w:hAnsi="Times New Roman" w:cs="Times New Roman"/>
          <w:i/>
          <w:sz w:val="20"/>
          <w:szCs w:val="28"/>
          <w:lang w:val="uk-UA" w:eastAsia="ru-RU"/>
        </w:rPr>
      </w:pPr>
      <w:r w:rsidRPr="00B81085">
        <w:rPr>
          <w:rFonts w:ascii="Times New Roman" w:eastAsia="Times New Roman" w:hAnsi="Times New Roman" w:cs="Times New Roman"/>
          <w:i/>
          <w:sz w:val="20"/>
          <w:szCs w:val="28"/>
          <w:lang w:val="uk-UA" w:eastAsia="ru-RU"/>
        </w:rPr>
        <w:t xml:space="preserve">Список літератури складається з двох частин: базової і допоміжної. До списку базової літератури включаються підручники, навчальні посібники, конспекти лекцій, методичні вказівки до лабораторних і практичних занять, плани семінарських занять тощо.  Базова література повинна мати </w:t>
      </w:r>
      <w:r w:rsidRPr="00B81085">
        <w:rPr>
          <w:rFonts w:ascii="Times New Roman" w:eastAsia="Times New Roman" w:hAnsi="Times New Roman" w:cs="Times New Roman"/>
          <w:i/>
          <w:spacing w:val="-2"/>
          <w:sz w:val="20"/>
          <w:szCs w:val="28"/>
          <w:lang w:val="uk-UA" w:eastAsia="ru-RU"/>
        </w:rPr>
        <w:t xml:space="preserve">відповідний гриф і бути доступною для студентів. </w:t>
      </w:r>
      <w:r w:rsidRPr="00B81085">
        <w:rPr>
          <w:rFonts w:ascii="Times New Roman" w:eastAsia="Times New Roman" w:hAnsi="Times New Roman" w:cs="Times New Roman"/>
          <w:i/>
          <w:sz w:val="20"/>
          <w:szCs w:val="28"/>
          <w:lang w:val="uk-UA" w:eastAsia="ru-RU"/>
        </w:rPr>
        <w:t xml:space="preserve">Кількість примірників </w:t>
      </w:r>
      <w:r w:rsidRPr="00B81085">
        <w:rPr>
          <w:rFonts w:ascii="Times New Roman" w:eastAsia="Times New Roman" w:hAnsi="Times New Roman" w:cs="Times New Roman"/>
          <w:i/>
          <w:spacing w:val="-2"/>
          <w:sz w:val="20"/>
          <w:szCs w:val="28"/>
          <w:lang w:val="uk-UA" w:eastAsia="ru-RU"/>
        </w:rPr>
        <w:t>основної навчальної літератури має відповідати</w:t>
      </w:r>
      <w:r w:rsidRPr="00B81085">
        <w:rPr>
          <w:rFonts w:ascii="Times New Roman" w:eastAsia="Times New Roman" w:hAnsi="Times New Roman" w:cs="Times New Roman"/>
          <w:i/>
          <w:sz w:val="20"/>
          <w:szCs w:val="28"/>
          <w:lang w:val="uk-UA" w:eastAsia="ru-RU"/>
        </w:rPr>
        <w:t xml:space="preserve"> акредитаційним вимогам (1 прим. на 3-х студентів). Ці примірники мають бути у фонді НТБ (факультетської бібліотеки або у методичному кабінеті відповідної кафедри). Базова література може бути надана в </w:t>
      </w:r>
      <w:r>
        <w:rPr>
          <w:rFonts w:ascii="Times New Roman" w:eastAsia="Times New Roman" w:hAnsi="Times New Roman" w:cs="Times New Roman"/>
          <w:i/>
          <w:sz w:val="20"/>
          <w:szCs w:val="28"/>
          <w:lang w:val="uk-UA" w:eastAsia="ru-RU"/>
        </w:rPr>
        <w:t xml:space="preserve"> </w:t>
      </w:r>
      <w:r w:rsidRPr="00B81085">
        <w:rPr>
          <w:rFonts w:ascii="Times New Roman" w:eastAsia="Times New Roman" w:hAnsi="Times New Roman" w:cs="Times New Roman"/>
          <w:i/>
          <w:sz w:val="20"/>
          <w:szCs w:val="28"/>
          <w:lang w:val="uk-UA" w:eastAsia="ru-RU"/>
        </w:rPr>
        <w:t xml:space="preserve">електронному вигляді  з забезпеченням вільного доступу студентів, наприклад у електронному </w:t>
      </w:r>
      <w:proofErr w:type="spellStart"/>
      <w:r w:rsidRPr="00B81085">
        <w:rPr>
          <w:rFonts w:ascii="Times New Roman" w:eastAsia="Times New Roman" w:hAnsi="Times New Roman" w:cs="Times New Roman"/>
          <w:i/>
          <w:sz w:val="20"/>
          <w:szCs w:val="28"/>
          <w:lang w:val="uk-UA" w:eastAsia="ru-RU"/>
        </w:rPr>
        <w:t>кампусі</w:t>
      </w:r>
      <w:proofErr w:type="spellEnd"/>
      <w:r w:rsidRPr="00B81085">
        <w:rPr>
          <w:rFonts w:ascii="Times New Roman" w:eastAsia="Times New Roman" w:hAnsi="Times New Roman" w:cs="Times New Roman"/>
          <w:i/>
          <w:sz w:val="20"/>
          <w:szCs w:val="28"/>
          <w:lang w:val="uk-UA" w:eastAsia="ru-RU"/>
        </w:rPr>
        <w:t xml:space="preserve"> університету.</w:t>
      </w:r>
    </w:p>
    <w:p w:rsidR="00B81085" w:rsidRPr="00B81085" w:rsidRDefault="00B81085" w:rsidP="00B81085">
      <w:pPr>
        <w:autoSpaceDE w:val="0"/>
        <w:autoSpaceDN w:val="0"/>
        <w:adjustRightInd w:val="0"/>
        <w:spacing w:after="0" w:line="240" w:lineRule="auto"/>
        <w:ind w:firstLine="567"/>
        <w:jc w:val="both"/>
        <w:rPr>
          <w:rFonts w:ascii="Times New Roman" w:eastAsia="Times New Roman" w:hAnsi="Times New Roman" w:cs="Times New Roman"/>
          <w:i/>
          <w:spacing w:val="-4"/>
          <w:sz w:val="20"/>
          <w:szCs w:val="28"/>
          <w:lang w:val="uk-UA" w:eastAsia="ru-RU"/>
        </w:rPr>
      </w:pPr>
      <w:r w:rsidRPr="00B81085">
        <w:rPr>
          <w:rFonts w:ascii="Times New Roman" w:eastAsia="Times New Roman" w:hAnsi="Times New Roman" w:cs="Times New Roman"/>
          <w:i/>
          <w:spacing w:val="-4"/>
          <w:sz w:val="20"/>
          <w:szCs w:val="28"/>
          <w:lang w:val="uk-UA" w:eastAsia="ru-RU"/>
        </w:rPr>
        <w:t xml:space="preserve">Список </w:t>
      </w:r>
      <w:r w:rsidRPr="00B81085">
        <w:rPr>
          <w:rFonts w:ascii="Times New Roman" w:eastAsia="Times New Roman" w:hAnsi="Times New Roman" w:cs="Times New Roman"/>
          <w:i/>
          <w:sz w:val="20"/>
          <w:szCs w:val="28"/>
          <w:lang w:val="uk-UA" w:eastAsia="ru-RU"/>
        </w:rPr>
        <w:t>допоміжної</w:t>
      </w:r>
      <w:r w:rsidRPr="00B81085">
        <w:rPr>
          <w:rFonts w:ascii="Times New Roman" w:eastAsia="Times New Roman" w:hAnsi="Times New Roman" w:cs="Times New Roman"/>
          <w:i/>
          <w:spacing w:val="-4"/>
          <w:sz w:val="20"/>
          <w:szCs w:val="28"/>
          <w:lang w:val="uk-UA" w:eastAsia="ru-RU"/>
        </w:rPr>
        <w:t xml:space="preserve"> літератури призначений для більш поглибленого вивчення окремих розділів, тем або кредитного модуля в цілому. </w:t>
      </w:r>
    </w:p>
    <w:p w:rsidR="00B81085" w:rsidRPr="00B81085" w:rsidRDefault="00B81085" w:rsidP="00B81085">
      <w:pPr>
        <w:shd w:val="clear" w:color="auto" w:fill="FFFFFF"/>
        <w:tabs>
          <w:tab w:val="left" w:pos="187"/>
        </w:tabs>
        <w:spacing w:after="0" w:line="240" w:lineRule="auto"/>
        <w:jc w:val="both"/>
        <w:rPr>
          <w:rFonts w:ascii="Times New Roman" w:eastAsia="Times New Roman" w:hAnsi="Times New Roman" w:cs="Times New Roman"/>
          <w:sz w:val="20"/>
          <w:szCs w:val="20"/>
          <w:lang w:val="uk-UA" w:eastAsia="ru-RU"/>
        </w:rPr>
      </w:pPr>
    </w:p>
    <w:p w:rsidR="00B81085" w:rsidRPr="00B81085" w:rsidRDefault="00B81085" w:rsidP="00B81085">
      <w:pPr>
        <w:shd w:val="clear" w:color="auto" w:fill="FFFFFF"/>
        <w:tabs>
          <w:tab w:val="left" w:pos="365"/>
        </w:tabs>
        <w:spacing w:before="14" w:after="0" w:line="226" w:lineRule="exact"/>
        <w:jc w:val="center"/>
        <w:rPr>
          <w:rFonts w:ascii="Times New Roman" w:eastAsia="Times New Roman" w:hAnsi="Times New Roman" w:cs="Times New Roman"/>
          <w:b/>
          <w:sz w:val="20"/>
          <w:szCs w:val="20"/>
          <w:lang w:val="uk-UA" w:eastAsia="ru-RU"/>
        </w:rPr>
      </w:pPr>
      <w:r w:rsidRPr="00B81085">
        <w:rPr>
          <w:rFonts w:ascii="Times New Roman" w:eastAsia="Times New Roman" w:hAnsi="Times New Roman" w:cs="Times New Roman"/>
          <w:b/>
          <w:sz w:val="20"/>
          <w:szCs w:val="20"/>
          <w:lang w:val="uk-UA" w:eastAsia="ru-RU"/>
        </w:rPr>
        <w:t>13. Інформаційні ресурси</w:t>
      </w:r>
    </w:p>
    <w:p w:rsidR="00B81085" w:rsidRPr="00B81085" w:rsidRDefault="00B81085" w:rsidP="00B81085">
      <w:pPr>
        <w:shd w:val="clear" w:color="auto" w:fill="FFFFFF"/>
        <w:tabs>
          <w:tab w:val="left" w:pos="365"/>
        </w:tabs>
        <w:spacing w:before="14" w:after="0" w:line="226" w:lineRule="exact"/>
        <w:jc w:val="both"/>
        <w:rPr>
          <w:rFonts w:ascii="Times New Roman" w:eastAsia="Times New Roman" w:hAnsi="Times New Roman" w:cs="Times New Roman"/>
          <w:sz w:val="20"/>
          <w:szCs w:val="20"/>
          <w:lang w:val="uk-UA" w:eastAsia="ru-RU"/>
        </w:rPr>
      </w:pPr>
      <w:r w:rsidRPr="00B81085">
        <w:rPr>
          <w:rFonts w:ascii="Times New Roman" w:eastAsia="Times New Roman" w:hAnsi="Times New Roman" w:cs="Times New Roman"/>
          <w:sz w:val="20"/>
          <w:szCs w:val="20"/>
          <w:lang w:val="uk-UA" w:eastAsia="ru-RU"/>
        </w:rPr>
        <w:t>1. ___________________________________________________</w:t>
      </w:r>
    </w:p>
    <w:p w:rsidR="00B81085" w:rsidRPr="00B81085" w:rsidRDefault="00B81085" w:rsidP="00B81085">
      <w:pPr>
        <w:shd w:val="clear" w:color="auto" w:fill="FFFFFF"/>
        <w:tabs>
          <w:tab w:val="left" w:pos="365"/>
        </w:tabs>
        <w:spacing w:before="14" w:after="0" w:line="226" w:lineRule="exact"/>
        <w:jc w:val="both"/>
        <w:rPr>
          <w:rFonts w:ascii="Times New Roman" w:eastAsia="Times New Roman" w:hAnsi="Times New Roman" w:cs="Times New Roman"/>
          <w:spacing w:val="-20"/>
          <w:sz w:val="20"/>
          <w:szCs w:val="20"/>
          <w:lang w:val="uk-UA" w:eastAsia="ru-RU"/>
        </w:rPr>
      </w:pPr>
      <w:r w:rsidRPr="00B81085">
        <w:rPr>
          <w:rFonts w:ascii="Times New Roman" w:eastAsia="Times New Roman" w:hAnsi="Times New Roman" w:cs="Times New Roman"/>
          <w:sz w:val="20"/>
          <w:szCs w:val="20"/>
          <w:lang w:val="uk-UA" w:eastAsia="ru-RU"/>
        </w:rPr>
        <w:t>2. ________________________________________________________________</w:t>
      </w:r>
    </w:p>
    <w:p w:rsidR="00B81085" w:rsidRPr="00B81085" w:rsidRDefault="00B81085" w:rsidP="00B81085">
      <w:pPr>
        <w:shd w:val="clear" w:color="auto" w:fill="FFFFFF"/>
        <w:tabs>
          <w:tab w:val="left" w:pos="365"/>
        </w:tabs>
        <w:spacing w:before="14" w:after="0" w:line="226" w:lineRule="exact"/>
        <w:ind w:left="284"/>
        <w:jc w:val="both"/>
        <w:rPr>
          <w:rFonts w:ascii="Times New Roman" w:eastAsia="Times New Roman" w:hAnsi="Times New Roman" w:cs="Times New Roman"/>
          <w:i/>
          <w:spacing w:val="-20"/>
          <w:sz w:val="20"/>
          <w:szCs w:val="20"/>
          <w:lang w:val="uk-UA" w:eastAsia="ru-RU"/>
        </w:rPr>
      </w:pPr>
      <w:r w:rsidRPr="00B81085">
        <w:rPr>
          <w:rFonts w:ascii="Times New Roman" w:eastAsia="Times New Roman" w:hAnsi="Times New Roman" w:cs="Times New Roman"/>
          <w:i/>
          <w:sz w:val="20"/>
          <w:szCs w:val="20"/>
          <w:lang w:val="uk-UA" w:eastAsia="ru-RU"/>
        </w:rPr>
        <w:t>Надаються назви та адреси інформаційних ресурсів.</w:t>
      </w:r>
    </w:p>
    <w:p w:rsidR="00B81085" w:rsidRPr="00B81085" w:rsidRDefault="00B81085" w:rsidP="00B81085">
      <w:pPr>
        <w:spacing w:after="0" w:line="240" w:lineRule="auto"/>
        <w:ind w:left="6237"/>
        <w:jc w:val="center"/>
        <w:rPr>
          <w:rFonts w:ascii="Times New Roman" w:eastAsia="Times New Roman" w:hAnsi="Times New Roman" w:cs="Times New Roman"/>
          <w:bCs/>
          <w:sz w:val="24"/>
          <w:szCs w:val="24"/>
          <w:lang w:val="uk-UA" w:eastAsia="ru-RU"/>
        </w:rPr>
      </w:pPr>
    </w:p>
    <w:p w:rsidR="00B81085" w:rsidRPr="00B81085" w:rsidRDefault="00B81085" w:rsidP="00B81085">
      <w:pPr>
        <w:spacing w:after="0" w:line="240" w:lineRule="auto"/>
        <w:rPr>
          <w:rFonts w:ascii="Times New Roman" w:eastAsia="Times New Roman" w:hAnsi="Times New Roman" w:cs="Times New Roman"/>
          <w:sz w:val="20"/>
          <w:szCs w:val="20"/>
          <w:lang w:val="uk-UA" w:eastAsia="ru-RU"/>
        </w:rPr>
      </w:pPr>
    </w:p>
    <w:p w:rsidR="00164BA9" w:rsidRPr="00B81085" w:rsidRDefault="00164BA9">
      <w:pPr>
        <w:rPr>
          <w:lang w:val="uk-UA"/>
        </w:rPr>
      </w:pPr>
    </w:p>
    <w:sectPr w:rsidR="00164BA9" w:rsidRPr="00B81085" w:rsidSect="005014EB">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41A" w:rsidRDefault="0067041A" w:rsidP="00B81085">
      <w:pPr>
        <w:spacing w:after="0" w:line="240" w:lineRule="auto"/>
      </w:pPr>
      <w:r>
        <w:separator/>
      </w:r>
    </w:p>
  </w:endnote>
  <w:endnote w:type="continuationSeparator" w:id="0">
    <w:p w:rsidR="0067041A" w:rsidRDefault="0067041A" w:rsidP="00B8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41A" w:rsidRDefault="0067041A" w:rsidP="00B81085">
      <w:pPr>
        <w:spacing w:after="0" w:line="240" w:lineRule="auto"/>
      </w:pPr>
      <w:r>
        <w:separator/>
      </w:r>
    </w:p>
  </w:footnote>
  <w:footnote w:type="continuationSeparator" w:id="0">
    <w:p w:rsidR="0067041A" w:rsidRDefault="0067041A" w:rsidP="00B81085">
      <w:pPr>
        <w:spacing w:after="0" w:line="240" w:lineRule="auto"/>
      </w:pPr>
      <w:r>
        <w:continuationSeparator/>
      </w:r>
    </w:p>
  </w:footnote>
  <w:footnote w:id="1">
    <w:p w:rsidR="00B81085" w:rsidRPr="004A3D22" w:rsidRDefault="00B81085" w:rsidP="00B81085">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0706C"/>
    <w:multiLevelType w:val="hybridMultilevel"/>
    <w:tmpl w:val="89E20602"/>
    <w:lvl w:ilvl="0" w:tplc="AB7EAC2C">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nsid w:val="24D82DED"/>
    <w:multiLevelType w:val="hybridMultilevel"/>
    <w:tmpl w:val="5740B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03C2499"/>
    <w:multiLevelType w:val="hybridMultilevel"/>
    <w:tmpl w:val="59FC8F18"/>
    <w:lvl w:ilvl="0" w:tplc="342CF0D2">
      <w:start w:val="1"/>
      <w:numFmt w:val="decimal"/>
      <w:lvlText w:val="%1."/>
      <w:lvlJc w:val="left"/>
      <w:pPr>
        <w:ind w:left="655" w:hanging="360"/>
      </w:pPr>
      <w:rPr>
        <w:rFonts w:hint="default"/>
      </w:rPr>
    </w:lvl>
    <w:lvl w:ilvl="1" w:tplc="04220019" w:tentative="1">
      <w:start w:val="1"/>
      <w:numFmt w:val="lowerLetter"/>
      <w:lvlText w:val="%2."/>
      <w:lvlJc w:val="left"/>
      <w:pPr>
        <w:ind w:left="1375" w:hanging="360"/>
      </w:pPr>
    </w:lvl>
    <w:lvl w:ilvl="2" w:tplc="0422001B" w:tentative="1">
      <w:start w:val="1"/>
      <w:numFmt w:val="lowerRoman"/>
      <w:lvlText w:val="%3."/>
      <w:lvlJc w:val="right"/>
      <w:pPr>
        <w:ind w:left="2095" w:hanging="180"/>
      </w:pPr>
    </w:lvl>
    <w:lvl w:ilvl="3" w:tplc="0422000F" w:tentative="1">
      <w:start w:val="1"/>
      <w:numFmt w:val="decimal"/>
      <w:lvlText w:val="%4."/>
      <w:lvlJc w:val="left"/>
      <w:pPr>
        <w:ind w:left="2815" w:hanging="360"/>
      </w:pPr>
    </w:lvl>
    <w:lvl w:ilvl="4" w:tplc="04220019" w:tentative="1">
      <w:start w:val="1"/>
      <w:numFmt w:val="lowerLetter"/>
      <w:lvlText w:val="%5."/>
      <w:lvlJc w:val="left"/>
      <w:pPr>
        <w:ind w:left="3535" w:hanging="360"/>
      </w:pPr>
    </w:lvl>
    <w:lvl w:ilvl="5" w:tplc="0422001B" w:tentative="1">
      <w:start w:val="1"/>
      <w:numFmt w:val="lowerRoman"/>
      <w:lvlText w:val="%6."/>
      <w:lvlJc w:val="right"/>
      <w:pPr>
        <w:ind w:left="4255" w:hanging="180"/>
      </w:pPr>
    </w:lvl>
    <w:lvl w:ilvl="6" w:tplc="0422000F" w:tentative="1">
      <w:start w:val="1"/>
      <w:numFmt w:val="decimal"/>
      <w:lvlText w:val="%7."/>
      <w:lvlJc w:val="left"/>
      <w:pPr>
        <w:ind w:left="4975" w:hanging="360"/>
      </w:pPr>
    </w:lvl>
    <w:lvl w:ilvl="7" w:tplc="04220019" w:tentative="1">
      <w:start w:val="1"/>
      <w:numFmt w:val="lowerLetter"/>
      <w:lvlText w:val="%8."/>
      <w:lvlJc w:val="left"/>
      <w:pPr>
        <w:ind w:left="5695" w:hanging="360"/>
      </w:pPr>
    </w:lvl>
    <w:lvl w:ilvl="8" w:tplc="0422001B" w:tentative="1">
      <w:start w:val="1"/>
      <w:numFmt w:val="lowerRoman"/>
      <w:lvlText w:val="%9."/>
      <w:lvlJc w:val="right"/>
      <w:pPr>
        <w:ind w:left="6415" w:hanging="180"/>
      </w:pPr>
    </w:lvl>
  </w:abstractNum>
  <w:abstractNum w:abstractNumId="3">
    <w:nsid w:val="35484A63"/>
    <w:multiLevelType w:val="hybridMultilevel"/>
    <w:tmpl w:val="60A64B04"/>
    <w:lvl w:ilvl="0" w:tplc="47F2A4D6">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085"/>
    <w:rsid w:val="00164BA9"/>
    <w:rsid w:val="004169A7"/>
    <w:rsid w:val="005A3EC0"/>
    <w:rsid w:val="0067041A"/>
    <w:rsid w:val="00B81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81085"/>
    <w:pPr>
      <w:spacing w:after="0" w:line="240" w:lineRule="auto"/>
    </w:pPr>
    <w:rPr>
      <w:rFonts w:ascii="Times New Roman" w:eastAsia="Times New Roman" w:hAnsi="Times New Roman" w:cs="Times New Roman"/>
      <w:sz w:val="20"/>
      <w:szCs w:val="20"/>
      <w:lang w:val="uk-UA" w:eastAsia="ru-RU"/>
    </w:rPr>
  </w:style>
  <w:style w:type="character" w:customStyle="1" w:styleId="a4">
    <w:name w:val="Текст сноски Знак"/>
    <w:basedOn w:val="a0"/>
    <w:link w:val="a3"/>
    <w:uiPriority w:val="99"/>
    <w:semiHidden/>
    <w:rsid w:val="00B81085"/>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81085"/>
    <w:pPr>
      <w:spacing w:after="0" w:line="240" w:lineRule="auto"/>
    </w:pPr>
    <w:rPr>
      <w:rFonts w:ascii="Times New Roman" w:eastAsia="Times New Roman" w:hAnsi="Times New Roman" w:cs="Times New Roman"/>
      <w:sz w:val="20"/>
      <w:szCs w:val="20"/>
      <w:lang w:val="uk-UA" w:eastAsia="ru-RU"/>
    </w:rPr>
  </w:style>
  <w:style w:type="character" w:customStyle="1" w:styleId="a4">
    <w:name w:val="Текст сноски Знак"/>
    <w:basedOn w:val="a0"/>
    <w:link w:val="a3"/>
    <w:uiPriority w:val="99"/>
    <w:semiHidden/>
    <w:rsid w:val="00B81085"/>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3966</Words>
  <Characters>22610</Characters>
  <Application>Microsoft Office Word</Application>
  <DocSecurity>0</DocSecurity>
  <Lines>188</Lines>
  <Paragraphs>53</Paragraphs>
  <ScaleCrop>false</ScaleCrop>
  <Company>Home</Company>
  <LinksUpToDate>false</LinksUpToDate>
  <CharactersWithSpaces>26523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КоШа</dc:creator>
  <cp:lastModifiedBy>КоШа</cp:lastModifiedBy>
  <cp:revision>4</cp:revision>
  <dcterms:created xsi:type="dcterms:W3CDTF">2019-12-04T21:30:00Z</dcterms:created>
  <dcterms:modified xsi:type="dcterms:W3CDTF">2019-12-05T10:24:00Z</dcterms:modified>
</cp:coreProperties>
</file>