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0D486" w14:textId="18BB0C5C" w:rsidR="005E0FB9" w:rsidRPr="00C971ED" w:rsidRDefault="005E0FB9" w:rsidP="005E0FB9">
      <w:pPr>
        <w:rPr>
          <w:b/>
          <w:szCs w:val="28"/>
        </w:rPr>
      </w:pPr>
      <w:r w:rsidRPr="00C971ED">
        <w:rPr>
          <w:b/>
          <w:szCs w:val="28"/>
        </w:rPr>
        <w:t xml:space="preserve">                  </w:t>
      </w:r>
      <w:r w:rsidR="00F724FC" w:rsidRPr="00C971ED">
        <w:rPr>
          <w:b/>
          <w:szCs w:val="28"/>
        </w:rPr>
        <w:t xml:space="preserve">   </w:t>
      </w:r>
      <w:r w:rsidR="007A2753" w:rsidRPr="00C971ED">
        <w:rPr>
          <w:b/>
          <w:szCs w:val="28"/>
          <w:lang w:val="uk-UA"/>
        </w:rPr>
        <w:t xml:space="preserve">         </w:t>
      </w:r>
      <w:r w:rsidRPr="00C971ED">
        <w:rPr>
          <w:b/>
          <w:szCs w:val="28"/>
        </w:rPr>
        <w:t xml:space="preserve"> МІНІСТЕРСТВО ОСВІТИ </w:t>
      </w:r>
      <w:r w:rsidR="007A2753" w:rsidRPr="00C971ED">
        <w:rPr>
          <w:b/>
          <w:szCs w:val="28"/>
          <w:lang w:val="uk-UA"/>
        </w:rPr>
        <w:t>І</w:t>
      </w:r>
      <w:r w:rsidRPr="00C971ED">
        <w:rPr>
          <w:b/>
          <w:szCs w:val="28"/>
        </w:rPr>
        <w:t xml:space="preserve"> НАУКИ УКРАЇНИ</w:t>
      </w:r>
    </w:p>
    <w:p w14:paraId="6E108012" w14:textId="32F878E7" w:rsidR="007A2753" w:rsidRPr="00C971ED" w:rsidRDefault="005E0FB9" w:rsidP="005E0FB9">
      <w:pPr>
        <w:rPr>
          <w:b/>
          <w:szCs w:val="28"/>
          <w:lang w:val="uk-UA"/>
        </w:rPr>
      </w:pPr>
      <w:r w:rsidRPr="00C971ED">
        <w:rPr>
          <w:b/>
          <w:szCs w:val="28"/>
        </w:rPr>
        <w:t xml:space="preserve">             </w:t>
      </w:r>
      <w:r w:rsidR="007A2753" w:rsidRPr="00C971ED">
        <w:rPr>
          <w:b/>
          <w:szCs w:val="28"/>
          <w:lang w:val="uk-UA"/>
        </w:rPr>
        <w:t xml:space="preserve">                 </w:t>
      </w:r>
      <w:r w:rsidRPr="00C971ED">
        <w:rPr>
          <w:b/>
          <w:szCs w:val="28"/>
        </w:rPr>
        <w:t xml:space="preserve">НАЦІОНАЛЬНИЙ </w:t>
      </w:r>
      <w:proofErr w:type="gramStart"/>
      <w:r w:rsidRPr="00C971ED">
        <w:rPr>
          <w:b/>
          <w:szCs w:val="28"/>
        </w:rPr>
        <w:t>ТЕХН</w:t>
      </w:r>
      <w:proofErr w:type="gramEnd"/>
      <w:r w:rsidRPr="00C971ED">
        <w:rPr>
          <w:b/>
          <w:szCs w:val="28"/>
        </w:rPr>
        <w:t>ІЧНИЙ УНІВЕРСИТЕТ</w:t>
      </w:r>
    </w:p>
    <w:p w14:paraId="1EE5D5C0" w14:textId="599B3977" w:rsidR="005E0FB9" w:rsidRPr="00C971ED" w:rsidRDefault="007A2753" w:rsidP="005E0FB9">
      <w:pPr>
        <w:rPr>
          <w:b/>
          <w:szCs w:val="28"/>
        </w:rPr>
      </w:pPr>
      <w:r w:rsidRPr="00C971ED">
        <w:rPr>
          <w:b/>
          <w:szCs w:val="28"/>
          <w:lang w:val="uk-UA"/>
        </w:rPr>
        <w:t xml:space="preserve">                                                                </w:t>
      </w:r>
      <w:r w:rsidR="005E0FB9" w:rsidRPr="00C971ED">
        <w:rPr>
          <w:b/>
          <w:szCs w:val="28"/>
        </w:rPr>
        <w:t xml:space="preserve"> УКРАЇНИ</w:t>
      </w:r>
    </w:p>
    <w:p w14:paraId="7245DBA6" w14:textId="1F1C9545" w:rsidR="005E0FB9" w:rsidRPr="00C971ED" w:rsidRDefault="005E0FB9" w:rsidP="005E0FB9">
      <w:pPr>
        <w:rPr>
          <w:b/>
          <w:szCs w:val="28"/>
          <w:lang w:val="uk-UA"/>
        </w:rPr>
      </w:pPr>
      <w:r w:rsidRPr="00C971ED">
        <w:rPr>
          <w:b/>
          <w:szCs w:val="28"/>
        </w:rPr>
        <w:t xml:space="preserve">                      </w:t>
      </w:r>
      <w:r w:rsidR="007A2753" w:rsidRPr="00C971ED">
        <w:rPr>
          <w:b/>
          <w:szCs w:val="28"/>
          <w:lang w:val="uk-UA"/>
        </w:rPr>
        <w:t xml:space="preserve">          </w:t>
      </w:r>
      <w:r w:rsidRPr="00C971ED">
        <w:rPr>
          <w:b/>
          <w:szCs w:val="28"/>
        </w:rPr>
        <w:t xml:space="preserve"> </w:t>
      </w:r>
      <w:r w:rsidR="009C23A8" w:rsidRPr="00C971ED">
        <w:rPr>
          <w:b/>
        </w:rPr>
        <w:t>«</w:t>
      </w:r>
      <w:r w:rsidR="009C23A8" w:rsidRPr="00C971ED">
        <w:rPr>
          <w:b/>
          <w:lang w:val="uk-UA"/>
        </w:rPr>
        <w:t xml:space="preserve"> </w:t>
      </w:r>
      <w:r w:rsidRPr="00C971ED">
        <w:rPr>
          <w:b/>
          <w:szCs w:val="28"/>
          <w:lang w:val="uk-UA"/>
        </w:rPr>
        <w:t>КИЇВСЬКИЙ ПОЛІ</w:t>
      </w:r>
      <w:proofErr w:type="gramStart"/>
      <w:r w:rsidRPr="00C971ED">
        <w:rPr>
          <w:b/>
          <w:szCs w:val="28"/>
          <w:lang w:val="uk-UA"/>
        </w:rPr>
        <w:t>ТЕХН</w:t>
      </w:r>
      <w:proofErr w:type="gramEnd"/>
      <w:r w:rsidRPr="00C971ED">
        <w:rPr>
          <w:b/>
          <w:szCs w:val="28"/>
          <w:lang w:val="uk-UA"/>
        </w:rPr>
        <w:t>ІЧНИЙ ІНСТИТУТ</w:t>
      </w:r>
    </w:p>
    <w:p w14:paraId="7D085248" w14:textId="63FC2E11" w:rsidR="005E0FB9" w:rsidRPr="00C971ED" w:rsidRDefault="005E0FB9" w:rsidP="005E0FB9">
      <w:pPr>
        <w:rPr>
          <w:b/>
          <w:szCs w:val="28"/>
          <w:lang w:val="uk-UA"/>
        </w:rPr>
      </w:pPr>
      <w:r w:rsidRPr="00C971ED">
        <w:rPr>
          <w:b/>
          <w:szCs w:val="28"/>
          <w:lang w:val="uk-UA"/>
        </w:rPr>
        <w:t xml:space="preserve">                                        </w:t>
      </w:r>
      <w:r w:rsidR="007A2753" w:rsidRPr="00C971ED">
        <w:rPr>
          <w:b/>
          <w:szCs w:val="28"/>
          <w:lang w:val="uk-UA"/>
        </w:rPr>
        <w:t xml:space="preserve">      </w:t>
      </w:r>
      <w:r w:rsidRPr="00C971ED">
        <w:rPr>
          <w:b/>
          <w:szCs w:val="28"/>
          <w:lang w:val="uk-UA"/>
        </w:rPr>
        <w:t xml:space="preserve">  ім</w:t>
      </w:r>
      <w:r w:rsidR="007A2753" w:rsidRPr="00C971ED">
        <w:rPr>
          <w:b/>
          <w:szCs w:val="28"/>
          <w:lang w:val="uk-UA"/>
        </w:rPr>
        <w:t>ені</w:t>
      </w:r>
      <w:r w:rsidRPr="00C971ED">
        <w:rPr>
          <w:b/>
          <w:szCs w:val="28"/>
          <w:lang w:val="uk-UA"/>
        </w:rPr>
        <w:t xml:space="preserve"> ІГОРЯ СІКОРСЬКОГО</w:t>
      </w:r>
      <w:r w:rsidR="009C23A8" w:rsidRPr="00C971ED">
        <w:rPr>
          <w:b/>
        </w:rPr>
        <w:t>»</w:t>
      </w:r>
      <w:r w:rsidR="009C23A8" w:rsidRPr="00C971ED">
        <w:rPr>
          <w:b/>
          <w:lang w:val="uk-UA"/>
        </w:rPr>
        <w:t xml:space="preserve"> </w:t>
      </w:r>
    </w:p>
    <w:p w14:paraId="68E72E36" w14:textId="77777777" w:rsidR="005E0FB9" w:rsidRDefault="005E0FB9" w:rsidP="005E0FB9">
      <w:pPr>
        <w:rPr>
          <w:b/>
          <w:szCs w:val="28"/>
        </w:rPr>
      </w:pPr>
    </w:p>
    <w:p w14:paraId="07E4B21A" w14:textId="77777777" w:rsidR="005E0FB9" w:rsidRDefault="005E0FB9" w:rsidP="005E0FB9">
      <w:pPr>
        <w:rPr>
          <w:b/>
          <w:szCs w:val="28"/>
        </w:rPr>
      </w:pPr>
    </w:p>
    <w:p w14:paraId="6B9132CF" w14:textId="77777777" w:rsidR="005E0FB9" w:rsidRDefault="005E0FB9" w:rsidP="005E0FB9">
      <w:pPr>
        <w:rPr>
          <w:b/>
          <w:szCs w:val="28"/>
        </w:rPr>
      </w:pPr>
    </w:p>
    <w:p w14:paraId="3C572536" w14:textId="77777777" w:rsidR="005E0FB9" w:rsidRDefault="005E0FB9" w:rsidP="005E0FB9">
      <w:pPr>
        <w:rPr>
          <w:b/>
          <w:szCs w:val="28"/>
        </w:rPr>
      </w:pPr>
    </w:p>
    <w:p w14:paraId="161F65B0" w14:textId="294413FD" w:rsidR="001258D8" w:rsidRDefault="005E0FB9" w:rsidP="005E0FB9">
      <w:pPr>
        <w:rPr>
          <w:b/>
          <w:szCs w:val="28"/>
          <w:lang w:val="uk-UA"/>
        </w:rPr>
      </w:pPr>
      <w:r>
        <w:rPr>
          <w:b/>
          <w:szCs w:val="28"/>
        </w:rPr>
        <w:t xml:space="preserve">       </w:t>
      </w:r>
      <w:r w:rsidR="001258D8">
        <w:rPr>
          <w:b/>
          <w:szCs w:val="28"/>
          <w:lang w:val="uk-UA"/>
        </w:rPr>
        <w:t xml:space="preserve">                </w:t>
      </w:r>
      <w:r w:rsidRPr="00713441">
        <w:rPr>
          <w:b/>
          <w:szCs w:val="28"/>
        </w:rPr>
        <w:t>С</w:t>
      </w:r>
      <w:r>
        <w:rPr>
          <w:b/>
          <w:szCs w:val="28"/>
        </w:rPr>
        <w:t>ТАНДАРТИЗАЦІЯ</w:t>
      </w:r>
      <w:r w:rsidRPr="00713441">
        <w:rPr>
          <w:b/>
          <w:szCs w:val="28"/>
        </w:rPr>
        <w:t>,</w:t>
      </w:r>
      <w:r>
        <w:rPr>
          <w:b/>
          <w:szCs w:val="28"/>
        </w:rPr>
        <w:t xml:space="preserve"> МЕТРОЛОГІЯ</w:t>
      </w:r>
      <w:r w:rsidRPr="00713441">
        <w:rPr>
          <w:b/>
          <w:szCs w:val="28"/>
        </w:rPr>
        <w:t>,</w:t>
      </w:r>
      <w:r>
        <w:rPr>
          <w:b/>
          <w:szCs w:val="28"/>
        </w:rPr>
        <w:t xml:space="preserve"> СЕРТИФІКАЦІЯ</w:t>
      </w:r>
    </w:p>
    <w:p w14:paraId="3031C774" w14:textId="5B7BC222" w:rsidR="005E0FB9" w:rsidRDefault="001258D8" w:rsidP="005E0FB9">
      <w:pPr>
        <w:rPr>
          <w:b/>
          <w:szCs w:val="28"/>
        </w:rPr>
      </w:pPr>
      <w:r>
        <w:rPr>
          <w:b/>
          <w:szCs w:val="28"/>
          <w:lang w:val="uk-UA"/>
        </w:rPr>
        <w:t xml:space="preserve">         </w:t>
      </w:r>
      <w:r w:rsidR="005E0FB9">
        <w:rPr>
          <w:b/>
          <w:szCs w:val="28"/>
        </w:rPr>
        <w:t xml:space="preserve"> </w:t>
      </w:r>
      <w:r>
        <w:rPr>
          <w:b/>
          <w:szCs w:val="28"/>
          <w:lang w:val="uk-UA"/>
        </w:rPr>
        <w:t xml:space="preserve">            </w:t>
      </w:r>
      <w:r w:rsidR="009C23A8">
        <w:rPr>
          <w:b/>
          <w:szCs w:val="28"/>
          <w:lang w:val="uk-UA"/>
        </w:rPr>
        <w:t xml:space="preserve">            </w:t>
      </w:r>
      <w:r>
        <w:rPr>
          <w:b/>
          <w:szCs w:val="28"/>
          <w:lang w:val="uk-UA"/>
        </w:rPr>
        <w:t xml:space="preserve"> </w:t>
      </w:r>
      <w:r w:rsidR="005E0FB9">
        <w:rPr>
          <w:b/>
          <w:szCs w:val="28"/>
        </w:rPr>
        <w:t xml:space="preserve">ТА УПРАВЛІННЯ ЯКІСТЮ У ПОЛІГРАФІЇ </w:t>
      </w:r>
    </w:p>
    <w:p w14:paraId="00BD8735" w14:textId="3903A272" w:rsidR="005E0FB9" w:rsidRDefault="005E0FB9" w:rsidP="005E0FB9">
      <w:pPr>
        <w:rPr>
          <w:szCs w:val="28"/>
        </w:rPr>
      </w:pPr>
      <w:r>
        <w:rPr>
          <w:b/>
          <w:szCs w:val="28"/>
        </w:rPr>
        <w:t xml:space="preserve">                                                          </w:t>
      </w:r>
      <w:r w:rsidR="009C23A8">
        <w:rPr>
          <w:b/>
          <w:szCs w:val="28"/>
          <w:lang w:val="uk-UA"/>
        </w:rPr>
        <w:t xml:space="preserve">   </w:t>
      </w:r>
      <w:r>
        <w:rPr>
          <w:b/>
          <w:szCs w:val="28"/>
        </w:rPr>
        <w:t xml:space="preserve">  </w:t>
      </w:r>
      <w:r w:rsidRPr="00147CCC">
        <w:rPr>
          <w:szCs w:val="28"/>
        </w:rPr>
        <w:t>Практикум</w:t>
      </w:r>
    </w:p>
    <w:p w14:paraId="7834C1BF" w14:textId="77777777" w:rsidR="00842FBC" w:rsidRDefault="005E0FB9" w:rsidP="005E0FB9">
      <w:pPr>
        <w:rPr>
          <w:i/>
          <w:szCs w:val="28"/>
          <w:lang w:val="uk-UA"/>
        </w:rPr>
      </w:pPr>
      <w:r w:rsidRPr="00590A39">
        <w:rPr>
          <w:i/>
          <w:szCs w:val="28"/>
        </w:rPr>
        <w:t xml:space="preserve">              </w:t>
      </w:r>
      <w:r w:rsidR="007A2753" w:rsidRPr="00590A39">
        <w:rPr>
          <w:i/>
          <w:szCs w:val="28"/>
          <w:lang w:val="uk-UA"/>
        </w:rPr>
        <w:t xml:space="preserve">            </w:t>
      </w:r>
      <w:r w:rsidRPr="00590A39">
        <w:rPr>
          <w:i/>
          <w:szCs w:val="28"/>
        </w:rPr>
        <w:t xml:space="preserve"> </w:t>
      </w:r>
      <w:r w:rsidR="001258D8">
        <w:rPr>
          <w:i/>
          <w:szCs w:val="28"/>
          <w:lang w:val="uk-UA"/>
        </w:rPr>
        <w:t xml:space="preserve">                </w:t>
      </w:r>
    </w:p>
    <w:p w14:paraId="2DCF9ED8" w14:textId="7A06DB8D" w:rsidR="007A2753" w:rsidRPr="001258D8" w:rsidRDefault="00842FBC" w:rsidP="00A142E4">
      <w:pPr>
        <w:spacing w:line="216" w:lineRule="auto"/>
        <w:rPr>
          <w:i/>
          <w:sz w:val="20"/>
          <w:szCs w:val="20"/>
          <w:lang w:val="uk-UA"/>
        </w:rPr>
      </w:pPr>
      <w:r>
        <w:rPr>
          <w:i/>
          <w:szCs w:val="28"/>
          <w:lang w:val="uk-UA"/>
        </w:rPr>
        <w:t xml:space="preserve">                                          </w:t>
      </w:r>
      <w:r w:rsidR="005E0FB9" w:rsidRPr="00590A39">
        <w:rPr>
          <w:i/>
          <w:szCs w:val="28"/>
        </w:rPr>
        <w:t xml:space="preserve"> </w:t>
      </w:r>
      <w:r w:rsidR="005E0FB9" w:rsidRPr="001258D8">
        <w:rPr>
          <w:i/>
          <w:sz w:val="20"/>
          <w:szCs w:val="20"/>
        </w:rPr>
        <w:t xml:space="preserve">Рекомендовано Методичною радою КПІ ім.Ігоря </w:t>
      </w:r>
    </w:p>
    <w:p w14:paraId="01F8BC79" w14:textId="35E1F869" w:rsidR="005E0FB9" w:rsidRPr="001258D8" w:rsidRDefault="007A2753" w:rsidP="00A142E4">
      <w:pPr>
        <w:spacing w:line="216" w:lineRule="auto"/>
        <w:rPr>
          <w:i/>
          <w:sz w:val="20"/>
          <w:szCs w:val="20"/>
        </w:rPr>
      </w:pPr>
      <w:r w:rsidRPr="001258D8">
        <w:rPr>
          <w:i/>
          <w:sz w:val="20"/>
          <w:szCs w:val="20"/>
          <w:lang w:val="uk-UA"/>
        </w:rPr>
        <w:t xml:space="preserve">                                                          </w:t>
      </w:r>
      <w:r w:rsidR="001258D8" w:rsidRPr="001258D8">
        <w:rPr>
          <w:i/>
          <w:sz w:val="20"/>
          <w:szCs w:val="20"/>
          <w:lang w:val="uk-UA"/>
        </w:rPr>
        <w:t xml:space="preserve">          </w:t>
      </w:r>
      <w:r w:rsidR="001258D8">
        <w:rPr>
          <w:i/>
          <w:sz w:val="20"/>
          <w:szCs w:val="20"/>
          <w:lang w:val="uk-UA"/>
        </w:rPr>
        <w:t xml:space="preserve">               </w:t>
      </w:r>
      <w:r w:rsidR="001258D8" w:rsidRPr="001258D8">
        <w:rPr>
          <w:i/>
          <w:sz w:val="20"/>
          <w:szCs w:val="20"/>
          <w:lang w:val="uk-UA"/>
        </w:rPr>
        <w:t xml:space="preserve"> </w:t>
      </w:r>
      <w:r w:rsidR="009C23A8">
        <w:rPr>
          <w:i/>
          <w:sz w:val="20"/>
          <w:szCs w:val="20"/>
          <w:lang w:val="uk-UA"/>
        </w:rPr>
        <w:t xml:space="preserve">         </w:t>
      </w:r>
      <w:r w:rsidRPr="001258D8">
        <w:rPr>
          <w:i/>
          <w:sz w:val="20"/>
          <w:szCs w:val="20"/>
          <w:lang w:val="uk-UA"/>
        </w:rPr>
        <w:t xml:space="preserve"> </w:t>
      </w:r>
      <w:r w:rsidR="005E0FB9" w:rsidRPr="001258D8">
        <w:rPr>
          <w:i/>
          <w:sz w:val="20"/>
          <w:szCs w:val="20"/>
        </w:rPr>
        <w:t>Сікорського</w:t>
      </w:r>
    </w:p>
    <w:p w14:paraId="5387312B" w14:textId="481458E3" w:rsidR="007A2753" w:rsidRPr="001258D8" w:rsidRDefault="005E0FB9" w:rsidP="00A142E4">
      <w:pPr>
        <w:spacing w:line="216" w:lineRule="auto"/>
        <w:rPr>
          <w:i/>
          <w:sz w:val="20"/>
          <w:szCs w:val="20"/>
          <w:lang w:val="uk-UA"/>
        </w:rPr>
      </w:pPr>
      <w:r w:rsidRPr="001258D8">
        <w:rPr>
          <w:i/>
          <w:sz w:val="20"/>
          <w:szCs w:val="20"/>
        </w:rPr>
        <w:t xml:space="preserve">               </w:t>
      </w:r>
      <w:r w:rsidR="007A2753" w:rsidRPr="001258D8">
        <w:rPr>
          <w:i/>
          <w:sz w:val="20"/>
          <w:szCs w:val="20"/>
          <w:lang w:val="uk-UA"/>
        </w:rPr>
        <w:t xml:space="preserve">             </w:t>
      </w:r>
      <w:r w:rsidR="001258D8" w:rsidRPr="001258D8">
        <w:rPr>
          <w:i/>
          <w:sz w:val="20"/>
          <w:szCs w:val="20"/>
          <w:lang w:val="uk-UA"/>
        </w:rPr>
        <w:t xml:space="preserve">                   </w:t>
      </w:r>
      <w:r w:rsidR="001258D8">
        <w:rPr>
          <w:i/>
          <w:sz w:val="20"/>
          <w:szCs w:val="20"/>
          <w:lang w:val="uk-UA"/>
        </w:rPr>
        <w:t xml:space="preserve">              </w:t>
      </w:r>
      <w:r w:rsidRPr="001258D8">
        <w:rPr>
          <w:i/>
          <w:sz w:val="20"/>
          <w:szCs w:val="20"/>
        </w:rPr>
        <w:t xml:space="preserve"> як навчальний </w:t>
      </w:r>
      <w:proofErr w:type="gramStart"/>
      <w:r w:rsidRPr="001258D8">
        <w:rPr>
          <w:i/>
          <w:sz w:val="20"/>
          <w:szCs w:val="20"/>
        </w:rPr>
        <w:t>пос</w:t>
      </w:r>
      <w:proofErr w:type="gramEnd"/>
      <w:r w:rsidRPr="001258D8">
        <w:rPr>
          <w:i/>
          <w:sz w:val="20"/>
          <w:szCs w:val="20"/>
        </w:rPr>
        <w:t xml:space="preserve">ібник для здобувачів ступеня </w:t>
      </w:r>
    </w:p>
    <w:p w14:paraId="2BEAECCE" w14:textId="2A3273F2" w:rsidR="007A2753" w:rsidRPr="009C23A8" w:rsidRDefault="007A2753" w:rsidP="00A142E4">
      <w:pPr>
        <w:spacing w:line="216" w:lineRule="auto"/>
        <w:rPr>
          <w:i/>
          <w:sz w:val="20"/>
          <w:szCs w:val="20"/>
          <w:lang w:val="uk-UA"/>
        </w:rPr>
      </w:pPr>
      <w:r w:rsidRPr="001258D8">
        <w:rPr>
          <w:i/>
          <w:sz w:val="20"/>
          <w:szCs w:val="20"/>
          <w:lang w:val="uk-UA"/>
        </w:rPr>
        <w:t xml:space="preserve">                                               </w:t>
      </w:r>
      <w:r w:rsidR="001258D8" w:rsidRPr="001258D8">
        <w:rPr>
          <w:i/>
          <w:sz w:val="20"/>
          <w:szCs w:val="20"/>
          <w:lang w:val="uk-UA"/>
        </w:rPr>
        <w:t xml:space="preserve">            </w:t>
      </w:r>
      <w:r w:rsidR="001258D8">
        <w:rPr>
          <w:i/>
          <w:sz w:val="20"/>
          <w:szCs w:val="20"/>
          <w:lang w:val="uk-UA"/>
        </w:rPr>
        <w:t xml:space="preserve">              </w:t>
      </w:r>
      <w:r w:rsidR="001258D8" w:rsidRPr="001258D8">
        <w:rPr>
          <w:i/>
          <w:sz w:val="20"/>
          <w:szCs w:val="20"/>
          <w:lang w:val="uk-UA"/>
        </w:rPr>
        <w:t xml:space="preserve">  </w:t>
      </w:r>
      <w:r w:rsidRPr="001258D8">
        <w:rPr>
          <w:i/>
          <w:sz w:val="20"/>
          <w:szCs w:val="20"/>
          <w:lang w:val="uk-UA"/>
        </w:rPr>
        <w:t xml:space="preserve"> </w:t>
      </w:r>
      <w:r w:rsidR="005E0FB9" w:rsidRPr="001258D8">
        <w:rPr>
          <w:i/>
          <w:sz w:val="20"/>
          <w:szCs w:val="20"/>
        </w:rPr>
        <w:t>бакалавра</w:t>
      </w:r>
      <w:r w:rsidRPr="001258D8">
        <w:rPr>
          <w:i/>
          <w:sz w:val="20"/>
          <w:szCs w:val="20"/>
          <w:lang w:val="uk-UA"/>
        </w:rPr>
        <w:t xml:space="preserve"> </w:t>
      </w:r>
      <w:r w:rsidR="005E0FB9" w:rsidRPr="001258D8">
        <w:rPr>
          <w:i/>
          <w:sz w:val="20"/>
          <w:szCs w:val="20"/>
        </w:rPr>
        <w:t xml:space="preserve"> за освітньою </w:t>
      </w:r>
      <w:r w:rsidR="009C23A8">
        <w:rPr>
          <w:i/>
          <w:sz w:val="20"/>
          <w:szCs w:val="20"/>
          <w:lang w:val="uk-UA"/>
        </w:rPr>
        <w:t xml:space="preserve"> </w:t>
      </w:r>
    </w:p>
    <w:p w14:paraId="7A1AF29B" w14:textId="79DE3A39" w:rsidR="005E0FB9" w:rsidRPr="009C23A8" w:rsidRDefault="007A2753" w:rsidP="00A142E4">
      <w:pPr>
        <w:spacing w:line="216" w:lineRule="auto"/>
        <w:rPr>
          <w:i/>
          <w:sz w:val="20"/>
          <w:szCs w:val="20"/>
          <w:lang w:val="uk-UA"/>
        </w:rPr>
      </w:pPr>
      <w:r w:rsidRPr="001258D8">
        <w:rPr>
          <w:i/>
          <w:sz w:val="20"/>
          <w:szCs w:val="20"/>
          <w:lang w:val="uk-UA"/>
        </w:rPr>
        <w:t xml:space="preserve">              </w:t>
      </w:r>
      <w:r w:rsidR="001258D8" w:rsidRPr="001258D8">
        <w:rPr>
          <w:i/>
          <w:sz w:val="20"/>
          <w:szCs w:val="20"/>
          <w:lang w:val="uk-UA"/>
        </w:rPr>
        <w:t xml:space="preserve">                   </w:t>
      </w:r>
      <w:r w:rsidR="001258D8">
        <w:rPr>
          <w:i/>
          <w:sz w:val="20"/>
          <w:szCs w:val="20"/>
          <w:lang w:val="uk-UA"/>
        </w:rPr>
        <w:t xml:space="preserve">            </w:t>
      </w:r>
      <w:r w:rsidR="001258D8" w:rsidRPr="001258D8">
        <w:rPr>
          <w:i/>
          <w:sz w:val="20"/>
          <w:szCs w:val="20"/>
          <w:lang w:val="uk-UA"/>
        </w:rPr>
        <w:t xml:space="preserve">  </w:t>
      </w:r>
      <w:r w:rsidRPr="001258D8">
        <w:rPr>
          <w:i/>
          <w:sz w:val="20"/>
          <w:szCs w:val="20"/>
          <w:lang w:val="uk-UA"/>
        </w:rPr>
        <w:t xml:space="preserve"> </w:t>
      </w:r>
      <w:r w:rsidR="005E0FB9" w:rsidRPr="001258D8">
        <w:rPr>
          <w:i/>
          <w:sz w:val="20"/>
          <w:szCs w:val="20"/>
        </w:rPr>
        <w:t xml:space="preserve">програмою </w:t>
      </w:r>
      <w:r w:rsidR="009C23A8" w:rsidRPr="009C23A8">
        <w:rPr>
          <w:i/>
        </w:rPr>
        <w:t>«</w:t>
      </w:r>
      <w:r w:rsidR="005E0FB9" w:rsidRPr="001258D8">
        <w:rPr>
          <w:i/>
          <w:sz w:val="20"/>
          <w:szCs w:val="20"/>
          <w:lang w:val="uk-UA"/>
        </w:rPr>
        <w:t>Технологі</w:t>
      </w:r>
      <w:r w:rsidR="00590A39" w:rsidRPr="001258D8">
        <w:rPr>
          <w:i/>
          <w:sz w:val="20"/>
          <w:szCs w:val="20"/>
          <w:lang w:val="uk-UA"/>
        </w:rPr>
        <w:t>я</w:t>
      </w:r>
      <w:r w:rsidR="005E0FB9" w:rsidRPr="001258D8">
        <w:rPr>
          <w:i/>
          <w:sz w:val="20"/>
          <w:szCs w:val="20"/>
          <w:lang w:val="uk-UA"/>
        </w:rPr>
        <w:t xml:space="preserve"> друкованих та електронних видань</w:t>
      </w:r>
      <w:r w:rsidR="009C23A8" w:rsidRPr="009C23A8">
        <w:rPr>
          <w:i/>
        </w:rPr>
        <w:t>»</w:t>
      </w:r>
      <w:r w:rsidR="009C23A8">
        <w:rPr>
          <w:lang w:val="uk-UA"/>
        </w:rPr>
        <w:t xml:space="preserve"> </w:t>
      </w:r>
    </w:p>
    <w:p w14:paraId="2A867E07" w14:textId="12790BD5" w:rsidR="005E0FB9" w:rsidRPr="00C971ED" w:rsidRDefault="005E0FB9" w:rsidP="00A142E4">
      <w:pPr>
        <w:spacing w:line="216" w:lineRule="auto"/>
        <w:rPr>
          <w:sz w:val="24"/>
          <w:szCs w:val="24"/>
          <w:lang w:val="uk-UA"/>
        </w:rPr>
      </w:pPr>
      <w:r w:rsidRPr="001258D8">
        <w:rPr>
          <w:i/>
          <w:sz w:val="20"/>
          <w:szCs w:val="20"/>
        </w:rPr>
        <w:t xml:space="preserve">                       </w:t>
      </w:r>
      <w:r w:rsidR="00590A39" w:rsidRPr="001258D8">
        <w:rPr>
          <w:i/>
          <w:sz w:val="20"/>
          <w:szCs w:val="20"/>
          <w:lang w:val="uk-UA"/>
        </w:rPr>
        <w:t xml:space="preserve">   </w:t>
      </w:r>
      <w:r w:rsidRPr="001258D8">
        <w:rPr>
          <w:i/>
          <w:sz w:val="20"/>
          <w:szCs w:val="20"/>
        </w:rPr>
        <w:t xml:space="preserve"> </w:t>
      </w:r>
      <w:r w:rsidR="001258D8" w:rsidRPr="001258D8">
        <w:rPr>
          <w:i/>
          <w:sz w:val="20"/>
          <w:szCs w:val="20"/>
          <w:lang w:val="uk-UA"/>
        </w:rPr>
        <w:t xml:space="preserve">             </w:t>
      </w:r>
      <w:r w:rsidR="001258D8">
        <w:rPr>
          <w:i/>
          <w:sz w:val="20"/>
          <w:szCs w:val="20"/>
          <w:lang w:val="uk-UA"/>
        </w:rPr>
        <w:t xml:space="preserve">               </w:t>
      </w:r>
      <w:r w:rsidR="001258D8" w:rsidRPr="001258D8">
        <w:rPr>
          <w:i/>
          <w:sz w:val="20"/>
          <w:szCs w:val="20"/>
          <w:lang w:val="uk-UA"/>
        </w:rPr>
        <w:t xml:space="preserve"> </w:t>
      </w:r>
      <w:r w:rsidRPr="001258D8">
        <w:rPr>
          <w:i/>
          <w:sz w:val="20"/>
          <w:szCs w:val="20"/>
        </w:rPr>
        <w:t xml:space="preserve"> </w:t>
      </w:r>
      <w:proofErr w:type="gramStart"/>
      <w:r w:rsidRPr="001258D8">
        <w:rPr>
          <w:i/>
          <w:sz w:val="20"/>
          <w:szCs w:val="20"/>
        </w:rPr>
        <w:t>спец</w:t>
      </w:r>
      <w:proofErr w:type="gramEnd"/>
      <w:r w:rsidRPr="001258D8">
        <w:rPr>
          <w:i/>
          <w:sz w:val="20"/>
          <w:szCs w:val="20"/>
        </w:rPr>
        <w:t>іальності 186</w:t>
      </w:r>
      <w:r w:rsidR="009C23A8" w:rsidRPr="009C23A8">
        <w:rPr>
          <w:i/>
          <w:sz w:val="24"/>
          <w:szCs w:val="24"/>
        </w:rPr>
        <w:t>«</w:t>
      </w:r>
      <w:r w:rsidR="009C23A8" w:rsidRPr="00C971ED">
        <w:rPr>
          <w:i/>
          <w:sz w:val="22"/>
          <w:lang w:val="uk-UA"/>
        </w:rPr>
        <w:t>В</w:t>
      </w:r>
      <w:r w:rsidRPr="00C971ED">
        <w:rPr>
          <w:i/>
          <w:sz w:val="22"/>
          <w:lang w:val="uk-UA"/>
        </w:rPr>
        <w:t>идавництво та поліграфія</w:t>
      </w:r>
      <w:r w:rsidR="009C23A8" w:rsidRPr="00C971ED">
        <w:rPr>
          <w:i/>
          <w:sz w:val="24"/>
          <w:szCs w:val="24"/>
        </w:rPr>
        <w:t>»</w:t>
      </w:r>
      <w:r w:rsidR="009C23A8" w:rsidRPr="00C971ED">
        <w:rPr>
          <w:i/>
          <w:sz w:val="24"/>
          <w:szCs w:val="24"/>
          <w:lang w:val="uk-UA"/>
        </w:rPr>
        <w:t xml:space="preserve"> </w:t>
      </w:r>
    </w:p>
    <w:p w14:paraId="2CAF2285" w14:textId="3FC25193" w:rsidR="005E0FB9" w:rsidRDefault="001258D8" w:rsidP="00A142E4">
      <w:pPr>
        <w:spacing w:line="216" w:lineRule="auto"/>
        <w:rPr>
          <w:i/>
          <w:szCs w:val="28"/>
          <w:lang w:val="uk-UA"/>
        </w:rPr>
      </w:pPr>
      <w:r>
        <w:rPr>
          <w:i/>
          <w:szCs w:val="28"/>
          <w:lang w:val="uk-UA"/>
        </w:rPr>
        <w:t xml:space="preserve"> </w:t>
      </w:r>
    </w:p>
    <w:p w14:paraId="55CC1F4F" w14:textId="77777777" w:rsidR="005E0FB9" w:rsidRDefault="005E0FB9" w:rsidP="005E0FB9">
      <w:pPr>
        <w:rPr>
          <w:i/>
          <w:szCs w:val="28"/>
          <w:lang w:val="uk-UA"/>
        </w:rPr>
      </w:pPr>
    </w:p>
    <w:p w14:paraId="763B65C0" w14:textId="12D9EF1F" w:rsidR="005E0FB9" w:rsidRDefault="005E0FB9" w:rsidP="005E0FB9">
      <w:pPr>
        <w:rPr>
          <w:b/>
          <w:szCs w:val="28"/>
        </w:rPr>
      </w:pPr>
      <w:r>
        <w:rPr>
          <w:b/>
          <w:szCs w:val="28"/>
        </w:rPr>
        <w:t xml:space="preserve"> </w:t>
      </w:r>
    </w:p>
    <w:p w14:paraId="4AA99623" w14:textId="43499269" w:rsidR="005E0FB9" w:rsidRDefault="005E0FB9" w:rsidP="00F340AA">
      <w:pPr>
        <w:spacing w:line="360" w:lineRule="auto"/>
        <w:jc w:val="center"/>
      </w:pPr>
      <w:r>
        <w:t xml:space="preserve"> </w:t>
      </w:r>
    </w:p>
    <w:p w14:paraId="215083E5" w14:textId="1ABF8849" w:rsidR="00236277" w:rsidRDefault="005E0FB9" w:rsidP="005E0FB9">
      <w:pPr>
        <w:rPr>
          <w:sz w:val="24"/>
          <w:szCs w:val="24"/>
          <w:lang w:val="uk-UA"/>
        </w:rPr>
      </w:pPr>
      <w:r w:rsidRPr="001258D8">
        <w:rPr>
          <w:sz w:val="24"/>
          <w:szCs w:val="24"/>
          <w:lang w:val="uk-UA"/>
        </w:rPr>
        <w:t xml:space="preserve">                                                      </w:t>
      </w:r>
      <w:r w:rsidR="00590A39" w:rsidRPr="001258D8">
        <w:rPr>
          <w:sz w:val="24"/>
          <w:szCs w:val="24"/>
          <w:lang w:val="uk-UA"/>
        </w:rPr>
        <w:t xml:space="preserve">    </w:t>
      </w:r>
      <w:r w:rsidR="001258D8">
        <w:rPr>
          <w:sz w:val="24"/>
          <w:szCs w:val="24"/>
          <w:lang w:val="uk-UA"/>
        </w:rPr>
        <w:t xml:space="preserve">       </w:t>
      </w:r>
    </w:p>
    <w:p w14:paraId="50A8E847" w14:textId="77777777" w:rsidR="00236277" w:rsidRDefault="00236277" w:rsidP="005E0FB9">
      <w:pPr>
        <w:rPr>
          <w:sz w:val="24"/>
          <w:szCs w:val="24"/>
          <w:lang w:val="uk-UA"/>
        </w:rPr>
      </w:pPr>
    </w:p>
    <w:p w14:paraId="1A528FFC" w14:textId="77777777" w:rsidR="00C971ED" w:rsidRDefault="00236277" w:rsidP="005E0FB9">
      <w:pPr>
        <w:rPr>
          <w:sz w:val="24"/>
          <w:szCs w:val="24"/>
          <w:lang w:val="uk-UA"/>
        </w:rPr>
      </w:pPr>
      <w:r>
        <w:rPr>
          <w:sz w:val="24"/>
          <w:szCs w:val="24"/>
          <w:lang w:val="uk-UA"/>
        </w:rPr>
        <w:t xml:space="preserve">                                                                   </w:t>
      </w:r>
    </w:p>
    <w:p w14:paraId="2E76F789" w14:textId="249DD63B" w:rsidR="005E0FB9" w:rsidRPr="001258D8" w:rsidRDefault="00C971ED" w:rsidP="005E0FB9">
      <w:pPr>
        <w:rPr>
          <w:sz w:val="24"/>
          <w:szCs w:val="24"/>
          <w:lang w:val="uk-UA"/>
        </w:rPr>
      </w:pPr>
      <w:r>
        <w:rPr>
          <w:sz w:val="24"/>
          <w:szCs w:val="24"/>
          <w:lang w:val="uk-UA"/>
        </w:rPr>
        <w:t xml:space="preserve">                                                                          </w:t>
      </w:r>
      <w:r w:rsidR="005E0FB9" w:rsidRPr="001258D8">
        <w:rPr>
          <w:sz w:val="24"/>
          <w:szCs w:val="24"/>
          <w:lang w:val="uk-UA"/>
        </w:rPr>
        <w:t>Київ</w:t>
      </w:r>
    </w:p>
    <w:p w14:paraId="2503054F" w14:textId="2CB2441D" w:rsidR="005E0FB9" w:rsidRPr="001258D8" w:rsidRDefault="005E0FB9" w:rsidP="005E0FB9">
      <w:pPr>
        <w:rPr>
          <w:sz w:val="24"/>
          <w:szCs w:val="24"/>
          <w:lang w:val="uk-UA"/>
        </w:rPr>
      </w:pPr>
      <w:r w:rsidRPr="001258D8">
        <w:rPr>
          <w:sz w:val="24"/>
          <w:szCs w:val="24"/>
          <w:lang w:val="uk-UA"/>
        </w:rPr>
        <w:t xml:space="preserve">                                    </w:t>
      </w:r>
      <w:r w:rsidR="00590A39" w:rsidRPr="001258D8">
        <w:rPr>
          <w:sz w:val="24"/>
          <w:szCs w:val="24"/>
          <w:lang w:val="uk-UA"/>
        </w:rPr>
        <w:t xml:space="preserve">       </w:t>
      </w:r>
      <w:r w:rsidRPr="001258D8">
        <w:rPr>
          <w:sz w:val="24"/>
          <w:szCs w:val="24"/>
          <w:lang w:val="uk-UA"/>
        </w:rPr>
        <w:t xml:space="preserve"> </w:t>
      </w:r>
      <w:r w:rsidR="001258D8">
        <w:rPr>
          <w:sz w:val="24"/>
          <w:szCs w:val="24"/>
          <w:lang w:val="uk-UA"/>
        </w:rPr>
        <w:t xml:space="preserve">             </w:t>
      </w:r>
      <w:r w:rsidRPr="001258D8">
        <w:rPr>
          <w:sz w:val="24"/>
          <w:szCs w:val="24"/>
          <w:lang w:val="uk-UA"/>
        </w:rPr>
        <w:t xml:space="preserve"> КПІ ім. Ігоря Сікорського</w:t>
      </w:r>
    </w:p>
    <w:p w14:paraId="7FEF668F" w14:textId="40DC2A44" w:rsidR="005E0FB9" w:rsidRPr="001258D8" w:rsidRDefault="005E0FB9" w:rsidP="005E0FB9">
      <w:pPr>
        <w:rPr>
          <w:sz w:val="24"/>
          <w:szCs w:val="24"/>
          <w:lang w:val="uk-UA"/>
        </w:rPr>
      </w:pPr>
      <w:r w:rsidRPr="001258D8">
        <w:rPr>
          <w:sz w:val="24"/>
          <w:szCs w:val="24"/>
          <w:lang w:val="uk-UA"/>
        </w:rPr>
        <w:t xml:space="preserve">                                                       </w:t>
      </w:r>
      <w:r w:rsidR="00590A39" w:rsidRPr="001258D8">
        <w:rPr>
          <w:sz w:val="24"/>
          <w:szCs w:val="24"/>
          <w:lang w:val="uk-UA"/>
        </w:rPr>
        <w:t xml:space="preserve">   </w:t>
      </w:r>
      <w:r w:rsidRPr="001258D8">
        <w:rPr>
          <w:sz w:val="24"/>
          <w:szCs w:val="24"/>
          <w:lang w:val="uk-UA"/>
        </w:rPr>
        <w:t xml:space="preserve"> </w:t>
      </w:r>
      <w:r w:rsidR="001258D8">
        <w:rPr>
          <w:sz w:val="24"/>
          <w:szCs w:val="24"/>
          <w:lang w:val="uk-UA"/>
        </w:rPr>
        <w:t xml:space="preserve">           </w:t>
      </w:r>
      <w:r w:rsidR="00236277">
        <w:rPr>
          <w:sz w:val="24"/>
          <w:szCs w:val="24"/>
          <w:lang w:val="uk-UA"/>
        </w:rPr>
        <w:t xml:space="preserve"> </w:t>
      </w:r>
      <w:r w:rsidR="001258D8">
        <w:rPr>
          <w:sz w:val="24"/>
          <w:szCs w:val="24"/>
          <w:lang w:val="uk-UA"/>
        </w:rPr>
        <w:t xml:space="preserve">  </w:t>
      </w:r>
      <w:r w:rsidRPr="001258D8">
        <w:rPr>
          <w:sz w:val="24"/>
          <w:szCs w:val="24"/>
          <w:lang w:val="uk-UA"/>
        </w:rPr>
        <w:t xml:space="preserve"> 2021</w:t>
      </w:r>
    </w:p>
    <w:p w14:paraId="09335339" w14:textId="34ADB48C" w:rsidR="005E0FB9" w:rsidRPr="00C971ED" w:rsidRDefault="005E0FB9" w:rsidP="00C971ED">
      <w:pPr>
        <w:ind w:left="227" w:right="-227"/>
        <w:jc w:val="both"/>
        <w:rPr>
          <w:sz w:val="22"/>
          <w:lang w:val="uk-UA"/>
        </w:rPr>
      </w:pPr>
      <w:r w:rsidRPr="00C971ED">
        <w:rPr>
          <w:sz w:val="22"/>
          <w:lang w:val="uk-UA"/>
        </w:rPr>
        <w:lastRenderedPageBreak/>
        <w:t>Стандартизація, метрологія, сертифікація та управління якістю у полігра</w:t>
      </w:r>
      <w:r w:rsidR="00DC7A27" w:rsidRPr="00C971ED">
        <w:rPr>
          <w:sz w:val="22"/>
          <w:lang w:val="uk-UA"/>
        </w:rPr>
        <w:t>фії: Практ</w:t>
      </w:r>
      <w:r w:rsidR="00DC7A27" w:rsidRPr="00C971ED">
        <w:rPr>
          <w:sz w:val="22"/>
          <w:lang w:val="uk-UA"/>
        </w:rPr>
        <w:t>и</w:t>
      </w:r>
      <w:r w:rsidR="00DC7A27" w:rsidRPr="00C971ED">
        <w:rPr>
          <w:sz w:val="22"/>
          <w:lang w:val="uk-UA"/>
        </w:rPr>
        <w:t>кум.</w:t>
      </w:r>
      <w:r w:rsidR="00730878" w:rsidRPr="00730878">
        <w:rPr>
          <w:sz w:val="22"/>
          <w:lang w:val="uk-UA"/>
        </w:rPr>
        <w:t>[</w:t>
      </w:r>
      <w:r w:rsidR="00730878">
        <w:rPr>
          <w:sz w:val="22"/>
          <w:lang w:val="uk-UA"/>
        </w:rPr>
        <w:t>Елект</w:t>
      </w:r>
      <w:r w:rsidRPr="00C971ED">
        <w:rPr>
          <w:sz w:val="22"/>
          <w:lang w:val="uk-UA"/>
        </w:rPr>
        <w:t>ронний ресурс]:</w:t>
      </w:r>
      <w:r w:rsidR="00590A39" w:rsidRPr="00C971ED">
        <w:rPr>
          <w:sz w:val="22"/>
          <w:lang w:val="uk-UA"/>
        </w:rPr>
        <w:t xml:space="preserve"> </w:t>
      </w:r>
      <w:r w:rsidRPr="00C971ED">
        <w:rPr>
          <w:sz w:val="22"/>
          <w:lang w:val="uk-UA"/>
        </w:rPr>
        <w:t>навч.посіб</w:t>
      </w:r>
      <w:r w:rsidR="00590A39" w:rsidRPr="00C971ED">
        <w:rPr>
          <w:sz w:val="22"/>
          <w:lang w:val="uk-UA"/>
        </w:rPr>
        <w:t>.</w:t>
      </w:r>
      <w:r w:rsidRPr="00C971ED">
        <w:rPr>
          <w:sz w:val="22"/>
          <w:lang w:val="uk-UA"/>
        </w:rPr>
        <w:t xml:space="preserve"> для студ</w:t>
      </w:r>
      <w:r w:rsidR="00E1018A">
        <w:rPr>
          <w:sz w:val="22"/>
          <w:lang w:val="uk-UA"/>
        </w:rPr>
        <w:t>.</w:t>
      </w:r>
      <w:r w:rsidRPr="00C971ED">
        <w:rPr>
          <w:sz w:val="22"/>
          <w:lang w:val="uk-UA"/>
        </w:rPr>
        <w:t xml:space="preserve"> спеціальності 186</w:t>
      </w:r>
      <w:r w:rsidR="00236277" w:rsidRPr="00730878">
        <w:rPr>
          <w:sz w:val="22"/>
          <w:lang w:val="uk-UA"/>
        </w:rPr>
        <w:t>«</w:t>
      </w:r>
      <w:r w:rsidRPr="00C971ED">
        <w:rPr>
          <w:sz w:val="22"/>
          <w:lang w:val="uk-UA"/>
        </w:rPr>
        <w:t>Видавництво та поліг</w:t>
      </w:r>
      <w:r w:rsidR="00236277" w:rsidRPr="00C971ED">
        <w:rPr>
          <w:sz w:val="22"/>
          <w:lang w:val="uk-UA"/>
        </w:rPr>
        <w:t>р</w:t>
      </w:r>
      <w:r w:rsidRPr="00C971ED">
        <w:rPr>
          <w:sz w:val="22"/>
          <w:lang w:val="uk-UA"/>
        </w:rPr>
        <w:t>афія</w:t>
      </w:r>
      <w:r w:rsidR="009C23A8" w:rsidRPr="00730878">
        <w:rPr>
          <w:sz w:val="22"/>
          <w:lang w:val="uk-UA"/>
        </w:rPr>
        <w:t>»</w:t>
      </w:r>
      <w:r w:rsidR="00730878">
        <w:rPr>
          <w:sz w:val="22"/>
          <w:lang w:val="uk-UA"/>
        </w:rPr>
        <w:t xml:space="preserve"> </w:t>
      </w:r>
      <w:r w:rsidRPr="00C971ED">
        <w:rPr>
          <w:sz w:val="22"/>
          <w:lang w:val="uk-UA"/>
        </w:rPr>
        <w:t>ОПП</w:t>
      </w:r>
      <w:r w:rsidR="00730878">
        <w:rPr>
          <w:sz w:val="22"/>
          <w:lang w:val="uk-UA"/>
        </w:rPr>
        <w:t xml:space="preserve"> </w:t>
      </w:r>
      <w:r w:rsidR="009C23A8" w:rsidRPr="00730878">
        <w:rPr>
          <w:sz w:val="22"/>
          <w:lang w:val="uk-UA"/>
        </w:rPr>
        <w:t>«</w:t>
      </w:r>
      <w:r w:rsidR="009C23A8" w:rsidRPr="00C971ED">
        <w:rPr>
          <w:sz w:val="22"/>
          <w:lang w:val="uk-UA"/>
        </w:rPr>
        <w:t>Т</w:t>
      </w:r>
      <w:r w:rsidRPr="00C971ED">
        <w:rPr>
          <w:sz w:val="22"/>
          <w:lang w:val="uk-UA"/>
        </w:rPr>
        <w:t>ехнологія друкованих і електронних видань</w:t>
      </w:r>
      <w:r w:rsidR="009C23A8" w:rsidRPr="00730878">
        <w:rPr>
          <w:sz w:val="22"/>
          <w:lang w:val="uk-UA"/>
        </w:rPr>
        <w:t>»</w:t>
      </w:r>
      <w:r w:rsidRPr="00C971ED">
        <w:rPr>
          <w:sz w:val="22"/>
          <w:lang w:val="uk-UA"/>
        </w:rPr>
        <w:t>/КПІ ім.</w:t>
      </w:r>
      <w:r w:rsidR="00730878">
        <w:rPr>
          <w:sz w:val="22"/>
          <w:lang w:val="uk-UA"/>
        </w:rPr>
        <w:t xml:space="preserve"> </w:t>
      </w:r>
      <w:r w:rsidRPr="00C971ED">
        <w:rPr>
          <w:sz w:val="22"/>
          <w:lang w:val="uk-UA"/>
        </w:rPr>
        <w:t>Ігоря Сікорськ</w:t>
      </w:r>
      <w:r w:rsidRPr="00C971ED">
        <w:rPr>
          <w:sz w:val="22"/>
          <w:lang w:val="uk-UA"/>
        </w:rPr>
        <w:t>о</w:t>
      </w:r>
      <w:r w:rsidRPr="00C971ED">
        <w:rPr>
          <w:sz w:val="22"/>
          <w:lang w:val="uk-UA"/>
        </w:rPr>
        <w:t>го</w:t>
      </w:r>
      <w:r w:rsidR="00590A39" w:rsidRPr="00C971ED">
        <w:rPr>
          <w:sz w:val="22"/>
          <w:lang w:val="uk-UA"/>
        </w:rPr>
        <w:t>;у</w:t>
      </w:r>
      <w:r w:rsidRPr="00C971ED">
        <w:rPr>
          <w:sz w:val="22"/>
          <w:lang w:val="uk-UA"/>
        </w:rPr>
        <w:t>к</w:t>
      </w:r>
      <w:r w:rsidR="00730878">
        <w:rPr>
          <w:sz w:val="22"/>
          <w:lang w:val="uk-UA"/>
        </w:rPr>
        <w:t>лад.</w:t>
      </w:r>
      <w:r w:rsidR="00730878" w:rsidRPr="00730878">
        <w:rPr>
          <w:sz w:val="22"/>
          <w:lang w:val="uk-UA"/>
        </w:rPr>
        <w:t>:</w:t>
      </w:r>
      <w:r w:rsidR="00730878">
        <w:rPr>
          <w:sz w:val="22"/>
          <w:lang w:val="uk-UA"/>
        </w:rPr>
        <w:t>А.С.Мо</w:t>
      </w:r>
      <w:r w:rsidRPr="00C971ED">
        <w:rPr>
          <w:sz w:val="22"/>
          <w:lang w:val="uk-UA"/>
        </w:rPr>
        <w:t>розов.-</w:t>
      </w:r>
      <w:r w:rsidR="00730878">
        <w:rPr>
          <w:sz w:val="22"/>
          <w:lang w:val="uk-UA"/>
        </w:rPr>
        <w:t>Електронні текстові дані (1файл</w:t>
      </w:r>
      <w:r w:rsidR="00730878" w:rsidRPr="00730878">
        <w:rPr>
          <w:sz w:val="22"/>
          <w:lang w:val="uk-UA"/>
        </w:rPr>
        <w:t>:</w:t>
      </w:r>
      <w:r w:rsidR="00846827">
        <w:rPr>
          <w:sz w:val="22"/>
          <w:lang w:val="uk-UA"/>
        </w:rPr>
        <w:t>0,6</w:t>
      </w:r>
      <w:r w:rsidR="00BA3FD4">
        <w:rPr>
          <w:sz w:val="22"/>
          <w:lang w:val="uk-UA"/>
        </w:rPr>
        <w:t xml:space="preserve"> </w:t>
      </w:r>
      <w:r w:rsidR="006C0B8D">
        <w:rPr>
          <w:sz w:val="22"/>
          <w:lang w:val="uk-UA"/>
        </w:rPr>
        <w:t>Мбайт</w:t>
      </w:r>
      <w:r w:rsidR="00730878" w:rsidRPr="00730878">
        <w:rPr>
          <w:sz w:val="22"/>
          <w:lang w:val="uk-UA"/>
        </w:rPr>
        <w:t>)</w:t>
      </w:r>
      <w:r w:rsidR="00730878">
        <w:rPr>
          <w:sz w:val="22"/>
          <w:lang w:val="uk-UA"/>
        </w:rPr>
        <w:t xml:space="preserve">.- </w:t>
      </w:r>
      <w:r w:rsidRPr="00C971ED">
        <w:rPr>
          <w:sz w:val="22"/>
          <w:lang w:val="uk-UA"/>
        </w:rPr>
        <w:t>Київ:КПІ ім.Ігоря</w:t>
      </w:r>
      <w:r w:rsidR="006C0B8D">
        <w:rPr>
          <w:sz w:val="22"/>
          <w:lang w:val="uk-UA"/>
        </w:rPr>
        <w:t xml:space="preserve"> Сікорськ</w:t>
      </w:r>
      <w:r w:rsidR="006C0B8D">
        <w:rPr>
          <w:sz w:val="22"/>
          <w:lang w:val="uk-UA"/>
        </w:rPr>
        <w:t>о</w:t>
      </w:r>
      <w:r w:rsidR="006C0B8D">
        <w:rPr>
          <w:sz w:val="22"/>
          <w:lang w:val="uk-UA"/>
        </w:rPr>
        <w:t>го</w:t>
      </w:r>
      <w:r w:rsidRPr="00C971ED">
        <w:rPr>
          <w:sz w:val="22"/>
          <w:lang w:val="uk-UA"/>
        </w:rPr>
        <w:t>,</w:t>
      </w:r>
      <w:r w:rsidR="00590A39" w:rsidRPr="00C971ED">
        <w:rPr>
          <w:sz w:val="22"/>
          <w:lang w:val="uk-UA"/>
        </w:rPr>
        <w:t xml:space="preserve"> </w:t>
      </w:r>
      <w:r w:rsidRPr="00C971ED">
        <w:rPr>
          <w:sz w:val="22"/>
          <w:lang w:val="uk-UA"/>
        </w:rPr>
        <w:t>2021.-</w:t>
      </w:r>
      <w:r w:rsidR="00C15095" w:rsidRPr="00C971ED">
        <w:rPr>
          <w:sz w:val="22"/>
          <w:lang w:val="uk-UA"/>
        </w:rPr>
        <w:t xml:space="preserve"> </w:t>
      </w:r>
      <w:r w:rsidR="007A27F5" w:rsidRPr="00C971ED">
        <w:rPr>
          <w:sz w:val="22"/>
          <w:lang w:val="uk-UA"/>
        </w:rPr>
        <w:t>60</w:t>
      </w:r>
      <w:r w:rsidRPr="00C971ED">
        <w:rPr>
          <w:sz w:val="22"/>
          <w:lang w:val="uk-UA"/>
        </w:rPr>
        <w:t xml:space="preserve"> с. </w:t>
      </w:r>
    </w:p>
    <w:p w14:paraId="040CB987" w14:textId="110C6D21" w:rsidR="005E0FB9" w:rsidRPr="005E0FB9" w:rsidRDefault="005E0FB9" w:rsidP="00D74C68">
      <w:pPr>
        <w:spacing w:line="360" w:lineRule="auto"/>
        <w:jc w:val="both"/>
        <w:rPr>
          <w:lang w:val="uk-UA"/>
        </w:rPr>
      </w:pPr>
      <w:r w:rsidRPr="005E0FB9">
        <w:rPr>
          <w:lang w:val="uk-UA"/>
        </w:rPr>
        <w:t xml:space="preserve"> </w:t>
      </w:r>
    </w:p>
    <w:p w14:paraId="377973CB" w14:textId="323FF82D" w:rsidR="00DC7A27" w:rsidRPr="00DC7A27" w:rsidRDefault="007B4303" w:rsidP="00C971ED">
      <w:pPr>
        <w:spacing w:line="240" w:lineRule="auto"/>
        <w:ind w:left="283"/>
        <w:rPr>
          <w:i/>
          <w:sz w:val="20"/>
          <w:szCs w:val="20"/>
          <w:lang w:val="uk-UA"/>
        </w:rPr>
      </w:pPr>
      <w:r w:rsidRPr="00DC7A27">
        <w:rPr>
          <w:sz w:val="22"/>
          <w:lang w:val="uk-UA"/>
        </w:rPr>
        <w:t xml:space="preserve">     </w:t>
      </w:r>
      <w:r w:rsidR="00DC7A27" w:rsidRPr="00DC7A27">
        <w:rPr>
          <w:sz w:val="22"/>
          <w:lang w:val="uk-UA"/>
        </w:rPr>
        <w:t xml:space="preserve">              </w:t>
      </w:r>
      <w:r w:rsidR="00DC7A27">
        <w:rPr>
          <w:sz w:val="22"/>
          <w:lang w:val="uk-UA"/>
        </w:rPr>
        <w:t xml:space="preserve">                 </w:t>
      </w:r>
      <w:r w:rsidRPr="00DC7A27">
        <w:rPr>
          <w:sz w:val="22"/>
          <w:lang w:val="uk-UA"/>
        </w:rPr>
        <w:t xml:space="preserve"> </w:t>
      </w:r>
      <w:r w:rsidR="005E0FB9" w:rsidRPr="00DC7A27">
        <w:rPr>
          <w:i/>
          <w:sz w:val="20"/>
          <w:szCs w:val="20"/>
          <w:lang w:val="uk-UA"/>
        </w:rPr>
        <w:t>Гриф надано Методичною радою КПІ ім.Ігоря Сікорського</w:t>
      </w:r>
    </w:p>
    <w:p w14:paraId="1114397A" w14:textId="3CAA222D" w:rsidR="00DC7A27" w:rsidRPr="00DC7A27" w:rsidRDefault="00DC7A27" w:rsidP="00C971ED">
      <w:pPr>
        <w:spacing w:line="240" w:lineRule="auto"/>
        <w:ind w:left="283"/>
        <w:rPr>
          <w:i/>
          <w:sz w:val="20"/>
          <w:szCs w:val="20"/>
          <w:lang w:val="uk-UA"/>
        </w:rPr>
      </w:pPr>
      <w:r w:rsidRPr="00DC7A27">
        <w:rPr>
          <w:i/>
          <w:sz w:val="20"/>
          <w:szCs w:val="20"/>
          <w:lang w:val="uk-UA"/>
        </w:rPr>
        <w:t xml:space="preserve">                                                         </w:t>
      </w:r>
      <w:r w:rsidR="006C0B8D">
        <w:rPr>
          <w:i/>
          <w:sz w:val="20"/>
          <w:szCs w:val="20"/>
          <w:lang w:val="uk-UA"/>
        </w:rPr>
        <w:t xml:space="preserve">      </w:t>
      </w:r>
      <w:r w:rsidRPr="00DC7A27">
        <w:rPr>
          <w:i/>
          <w:sz w:val="20"/>
          <w:szCs w:val="20"/>
          <w:lang w:val="uk-UA"/>
        </w:rPr>
        <w:t xml:space="preserve"> </w:t>
      </w:r>
      <w:r w:rsidR="005E0FB9" w:rsidRPr="00DC7A27">
        <w:rPr>
          <w:i/>
          <w:sz w:val="20"/>
          <w:szCs w:val="20"/>
          <w:lang w:val="uk-UA"/>
        </w:rPr>
        <w:t xml:space="preserve">(протокол №  </w:t>
      </w:r>
      <w:r w:rsidR="00FB0BF4">
        <w:rPr>
          <w:i/>
          <w:sz w:val="20"/>
          <w:szCs w:val="20"/>
          <w:lang w:val="uk-UA"/>
        </w:rPr>
        <w:t>2</w:t>
      </w:r>
      <w:r w:rsidR="007B4303" w:rsidRPr="00DC7A27">
        <w:rPr>
          <w:i/>
          <w:sz w:val="20"/>
          <w:szCs w:val="20"/>
          <w:lang w:val="uk-UA"/>
        </w:rPr>
        <w:t xml:space="preserve"> </w:t>
      </w:r>
      <w:r w:rsidR="005E0FB9" w:rsidRPr="00DC7A27">
        <w:rPr>
          <w:i/>
          <w:sz w:val="20"/>
          <w:szCs w:val="20"/>
          <w:lang w:val="uk-UA"/>
        </w:rPr>
        <w:t xml:space="preserve">від </w:t>
      </w:r>
      <w:r w:rsidR="00FB0BF4">
        <w:rPr>
          <w:i/>
          <w:sz w:val="20"/>
          <w:szCs w:val="20"/>
          <w:lang w:val="uk-UA"/>
        </w:rPr>
        <w:t>09.12.2021р.</w:t>
      </w:r>
      <w:r w:rsidR="006C0B8D">
        <w:rPr>
          <w:i/>
          <w:sz w:val="20"/>
          <w:szCs w:val="20"/>
          <w:lang w:val="uk-UA"/>
        </w:rPr>
        <w:t xml:space="preserve"> </w:t>
      </w:r>
      <w:r w:rsidR="005E0FB9" w:rsidRPr="00DC7A27">
        <w:rPr>
          <w:i/>
          <w:sz w:val="20"/>
          <w:szCs w:val="20"/>
          <w:lang w:val="uk-UA"/>
        </w:rPr>
        <w:t xml:space="preserve">) </w:t>
      </w:r>
    </w:p>
    <w:p w14:paraId="65EDF183" w14:textId="77777777" w:rsidR="00FB0BF4" w:rsidRDefault="00DC7A27" w:rsidP="00C971ED">
      <w:pPr>
        <w:spacing w:line="240" w:lineRule="auto"/>
        <w:ind w:left="283"/>
        <w:rPr>
          <w:i/>
          <w:sz w:val="20"/>
          <w:szCs w:val="20"/>
          <w:lang w:val="uk-UA"/>
        </w:rPr>
      </w:pPr>
      <w:r w:rsidRPr="00DC7A27">
        <w:rPr>
          <w:i/>
          <w:sz w:val="20"/>
          <w:szCs w:val="20"/>
          <w:lang w:val="uk-UA"/>
        </w:rPr>
        <w:t xml:space="preserve">                     </w:t>
      </w:r>
      <w:r>
        <w:rPr>
          <w:i/>
          <w:sz w:val="20"/>
          <w:szCs w:val="20"/>
          <w:lang w:val="uk-UA"/>
        </w:rPr>
        <w:t xml:space="preserve">     </w:t>
      </w:r>
      <w:r w:rsidRPr="00DC7A27">
        <w:rPr>
          <w:i/>
          <w:sz w:val="20"/>
          <w:szCs w:val="20"/>
          <w:lang w:val="uk-UA"/>
        </w:rPr>
        <w:t xml:space="preserve">  </w:t>
      </w:r>
      <w:r w:rsidR="005E0FB9" w:rsidRPr="00DC7A27">
        <w:rPr>
          <w:i/>
          <w:sz w:val="20"/>
          <w:szCs w:val="20"/>
          <w:lang w:val="uk-UA"/>
        </w:rPr>
        <w:t>за поданням Вченої ради Видавничо-поліграфічного інституту</w:t>
      </w:r>
    </w:p>
    <w:p w14:paraId="18F1D3AE" w14:textId="7474806E" w:rsidR="00DC7A27" w:rsidRPr="00DC7A27" w:rsidRDefault="00FB0BF4" w:rsidP="00C971ED">
      <w:pPr>
        <w:spacing w:line="240" w:lineRule="auto"/>
        <w:ind w:left="283"/>
        <w:rPr>
          <w:i/>
          <w:sz w:val="20"/>
          <w:szCs w:val="20"/>
          <w:lang w:val="uk-UA"/>
        </w:rPr>
      </w:pPr>
      <w:r>
        <w:rPr>
          <w:i/>
          <w:sz w:val="20"/>
          <w:szCs w:val="20"/>
          <w:lang w:val="uk-UA"/>
        </w:rPr>
        <w:t xml:space="preserve">                                                                </w:t>
      </w:r>
      <w:r w:rsidR="005E0FB9" w:rsidRPr="00DC7A27">
        <w:rPr>
          <w:i/>
          <w:sz w:val="20"/>
          <w:szCs w:val="20"/>
          <w:lang w:val="uk-UA"/>
        </w:rPr>
        <w:t xml:space="preserve">(протокол №  </w:t>
      </w:r>
      <w:r>
        <w:rPr>
          <w:i/>
          <w:sz w:val="20"/>
          <w:szCs w:val="20"/>
          <w:lang w:val="uk-UA"/>
        </w:rPr>
        <w:t>5від</w:t>
      </w:r>
      <w:r w:rsidR="005E0FB9" w:rsidRPr="00DC7A27">
        <w:rPr>
          <w:i/>
          <w:sz w:val="20"/>
          <w:szCs w:val="20"/>
          <w:lang w:val="uk-UA"/>
        </w:rPr>
        <w:t xml:space="preserve">  </w:t>
      </w:r>
      <w:r>
        <w:rPr>
          <w:i/>
          <w:sz w:val="20"/>
          <w:szCs w:val="20"/>
          <w:lang w:val="uk-UA"/>
        </w:rPr>
        <w:t>06.12.2021р.)</w:t>
      </w:r>
      <w:r w:rsidR="005E0FB9" w:rsidRPr="00DC7A27">
        <w:rPr>
          <w:i/>
          <w:sz w:val="20"/>
          <w:szCs w:val="20"/>
          <w:lang w:val="uk-UA"/>
        </w:rPr>
        <w:t xml:space="preserve">      </w:t>
      </w:r>
    </w:p>
    <w:p w14:paraId="76A08275" w14:textId="30CB4411" w:rsidR="004134A5" w:rsidRDefault="00DC7A27" w:rsidP="00FB0BF4">
      <w:pPr>
        <w:spacing w:line="240" w:lineRule="auto"/>
        <w:ind w:left="283"/>
        <w:rPr>
          <w:i/>
          <w:szCs w:val="28"/>
          <w:lang w:val="uk-UA"/>
        </w:rPr>
      </w:pPr>
      <w:r w:rsidRPr="00DC7A27">
        <w:rPr>
          <w:i/>
          <w:sz w:val="20"/>
          <w:szCs w:val="20"/>
          <w:lang w:val="uk-UA"/>
        </w:rPr>
        <w:t xml:space="preserve">                                            </w:t>
      </w:r>
      <w:r>
        <w:rPr>
          <w:i/>
          <w:sz w:val="20"/>
          <w:szCs w:val="20"/>
          <w:lang w:val="uk-UA"/>
        </w:rPr>
        <w:t xml:space="preserve">                             </w:t>
      </w:r>
      <w:r w:rsidRPr="00DC7A27">
        <w:rPr>
          <w:i/>
          <w:sz w:val="20"/>
          <w:szCs w:val="20"/>
          <w:lang w:val="uk-UA"/>
        </w:rPr>
        <w:t xml:space="preserve"> </w:t>
      </w:r>
      <w:r w:rsidR="005E0FB9" w:rsidRPr="00F0741B">
        <w:rPr>
          <w:i/>
          <w:szCs w:val="28"/>
          <w:lang w:val="uk-UA"/>
        </w:rPr>
        <w:t xml:space="preserve">               </w:t>
      </w:r>
    </w:p>
    <w:p w14:paraId="512CDAAC" w14:textId="2087AEC8" w:rsidR="005E0FB9" w:rsidRPr="00236277" w:rsidRDefault="005E0FB9" w:rsidP="005E0FB9">
      <w:pPr>
        <w:rPr>
          <w:sz w:val="22"/>
        </w:rPr>
      </w:pPr>
      <w:r w:rsidRPr="00F0741B">
        <w:rPr>
          <w:i/>
          <w:szCs w:val="28"/>
          <w:lang w:val="uk-UA"/>
        </w:rPr>
        <w:t xml:space="preserve">  </w:t>
      </w:r>
      <w:r w:rsidR="007B4303">
        <w:rPr>
          <w:i/>
          <w:szCs w:val="28"/>
          <w:lang w:val="uk-UA"/>
        </w:rPr>
        <w:t xml:space="preserve">         </w:t>
      </w:r>
      <w:r w:rsidR="00236277">
        <w:rPr>
          <w:i/>
          <w:szCs w:val="28"/>
          <w:lang w:val="uk-UA"/>
        </w:rPr>
        <w:t xml:space="preserve">         </w:t>
      </w:r>
      <w:r w:rsidRPr="00F0741B">
        <w:rPr>
          <w:i/>
          <w:szCs w:val="28"/>
          <w:lang w:val="uk-UA"/>
        </w:rPr>
        <w:t xml:space="preserve"> </w:t>
      </w:r>
      <w:r w:rsidR="004134A5">
        <w:rPr>
          <w:szCs w:val="28"/>
          <w:lang w:val="uk-UA"/>
        </w:rPr>
        <w:t xml:space="preserve">                </w:t>
      </w:r>
      <w:r w:rsidRPr="00F0741B">
        <w:rPr>
          <w:i/>
          <w:szCs w:val="28"/>
          <w:lang w:val="uk-UA"/>
        </w:rPr>
        <w:t xml:space="preserve"> </w:t>
      </w:r>
      <w:r w:rsidRPr="00236277">
        <w:rPr>
          <w:sz w:val="22"/>
        </w:rPr>
        <w:t>Електронне мережне навчальне видання</w:t>
      </w:r>
    </w:p>
    <w:p w14:paraId="3B3522E9" w14:textId="77777777" w:rsidR="004134A5" w:rsidRDefault="007B4303" w:rsidP="005E0FB9">
      <w:pPr>
        <w:rPr>
          <w:b/>
          <w:szCs w:val="28"/>
          <w:lang w:val="uk-UA"/>
        </w:rPr>
      </w:pPr>
      <w:r>
        <w:rPr>
          <w:b/>
          <w:szCs w:val="28"/>
          <w:lang w:val="uk-UA"/>
        </w:rPr>
        <w:t xml:space="preserve">     </w:t>
      </w:r>
      <w:r w:rsidR="00DC7A27">
        <w:rPr>
          <w:b/>
          <w:szCs w:val="28"/>
          <w:lang w:val="uk-UA"/>
        </w:rPr>
        <w:t xml:space="preserve">       </w:t>
      </w:r>
    </w:p>
    <w:p w14:paraId="19B15026" w14:textId="254F84A5" w:rsidR="00DC7A27" w:rsidRDefault="004134A5" w:rsidP="005E0FB9">
      <w:pPr>
        <w:rPr>
          <w:b/>
          <w:szCs w:val="28"/>
          <w:lang w:val="uk-UA"/>
        </w:rPr>
      </w:pPr>
      <w:r>
        <w:rPr>
          <w:b/>
          <w:szCs w:val="28"/>
          <w:lang w:val="uk-UA"/>
        </w:rPr>
        <w:t xml:space="preserve">                  </w:t>
      </w:r>
      <w:r w:rsidR="00DC7A27">
        <w:rPr>
          <w:b/>
          <w:szCs w:val="28"/>
          <w:lang w:val="uk-UA"/>
        </w:rPr>
        <w:t xml:space="preserve">  </w:t>
      </w:r>
      <w:r w:rsidR="005E0FB9" w:rsidRPr="00E740F2">
        <w:rPr>
          <w:b/>
          <w:szCs w:val="28"/>
          <w:lang w:val="uk-UA"/>
        </w:rPr>
        <w:t>С</w:t>
      </w:r>
      <w:r w:rsidR="005E0FB9">
        <w:rPr>
          <w:b/>
          <w:szCs w:val="28"/>
          <w:lang w:val="uk-UA"/>
        </w:rPr>
        <w:t>ТАНДАРТИЗАЦІЯ</w:t>
      </w:r>
      <w:r w:rsidR="005E0FB9" w:rsidRPr="00E740F2">
        <w:rPr>
          <w:b/>
          <w:szCs w:val="28"/>
          <w:lang w:val="uk-UA"/>
        </w:rPr>
        <w:t>,</w:t>
      </w:r>
      <w:r w:rsidR="005E0FB9">
        <w:rPr>
          <w:b/>
          <w:szCs w:val="28"/>
          <w:lang w:val="uk-UA"/>
        </w:rPr>
        <w:t xml:space="preserve">МЕТРОЛОГІЯ,СЕРТИФІКАЦІЯ </w:t>
      </w:r>
    </w:p>
    <w:p w14:paraId="0B751D77" w14:textId="5DCFF398" w:rsidR="005E0FB9" w:rsidRDefault="00DC7A27" w:rsidP="005E0FB9">
      <w:pPr>
        <w:rPr>
          <w:b/>
          <w:szCs w:val="28"/>
          <w:lang w:val="uk-UA"/>
        </w:rPr>
      </w:pPr>
      <w:r>
        <w:rPr>
          <w:b/>
          <w:szCs w:val="28"/>
          <w:lang w:val="uk-UA"/>
        </w:rPr>
        <w:t xml:space="preserve">                        </w:t>
      </w:r>
      <w:r w:rsidR="005E0FB9">
        <w:rPr>
          <w:b/>
          <w:szCs w:val="28"/>
          <w:lang w:val="uk-UA"/>
        </w:rPr>
        <w:t>ТА УПРАВ</w:t>
      </w:r>
      <w:r w:rsidR="007B4303">
        <w:rPr>
          <w:b/>
          <w:szCs w:val="28"/>
          <w:lang w:val="uk-UA"/>
        </w:rPr>
        <w:t>Л</w:t>
      </w:r>
      <w:r w:rsidR="005E0FB9">
        <w:rPr>
          <w:b/>
          <w:szCs w:val="28"/>
          <w:lang w:val="uk-UA"/>
        </w:rPr>
        <w:t>ІННЯ ЯКІСТЮ У ПОЛІГРАФІЇ</w:t>
      </w:r>
    </w:p>
    <w:p w14:paraId="73DF8B8C" w14:textId="77777777" w:rsidR="007B4303" w:rsidRDefault="007B4303" w:rsidP="005E0FB9">
      <w:pPr>
        <w:rPr>
          <w:b/>
          <w:szCs w:val="28"/>
          <w:lang w:val="uk-UA"/>
        </w:rPr>
      </w:pPr>
    </w:p>
    <w:p w14:paraId="5107F5FA" w14:textId="53E9BE7B" w:rsidR="007B4303" w:rsidRPr="00EF5B36" w:rsidRDefault="007B4303" w:rsidP="007B4303">
      <w:pPr>
        <w:rPr>
          <w:szCs w:val="28"/>
          <w:lang w:val="uk-UA"/>
        </w:rPr>
      </w:pPr>
      <w:r w:rsidRPr="00EF5B36">
        <w:rPr>
          <w:sz w:val="22"/>
          <w:lang w:val="uk-UA"/>
        </w:rPr>
        <w:t xml:space="preserve">Укладач      </w:t>
      </w:r>
      <w:r>
        <w:rPr>
          <w:szCs w:val="28"/>
          <w:lang w:val="uk-UA"/>
        </w:rPr>
        <w:t xml:space="preserve">                                            </w:t>
      </w:r>
      <w:r w:rsidR="00EF5B36" w:rsidRPr="00EF5B36">
        <w:rPr>
          <w:i/>
          <w:sz w:val="22"/>
          <w:lang w:val="uk-UA"/>
        </w:rPr>
        <w:t>Морозов Андрій Сергійович</w:t>
      </w:r>
      <w:r w:rsidR="00EF5B36">
        <w:rPr>
          <w:sz w:val="22"/>
          <w:lang w:val="uk-UA"/>
        </w:rPr>
        <w:t>, канд.техн. наук, доцент</w:t>
      </w:r>
    </w:p>
    <w:p w14:paraId="39744BAB" w14:textId="1E9B0934" w:rsidR="007B4303" w:rsidRPr="00EF5B36" w:rsidRDefault="007B4303" w:rsidP="007B4303">
      <w:pPr>
        <w:rPr>
          <w:szCs w:val="28"/>
          <w:lang w:val="uk-UA"/>
        </w:rPr>
      </w:pPr>
      <w:r w:rsidRPr="00EF5B36">
        <w:rPr>
          <w:sz w:val="22"/>
          <w:lang w:val="uk-UA"/>
        </w:rPr>
        <w:t>Відповідальний редактор</w:t>
      </w:r>
      <w:r>
        <w:rPr>
          <w:szCs w:val="28"/>
          <w:lang w:val="uk-UA"/>
        </w:rPr>
        <w:t xml:space="preserve">                         </w:t>
      </w:r>
      <w:r w:rsidR="00EF5B36">
        <w:rPr>
          <w:szCs w:val="28"/>
          <w:lang w:val="uk-UA"/>
        </w:rPr>
        <w:t xml:space="preserve"> </w:t>
      </w:r>
      <w:r w:rsidR="00EF5B36" w:rsidRPr="00842FBC">
        <w:rPr>
          <w:i/>
          <w:sz w:val="22"/>
          <w:lang w:val="uk-UA"/>
        </w:rPr>
        <w:t>Роїк Тетяна Анатоліївна,</w:t>
      </w:r>
      <w:r w:rsidR="006C0B8D">
        <w:rPr>
          <w:i/>
          <w:sz w:val="22"/>
          <w:lang w:val="uk-UA"/>
        </w:rPr>
        <w:t xml:space="preserve"> </w:t>
      </w:r>
      <w:r w:rsidR="00EF5B36" w:rsidRPr="00842FBC">
        <w:rPr>
          <w:sz w:val="22"/>
          <w:lang w:val="uk-UA"/>
        </w:rPr>
        <w:t>д-р техн.</w:t>
      </w:r>
      <w:r w:rsidR="00842FBC">
        <w:rPr>
          <w:sz w:val="22"/>
          <w:lang w:val="uk-UA"/>
        </w:rPr>
        <w:t xml:space="preserve"> </w:t>
      </w:r>
      <w:r w:rsidR="00EF5B36" w:rsidRPr="00842FBC">
        <w:rPr>
          <w:sz w:val="22"/>
          <w:lang w:val="uk-UA"/>
        </w:rPr>
        <w:t>наук,</w:t>
      </w:r>
      <w:r w:rsidR="00842FBC">
        <w:rPr>
          <w:sz w:val="22"/>
          <w:lang w:val="uk-UA"/>
        </w:rPr>
        <w:t xml:space="preserve"> </w:t>
      </w:r>
      <w:r w:rsidR="00EF5B36" w:rsidRPr="00842FBC">
        <w:rPr>
          <w:sz w:val="22"/>
          <w:lang w:val="uk-UA"/>
        </w:rPr>
        <w:t>проф.</w:t>
      </w:r>
    </w:p>
    <w:p w14:paraId="0ABB27F2" w14:textId="77777777" w:rsidR="007B4303" w:rsidRDefault="007B4303" w:rsidP="007B4303">
      <w:pPr>
        <w:jc w:val="both"/>
        <w:rPr>
          <w:lang w:val="uk-UA"/>
        </w:rPr>
      </w:pPr>
    </w:p>
    <w:p w14:paraId="4E71C6F0" w14:textId="77777777" w:rsidR="004134A5" w:rsidRDefault="004134A5" w:rsidP="007B4303">
      <w:pPr>
        <w:jc w:val="both"/>
        <w:rPr>
          <w:lang w:val="uk-UA"/>
        </w:rPr>
      </w:pPr>
    </w:p>
    <w:p w14:paraId="7DE9D055" w14:textId="77777777" w:rsidR="004134A5" w:rsidRDefault="004134A5" w:rsidP="007B4303">
      <w:pPr>
        <w:jc w:val="both"/>
        <w:rPr>
          <w:lang w:val="uk-UA"/>
        </w:rPr>
      </w:pPr>
    </w:p>
    <w:p w14:paraId="0DEA5A59" w14:textId="77777777" w:rsidR="004134A5" w:rsidRDefault="004134A5" w:rsidP="007B4303">
      <w:pPr>
        <w:jc w:val="both"/>
        <w:rPr>
          <w:lang w:val="uk-UA"/>
        </w:rPr>
      </w:pPr>
    </w:p>
    <w:p w14:paraId="7ACFB455" w14:textId="77777777" w:rsidR="004134A5" w:rsidRDefault="004134A5" w:rsidP="00C15095">
      <w:pPr>
        <w:jc w:val="both"/>
        <w:rPr>
          <w:sz w:val="22"/>
          <w:lang w:val="uk-UA"/>
        </w:rPr>
      </w:pPr>
    </w:p>
    <w:p w14:paraId="0D4618EB" w14:textId="77777777" w:rsidR="004134A5" w:rsidRDefault="004134A5" w:rsidP="00C15095">
      <w:pPr>
        <w:jc w:val="both"/>
        <w:rPr>
          <w:sz w:val="22"/>
          <w:lang w:val="uk-UA"/>
        </w:rPr>
      </w:pPr>
    </w:p>
    <w:p w14:paraId="4701BEF1" w14:textId="7E46537A" w:rsidR="007B4303" w:rsidRPr="004134A5" w:rsidRDefault="007B4303" w:rsidP="00C15095">
      <w:pPr>
        <w:jc w:val="both"/>
        <w:rPr>
          <w:sz w:val="22"/>
        </w:rPr>
      </w:pPr>
      <w:r w:rsidRPr="004134A5">
        <w:rPr>
          <w:sz w:val="22"/>
        </w:rPr>
        <w:t xml:space="preserve">У пропонованому навчальному </w:t>
      </w:r>
      <w:proofErr w:type="gramStart"/>
      <w:r w:rsidRPr="004134A5">
        <w:rPr>
          <w:sz w:val="22"/>
        </w:rPr>
        <w:t>пос</w:t>
      </w:r>
      <w:proofErr w:type="gramEnd"/>
      <w:r w:rsidRPr="004134A5">
        <w:rPr>
          <w:sz w:val="22"/>
        </w:rPr>
        <w:t>ібнику викладено основні практичні питання дисципліни «</w:t>
      </w:r>
      <w:r w:rsidR="00842FBC" w:rsidRPr="004134A5">
        <w:rPr>
          <w:sz w:val="22"/>
          <w:lang w:val="uk-UA"/>
        </w:rPr>
        <w:t>Ст</w:t>
      </w:r>
      <w:r w:rsidR="00842FBC" w:rsidRPr="004134A5">
        <w:rPr>
          <w:sz w:val="22"/>
          <w:lang w:val="uk-UA"/>
        </w:rPr>
        <w:t>а</w:t>
      </w:r>
      <w:r w:rsidR="00842FBC" w:rsidRPr="004134A5">
        <w:rPr>
          <w:sz w:val="22"/>
          <w:lang w:val="uk-UA"/>
        </w:rPr>
        <w:t>дартизація, метрологія,сертифікація та у</w:t>
      </w:r>
      <w:r w:rsidRPr="004134A5">
        <w:rPr>
          <w:sz w:val="22"/>
        </w:rPr>
        <w:t>правління якістю</w:t>
      </w:r>
      <w:r w:rsidR="00842FBC" w:rsidRPr="004134A5">
        <w:rPr>
          <w:sz w:val="22"/>
          <w:lang w:val="uk-UA"/>
        </w:rPr>
        <w:t xml:space="preserve"> у поліграфії</w:t>
      </w:r>
      <w:r w:rsidRPr="004134A5">
        <w:rPr>
          <w:sz w:val="22"/>
        </w:rPr>
        <w:t xml:space="preserve">». </w:t>
      </w:r>
      <w:proofErr w:type="gramStart"/>
      <w:r w:rsidRPr="004134A5">
        <w:rPr>
          <w:sz w:val="22"/>
        </w:rPr>
        <w:t>Пос</w:t>
      </w:r>
      <w:proofErr w:type="gramEnd"/>
      <w:r w:rsidRPr="004134A5">
        <w:rPr>
          <w:sz w:val="22"/>
        </w:rPr>
        <w:t xml:space="preserve">ібник підготовлено з урахуванням досвіду науково-методологічних розробок провідних вчених економістів </w:t>
      </w:r>
      <w:r w:rsidRPr="004134A5">
        <w:rPr>
          <w:sz w:val="22"/>
          <w:lang w:val="uk-UA"/>
        </w:rPr>
        <w:t xml:space="preserve"> </w:t>
      </w:r>
      <w:r w:rsidRPr="004134A5">
        <w:rPr>
          <w:sz w:val="22"/>
        </w:rPr>
        <w:t>з проблем вдосконалення якості продукції. У виданні розкривається поняття якість та управління якістю як на рівні галузевого, регіонального, так і національного економічного простору країни. Особлива увага приділена покращенню якості та механізму регулювання</w:t>
      </w:r>
      <w:r w:rsidRPr="004134A5">
        <w:rPr>
          <w:sz w:val="22"/>
          <w:lang w:val="uk-UA"/>
        </w:rPr>
        <w:t xml:space="preserve"> </w:t>
      </w:r>
      <w:r w:rsidRPr="004134A5">
        <w:rPr>
          <w:sz w:val="22"/>
        </w:rPr>
        <w:t xml:space="preserve">процесу управління. </w:t>
      </w:r>
      <w:proofErr w:type="gramStart"/>
      <w:r w:rsidRPr="004134A5">
        <w:rPr>
          <w:sz w:val="22"/>
        </w:rPr>
        <w:t xml:space="preserve">Практикум призначений для виконання практичних робіт, що охоплюють всі основні розділи дисципліни </w:t>
      </w:r>
      <w:r w:rsidR="00842FBC" w:rsidRPr="004134A5">
        <w:rPr>
          <w:sz w:val="22"/>
        </w:rPr>
        <w:t>«</w:t>
      </w:r>
      <w:r w:rsidR="00842FBC" w:rsidRPr="004134A5">
        <w:rPr>
          <w:sz w:val="22"/>
          <w:lang w:val="uk-UA"/>
        </w:rPr>
        <w:t>Стандартизація, метрологія,</w:t>
      </w:r>
      <w:r w:rsidR="00236277" w:rsidRPr="004134A5">
        <w:rPr>
          <w:sz w:val="22"/>
          <w:lang w:val="uk-UA"/>
        </w:rPr>
        <w:t xml:space="preserve"> </w:t>
      </w:r>
      <w:r w:rsidR="00842FBC" w:rsidRPr="004134A5">
        <w:rPr>
          <w:sz w:val="22"/>
          <w:lang w:val="uk-UA"/>
        </w:rPr>
        <w:t>сертифікація та у</w:t>
      </w:r>
      <w:r w:rsidR="00842FBC" w:rsidRPr="004134A5">
        <w:rPr>
          <w:sz w:val="22"/>
        </w:rPr>
        <w:t>правління якістю</w:t>
      </w:r>
      <w:r w:rsidR="00842FBC" w:rsidRPr="004134A5">
        <w:rPr>
          <w:sz w:val="22"/>
          <w:lang w:val="uk-UA"/>
        </w:rPr>
        <w:t xml:space="preserve"> у поліграфії</w:t>
      </w:r>
      <w:r w:rsidR="00842FBC" w:rsidRPr="004134A5">
        <w:rPr>
          <w:sz w:val="22"/>
        </w:rPr>
        <w:t>»</w:t>
      </w:r>
      <w:r w:rsidR="00842FBC" w:rsidRPr="004134A5">
        <w:rPr>
          <w:sz w:val="22"/>
          <w:lang w:val="uk-UA"/>
        </w:rPr>
        <w:t xml:space="preserve"> </w:t>
      </w:r>
      <w:r w:rsidRPr="004134A5">
        <w:rPr>
          <w:sz w:val="22"/>
        </w:rPr>
        <w:t xml:space="preserve"> Подано навчальні завдання та методичні рекомендації до їх виконання, тести та контрольні запитання для самоп</w:t>
      </w:r>
      <w:r w:rsidRPr="004134A5">
        <w:rPr>
          <w:sz w:val="22"/>
        </w:rPr>
        <w:t>е</w:t>
      </w:r>
      <w:r w:rsidRPr="004134A5">
        <w:rPr>
          <w:sz w:val="22"/>
        </w:rPr>
        <w:t>ревірки, що спрямовані на оволодіння студентами поглиблених теоретичних знань та набуття практичних навичок у</w:t>
      </w:r>
      <w:proofErr w:type="gramEnd"/>
      <w:r w:rsidRPr="004134A5">
        <w:rPr>
          <w:sz w:val="22"/>
        </w:rPr>
        <w:t xml:space="preserve"> галузі управління якості.</w:t>
      </w:r>
    </w:p>
    <w:p w14:paraId="5CA4F5AD" w14:textId="4B403DEC" w:rsidR="00286FC5" w:rsidRPr="00842FBC" w:rsidRDefault="00286FC5" w:rsidP="007B4303">
      <w:pPr>
        <w:jc w:val="both"/>
        <w:rPr>
          <w:rFonts w:ascii="Cambria" w:hAnsi="Cambria" w:cs="Cambria"/>
          <w:sz w:val="20"/>
          <w:szCs w:val="20"/>
        </w:rPr>
      </w:pPr>
      <w:r>
        <w:t xml:space="preserve">                                                                         </w:t>
      </w:r>
      <w:r w:rsidR="00842FBC">
        <w:rPr>
          <w:lang w:val="uk-UA"/>
        </w:rPr>
        <w:t xml:space="preserve">               </w:t>
      </w:r>
      <w:r>
        <w:t xml:space="preserve"> </w:t>
      </w:r>
      <w:r w:rsidRPr="00842FBC">
        <w:rPr>
          <w:rFonts w:ascii="Symbol" w:hAnsi="Symbol" w:cs="Symbol"/>
          <w:sz w:val="20"/>
          <w:szCs w:val="20"/>
        </w:rPr>
        <w:t></w:t>
      </w:r>
      <w:r w:rsidRPr="00842FBC">
        <w:rPr>
          <w:rFonts w:ascii="Symbol" w:hAnsi="Symbol" w:cs="Symbol"/>
          <w:sz w:val="20"/>
          <w:szCs w:val="20"/>
        </w:rPr>
        <w:t></w:t>
      </w:r>
      <w:r w:rsidRPr="00842FBC">
        <w:rPr>
          <w:rFonts w:ascii="Cambria" w:hAnsi="Cambria" w:cs="Cambria"/>
          <w:sz w:val="20"/>
          <w:szCs w:val="20"/>
        </w:rPr>
        <w:t>КПІ ім. Ігоря</w:t>
      </w:r>
      <w:proofErr w:type="gramStart"/>
      <w:r w:rsidRPr="00842FBC">
        <w:rPr>
          <w:rFonts w:ascii="Cambria" w:hAnsi="Cambria" w:cs="Cambria"/>
          <w:sz w:val="20"/>
          <w:szCs w:val="20"/>
        </w:rPr>
        <w:t xml:space="preserve"> С</w:t>
      </w:r>
      <w:proofErr w:type="gramEnd"/>
      <w:r w:rsidRPr="00842FBC">
        <w:rPr>
          <w:rFonts w:ascii="Cambria" w:hAnsi="Cambria" w:cs="Cambria"/>
          <w:sz w:val="20"/>
          <w:szCs w:val="20"/>
        </w:rPr>
        <w:t>ікорського,2021</w:t>
      </w:r>
    </w:p>
    <w:p w14:paraId="2AB0FD2E" w14:textId="0277ACFC" w:rsidR="004134A5" w:rsidRDefault="00286FC5" w:rsidP="00286FC5">
      <w:pPr>
        <w:jc w:val="both"/>
        <w:rPr>
          <w:rFonts w:ascii="Cambria" w:hAnsi="Cambria" w:cs="Cambria"/>
          <w:b/>
          <w:sz w:val="26"/>
          <w:szCs w:val="26"/>
          <w:lang w:val="uk-UA"/>
        </w:rPr>
      </w:pPr>
      <w:r w:rsidRPr="007A27F5">
        <w:rPr>
          <w:rFonts w:ascii="Cambria" w:hAnsi="Cambria" w:cs="Cambria"/>
          <w:b/>
          <w:sz w:val="26"/>
          <w:szCs w:val="26"/>
          <w:lang w:val="uk-UA"/>
        </w:rPr>
        <w:lastRenderedPageBreak/>
        <w:t xml:space="preserve">                                                                      </w:t>
      </w:r>
      <w:r w:rsidR="00EF5B36">
        <w:rPr>
          <w:rFonts w:ascii="Cambria" w:hAnsi="Cambria" w:cs="Cambria"/>
          <w:b/>
          <w:sz w:val="26"/>
          <w:szCs w:val="26"/>
          <w:lang w:val="uk-UA"/>
        </w:rPr>
        <w:t xml:space="preserve">                                    </w:t>
      </w:r>
      <w:r w:rsidR="004134A5">
        <w:rPr>
          <w:rFonts w:ascii="Cambria" w:hAnsi="Cambria" w:cs="Cambria"/>
          <w:b/>
          <w:sz w:val="26"/>
          <w:szCs w:val="26"/>
          <w:lang w:val="uk-UA"/>
        </w:rPr>
        <w:t xml:space="preserve">              </w:t>
      </w:r>
    </w:p>
    <w:p w14:paraId="51708999" w14:textId="50FCCC82" w:rsidR="00286FC5" w:rsidRPr="007A27F5" w:rsidRDefault="004134A5" w:rsidP="00286FC5">
      <w:pPr>
        <w:jc w:val="both"/>
        <w:rPr>
          <w:rFonts w:ascii="Cambria" w:hAnsi="Cambria" w:cs="Cambria"/>
          <w:b/>
          <w:sz w:val="26"/>
          <w:szCs w:val="26"/>
          <w:lang w:val="uk-UA"/>
        </w:rPr>
      </w:pPr>
      <w:r>
        <w:rPr>
          <w:rFonts w:ascii="Cambria" w:hAnsi="Cambria" w:cs="Cambria"/>
          <w:b/>
          <w:sz w:val="26"/>
          <w:szCs w:val="26"/>
          <w:lang w:val="uk-UA"/>
        </w:rPr>
        <w:t xml:space="preserve">                                                                             </w:t>
      </w:r>
      <w:r w:rsidR="00286FC5" w:rsidRPr="007A27F5">
        <w:rPr>
          <w:rFonts w:ascii="Cambria" w:hAnsi="Cambria" w:cs="Cambria"/>
          <w:b/>
          <w:sz w:val="26"/>
          <w:szCs w:val="26"/>
          <w:lang w:val="uk-UA"/>
        </w:rPr>
        <w:t>ВСТУП</w:t>
      </w:r>
      <w:r w:rsidR="00286FC5" w:rsidRPr="007A27F5">
        <w:rPr>
          <w:rFonts w:ascii="Cambria" w:hAnsi="Cambria" w:cs="Cambria"/>
          <w:b/>
          <w:sz w:val="26"/>
          <w:szCs w:val="26"/>
        </w:rPr>
        <w:t xml:space="preserve"> </w:t>
      </w:r>
      <w:r w:rsidR="00286FC5" w:rsidRPr="007A27F5">
        <w:rPr>
          <w:rFonts w:ascii="Cambria" w:hAnsi="Cambria" w:cs="Cambria"/>
          <w:b/>
          <w:sz w:val="26"/>
          <w:szCs w:val="26"/>
          <w:lang w:val="uk-UA"/>
        </w:rPr>
        <w:t xml:space="preserve"> </w:t>
      </w:r>
    </w:p>
    <w:p w14:paraId="7AA222D3" w14:textId="77777777" w:rsidR="00900EE8" w:rsidRDefault="00286FC5" w:rsidP="00900EE8">
      <w:pPr>
        <w:jc w:val="both"/>
        <w:rPr>
          <w:rFonts w:ascii="Cambria" w:hAnsi="Cambria" w:cs="Cambria"/>
          <w:sz w:val="26"/>
          <w:szCs w:val="26"/>
          <w:lang w:val="uk-UA"/>
        </w:rPr>
      </w:pPr>
      <w:r w:rsidRPr="008D7FC2">
        <w:rPr>
          <w:rFonts w:ascii="Cambria" w:hAnsi="Cambria" w:cs="Cambria"/>
          <w:sz w:val="26"/>
          <w:szCs w:val="26"/>
          <w:lang w:val="uk-UA"/>
        </w:rPr>
        <w:t xml:space="preserve">            </w:t>
      </w:r>
      <w:r>
        <w:rPr>
          <w:rFonts w:ascii="Cambria" w:hAnsi="Cambria" w:cs="Cambria"/>
          <w:sz w:val="26"/>
          <w:szCs w:val="26"/>
          <w:lang w:val="uk-UA"/>
        </w:rPr>
        <w:t xml:space="preserve">  Навчальний посібник є коротким керівництвом для практичних занять</w:t>
      </w:r>
      <w:r w:rsidR="008D7FC2">
        <w:rPr>
          <w:rFonts w:ascii="Cambria" w:hAnsi="Cambria" w:cs="Cambria"/>
          <w:sz w:val="26"/>
          <w:szCs w:val="26"/>
          <w:lang w:val="uk-UA"/>
        </w:rPr>
        <w:t xml:space="preserve">  з дисципліни</w:t>
      </w:r>
      <w:r w:rsidR="008D7FC2" w:rsidRPr="008D7FC2">
        <w:rPr>
          <w:rFonts w:ascii="Cambria" w:hAnsi="Cambria" w:cs="Cambria"/>
          <w:sz w:val="26"/>
          <w:szCs w:val="26"/>
          <w:lang w:val="uk-UA"/>
        </w:rPr>
        <w:t xml:space="preserve">” </w:t>
      </w:r>
      <w:r w:rsidR="008D7FC2">
        <w:rPr>
          <w:rFonts w:ascii="Cambria" w:hAnsi="Cambria" w:cs="Cambria"/>
          <w:sz w:val="26"/>
          <w:szCs w:val="26"/>
          <w:lang w:val="uk-UA"/>
        </w:rPr>
        <w:t>Стандартизація, метрологія,сертифікація та управління якістю у поліграфії</w:t>
      </w:r>
      <w:r w:rsidR="008D7FC2" w:rsidRPr="008D7FC2">
        <w:rPr>
          <w:rFonts w:ascii="Cambria" w:hAnsi="Cambria" w:cs="Cambria"/>
          <w:sz w:val="26"/>
          <w:szCs w:val="26"/>
          <w:lang w:val="uk-UA"/>
        </w:rPr>
        <w:t>”</w:t>
      </w:r>
      <w:r w:rsidR="008D7FC2">
        <w:rPr>
          <w:rFonts w:ascii="Cambria" w:hAnsi="Cambria" w:cs="Cambria"/>
          <w:sz w:val="26"/>
          <w:szCs w:val="26"/>
          <w:lang w:val="uk-UA"/>
        </w:rPr>
        <w:t>, що входить до нормативних освітніх компонент з циклу дисци</w:t>
      </w:r>
      <w:r w:rsidR="008D7FC2">
        <w:rPr>
          <w:rFonts w:ascii="Cambria" w:hAnsi="Cambria" w:cs="Cambria"/>
          <w:sz w:val="26"/>
          <w:szCs w:val="26"/>
          <w:lang w:val="uk-UA"/>
        </w:rPr>
        <w:t>п</w:t>
      </w:r>
      <w:r w:rsidR="008D7FC2">
        <w:rPr>
          <w:rFonts w:ascii="Cambria" w:hAnsi="Cambria" w:cs="Cambria"/>
          <w:sz w:val="26"/>
          <w:szCs w:val="26"/>
          <w:lang w:val="uk-UA"/>
        </w:rPr>
        <w:t>лін професійної підготовки за освітньо-професійною програмою бакалаврс</w:t>
      </w:r>
      <w:r w:rsidR="008D7FC2">
        <w:rPr>
          <w:rFonts w:ascii="Cambria" w:hAnsi="Cambria" w:cs="Cambria"/>
          <w:sz w:val="26"/>
          <w:szCs w:val="26"/>
          <w:lang w:val="uk-UA"/>
        </w:rPr>
        <w:t>ь</w:t>
      </w:r>
      <w:r w:rsidR="008D7FC2">
        <w:rPr>
          <w:rFonts w:ascii="Cambria" w:hAnsi="Cambria" w:cs="Cambria"/>
          <w:sz w:val="26"/>
          <w:szCs w:val="26"/>
          <w:lang w:val="uk-UA"/>
        </w:rPr>
        <w:t xml:space="preserve">кої підготовки </w:t>
      </w:r>
      <w:r w:rsidR="0045304D" w:rsidRPr="0045304D">
        <w:rPr>
          <w:rFonts w:ascii="Cambria" w:hAnsi="Cambria" w:cs="Cambria"/>
          <w:sz w:val="26"/>
          <w:szCs w:val="26"/>
          <w:lang w:val="uk-UA"/>
        </w:rPr>
        <w:t>“</w:t>
      </w:r>
      <w:r w:rsidR="0045304D">
        <w:rPr>
          <w:rFonts w:ascii="Cambria" w:hAnsi="Cambria" w:cs="Cambria"/>
          <w:sz w:val="26"/>
          <w:szCs w:val="26"/>
          <w:lang w:val="uk-UA"/>
        </w:rPr>
        <w:t>Технології друкованих і електронних видань</w:t>
      </w:r>
      <w:r w:rsidR="0045304D" w:rsidRPr="0045304D">
        <w:rPr>
          <w:rFonts w:ascii="Cambria" w:hAnsi="Cambria" w:cs="Cambria"/>
          <w:sz w:val="26"/>
          <w:szCs w:val="26"/>
          <w:lang w:val="uk-UA"/>
        </w:rPr>
        <w:t>”</w:t>
      </w:r>
      <w:r w:rsidR="0045304D">
        <w:rPr>
          <w:rFonts w:ascii="Cambria" w:hAnsi="Cambria" w:cs="Cambria"/>
          <w:sz w:val="26"/>
          <w:szCs w:val="26"/>
          <w:lang w:val="uk-UA"/>
        </w:rPr>
        <w:t>рівня балавр з видавництва та поліграфії.</w:t>
      </w:r>
      <w:r w:rsidRPr="008D7FC2">
        <w:rPr>
          <w:rFonts w:ascii="Cambria" w:hAnsi="Cambria" w:cs="Cambria"/>
          <w:sz w:val="26"/>
          <w:szCs w:val="26"/>
          <w:lang w:val="uk-UA"/>
        </w:rPr>
        <w:t xml:space="preserve">  </w:t>
      </w:r>
    </w:p>
    <w:p w14:paraId="7EF03279" w14:textId="77777777" w:rsidR="00BF0D54" w:rsidRDefault="00900EE8" w:rsidP="00900EE8">
      <w:pPr>
        <w:jc w:val="both"/>
        <w:rPr>
          <w:rFonts w:ascii="Cambria" w:hAnsi="Cambria" w:cs="Cambria"/>
          <w:sz w:val="26"/>
          <w:szCs w:val="26"/>
          <w:lang w:val="uk-UA"/>
        </w:rPr>
      </w:pPr>
      <w:r>
        <w:rPr>
          <w:rFonts w:ascii="Cambria" w:hAnsi="Cambria" w:cs="Cambria"/>
          <w:sz w:val="26"/>
          <w:szCs w:val="26"/>
          <w:lang w:val="uk-UA"/>
        </w:rPr>
        <w:t xml:space="preserve">         Посібник складається з семи практичних робіт. У кожній роботі наведені стислі теоретичні відомості, приклади розв’язання типових задач та контр</w:t>
      </w:r>
      <w:r>
        <w:rPr>
          <w:rFonts w:ascii="Cambria" w:hAnsi="Cambria" w:cs="Cambria"/>
          <w:sz w:val="26"/>
          <w:szCs w:val="26"/>
          <w:lang w:val="uk-UA"/>
        </w:rPr>
        <w:t>о</w:t>
      </w:r>
      <w:r>
        <w:rPr>
          <w:rFonts w:ascii="Cambria" w:hAnsi="Cambria" w:cs="Cambria"/>
          <w:sz w:val="26"/>
          <w:szCs w:val="26"/>
          <w:lang w:val="uk-UA"/>
        </w:rPr>
        <w:t>льні питання, для відповідей на які студентам може знадобитися вивчення більш повних навчальних і довідкових видань</w:t>
      </w:r>
      <w:r w:rsidR="00BF0D54">
        <w:rPr>
          <w:rFonts w:ascii="Cambria" w:hAnsi="Cambria" w:cs="Cambria"/>
          <w:sz w:val="26"/>
          <w:szCs w:val="26"/>
          <w:lang w:val="uk-UA"/>
        </w:rPr>
        <w:t xml:space="preserve"> зі списку, представленого у п</w:t>
      </w:r>
      <w:r w:rsidR="00BF0D54">
        <w:rPr>
          <w:rFonts w:ascii="Cambria" w:hAnsi="Cambria" w:cs="Cambria"/>
          <w:sz w:val="26"/>
          <w:szCs w:val="26"/>
          <w:lang w:val="uk-UA"/>
        </w:rPr>
        <w:t>о</w:t>
      </w:r>
      <w:r w:rsidR="00BF0D54">
        <w:rPr>
          <w:rFonts w:ascii="Cambria" w:hAnsi="Cambria" w:cs="Cambria"/>
          <w:sz w:val="26"/>
          <w:szCs w:val="26"/>
          <w:lang w:val="uk-UA"/>
        </w:rPr>
        <w:t>сібнику.</w:t>
      </w:r>
    </w:p>
    <w:p w14:paraId="325740A4" w14:textId="77777777" w:rsidR="003C70CA" w:rsidRDefault="00BF0D54" w:rsidP="00900EE8">
      <w:pPr>
        <w:jc w:val="both"/>
        <w:rPr>
          <w:rFonts w:ascii="Cambria" w:hAnsi="Cambria" w:cs="Cambria"/>
          <w:sz w:val="26"/>
          <w:szCs w:val="26"/>
          <w:lang w:val="uk-UA"/>
        </w:rPr>
      </w:pPr>
      <w:r>
        <w:rPr>
          <w:rFonts w:ascii="Cambria" w:hAnsi="Cambria" w:cs="Cambria"/>
          <w:sz w:val="26"/>
          <w:szCs w:val="26"/>
          <w:lang w:val="uk-UA"/>
        </w:rPr>
        <w:t xml:space="preserve">         Представлений навчальний посібник містить сім практичних робіт</w:t>
      </w:r>
      <w:r w:rsidRPr="00BF0D54">
        <w:rPr>
          <w:rFonts w:ascii="Cambria" w:hAnsi="Cambria" w:cs="Cambria"/>
          <w:sz w:val="26"/>
          <w:szCs w:val="26"/>
          <w:lang w:val="uk-UA"/>
        </w:rPr>
        <w:t>:</w:t>
      </w:r>
      <w:r>
        <w:rPr>
          <w:rFonts w:ascii="Cambria" w:hAnsi="Cambria" w:cs="Cambria"/>
          <w:sz w:val="26"/>
          <w:szCs w:val="26"/>
          <w:lang w:val="uk-UA"/>
        </w:rPr>
        <w:t xml:space="preserve"> І-Стандартизація термінології в галузі управління якістю</w:t>
      </w:r>
      <w:r w:rsidRPr="00732D32">
        <w:rPr>
          <w:rFonts w:ascii="Cambria" w:hAnsi="Cambria" w:cs="Cambria"/>
          <w:sz w:val="26"/>
          <w:szCs w:val="26"/>
          <w:lang w:val="uk-UA"/>
        </w:rPr>
        <w:t xml:space="preserve">, </w:t>
      </w:r>
      <w:r>
        <w:rPr>
          <w:rFonts w:ascii="Cambria" w:hAnsi="Cambria" w:cs="Cambria"/>
          <w:sz w:val="26"/>
          <w:szCs w:val="26"/>
          <w:lang w:val="en-US"/>
        </w:rPr>
        <w:t>II</w:t>
      </w:r>
      <w:r w:rsidRPr="00BF0D54">
        <w:rPr>
          <w:rFonts w:ascii="Cambria" w:hAnsi="Cambria" w:cs="Cambria"/>
          <w:sz w:val="26"/>
          <w:szCs w:val="26"/>
          <w:lang w:val="uk-UA"/>
        </w:rPr>
        <w:t>-</w:t>
      </w:r>
      <w:r>
        <w:rPr>
          <w:rFonts w:ascii="Cambria" w:hAnsi="Cambria" w:cs="Cambria"/>
          <w:sz w:val="26"/>
          <w:szCs w:val="26"/>
          <w:lang w:val="uk-UA"/>
        </w:rPr>
        <w:t>Базова концепція загального управління якістю</w:t>
      </w:r>
      <w:r w:rsidRPr="00BF0D54">
        <w:rPr>
          <w:rFonts w:ascii="Cambria" w:hAnsi="Cambria" w:cs="Cambria"/>
          <w:sz w:val="26"/>
          <w:szCs w:val="26"/>
          <w:lang w:val="uk-UA"/>
        </w:rPr>
        <w:t>,</w:t>
      </w:r>
      <w:r>
        <w:rPr>
          <w:rFonts w:ascii="Cambria" w:hAnsi="Cambria" w:cs="Cambria"/>
          <w:sz w:val="26"/>
          <w:szCs w:val="26"/>
          <w:lang w:val="uk-UA"/>
        </w:rPr>
        <w:t xml:space="preserve"> </w:t>
      </w:r>
      <w:r>
        <w:rPr>
          <w:rFonts w:ascii="Cambria" w:hAnsi="Cambria" w:cs="Cambria"/>
          <w:sz w:val="26"/>
          <w:szCs w:val="26"/>
          <w:lang w:val="en-US"/>
        </w:rPr>
        <w:t>III</w:t>
      </w:r>
      <w:r w:rsidRPr="00732D32">
        <w:rPr>
          <w:rFonts w:ascii="Cambria" w:hAnsi="Cambria" w:cs="Cambria"/>
          <w:sz w:val="26"/>
          <w:szCs w:val="26"/>
          <w:lang w:val="uk-UA"/>
        </w:rPr>
        <w:t xml:space="preserve">- </w:t>
      </w:r>
      <w:r w:rsidR="00732D32">
        <w:rPr>
          <w:rFonts w:ascii="Cambria" w:hAnsi="Cambria" w:cs="Cambria"/>
          <w:sz w:val="26"/>
          <w:szCs w:val="26"/>
          <w:lang w:val="uk-UA"/>
        </w:rPr>
        <w:t>Вибір стандартів на методи випробування, які пов’язані з показниками паперу і картону, І</w:t>
      </w:r>
      <w:r w:rsidR="00732D32">
        <w:rPr>
          <w:rFonts w:ascii="Cambria" w:hAnsi="Cambria" w:cs="Cambria"/>
          <w:sz w:val="26"/>
          <w:szCs w:val="26"/>
          <w:lang w:val="en-US"/>
        </w:rPr>
        <w:t>V</w:t>
      </w:r>
      <w:r w:rsidR="00732D32">
        <w:rPr>
          <w:rFonts w:ascii="Cambria" w:hAnsi="Cambria" w:cs="Cambria"/>
          <w:sz w:val="26"/>
          <w:szCs w:val="26"/>
          <w:lang w:val="uk-UA"/>
        </w:rPr>
        <w:t xml:space="preserve">- Аналіз Парето. АВС-аналіз. Визначення характеристик якості продукції, </w:t>
      </w:r>
      <w:r w:rsidR="00732D32">
        <w:rPr>
          <w:rFonts w:ascii="Cambria" w:hAnsi="Cambria" w:cs="Cambria"/>
          <w:sz w:val="26"/>
          <w:szCs w:val="26"/>
          <w:lang w:val="en-US"/>
        </w:rPr>
        <w:t>V</w:t>
      </w:r>
      <w:r w:rsidR="00732D32" w:rsidRPr="00E00657">
        <w:rPr>
          <w:rFonts w:ascii="Cambria" w:hAnsi="Cambria" w:cs="Cambria"/>
          <w:sz w:val="26"/>
          <w:szCs w:val="26"/>
          <w:lang w:val="uk-UA"/>
        </w:rPr>
        <w:t>-</w:t>
      </w:r>
      <w:r w:rsidR="00900EE8">
        <w:rPr>
          <w:rFonts w:ascii="Cambria" w:hAnsi="Cambria" w:cs="Cambria"/>
          <w:sz w:val="26"/>
          <w:szCs w:val="26"/>
          <w:lang w:val="uk-UA"/>
        </w:rPr>
        <w:t xml:space="preserve"> </w:t>
      </w:r>
      <w:r w:rsidR="00E00657">
        <w:rPr>
          <w:rFonts w:ascii="Cambria" w:hAnsi="Cambria" w:cs="Cambria"/>
          <w:sz w:val="26"/>
          <w:szCs w:val="26"/>
          <w:lang w:val="uk-UA"/>
        </w:rPr>
        <w:t xml:space="preserve">Контроль якості паперових матеріалів і тари на їх основі, </w:t>
      </w:r>
      <w:r w:rsidR="00E00657">
        <w:rPr>
          <w:rFonts w:ascii="Cambria" w:hAnsi="Cambria" w:cs="Cambria"/>
          <w:sz w:val="26"/>
          <w:szCs w:val="26"/>
          <w:lang w:val="en-US"/>
        </w:rPr>
        <w:t>VI</w:t>
      </w:r>
      <w:r w:rsidR="00E00657" w:rsidRPr="00645102">
        <w:rPr>
          <w:rFonts w:ascii="Cambria" w:hAnsi="Cambria" w:cs="Cambria"/>
          <w:sz w:val="26"/>
          <w:szCs w:val="26"/>
          <w:lang w:val="uk-UA"/>
        </w:rPr>
        <w:t>-</w:t>
      </w:r>
      <w:r w:rsidR="00900EE8">
        <w:rPr>
          <w:rFonts w:ascii="Cambria" w:hAnsi="Cambria" w:cs="Cambria"/>
          <w:sz w:val="26"/>
          <w:szCs w:val="26"/>
          <w:lang w:val="uk-UA"/>
        </w:rPr>
        <w:t xml:space="preserve"> </w:t>
      </w:r>
      <w:r w:rsidR="00645102">
        <w:rPr>
          <w:rFonts w:ascii="Cambria" w:hAnsi="Cambria" w:cs="Cambria"/>
          <w:sz w:val="26"/>
          <w:szCs w:val="26"/>
          <w:lang w:val="uk-UA"/>
        </w:rPr>
        <w:t>Визначення якості води за допомогою орг</w:t>
      </w:r>
      <w:r w:rsidR="00645102">
        <w:rPr>
          <w:rFonts w:ascii="Cambria" w:hAnsi="Cambria" w:cs="Cambria"/>
          <w:sz w:val="26"/>
          <w:szCs w:val="26"/>
          <w:lang w:val="uk-UA"/>
        </w:rPr>
        <w:t>а</w:t>
      </w:r>
      <w:r w:rsidR="00645102">
        <w:rPr>
          <w:rFonts w:ascii="Cambria" w:hAnsi="Cambria" w:cs="Cambria"/>
          <w:sz w:val="26"/>
          <w:szCs w:val="26"/>
          <w:lang w:val="uk-UA"/>
        </w:rPr>
        <w:t xml:space="preserve">нолептичних показників, </w:t>
      </w:r>
      <w:r w:rsidR="00645102">
        <w:rPr>
          <w:rFonts w:ascii="Cambria" w:hAnsi="Cambria" w:cs="Cambria"/>
          <w:sz w:val="26"/>
          <w:szCs w:val="26"/>
          <w:lang w:val="en-US"/>
        </w:rPr>
        <w:t>VII</w:t>
      </w:r>
      <w:r w:rsidR="00645102" w:rsidRPr="00645102">
        <w:rPr>
          <w:rFonts w:ascii="Cambria" w:hAnsi="Cambria" w:cs="Cambria"/>
          <w:sz w:val="26"/>
          <w:szCs w:val="26"/>
          <w:lang w:val="uk-UA"/>
        </w:rPr>
        <w:t>-</w:t>
      </w:r>
      <w:r w:rsidR="00286FC5" w:rsidRPr="008D7FC2">
        <w:rPr>
          <w:rFonts w:ascii="Cambria" w:hAnsi="Cambria" w:cs="Cambria"/>
          <w:sz w:val="26"/>
          <w:szCs w:val="26"/>
          <w:lang w:val="uk-UA"/>
        </w:rPr>
        <w:t xml:space="preserve"> </w:t>
      </w:r>
      <w:r w:rsidR="00645102">
        <w:rPr>
          <w:rFonts w:ascii="Cambria" w:hAnsi="Cambria" w:cs="Cambria"/>
          <w:sz w:val="26"/>
          <w:szCs w:val="26"/>
          <w:lang w:val="uk-UA"/>
        </w:rPr>
        <w:t>Визначення коефіцієнтів тертя штучних вир</w:t>
      </w:r>
      <w:r w:rsidR="00645102">
        <w:rPr>
          <w:rFonts w:ascii="Cambria" w:hAnsi="Cambria" w:cs="Cambria"/>
          <w:sz w:val="26"/>
          <w:szCs w:val="26"/>
          <w:lang w:val="uk-UA"/>
        </w:rPr>
        <w:t>о</w:t>
      </w:r>
      <w:r w:rsidR="00645102">
        <w:rPr>
          <w:rFonts w:ascii="Cambria" w:hAnsi="Cambria" w:cs="Cambria"/>
          <w:sz w:val="26"/>
          <w:szCs w:val="26"/>
          <w:lang w:val="uk-UA"/>
        </w:rPr>
        <w:t>бів.</w:t>
      </w:r>
    </w:p>
    <w:p w14:paraId="5BD35FF8" w14:textId="77777777" w:rsidR="003C70CA" w:rsidRDefault="003C70CA" w:rsidP="00900EE8">
      <w:pPr>
        <w:jc w:val="both"/>
        <w:rPr>
          <w:rFonts w:ascii="Cambria" w:hAnsi="Cambria" w:cs="Cambria"/>
          <w:sz w:val="26"/>
          <w:szCs w:val="26"/>
          <w:lang w:val="uk-UA"/>
        </w:rPr>
      </w:pPr>
      <w:r>
        <w:rPr>
          <w:rFonts w:ascii="Cambria" w:hAnsi="Cambria" w:cs="Cambria"/>
          <w:sz w:val="26"/>
          <w:szCs w:val="26"/>
          <w:lang w:val="uk-UA"/>
        </w:rPr>
        <w:t xml:space="preserve">       Теоретичний рівень практичних робіт є доступним для студентів-бакалаврів третього курсу навчання. Це дозволить набути їм навички, нео</w:t>
      </w:r>
      <w:r>
        <w:rPr>
          <w:rFonts w:ascii="Cambria" w:hAnsi="Cambria" w:cs="Cambria"/>
          <w:sz w:val="26"/>
          <w:szCs w:val="26"/>
          <w:lang w:val="uk-UA"/>
        </w:rPr>
        <w:t>б</w:t>
      </w:r>
      <w:r>
        <w:rPr>
          <w:rFonts w:ascii="Cambria" w:hAnsi="Cambria" w:cs="Cambria"/>
          <w:sz w:val="26"/>
          <w:szCs w:val="26"/>
          <w:lang w:val="uk-UA"/>
        </w:rPr>
        <w:t>хідні в майбутній роботі на поліграфічних підприємствах, де невідємним ко</w:t>
      </w:r>
      <w:r>
        <w:rPr>
          <w:rFonts w:ascii="Cambria" w:hAnsi="Cambria" w:cs="Cambria"/>
          <w:sz w:val="26"/>
          <w:szCs w:val="26"/>
          <w:lang w:val="uk-UA"/>
        </w:rPr>
        <w:t>м</w:t>
      </w:r>
      <w:r>
        <w:rPr>
          <w:rFonts w:ascii="Cambria" w:hAnsi="Cambria" w:cs="Cambria"/>
          <w:sz w:val="26"/>
          <w:szCs w:val="26"/>
          <w:lang w:val="uk-UA"/>
        </w:rPr>
        <w:t>понентом є якість виготовленої продукції.</w:t>
      </w:r>
    </w:p>
    <w:p w14:paraId="0E08EAE6" w14:textId="3A886D02" w:rsidR="007C1C28" w:rsidRDefault="003C70CA" w:rsidP="00900EE8">
      <w:pPr>
        <w:jc w:val="both"/>
        <w:rPr>
          <w:rFonts w:ascii="Cambria" w:hAnsi="Cambria" w:cs="Cambria"/>
          <w:sz w:val="26"/>
          <w:szCs w:val="26"/>
          <w:lang w:val="uk-UA"/>
        </w:rPr>
      </w:pPr>
      <w:r>
        <w:rPr>
          <w:rFonts w:ascii="Cambria" w:hAnsi="Cambria" w:cs="Cambria"/>
          <w:sz w:val="26"/>
          <w:szCs w:val="26"/>
          <w:lang w:val="uk-UA"/>
        </w:rPr>
        <w:t xml:space="preserve">       У завдання до виконання практичних робіт входить закріплення теорет</w:t>
      </w:r>
      <w:r>
        <w:rPr>
          <w:rFonts w:ascii="Cambria" w:hAnsi="Cambria" w:cs="Cambria"/>
          <w:sz w:val="26"/>
          <w:szCs w:val="26"/>
          <w:lang w:val="uk-UA"/>
        </w:rPr>
        <w:t>и</w:t>
      </w:r>
      <w:r>
        <w:rPr>
          <w:rFonts w:ascii="Cambria" w:hAnsi="Cambria" w:cs="Cambria"/>
          <w:sz w:val="26"/>
          <w:szCs w:val="26"/>
          <w:lang w:val="uk-UA"/>
        </w:rPr>
        <w:t>чних знань та практичних навичок з визначення основних категорій з сфери управління якістю</w:t>
      </w:r>
      <w:r w:rsidR="007C1C28">
        <w:rPr>
          <w:rFonts w:ascii="Cambria" w:hAnsi="Cambria" w:cs="Cambria"/>
          <w:sz w:val="26"/>
          <w:szCs w:val="26"/>
          <w:lang w:val="uk-UA"/>
        </w:rPr>
        <w:t>, орієнтації в стандартах, використання статистичних мет</w:t>
      </w:r>
      <w:r w:rsidR="007C1C28">
        <w:rPr>
          <w:rFonts w:ascii="Cambria" w:hAnsi="Cambria" w:cs="Cambria"/>
          <w:sz w:val="26"/>
          <w:szCs w:val="26"/>
          <w:lang w:val="uk-UA"/>
        </w:rPr>
        <w:t>о</w:t>
      </w:r>
      <w:r w:rsidR="007C1C28">
        <w:rPr>
          <w:rFonts w:ascii="Cambria" w:hAnsi="Cambria" w:cs="Cambria"/>
          <w:sz w:val="26"/>
          <w:szCs w:val="26"/>
          <w:lang w:val="uk-UA"/>
        </w:rPr>
        <w:t>дів для оптимізації технологічних процесів у поліграфії, засвоєння методик випробування властивостей поліграфічної продукції.</w:t>
      </w:r>
    </w:p>
    <w:p w14:paraId="5F4D74C3" w14:textId="77777777" w:rsidR="00015254" w:rsidRDefault="007C1C28" w:rsidP="00900EE8">
      <w:pPr>
        <w:jc w:val="both"/>
        <w:rPr>
          <w:rFonts w:ascii="Cambria" w:hAnsi="Cambria" w:cs="Cambria"/>
          <w:sz w:val="26"/>
          <w:szCs w:val="26"/>
          <w:lang w:val="uk-UA"/>
        </w:rPr>
      </w:pPr>
      <w:r>
        <w:rPr>
          <w:rFonts w:ascii="Cambria" w:hAnsi="Cambria" w:cs="Cambria"/>
          <w:sz w:val="26"/>
          <w:szCs w:val="26"/>
          <w:lang w:val="uk-UA"/>
        </w:rPr>
        <w:t xml:space="preserve">       Навчальний посібник призначений для виконання практичних робіт</w:t>
      </w:r>
      <w:r w:rsidR="00015254">
        <w:rPr>
          <w:rFonts w:ascii="Cambria" w:hAnsi="Cambria" w:cs="Cambria"/>
          <w:sz w:val="26"/>
          <w:szCs w:val="26"/>
          <w:lang w:val="uk-UA"/>
        </w:rPr>
        <w:t xml:space="preserve"> із стандартизації, метрології, управління якістю як навчальне електронне в</w:t>
      </w:r>
      <w:r w:rsidR="00015254">
        <w:rPr>
          <w:rFonts w:ascii="Cambria" w:hAnsi="Cambria" w:cs="Cambria"/>
          <w:sz w:val="26"/>
          <w:szCs w:val="26"/>
          <w:lang w:val="uk-UA"/>
        </w:rPr>
        <w:t>и</w:t>
      </w:r>
      <w:r w:rsidR="00015254">
        <w:rPr>
          <w:rFonts w:ascii="Cambria" w:hAnsi="Cambria" w:cs="Cambria"/>
          <w:sz w:val="26"/>
          <w:szCs w:val="26"/>
          <w:lang w:val="uk-UA"/>
        </w:rPr>
        <w:t>дання для студентів всіх форм навчання спеціальності 186</w:t>
      </w:r>
      <w:r w:rsidR="00015254" w:rsidRPr="00015254">
        <w:rPr>
          <w:rFonts w:ascii="Cambria" w:hAnsi="Cambria" w:cs="Cambria"/>
          <w:sz w:val="26"/>
          <w:szCs w:val="26"/>
          <w:lang w:val="uk-UA"/>
        </w:rPr>
        <w:t>”</w:t>
      </w:r>
      <w:r w:rsidR="00015254">
        <w:rPr>
          <w:rFonts w:ascii="Cambria" w:hAnsi="Cambria" w:cs="Cambria"/>
          <w:sz w:val="26"/>
          <w:szCs w:val="26"/>
          <w:lang w:val="uk-UA"/>
        </w:rPr>
        <w:t>Видавництво і п</w:t>
      </w:r>
      <w:r w:rsidR="00015254">
        <w:rPr>
          <w:rFonts w:ascii="Cambria" w:hAnsi="Cambria" w:cs="Cambria"/>
          <w:sz w:val="26"/>
          <w:szCs w:val="26"/>
          <w:lang w:val="uk-UA"/>
        </w:rPr>
        <w:t>о</w:t>
      </w:r>
      <w:r w:rsidR="00015254">
        <w:rPr>
          <w:rFonts w:ascii="Cambria" w:hAnsi="Cambria" w:cs="Cambria"/>
          <w:sz w:val="26"/>
          <w:szCs w:val="26"/>
          <w:lang w:val="uk-UA"/>
        </w:rPr>
        <w:t>ліграфія</w:t>
      </w:r>
      <w:r w:rsidR="00015254" w:rsidRPr="00015254">
        <w:rPr>
          <w:rFonts w:ascii="Cambria" w:hAnsi="Cambria" w:cs="Cambria"/>
          <w:sz w:val="26"/>
          <w:szCs w:val="26"/>
          <w:lang w:val="uk-UA"/>
        </w:rPr>
        <w:t>”</w:t>
      </w:r>
      <w:r w:rsidR="00015254">
        <w:rPr>
          <w:rFonts w:ascii="Cambria" w:hAnsi="Cambria" w:cs="Cambria"/>
          <w:sz w:val="26"/>
          <w:szCs w:val="26"/>
          <w:lang w:val="uk-UA"/>
        </w:rPr>
        <w:t>ОПП</w:t>
      </w:r>
      <w:r w:rsidR="00015254" w:rsidRPr="00015254">
        <w:rPr>
          <w:rFonts w:ascii="Cambria" w:hAnsi="Cambria" w:cs="Cambria"/>
          <w:sz w:val="26"/>
          <w:szCs w:val="26"/>
          <w:lang w:val="uk-UA"/>
        </w:rPr>
        <w:t>”</w:t>
      </w:r>
      <w:r w:rsidR="00015254">
        <w:rPr>
          <w:rFonts w:ascii="Cambria" w:hAnsi="Cambria" w:cs="Cambria"/>
          <w:sz w:val="26"/>
          <w:szCs w:val="26"/>
          <w:lang w:val="uk-UA"/>
        </w:rPr>
        <w:t>Технології друкованих і електронних видань</w:t>
      </w:r>
      <w:r w:rsidR="00015254" w:rsidRPr="00015254">
        <w:rPr>
          <w:rFonts w:ascii="Cambria" w:hAnsi="Cambria" w:cs="Cambria"/>
          <w:sz w:val="26"/>
          <w:szCs w:val="26"/>
          <w:lang w:val="uk-UA"/>
        </w:rPr>
        <w:t>”</w:t>
      </w:r>
      <w:r w:rsidR="00015254">
        <w:rPr>
          <w:rFonts w:ascii="Cambria" w:hAnsi="Cambria" w:cs="Cambria"/>
          <w:sz w:val="26"/>
          <w:szCs w:val="26"/>
          <w:lang w:val="uk-UA"/>
        </w:rPr>
        <w:t xml:space="preserve"> та може бути в</w:t>
      </w:r>
      <w:r w:rsidR="00015254">
        <w:rPr>
          <w:rFonts w:ascii="Cambria" w:hAnsi="Cambria" w:cs="Cambria"/>
          <w:sz w:val="26"/>
          <w:szCs w:val="26"/>
          <w:lang w:val="uk-UA"/>
        </w:rPr>
        <w:t>и</w:t>
      </w:r>
      <w:r w:rsidR="00015254">
        <w:rPr>
          <w:rFonts w:ascii="Cambria" w:hAnsi="Cambria" w:cs="Cambria"/>
          <w:sz w:val="26"/>
          <w:szCs w:val="26"/>
          <w:lang w:val="uk-UA"/>
        </w:rPr>
        <w:t>користаний студентами інших спеціальностей Видавничо-поліграфічного і</w:t>
      </w:r>
      <w:r w:rsidR="00015254">
        <w:rPr>
          <w:rFonts w:ascii="Cambria" w:hAnsi="Cambria" w:cs="Cambria"/>
          <w:sz w:val="26"/>
          <w:szCs w:val="26"/>
          <w:lang w:val="uk-UA"/>
        </w:rPr>
        <w:t>н</w:t>
      </w:r>
      <w:r w:rsidR="00015254">
        <w:rPr>
          <w:rFonts w:ascii="Cambria" w:hAnsi="Cambria" w:cs="Cambria"/>
          <w:sz w:val="26"/>
          <w:szCs w:val="26"/>
          <w:lang w:val="uk-UA"/>
        </w:rPr>
        <w:t>ституту КПІ ім. Ігоря Сікорського.</w:t>
      </w:r>
    </w:p>
    <w:p w14:paraId="64F27A31" w14:textId="1ECAB3BB" w:rsidR="003C70CA" w:rsidRDefault="00015254" w:rsidP="00900EE8">
      <w:pPr>
        <w:jc w:val="both"/>
        <w:rPr>
          <w:rFonts w:ascii="Cambria" w:hAnsi="Cambria" w:cs="Cambria"/>
          <w:sz w:val="26"/>
          <w:szCs w:val="26"/>
          <w:lang w:val="uk-UA"/>
        </w:rPr>
      </w:pPr>
      <w:r>
        <w:rPr>
          <w:rFonts w:ascii="Cambria" w:hAnsi="Cambria" w:cs="Cambria"/>
          <w:sz w:val="26"/>
          <w:szCs w:val="26"/>
          <w:lang w:val="uk-UA"/>
        </w:rPr>
        <w:t xml:space="preserve">         </w:t>
      </w:r>
      <w:r w:rsidRPr="0003652A">
        <w:rPr>
          <w:rFonts w:ascii="Cambria" w:hAnsi="Cambria" w:cs="Cambria"/>
          <w:b/>
          <w:sz w:val="26"/>
          <w:szCs w:val="26"/>
          <w:lang w:val="uk-UA"/>
        </w:rPr>
        <w:t>Мета практичних занять</w:t>
      </w:r>
      <w:r>
        <w:rPr>
          <w:rFonts w:ascii="Cambria" w:hAnsi="Cambria" w:cs="Cambria"/>
          <w:sz w:val="26"/>
          <w:szCs w:val="26"/>
          <w:lang w:val="uk-UA"/>
        </w:rPr>
        <w:t xml:space="preserve">-поглибити теоретичні знання з дисципліни і посилити навички </w:t>
      </w:r>
      <w:r w:rsidR="00F724FC">
        <w:rPr>
          <w:rFonts w:ascii="Cambria" w:hAnsi="Cambria" w:cs="Cambria"/>
          <w:sz w:val="26"/>
          <w:szCs w:val="26"/>
          <w:lang w:val="uk-UA"/>
        </w:rPr>
        <w:t>в</w:t>
      </w:r>
      <w:r w:rsidR="007C1C28">
        <w:rPr>
          <w:rFonts w:ascii="Cambria" w:hAnsi="Cambria" w:cs="Cambria"/>
          <w:sz w:val="26"/>
          <w:szCs w:val="26"/>
          <w:lang w:val="uk-UA"/>
        </w:rPr>
        <w:t xml:space="preserve"> </w:t>
      </w:r>
      <w:r w:rsidR="0003652A">
        <w:rPr>
          <w:rFonts w:ascii="Cambria" w:hAnsi="Cambria" w:cs="Cambria"/>
          <w:sz w:val="26"/>
          <w:szCs w:val="26"/>
          <w:lang w:val="uk-UA"/>
        </w:rPr>
        <w:t xml:space="preserve">розкритті суті стандартів,принципів системи управління </w:t>
      </w:r>
      <w:r w:rsidR="0003652A">
        <w:rPr>
          <w:rFonts w:ascii="Cambria" w:hAnsi="Cambria" w:cs="Cambria"/>
          <w:sz w:val="26"/>
          <w:szCs w:val="26"/>
          <w:lang w:val="uk-UA"/>
        </w:rPr>
        <w:lastRenderedPageBreak/>
        <w:t>якістю,  вибору діючих стандартів на методи випробування існуючих характ</w:t>
      </w:r>
      <w:r w:rsidR="0003652A">
        <w:rPr>
          <w:rFonts w:ascii="Cambria" w:hAnsi="Cambria" w:cs="Cambria"/>
          <w:sz w:val="26"/>
          <w:szCs w:val="26"/>
          <w:lang w:val="uk-UA"/>
        </w:rPr>
        <w:t>е</w:t>
      </w:r>
      <w:r w:rsidR="0003652A">
        <w:rPr>
          <w:rFonts w:ascii="Cambria" w:hAnsi="Cambria" w:cs="Cambria"/>
          <w:sz w:val="26"/>
          <w:szCs w:val="26"/>
          <w:lang w:val="uk-UA"/>
        </w:rPr>
        <w:t xml:space="preserve">ристик витратних поліграфічних матеріалів тощо. </w:t>
      </w:r>
      <w:r w:rsidR="007C1C28">
        <w:rPr>
          <w:rFonts w:ascii="Cambria" w:hAnsi="Cambria" w:cs="Cambria"/>
          <w:sz w:val="26"/>
          <w:szCs w:val="26"/>
          <w:lang w:val="uk-UA"/>
        </w:rPr>
        <w:t xml:space="preserve"> </w:t>
      </w:r>
    </w:p>
    <w:p w14:paraId="01E7FFF6" w14:textId="325DDE05" w:rsidR="00E76549" w:rsidRPr="005A3631" w:rsidRDefault="00286FC5" w:rsidP="00286FC5">
      <w:pPr>
        <w:jc w:val="both"/>
        <w:rPr>
          <w:lang w:val="uk-UA"/>
        </w:rPr>
      </w:pPr>
      <w:r w:rsidRPr="001A6D8D">
        <w:rPr>
          <w:rFonts w:ascii="Cambria" w:hAnsi="Cambria" w:cs="Cambria"/>
          <w:b/>
          <w:i/>
          <w:sz w:val="26"/>
          <w:szCs w:val="26"/>
          <w:lang w:val="uk-UA"/>
        </w:rPr>
        <w:t xml:space="preserve">                                                              П</w:t>
      </w:r>
      <w:r w:rsidR="00E76549" w:rsidRPr="001A6D8D">
        <w:rPr>
          <w:b/>
          <w:i/>
          <w:lang w:val="uk-UA"/>
        </w:rPr>
        <w:t>рактична</w:t>
      </w:r>
      <w:r w:rsidR="00E76549" w:rsidRPr="005A3631">
        <w:rPr>
          <w:b/>
          <w:i/>
          <w:lang w:val="uk-UA"/>
        </w:rPr>
        <w:t xml:space="preserve"> робота № </w:t>
      </w:r>
      <w:r w:rsidR="00E00657">
        <w:rPr>
          <w:b/>
          <w:i/>
          <w:lang w:val="uk-UA"/>
        </w:rPr>
        <w:t>І</w:t>
      </w:r>
      <w:r w:rsidR="00E76549" w:rsidRPr="005A3631">
        <w:rPr>
          <w:b/>
          <w:i/>
          <w:lang w:val="uk-UA"/>
        </w:rPr>
        <w:t xml:space="preserve"> </w:t>
      </w:r>
    </w:p>
    <w:p w14:paraId="3C533B56" w14:textId="337C9C2B" w:rsidR="00E76549" w:rsidRPr="005A3631" w:rsidRDefault="00E76549" w:rsidP="00E76549">
      <w:pPr>
        <w:pStyle w:val="2"/>
        <w:spacing w:after="136"/>
        <w:ind w:left="33" w:right="29"/>
        <w:rPr>
          <w:lang w:val="uk-UA"/>
        </w:rPr>
      </w:pPr>
      <w:r w:rsidRPr="005A3631">
        <w:rPr>
          <w:lang w:val="uk-UA"/>
        </w:rPr>
        <w:t xml:space="preserve">СТАНДАРТИЗАЦІЯ ТЕРМІНОЛОГІЇ В ГАЛУЗІ УПРАВЛІННЯ ЯКІСТЮ </w:t>
      </w:r>
    </w:p>
    <w:p w14:paraId="60182A35" w14:textId="35FB3A0D" w:rsidR="00E76549" w:rsidRPr="005A3631" w:rsidRDefault="00E76549" w:rsidP="00E76549">
      <w:pPr>
        <w:pStyle w:val="3"/>
        <w:ind w:right="1223"/>
        <w:rPr>
          <w:lang w:val="uk-UA"/>
        </w:rPr>
      </w:pPr>
      <w:r w:rsidRPr="005A3631">
        <w:rPr>
          <w:lang w:val="uk-UA"/>
        </w:rPr>
        <w:t xml:space="preserve"> </w:t>
      </w:r>
      <w:r w:rsidR="007F1CAC">
        <w:rPr>
          <w:lang w:val="uk-UA"/>
        </w:rPr>
        <w:t xml:space="preserve">                                                         </w:t>
      </w:r>
      <w:r w:rsidRPr="005A3631">
        <w:rPr>
          <w:lang w:val="uk-UA"/>
        </w:rPr>
        <w:t xml:space="preserve">Мета роботи </w:t>
      </w:r>
    </w:p>
    <w:p w14:paraId="1A182D8A" w14:textId="4E0DD0B1" w:rsidR="00E76549" w:rsidRPr="005A3631" w:rsidRDefault="00E76549" w:rsidP="00E76549">
      <w:pPr>
        <w:numPr>
          <w:ilvl w:val="0"/>
          <w:numId w:val="25"/>
        </w:numPr>
        <w:spacing w:after="5" w:line="355" w:lineRule="auto"/>
        <w:ind w:right="477" w:firstLine="710"/>
        <w:jc w:val="both"/>
        <w:rPr>
          <w:lang w:val="uk-UA"/>
        </w:rPr>
      </w:pPr>
      <w:r w:rsidRPr="005A3631">
        <w:rPr>
          <w:lang w:val="uk-UA"/>
        </w:rPr>
        <w:t xml:space="preserve">Закріпити теоретичні відомості щодо основних категорій в теорії управління якістю згідно з ДСТУ ISO серії 9000:2007 «Системи управління якістю. Основні положення та словник термінів». </w:t>
      </w:r>
    </w:p>
    <w:p w14:paraId="2C97CB65" w14:textId="170DE2C0" w:rsidR="00E76549" w:rsidRPr="005A3631" w:rsidRDefault="00E76549" w:rsidP="00E76549">
      <w:pPr>
        <w:numPr>
          <w:ilvl w:val="0"/>
          <w:numId w:val="25"/>
        </w:numPr>
        <w:spacing w:after="170" w:line="355" w:lineRule="auto"/>
        <w:ind w:right="477" w:firstLine="710"/>
        <w:jc w:val="both"/>
        <w:rPr>
          <w:lang w:val="uk-UA"/>
        </w:rPr>
      </w:pPr>
      <w:r w:rsidRPr="005A3631">
        <w:rPr>
          <w:lang w:val="uk-UA"/>
        </w:rPr>
        <w:t>Навчитися аналізувати основні терміни і давати визначення основних категорій у сфері управління якістю, аналізувати показники якості продукції (послуг)</w:t>
      </w:r>
      <w:r w:rsidR="00BE12BD">
        <w:rPr>
          <w:lang w:val="uk-UA"/>
        </w:rPr>
        <w:t>.</w:t>
      </w:r>
      <w:r w:rsidRPr="005A3631">
        <w:rPr>
          <w:lang w:val="uk-UA"/>
        </w:rPr>
        <w:t xml:space="preserve"> </w:t>
      </w:r>
    </w:p>
    <w:p w14:paraId="5662A760" w14:textId="0AC093FB" w:rsidR="00E76549" w:rsidRPr="005A3631" w:rsidRDefault="00E76549" w:rsidP="00E76549">
      <w:pPr>
        <w:pStyle w:val="3"/>
        <w:spacing w:after="360"/>
        <w:ind w:right="480"/>
        <w:rPr>
          <w:lang w:val="uk-UA"/>
        </w:rPr>
      </w:pPr>
      <w:r w:rsidRPr="005A3631">
        <w:rPr>
          <w:lang w:val="uk-UA"/>
        </w:rPr>
        <w:t xml:space="preserve"> </w:t>
      </w:r>
      <w:r w:rsidR="00BE12BD">
        <w:rPr>
          <w:lang w:val="uk-UA"/>
        </w:rPr>
        <w:t xml:space="preserve">                                                      </w:t>
      </w:r>
      <w:r w:rsidRPr="005A3631">
        <w:rPr>
          <w:lang w:val="uk-UA"/>
        </w:rPr>
        <w:t xml:space="preserve">Ключові положення </w:t>
      </w:r>
    </w:p>
    <w:p w14:paraId="21BBE4DE" w14:textId="77777777" w:rsidR="00E76549" w:rsidRPr="005A3631" w:rsidRDefault="00E76549" w:rsidP="0053182F">
      <w:pPr>
        <w:ind w:left="-1" w:right="477" w:firstLine="701"/>
        <w:jc w:val="both"/>
        <w:rPr>
          <w:lang w:val="uk-UA"/>
        </w:rPr>
      </w:pPr>
      <w:r w:rsidRPr="005A3631">
        <w:rPr>
          <w:lang w:val="uk-UA"/>
        </w:rPr>
        <w:t>Стандарт ДСТУ ISO 9000:2007 описує основні положення та визн</w:t>
      </w:r>
      <w:r w:rsidRPr="005A3631">
        <w:rPr>
          <w:lang w:val="uk-UA"/>
        </w:rPr>
        <w:t>а</w:t>
      </w:r>
      <w:r w:rsidRPr="005A3631">
        <w:rPr>
          <w:lang w:val="uk-UA"/>
        </w:rPr>
        <w:t xml:space="preserve">чає термінологію стосовно систем управління якістю. </w:t>
      </w:r>
    </w:p>
    <w:p w14:paraId="4047EE11" w14:textId="77777777" w:rsidR="00E76549" w:rsidRPr="005A3631" w:rsidRDefault="00E76549" w:rsidP="0053182F">
      <w:pPr>
        <w:ind w:left="-1" w:right="477" w:firstLine="701"/>
        <w:jc w:val="both"/>
        <w:rPr>
          <w:lang w:val="uk-UA"/>
        </w:rPr>
      </w:pPr>
      <w:r w:rsidRPr="005A3631">
        <w:rPr>
          <w:b/>
          <w:lang w:val="uk-UA"/>
        </w:rPr>
        <w:t xml:space="preserve">Продукція </w:t>
      </w:r>
      <w:r w:rsidRPr="005A3631">
        <w:rPr>
          <w:i/>
          <w:lang w:val="uk-UA"/>
        </w:rPr>
        <w:t>(product</w:t>
      </w:r>
      <w:r w:rsidRPr="005A3631">
        <w:rPr>
          <w:lang w:val="uk-UA"/>
        </w:rPr>
        <w:t>) – результат процесу. Продукція (послуга) в</w:t>
      </w:r>
      <w:r w:rsidRPr="005A3631">
        <w:rPr>
          <w:lang w:val="uk-UA"/>
        </w:rPr>
        <w:t>и</w:t>
      </w:r>
      <w:r w:rsidRPr="005A3631">
        <w:rPr>
          <w:lang w:val="uk-UA"/>
        </w:rPr>
        <w:t xml:space="preserve">никає внаслідок здійснення ряду процесів. Якість кожного з цих процесів впливає на якість результату. </w:t>
      </w:r>
    </w:p>
    <w:p w14:paraId="2284DEB7" w14:textId="77777777" w:rsidR="00E76549" w:rsidRPr="005A3631" w:rsidRDefault="00E76549" w:rsidP="0053182F">
      <w:pPr>
        <w:ind w:left="-1" w:right="477" w:firstLine="701"/>
        <w:jc w:val="both"/>
        <w:rPr>
          <w:lang w:val="uk-UA"/>
        </w:rPr>
      </w:pPr>
      <w:r w:rsidRPr="005A3631">
        <w:rPr>
          <w:b/>
          <w:lang w:val="uk-UA"/>
        </w:rPr>
        <w:t xml:space="preserve">Процес </w:t>
      </w:r>
      <w:r w:rsidRPr="005A3631">
        <w:rPr>
          <w:i/>
          <w:lang w:val="uk-UA"/>
        </w:rPr>
        <w:t>(process</w:t>
      </w:r>
      <w:r w:rsidRPr="005A3631">
        <w:rPr>
          <w:lang w:val="uk-UA"/>
        </w:rPr>
        <w:t xml:space="preserve">) – сукупність взаємопов’язаних або взаємодіючих робіт (операцій), що перетворює входи на виходи. До ресурсів можуть належати персонал, засоби обслуговування, устаткування, технологія і методологія. </w:t>
      </w:r>
    </w:p>
    <w:p w14:paraId="5E60D278" w14:textId="77777777" w:rsidR="00E76549" w:rsidRPr="005A3631" w:rsidRDefault="00E76549" w:rsidP="00E76549">
      <w:pPr>
        <w:ind w:left="-1" w:right="477" w:firstLine="701"/>
        <w:rPr>
          <w:lang w:val="uk-UA"/>
        </w:rPr>
      </w:pPr>
      <w:r w:rsidRPr="005A3631">
        <w:rPr>
          <w:b/>
          <w:lang w:val="uk-UA"/>
        </w:rPr>
        <w:t>Про</w:t>
      </w:r>
      <w:r>
        <w:rPr>
          <w:b/>
          <w:lang w:val="uk-UA"/>
        </w:rPr>
        <w:t>е</w:t>
      </w:r>
      <w:r w:rsidRPr="005A3631">
        <w:rPr>
          <w:b/>
          <w:lang w:val="uk-UA"/>
        </w:rPr>
        <w:t xml:space="preserve">кт </w:t>
      </w:r>
      <w:r w:rsidRPr="005A3631">
        <w:rPr>
          <w:i/>
          <w:lang w:val="uk-UA"/>
        </w:rPr>
        <w:t>(project</w:t>
      </w:r>
      <w:r w:rsidRPr="005A3631">
        <w:rPr>
          <w:lang w:val="uk-UA"/>
        </w:rPr>
        <w:t>) – унікальний процес, який складається із сукупн</w:t>
      </w:r>
      <w:r w:rsidRPr="005A3631">
        <w:rPr>
          <w:lang w:val="uk-UA"/>
        </w:rPr>
        <w:t>о</w:t>
      </w:r>
      <w:r w:rsidRPr="005A3631">
        <w:rPr>
          <w:lang w:val="uk-UA"/>
        </w:rPr>
        <w:t>сті скоординованих і контрольованих дій з датами початку та закінчення, що його виконують задля досягнення цілі, яка відповідає конкретним в</w:t>
      </w:r>
      <w:r w:rsidRPr="005A3631">
        <w:rPr>
          <w:lang w:val="uk-UA"/>
        </w:rPr>
        <w:t>и</w:t>
      </w:r>
      <w:r w:rsidRPr="005A3631">
        <w:rPr>
          <w:lang w:val="uk-UA"/>
        </w:rPr>
        <w:t xml:space="preserve">могам, і який має обмеження щодо строку, вартості та ресурсів. </w:t>
      </w:r>
    </w:p>
    <w:p w14:paraId="43772414" w14:textId="77777777" w:rsidR="00E76549" w:rsidRPr="005A3631" w:rsidRDefault="00E76549" w:rsidP="00E76549">
      <w:pPr>
        <w:spacing w:after="41"/>
        <w:ind w:left="-1" w:right="477" w:firstLine="701"/>
        <w:rPr>
          <w:lang w:val="uk-UA"/>
        </w:rPr>
      </w:pPr>
      <w:r w:rsidRPr="005A3631">
        <w:rPr>
          <w:b/>
          <w:lang w:val="uk-UA"/>
        </w:rPr>
        <w:t xml:space="preserve">Якість </w:t>
      </w:r>
      <w:r w:rsidRPr="005A3631">
        <w:rPr>
          <w:i/>
          <w:lang w:val="uk-UA"/>
        </w:rPr>
        <w:t>(quality)</w:t>
      </w:r>
      <w:r w:rsidRPr="005A3631">
        <w:rPr>
          <w:lang w:val="uk-UA"/>
        </w:rPr>
        <w:t xml:space="preserve"> – це ступінь, до якого сукупність власних характ</w:t>
      </w:r>
      <w:r w:rsidRPr="005A3631">
        <w:rPr>
          <w:lang w:val="uk-UA"/>
        </w:rPr>
        <w:t>е</w:t>
      </w:r>
      <w:r w:rsidRPr="005A3631">
        <w:rPr>
          <w:lang w:val="uk-UA"/>
        </w:rPr>
        <w:t xml:space="preserve">ристик задовольняє вимоги. </w:t>
      </w:r>
    </w:p>
    <w:p w14:paraId="4CAFEEFA" w14:textId="12FCB6ED" w:rsidR="00E76549" w:rsidRPr="005A3631" w:rsidRDefault="00E76549" w:rsidP="00E76549">
      <w:pPr>
        <w:tabs>
          <w:tab w:val="center" w:pos="1181"/>
          <w:tab w:val="center" w:pos="2751"/>
          <w:tab w:val="center" w:pos="3910"/>
          <w:tab w:val="center" w:pos="5198"/>
          <w:tab w:val="center" w:pos="6875"/>
          <w:tab w:val="center" w:pos="7804"/>
          <w:tab w:val="center" w:pos="8955"/>
        </w:tabs>
        <w:spacing w:after="141"/>
        <w:rPr>
          <w:lang w:val="uk-UA"/>
        </w:rPr>
      </w:pPr>
      <w:r w:rsidRPr="005A3631">
        <w:rPr>
          <w:rFonts w:ascii="Calibri" w:eastAsia="Calibri" w:hAnsi="Calibri" w:cs="Calibri"/>
          <w:sz w:val="22"/>
          <w:lang w:val="uk-UA"/>
        </w:rPr>
        <w:tab/>
      </w:r>
      <w:r w:rsidRPr="005A3631">
        <w:rPr>
          <w:b/>
          <w:lang w:val="uk-UA"/>
        </w:rPr>
        <w:t xml:space="preserve">Вимога </w:t>
      </w:r>
      <w:r w:rsidRPr="005A3631">
        <w:rPr>
          <w:b/>
          <w:lang w:val="uk-UA"/>
        </w:rPr>
        <w:tab/>
      </w:r>
      <w:r w:rsidRPr="005A3631">
        <w:rPr>
          <w:i/>
          <w:lang w:val="uk-UA"/>
        </w:rPr>
        <w:t>(requirement)</w:t>
      </w:r>
      <w:r w:rsidRPr="005A3631">
        <w:rPr>
          <w:lang w:val="uk-UA"/>
        </w:rPr>
        <w:t xml:space="preserve"> –</w:t>
      </w:r>
      <w:r w:rsidRPr="005A3631">
        <w:rPr>
          <w:b/>
          <w:lang w:val="uk-UA"/>
        </w:rPr>
        <w:t xml:space="preserve"> </w:t>
      </w:r>
      <w:r w:rsidRPr="005A3631">
        <w:rPr>
          <w:b/>
          <w:lang w:val="uk-UA"/>
        </w:rPr>
        <w:tab/>
      </w:r>
      <w:r w:rsidRPr="005A3631">
        <w:rPr>
          <w:lang w:val="uk-UA"/>
        </w:rPr>
        <w:t xml:space="preserve">сформульовані потреба чи </w:t>
      </w:r>
      <w:r w:rsidRPr="005A3631">
        <w:rPr>
          <w:lang w:val="uk-UA"/>
        </w:rPr>
        <w:tab/>
        <w:t>очікування, зага</w:t>
      </w:r>
      <w:r w:rsidR="0053182F">
        <w:rPr>
          <w:lang w:val="uk-UA"/>
        </w:rPr>
        <w:t xml:space="preserve"> льно </w:t>
      </w:r>
      <w:r w:rsidRPr="005A3631">
        <w:rPr>
          <w:lang w:val="uk-UA"/>
        </w:rPr>
        <w:t xml:space="preserve">зрозумілі чи обов’язкові. </w:t>
      </w:r>
    </w:p>
    <w:p w14:paraId="146FD340" w14:textId="77777777" w:rsidR="00E76549" w:rsidRPr="005A3631" w:rsidRDefault="00E76549" w:rsidP="00E76549">
      <w:pPr>
        <w:ind w:left="-1" w:right="477" w:firstLine="701"/>
        <w:rPr>
          <w:lang w:val="uk-UA"/>
        </w:rPr>
      </w:pPr>
      <w:r w:rsidRPr="005A3631">
        <w:rPr>
          <w:b/>
          <w:lang w:val="uk-UA"/>
        </w:rPr>
        <w:t xml:space="preserve">Рівень якості </w:t>
      </w:r>
      <w:r w:rsidRPr="005A3631">
        <w:rPr>
          <w:i/>
          <w:lang w:val="uk-UA"/>
        </w:rPr>
        <w:t xml:space="preserve">(grade) </w:t>
      </w:r>
      <w:r w:rsidRPr="005A3631">
        <w:rPr>
          <w:lang w:val="uk-UA"/>
        </w:rPr>
        <w:t xml:space="preserve">– категорія чи розряд, надані різним вимогам щодо якості продукції, процесів або систем, які мають те саме функційне застосування. </w:t>
      </w:r>
    </w:p>
    <w:p w14:paraId="2107FD58" w14:textId="77777777" w:rsidR="00E76549" w:rsidRPr="005A3631" w:rsidRDefault="00E76549" w:rsidP="0053182F">
      <w:pPr>
        <w:ind w:left="-1" w:right="477" w:firstLine="701"/>
        <w:jc w:val="both"/>
        <w:rPr>
          <w:lang w:val="uk-UA"/>
        </w:rPr>
      </w:pPr>
      <w:r w:rsidRPr="005A3631">
        <w:rPr>
          <w:b/>
          <w:lang w:val="uk-UA"/>
        </w:rPr>
        <w:lastRenderedPageBreak/>
        <w:t xml:space="preserve">Задоволеність замовника </w:t>
      </w:r>
      <w:r w:rsidRPr="005A3631">
        <w:rPr>
          <w:i/>
          <w:lang w:val="uk-UA"/>
        </w:rPr>
        <w:t>(customer satisfaction) –</w:t>
      </w:r>
      <w:r w:rsidRPr="005A3631">
        <w:rPr>
          <w:lang w:val="uk-UA"/>
        </w:rPr>
        <w:t xml:space="preserve"> сприйняття з</w:t>
      </w:r>
      <w:r w:rsidRPr="005A3631">
        <w:rPr>
          <w:lang w:val="uk-UA"/>
        </w:rPr>
        <w:t>а</w:t>
      </w:r>
      <w:r w:rsidRPr="005A3631">
        <w:rPr>
          <w:lang w:val="uk-UA"/>
        </w:rPr>
        <w:t xml:space="preserve">мовником ступеня виконання його вимог. </w:t>
      </w:r>
    </w:p>
    <w:p w14:paraId="4A8ECA32" w14:textId="77777777" w:rsidR="00E76549" w:rsidRPr="005A3631" w:rsidRDefault="00E76549" w:rsidP="0053182F">
      <w:pPr>
        <w:ind w:left="-1" w:right="477" w:firstLine="701"/>
        <w:jc w:val="both"/>
        <w:rPr>
          <w:lang w:val="uk-UA"/>
        </w:rPr>
      </w:pPr>
      <w:r w:rsidRPr="005A3631">
        <w:rPr>
          <w:b/>
          <w:lang w:val="uk-UA"/>
        </w:rPr>
        <w:t xml:space="preserve">Спроможність </w:t>
      </w:r>
      <w:r w:rsidRPr="005A3631">
        <w:rPr>
          <w:i/>
          <w:lang w:val="uk-UA"/>
        </w:rPr>
        <w:t>(capability) –</w:t>
      </w:r>
      <w:r w:rsidRPr="005A3631">
        <w:rPr>
          <w:lang w:val="uk-UA"/>
        </w:rPr>
        <w:t xml:space="preserve"> здатність організації, системи або процесу виробляти продукцію, яка відповідатиме вимогам до цієї прод</w:t>
      </w:r>
      <w:r w:rsidRPr="005A3631">
        <w:rPr>
          <w:lang w:val="uk-UA"/>
        </w:rPr>
        <w:t>у</w:t>
      </w:r>
      <w:r w:rsidRPr="005A3631">
        <w:rPr>
          <w:lang w:val="uk-UA"/>
        </w:rPr>
        <w:t xml:space="preserve">кції. </w:t>
      </w:r>
    </w:p>
    <w:p w14:paraId="62EFC6F7" w14:textId="77777777" w:rsidR="00E76549" w:rsidRPr="005A3631" w:rsidRDefault="00E76549" w:rsidP="0053182F">
      <w:pPr>
        <w:ind w:left="-1" w:right="477" w:firstLine="701"/>
        <w:jc w:val="both"/>
        <w:rPr>
          <w:lang w:val="uk-UA"/>
        </w:rPr>
      </w:pPr>
      <w:r w:rsidRPr="005A3631">
        <w:rPr>
          <w:b/>
          <w:lang w:val="uk-UA"/>
        </w:rPr>
        <w:t xml:space="preserve">Компетентність </w:t>
      </w:r>
      <w:r w:rsidRPr="005A3631">
        <w:rPr>
          <w:i/>
          <w:lang w:val="uk-UA"/>
        </w:rPr>
        <w:t>(competence)</w:t>
      </w:r>
      <w:r w:rsidRPr="005A3631">
        <w:rPr>
          <w:lang w:val="uk-UA"/>
        </w:rPr>
        <w:t xml:space="preserve"> – доведена здатність застосовувати знання та вміння. </w:t>
      </w:r>
    </w:p>
    <w:p w14:paraId="23B0D3AA" w14:textId="77777777" w:rsidR="00E76549" w:rsidRPr="005A3631" w:rsidRDefault="00E76549" w:rsidP="0053182F">
      <w:pPr>
        <w:ind w:left="-1" w:right="477" w:firstLine="701"/>
        <w:jc w:val="both"/>
        <w:rPr>
          <w:lang w:val="uk-UA"/>
        </w:rPr>
      </w:pPr>
      <w:r w:rsidRPr="005A3631">
        <w:rPr>
          <w:b/>
          <w:lang w:val="uk-UA"/>
        </w:rPr>
        <w:t xml:space="preserve">Система </w:t>
      </w:r>
      <w:r w:rsidRPr="005A3631">
        <w:rPr>
          <w:i/>
          <w:lang w:val="uk-UA"/>
        </w:rPr>
        <w:t>(system)</w:t>
      </w:r>
      <w:r w:rsidRPr="005A3631">
        <w:rPr>
          <w:lang w:val="uk-UA"/>
        </w:rPr>
        <w:t xml:space="preserve"> – сукупність взаємопов’язаних або взаємодіючих елементів. </w:t>
      </w:r>
    </w:p>
    <w:p w14:paraId="51B4E3BE" w14:textId="77777777" w:rsidR="00E76549" w:rsidRPr="005A3631" w:rsidRDefault="00E76549" w:rsidP="0053182F">
      <w:pPr>
        <w:ind w:left="-1" w:right="477" w:firstLine="701"/>
        <w:jc w:val="both"/>
        <w:rPr>
          <w:lang w:val="uk-UA"/>
        </w:rPr>
      </w:pPr>
      <w:r w:rsidRPr="005A3631">
        <w:rPr>
          <w:b/>
          <w:lang w:val="uk-UA"/>
        </w:rPr>
        <w:t xml:space="preserve">Система управління </w:t>
      </w:r>
      <w:r w:rsidRPr="005A3631">
        <w:rPr>
          <w:i/>
          <w:lang w:val="uk-UA"/>
        </w:rPr>
        <w:t>(management system) –</w:t>
      </w:r>
      <w:r w:rsidRPr="005A3631">
        <w:rPr>
          <w:lang w:val="uk-UA"/>
        </w:rPr>
        <w:t xml:space="preserve"> система для встано</w:t>
      </w:r>
      <w:r w:rsidRPr="005A3631">
        <w:rPr>
          <w:lang w:val="uk-UA"/>
        </w:rPr>
        <w:t>в</w:t>
      </w:r>
      <w:r w:rsidRPr="005A3631">
        <w:rPr>
          <w:lang w:val="uk-UA"/>
        </w:rPr>
        <w:t xml:space="preserve">лення політики та цілей і досягнення цих цілей. </w:t>
      </w:r>
    </w:p>
    <w:p w14:paraId="2391D8B3" w14:textId="77777777" w:rsidR="00E76549" w:rsidRPr="005A3631" w:rsidRDefault="00E76549" w:rsidP="0053182F">
      <w:pPr>
        <w:ind w:left="-1" w:right="477" w:firstLine="701"/>
        <w:jc w:val="both"/>
        <w:rPr>
          <w:lang w:val="uk-UA"/>
        </w:rPr>
      </w:pPr>
      <w:r w:rsidRPr="005A3631">
        <w:rPr>
          <w:b/>
          <w:lang w:val="uk-UA"/>
        </w:rPr>
        <w:t xml:space="preserve">Система управління якістю </w:t>
      </w:r>
      <w:r w:rsidRPr="005A3631">
        <w:rPr>
          <w:lang w:val="uk-UA"/>
        </w:rPr>
        <w:t>(</w:t>
      </w:r>
      <w:r w:rsidRPr="005A3631">
        <w:rPr>
          <w:i/>
          <w:lang w:val="uk-UA"/>
        </w:rPr>
        <w:t>quality management system)</w:t>
      </w:r>
      <w:r w:rsidRPr="005A3631">
        <w:rPr>
          <w:lang w:val="uk-UA"/>
        </w:rPr>
        <w:t xml:space="preserve"> – система управління для спрямовування та контролювання діяльності організації стосовно якості. </w:t>
      </w:r>
    </w:p>
    <w:p w14:paraId="2D331B5A" w14:textId="77777777" w:rsidR="00E76549" w:rsidRPr="005A3631" w:rsidRDefault="00E76549" w:rsidP="00352815">
      <w:pPr>
        <w:ind w:left="-1" w:right="477" w:firstLine="701"/>
        <w:jc w:val="both"/>
        <w:rPr>
          <w:lang w:val="uk-UA"/>
        </w:rPr>
      </w:pPr>
      <w:r w:rsidRPr="005A3631">
        <w:rPr>
          <w:b/>
          <w:lang w:val="uk-UA"/>
        </w:rPr>
        <w:t xml:space="preserve">Менеджмент якості </w:t>
      </w:r>
      <w:r w:rsidRPr="005A3631">
        <w:rPr>
          <w:lang w:val="uk-UA"/>
        </w:rPr>
        <w:t>(</w:t>
      </w:r>
      <w:r w:rsidRPr="005A3631">
        <w:rPr>
          <w:i/>
          <w:lang w:val="uk-UA"/>
        </w:rPr>
        <w:t>quality management</w:t>
      </w:r>
      <w:r w:rsidRPr="005A3631">
        <w:rPr>
          <w:lang w:val="uk-UA"/>
        </w:rPr>
        <w:t>) – аспекти виконання ф</w:t>
      </w:r>
      <w:r w:rsidRPr="005A3631">
        <w:rPr>
          <w:lang w:val="uk-UA"/>
        </w:rPr>
        <w:t>у</w:t>
      </w:r>
      <w:r w:rsidRPr="005A3631">
        <w:rPr>
          <w:lang w:val="uk-UA"/>
        </w:rPr>
        <w:t>нкції управління, що визначають політику, цілі і відповідальність у сфері якості, а також здійснюють їх за допомогою таких засобів, як планування якості, оперативне управління якістю, забезпечення якості, контроль як</w:t>
      </w:r>
      <w:r w:rsidRPr="005A3631">
        <w:rPr>
          <w:lang w:val="uk-UA"/>
        </w:rPr>
        <w:t>о</w:t>
      </w:r>
      <w:r w:rsidRPr="005A3631">
        <w:rPr>
          <w:lang w:val="uk-UA"/>
        </w:rPr>
        <w:t xml:space="preserve">сті і поліпшення якості в рамках системи менеджменту якості. </w:t>
      </w:r>
    </w:p>
    <w:p w14:paraId="1CAD1ABF" w14:textId="77777777" w:rsidR="00E76549" w:rsidRPr="005A3631" w:rsidRDefault="00E76549" w:rsidP="00352815">
      <w:pPr>
        <w:ind w:left="-1" w:right="477" w:firstLine="701"/>
        <w:jc w:val="both"/>
        <w:rPr>
          <w:lang w:val="uk-UA"/>
        </w:rPr>
      </w:pPr>
      <w:r w:rsidRPr="005A3631">
        <w:rPr>
          <w:b/>
          <w:lang w:val="uk-UA"/>
        </w:rPr>
        <w:t xml:space="preserve"> Планування якості</w:t>
      </w:r>
      <w:r w:rsidRPr="005A3631">
        <w:rPr>
          <w:lang w:val="uk-UA"/>
        </w:rPr>
        <w:t xml:space="preserve"> (</w:t>
      </w:r>
      <w:r w:rsidRPr="005A3631">
        <w:rPr>
          <w:i/>
          <w:lang w:val="uk-UA"/>
        </w:rPr>
        <w:t>quality planning</w:t>
      </w:r>
      <w:r w:rsidRPr="005A3631">
        <w:rPr>
          <w:lang w:val="uk-UA"/>
        </w:rPr>
        <w:t>) – складова частина упра</w:t>
      </w:r>
      <w:r w:rsidRPr="005A3631">
        <w:rPr>
          <w:lang w:val="uk-UA"/>
        </w:rPr>
        <w:t>в</w:t>
      </w:r>
      <w:r w:rsidRPr="005A3631">
        <w:rPr>
          <w:lang w:val="uk-UA"/>
        </w:rPr>
        <w:t>ління якістю, зосереджена на встановленні цілей у сфері якості та на в</w:t>
      </w:r>
      <w:r w:rsidRPr="005A3631">
        <w:rPr>
          <w:lang w:val="uk-UA"/>
        </w:rPr>
        <w:t>и</w:t>
      </w:r>
      <w:r w:rsidRPr="005A3631">
        <w:rPr>
          <w:lang w:val="uk-UA"/>
        </w:rPr>
        <w:t xml:space="preserve">значенні операційних процесів і відповідних ресурсів, необхідних для досягнення цілей у сфері якості. </w:t>
      </w:r>
    </w:p>
    <w:p w14:paraId="37E7DD11" w14:textId="77777777" w:rsidR="00E76549" w:rsidRPr="005A3631" w:rsidRDefault="00E76549" w:rsidP="00352815">
      <w:pPr>
        <w:ind w:left="-1" w:right="477" w:firstLine="701"/>
        <w:jc w:val="both"/>
        <w:rPr>
          <w:lang w:val="uk-UA"/>
        </w:rPr>
      </w:pPr>
      <w:r w:rsidRPr="005A3631">
        <w:rPr>
          <w:b/>
          <w:lang w:val="uk-UA"/>
        </w:rPr>
        <w:t xml:space="preserve">Управління якістю </w:t>
      </w:r>
      <w:r w:rsidRPr="005A3631">
        <w:rPr>
          <w:i/>
          <w:lang w:val="uk-UA"/>
        </w:rPr>
        <w:t>(quality management)</w:t>
      </w:r>
      <w:r w:rsidRPr="005A3631">
        <w:rPr>
          <w:lang w:val="uk-UA"/>
        </w:rPr>
        <w:t xml:space="preserve"> – це скоординована ді</w:t>
      </w:r>
      <w:r w:rsidRPr="005A3631">
        <w:rPr>
          <w:lang w:val="uk-UA"/>
        </w:rPr>
        <w:t>я</w:t>
      </w:r>
      <w:r w:rsidRPr="005A3631">
        <w:rPr>
          <w:lang w:val="uk-UA"/>
        </w:rPr>
        <w:t xml:space="preserve">льність, що складається у спрямуванні та контролі організації, в тому, що стосується якості. </w:t>
      </w:r>
    </w:p>
    <w:p w14:paraId="55189A2F" w14:textId="77777777" w:rsidR="00E76549" w:rsidRPr="005A3631" w:rsidRDefault="00E76549" w:rsidP="00352815">
      <w:pPr>
        <w:ind w:left="-1" w:right="477" w:firstLine="701"/>
        <w:jc w:val="both"/>
        <w:rPr>
          <w:lang w:val="uk-UA"/>
        </w:rPr>
      </w:pPr>
      <w:r w:rsidRPr="005A3631">
        <w:rPr>
          <w:b/>
          <w:lang w:val="uk-UA"/>
        </w:rPr>
        <w:t xml:space="preserve">Забезпечування якості </w:t>
      </w:r>
      <w:r w:rsidRPr="005A3631">
        <w:rPr>
          <w:i/>
          <w:lang w:val="uk-UA"/>
        </w:rPr>
        <w:t>(quality assurance)</w:t>
      </w:r>
      <w:r w:rsidRPr="005A3631">
        <w:rPr>
          <w:lang w:val="uk-UA"/>
        </w:rPr>
        <w:t xml:space="preserve"> – складова частина управління якістю, зосереджена на створення впевненості у тому, що в</w:t>
      </w:r>
      <w:r w:rsidRPr="005A3631">
        <w:rPr>
          <w:lang w:val="uk-UA"/>
        </w:rPr>
        <w:t>и</w:t>
      </w:r>
      <w:r w:rsidRPr="005A3631">
        <w:rPr>
          <w:lang w:val="uk-UA"/>
        </w:rPr>
        <w:t xml:space="preserve">моги до якості будуть виконані. </w:t>
      </w:r>
    </w:p>
    <w:p w14:paraId="2BDFE214" w14:textId="77777777" w:rsidR="00E76549" w:rsidRPr="005A3631" w:rsidRDefault="00E76549" w:rsidP="00352815">
      <w:pPr>
        <w:ind w:left="-1" w:right="477" w:firstLine="701"/>
        <w:jc w:val="both"/>
        <w:rPr>
          <w:lang w:val="uk-UA"/>
        </w:rPr>
      </w:pPr>
      <w:r w:rsidRPr="005A3631">
        <w:rPr>
          <w:b/>
          <w:lang w:val="uk-UA"/>
        </w:rPr>
        <w:t xml:space="preserve">Контролювання якості </w:t>
      </w:r>
      <w:r w:rsidRPr="005A3631">
        <w:rPr>
          <w:i/>
          <w:lang w:val="uk-UA"/>
        </w:rPr>
        <w:t>(quality control)</w:t>
      </w:r>
      <w:r w:rsidRPr="005A3631">
        <w:rPr>
          <w:lang w:val="uk-UA"/>
        </w:rPr>
        <w:t xml:space="preserve"> – складова частина упра</w:t>
      </w:r>
      <w:r w:rsidRPr="005A3631">
        <w:rPr>
          <w:lang w:val="uk-UA"/>
        </w:rPr>
        <w:t>в</w:t>
      </w:r>
      <w:r w:rsidRPr="005A3631">
        <w:rPr>
          <w:lang w:val="uk-UA"/>
        </w:rPr>
        <w:t xml:space="preserve">ління якістю, зосереджена на виконуванні вимог щодо якості. </w:t>
      </w:r>
    </w:p>
    <w:p w14:paraId="46F0ED69" w14:textId="77777777" w:rsidR="00E76549" w:rsidRPr="005A3631" w:rsidRDefault="00E76549" w:rsidP="00352815">
      <w:pPr>
        <w:ind w:left="-1" w:right="477" w:firstLine="701"/>
        <w:jc w:val="both"/>
        <w:rPr>
          <w:lang w:val="uk-UA"/>
        </w:rPr>
      </w:pPr>
      <w:r w:rsidRPr="005A3631">
        <w:rPr>
          <w:b/>
          <w:lang w:val="uk-UA"/>
        </w:rPr>
        <w:t xml:space="preserve">Поліпшення якості </w:t>
      </w:r>
      <w:r w:rsidRPr="005A3631">
        <w:rPr>
          <w:i/>
          <w:lang w:val="uk-UA"/>
        </w:rPr>
        <w:t>(quality improvement)</w:t>
      </w:r>
      <w:r w:rsidRPr="005A3631">
        <w:rPr>
          <w:lang w:val="uk-UA"/>
        </w:rPr>
        <w:t xml:space="preserve"> – складова частина управління якістю, зосереджена на збільшенні здатності виконувати в</w:t>
      </w:r>
      <w:r w:rsidRPr="005A3631">
        <w:rPr>
          <w:lang w:val="uk-UA"/>
        </w:rPr>
        <w:t>и</w:t>
      </w:r>
      <w:r w:rsidRPr="005A3631">
        <w:rPr>
          <w:lang w:val="uk-UA"/>
        </w:rPr>
        <w:t xml:space="preserve">моги до якості. </w:t>
      </w:r>
    </w:p>
    <w:p w14:paraId="23D0AE50" w14:textId="77777777" w:rsidR="00E76549" w:rsidRPr="005A3631" w:rsidRDefault="00E76549" w:rsidP="00352815">
      <w:pPr>
        <w:ind w:left="-1" w:right="477" w:firstLine="701"/>
        <w:jc w:val="both"/>
        <w:rPr>
          <w:lang w:val="uk-UA"/>
        </w:rPr>
      </w:pPr>
      <w:r w:rsidRPr="005A3631">
        <w:rPr>
          <w:b/>
          <w:lang w:val="uk-UA"/>
        </w:rPr>
        <w:lastRenderedPageBreak/>
        <w:t xml:space="preserve">Постійне поліпшування </w:t>
      </w:r>
      <w:r w:rsidRPr="005A3631">
        <w:rPr>
          <w:i/>
          <w:lang w:val="uk-UA"/>
        </w:rPr>
        <w:t>(continual improvement) –</w:t>
      </w:r>
      <w:r w:rsidRPr="005A3631">
        <w:rPr>
          <w:lang w:val="uk-UA"/>
        </w:rPr>
        <w:t xml:space="preserve"> повторювані дії щодо збільшення здатності виконувати вимоги. </w:t>
      </w:r>
    </w:p>
    <w:p w14:paraId="17BBEC63" w14:textId="77777777" w:rsidR="00E76549" w:rsidRPr="005A3631" w:rsidRDefault="00E76549" w:rsidP="00352815">
      <w:pPr>
        <w:ind w:left="-1" w:right="477" w:firstLine="701"/>
        <w:jc w:val="both"/>
        <w:rPr>
          <w:lang w:val="uk-UA"/>
        </w:rPr>
      </w:pPr>
      <w:r w:rsidRPr="005A3631">
        <w:rPr>
          <w:b/>
          <w:lang w:val="uk-UA"/>
        </w:rPr>
        <w:t xml:space="preserve">Результативність </w:t>
      </w:r>
      <w:r w:rsidRPr="005A3631">
        <w:rPr>
          <w:i/>
          <w:lang w:val="uk-UA"/>
        </w:rPr>
        <w:t>(effectiveness) –</w:t>
      </w:r>
      <w:r w:rsidRPr="005A3631">
        <w:rPr>
          <w:lang w:val="uk-UA"/>
        </w:rPr>
        <w:t xml:space="preserve"> ступінь реалізації запланованих дій і досягнення запланованих результатів. </w:t>
      </w:r>
    </w:p>
    <w:p w14:paraId="1F6843B8" w14:textId="77777777" w:rsidR="00E76549" w:rsidRPr="005A3631" w:rsidRDefault="00E76549" w:rsidP="00352815">
      <w:pPr>
        <w:ind w:left="-1" w:right="477" w:firstLine="696"/>
        <w:jc w:val="both"/>
        <w:rPr>
          <w:lang w:val="uk-UA"/>
        </w:rPr>
      </w:pPr>
      <w:r w:rsidRPr="005A3631">
        <w:rPr>
          <w:b/>
          <w:lang w:val="uk-UA"/>
        </w:rPr>
        <w:t xml:space="preserve">Ефективність </w:t>
      </w:r>
      <w:r w:rsidRPr="005A3631">
        <w:rPr>
          <w:i/>
          <w:lang w:val="uk-UA"/>
        </w:rPr>
        <w:t>(efficiency) –</w:t>
      </w:r>
      <w:r w:rsidRPr="005A3631">
        <w:rPr>
          <w:lang w:val="uk-UA"/>
        </w:rPr>
        <w:t xml:space="preserve"> співвідношення між досягненим р</w:t>
      </w:r>
      <w:r w:rsidRPr="005A3631">
        <w:rPr>
          <w:lang w:val="uk-UA"/>
        </w:rPr>
        <w:t>е</w:t>
      </w:r>
      <w:r w:rsidRPr="005A3631">
        <w:rPr>
          <w:lang w:val="uk-UA"/>
        </w:rPr>
        <w:t xml:space="preserve">зультатом і використаними ресурсами. </w:t>
      </w:r>
    </w:p>
    <w:p w14:paraId="7DFAB4B2" w14:textId="18F9A874" w:rsidR="00E76549" w:rsidRPr="005A3631" w:rsidRDefault="00BE12BD" w:rsidP="00352815">
      <w:pPr>
        <w:pStyle w:val="3"/>
        <w:spacing w:after="91"/>
        <w:ind w:right="476"/>
        <w:jc w:val="both"/>
        <w:rPr>
          <w:lang w:val="uk-UA"/>
        </w:rPr>
      </w:pPr>
      <w:r>
        <w:rPr>
          <w:lang w:val="uk-UA"/>
        </w:rPr>
        <w:t xml:space="preserve">                        </w:t>
      </w:r>
      <w:r w:rsidR="00E76549" w:rsidRPr="005A3631">
        <w:rPr>
          <w:lang w:val="uk-UA"/>
        </w:rPr>
        <w:t xml:space="preserve">Система номенклатури показників якості продукції </w:t>
      </w:r>
    </w:p>
    <w:p w14:paraId="15F2FC1D" w14:textId="77777777" w:rsidR="00E76549" w:rsidRPr="005A3631" w:rsidRDefault="00E76549" w:rsidP="00352815">
      <w:pPr>
        <w:ind w:left="-1" w:right="477" w:firstLine="701"/>
        <w:jc w:val="both"/>
        <w:rPr>
          <w:lang w:val="uk-UA"/>
        </w:rPr>
      </w:pPr>
      <w:r w:rsidRPr="005A3631">
        <w:rPr>
          <w:lang w:val="uk-UA"/>
        </w:rPr>
        <w:t>Кількісною характеристикою однієї або декількох властивостей продукції (послуги), що характеризують її якість, є показники якості пр</w:t>
      </w:r>
      <w:r w:rsidRPr="005A3631">
        <w:rPr>
          <w:lang w:val="uk-UA"/>
        </w:rPr>
        <w:t>о</w:t>
      </w:r>
      <w:r w:rsidRPr="005A3631">
        <w:rPr>
          <w:lang w:val="uk-UA"/>
        </w:rPr>
        <w:t xml:space="preserve">дукції (послуг), які розглядаються відносно певних умов її створення й експлуатації або споживання. </w:t>
      </w:r>
    </w:p>
    <w:p w14:paraId="25BEAA25" w14:textId="77777777" w:rsidR="00E76549" w:rsidRPr="005A3631" w:rsidRDefault="00E76549" w:rsidP="00352815">
      <w:pPr>
        <w:ind w:left="-1" w:right="477" w:firstLine="701"/>
        <w:jc w:val="both"/>
        <w:rPr>
          <w:lang w:val="uk-UA"/>
        </w:rPr>
      </w:pPr>
      <w:r w:rsidRPr="005A3631">
        <w:rPr>
          <w:lang w:val="uk-UA"/>
        </w:rPr>
        <w:t>Обґрунтування вибору номенклатури показників якості проводит</w:t>
      </w:r>
      <w:r w:rsidRPr="005A3631">
        <w:rPr>
          <w:lang w:val="uk-UA"/>
        </w:rPr>
        <w:t>ь</w:t>
      </w:r>
      <w:r w:rsidRPr="005A3631">
        <w:rPr>
          <w:lang w:val="uk-UA"/>
        </w:rPr>
        <w:t xml:space="preserve">ся з урахуванням: </w:t>
      </w:r>
    </w:p>
    <w:p w14:paraId="1E921D78" w14:textId="77777777" w:rsidR="00E76549" w:rsidRPr="005A3631" w:rsidRDefault="00E76549" w:rsidP="00352815">
      <w:pPr>
        <w:numPr>
          <w:ilvl w:val="0"/>
          <w:numId w:val="26"/>
        </w:numPr>
        <w:spacing w:after="107"/>
        <w:ind w:right="477" w:hanging="427"/>
        <w:jc w:val="both"/>
        <w:rPr>
          <w:lang w:val="uk-UA"/>
        </w:rPr>
      </w:pPr>
      <w:r w:rsidRPr="005A3631">
        <w:rPr>
          <w:lang w:val="uk-UA"/>
        </w:rPr>
        <w:t xml:space="preserve">призначення та умов використання продукції; </w:t>
      </w:r>
    </w:p>
    <w:p w14:paraId="668137C5" w14:textId="77777777" w:rsidR="00E76549" w:rsidRPr="005A3631" w:rsidRDefault="00E76549" w:rsidP="00352815">
      <w:pPr>
        <w:numPr>
          <w:ilvl w:val="0"/>
          <w:numId w:val="26"/>
        </w:numPr>
        <w:spacing w:after="5"/>
        <w:ind w:right="477" w:hanging="427"/>
        <w:jc w:val="both"/>
        <w:rPr>
          <w:lang w:val="uk-UA"/>
        </w:rPr>
      </w:pPr>
      <w:r w:rsidRPr="005A3631">
        <w:rPr>
          <w:lang w:val="uk-UA"/>
        </w:rPr>
        <w:t xml:space="preserve">аналізу вимог користувачів; </w:t>
      </w:r>
    </w:p>
    <w:p w14:paraId="06455CBB" w14:textId="77777777" w:rsidR="00E76549" w:rsidRPr="005A3631" w:rsidRDefault="00E76549" w:rsidP="00352815">
      <w:pPr>
        <w:numPr>
          <w:ilvl w:val="0"/>
          <w:numId w:val="26"/>
        </w:numPr>
        <w:spacing w:after="107"/>
        <w:ind w:right="477" w:hanging="427"/>
        <w:jc w:val="both"/>
        <w:rPr>
          <w:lang w:val="uk-UA"/>
        </w:rPr>
      </w:pPr>
      <w:r w:rsidRPr="005A3631">
        <w:rPr>
          <w:lang w:val="uk-UA"/>
        </w:rPr>
        <w:t xml:space="preserve">задач управління якістю продукції; </w:t>
      </w:r>
    </w:p>
    <w:p w14:paraId="2E033572" w14:textId="77777777" w:rsidR="00E76549" w:rsidRPr="005A3631" w:rsidRDefault="00E76549" w:rsidP="00352815">
      <w:pPr>
        <w:numPr>
          <w:ilvl w:val="0"/>
          <w:numId w:val="26"/>
        </w:numPr>
        <w:spacing w:after="5" w:line="355" w:lineRule="auto"/>
        <w:ind w:right="477" w:hanging="427"/>
        <w:jc w:val="both"/>
        <w:rPr>
          <w:lang w:val="uk-UA"/>
        </w:rPr>
      </w:pPr>
      <w:r w:rsidRPr="005A3631">
        <w:rPr>
          <w:lang w:val="uk-UA"/>
        </w:rPr>
        <w:t xml:space="preserve">складу та структури властивостей, що характеризуються; </w:t>
      </w:r>
    </w:p>
    <w:p w14:paraId="4C262324" w14:textId="77777777" w:rsidR="00E76549" w:rsidRPr="005A3631" w:rsidRDefault="00E76549" w:rsidP="00352815">
      <w:pPr>
        <w:numPr>
          <w:ilvl w:val="0"/>
          <w:numId w:val="26"/>
        </w:numPr>
        <w:spacing w:after="5" w:line="355" w:lineRule="auto"/>
        <w:ind w:right="477" w:hanging="427"/>
        <w:jc w:val="both"/>
        <w:rPr>
          <w:lang w:val="uk-UA"/>
        </w:rPr>
      </w:pPr>
      <w:r w:rsidRPr="005A3631">
        <w:rPr>
          <w:lang w:val="uk-UA"/>
        </w:rPr>
        <w:t xml:space="preserve">основних вимог до показників якості. </w:t>
      </w:r>
    </w:p>
    <w:p w14:paraId="6E1EF5EA" w14:textId="77777777" w:rsidR="00E76549" w:rsidRPr="005A3631" w:rsidRDefault="00E76549" w:rsidP="00E76549">
      <w:pPr>
        <w:spacing w:after="148"/>
        <w:rPr>
          <w:lang w:val="uk-UA"/>
        </w:rPr>
      </w:pPr>
      <w:r w:rsidRPr="005A3631">
        <w:rPr>
          <w:noProof/>
          <w:lang w:eastAsia="ru-RU"/>
        </w:rPr>
        <w:drawing>
          <wp:anchor distT="0" distB="0" distL="114300" distR="114300" simplePos="0" relativeHeight="251675648" behindDoc="0" locked="0" layoutInCell="1" allowOverlap="1" wp14:anchorId="47DAC97A" wp14:editId="2F701FE5">
            <wp:simplePos x="0" y="0"/>
            <wp:positionH relativeFrom="column">
              <wp:posOffset>577215</wp:posOffset>
            </wp:positionH>
            <wp:positionV relativeFrom="paragraph">
              <wp:posOffset>318135</wp:posOffset>
            </wp:positionV>
            <wp:extent cx="5315712" cy="3020568"/>
            <wp:effectExtent l="0" t="0" r="0" b="8890"/>
            <wp:wrapTopAndBottom/>
            <wp:docPr id="860" name="Picture 860"/>
            <wp:cNvGraphicFramePr/>
            <a:graphic xmlns:a="http://schemas.openxmlformats.org/drawingml/2006/main">
              <a:graphicData uri="http://schemas.openxmlformats.org/drawingml/2006/picture">
                <pic:pic xmlns:pic="http://schemas.openxmlformats.org/drawingml/2006/picture">
                  <pic:nvPicPr>
                    <pic:cNvPr id="860" name="Picture 860"/>
                    <pic:cNvPicPr/>
                  </pic:nvPicPr>
                  <pic:blipFill>
                    <a:blip r:embed="rId9">
                      <a:extLst>
                        <a:ext uri="{28A0092B-C50C-407E-A947-70E740481C1C}">
                          <a14:useLocalDpi xmlns:a14="http://schemas.microsoft.com/office/drawing/2010/main" val="0"/>
                        </a:ext>
                      </a:extLst>
                    </a:blip>
                    <a:stretch>
                      <a:fillRect/>
                    </a:stretch>
                  </pic:blipFill>
                  <pic:spPr>
                    <a:xfrm>
                      <a:off x="0" y="0"/>
                      <a:ext cx="5315712" cy="3020568"/>
                    </a:xfrm>
                    <a:prstGeom prst="rect">
                      <a:avLst/>
                    </a:prstGeom>
                  </pic:spPr>
                </pic:pic>
              </a:graphicData>
            </a:graphic>
            <wp14:sizeRelH relativeFrom="page">
              <wp14:pctWidth>0</wp14:pctWidth>
            </wp14:sizeRelH>
            <wp14:sizeRelV relativeFrom="page">
              <wp14:pctHeight>0</wp14:pctHeight>
            </wp14:sizeRelV>
          </wp:anchor>
        </w:drawing>
      </w:r>
      <w:r w:rsidRPr="005A3631">
        <w:rPr>
          <w:sz w:val="10"/>
          <w:lang w:val="uk-UA"/>
        </w:rPr>
        <w:t xml:space="preserve"> </w:t>
      </w:r>
    </w:p>
    <w:p w14:paraId="34CD0A0B" w14:textId="77777777" w:rsidR="00E76549" w:rsidRPr="005A3631" w:rsidRDefault="00E76549" w:rsidP="00E76549">
      <w:pPr>
        <w:ind w:left="1004" w:right="477"/>
        <w:rPr>
          <w:lang w:val="uk-UA"/>
        </w:rPr>
      </w:pPr>
      <w:r w:rsidRPr="005A3631">
        <w:rPr>
          <w:lang w:val="uk-UA"/>
        </w:rPr>
        <w:t xml:space="preserve">Рисунок 1.1 –  Поняття стосовно якості відповідно до стандарту  </w:t>
      </w:r>
    </w:p>
    <w:p w14:paraId="39072163" w14:textId="77777777" w:rsidR="00E76549" w:rsidRPr="005A3631" w:rsidRDefault="00E76549" w:rsidP="00E76549">
      <w:pPr>
        <w:spacing w:line="267" w:lineRule="auto"/>
        <w:ind w:left="157" w:right="627"/>
        <w:jc w:val="center"/>
        <w:rPr>
          <w:lang w:val="uk-UA"/>
        </w:rPr>
      </w:pPr>
      <w:r w:rsidRPr="005A3631">
        <w:rPr>
          <w:lang w:val="uk-UA"/>
        </w:rPr>
        <w:t xml:space="preserve">ДСТУ ІSO серії 9000:2007 </w:t>
      </w:r>
    </w:p>
    <w:p w14:paraId="6198A130" w14:textId="0408E310" w:rsidR="00E76549" w:rsidRDefault="00E76549" w:rsidP="00E76549">
      <w:pPr>
        <w:spacing w:after="0"/>
        <w:rPr>
          <w:lang w:val="uk-UA"/>
        </w:rPr>
      </w:pPr>
      <w:r w:rsidRPr="005A3631">
        <w:rPr>
          <w:lang w:val="uk-UA"/>
        </w:rPr>
        <w:lastRenderedPageBreak/>
        <w:t xml:space="preserve"> </w:t>
      </w:r>
      <w:r w:rsidRPr="005A3631">
        <w:rPr>
          <w:noProof/>
          <w:lang w:eastAsia="ru-RU"/>
        </w:rPr>
        <w:drawing>
          <wp:anchor distT="0" distB="0" distL="114300" distR="114300" simplePos="0" relativeHeight="251676672" behindDoc="0" locked="0" layoutInCell="1" allowOverlap="1" wp14:anchorId="7B844E1C" wp14:editId="1DB571AC">
            <wp:simplePos x="0" y="0"/>
            <wp:positionH relativeFrom="column">
              <wp:posOffset>-43815</wp:posOffset>
            </wp:positionH>
            <wp:positionV relativeFrom="paragraph">
              <wp:posOffset>601345</wp:posOffset>
            </wp:positionV>
            <wp:extent cx="5936615" cy="1922780"/>
            <wp:effectExtent l="0" t="0" r="6985" b="1270"/>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езымянный-2.jpg"/>
                    <pic:cNvPicPr/>
                  </pic:nvPicPr>
                  <pic:blipFill>
                    <a:blip r:embed="rId10">
                      <a:extLst>
                        <a:ext uri="{28A0092B-C50C-407E-A947-70E740481C1C}">
                          <a14:useLocalDpi xmlns:a14="http://schemas.microsoft.com/office/drawing/2010/main" val="0"/>
                        </a:ext>
                      </a:extLst>
                    </a:blip>
                    <a:stretch>
                      <a:fillRect/>
                    </a:stretch>
                  </pic:blipFill>
                  <pic:spPr>
                    <a:xfrm>
                      <a:off x="0" y="0"/>
                      <a:ext cx="5936615" cy="1922780"/>
                    </a:xfrm>
                    <a:prstGeom prst="rect">
                      <a:avLst/>
                    </a:prstGeom>
                  </pic:spPr>
                </pic:pic>
              </a:graphicData>
            </a:graphic>
          </wp:anchor>
        </w:drawing>
      </w:r>
      <w:r w:rsidR="001A6D8D">
        <w:rPr>
          <w:lang w:val="uk-UA"/>
        </w:rPr>
        <w:t xml:space="preserve">              </w:t>
      </w:r>
      <w:r w:rsidRPr="005A3631">
        <w:rPr>
          <w:lang w:val="uk-UA"/>
        </w:rPr>
        <w:t xml:space="preserve">На рисунку 1.2 показано схему понять стосовно характеристик </w:t>
      </w:r>
    </w:p>
    <w:p w14:paraId="376CA08E" w14:textId="31BFBB9D" w:rsidR="00E76549" w:rsidRPr="005A3631" w:rsidRDefault="001A6D8D" w:rsidP="00E76549">
      <w:pPr>
        <w:spacing w:after="774"/>
        <w:ind w:left="-1" w:right="477" w:firstLine="600"/>
        <w:rPr>
          <w:lang w:val="uk-UA"/>
        </w:rPr>
      </w:pPr>
      <w:r>
        <w:rPr>
          <w:lang w:val="uk-UA"/>
        </w:rPr>
        <w:t>п</w:t>
      </w:r>
      <w:r w:rsidR="00E76549" w:rsidRPr="005A3631">
        <w:rPr>
          <w:lang w:val="uk-UA"/>
        </w:rPr>
        <w:t xml:space="preserve">родукції (послуг) з урахуванням асоціативних та родових зв’язків.  </w:t>
      </w:r>
      <w:r w:rsidR="00E76549" w:rsidRPr="005A3631">
        <w:rPr>
          <w:sz w:val="10"/>
          <w:lang w:val="uk-UA"/>
        </w:rPr>
        <w:t xml:space="preserve"> </w:t>
      </w:r>
    </w:p>
    <w:p w14:paraId="5D583390" w14:textId="77777777" w:rsidR="00E76549" w:rsidRPr="005A3631" w:rsidRDefault="00E76549" w:rsidP="00352815">
      <w:pPr>
        <w:spacing w:after="132"/>
        <w:ind w:left="9" w:right="477"/>
        <w:jc w:val="both"/>
        <w:rPr>
          <w:lang w:val="uk-UA"/>
        </w:rPr>
      </w:pPr>
      <w:r w:rsidRPr="005A3631">
        <w:rPr>
          <w:lang w:val="uk-UA"/>
        </w:rPr>
        <w:t>Рисунок 1.2 – Поняття стосовно характеристик продукції (послуг) відп</w:t>
      </w:r>
      <w:r w:rsidRPr="005A3631">
        <w:rPr>
          <w:lang w:val="uk-UA"/>
        </w:rPr>
        <w:t>о</w:t>
      </w:r>
      <w:r w:rsidRPr="005A3631">
        <w:rPr>
          <w:lang w:val="uk-UA"/>
        </w:rPr>
        <w:t xml:space="preserve">відно до стандарту ДСТУ ISO серії 9000:2007 </w:t>
      </w:r>
    </w:p>
    <w:p w14:paraId="1BBEFC33" w14:textId="3CC01A52" w:rsidR="00E76549" w:rsidRPr="005A3631" w:rsidRDefault="00BE12BD" w:rsidP="00352815">
      <w:pPr>
        <w:pStyle w:val="3"/>
        <w:jc w:val="both"/>
        <w:rPr>
          <w:lang w:val="uk-UA"/>
        </w:rPr>
      </w:pPr>
      <w:r>
        <w:rPr>
          <w:lang w:val="uk-UA"/>
        </w:rPr>
        <w:t xml:space="preserve">                                             </w:t>
      </w:r>
      <w:r w:rsidR="00E76549" w:rsidRPr="005A3631">
        <w:rPr>
          <w:lang w:val="uk-UA"/>
        </w:rPr>
        <w:t xml:space="preserve">Практичне завдання </w:t>
      </w:r>
    </w:p>
    <w:p w14:paraId="08DDDEB0" w14:textId="77777777" w:rsidR="00E76549" w:rsidRPr="005A3631" w:rsidRDefault="00E76549" w:rsidP="00352815">
      <w:pPr>
        <w:ind w:left="-1" w:right="477" w:firstLine="427"/>
        <w:jc w:val="both"/>
        <w:rPr>
          <w:lang w:val="uk-UA"/>
        </w:rPr>
      </w:pPr>
      <w:r w:rsidRPr="005A3631">
        <w:rPr>
          <w:lang w:val="uk-UA"/>
        </w:rPr>
        <w:t xml:space="preserve">3.1 Законспектуйте основні терміни та визначення стандарту ДСТУ ISO 9000:2007 розділ 3: Терміни та визначення понять. </w:t>
      </w:r>
    </w:p>
    <w:p w14:paraId="42B4B538" w14:textId="77777777" w:rsidR="00E76549" w:rsidRPr="005A3631" w:rsidRDefault="00E76549" w:rsidP="00352815">
      <w:pPr>
        <w:spacing w:after="132"/>
        <w:ind w:right="477" w:firstLine="426"/>
        <w:jc w:val="both"/>
        <w:rPr>
          <w:lang w:val="uk-UA"/>
        </w:rPr>
      </w:pPr>
      <w:r w:rsidRPr="005A3631">
        <w:rPr>
          <w:lang w:val="uk-UA"/>
        </w:rPr>
        <w:t>3.</w:t>
      </w:r>
      <w:r>
        <w:rPr>
          <w:lang w:val="uk-UA"/>
        </w:rPr>
        <w:t>2</w:t>
      </w:r>
      <w:r w:rsidRPr="005A3631">
        <w:rPr>
          <w:lang w:val="uk-UA"/>
        </w:rPr>
        <w:t xml:space="preserve"> Визначити терміни, зміст яких наведено нижче: </w:t>
      </w:r>
    </w:p>
    <w:p w14:paraId="2998F06C" w14:textId="77777777" w:rsidR="00E76549" w:rsidRPr="005A3631" w:rsidRDefault="00E76549" w:rsidP="00352815">
      <w:pPr>
        <w:numPr>
          <w:ilvl w:val="0"/>
          <w:numId w:val="27"/>
        </w:numPr>
        <w:spacing w:after="5" w:line="355" w:lineRule="auto"/>
        <w:ind w:right="477" w:firstLine="710"/>
        <w:jc w:val="both"/>
        <w:rPr>
          <w:lang w:val="uk-UA"/>
        </w:rPr>
      </w:pPr>
      <w:r w:rsidRPr="005A3631">
        <w:rPr>
          <w:lang w:val="uk-UA"/>
        </w:rPr>
        <w:t>ступінь, до якого сукупність власних характеристик задов</w:t>
      </w:r>
      <w:r w:rsidRPr="005A3631">
        <w:rPr>
          <w:lang w:val="uk-UA"/>
        </w:rPr>
        <w:t>о</w:t>
      </w:r>
      <w:r w:rsidRPr="005A3631">
        <w:rPr>
          <w:lang w:val="uk-UA"/>
        </w:rPr>
        <w:t xml:space="preserve">льняє вимоги - </w:t>
      </w:r>
      <w:r w:rsidRPr="005A3631">
        <w:rPr>
          <w:b/>
          <w:lang w:val="uk-UA"/>
        </w:rPr>
        <w:t xml:space="preserve">Якість </w:t>
      </w:r>
      <w:r w:rsidRPr="005A3631">
        <w:rPr>
          <w:i/>
          <w:lang w:val="uk-UA"/>
        </w:rPr>
        <w:t>(quality)</w:t>
      </w:r>
      <w:r w:rsidRPr="005A3631">
        <w:rPr>
          <w:lang w:val="uk-UA"/>
        </w:rPr>
        <w:t xml:space="preserve">; </w:t>
      </w:r>
    </w:p>
    <w:p w14:paraId="6B4C3939" w14:textId="77777777" w:rsidR="00E76549" w:rsidRPr="005A3631" w:rsidRDefault="00E76549" w:rsidP="00352815">
      <w:pPr>
        <w:numPr>
          <w:ilvl w:val="0"/>
          <w:numId w:val="27"/>
        </w:numPr>
        <w:spacing w:after="5" w:line="355" w:lineRule="auto"/>
        <w:ind w:right="477" w:firstLine="710"/>
        <w:jc w:val="both"/>
        <w:rPr>
          <w:lang w:val="uk-UA"/>
        </w:rPr>
      </w:pPr>
      <w:r w:rsidRPr="005A3631">
        <w:rPr>
          <w:lang w:val="uk-UA"/>
        </w:rPr>
        <w:t>сукупність взаємозалежних ресурсів і діяльності, що перетв</w:t>
      </w:r>
      <w:r w:rsidRPr="005A3631">
        <w:rPr>
          <w:lang w:val="uk-UA"/>
        </w:rPr>
        <w:t>о</w:t>
      </w:r>
      <w:r w:rsidRPr="005A3631">
        <w:rPr>
          <w:lang w:val="uk-UA"/>
        </w:rPr>
        <w:t xml:space="preserve">рює вхідні елементи на вихідні - </w:t>
      </w:r>
      <w:r w:rsidRPr="005A3631">
        <w:rPr>
          <w:b/>
          <w:lang w:val="uk-UA"/>
        </w:rPr>
        <w:t xml:space="preserve">Процес </w:t>
      </w:r>
      <w:r w:rsidRPr="005A3631">
        <w:rPr>
          <w:i/>
          <w:lang w:val="uk-UA"/>
        </w:rPr>
        <w:t>(process</w:t>
      </w:r>
      <w:r w:rsidRPr="005A3631">
        <w:rPr>
          <w:lang w:val="uk-UA"/>
        </w:rPr>
        <w:t xml:space="preserve">); </w:t>
      </w:r>
    </w:p>
    <w:p w14:paraId="663C1F50" w14:textId="77777777" w:rsidR="00E76549" w:rsidRPr="005A3631" w:rsidRDefault="00E76549" w:rsidP="00352815">
      <w:pPr>
        <w:numPr>
          <w:ilvl w:val="0"/>
          <w:numId w:val="27"/>
        </w:numPr>
        <w:spacing w:after="5" w:line="355" w:lineRule="auto"/>
        <w:ind w:right="477"/>
        <w:jc w:val="both"/>
        <w:rPr>
          <w:lang w:val="uk-UA"/>
        </w:rPr>
      </w:pPr>
      <w:r w:rsidRPr="005A3631">
        <w:rPr>
          <w:lang w:val="uk-UA"/>
        </w:rPr>
        <w:t>схематичне  зображення  певної послідовності процесів, що здій</w:t>
      </w:r>
      <w:r w:rsidRPr="005A3631">
        <w:rPr>
          <w:lang w:val="uk-UA"/>
        </w:rPr>
        <w:t>с</w:t>
      </w:r>
      <w:r w:rsidRPr="005A3631">
        <w:rPr>
          <w:lang w:val="uk-UA"/>
        </w:rPr>
        <w:t xml:space="preserve">нюються на всіх етапах життєвого циклу продукції – </w:t>
      </w:r>
      <w:r w:rsidRPr="005A3631">
        <w:rPr>
          <w:b/>
          <w:lang w:val="uk-UA"/>
        </w:rPr>
        <w:t>Петля якості</w:t>
      </w:r>
      <w:r w:rsidRPr="005A3631">
        <w:rPr>
          <w:lang w:val="uk-UA"/>
        </w:rPr>
        <w:t xml:space="preserve">;  </w:t>
      </w:r>
    </w:p>
    <w:p w14:paraId="2B8A3793" w14:textId="77777777" w:rsidR="00E76549" w:rsidRPr="005A3631" w:rsidRDefault="00E76549" w:rsidP="00E76549">
      <w:pPr>
        <w:numPr>
          <w:ilvl w:val="0"/>
          <w:numId w:val="27"/>
        </w:numPr>
        <w:spacing w:after="5" w:line="355" w:lineRule="auto"/>
        <w:ind w:right="477" w:firstLine="710"/>
        <w:jc w:val="both"/>
        <w:rPr>
          <w:lang w:val="uk-UA"/>
        </w:rPr>
      </w:pPr>
      <w:r w:rsidRPr="005A3631">
        <w:rPr>
          <w:lang w:val="uk-UA"/>
        </w:rPr>
        <w:t>сукупність властивостей і характеристик продукції та послуг, що обумовлюють їх спроможність задовольняти установлені й передб</w:t>
      </w:r>
      <w:r w:rsidRPr="005A3631">
        <w:rPr>
          <w:lang w:val="uk-UA"/>
        </w:rPr>
        <w:t>а</w:t>
      </w:r>
      <w:r w:rsidRPr="005A3631">
        <w:rPr>
          <w:lang w:val="uk-UA"/>
        </w:rPr>
        <w:t xml:space="preserve">чувані потреби – </w:t>
      </w:r>
      <w:r w:rsidRPr="005A3631">
        <w:rPr>
          <w:b/>
          <w:lang w:val="uk-UA"/>
        </w:rPr>
        <w:t>Якість продукції</w:t>
      </w:r>
      <w:r w:rsidRPr="005A3631">
        <w:rPr>
          <w:lang w:val="uk-UA"/>
        </w:rPr>
        <w:t xml:space="preserve">; </w:t>
      </w:r>
    </w:p>
    <w:p w14:paraId="7082D160" w14:textId="77777777" w:rsidR="00E76549" w:rsidRPr="005A3631" w:rsidRDefault="00E76549" w:rsidP="00E76549">
      <w:pPr>
        <w:numPr>
          <w:ilvl w:val="0"/>
          <w:numId w:val="27"/>
        </w:numPr>
        <w:spacing w:after="5" w:line="355" w:lineRule="auto"/>
        <w:ind w:right="477" w:firstLine="710"/>
        <w:jc w:val="both"/>
        <w:rPr>
          <w:lang w:val="uk-UA"/>
        </w:rPr>
      </w:pPr>
      <w:r w:rsidRPr="005A3631">
        <w:rPr>
          <w:lang w:val="uk-UA"/>
        </w:rPr>
        <w:t xml:space="preserve">це філософська категорія, яка відображує сукупність суттєвих ознак, особливостей та властивостей, що відрізняють один предмет або явище від інших і додають йому визначеність - </w:t>
      </w:r>
      <w:r w:rsidRPr="005A3631">
        <w:rPr>
          <w:b/>
          <w:lang w:val="uk-UA"/>
        </w:rPr>
        <w:t>Якість</w:t>
      </w:r>
      <w:r w:rsidRPr="005A3631">
        <w:rPr>
          <w:lang w:val="uk-UA"/>
        </w:rPr>
        <w:t xml:space="preserve">; </w:t>
      </w:r>
    </w:p>
    <w:p w14:paraId="65A73AF2" w14:textId="77777777" w:rsidR="00E76549" w:rsidRPr="005A3631" w:rsidRDefault="00E76549" w:rsidP="00352815">
      <w:pPr>
        <w:numPr>
          <w:ilvl w:val="0"/>
          <w:numId w:val="27"/>
        </w:numPr>
        <w:spacing w:after="5" w:line="355" w:lineRule="auto"/>
        <w:ind w:right="477" w:firstLine="710"/>
        <w:jc w:val="both"/>
        <w:rPr>
          <w:lang w:val="uk-UA"/>
        </w:rPr>
      </w:pPr>
      <w:r w:rsidRPr="005A3631">
        <w:rPr>
          <w:lang w:val="uk-UA"/>
        </w:rPr>
        <w:t>складова частина управління якістю, зосереджена на устан</w:t>
      </w:r>
      <w:r w:rsidRPr="005A3631">
        <w:rPr>
          <w:lang w:val="uk-UA"/>
        </w:rPr>
        <w:t>о</w:t>
      </w:r>
      <w:r w:rsidRPr="005A3631">
        <w:rPr>
          <w:lang w:val="uk-UA"/>
        </w:rPr>
        <w:t xml:space="preserve">влення цілей і визначення процесів та відповідних ресурсів, необхідних </w:t>
      </w:r>
      <w:r w:rsidRPr="005A3631">
        <w:rPr>
          <w:lang w:val="uk-UA"/>
        </w:rPr>
        <w:lastRenderedPageBreak/>
        <w:t xml:space="preserve">для досягнення цілей у сфері якості - </w:t>
      </w:r>
      <w:r w:rsidRPr="005A3631">
        <w:rPr>
          <w:b/>
          <w:lang w:val="uk-UA"/>
        </w:rPr>
        <w:t>Планування якості</w:t>
      </w:r>
      <w:r w:rsidRPr="005A3631">
        <w:rPr>
          <w:lang w:val="uk-UA"/>
        </w:rPr>
        <w:t xml:space="preserve"> (</w:t>
      </w:r>
      <w:r w:rsidRPr="005A3631">
        <w:rPr>
          <w:i/>
          <w:lang w:val="uk-UA"/>
        </w:rPr>
        <w:t>quality planning</w:t>
      </w:r>
      <w:r w:rsidRPr="005A3631">
        <w:rPr>
          <w:lang w:val="uk-UA"/>
        </w:rPr>
        <w:t xml:space="preserve">). </w:t>
      </w:r>
    </w:p>
    <w:p w14:paraId="5B8D457B" w14:textId="77777777" w:rsidR="00E76549" w:rsidRPr="005A3631" w:rsidRDefault="00E76549" w:rsidP="00352815">
      <w:pPr>
        <w:ind w:left="-1" w:right="477" w:firstLine="427"/>
        <w:jc w:val="both"/>
        <w:rPr>
          <w:lang w:val="uk-UA"/>
        </w:rPr>
      </w:pPr>
      <w:r w:rsidRPr="005A3631">
        <w:rPr>
          <w:lang w:val="uk-UA"/>
        </w:rPr>
        <w:t>3.4 Якими показниками оцінюється якість послуг зв'язку?</w:t>
      </w:r>
    </w:p>
    <w:p w14:paraId="55AF6B48" w14:textId="77777777" w:rsidR="00E76549" w:rsidRPr="005A3631" w:rsidRDefault="00E76549" w:rsidP="00352815">
      <w:pPr>
        <w:ind w:left="-1" w:right="477" w:firstLine="427"/>
        <w:jc w:val="both"/>
        <w:rPr>
          <w:lang w:val="uk-UA"/>
        </w:rPr>
      </w:pPr>
      <w:r w:rsidRPr="005A3631">
        <w:rPr>
          <w:noProof/>
          <w:lang w:eastAsia="ru-RU"/>
        </w:rPr>
        <w:drawing>
          <wp:anchor distT="0" distB="0" distL="114300" distR="114300" simplePos="0" relativeHeight="251677696" behindDoc="0" locked="0" layoutInCell="1" allowOverlap="1" wp14:anchorId="54D6A3BB" wp14:editId="49542B61">
            <wp:simplePos x="0" y="0"/>
            <wp:positionH relativeFrom="column">
              <wp:posOffset>148590</wp:posOffset>
            </wp:positionH>
            <wp:positionV relativeFrom="paragraph">
              <wp:posOffset>903605</wp:posOffset>
            </wp:positionV>
            <wp:extent cx="5363845" cy="3790950"/>
            <wp:effectExtent l="0" t="0" r="8255" b="0"/>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Безымянный-1.jpg"/>
                    <pic:cNvPicPr/>
                  </pic:nvPicPr>
                  <pic:blipFill>
                    <a:blip r:embed="rId11">
                      <a:extLst>
                        <a:ext uri="{28A0092B-C50C-407E-A947-70E740481C1C}">
                          <a14:useLocalDpi xmlns:a14="http://schemas.microsoft.com/office/drawing/2010/main" val="0"/>
                        </a:ext>
                      </a:extLst>
                    </a:blip>
                    <a:stretch>
                      <a:fillRect/>
                    </a:stretch>
                  </pic:blipFill>
                  <pic:spPr>
                    <a:xfrm>
                      <a:off x="0" y="0"/>
                      <a:ext cx="5363845" cy="3790950"/>
                    </a:xfrm>
                    <a:prstGeom prst="rect">
                      <a:avLst/>
                    </a:prstGeom>
                  </pic:spPr>
                </pic:pic>
              </a:graphicData>
            </a:graphic>
            <wp14:sizeRelH relativeFrom="margin">
              <wp14:pctWidth>0</wp14:pctWidth>
            </wp14:sizeRelH>
            <wp14:sizeRelV relativeFrom="margin">
              <wp14:pctHeight>0</wp14:pctHeight>
            </wp14:sizeRelV>
          </wp:anchor>
        </w:drawing>
      </w:r>
      <w:r w:rsidRPr="005A3631">
        <w:rPr>
          <w:lang w:val="uk-UA"/>
        </w:rPr>
        <w:t>3.5 Проаналізуйте складові елементи «петлі якості» та надайте хара</w:t>
      </w:r>
      <w:r w:rsidRPr="005A3631">
        <w:rPr>
          <w:lang w:val="uk-UA"/>
        </w:rPr>
        <w:t>к</w:t>
      </w:r>
      <w:r w:rsidRPr="005A3631">
        <w:rPr>
          <w:lang w:val="uk-UA"/>
        </w:rPr>
        <w:t xml:space="preserve">теристику основним процесам, що здійснюються в її межах і впливають на якість кінцевого продукту. </w:t>
      </w:r>
    </w:p>
    <w:tbl>
      <w:tblPr>
        <w:tblStyle w:val="ac"/>
        <w:tblW w:w="0" w:type="auto"/>
        <w:tblInd w:w="-1" w:type="dxa"/>
        <w:tblLayout w:type="fixed"/>
        <w:tblLook w:val="04A0" w:firstRow="1" w:lastRow="0" w:firstColumn="1" w:lastColumn="0" w:noHBand="0" w:noVBand="1"/>
      </w:tblPr>
      <w:tblGrid>
        <w:gridCol w:w="563"/>
        <w:gridCol w:w="2607"/>
        <w:gridCol w:w="6170"/>
      </w:tblGrid>
      <w:tr w:rsidR="00E76549" w:rsidRPr="006023DD" w14:paraId="4828B18C" w14:textId="77777777" w:rsidTr="00E76549">
        <w:tc>
          <w:tcPr>
            <w:tcW w:w="563" w:type="dxa"/>
            <w:vAlign w:val="center"/>
          </w:tcPr>
          <w:p w14:paraId="45B37CB4" w14:textId="77777777" w:rsidR="00E76549" w:rsidRPr="003D7645" w:rsidRDefault="00E76549" w:rsidP="00E76549">
            <w:pPr>
              <w:jc w:val="center"/>
              <w:rPr>
                <w:color w:val="222222"/>
                <w:szCs w:val="28"/>
                <w:lang w:val="uk-UA"/>
              </w:rPr>
            </w:pPr>
            <w:r w:rsidRPr="003D7645">
              <w:rPr>
                <w:color w:val="222222"/>
                <w:szCs w:val="28"/>
                <w:lang w:val="uk-UA"/>
              </w:rPr>
              <w:t>№</w:t>
            </w:r>
          </w:p>
        </w:tc>
        <w:tc>
          <w:tcPr>
            <w:tcW w:w="2607" w:type="dxa"/>
            <w:vAlign w:val="center"/>
          </w:tcPr>
          <w:p w14:paraId="11C3CD2D" w14:textId="77777777" w:rsidR="00E76549" w:rsidRPr="003D7645" w:rsidRDefault="00E76549" w:rsidP="00E76549">
            <w:pPr>
              <w:jc w:val="center"/>
              <w:rPr>
                <w:color w:val="222222"/>
                <w:szCs w:val="28"/>
                <w:lang w:val="uk-UA"/>
              </w:rPr>
            </w:pPr>
            <w:r w:rsidRPr="003D7645">
              <w:rPr>
                <w:color w:val="222222"/>
                <w:szCs w:val="28"/>
                <w:lang w:val="uk-UA"/>
              </w:rPr>
              <w:t>Етапи "петлі яко</w:t>
            </w:r>
            <w:r w:rsidRPr="003D7645">
              <w:rPr>
                <w:color w:val="222222"/>
                <w:szCs w:val="28"/>
                <w:lang w:val="uk-UA"/>
              </w:rPr>
              <w:t>с</w:t>
            </w:r>
            <w:r w:rsidRPr="003D7645">
              <w:rPr>
                <w:color w:val="222222"/>
                <w:szCs w:val="28"/>
                <w:lang w:val="uk-UA"/>
              </w:rPr>
              <w:t>ті"</w:t>
            </w:r>
          </w:p>
        </w:tc>
        <w:tc>
          <w:tcPr>
            <w:tcW w:w="6170" w:type="dxa"/>
            <w:vAlign w:val="center"/>
          </w:tcPr>
          <w:p w14:paraId="1FA2EB46" w14:textId="77777777" w:rsidR="00E76549" w:rsidRPr="003D7645" w:rsidRDefault="00E76549" w:rsidP="00E76549">
            <w:pPr>
              <w:jc w:val="center"/>
              <w:rPr>
                <w:color w:val="222222"/>
                <w:szCs w:val="28"/>
                <w:lang w:val="uk-UA"/>
              </w:rPr>
            </w:pPr>
            <w:r w:rsidRPr="003D7645">
              <w:rPr>
                <w:color w:val="222222"/>
                <w:szCs w:val="28"/>
                <w:lang w:val="uk-UA"/>
              </w:rPr>
              <w:t>Суть вимог до якості продукції</w:t>
            </w:r>
          </w:p>
        </w:tc>
      </w:tr>
      <w:tr w:rsidR="00E76549" w:rsidRPr="006023DD" w14:paraId="0C2ADDEA" w14:textId="77777777" w:rsidTr="00E76549">
        <w:tc>
          <w:tcPr>
            <w:tcW w:w="563" w:type="dxa"/>
            <w:vAlign w:val="center"/>
          </w:tcPr>
          <w:p w14:paraId="5C302EE2" w14:textId="77777777" w:rsidR="00E76549" w:rsidRPr="003D7645" w:rsidRDefault="00E76549" w:rsidP="00E76549">
            <w:pPr>
              <w:ind w:right="477"/>
              <w:jc w:val="center"/>
              <w:rPr>
                <w:szCs w:val="28"/>
                <w:lang w:val="uk-UA"/>
              </w:rPr>
            </w:pPr>
            <w:r w:rsidRPr="003D7645">
              <w:rPr>
                <w:color w:val="222222"/>
                <w:szCs w:val="28"/>
                <w:lang w:val="uk-UA"/>
              </w:rPr>
              <w:t>1</w:t>
            </w:r>
          </w:p>
        </w:tc>
        <w:tc>
          <w:tcPr>
            <w:tcW w:w="2607" w:type="dxa"/>
            <w:vAlign w:val="center"/>
          </w:tcPr>
          <w:p w14:paraId="3F838AF0" w14:textId="77777777" w:rsidR="00E76549" w:rsidRPr="003D7645" w:rsidRDefault="00E76549" w:rsidP="00E76549">
            <w:pPr>
              <w:jc w:val="center"/>
              <w:rPr>
                <w:color w:val="222222"/>
                <w:szCs w:val="28"/>
                <w:lang w:val="uk-UA"/>
              </w:rPr>
            </w:pPr>
            <w:r w:rsidRPr="003D7645">
              <w:rPr>
                <w:color w:val="222222"/>
                <w:szCs w:val="28"/>
                <w:lang w:val="uk-UA"/>
              </w:rPr>
              <w:t>Маркетинг</w:t>
            </w:r>
          </w:p>
        </w:tc>
        <w:tc>
          <w:tcPr>
            <w:tcW w:w="6170" w:type="dxa"/>
            <w:vAlign w:val="center"/>
          </w:tcPr>
          <w:p w14:paraId="3475F62D" w14:textId="77777777" w:rsidR="00E76549" w:rsidRPr="003D7645" w:rsidRDefault="00E76549" w:rsidP="00E76549">
            <w:pPr>
              <w:rPr>
                <w:color w:val="222222"/>
                <w:szCs w:val="28"/>
                <w:lang w:val="uk-UA"/>
              </w:rPr>
            </w:pPr>
            <w:r w:rsidRPr="003D7645">
              <w:rPr>
                <w:color w:val="222222"/>
                <w:szCs w:val="28"/>
                <w:lang w:val="uk-UA"/>
              </w:rPr>
              <w:t>Функція маркетингу має відігравати провідну роль у визначенні вимог до якості продукції: о визначати потреби в продукції;</w:t>
            </w:r>
          </w:p>
          <w:p w14:paraId="2C71DFC9" w14:textId="77777777" w:rsidR="00E76549" w:rsidRPr="003D7645" w:rsidRDefault="00E76549" w:rsidP="00E76549">
            <w:pPr>
              <w:rPr>
                <w:color w:val="222222"/>
                <w:szCs w:val="28"/>
                <w:lang w:val="uk-UA"/>
              </w:rPr>
            </w:pPr>
            <w:r w:rsidRPr="003D7645">
              <w:rPr>
                <w:color w:val="222222"/>
                <w:szCs w:val="28"/>
                <w:lang w:val="uk-UA"/>
              </w:rPr>
              <w:t>• давати точне визначення ринкового попиту в продукції;</w:t>
            </w:r>
          </w:p>
          <w:p w14:paraId="27A2E7C8" w14:textId="77777777" w:rsidR="00E76549" w:rsidRPr="003D7645" w:rsidRDefault="00E76549" w:rsidP="00E76549">
            <w:pPr>
              <w:rPr>
                <w:color w:val="222222"/>
                <w:szCs w:val="28"/>
                <w:lang w:val="uk-UA"/>
              </w:rPr>
            </w:pPr>
            <w:r w:rsidRPr="003D7645">
              <w:rPr>
                <w:color w:val="222222"/>
                <w:szCs w:val="28"/>
                <w:lang w:val="uk-UA"/>
              </w:rPr>
              <w:t>• давати чітке визначення вимог споживачів на основі постійного аналізу господарських догов</w:t>
            </w:r>
            <w:r w:rsidRPr="003D7645">
              <w:rPr>
                <w:color w:val="222222"/>
                <w:szCs w:val="28"/>
                <w:lang w:val="uk-UA"/>
              </w:rPr>
              <w:t>о</w:t>
            </w:r>
            <w:r w:rsidRPr="003D7645">
              <w:rPr>
                <w:color w:val="222222"/>
                <w:szCs w:val="28"/>
                <w:lang w:val="uk-UA"/>
              </w:rPr>
              <w:t>рів, контрактів чи потреб ринку;</w:t>
            </w:r>
          </w:p>
          <w:p w14:paraId="2FA29B41" w14:textId="77777777" w:rsidR="00E76549" w:rsidRPr="003D7645" w:rsidRDefault="00E76549" w:rsidP="00E76549">
            <w:pPr>
              <w:rPr>
                <w:color w:val="222222"/>
                <w:szCs w:val="28"/>
                <w:lang w:val="uk-UA"/>
              </w:rPr>
            </w:pPr>
            <w:r w:rsidRPr="003D7645">
              <w:rPr>
                <w:color w:val="222222"/>
                <w:szCs w:val="28"/>
                <w:lang w:val="uk-UA"/>
              </w:rPr>
              <w:t>• чітко інформувати в межах підприємства про всі вимоги, які висувають споживачі</w:t>
            </w:r>
          </w:p>
        </w:tc>
      </w:tr>
      <w:tr w:rsidR="00E76549" w:rsidRPr="003D7645" w14:paraId="551F012C" w14:textId="77777777" w:rsidTr="00E76549">
        <w:tc>
          <w:tcPr>
            <w:tcW w:w="563" w:type="dxa"/>
            <w:vAlign w:val="center"/>
          </w:tcPr>
          <w:p w14:paraId="6390108E" w14:textId="77777777" w:rsidR="00E76549" w:rsidRPr="003D7645" w:rsidRDefault="00E76549" w:rsidP="00E76549">
            <w:pPr>
              <w:ind w:right="477"/>
              <w:jc w:val="center"/>
              <w:rPr>
                <w:szCs w:val="28"/>
                <w:lang w:val="uk-UA"/>
              </w:rPr>
            </w:pPr>
            <w:r w:rsidRPr="003D7645">
              <w:rPr>
                <w:szCs w:val="28"/>
                <w:lang w:val="uk-UA"/>
              </w:rPr>
              <w:t>2</w:t>
            </w:r>
          </w:p>
        </w:tc>
        <w:tc>
          <w:tcPr>
            <w:tcW w:w="2607" w:type="dxa"/>
            <w:vAlign w:val="center"/>
          </w:tcPr>
          <w:p w14:paraId="28D7FA6B" w14:textId="77777777" w:rsidR="00E76549" w:rsidRPr="003D7645" w:rsidRDefault="00E76549" w:rsidP="00E76549">
            <w:pPr>
              <w:jc w:val="center"/>
              <w:rPr>
                <w:color w:val="222222"/>
                <w:szCs w:val="28"/>
                <w:lang w:val="uk-UA"/>
              </w:rPr>
            </w:pPr>
            <w:r w:rsidRPr="003D7645">
              <w:rPr>
                <w:color w:val="222222"/>
                <w:szCs w:val="28"/>
                <w:lang w:val="uk-UA"/>
              </w:rPr>
              <w:t>Проектування й р</w:t>
            </w:r>
            <w:r w:rsidRPr="003D7645">
              <w:rPr>
                <w:color w:val="222222"/>
                <w:szCs w:val="28"/>
                <w:lang w:val="uk-UA"/>
              </w:rPr>
              <w:t>о</w:t>
            </w:r>
            <w:r w:rsidRPr="003D7645">
              <w:rPr>
                <w:color w:val="222222"/>
                <w:szCs w:val="28"/>
                <w:lang w:val="uk-UA"/>
              </w:rPr>
              <w:t>зробка технічних умов</w:t>
            </w:r>
          </w:p>
        </w:tc>
        <w:tc>
          <w:tcPr>
            <w:tcW w:w="6170" w:type="dxa"/>
            <w:vAlign w:val="center"/>
          </w:tcPr>
          <w:p w14:paraId="00AEA4C1" w14:textId="77777777" w:rsidR="00E76549" w:rsidRPr="003D7645" w:rsidRDefault="00E76549" w:rsidP="00E76549">
            <w:pPr>
              <w:rPr>
                <w:color w:val="222222"/>
                <w:szCs w:val="28"/>
                <w:lang w:val="uk-UA"/>
              </w:rPr>
            </w:pPr>
            <w:r w:rsidRPr="003D7645">
              <w:rPr>
                <w:color w:val="222222"/>
                <w:szCs w:val="28"/>
                <w:lang w:val="uk-UA"/>
              </w:rPr>
              <w:t>• планування робіт при проектуванні;</w:t>
            </w:r>
          </w:p>
          <w:p w14:paraId="46F33756" w14:textId="77777777" w:rsidR="00E76549" w:rsidRPr="003D7645" w:rsidRDefault="00E76549" w:rsidP="00E76549">
            <w:pPr>
              <w:rPr>
                <w:color w:val="222222"/>
                <w:szCs w:val="28"/>
                <w:lang w:val="uk-UA"/>
              </w:rPr>
            </w:pPr>
            <w:r w:rsidRPr="003D7645">
              <w:rPr>
                <w:color w:val="222222"/>
                <w:szCs w:val="28"/>
                <w:lang w:val="uk-UA"/>
              </w:rPr>
              <w:t>• комплекс заходів, спрямованих на запобігання помилкам при проектуванні;</w:t>
            </w:r>
          </w:p>
          <w:p w14:paraId="7B9EB30F" w14:textId="77777777" w:rsidR="00E76549" w:rsidRPr="003D7645" w:rsidRDefault="00E76549" w:rsidP="00E76549">
            <w:pPr>
              <w:rPr>
                <w:color w:val="222222"/>
                <w:szCs w:val="28"/>
                <w:lang w:val="uk-UA"/>
              </w:rPr>
            </w:pPr>
            <w:r w:rsidRPr="003D7645">
              <w:rPr>
                <w:color w:val="222222"/>
                <w:szCs w:val="28"/>
                <w:lang w:val="uk-UA"/>
              </w:rPr>
              <w:t>• випробування й вимірювання параметрів пр</w:t>
            </w:r>
            <w:r w:rsidRPr="003D7645">
              <w:rPr>
                <w:color w:val="222222"/>
                <w:szCs w:val="28"/>
                <w:lang w:val="uk-UA"/>
              </w:rPr>
              <w:t>о</w:t>
            </w:r>
            <w:r w:rsidRPr="003D7645">
              <w:rPr>
                <w:color w:val="222222"/>
                <w:szCs w:val="28"/>
                <w:lang w:val="uk-UA"/>
              </w:rPr>
              <w:lastRenderedPageBreak/>
              <w:t>дукції на різних етапах проектування;</w:t>
            </w:r>
          </w:p>
          <w:p w14:paraId="1248436F" w14:textId="77777777" w:rsidR="00E76549" w:rsidRPr="003D7645" w:rsidRDefault="00E76549" w:rsidP="00E76549">
            <w:pPr>
              <w:rPr>
                <w:color w:val="222222"/>
                <w:szCs w:val="28"/>
                <w:lang w:val="uk-UA"/>
              </w:rPr>
            </w:pPr>
            <w:r w:rsidRPr="003D7645">
              <w:rPr>
                <w:color w:val="222222"/>
                <w:szCs w:val="28"/>
                <w:lang w:val="uk-UA"/>
              </w:rPr>
              <w:t>• перевірка відповідності проекту початковим вимогам;</w:t>
            </w:r>
          </w:p>
          <w:p w14:paraId="794FABE6" w14:textId="77777777" w:rsidR="00E76549" w:rsidRPr="003D7645" w:rsidRDefault="00E76549" w:rsidP="00E76549">
            <w:pPr>
              <w:rPr>
                <w:color w:val="222222"/>
                <w:szCs w:val="28"/>
                <w:lang w:val="uk-UA"/>
              </w:rPr>
            </w:pPr>
            <w:r w:rsidRPr="003D7645">
              <w:rPr>
                <w:color w:val="222222"/>
                <w:szCs w:val="28"/>
                <w:lang w:val="uk-UA"/>
              </w:rPr>
              <w:t>• періодичний аналіз усіх компонентів проекту;</w:t>
            </w:r>
          </w:p>
          <w:p w14:paraId="008287B3" w14:textId="77777777" w:rsidR="00E76549" w:rsidRPr="003D7645" w:rsidRDefault="00E76549" w:rsidP="00E76549">
            <w:pPr>
              <w:rPr>
                <w:color w:val="222222"/>
                <w:szCs w:val="28"/>
                <w:lang w:val="uk-UA"/>
              </w:rPr>
            </w:pPr>
            <w:r w:rsidRPr="003D7645">
              <w:rPr>
                <w:color w:val="222222"/>
                <w:szCs w:val="28"/>
                <w:lang w:val="uk-UA"/>
              </w:rPr>
              <w:t>• аналіз готовності споживача до використання продукції;</w:t>
            </w:r>
          </w:p>
          <w:p w14:paraId="2A9C9C25" w14:textId="77777777" w:rsidR="00E76549" w:rsidRPr="003D7645" w:rsidRDefault="00E76549" w:rsidP="00E76549">
            <w:pPr>
              <w:rPr>
                <w:color w:val="222222"/>
                <w:szCs w:val="28"/>
                <w:lang w:val="uk-UA"/>
              </w:rPr>
            </w:pPr>
            <w:r w:rsidRPr="003D7645">
              <w:rPr>
                <w:color w:val="222222"/>
                <w:szCs w:val="28"/>
                <w:lang w:val="uk-UA"/>
              </w:rPr>
              <w:t>• контроль за змінами проектів</w:t>
            </w:r>
          </w:p>
        </w:tc>
      </w:tr>
      <w:tr w:rsidR="00E76549" w:rsidRPr="006023DD" w14:paraId="5EE286FF" w14:textId="77777777" w:rsidTr="00E76549">
        <w:tc>
          <w:tcPr>
            <w:tcW w:w="563" w:type="dxa"/>
            <w:vAlign w:val="center"/>
          </w:tcPr>
          <w:p w14:paraId="217CD023" w14:textId="77777777" w:rsidR="00E76549" w:rsidRPr="003D7645" w:rsidRDefault="00E76549" w:rsidP="00E76549">
            <w:pPr>
              <w:ind w:right="477"/>
              <w:jc w:val="center"/>
              <w:rPr>
                <w:szCs w:val="28"/>
                <w:lang w:val="uk-UA"/>
              </w:rPr>
            </w:pPr>
            <w:r w:rsidRPr="003D7645">
              <w:rPr>
                <w:szCs w:val="28"/>
                <w:lang w:val="uk-UA"/>
              </w:rPr>
              <w:lastRenderedPageBreak/>
              <w:t>3</w:t>
            </w:r>
          </w:p>
        </w:tc>
        <w:tc>
          <w:tcPr>
            <w:tcW w:w="2607" w:type="dxa"/>
            <w:vAlign w:val="center"/>
          </w:tcPr>
          <w:p w14:paraId="4C499419" w14:textId="77777777" w:rsidR="00E76549" w:rsidRPr="003D7645" w:rsidRDefault="00E76549" w:rsidP="00E76549">
            <w:pPr>
              <w:jc w:val="center"/>
              <w:rPr>
                <w:color w:val="222222"/>
                <w:szCs w:val="28"/>
                <w:lang w:val="uk-UA"/>
              </w:rPr>
            </w:pPr>
            <w:r w:rsidRPr="003D7645">
              <w:rPr>
                <w:color w:val="222222"/>
                <w:szCs w:val="28"/>
                <w:lang w:val="uk-UA"/>
              </w:rPr>
              <w:t>Матеріально-технічне постача</w:t>
            </w:r>
            <w:r w:rsidRPr="003D7645">
              <w:rPr>
                <w:color w:val="222222"/>
                <w:szCs w:val="28"/>
                <w:lang w:val="uk-UA"/>
              </w:rPr>
              <w:t>н</w:t>
            </w:r>
            <w:r w:rsidRPr="003D7645">
              <w:rPr>
                <w:color w:val="222222"/>
                <w:szCs w:val="28"/>
                <w:lang w:val="uk-UA"/>
              </w:rPr>
              <w:t>ня</w:t>
            </w:r>
          </w:p>
        </w:tc>
        <w:tc>
          <w:tcPr>
            <w:tcW w:w="6170" w:type="dxa"/>
            <w:vAlign w:val="center"/>
          </w:tcPr>
          <w:p w14:paraId="3DC36490" w14:textId="77777777" w:rsidR="00E76549" w:rsidRPr="003D7645" w:rsidRDefault="00E76549" w:rsidP="00E76549">
            <w:pPr>
              <w:rPr>
                <w:color w:val="222222"/>
                <w:szCs w:val="28"/>
                <w:lang w:val="uk-UA"/>
              </w:rPr>
            </w:pPr>
            <w:r w:rsidRPr="003D7645">
              <w:rPr>
                <w:color w:val="222222"/>
                <w:szCs w:val="28"/>
                <w:lang w:val="uk-UA"/>
              </w:rPr>
              <w:t>• чітке встановлення вимог до покупних матері</w:t>
            </w:r>
            <w:r w:rsidRPr="003D7645">
              <w:rPr>
                <w:color w:val="222222"/>
                <w:szCs w:val="28"/>
                <w:lang w:val="uk-UA"/>
              </w:rPr>
              <w:t>а</w:t>
            </w:r>
            <w:r w:rsidRPr="003D7645">
              <w:rPr>
                <w:color w:val="222222"/>
                <w:szCs w:val="28"/>
                <w:lang w:val="uk-UA"/>
              </w:rPr>
              <w:t>лів;</w:t>
            </w:r>
          </w:p>
          <w:p w14:paraId="0BF5CE38" w14:textId="77777777" w:rsidR="00E76549" w:rsidRPr="003D7645" w:rsidRDefault="00E76549" w:rsidP="00E76549">
            <w:pPr>
              <w:rPr>
                <w:color w:val="222222"/>
                <w:szCs w:val="28"/>
                <w:lang w:val="uk-UA"/>
              </w:rPr>
            </w:pPr>
            <w:r w:rsidRPr="003D7645">
              <w:rPr>
                <w:color w:val="222222"/>
                <w:szCs w:val="28"/>
                <w:lang w:val="uk-UA"/>
              </w:rPr>
              <w:t>• означення процедур, методів і норм роботи з постачальниками;</w:t>
            </w:r>
          </w:p>
          <w:p w14:paraId="6FF4EF04" w14:textId="77777777" w:rsidR="00E76549" w:rsidRPr="003D7645" w:rsidRDefault="00E76549" w:rsidP="00E76549">
            <w:pPr>
              <w:rPr>
                <w:color w:val="222222"/>
                <w:szCs w:val="28"/>
                <w:lang w:val="uk-UA"/>
              </w:rPr>
            </w:pPr>
            <w:r w:rsidRPr="003D7645">
              <w:rPr>
                <w:color w:val="222222"/>
                <w:szCs w:val="28"/>
                <w:lang w:val="uk-UA"/>
              </w:rPr>
              <w:t>• вхідний контроль;</w:t>
            </w:r>
          </w:p>
          <w:p w14:paraId="228260E5" w14:textId="77777777" w:rsidR="00E76549" w:rsidRPr="003D7645" w:rsidRDefault="00E76549" w:rsidP="00E76549">
            <w:pPr>
              <w:rPr>
                <w:color w:val="222222"/>
                <w:szCs w:val="28"/>
                <w:lang w:val="uk-UA"/>
              </w:rPr>
            </w:pPr>
            <w:r w:rsidRPr="003D7645">
              <w:rPr>
                <w:color w:val="222222"/>
                <w:szCs w:val="28"/>
                <w:lang w:val="uk-UA"/>
              </w:rPr>
              <w:t>• процедури узгодження з постачальниками пл</w:t>
            </w:r>
            <w:r w:rsidRPr="003D7645">
              <w:rPr>
                <w:color w:val="222222"/>
                <w:szCs w:val="28"/>
                <w:lang w:val="uk-UA"/>
              </w:rPr>
              <w:t>а</w:t>
            </w:r>
            <w:r w:rsidRPr="003D7645">
              <w:rPr>
                <w:color w:val="222222"/>
                <w:szCs w:val="28"/>
                <w:lang w:val="uk-UA"/>
              </w:rPr>
              <w:t>нів вхідного контролю;</w:t>
            </w:r>
          </w:p>
          <w:p w14:paraId="7ECBEF01" w14:textId="77777777" w:rsidR="00E76549" w:rsidRPr="003D7645" w:rsidRDefault="00E76549" w:rsidP="00E76549">
            <w:pPr>
              <w:rPr>
                <w:color w:val="222222"/>
                <w:szCs w:val="28"/>
                <w:lang w:val="uk-UA"/>
              </w:rPr>
            </w:pPr>
            <w:r w:rsidRPr="003D7645">
              <w:rPr>
                <w:color w:val="222222"/>
                <w:szCs w:val="28"/>
                <w:lang w:val="uk-UA"/>
              </w:rPr>
              <w:t>• процедури, положення щодо вирішення спірних питань</w:t>
            </w:r>
          </w:p>
          <w:p w14:paraId="709CF3F1" w14:textId="77777777" w:rsidR="00E76549" w:rsidRPr="003D7645" w:rsidRDefault="00E76549" w:rsidP="00E76549">
            <w:pPr>
              <w:rPr>
                <w:color w:val="222222"/>
                <w:szCs w:val="28"/>
                <w:lang w:val="uk-UA"/>
              </w:rPr>
            </w:pPr>
            <w:r w:rsidRPr="003D7645">
              <w:rPr>
                <w:color w:val="222222"/>
                <w:szCs w:val="28"/>
                <w:lang w:val="uk-UA"/>
              </w:rPr>
              <w:t>з якості готової продукції і ведення претензійної роботи;</w:t>
            </w:r>
          </w:p>
          <w:p w14:paraId="50476B0C" w14:textId="77777777" w:rsidR="00E76549" w:rsidRPr="003D7645" w:rsidRDefault="00E76549" w:rsidP="00E76549">
            <w:pPr>
              <w:rPr>
                <w:color w:val="222222"/>
                <w:szCs w:val="28"/>
                <w:lang w:val="uk-UA"/>
              </w:rPr>
            </w:pPr>
            <w:r w:rsidRPr="003D7645">
              <w:rPr>
                <w:color w:val="222222"/>
                <w:szCs w:val="28"/>
                <w:lang w:val="uk-UA"/>
              </w:rPr>
              <w:t>• реєстрація даних про якість покупної продукції і оцінка постачальників</w:t>
            </w:r>
          </w:p>
        </w:tc>
      </w:tr>
      <w:tr w:rsidR="00E76549" w:rsidRPr="00837E5B" w14:paraId="57980DBE" w14:textId="77777777" w:rsidTr="00E76549">
        <w:tc>
          <w:tcPr>
            <w:tcW w:w="563" w:type="dxa"/>
            <w:vAlign w:val="center"/>
          </w:tcPr>
          <w:p w14:paraId="3361C419" w14:textId="77777777" w:rsidR="00E76549" w:rsidRPr="003D7645" w:rsidRDefault="00E76549" w:rsidP="00E76549">
            <w:pPr>
              <w:ind w:right="477"/>
              <w:jc w:val="center"/>
              <w:rPr>
                <w:szCs w:val="28"/>
                <w:lang w:val="uk-UA"/>
              </w:rPr>
            </w:pPr>
            <w:r w:rsidRPr="003D7645">
              <w:rPr>
                <w:szCs w:val="28"/>
                <w:lang w:val="uk-UA"/>
              </w:rPr>
              <w:t>4</w:t>
            </w:r>
          </w:p>
        </w:tc>
        <w:tc>
          <w:tcPr>
            <w:tcW w:w="2607" w:type="dxa"/>
            <w:vAlign w:val="center"/>
          </w:tcPr>
          <w:p w14:paraId="48ACB64B" w14:textId="77777777" w:rsidR="00E76549" w:rsidRPr="003D7645" w:rsidRDefault="00E76549" w:rsidP="00E76549">
            <w:pPr>
              <w:jc w:val="center"/>
              <w:rPr>
                <w:color w:val="222222"/>
                <w:szCs w:val="28"/>
                <w:lang w:val="uk-UA"/>
              </w:rPr>
            </w:pPr>
            <w:r w:rsidRPr="003D7645">
              <w:rPr>
                <w:color w:val="222222"/>
                <w:szCs w:val="28"/>
                <w:lang w:val="uk-UA"/>
              </w:rPr>
              <w:t>Підготовка виро</w:t>
            </w:r>
            <w:r w:rsidRPr="003D7645">
              <w:rPr>
                <w:color w:val="222222"/>
                <w:szCs w:val="28"/>
                <w:lang w:val="uk-UA"/>
              </w:rPr>
              <w:t>б</w:t>
            </w:r>
            <w:r w:rsidRPr="003D7645">
              <w:rPr>
                <w:color w:val="222222"/>
                <w:szCs w:val="28"/>
                <w:lang w:val="uk-UA"/>
              </w:rPr>
              <w:t>ництва та виробн</w:t>
            </w:r>
            <w:r w:rsidRPr="003D7645">
              <w:rPr>
                <w:color w:val="222222"/>
                <w:szCs w:val="28"/>
                <w:lang w:val="uk-UA"/>
              </w:rPr>
              <w:t>и</w:t>
            </w:r>
            <w:r w:rsidRPr="003D7645">
              <w:rPr>
                <w:color w:val="222222"/>
                <w:szCs w:val="28"/>
                <w:lang w:val="uk-UA"/>
              </w:rPr>
              <w:t>цтво продукції</w:t>
            </w:r>
          </w:p>
        </w:tc>
        <w:tc>
          <w:tcPr>
            <w:tcW w:w="6170" w:type="dxa"/>
            <w:vAlign w:val="center"/>
          </w:tcPr>
          <w:p w14:paraId="24DA3277" w14:textId="77777777" w:rsidR="00E76549" w:rsidRPr="003D7645" w:rsidRDefault="00E76549" w:rsidP="00E76549">
            <w:pPr>
              <w:rPr>
                <w:color w:val="222222"/>
                <w:szCs w:val="28"/>
                <w:lang w:val="uk-UA"/>
              </w:rPr>
            </w:pPr>
            <w:r w:rsidRPr="003D7645">
              <w:rPr>
                <w:color w:val="222222"/>
                <w:szCs w:val="28"/>
                <w:lang w:val="uk-UA"/>
              </w:rPr>
              <w:t>• має давати впевненість у тому, що технологі</w:t>
            </w:r>
            <w:r w:rsidRPr="003D7645">
              <w:rPr>
                <w:color w:val="222222"/>
                <w:szCs w:val="28"/>
                <w:lang w:val="uk-UA"/>
              </w:rPr>
              <w:t>ч</w:t>
            </w:r>
            <w:r w:rsidRPr="003D7645">
              <w:rPr>
                <w:color w:val="222222"/>
                <w:szCs w:val="28"/>
                <w:lang w:val="uk-UA"/>
              </w:rPr>
              <w:t>ний процес і стан усіх елементів виробництва з</w:t>
            </w:r>
            <w:r w:rsidRPr="003D7645">
              <w:rPr>
                <w:color w:val="222222"/>
                <w:szCs w:val="28"/>
                <w:lang w:val="uk-UA"/>
              </w:rPr>
              <w:t>а</w:t>
            </w:r>
            <w:r w:rsidRPr="003D7645">
              <w:rPr>
                <w:color w:val="222222"/>
                <w:szCs w:val="28"/>
                <w:lang w:val="uk-UA"/>
              </w:rPr>
              <w:t>безпечать виготовлення продукції відповідно до вимог технічної документації;</w:t>
            </w:r>
          </w:p>
          <w:p w14:paraId="61CEC330" w14:textId="77777777" w:rsidR="00E76549" w:rsidRPr="003D7645" w:rsidRDefault="00E76549" w:rsidP="00E76549">
            <w:pPr>
              <w:rPr>
                <w:color w:val="222222"/>
                <w:szCs w:val="28"/>
                <w:lang w:val="uk-UA"/>
              </w:rPr>
            </w:pPr>
            <w:r w:rsidRPr="003D7645">
              <w:rPr>
                <w:color w:val="222222"/>
                <w:szCs w:val="28"/>
                <w:lang w:val="uk-UA"/>
              </w:rPr>
              <w:t>е усі елементи виробництва мають бути в кер</w:t>
            </w:r>
            <w:r w:rsidRPr="003D7645">
              <w:rPr>
                <w:color w:val="222222"/>
                <w:szCs w:val="28"/>
                <w:lang w:val="uk-UA"/>
              </w:rPr>
              <w:t>о</w:t>
            </w:r>
            <w:r w:rsidRPr="003D7645">
              <w:rPr>
                <w:color w:val="222222"/>
                <w:szCs w:val="28"/>
                <w:lang w:val="uk-UA"/>
              </w:rPr>
              <w:t>ваних умовах, тобто контролюються та коорд</w:t>
            </w:r>
            <w:r w:rsidRPr="003D7645">
              <w:rPr>
                <w:color w:val="222222"/>
                <w:szCs w:val="28"/>
                <w:lang w:val="uk-UA"/>
              </w:rPr>
              <w:t>и</w:t>
            </w:r>
            <w:r w:rsidRPr="003D7645">
              <w:rPr>
                <w:color w:val="222222"/>
                <w:szCs w:val="28"/>
                <w:lang w:val="uk-UA"/>
              </w:rPr>
              <w:t>нуються;</w:t>
            </w:r>
          </w:p>
          <w:p w14:paraId="5422FEF9" w14:textId="77777777" w:rsidR="00E76549" w:rsidRPr="003D7645" w:rsidRDefault="00E76549" w:rsidP="00E76549">
            <w:pPr>
              <w:rPr>
                <w:color w:val="222222"/>
                <w:szCs w:val="28"/>
                <w:lang w:val="uk-UA"/>
              </w:rPr>
            </w:pPr>
            <w:r w:rsidRPr="003D7645">
              <w:rPr>
                <w:color w:val="222222"/>
                <w:szCs w:val="28"/>
                <w:lang w:val="uk-UA"/>
              </w:rPr>
              <w:t>• контроль та випробування готової продукції, а також контроль та випробування в процесі вир</w:t>
            </w:r>
            <w:r w:rsidRPr="003D7645">
              <w:rPr>
                <w:color w:val="222222"/>
                <w:szCs w:val="28"/>
                <w:lang w:val="uk-UA"/>
              </w:rPr>
              <w:t>о</w:t>
            </w:r>
            <w:r w:rsidRPr="003D7645">
              <w:rPr>
                <w:color w:val="222222"/>
                <w:szCs w:val="28"/>
                <w:lang w:val="uk-UA"/>
              </w:rPr>
              <w:t>бництва;</w:t>
            </w:r>
          </w:p>
          <w:p w14:paraId="5D9C7DEE" w14:textId="77777777" w:rsidR="00E76549" w:rsidRPr="003D7645" w:rsidRDefault="00E76549" w:rsidP="00E76549">
            <w:pPr>
              <w:rPr>
                <w:color w:val="222222"/>
                <w:szCs w:val="28"/>
                <w:lang w:val="uk-UA"/>
              </w:rPr>
            </w:pPr>
            <w:r w:rsidRPr="003D7645">
              <w:rPr>
                <w:color w:val="222222"/>
                <w:szCs w:val="28"/>
                <w:lang w:val="uk-UA"/>
              </w:rPr>
              <w:t>• результати оцінки слід використовувати для вироблення коригувальних заходів; стимул</w:t>
            </w:r>
            <w:r w:rsidRPr="003D7645">
              <w:rPr>
                <w:color w:val="222222"/>
                <w:szCs w:val="28"/>
                <w:lang w:val="uk-UA"/>
              </w:rPr>
              <w:t>ю</w:t>
            </w:r>
            <w:r w:rsidRPr="003D7645">
              <w:rPr>
                <w:color w:val="222222"/>
                <w:szCs w:val="28"/>
                <w:lang w:val="uk-UA"/>
              </w:rPr>
              <w:t>вання підрозділів та окремих працівників за якість; цілеспрямування планомірного полі</w:t>
            </w:r>
            <w:r w:rsidRPr="003D7645">
              <w:rPr>
                <w:color w:val="222222"/>
                <w:szCs w:val="28"/>
                <w:lang w:val="uk-UA"/>
              </w:rPr>
              <w:t>п</w:t>
            </w:r>
            <w:r w:rsidRPr="003D7645">
              <w:rPr>
                <w:color w:val="222222"/>
                <w:szCs w:val="28"/>
                <w:lang w:val="uk-UA"/>
              </w:rPr>
              <w:t>шення якості виготовленої продукції</w:t>
            </w:r>
          </w:p>
        </w:tc>
      </w:tr>
      <w:tr w:rsidR="00E76549" w:rsidRPr="006023DD" w14:paraId="5CA4FA6D" w14:textId="77777777" w:rsidTr="00E76549">
        <w:tc>
          <w:tcPr>
            <w:tcW w:w="563" w:type="dxa"/>
            <w:vAlign w:val="center"/>
          </w:tcPr>
          <w:p w14:paraId="7F541CA5" w14:textId="77777777" w:rsidR="00E76549" w:rsidRPr="003D7645" w:rsidRDefault="00E76549" w:rsidP="00E76549">
            <w:pPr>
              <w:ind w:right="477"/>
              <w:jc w:val="center"/>
              <w:rPr>
                <w:szCs w:val="28"/>
                <w:lang w:val="uk-UA"/>
              </w:rPr>
            </w:pPr>
            <w:r w:rsidRPr="003D7645">
              <w:rPr>
                <w:szCs w:val="28"/>
                <w:lang w:val="uk-UA"/>
              </w:rPr>
              <w:t>5</w:t>
            </w:r>
          </w:p>
        </w:tc>
        <w:tc>
          <w:tcPr>
            <w:tcW w:w="2607" w:type="dxa"/>
            <w:vAlign w:val="center"/>
          </w:tcPr>
          <w:p w14:paraId="58DBD1FD" w14:textId="77777777" w:rsidR="00E76549" w:rsidRPr="003D7645" w:rsidRDefault="00E76549" w:rsidP="00E76549">
            <w:pPr>
              <w:jc w:val="center"/>
              <w:rPr>
                <w:color w:val="222222"/>
                <w:szCs w:val="28"/>
                <w:lang w:val="uk-UA"/>
              </w:rPr>
            </w:pPr>
            <w:r w:rsidRPr="003D7645">
              <w:rPr>
                <w:color w:val="222222"/>
                <w:szCs w:val="28"/>
                <w:lang w:val="uk-UA"/>
              </w:rPr>
              <w:br/>
              <w:t>Післявиробничі етапи</w:t>
            </w:r>
          </w:p>
        </w:tc>
        <w:tc>
          <w:tcPr>
            <w:tcW w:w="6170" w:type="dxa"/>
            <w:vAlign w:val="center"/>
          </w:tcPr>
          <w:p w14:paraId="0413ADE8" w14:textId="77777777" w:rsidR="00E76549" w:rsidRPr="003D7645" w:rsidRDefault="00E76549" w:rsidP="00E76549">
            <w:pPr>
              <w:rPr>
                <w:color w:val="222222"/>
                <w:szCs w:val="28"/>
                <w:lang w:val="uk-UA"/>
              </w:rPr>
            </w:pPr>
            <w:r w:rsidRPr="003D7645">
              <w:rPr>
                <w:color w:val="222222"/>
                <w:szCs w:val="28"/>
                <w:lang w:val="uk-UA"/>
              </w:rPr>
              <w:t>• забезпечення якості під час вантажно-розвантажувальних робіт, зберігання, транспо</w:t>
            </w:r>
            <w:r w:rsidRPr="003D7645">
              <w:rPr>
                <w:color w:val="222222"/>
                <w:szCs w:val="28"/>
                <w:lang w:val="uk-UA"/>
              </w:rPr>
              <w:t>р</w:t>
            </w:r>
            <w:r w:rsidRPr="003D7645">
              <w:rPr>
                <w:color w:val="222222"/>
                <w:szCs w:val="28"/>
                <w:lang w:val="uk-UA"/>
              </w:rPr>
              <w:t>тування, монтажу;</w:t>
            </w:r>
          </w:p>
          <w:p w14:paraId="02034C57" w14:textId="77777777" w:rsidR="00E76549" w:rsidRPr="003D7645" w:rsidRDefault="00E76549" w:rsidP="00E76549">
            <w:pPr>
              <w:rPr>
                <w:color w:val="222222"/>
                <w:szCs w:val="28"/>
                <w:lang w:val="uk-UA"/>
              </w:rPr>
            </w:pPr>
            <w:r w:rsidRPr="003D7645">
              <w:rPr>
                <w:color w:val="222222"/>
                <w:szCs w:val="28"/>
                <w:lang w:val="uk-UA"/>
              </w:rPr>
              <w:t>• передбачення необхідних ресурсів, умов і зах</w:t>
            </w:r>
            <w:r w:rsidRPr="003D7645">
              <w:rPr>
                <w:color w:val="222222"/>
                <w:szCs w:val="28"/>
                <w:lang w:val="uk-UA"/>
              </w:rPr>
              <w:t>о</w:t>
            </w:r>
            <w:r w:rsidRPr="003D7645">
              <w:rPr>
                <w:color w:val="222222"/>
                <w:szCs w:val="28"/>
                <w:lang w:val="uk-UA"/>
              </w:rPr>
              <w:t>дів, які запобігали б появі дефектів на післявир</w:t>
            </w:r>
            <w:r w:rsidRPr="003D7645">
              <w:rPr>
                <w:color w:val="222222"/>
                <w:szCs w:val="28"/>
                <w:lang w:val="uk-UA"/>
              </w:rPr>
              <w:t>о</w:t>
            </w:r>
            <w:r w:rsidRPr="003D7645">
              <w:rPr>
                <w:color w:val="222222"/>
                <w:szCs w:val="28"/>
                <w:lang w:val="uk-UA"/>
              </w:rPr>
              <w:t>бничих етапах;</w:t>
            </w:r>
          </w:p>
          <w:p w14:paraId="53945BC7" w14:textId="77777777" w:rsidR="00E76549" w:rsidRPr="003D7645" w:rsidRDefault="00E76549" w:rsidP="00E76549">
            <w:pPr>
              <w:rPr>
                <w:color w:val="222222"/>
                <w:szCs w:val="28"/>
                <w:lang w:val="uk-UA"/>
              </w:rPr>
            </w:pPr>
            <w:r w:rsidRPr="003D7645">
              <w:rPr>
                <w:color w:val="222222"/>
                <w:szCs w:val="28"/>
                <w:lang w:val="uk-UA"/>
              </w:rPr>
              <w:t>• забезпечення гарантованої роботи з проведення технічних консультацій, навчання персоналу, т</w:t>
            </w:r>
            <w:r w:rsidRPr="003D7645">
              <w:rPr>
                <w:color w:val="222222"/>
                <w:szCs w:val="28"/>
                <w:lang w:val="uk-UA"/>
              </w:rPr>
              <w:t>е</w:t>
            </w:r>
            <w:r w:rsidRPr="003D7645">
              <w:rPr>
                <w:color w:val="222222"/>
                <w:szCs w:val="28"/>
                <w:lang w:val="uk-UA"/>
              </w:rPr>
              <w:t xml:space="preserve">хнічного обслуговування та ремонту виробів у </w:t>
            </w:r>
            <w:r w:rsidRPr="003D7645">
              <w:rPr>
                <w:color w:val="222222"/>
                <w:szCs w:val="28"/>
                <w:lang w:val="uk-UA"/>
              </w:rPr>
              <w:lastRenderedPageBreak/>
              <w:t>період гарантійного терміну, постачання зала</w:t>
            </w:r>
            <w:r w:rsidRPr="003D7645">
              <w:rPr>
                <w:color w:val="222222"/>
                <w:szCs w:val="28"/>
                <w:lang w:val="uk-UA"/>
              </w:rPr>
              <w:t>с</w:t>
            </w:r>
            <w:r w:rsidRPr="003D7645">
              <w:rPr>
                <w:color w:val="222222"/>
                <w:szCs w:val="28"/>
                <w:lang w:val="uk-UA"/>
              </w:rPr>
              <w:t>них частин, забезпечення інструментами для в</w:t>
            </w:r>
            <w:r w:rsidRPr="003D7645">
              <w:rPr>
                <w:color w:val="222222"/>
                <w:szCs w:val="28"/>
                <w:lang w:val="uk-UA"/>
              </w:rPr>
              <w:t>и</w:t>
            </w:r>
            <w:r w:rsidRPr="003D7645">
              <w:rPr>
                <w:color w:val="222222"/>
                <w:szCs w:val="28"/>
                <w:lang w:val="uk-UA"/>
              </w:rPr>
              <w:t>користання, складування, монтажу, введення в дію, експлуатації, обслуговування та ремонту виробів; налагодження системи зворотного зв'я</w:t>
            </w:r>
            <w:r w:rsidRPr="003D7645">
              <w:rPr>
                <w:color w:val="222222"/>
                <w:szCs w:val="28"/>
                <w:lang w:val="uk-UA"/>
              </w:rPr>
              <w:t>з</w:t>
            </w:r>
            <w:r w:rsidRPr="003D7645">
              <w:rPr>
                <w:color w:val="222222"/>
                <w:szCs w:val="28"/>
                <w:lang w:val="uk-UA"/>
              </w:rPr>
              <w:t>ку;</w:t>
            </w:r>
          </w:p>
          <w:p w14:paraId="7D91C7A5" w14:textId="77777777" w:rsidR="00E76549" w:rsidRPr="003D7645" w:rsidRDefault="00E76549" w:rsidP="00E76549">
            <w:pPr>
              <w:rPr>
                <w:color w:val="222222"/>
                <w:szCs w:val="28"/>
                <w:lang w:val="uk-UA"/>
              </w:rPr>
            </w:pPr>
            <w:r w:rsidRPr="003D7645">
              <w:rPr>
                <w:color w:val="222222"/>
                <w:szCs w:val="28"/>
                <w:lang w:val="uk-UA"/>
              </w:rPr>
              <w:t>• аналіз задоволення потреб споживача щодо якості продукції, охоплюючи безпеку, наді</w:t>
            </w:r>
            <w:r w:rsidRPr="003D7645">
              <w:rPr>
                <w:color w:val="222222"/>
                <w:szCs w:val="28"/>
                <w:lang w:val="uk-UA"/>
              </w:rPr>
              <w:t>й</w:t>
            </w:r>
            <w:r w:rsidRPr="003D7645">
              <w:rPr>
                <w:color w:val="222222"/>
                <w:szCs w:val="28"/>
                <w:lang w:val="uk-UA"/>
              </w:rPr>
              <w:t>ність, вплив на довкілля</w:t>
            </w:r>
          </w:p>
        </w:tc>
      </w:tr>
      <w:tr w:rsidR="00E76549" w:rsidRPr="006023DD" w14:paraId="1B7DCE23" w14:textId="77777777" w:rsidTr="00E76549">
        <w:tc>
          <w:tcPr>
            <w:tcW w:w="563" w:type="dxa"/>
            <w:vAlign w:val="center"/>
          </w:tcPr>
          <w:p w14:paraId="4028209B" w14:textId="77777777" w:rsidR="00E76549" w:rsidRPr="003D7645" w:rsidRDefault="00E76549" w:rsidP="00E76549">
            <w:pPr>
              <w:ind w:right="477"/>
              <w:jc w:val="center"/>
              <w:rPr>
                <w:szCs w:val="28"/>
                <w:lang w:val="uk-UA"/>
              </w:rPr>
            </w:pPr>
            <w:r w:rsidRPr="003D7645">
              <w:rPr>
                <w:szCs w:val="28"/>
                <w:lang w:val="uk-UA"/>
              </w:rPr>
              <w:lastRenderedPageBreak/>
              <w:t>6</w:t>
            </w:r>
          </w:p>
        </w:tc>
        <w:tc>
          <w:tcPr>
            <w:tcW w:w="2607" w:type="dxa"/>
            <w:vAlign w:val="center"/>
          </w:tcPr>
          <w:p w14:paraId="5E77C18F" w14:textId="77777777" w:rsidR="00E76549" w:rsidRPr="003D7645" w:rsidRDefault="00E76549" w:rsidP="00E76549">
            <w:pPr>
              <w:jc w:val="center"/>
              <w:rPr>
                <w:color w:val="222222"/>
                <w:szCs w:val="28"/>
                <w:lang w:val="uk-UA"/>
              </w:rPr>
            </w:pPr>
            <w:r w:rsidRPr="003D7645">
              <w:rPr>
                <w:color w:val="222222"/>
                <w:szCs w:val="28"/>
                <w:lang w:val="uk-UA"/>
              </w:rPr>
              <w:t>Безпека продукції</w:t>
            </w:r>
          </w:p>
        </w:tc>
        <w:tc>
          <w:tcPr>
            <w:tcW w:w="6170" w:type="dxa"/>
            <w:vAlign w:val="center"/>
          </w:tcPr>
          <w:p w14:paraId="33497054" w14:textId="77777777" w:rsidR="00E76549" w:rsidRPr="003D7645" w:rsidRDefault="00E76549" w:rsidP="00E76549">
            <w:pPr>
              <w:rPr>
                <w:color w:val="222222"/>
                <w:szCs w:val="28"/>
                <w:lang w:val="uk-UA"/>
              </w:rPr>
            </w:pPr>
            <w:r w:rsidRPr="003D7645">
              <w:rPr>
                <w:color w:val="222222"/>
                <w:szCs w:val="28"/>
                <w:lang w:val="uk-UA"/>
              </w:rPr>
              <w:t>• проведення випробовувань для оцінки проекту й дослідного зразка;</w:t>
            </w:r>
          </w:p>
          <w:p w14:paraId="23671724" w14:textId="77777777" w:rsidR="00E76549" w:rsidRPr="003D7645" w:rsidRDefault="00E76549" w:rsidP="00E76549">
            <w:pPr>
              <w:rPr>
                <w:color w:val="222222"/>
                <w:szCs w:val="28"/>
                <w:lang w:val="uk-UA"/>
              </w:rPr>
            </w:pPr>
            <w:r w:rsidRPr="003D7645">
              <w:rPr>
                <w:color w:val="222222"/>
                <w:szCs w:val="28"/>
                <w:lang w:val="uk-UA"/>
              </w:rPr>
              <w:t>• аналіз інструкції, рекламних матеріалів;</w:t>
            </w:r>
          </w:p>
          <w:p w14:paraId="44EF84A3" w14:textId="77777777" w:rsidR="00E76549" w:rsidRPr="003D7645" w:rsidRDefault="00E76549" w:rsidP="00E76549">
            <w:pPr>
              <w:rPr>
                <w:color w:val="222222"/>
                <w:szCs w:val="28"/>
                <w:lang w:val="uk-UA"/>
              </w:rPr>
            </w:pPr>
            <w:r w:rsidRPr="003D7645">
              <w:rPr>
                <w:color w:val="222222"/>
                <w:szCs w:val="28"/>
                <w:lang w:val="uk-UA"/>
              </w:rPr>
              <w:t>• розробка заходів відстежування для забезп</w:t>
            </w:r>
            <w:r w:rsidRPr="003D7645">
              <w:rPr>
                <w:color w:val="222222"/>
                <w:szCs w:val="28"/>
                <w:lang w:val="uk-UA"/>
              </w:rPr>
              <w:t>е</w:t>
            </w:r>
            <w:r w:rsidRPr="003D7645">
              <w:rPr>
                <w:color w:val="222222"/>
                <w:szCs w:val="28"/>
                <w:lang w:val="uk-UA"/>
              </w:rPr>
              <w:t>чення процесу повернення продукції в разі вия</w:t>
            </w:r>
            <w:r w:rsidRPr="003D7645">
              <w:rPr>
                <w:color w:val="222222"/>
                <w:szCs w:val="28"/>
                <w:lang w:val="uk-UA"/>
              </w:rPr>
              <w:t>в</w:t>
            </w:r>
            <w:r w:rsidRPr="003D7645">
              <w:rPr>
                <w:color w:val="222222"/>
                <w:szCs w:val="28"/>
                <w:lang w:val="uk-UA"/>
              </w:rPr>
              <w:t>лення характеристик,</w:t>
            </w:r>
          </w:p>
          <w:p w14:paraId="33C042C6" w14:textId="77777777" w:rsidR="00E76549" w:rsidRPr="003D7645" w:rsidRDefault="00E76549" w:rsidP="00E76549">
            <w:pPr>
              <w:rPr>
                <w:color w:val="222222"/>
                <w:szCs w:val="28"/>
                <w:lang w:val="uk-UA"/>
              </w:rPr>
            </w:pPr>
            <w:r w:rsidRPr="003D7645">
              <w:rPr>
                <w:color w:val="222222"/>
                <w:szCs w:val="28"/>
                <w:lang w:val="uk-UA"/>
              </w:rPr>
              <w:t>що не відповідають безпеці;</w:t>
            </w:r>
          </w:p>
          <w:p w14:paraId="71CE6C6F" w14:textId="77777777" w:rsidR="00E76549" w:rsidRPr="003D7645" w:rsidRDefault="00E76549" w:rsidP="00E76549">
            <w:pPr>
              <w:rPr>
                <w:color w:val="222222"/>
                <w:szCs w:val="28"/>
                <w:lang w:val="uk-UA"/>
              </w:rPr>
            </w:pPr>
            <w:r w:rsidRPr="003D7645">
              <w:rPr>
                <w:color w:val="222222"/>
                <w:szCs w:val="28"/>
                <w:lang w:val="uk-UA"/>
              </w:rPr>
              <w:t>• утилізацію продукції слід проводити тоді, коли є можливість, якщо матеріали, комплектуючі д</w:t>
            </w:r>
            <w:r w:rsidRPr="003D7645">
              <w:rPr>
                <w:color w:val="222222"/>
                <w:szCs w:val="28"/>
                <w:lang w:val="uk-UA"/>
              </w:rPr>
              <w:t>е</w:t>
            </w:r>
            <w:r w:rsidRPr="003D7645">
              <w:rPr>
                <w:color w:val="222222"/>
                <w:szCs w:val="28"/>
                <w:lang w:val="uk-UA"/>
              </w:rPr>
              <w:t>талі, готова продукція</w:t>
            </w:r>
          </w:p>
          <w:p w14:paraId="1722DB9B" w14:textId="77777777" w:rsidR="00E76549" w:rsidRPr="003D7645" w:rsidRDefault="00E76549" w:rsidP="00E76549">
            <w:pPr>
              <w:rPr>
                <w:color w:val="222222"/>
                <w:szCs w:val="28"/>
                <w:lang w:val="uk-UA"/>
              </w:rPr>
            </w:pPr>
            <w:r w:rsidRPr="003D7645">
              <w:rPr>
                <w:color w:val="222222"/>
                <w:szCs w:val="28"/>
                <w:lang w:val="uk-UA"/>
              </w:rPr>
              <w:t>не задовольняють чи можуть не задовольняти встановлені вимоги;</w:t>
            </w:r>
          </w:p>
          <w:p w14:paraId="2F4F97C3" w14:textId="77777777" w:rsidR="00E76549" w:rsidRPr="003D7645" w:rsidRDefault="00E76549" w:rsidP="00E76549">
            <w:pPr>
              <w:rPr>
                <w:color w:val="222222"/>
                <w:szCs w:val="28"/>
                <w:lang w:val="uk-UA"/>
              </w:rPr>
            </w:pPr>
            <w:r w:rsidRPr="003D7645">
              <w:rPr>
                <w:color w:val="222222"/>
                <w:szCs w:val="28"/>
                <w:lang w:val="uk-UA"/>
              </w:rPr>
              <w:t>• рішення стосовно використання продукції в т</w:t>
            </w:r>
            <w:r w:rsidRPr="003D7645">
              <w:rPr>
                <w:color w:val="222222"/>
                <w:szCs w:val="28"/>
                <w:lang w:val="uk-UA"/>
              </w:rPr>
              <w:t>о</w:t>
            </w:r>
            <w:r w:rsidRPr="003D7645">
              <w:rPr>
                <w:color w:val="222222"/>
                <w:szCs w:val="28"/>
                <w:lang w:val="uk-UA"/>
              </w:rPr>
              <w:t>му вигляді, як вона є (без переробки), мають с</w:t>
            </w:r>
            <w:r w:rsidRPr="003D7645">
              <w:rPr>
                <w:color w:val="222222"/>
                <w:szCs w:val="28"/>
                <w:lang w:val="uk-UA"/>
              </w:rPr>
              <w:t>у</w:t>
            </w:r>
            <w:r w:rsidRPr="003D7645">
              <w:rPr>
                <w:color w:val="222222"/>
                <w:szCs w:val="28"/>
                <w:lang w:val="uk-UA"/>
              </w:rPr>
              <w:t>проводжуватися відповідними документами із зазначенням обгрунтування цього висновку та необхідних заходів безпеки</w:t>
            </w:r>
          </w:p>
        </w:tc>
      </w:tr>
    </w:tbl>
    <w:p w14:paraId="45337C86" w14:textId="77777777" w:rsidR="00E76549" w:rsidRPr="003D7645" w:rsidRDefault="00E76549" w:rsidP="00352815">
      <w:pPr>
        <w:ind w:left="-1" w:right="477" w:firstLine="427"/>
        <w:jc w:val="both"/>
        <w:rPr>
          <w:szCs w:val="28"/>
          <w:lang w:val="uk-UA"/>
        </w:rPr>
      </w:pPr>
      <w:r w:rsidRPr="003D7645">
        <w:rPr>
          <w:szCs w:val="28"/>
          <w:lang w:val="uk-UA"/>
        </w:rPr>
        <w:t>1. Відповідно до стандарту ISO 9000 версії 2007 року під якістю пр</w:t>
      </w:r>
      <w:r w:rsidRPr="003D7645">
        <w:rPr>
          <w:szCs w:val="28"/>
          <w:lang w:val="uk-UA"/>
        </w:rPr>
        <w:t>о</w:t>
      </w:r>
      <w:r w:rsidRPr="003D7645">
        <w:rPr>
          <w:szCs w:val="28"/>
          <w:lang w:val="uk-UA"/>
        </w:rPr>
        <w:t xml:space="preserve">дукції розуміється: </w:t>
      </w:r>
    </w:p>
    <w:p w14:paraId="633CEAA2" w14:textId="77777777" w:rsidR="00E76549" w:rsidRPr="003D7645" w:rsidRDefault="00E76549" w:rsidP="00352815">
      <w:pPr>
        <w:ind w:left="-1" w:right="477" w:firstLine="427"/>
        <w:jc w:val="both"/>
        <w:rPr>
          <w:szCs w:val="28"/>
          <w:lang w:val="uk-UA"/>
        </w:rPr>
      </w:pPr>
      <w:r w:rsidRPr="003D7645">
        <w:rPr>
          <w:szCs w:val="28"/>
          <w:lang w:val="uk-UA"/>
        </w:rPr>
        <w:t>а) сукупність властивостей та характеристик, що придають їй спр</w:t>
      </w:r>
      <w:r w:rsidRPr="003D7645">
        <w:rPr>
          <w:szCs w:val="28"/>
          <w:lang w:val="uk-UA"/>
        </w:rPr>
        <w:t>о</w:t>
      </w:r>
      <w:r w:rsidRPr="003D7645">
        <w:rPr>
          <w:szCs w:val="28"/>
          <w:lang w:val="uk-UA"/>
        </w:rPr>
        <w:t>можність задовольняти потреби (користувачів) установлені та передб</w:t>
      </w:r>
      <w:r w:rsidRPr="003D7645">
        <w:rPr>
          <w:szCs w:val="28"/>
          <w:lang w:val="uk-UA"/>
        </w:rPr>
        <w:t>а</w:t>
      </w:r>
      <w:r w:rsidRPr="003D7645">
        <w:rPr>
          <w:szCs w:val="28"/>
          <w:lang w:val="uk-UA"/>
        </w:rPr>
        <w:t xml:space="preserve">чувані; </w:t>
      </w:r>
    </w:p>
    <w:p w14:paraId="33022D68" w14:textId="77777777" w:rsidR="00E76549" w:rsidRPr="005A3631" w:rsidRDefault="00E76549" w:rsidP="00352815">
      <w:pPr>
        <w:ind w:left="-1" w:right="477" w:firstLine="427"/>
        <w:jc w:val="both"/>
        <w:rPr>
          <w:lang w:val="uk-UA"/>
        </w:rPr>
      </w:pPr>
      <w:r w:rsidRPr="005A3631">
        <w:rPr>
          <w:lang w:val="uk-UA"/>
        </w:rPr>
        <w:t>б) сукупність її властивостей, що зумовлюють спроможність задов</w:t>
      </w:r>
      <w:r w:rsidRPr="005A3631">
        <w:rPr>
          <w:lang w:val="uk-UA"/>
        </w:rPr>
        <w:t>о</w:t>
      </w:r>
      <w:r w:rsidRPr="005A3631">
        <w:rPr>
          <w:lang w:val="uk-UA"/>
        </w:rPr>
        <w:t xml:space="preserve">льняти певну потребу відповідно до її призначення; </w:t>
      </w:r>
    </w:p>
    <w:p w14:paraId="7594BF7A" w14:textId="77777777" w:rsidR="00E76549" w:rsidRPr="005A3631" w:rsidRDefault="00E76549" w:rsidP="00352815">
      <w:pPr>
        <w:pStyle w:val="a9"/>
        <w:numPr>
          <w:ilvl w:val="0"/>
          <w:numId w:val="28"/>
        </w:numPr>
        <w:spacing w:after="5" w:line="355" w:lineRule="auto"/>
        <w:ind w:right="477"/>
        <w:jc w:val="both"/>
        <w:rPr>
          <w:lang w:val="uk-UA"/>
        </w:rPr>
      </w:pPr>
      <w:r w:rsidRPr="005A3631">
        <w:rPr>
          <w:lang w:val="uk-UA"/>
        </w:rPr>
        <w:t>в) ступінь, до якого сукупність його власних характеристик з</w:t>
      </w:r>
      <w:r w:rsidRPr="005A3631">
        <w:rPr>
          <w:lang w:val="uk-UA"/>
        </w:rPr>
        <w:t>а</w:t>
      </w:r>
      <w:r w:rsidRPr="005A3631">
        <w:rPr>
          <w:lang w:val="uk-UA"/>
        </w:rPr>
        <w:t xml:space="preserve">довольняє вимоги; </w:t>
      </w:r>
    </w:p>
    <w:p w14:paraId="66829D36" w14:textId="77777777" w:rsidR="00E76549" w:rsidRPr="005A3631" w:rsidRDefault="00E76549" w:rsidP="00352815">
      <w:pPr>
        <w:ind w:left="-1" w:right="477" w:firstLine="427"/>
        <w:jc w:val="both"/>
        <w:rPr>
          <w:lang w:val="uk-UA"/>
        </w:rPr>
      </w:pPr>
      <w:r w:rsidRPr="005A3631">
        <w:rPr>
          <w:lang w:val="uk-UA"/>
        </w:rPr>
        <w:t xml:space="preserve">г) сукупність характеристик продукції. </w:t>
      </w:r>
    </w:p>
    <w:p w14:paraId="3BD5FE0E" w14:textId="77777777" w:rsidR="00E76549" w:rsidRPr="005A3631" w:rsidRDefault="00E76549" w:rsidP="00352815">
      <w:pPr>
        <w:ind w:left="-1" w:right="477" w:firstLine="427"/>
        <w:jc w:val="both"/>
        <w:rPr>
          <w:lang w:val="uk-UA"/>
        </w:rPr>
      </w:pPr>
      <w:r w:rsidRPr="005A3631">
        <w:rPr>
          <w:lang w:val="uk-UA"/>
        </w:rPr>
        <w:t xml:space="preserve">2. Складова частина менеджменту якості, зорієнтована на створення впевненості в тому, що вимоги щодо якості будуть виконані, - це: </w:t>
      </w:r>
    </w:p>
    <w:p w14:paraId="1B8025F8" w14:textId="77777777" w:rsidR="00E76549" w:rsidRPr="005A3631" w:rsidRDefault="00E76549" w:rsidP="00352815">
      <w:pPr>
        <w:ind w:left="-1" w:right="477" w:firstLine="427"/>
        <w:jc w:val="both"/>
        <w:rPr>
          <w:lang w:val="uk-UA"/>
        </w:rPr>
      </w:pPr>
      <w:r w:rsidRPr="005A3631">
        <w:rPr>
          <w:lang w:val="uk-UA"/>
        </w:rPr>
        <w:t xml:space="preserve">а) планування якості; </w:t>
      </w:r>
    </w:p>
    <w:p w14:paraId="1E3D6E7E" w14:textId="77777777" w:rsidR="00E76549" w:rsidRPr="005A3631" w:rsidRDefault="00E76549" w:rsidP="00352815">
      <w:pPr>
        <w:ind w:left="-1" w:right="477" w:firstLine="427"/>
        <w:jc w:val="both"/>
        <w:rPr>
          <w:lang w:val="uk-UA"/>
        </w:rPr>
      </w:pPr>
      <w:r w:rsidRPr="005A3631">
        <w:rPr>
          <w:lang w:val="uk-UA"/>
        </w:rPr>
        <w:lastRenderedPageBreak/>
        <w:t xml:space="preserve">б) управління якістю; </w:t>
      </w:r>
    </w:p>
    <w:p w14:paraId="35C4919E" w14:textId="77777777" w:rsidR="00E76549" w:rsidRPr="005A3631" w:rsidRDefault="00E76549" w:rsidP="00352815">
      <w:pPr>
        <w:pStyle w:val="a9"/>
        <w:numPr>
          <w:ilvl w:val="0"/>
          <w:numId w:val="28"/>
        </w:numPr>
        <w:spacing w:after="5" w:line="355" w:lineRule="auto"/>
        <w:ind w:right="477"/>
        <w:jc w:val="both"/>
        <w:rPr>
          <w:lang w:val="uk-UA"/>
        </w:rPr>
      </w:pPr>
      <w:r w:rsidRPr="005A3631">
        <w:rPr>
          <w:lang w:val="uk-UA"/>
        </w:rPr>
        <w:t xml:space="preserve">в) забезпечення якості; </w:t>
      </w:r>
    </w:p>
    <w:p w14:paraId="51133CEE" w14:textId="77777777" w:rsidR="00E76549" w:rsidRPr="005A3631" w:rsidRDefault="00E76549" w:rsidP="00352815">
      <w:pPr>
        <w:ind w:left="-1" w:right="477" w:firstLine="427"/>
        <w:jc w:val="both"/>
        <w:rPr>
          <w:lang w:val="uk-UA"/>
        </w:rPr>
      </w:pPr>
      <w:r w:rsidRPr="005A3631">
        <w:rPr>
          <w:lang w:val="uk-UA"/>
        </w:rPr>
        <w:t xml:space="preserve">г) поліпшення якості. </w:t>
      </w:r>
    </w:p>
    <w:p w14:paraId="6A154AD4" w14:textId="77777777" w:rsidR="00E76549" w:rsidRPr="005A3631" w:rsidRDefault="00E76549" w:rsidP="00352815">
      <w:pPr>
        <w:ind w:left="-1" w:right="477" w:firstLine="701"/>
        <w:jc w:val="both"/>
        <w:rPr>
          <w:lang w:val="uk-UA"/>
        </w:rPr>
      </w:pPr>
      <w:r w:rsidRPr="005A3631">
        <w:rPr>
          <w:lang w:val="uk-UA"/>
        </w:rPr>
        <w:t xml:space="preserve">3. Система менеджменту якості – це:  </w:t>
      </w:r>
    </w:p>
    <w:p w14:paraId="4DE49516" w14:textId="77777777" w:rsidR="00E76549" w:rsidRPr="005A3631" w:rsidRDefault="00E76549" w:rsidP="00352815">
      <w:pPr>
        <w:ind w:left="-1" w:right="477" w:firstLine="427"/>
        <w:jc w:val="both"/>
        <w:rPr>
          <w:lang w:val="uk-UA"/>
        </w:rPr>
      </w:pPr>
      <w:r w:rsidRPr="005A3631">
        <w:rPr>
          <w:lang w:val="uk-UA"/>
        </w:rPr>
        <w:t>а) система, що дає можливість установлювати політику та цілі, а т</w:t>
      </w:r>
      <w:r w:rsidRPr="005A3631">
        <w:rPr>
          <w:lang w:val="uk-UA"/>
        </w:rPr>
        <w:t>а</w:t>
      </w:r>
      <w:r w:rsidRPr="005A3631">
        <w:rPr>
          <w:lang w:val="uk-UA"/>
        </w:rPr>
        <w:t xml:space="preserve">кож можливості для досягнення цих цілей; </w:t>
      </w:r>
    </w:p>
    <w:p w14:paraId="55384050" w14:textId="77777777" w:rsidR="00E76549" w:rsidRPr="005A3631" w:rsidRDefault="00E76549" w:rsidP="00352815">
      <w:pPr>
        <w:pStyle w:val="a9"/>
        <w:numPr>
          <w:ilvl w:val="0"/>
          <w:numId w:val="28"/>
        </w:numPr>
        <w:spacing w:after="5" w:line="355" w:lineRule="auto"/>
        <w:ind w:right="477"/>
        <w:jc w:val="both"/>
        <w:rPr>
          <w:lang w:val="uk-UA"/>
        </w:rPr>
      </w:pPr>
      <w:r w:rsidRPr="005A3631">
        <w:rPr>
          <w:lang w:val="uk-UA"/>
        </w:rPr>
        <w:t xml:space="preserve">б) система, що спрямовує та контролює діяльність організації відносно якості; </w:t>
      </w:r>
    </w:p>
    <w:p w14:paraId="6A08164D" w14:textId="77777777" w:rsidR="00E76549" w:rsidRPr="005A3631" w:rsidRDefault="00E76549" w:rsidP="00352815">
      <w:pPr>
        <w:ind w:left="-1" w:right="477" w:firstLine="427"/>
        <w:jc w:val="both"/>
        <w:rPr>
          <w:lang w:val="uk-UA"/>
        </w:rPr>
      </w:pPr>
      <w:r w:rsidRPr="005A3631">
        <w:rPr>
          <w:lang w:val="uk-UA"/>
        </w:rPr>
        <w:t>в) система, що має власні правила, процедури проведення сертифік</w:t>
      </w:r>
      <w:r w:rsidRPr="005A3631">
        <w:rPr>
          <w:lang w:val="uk-UA"/>
        </w:rPr>
        <w:t>а</w:t>
      </w:r>
      <w:r w:rsidRPr="005A3631">
        <w:rPr>
          <w:lang w:val="uk-UA"/>
        </w:rPr>
        <w:t xml:space="preserve">ції відповідності та управління нею; </w:t>
      </w:r>
    </w:p>
    <w:p w14:paraId="534C6EA0" w14:textId="77777777" w:rsidR="00E76549" w:rsidRPr="005A3631" w:rsidRDefault="00E76549" w:rsidP="00352815">
      <w:pPr>
        <w:ind w:left="-1" w:right="477" w:firstLine="427"/>
        <w:jc w:val="both"/>
        <w:rPr>
          <w:lang w:val="uk-UA"/>
        </w:rPr>
      </w:pPr>
      <w:r w:rsidRPr="005A3631">
        <w:rPr>
          <w:lang w:val="uk-UA"/>
        </w:rPr>
        <w:t xml:space="preserve">г) система, що забезпечує планування, облік та аналіз витрат на якість, а також розробку заходів щодо їх поліпшення. </w:t>
      </w:r>
    </w:p>
    <w:p w14:paraId="363CC41F" w14:textId="77777777" w:rsidR="00E76549" w:rsidRPr="005A3631" w:rsidRDefault="00E76549" w:rsidP="00352815">
      <w:pPr>
        <w:ind w:left="-1" w:right="477" w:firstLine="427"/>
        <w:jc w:val="both"/>
        <w:rPr>
          <w:lang w:val="uk-UA"/>
        </w:rPr>
      </w:pPr>
      <w:r w:rsidRPr="005A3631">
        <w:rPr>
          <w:lang w:val="uk-UA"/>
        </w:rPr>
        <w:t xml:space="preserve">4. Яка різниця між поняттям «управління якістю» та «менеджмент якості»? </w:t>
      </w:r>
    </w:p>
    <w:p w14:paraId="543CA47D" w14:textId="77777777" w:rsidR="00E76549" w:rsidRPr="005A3631" w:rsidRDefault="00E76549" w:rsidP="00352815">
      <w:pPr>
        <w:ind w:left="-1" w:right="477" w:firstLine="427"/>
        <w:jc w:val="both"/>
        <w:rPr>
          <w:lang w:val="uk-UA"/>
        </w:rPr>
      </w:pPr>
      <w:r w:rsidRPr="005A3631">
        <w:rPr>
          <w:lang w:val="uk-UA"/>
        </w:rPr>
        <w:t xml:space="preserve">а) немає ніякої різниці; </w:t>
      </w:r>
    </w:p>
    <w:p w14:paraId="357F3756" w14:textId="77777777" w:rsidR="00E76549" w:rsidRPr="005A3631" w:rsidRDefault="00E76549" w:rsidP="00352815">
      <w:pPr>
        <w:ind w:left="-1" w:right="477" w:firstLine="427"/>
        <w:jc w:val="both"/>
        <w:rPr>
          <w:lang w:val="uk-UA"/>
        </w:rPr>
      </w:pPr>
      <w:r w:rsidRPr="005A3631">
        <w:rPr>
          <w:lang w:val="uk-UA"/>
        </w:rPr>
        <w:t xml:space="preserve">б) «управління якістю» ширше, ніж «менеджмент якості»; </w:t>
      </w:r>
    </w:p>
    <w:p w14:paraId="6C7AB59B" w14:textId="77777777" w:rsidR="00E76549" w:rsidRPr="005A3631" w:rsidRDefault="00E76549" w:rsidP="00352815">
      <w:pPr>
        <w:pStyle w:val="a9"/>
        <w:numPr>
          <w:ilvl w:val="0"/>
          <w:numId w:val="28"/>
        </w:numPr>
        <w:spacing w:after="5" w:line="355" w:lineRule="auto"/>
        <w:ind w:right="477"/>
        <w:jc w:val="both"/>
        <w:rPr>
          <w:lang w:val="uk-UA"/>
        </w:rPr>
      </w:pPr>
      <w:r w:rsidRPr="005A3631">
        <w:rPr>
          <w:lang w:val="uk-UA"/>
        </w:rPr>
        <w:t xml:space="preserve">в) «менеджмент якості» ширше, ніж «управління якістю»; </w:t>
      </w:r>
    </w:p>
    <w:p w14:paraId="3A95F392" w14:textId="77777777" w:rsidR="00E76549" w:rsidRPr="005A3631" w:rsidRDefault="00E76549" w:rsidP="00352815">
      <w:pPr>
        <w:ind w:left="-1" w:right="477" w:firstLine="427"/>
        <w:jc w:val="both"/>
        <w:rPr>
          <w:lang w:val="uk-UA"/>
        </w:rPr>
      </w:pPr>
      <w:r w:rsidRPr="005A3631">
        <w:rPr>
          <w:lang w:val="uk-UA"/>
        </w:rPr>
        <w:t xml:space="preserve">5. Відповідно до стандартів ISO 9000 весь життєвий цикл продукції охоплюється поняттям: </w:t>
      </w:r>
    </w:p>
    <w:p w14:paraId="25ADF00C" w14:textId="77777777" w:rsidR="00E76549" w:rsidRPr="005A3631" w:rsidRDefault="00E76549" w:rsidP="00352815">
      <w:pPr>
        <w:ind w:left="-1" w:right="477" w:firstLine="427"/>
        <w:jc w:val="both"/>
        <w:rPr>
          <w:lang w:val="uk-UA"/>
        </w:rPr>
      </w:pPr>
      <w:r w:rsidRPr="005A3631">
        <w:rPr>
          <w:lang w:val="uk-UA"/>
        </w:rPr>
        <w:t xml:space="preserve">а) кола якості; </w:t>
      </w:r>
    </w:p>
    <w:p w14:paraId="1CDEC531" w14:textId="77777777" w:rsidR="00E76549" w:rsidRPr="005A3631" w:rsidRDefault="00E76549" w:rsidP="00352815">
      <w:pPr>
        <w:ind w:left="-1" w:right="477" w:firstLine="427"/>
        <w:jc w:val="both"/>
        <w:rPr>
          <w:lang w:val="uk-UA"/>
        </w:rPr>
      </w:pPr>
      <w:r w:rsidRPr="005A3631">
        <w:rPr>
          <w:lang w:val="uk-UA"/>
        </w:rPr>
        <w:t>б) забезпечення якості;</w:t>
      </w:r>
    </w:p>
    <w:p w14:paraId="293FB18F" w14:textId="77777777" w:rsidR="00E76549" w:rsidRPr="005A3631" w:rsidRDefault="00E76549" w:rsidP="00352815">
      <w:pPr>
        <w:pStyle w:val="a9"/>
        <w:numPr>
          <w:ilvl w:val="0"/>
          <w:numId w:val="28"/>
        </w:numPr>
        <w:spacing w:after="5" w:line="355" w:lineRule="auto"/>
        <w:ind w:right="477"/>
        <w:jc w:val="both"/>
        <w:rPr>
          <w:lang w:val="uk-UA"/>
        </w:rPr>
      </w:pPr>
      <w:r w:rsidRPr="005A3631">
        <w:rPr>
          <w:lang w:val="uk-UA"/>
        </w:rPr>
        <w:t xml:space="preserve">в) «петлі якості»; </w:t>
      </w:r>
    </w:p>
    <w:p w14:paraId="0B8B7CBD" w14:textId="77777777" w:rsidR="00E76549" w:rsidRPr="005A3631" w:rsidRDefault="00E76549" w:rsidP="00352815">
      <w:pPr>
        <w:ind w:left="-1" w:right="477" w:firstLine="427"/>
        <w:jc w:val="both"/>
        <w:rPr>
          <w:lang w:val="uk-UA"/>
        </w:rPr>
      </w:pPr>
      <w:r w:rsidRPr="005A3631">
        <w:rPr>
          <w:lang w:val="uk-UA"/>
        </w:rPr>
        <w:t xml:space="preserve">г) розгортання функції якості. </w:t>
      </w:r>
    </w:p>
    <w:p w14:paraId="013D2493" w14:textId="77777777" w:rsidR="00E76549" w:rsidRPr="005A3631" w:rsidRDefault="00E76549" w:rsidP="00352815">
      <w:pPr>
        <w:ind w:left="-1" w:right="477" w:firstLine="427"/>
        <w:jc w:val="both"/>
        <w:rPr>
          <w:lang w:val="uk-UA"/>
        </w:rPr>
      </w:pPr>
      <w:r w:rsidRPr="005A3631">
        <w:rPr>
          <w:lang w:val="uk-UA"/>
        </w:rPr>
        <w:t xml:space="preserve">6. Планування якості – це: </w:t>
      </w:r>
    </w:p>
    <w:p w14:paraId="21B0BA93" w14:textId="77777777" w:rsidR="00E76549" w:rsidRPr="005A3631" w:rsidRDefault="00E76549" w:rsidP="00352815">
      <w:pPr>
        <w:pStyle w:val="a9"/>
        <w:numPr>
          <w:ilvl w:val="0"/>
          <w:numId w:val="28"/>
        </w:numPr>
        <w:spacing w:after="5" w:line="355" w:lineRule="auto"/>
        <w:ind w:right="477"/>
        <w:jc w:val="both"/>
        <w:rPr>
          <w:lang w:val="uk-UA"/>
        </w:rPr>
      </w:pPr>
      <w:r w:rsidRPr="005A3631">
        <w:rPr>
          <w:lang w:val="uk-UA"/>
        </w:rPr>
        <w:t xml:space="preserve">а) визначення виробничих процесів та ресурсів для досягнення якості продукції; </w:t>
      </w:r>
    </w:p>
    <w:p w14:paraId="13F26276" w14:textId="77777777" w:rsidR="00E76549" w:rsidRPr="005A3631" w:rsidRDefault="00E76549" w:rsidP="00352815">
      <w:pPr>
        <w:ind w:left="-1" w:right="477" w:firstLine="427"/>
        <w:jc w:val="both"/>
        <w:rPr>
          <w:lang w:val="uk-UA"/>
        </w:rPr>
      </w:pPr>
      <w:r w:rsidRPr="005A3631">
        <w:rPr>
          <w:lang w:val="uk-UA"/>
        </w:rPr>
        <w:t xml:space="preserve">б) визначення характеристик якості нового виробу; </w:t>
      </w:r>
    </w:p>
    <w:p w14:paraId="54B80BAA" w14:textId="77777777" w:rsidR="00E76549" w:rsidRDefault="00E76549" w:rsidP="00352815">
      <w:pPr>
        <w:ind w:left="-1" w:right="477" w:firstLine="427"/>
        <w:jc w:val="both"/>
        <w:rPr>
          <w:lang w:val="uk-UA"/>
        </w:rPr>
      </w:pPr>
      <w:r w:rsidRPr="005A3631">
        <w:rPr>
          <w:lang w:val="uk-UA"/>
        </w:rPr>
        <w:t>в) планування виробництва бездефектної продукції.</w:t>
      </w:r>
      <w:r w:rsidRPr="00F92359">
        <w:rPr>
          <w:lang w:val="uk-UA"/>
        </w:rPr>
        <w:t xml:space="preserve"> </w:t>
      </w:r>
    </w:p>
    <w:p w14:paraId="2BE06F65" w14:textId="4A66B91F" w:rsidR="008E2DD2" w:rsidRPr="007A27F5" w:rsidRDefault="008E2DD2" w:rsidP="00352815">
      <w:pPr>
        <w:ind w:left="-1" w:right="477" w:firstLine="427"/>
        <w:jc w:val="both"/>
        <w:rPr>
          <w:b/>
        </w:rPr>
      </w:pPr>
      <w:r w:rsidRPr="007A27F5">
        <w:rPr>
          <w:b/>
          <w:lang w:val="uk-UA"/>
        </w:rPr>
        <w:t>Контрольні питання</w:t>
      </w:r>
      <w:r w:rsidRPr="007A27F5">
        <w:rPr>
          <w:b/>
        </w:rPr>
        <w:t>:</w:t>
      </w:r>
    </w:p>
    <w:p w14:paraId="27508FDF" w14:textId="3C313E18" w:rsidR="008E2DD2" w:rsidRDefault="008E2DD2" w:rsidP="001A6D8D">
      <w:pPr>
        <w:spacing w:line="276" w:lineRule="auto"/>
        <w:ind w:firstLine="709"/>
        <w:jc w:val="both"/>
        <w:rPr>
          <w:lang w:val="uk-UA"/>
        </w:rPr>
      </w:pPr>
      <w:r w:rsidRPr="008E2DD2">
        <w:t>1.</w:t>
      </w:r>
      <w:r>
        <w:rPr>
          <w:lang w:val="uk-UA"/>
        </w:rPr>
        <w:t xml:space="preserve">Розкрити суть стандарту ДСТУ серії </w:t>
      </w:r>
      <w:r>
        <w:rPr>
          <w:lang w:val="en-US"/>
        </w:rPr>
        <w:t>ISO</w:t>
      </w:r>
      <w:r w:rsidRPr="008E2DD2">
        <w:t xml:space="preserve"> </w:t>
      </w:r>
      <w:r>
        <w:rPr>
          <w:lang w:val="uk-UA"/>
        </w:rPr>
        <w:t>9000</w:t>
      </w:r>
      <w:r w:rsidRPr="008E2DD2">
        <w:t>:</w:t>
      </w:r>
      <w:r>
        <w:rPr>
          <w:lang w:val="uk-UA"/>
        </w:rPr>
        <w:t>2007.</w:t>
      </w:r>
    </w:p>
    <w:p w14:paraId="5690A447" w14:textId="648C8161" w:rsidR="008E2DD2" w:rsidRDefault="008E2DD2" w:rsidP="001A6D8D">
      <w:pPr>
        <w:spacing w:line="276" w:lineRule="auto"/>
        <w:ind w:firstLine="709"/>
        <w:jc w:val="both"/>
        <w:rPr>
          <w:lang w:val="uk-UA"/>
        </w:rPr>
      </w:pPr>
      <w:r>
        <w:rPr>
          <w:lang w:val="uk-UA"/>
        </w:rPr>
        <w:lastRenderedPageBreak/>
        <w:t>2. Що таке петля якості?</w:t>
      </w:r>
    </w:p>
    <w:p w14:paraId="59C99AB6" w14:textId="77777777" w:rsidR="006C0F2A" w:rsidRDefault="008E2DD2" w:rsidP="001A6D8D">
      <w:pPr>
        <w:spacing w:line="276" w:lineRule="auto"/>
        <w:ind w:firstLine="709"/>
        <w:jc w:val="both"/>
        <w:rPr>
          <w:lang w:val="uk-UA"/>
        </w:rPr>
      </w:pPr>
      <w:r>
        <w:rPr>
          <w:lang w:val="uk-UA"/>
        </w:rPr>
        <w:t xml:space="preserve">3. </w:t>
      </w:r>
      <w:r w:rsidR="006C0F2A">
        <w:rPr>
          <w:lang w:val="uk-UA"/>
        </w:rPr>
        <w:t>Життєвий цикл продукції це…?</w:t>
      </w:r>
    </w:p>
    <w:p w14:paraId="65417884" w14:textId="63FB91DC" w:rsidR="006C0F2A" w:rsidRDefault="006C0F2A" w:rsidP="001A6D8D">
      <w:pPr>
        <w:spacing w:line="276" w:lineRule="auto"/>
        <w:ind w:firstLine="709"/>
        <w:jc w:val="both"/>
        <w:rPr>
          <w:lang w:val="uk-UA"/>
        </w:rPr>
      </w:pPr>
      <w:r>
        <w:rPr>
          <w:lang w:val="uk-UA"/>
        </w:rPr>
        <w:t>4. В чому полягає поліпшення якості?</w:t>
      </w:r>
    </w:p>
    <w:p w14:paraId="2012669F" w14:textId="2FACAB39" w:rsidR="008E2DD2" w:rsidRDefault="006C0F2A" w:rsidP="001A6D8D">
      <w:pPr>
        <w:spacing w:line="276" w:lineRule="auto"/>
        <w:ind w:firstLine="709"/>
        <w:jc w:val="both"/>
        <w:rPr>
          <w:lang w:val="uk-UA"/>
        </w:rPr>
      </w:pPr>
      <w:r>
        <w:rPr>
          <w:lang w:val="uk-UA"/>
        </w:rPr>
        <w:t xml:space="preserve">5. </w:t>
      </w:r>
      <w:r w:rsidR="008E2DD2">
        <w:rPr>
          <w:lang w:val="uk-UA"/>
        </w:rPr>
        <w:t xml:space="preserve"> </w:t>
      </w:r>
      <w:r>
        <w:rPr>
          <w:lang w:val="uk-UA"/>
        </w:rPr>
        <w:t>Що є кількісною характеристикою</w:t>
      </w:r>
      <w:r w:rsidR="008E2DD2" w:rsidRPr="008E2DD2">
        <w:t xml:space="preserve"> </w:t>
      </w:r>
      <w:r>
        <w:rPr>
          <w:lang w:val="uk-UA"/>
        </w:rPr>
        <w:t>якості?</w:t>
      </w:r>
    </w:p>
    <w:p w14:paraId="7106DF2D" w14:textId="1A9C3A09" w:rsidR="006C0F2A" w:rsidRDefault="006C0F2A" w:rsidP="001A6D8D">
      <w:pPr>
        <w:spacing w:line="276" w:lineRule="auto"/>
        <w:ind w:firstLine="709"/>
        <w:jc w:val="both"/>
        <w:rPr>
          <w:lang w:val="uk-UA"/>
        </w:rPr>
      </w:pPr>
      <w:r>
        <w:rPr>
          <w:lang w:val="uk-UA"/>
        </w:rPr>
        <w:t>6. В чому різниця між плануванням та управлінням якістю?</w:t>
      </w:r>
    </w:p>
    <w:p w14:paraId="0E317683" w14:textId="13902E6C" w:rsidR="006C0F2A" w:rsidRPr="006C0F2A" w:rsidRDefault="006C0F2A" w:rsidP="001A6D8D">
      <w:pPr>
        <w:spacing w:line="276" w:lineRule="auto"/>
        <w:ind w:firstLine="709"/>
        <w:jc w:val="both"/>
        <w:rPr>
          <w:lang w:val="uk-UA"/>
        </w:rPr>
      </w:pPr>
      <w:r>
        <w:rPr>
          <w:lang w:val="uk-UA"/>
        </w:rPr>
        <w:t xml:space="preserve">7. </w:t>
      </w:r>
      <w:r w:rsidR="002D28AD">
        <w:rPr>
          <w:lang w:val="uk-UA"/>
        </w:rPr>
        <w:t>Процес поліпшення якості є нескінченним?</w:t>
      </w:r>
    </w:p>
    <w:p w14:paraId="0A4C9F98" w14:textId="3FE659A3" w:rsidR="00F340AA" w:rsidRDefault="007F1CAC" w:rsidP="007F1CAC">
      <w:pPr>
        <w:spacing w:line="360" w:lineRule="auto"/>
      </w:pPr>
      <w:r>
        <w:t xml:space="preserve">                                             </w:t>
      </w:r>
      <w:proofErr w:type="gramStart"/>
      <w:r w:rsidR="00E76549">
        <w:t>П</w:t>
      </w:r>
      <w:r w:rsidR="00F340AA">
        <w:t>рактична</w:t>
      </w:r>
      <w:proofErr w:type="gramEnd"/>
      <w:r w:rsidR="00F340AA">
        <w:t xml:space="preserve"> робота № 2</w:t>
      </w:r>
    </w:p>
    <w:p w14:paraId="389331DB" w14:textId="77777777" w:rsidR="00F340AA" w:rsidRPr="00E76549" w:rsidRDefault="00F340AA" w:rsidP="00F340AA">
      <w:pPr>
        <w:spacing w:line="360" w:lineRule="auto"/>
        <w:jc w:val="center"/>
        <w:rPr>
          <w:b/>
        </w:rPr>
      </w:pPr>
      <w:r w:rsidRPr="00E76549">
        <w:rPr>
          <w:b/>
        </w:rPr>
        <w:t>БАЗОВА КОНЦЕПЦІЯ ЗАГАЛЬНОГО УПРАВЛІННЯ ЯКІСТЮ</w:t>
      </w:r>
    </w:p>
    <w:p w14:paraId="01EC7BC6" w14:textId="77777777" w:rsidR="00F340AA" w:rsidRPr="00B64960" w:rsidRDefault="00F340AA" w:rsidP="00F340AA">
      <w:pPr>
        <w:tabs>
          <w:tab w:val="left" w:pos="1092"/>
        </w:tabs>
        <w:spacing w:line="360" w:lineRule="auto"/>
        <w:jc w:val="center"/>
        <w:rPr>
          <w:b/>
          <w:bCs/>
        </w:rPr>
      </w:pPr>
      <w:r w:rsidRPr="00B64960">
        <w:rPr>
          <w:b/>
          <w:bCs/>
        </w:rPr>
        <w:t>Мета роботи</w:t>
      </w:r>
    </w:p>
    <w:p w14:paraId="68550CE8" w14:textId="77777777" w:rsidR="00F340AA" w:rsidRDefault="00F340AA" w:rsidP="00352815">
      <w:pPr>
        <w:spacing w:line="360" w:lineRule="auto"/>
        <w:ind w:firstLine="709"/>
        <w:jc w:val="both"/>
      </w:pPr>
      <w:r>
        <w:t>1. Засвоїти основні елементи стратегії ТQМ та умови успішного впр</w:t>
      </w:r>
      <w:r>
        <w:t>о</w:t>
      </w:r>
      <w:r>
        <w:t xml:space="preserve">вадження ТQМ. </w:t>
      </w:r>
    </w:p>
    <w:p w14:paraId="21DD000B" w14:textId="77777777" w:rsidR="00F340AA" w:rsidRDefault="00F340AA" w:rsidP="00352815">
      <w:pPr>
        <w:spacing w:line="360" w:lineRule="auto"/>
        <w:ind w:firstLine="709"/>
        <w:jc w:val="both"/>
      </w:pPr>
      <w:r>
        <w:t xml:space="preserve">2. Вивчити особливості методів концепції TQM. </w:t>
      </w:r>
    </w:p>
    <w:p w14:paraId="365775B9" w14:textId="77777777" w:rsidR="00F340AA" w:rsidRPr="00B64960" w:rsidRDefault="00F340AA" w:rsidP="00352815">
      <w:pPr>
        <w:tabs>
          <w:tab w:val="left" w:pos="1092"/>
        </w:tabs>
        <w:spacing w:line="360" w:lineRule="auto"/>
        <w:jc w:val="both"/>
        <w:rPr>
          <w:b/>
          <w:bCs/>
        </w:rPr>
      </w:pPr>
      <w:r w:rsidRPr="00B64960">
        <w:rPr>
          <w:b/>
          <w:bCs/>
        </w:rPr>
        <w:t>Ключові положення</w:t>
      </w:r>
    </w:p>
    <w:p w14:paraId="544BF7DF" w14:textId="77777777" w:rsidR="00F340AA" w:rsidRPr="00AB012B" w:rsidRDefault="00F340AA" w:rsidP="00352815">
      <w:pPr>
        <w:spacing w:after="120" w:line="360" w:lineRule="auto"/>
        <w:ind w:firstLine="709"/>
        <w:jc w:val="both"/>
      </w:pPr>
      <w:r w:rsidRPr="00AB012B">
        <w:t>У період формування інноваційної економіки перед підприємствами постає проблема вдосконалювання механізмів упровадження інноваційних технологій у сфері управління якістю, серед яких основне місце займає з</w:t>
      </w:r>
      <w:r w:rsidRPr="00AB012B">
        <w:t>а</w:t>
      </w:r>
      <w:r w:rsidRPr="00AB012B">
        <w:t xml:space="preserve">гальне управління якістю (Total Qualiti Management). </w:t>
      </w:r>
      <w:r w:rsidRPr="00AB012B">
        <w:rPr>
          <w:b/>
          <w:bCs/>
        </w:rPr>
        <w:t>Загальне управління якістю (TQM)</w:t>
      </w:r>
      <w:r w:rsidRPr="00AB012B">
        <w:t xml:space="preserve"> – це концепція, яка передбачає цілеспрямоване та добре ск</w:t>
      </w:r>
      <w:r w:rsidRPr="00AB012B">
        <w:t>о</w:t>
      </w:r>
      <w:r w:rsidRPr="00AB012B">
        <w:t>ординоване застосування систем і методів управління якістю в усіх сферах діяльності – від досліджень і розробок до післяпродажного обслуговування за участю співробітників усіх рівнів за умови раціонального використання те</w:t>
      </w:r>
      <w:r w:rsidRPr="00AB012B">
        <w:t>х</w:t>
      </w:r>
      <w:r w:rsidRPr="00AB012B">
        <w:t>нічних можливостей.</w:t>
      </w:r>
    </w:p>
    <w:p w14:paraId="017112A9" w14:textId="77777777" w:rsidR="00F340AA" w:rsidRPr="00AB012B" w:rsidRDefault="00F340AA" w:rsidP="00F340AA">
      <w:pPr>
        <w:spacing w:after="120" w:line="360" w:lineRule="auto"/>
        <w:ind w:firstLine="709"/>
        <w:jc w:val="both"/>
      </w:pPr>
      <w:r w:rsidRPr="00AB012B">
        <w:rPr>
          <w:b/>
          <w:bCs/>
        </w:rPr>
        <w:t>Тотальна якість</w:t>
      </w:r>
      <w:r w:rsidRPr="00AB012B">
        <w:t xml:space="preserve"> – Total Quality (TQ) – орієнтована на людей система менеджменту, метою якої є безперервне підвищення задоволеності спож</w:t>
      </w:r>
      <w:r w:rsidRPr="00AB012B">
        <w:t>и</w:t>
      </w:r>
      <w:r w:rsidRPr="00AB012B">
        <w:t>вачів при постійному зниженні реальної вартості продукції або послуг. TQ є загальним (тотальним) системним підходом (не окремою областю або пр</w:t>
      </w:r>
      <w:r w:rsidRPr="00AB012B">
        <w:t>о</w:t>
      </w:r>
      <w:r w:rsidRPr="00AB012B">
        <w:t xml:space="preserve">грамою) і невід'ємною частиною стратегії верхнього рівня. TQ присутній в </w:t>
      </w:r>
      <w:r w:rsidRPr="00AB012B">
        <w:lastRenderedPageBreak/>
        <w:t>усіх функціях будь-яких підрозділів, залучаючи всіх співробітників від верху до низу і захоплюючи ланцюг постачальників і ланцюг споживачів. TQ ст</w:t>
      </w:r>
      <w:r w:rsidRPr="00AB012B">
        <w:t>а</w:t>
      </w:r>
      <w:r w:rsidRPr="00AB012B">
        <w:t>вить основною задачею навчання та адаптацію до безперервної зміни як ключ організаційного успіху. В основі філософії тотальної якості лежать на</w:t>
      </w:r>
      <w:r w:rsidRPr="00AB012B">
        <w:t>у</w:t>
      </w:r>
      <w:r w:rsidRPr="00AB012B">
        <w:t>кові методи. TQ включає системи, методи та інструменти. Системи схильні до змін, філософія залишається незмінною. TQ базується на цінностях, які підкреслюють значущість індивідуальних дій і одночасно потужність коле</w:t>
      </w:r>
      <w:r w:rsidRPr="00AB012B">
        <w:t>к</w:t>
      </w:r>
      <w:r w:rsidRPr="00AB012B">
        <w:t>тиву.</w:t>
      </w:r>
    </w:p>
    <w:p w14:paraId="69E59F67" w14:textId="77777777" w:rsidR="00F340AA" w:rsidRDefault="00F340AA" w:rsidP="00F340AA">
      <w:pPr>
        <w:spacing w:after="120" w:line="360" w:lineRule="auto"/>
        <w:ind w:firstLine="709"/>
        <w:jc w:val="both"/>
      </w:pPr>
      <w:r>
        <w:t>TQM орієнтована на постійне поліпшення якості, мінімізацію виробн</w:t>
      </w:r>
      <w:r>
        <w:t>и</w:t>
      </w:r>
      <w:r>
        <w:t>чих витрат і поставку продукції точно в строк. Вона характеризується тим, що поряд з якістю продукції, переслідує також інші кінцеві результати, такі як довгостроковий комерційний успіх, вигоду для суспільства і задоволеність споживачів. Основним механізмом реалізації TQM є міжнародні стандарти ISO серії 9000, які містять вимоги до системи управління якістю.</w:t>
      </w:r>
    </w:p>
    <w:p w14:paraId="29213399" w14:textId="77777777" w:rsidR="00F340AA" w:rsidRDefault="00F340AA" w:rsidP="00F340AA">
      <w:pPr>
        <w:spacing w:after="120" w:line="360" w:lineRule="auto"/>
        <w:ind w:firstLine="709"/>
        <w:jc w:val="both"/>
      </w:pPr>
      <w:r w:rsidRPr="00B64960">
        <w:rPr>
          <w:b/>
          <w:bCs/>
        </w:rPr>
        <w:t>Загальне управління якістю</w:t>
      </w:r>
      <w:r>
        <w:t xml:space="preserve"> – це підхід до управління організацією, спрямований на якість, що ґрунтується на участі всіх її членів (персоналу в усіх підрозділах і на всіх рівнях організаційної структури), і на досягнення як довгострокового успіху шляхом задоволення вимог споживача, так і вигоди для членів організації і суспільства.</w:t>
      </w:r>
    </w:p>
    <w:p w14:paraId="79C53937" w14:textId="77777777" w:rsidR="00F340AA" w:rsidRDefault="00F340AA" w:rsidP="00F340AA">
      <w:pPr>
        <w:spacing w:after="120" w:line="360" w:lineRule="auto"/>
        <w:ind w:firstLine="709"/>
        <w:jc w:val="both"/>
      </w:pPr>
      <w:r w:rsidRPr="00B64960">
        <w:rPr>
          <w:b/>
          <w:bCs/>
        </w:rPr>
        <w:t>Мета TQM:</w:t>
      </w:r>
      <w:r>
        <w:t xml:space="preserve"> досягнення довгострокового успіху шляхом максимальн</w:t>
      </w:r>
      <w:r>
        <w:t>о</w:t>
      </w:r>
      <w:r>
        <w:t>го задоволення запитів споживачів, співробітників і суспільства.</w:t>
      </w:r>
    </w:p>
    <w:p w14:paraId="1E30DB82" w14:textId="77777777" w:rsidR="00F340AA" w:rsidRDefault="00F340AA" w:rsidP="00F340AA">
      <w:pPr>
        <w:spacing w:after="120" w:line="360" w:lineRule="auto"/>
        <w:ind w:firstLine="709"/>
        <w:jc w:val="both"/>
      </w:pPr>
      <w:r w:rsidRPr="00B64960">
        <w:rPr>
          <w:b/>
          <w:bCs/>
        </w:rPr>
        <w:t>Завдання TQM:</w:t>
      </w:r>
      <w:r>
        <w:t xml:space="preserve"> постійне поліпшення якості шляхом регулярного аналізу результатів і коригування діяльності, повна відсутність дефектів і н</w:t>
      </w:r>
      <w:r>
        <w:t>е</w:t>
      </w:r>
      <w:r>
        <w:t>виробничих витрат, виконання точно в обумовлений термін.</w:t>
      </w:r>
    </w:p>
    <w:p w14:paraId="5361CCB0" w14:textId="77777777" w:rsidR="00F340AA" w:rsidRDefault="00F340AA" w:rsidP="00F340AA">
      <w:pPr>
        <w:spacing w:after="120" w:line="360" w:lineRule="auto"/>
        <w:ind w:firstLine="709"/>
        <w:jc w:val="both"/>
      </w:pPr>
      <w:r w:rsidRPr="00B64960">
        <w:rPr>
          <w:b/>
          <w:bCs/>
        </w:rPr>
        <w:t>Тактика TQM:</w:t>
      </w:r>
      <w:r>
        <w:t xml:space="preserve"> попередження причин дефектів; залучення всіх співробітників до діяльності щодо поліпшення якості; активне стратегічне управління; безперервне удосконалювання якості продукції і процесів; вик</w:t>
      </w:r>
      <w:r>
        <w:t>о</w:t>
      </w:r>
      <w:r>
        <w:t>ристання наукових підходів у розв′язанні задач; регулярна самооцінка.</w:t>
      </w:r>
    </w:p>
    <w:p w14:paraId="69F65A32" w14:textId="77777777" w:rsidR="00F340AA" w:rsidRDefault="00F340AA" w:rsidP="00F340AA">
      <w:pPr>
        <w:spacing w:after="120" w:line="360" w:lineRule="auto"/>
        <w:ind w:firstLine="709"/>
        <w:jc w:val="both"/>
      </w:pPr>
      <w:r w:rsidRPr="00B64960">
        <w:rPr>
          <w:b/>
          <w:bCs/>
        </w:rPr>
        <w:lastRenderedPageBreak/>
        <w:t xml:space="preserve">Методичні засоби TQM: </w:t>
      </w:r>
      <w:r>
        <w:t>засоби для збору даних; засоби подання д</w:t>
      </w:r>
      <w:r>
        <w:t>а</w:t>
      </w:r>
      <w:r>
        <w:t>них; методи статистичного оброблення даних; теорія загального менеджме</w:t>
      </w:r>
      <w:r>
        <w:t>н</w:t>
      </w:r>
      <w:r>
        <w:t>ту; теорія мотивацій і психологія міжособистісних відносин; економічні р</w:t>
      </w:r>
      <w:r>
        <w:t>о</w:t>
      </w:r>
      <w:r>
        <w:t>зрахунки.</w:t>
      </w:r>
    </w:p>
    <w:p w14:paraId="2AEF1D56" w14:textId="77777777" w:rsidR="00F340AA" w:rsidRDefault="00F340AA" w:rsidP="00F340AA">
      <w:pPr>
        <w:spacing w:after="120" w:line="360" w:lineRule="auto"/>
        <w:ind w:firstLine="709"/>
        <w:jc w:val="both"/>
      </w:pPr>
      <w:r>
        <w:t xml:space="preserve">В основі системи TQM лежать чотири стратегії: </w:t>
      </w:r>
    </w:p>
    <w:p w14:paraId="324538AC" w14:textId="77777777" w:rsidR="00F340AA" w:rsidRDefault="00F340AA" w:rsidP="00F340AA">
      <w:pPr>
        <w:spacing w:after="120" w:line="360" w:lineRule="auto"/>
        <w:ind w:firstLine="709"/>
        <w:jc w:val="both"/>
      </w:pPr>
      <w:r>
        <w:t xml:space="preserve">− провідна роль вищого керівника в управлінні якістю; </w:t>
      </w:r>
    </w:p>
    <w:p w14:paraId="249BDC74" w14:textId="77777777" w:rsidR="00F340AA" w:rsidRDefault="00F340AA" w:rsidP="00F340AA">
      <w:pPr>
        <w:spacing w:after="120" w:line="360" w:lineRule="auto"/>
        <w:ind w:firstLine="709"/>
        <w:jc w:val="both"/>
      </w:pPr>
      <w:r>
        <w:t>− навчання якості, залучення до управління, мотивація і вивчення інт</w:t>
      </w:r>
      <w:r>
        <w:t>е</w:t>
      </w:r>
      <w:r>
        <w:t xml:space="preserve">ресів співробітників; </w:t>
      </w:r>
    </w:p>
    <w:p w14:paraId="0A6509F0" w14:textId="77777777" w:rsidR="00F340AA" w:rsidRDefault="00F340AA" w:rsidP="00F340AA">
      <w:pPr>
        <w:spacing w:after="120" w:line="360" w:lineRule="auto"/>
        <w:ind w:firstLine="709"/>
        <w:jc w:val="both"/>
      </w:pPr>
      <w:r>
        <w:t xml:space="preserve">− орієнтація на інтереси покупців і підвищення продуктивності праці; </w:t>
      </w:r>
    </w:p>
    <w:p w14:paraId="613AEDB7" w14:textId="77777777" w:rsidR="00F340AA" w:rsidRDefault="00F340AA" w:rsidP="00F340AA">
      <w:pPr>
        <w:spacing w:after="120" w:line="360" w:lineRule="auto"/>
        <w:ind w:firstLine="709"/>
        <w:jc w:val="both"/>
      </w:pPr>
      <w:r>
        <w:t>− розробка програм з метою постійного поліпшення якості й оцінка р</w:t>
      </w:r>
      <w:r>
        <w:t>е</w:t>
      </w:r>
      <w:r>
        <w:t>зультатів.</w:t>
      </w:r>
    </w:p>
    <w:p w14:paraId="2CBE61CB" w14:textId="34DC28AE" w:rsidR="00F340AA" w:rsidRDefault="00F340AA" w:rsidP="00F340AA">
      <w:pPr>
        <w:spacing w:after="120" w:line="360" w:lineRule="auto"/>
        <w:ind w:firstLine="709"/>
        <w:jc w:val="both"/>
      </w:pPr>
      <w:r>
        <w:rPr>
          <w:noProof/>
          <w:lang w:eastAsia="ru-RU"/>
        </w:rPr>
        <w:drawing>
          <wp:anchor distT="71755" distB="36195" distL="114300" distR="114300" simplePos="0" relativeHeight="251662336" behindDoc="0" locked="0" layoutInCell="1" allowOverlap="1" wp14:anchorId="34EDC999" wp14:editId="22728AA2">
            <wp:simplePos x="0" y="0"/>
            <wp:positionH relativeFrom="column">
              <wp:posOffset>-72390</wp:posOffset>
            </wp:positionH>
            <wp:positionV relativeFrom="paragraph">
              <wp:posOffset>2505075</wp:posOffset>
            </wp:positionV>
            <wp:extent cx="6118860" cy="21717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4874" r="803" b="14800"/>
                    <a:stretch/>
                  </pic:blipFill>
                  <pic:spPr bwMode="auto">
                    <a:xfrm>
                      <a:off x="0" y="0"/>
                      <a:ext cx="6118860" cy="2171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Система TQ</w:t>
      </w:r>
      <w:proofErr w:type="gramStart"/>
      <w:r>
        <w:t>М</w:t>
      </w:r>
      <w:proofErr w:type="gramEnd"/>
      <w:r>
        <w:t xml:space="preserve"> (рис. </w:t>
      </w:r>
      <w:r w:rsidR="001A6D8D">
        <w:t>2</w:t>
      </w:r>
      <w:r>
        <w:t>.1) є комплексною системою, орієнтованою на постійне поліпшення якості, мінімізацію виробничих витрат і поставки точно в строк. Основна ідеологія TQM базується на принципі – поліпшенню немає межі. Стосовно якості діє цільова установка – прагнення до нуля дефектів, до нуля непродуктивних витрат, до постачань точно в термін. При цьому усвідомлюється, що досягти меж неможливо, але до цього треба постійно прагнути, не зупиняючись на досягнутих результатах. Ця ідеологія має спеціальний термін «постійне поліпшення якості» (quality improvement).</w:t>
      </w:r>
    </w:p>
    <w:p w14:paraId="19792336" w14:textId="495C14C8" w:rsidR="000B47D9" w:rsidRPr="005E0FB9" w:rsidRDefault="000B47D9" w:rsidP="000B47D9">
      <w:pPr>
        <w:spacing w:line="360" w:lineRule="auto"/>
        <w:ind w:firstLine="709"/>
        <w:jc w:val="center"/>
        <w:rPr>
          <w:szCs w:val="28"/>
        </w:rPr>
      </w:pPr>
      <w:r w:rsidRPr="00EA6502">
        <w:rPr>
          <w:szCs w:val="28"/>
        </w:rPr>
        <w:lastRenderedPageBreak/>
        <w:t xml:space="preserve">Рисунок </w:t>
      </w:r>
      <w:r w:rsidRPr="00EA6502">
        <w:rPr>
          <w:szCs w:val="28"/>
          <w:lang w:val="uk-UA"/>
        </w:rPr>
        <w:t>2</w:t>
      </w:r>
      <w:r w:rsidRPr="00EA6502">
        <w:rPr>
          <w:szCs w:val="28"/>
        </w:rPr>
        <w:t>.</w:t>
      </w:r>
      <w:r w:rsidRPr="00EA6502">
        <w:rPr>
          <w:szCs w:val="28"/>
          <w:lang w:val="uk-UA"/>
        </w:rPr>
        <w:t>1</w:t>
      </w:r>
      <w:r w:rsidRPr="00EA6502">
        <w:rPr>
          <w:szCs w:val="28"/>
        </w:rPr>
        <w:t xml:space="preserve"> – </w:t>
      </w:r>
      <w:r w:rsidRPr="00EA6502">
        <w:rPr>
          <w:szCs w:val="28"/>
          <w:lang w:val="uk-UA"/>
        </w:rPr>
        <w:t xml:space="preserve">Основні положення </w:t>
      </w:r>
      <w:r w:rsidRPr="00EA6502">
        <w:rPr>
          <w:szCs w:val="28"/>
          <w:lang w:val="en-US"/>
        </w:rPr>
        <w:t>TQM</w:t>
      </w:r>
    </w:p>
    <w:p w14:paraId="1EBA7A32" w14:textId="6B82F18A" w:rsidR="00F340AA" w:rsidRDefault="00F340AA" w:rsidP="00F340AA">
      <w:pPr>
        <w:spacing w:line="360" w:lineRule="auto"/>
        <w:ind w:firstLine="709"/>
        <w:jc w:val="both"/>
      </w:pPr>
      <w:r>
        <w:t>У TQM суттєво зростає роль людини і навчання персоналу. Мотивація досягає стану, коли люди настільки захоплені роботою, що відмовляються від частини відпустки, затримуються на роботі, продовжують працювати вдома. З'являється новий тип працівників – трудоголіки. Навчання стає вс</w:t>
      </w:r>
      <w:r>
        <w:t>е</w:t>
      </w:r>
      <w:r>
        <w:t>осяжним і безперервним, супроводжуючим працівників протягом усієї їх трудової діяльності. Суттєво змінюються форми навчання, стаючи акти</w:t>
      </w:r>
      <w:r>
        <w:t>в</w:t>
      </w:r>
      <w:r>
        <w:t>нішими, – використовуються ділові ігри, спеціальні тести, комп'ютерні мет</w:t>
      </w:r>
      <w:r>
        <w:t>о</w:t>
      </w:r>
      <w:r>
        <w:t>ди і т. п. Навчання перетворюється і в частину мотивації, бо добре навчена людина упевненіше відчуває себе в колективі, здатна на роль лідера, має п</w:t>
      </w:r>
      <w:r>
        <w:t>е</w:t>
      </w:r>
      <w:r>
        <w:t>реваги в кар’єрі. Розробляються і використовуються спеціальні прийоми р</w:t>
      </w:r>
      <w:r>
        <w:t>о</w:t>
      </w:r>
      <w:r>
        <w:t>звитку творчих здібностей працівників.</w:t>
      </w:r>
    </w:p>
    <w:p w14:paraId="72EE94A5" w14:textId="77777777" w:rsidR="00F340AA" w:rsidRPr="003D12C3" w:rsidRDefault="00F340AA" w:rsidP="00F340AA">
      <w:pPr>
        <w:spacing w:line="360" w:lineRule="auto"/>
        <w:jc w:val="center"/>
        <w:rPr>
          <w:b/>
          <w:bCs/>
        </w:rPr>
      </w:pPr>
      <w:r w:rsidRPr="003D12C3">
        <w:rPr>
          <w:b/>
          <w:bCs/>
        </w:rPr>
        <w:t>Практичне завдання</w:t>
      </w:r>
    </w:p>
    <w:p w14:paraId="45C97EE5" w14:textId="77777777" w:rsidR="00F340AA" w:rsidRDefault="00F340AA" w:rsidP="00F340AA">
      <w:pPr>
        <w:spacing w:line="360" w:lineRule="auto"/>
        <w:ind w:firstLine="709"/>
        <w:jc w:val="both"/>
      </w:pPr>
      <w:r>
        <w:t>Ознайомившись з теоретичним матеріалом, змістом, значенням і мет</w:t>
      </w:r>
      <w:r>
        <w:t>о</w:t>
      </w:r>
      <w:r>
        <w:t xml:space="preserve">диками TQM, розв′яжить наступні ситуаційні задачі та виконайте завдання. </w:t>
      </w:r>
    </w:p>
    <w:p w14:paraId="5E15E1E5" w14:textId="77777777" w:rsidR="00F340AA" w:rsidRDefault="00F340AA" w:rsidP="00F340AA">
      <w:pPr>
        <w:spacing w:line="360" w:lineRule="auto"/>
        <w:ind w:firstLine="709"/>
        <w:jc w:val="both"/>
      </w:pPr>
      <w:r w:rsidRPr="003D12C3">
        <w:rPr>
          <w:b/>
          <w:bCs/>
        </w:rPr>
        <w:t>Ситуаційна задача.</w:t>
      </w:r>
      <w:r>
        <w:t xml:space="preserve"> На одному з українських підприємств під час його огляду міжнародною делегацією експертів видатний радянський вчений В.А. Лапідус затримався біля одного працівника. За дуже короткий час він зробив стільки пропозицій щодо поліпшення якості, скільки не кожен дорогий ко</w:t>
      </w:r>
      <w:r>
        <w:t>н</w:t>
      </w:r>
      <w:r>
        <w:t>сультант зможе зробити за цілий рік роботи. Але не це головне. В кінці ро</w:t>
      </w:r>
      <w:r>
        <w:t>з</w:t>
      </w:r>
      <w:r>
        <w:t>мови він сказав чудові, можливо, найважливіші слова: «Дякую, що Ви мене почули». Що повчального можна сказати з цього прикладу?</w:t>
      </w:r>
    </w:p>
    <w:p w14:paraId="0887EBB5" w14:textId="77777777" w:rsidR="00F340AA" w:rsidRDefault="00F340AA" w:rsidP="00F340AA">
      <w:pPr>
        <w:spacing w:line="360" w:lineRule="auto"/>
        <w:ind w:firstLine="709"/>
        <w:jc w:val="both"/>
        <w:rPr>
          <w:lang w:val="uk-UA"/>
        </w:rPr>
      </w:pPr>
      <w:r>
        <w:rPr>
          <w:lang w:val="uk-UA"/>
        </w:rPr>
        <w:t>Дана ситуація показує, що в процесі підвищення якості зацікавлене не лише керівництво, а й власне працівники. Для досягнення ефективної якості, з точки зору керівництва, необхідно не лише віддавати накази та контрол</w:t>
      </w:r>
      <w:r>
        <w:rPr>
          <w:lang w:val="uk-UA"/>
        </w:rPr>
        <w:t>ю</w:t>
      </w:r>
      <w:r>
        <w:rPr>
          <w:lang w:val="uk-UA"/>
        </w:rPr>
        <w:t>вати їх, а й прислуховуватися до пропозицій співробітників, адже вони пр</w:t>
      </w:r>
      <w:r>
        <w:rPr>
          <w:lang w:val="uk-UA"/>
        </w:rPr>
        <w:t>а</w:t>
      </w:r>
      <w:r>
        <w:rPr>
          <w:lang w:val="uk-UA"/>
        </w:rPr>
        <w:t>цюють на конкретних етапах виробництва, які можна удосконалити за рах</w:t>
      </w:r>
      <w:r>
        <w:rPr>
          <w:lang w:val="uk-UA"/>
        </w:rPr>
        <w:t>у</w:t>
      </w:r>
      <w:r>
        <w:rPr>
          <w:lang w:val="uk-UA"/>
        </w:rPr>
        <w:t>нок їх порад.</w:t>
      </w:r>
    </w:p>
    <w:p w14:paraId="616A263D" w14:textId="77777777" w:rsidR="00F340AA" w:rsidRPr="004008AC" w:rsidRDefault="00F340AA" w:rsidP="00F340AA">
      <w:pPr>
        <w:ind w:firstLine="709"/>
        <w:jc w:val="both"/>
        <w:rPr>
          <w:b/>
          <w:bCs/>
        </w:rPr>
      </w:pPr>
      <w:r w:rsidRPr="004008AC">
        <w:rPr>
          <w:b/>
          <w:bCs/>
        </w:rPr>
        <w:lastRenderedPageBreak/>
        <w:t xml:space="preserve">Завдання: </w:t>
      </w:r>
    </w:p>
    <w:p w14:paraId="4049E7CC" w14:textId="77777777" w:rsidR="00F340AA" w:rsidRDefault="00F340AA" w:rsidP="00033E8E">
      <w:pPr>
        <w:jc w:val="both"/>
      </w:pPr>
      <w:r>
        <w:t xml:space="preserve">1. Перевірте правильність нижченаведених тверджень: </w:t>
      </w:r>
    </w:p>
    <w:p w14:paraId="6E4E5DB0" w14:textId="77777777" w:rsidR="00F340AA" w:rsidRDefault="00F340AA" w:rsidP="00033E8E">
      <w:pPr>
        <w:spacing w:after="120"/>
        <w:ind w:left="709"/>
        <w:jc w:val="both"/>
      </w:pPr>
      <w:r>
        <w:t>а) відповідальність за якість повинна бути колективною;</w:t>
      </w:r>
    </w:p>
    <w:p w14:paraId="4F6D2E4F" w14:textId="77777777" w:rsidR="00F340AA" w:rsidRDefault="00F340AA" w:rsidP="00033E8E">
      <w:pPr>
        <w:spacing w:after="120"/>
        <w:ind w:left="709"/>
        <w:jc w:val="both"/>
      </w:pPr>
      <w:r>
        <w:t xml:space="preserve">б) реальне підвищення якості може бути реалізоване як на основі нових технологій, так і без них; </w:t>
      </w:r>
    </w:p>
    <w:p w14:paraId="2A9672D4" w14:textId="77777777" w:rsidR="00F340AA" w:rsidRDefault="00F340AA" w:rsidP="00033E8E">
      <w:pPr>
        <w:spacing w:after="120"/>
        <w:ind w:left="709"/>
        <w:jc w:val="both"/>
      </w:pPr>
      <w:r>
        <w:t xml:space="preserve">в) якість – це те, що говорить споживач, а не виробник; </w:t>
      </w:r>
    </w:p>
    <w:p w14:paraId="68BFF898" w14:textId="77777777" w:rsidR="00F340AA" w:rsidRDefault="00F340AA" w:rsidP="00033E8E">
      <w:pPr>
        <w:spacing w:after="120"/>
        <w:ind w:left="709"/>
        <w:jc w:val="both"/>
      </w:pPr>
      <w:r>
        <w:t xml:space="preserve">г) політика підприємства повинна враховувати політику у сфері якості. </w:t>
      </w:r>
    </w:p>
    <w:p w14:paraId="27B0C74C" w14:textId="77777777" w:rsidR="00F340AA" w:rsidRDefault="00F340AA" w:rsidP="00033E8E">
      <w:pPr>
        <w:spacing w:before="240"/>
        <w:jc w:val="both"/>
      </w:pPr>
      <w:r>
        <w:t>2. Вкажіть неточності в нижченаведеній послідовності розробки системи м</w:t>
      </w:r>
      <w:r>
        <w:t>е</w:t>
      </w:r>
      <w:r>
        <w:t xml:space="preserve">неджменту якості: </w:t>
      </w:r>
    </w:p>
    <w:p w14:paraId="43DA6D8D" w14:textId="063C635A" w:rsidR="00F340AA" w:rsidRDefault="00F340AA" w:rsidP="00F340AA">
      <w:pPr>
        <w:spacing w:after="120"/>
        <w:ind w:left="709"/>
        <w:jc w:val="both"/>
      </w:pPr>
      <w:r>
        <w:t>а)</w:t>
      </w:r>
      <w:r>
        <w:rPr>
          <w:lang w:val="en-US"/>
        </w:rPr>
        <w:t> </w:t>
      </w:r>
      <w:r>
        <w:t>проводиться обстеження виробництва і готується спеціальна д</w:t>
      </w:r>
      <w:r>
        <w:t>о</w:t>
      </w:r>
      <w:r>
        <w:t xml:space="preserve">повідь; </w:t>
      </w:r>
    </w:p>
    <w:p w14:paraId="2DA983E1" w14:textId="2FA4A43C" w:rsidR="00F340AA" w:rsidRDefault="00F340AA" w:rsidP="00F340AA">
      <w:pPr>
        <w:spacing w:after="120"/>
        <w:ind w:left="709"/>
        <w:jc w:val="both"/>
      </w:pPr>
      <w:r>
        <w:t>б)</w:t>
      </w:r>
      <w:r>
        <w:rPr>
          <w:lang w:val="en-US"/>
        </w:rPr>
        <w:t> </w:t>
      </w:r>
      <w:r>
        <w:t xml:space="preserve">розробляється настанова щодо якості; </w:t>
      </w:r>
    </w:p>
    <w:p w14:paraId="5B35176B" w14:textId="7D942935" w:rsidR="00F340AA" w:rsidRDefault="00F340AA" w:rsidP="00F340AA">
      <w:pPr>
        <w:spacing w:after="120"/>
        <w:ind w:left="709"/>
        <w:jc w:val="both"/>
      </w:pPr>
      <w:r>
        <w:t>в)</w:t>
      </w:r>
      <w:r>
        <w:rPr>
          <w:lang w:val="en-US"/>
        </w:rPr>
        <w:t> </w:t>
      </w:r>
      <w:r>
        <w:t>на спеціальній нараді обговорюються деталі, терміни й організація виконання Програми якості і Настанови, вносяться необхідні випра</w:t>
      </w:r>
      <w:r>
        <w:t>в</w:t>
      </w:r>
      <w:r>
        <w:t>лення і ухвалюються рішення (зокрема з навчання й атестації персон</w:t>
      </w:r>
      <w:r>
        <w:t>а</w:t>
      </w:r>
      <w:r>
        <w:t xml:space="preserve">лу); </w:t>
      </w:r>
    </w:p>
    <w:p w14:paraId="1ED0450E" w14:textId="1FF3BA02" w:rsidR="00F340AA" w:rsidRDefault="00F340AA" w:rsidP="00F340AA">
      <w:pPr>
        <w:spacing w:after="120"/>
        <w:ind w:left="709"/>
        <w:jc w:val="both"/>
      </w:pPr>
      <w:r>
        <w:t>г)</w:t>
      </w:r>
      <w:r>
        <w:rPr>
          <w:lang w:val="en-US"/>
        </w:rPr>
        <w:t> </w:t>
      </w:r>
      <w:r>
        <w:t xml:space="preserve">заходи з Програми і Настанови включаються в загальний план підприємства /компанії/ проекту; </w:t>
      </w:r>
    </w:p>
    <w:p w14:paraId="36F5F41E" w14:textId="2DC99508" w:rsidR="00F340AA" w:rsidRDefault="00F340AA" w:rsidP="00F340AA">
      <w:pPr>
        <w:spacing w:after="120"/>
        <w:ind w:left="709"/>
        <w:jc w:val="both"/>
      </w:pPr>
      <w:r>
        <w:t>д)</w:t>
      </w:r>
      <w:r>
        <w:rPr>
          <w:lang w:val="en-US"/>
        </w:rPr>
        <w:t> </w:t>
      </w:r>
      <w:r>
        <w:t xml:space="preserve">проводиться вибір системи менеджменту якості; </w:t>
      </w:r>
    </w:p>
    <w:p w14:paraId="14A2E80F" w14:textId="756FB446" w:rsidR="00F340AA" w:rsidRDefault="00F340AA" w:rsidP="00F340AA">
      <w:pPr>
        <w:spacing w:after="120"/>
        <w:ind w:left="709"/>
        <w:jc w:val="both"/>
      </w:pPr>
      <w:r>
        <w:t>ж)</w:t>
      </w:r>
      <w:r>
        <w:rPr>
          <w:lang w:val="en-US"/>
        </w:rPr>
        <w:t> </w:t>
      </w:r>
      <w:r>
        <w:t xml:space="preserve">Програма якості і Настанова запускаються у виробництво; </w:t>
      </w:r>
    </w:p>
    <w:p w14:paraId="48AD5407" w14:textId="64CE9876" w:rsidR="00F340AA" w:rsidRDefault="00F340AA" w:rsidP="00F340AA">
      <w:pPr>
        <w:spacing w:after="120"/>
        <w:ind w:left="709"/>
        <w:jc w:val="both"/>
      </w:pPr>
      <w:r>
        <w:t>з)</w:t>
      </w:r>
      <w:r>
        <w:rPr>
          <w:lang w:val="en-US"/>
        </w:rPr>
        <w:t> </w:t>
      </w:r>
      <w:r>
        <w:t>здійснюється підтримка системи і захист інтересів підприємства.</w:t>
      </w:r>
    </w:p>
    <w:p w14:paraId="3C7D5C72" w14:textId="77777777" w:rsidR="00F340AA" w:rsidRDefault="00F340AA" w:rsidP="00033E8E">
      <w:pPr>
        <w:spacing w:before="240"/>
        <w:jc w:val="both"/>
      </w:pPr>
      <w:r>
        <w:t>3. Для чого особам і організаціям, відповідальним за забезпечення якості, п</w:t>
      </w:r>
      <w:r>
        <w:t>о</w:t>
      </w:r>
      <w:r>
        <w:t>трібно мати достатні повноваження? Внесіть необхідні, на ваш погляд, уто</w:t>
      </w:r>
      <w:r>
        <w:t>ч</w:t>
      </w:r>
      <w:r>
        <w:t xml:space="preserve">нення в запропонований перелік: </w:t>
      </w:r>
    </w:p>
    <w:p w14:paraId="30505B54" w14:textId="77777777" w:rsidR="00F340AA" w:rsidRDefault="00F340AA" w:rsidP="00033E8E">
      <w:pPr>
        <w:spacing w:after="120"/>
        <w:ind w:left="709"/>
        <w:jc w:val="both"/>
      </w:pPr>
      <w:r>
        <w:t xml:space="preserve">− мати право брати участь у вирішенні проблем якості; </w:t>
      </w:r>
    </w:p>
    <w:p w14:paraId="15CC7E29" w14:textId="77777777" w:rsidR="00F340AA" w:rsidRDefault="00F340AA" w:rsidP="00033E8E">
      <w:pPr>
        <w:spacing w:after="120"/>
        <w:ind w:left="709"/>
        <w:jc w:val="both"/>
      </w:pPr>
      <w:r>
        <w:t xml:space="preserve">− формулювати проблеми якості; </w:t>
      </w:r>
    </w:p>
    <w:p w14:paraId="611099CC" w14:textId="77777777" w:rsidR="00F340AA" w:rsidRDefault="00F340AA" w:rsidP="00033E8E">
      <w:pPr>
        <w:spacing w:after="120"/>
        <w:ind w:left="709"/>
        <w:jc w:val="both"/>
      </w:pPr>
      <w:r>
        <w:t xml:space="preserve">− перевіряти виконання рішень; </w:t>
      </w:r>
    </w:p>
    <w:p w14:paraId="54E91C12" w14:textId="77777777" w:rsidR="00F340AA" w:rsidRDefault="00F340AA" w:rsidP="00033E8E">
      <w:pPr>
        <w:spacing w:after="120"/>
        <w:ind w:left="709"/>
        <w:jc w:val="both"/>
        <w:rPr>
          <w:b/>
          <w:bCs/>
        </w:rPr>
      </w:pPr>
      <w:r>
        <w:t>− забороняти постачання або установку обладнання, конструкцій і м</w:t>
      </w:r>
      <w:r>
        <w:t>а</w:t>
      </w:r>
      <w:r>
        <w:t>теріалів, що не задовольняють установленим вимогам.</w:t>
      </w:r>
    </w:p>
    <w:p w14:paraId="0DE6CD23" w14:textId="77777777" w:rsidR="00F340AA" w:rsidRPr="003D12C3" w:rsidRDefault="00F340AA" w:rsidP="009460B2">
      <w:pPr>
        <w:spacing w:before="360" w:after="120" w:line="360" w:lineRule="auto"/>
        <w:ind w:firstLine="709"/>
        <w:jc w:val="both"/>
        <w:rPr>
          <w:b/>
          <w:bCs/>
        </w:rPr>
      </w:pPr>
      <w:r w:rsidRPr="003D12C3">
        <w:rPr>
          <w:b/>
          <w:bCs/>
        </w:rPr>
        <w:t>Завдання для перевірки знань</w:t>
      </w:r>
    </w:p>
    <w:p w14:paraId="6A586F16" w14:textId="77777777" w:rsidR="00F340AA" w:rsidRDefault="00F340AA" w:rsidP="00033E8E">
      <w:pPr>
        <w:pStyle w:val="a9"/>
        <w:numPr>
          <w:ilvl w:val="0"/>
          <w:numId w:val="1"/>
        </w:numPr>
        <w:tabs>
          <w:tab w:val="left" w:pos="284"/>
        </w:tabs>
        <w:spacing w:after="0" w:line="360" w:lineRule="auto"/>
        <w:ind w:left="0" w:firstLine="0"/>
        <w:contextualSpacing w:val="0"/>
        <w:jc w:val="both"/>
      </w:pPr>
      <w:r>
        <w:t xml:space="preserve">Дайте характеристику концепції «Загального менеджменту якості». </w:t>
      </w:r>
    </w:p>
    <w:p w14:paraId="5DAA81BF" w14:textId="77777777" w:rsidR="00F340AA" w:rsidRPr="00A9123E" w:rsidRDefault="00F340AA" w:rsidP="00F340AA">
      <w:pPr>
        <w:pStyle w:val="a9"/>
        <w:spacing w:line="360" w:lineRule="auto"/>
        <w:ind w:left="709"/>
        <w:jc w:val="both"/>
        <w:rPr>
          <w:u w:val="single"/>
          <w:lang w:val="uk-UA"/>
        </w:rPr>
      </w:pPr>
      <w:r w:rsidRPr="00A9123E">
        <w:rPr>
          <w:u w:val="single"/>
          <w:lang w:val="uk-UA"/>
        </w:rPr>
        <w:lastRenderedPageBreak/>
        <w:t>Це підхід до управління організацією, спрямований на якість, що гру</w:t>
      </w:r>
      <w:r w:rsidRPr="00A9123E">
        <w:rPr>
          <w:u w:val="single"/>
          <w:lang w:val="uk-UA"/>
        </w:rPr>
        <w:t>н</w:t>
      </w:r>
      <w:r w:rsidRPr="00A9123E">
        <w:rPr>
          <w:u w:val="single"/>
          <w:lang w:val="uk-UA"/>
        </w:rPr>
        <w:t>тується на участі всіх її членів (персоналу в усіх підрозділах і на всіх рівнях організаційної структури), і на досягнення як довгострокового успіху шляхом задоволення вимог споживача, так і вигоди для членів організації і суспільства.</w:t>
      </w:r>
    </w:p>
    <w:p w14:paraId="714065A9" w14:textId="77777777" w:rsidR="00F340AA" w:rsidRDefault="00F340AA" w:rsidP="00033E8E">
      <w:pPr>
        <w:pStyle w:val="a9"/>
        <w:numPr>
          <w:ilvl w:val="0"/>
          <w:numId w:val="1"/>
        </w:numPr>
        <w:tabs>
          <w:tab w:val="left" w:pos="284"/>
        </w:tabs>
        <w:spacing w:before="360" w:after="0" w:line="360" w:lineRule="auto"/>
        <w:ind w:left="0" w:firstLine="0"/>
        <w:contextualSpacing w:val="0"/>
        <w:jc w:val="both"/>
      </w:pPr>
      <w:r>
        <w:t xml:space="preserve">Назвіть її основні принципи. </w:t>
      </w:r>
    </w:p>
    <w:p w14:paraId="4E88E61A" w14:textId="77777777" w:rsidR="00F340AA" w:rsidRPr="00EC41A7" w:rsidRDefault="00F340AA" w:rsidP="00F340AA">
      <w:pPr>
        <w:spacing w:line="360" w:lineRule="auto"/>
        <w:ind w:left="709"/>
        <w:jc w:val="both"/>
        <w:rPr>
          <w:u w:val="single"/>
          <w:lang w:val="uk-UA"/>
        </w:rPr>
      </w:pPr>
      <w:r w:rsidRPr="00EC41A7">
        <w:rPr>
          <w:u w:val="single"/>
          <w:lang w:val="uk-UA"/>
        </w:rPr>
        <w:t xml:space="preserve">В основі системи </w:t>
      </w:r>
      <w:r w:rsidRPr="00EC41A7">
        <w:rPr>
          <w:u w:val="single"/>
          <w:lang w:val="en-US"/>
        </w:rPr>
        <w:t>TQM</w:t>
      </w:r>
      <w:r w:rsidRPr="00EC41A7">
        <w:rPr>
          <w:u w:val="single"/>
          <w:lang w:val="uk-UA"/>
        </w:rPr>
        <w:t xml:space="preserve"> лежать чотири принципи: провідна роль вищого керівника в управлянні якістю; навчання якості, залучення до упра</w:t>
      </w:r>
      <w:r w:rsidRPr="00EC41A7">
        <w:rPr>
          <w:u w:val="single"/>
          <w:lang w:val="uk-UA"/>
        </w:rPr>
        <w:t>в</w:t>
      </w:r>
      <w:r w:rsidRPr="00EC41A7">
        <w:rPr>
          <w:u w:val="single"/>
          <w:lang w:val="uk-UA"/>
        </w:rPr>
        <w:t>ління, мотивація і вивчення інтересів співробітників; орієнтація на і</w:t>
      </w:r>
      <w:r w:rsidRPr="00EC41A7">
        <w:rPr>
          <w:u w:val="single"/>
          <w:lang w:val="uk-UA"/>
        </w:rPr>
        <w:t>н</w:t>
      </w:r>
      <w:r w:rsidRPr="00EC41A7">
        <w:rPr>
          <w:u w:val="single"/>
          <w:lang w:val="uk-UA"/>
        </w:rPr>
        <w:t>тереси покупців і підвищення продуктивності праці; розробка програм з метою постійного поліпшення якості й оцінка результатів.</w:t>
      </w:r>
    </w:p>
    <w:p w14:paraId="74F047E3" w14:textId="77777777" w:rsidR="00F340AA" w:rsidRDefault="00F340AA" w:rsidP="00033E8E">
      <w:pPr>
        <w:pStyle w:val="a9"/>
        <w:numPr>
          <w:ilvl w:val="0"/>
          <w:numId w:val="1"/>
        </w:numPr>
        <w:tabs>
          <w:tab w:val="left" w:pos="284"/>
        </w:tabs>
        <w:spacing w:before="240" w:after="120" w:line="360" w:lineRule="auto"/>
        <w:ind w:left="0" w:firstLine="0"/>
        <w:contextualSpacing w:val="0"/>
        <w:jc w:val="both"/>
      </w:pPr>
      <w:r>
        <w:t xml:space="preserve">У чому полягає мета, завдання та тактика TQM? </w:t>
      </w:r>
    </w:p>
    <w:p w14:paraId="4102C481" w14:textId="77777777" w:rsidR="00F340AA" w:rsidRPr="00461063" w:rsidRDefault="00F340AA" w:rsidP="00033E8E">
      <w:pPr>
        <w:pStyle w:val="a9"/>
        <w:spacing w:after="120" w:line="360" w:lineRule="auto"/>
        <w:ind w:left="709"/>
        <w:jc w:val="both"/>
        <w:rPr>
          <w:u w:val="single"/>
        </w:rPr>
      </w:pPr>
      <w:r w:rsidRPr="00461063">
        <w:rPr>
          <w:b/>
          <w:bCs/>
          <w:u w:val="single"/>
        </w:rPr>
        <w:t>Мета TQM:</w:t>
      </w:r>
      <w:r w:rsidRPr="00461063">
        <w:rPr>
          <w:u w:val="single"/>
        </w:rPr>
        <w:t xml:space="preserve"> досягнення довгострокового успіху шляхом максимальн</w:t>
      </w:r>
      <w:r w:rsidRPr="00461063">
        <w:rPr>
          <w:u w:val="single"/>
        </w:rPr>
        <w:t>о</w:t>
      </w:r>
      <w:r w:rsidRPr="00461063">
        <w:rPr>
          <w:u w:val="single"/>
        </w:rPr>
        <w:t>го задоволення запитів споживачів, співробітників і суспільства.</w:t>
      </w:r>
    </w:p>
    <w:p w14:paraId="22395837" w14:textId="77777777" w:rsidR="00F340AA" w:rsidRPr="00461063" w:rsidRDefault="00F340AA" w:rsidP="00033E8E">
      <w:pPr>
        <w:pStyle w:val="a9"/>
        <w:spacing w:after="120" w:line="360" w:lineRule="auto"/>
        <w:ind w:left="709"/>
        <w:jc w:val="both"/>
        <w:rPr>
          <w:u w:val="single"/>
        </w:rPr>
      </w:pPr>
      <w:r w:rsidRPr="00461063">
        <w:rPr>
          <w:b/>
          <w:bCs/>
          <w:u w:val="single"/>
        </w:rPr>
        <w:t>Завдання TQM:</w:t>
      </w:r>
      <w:r w:rsidRPr="00461063">
        <w:rPr>
          <w:u w:val="single"/>
        </w:rPr>
        <w:t xml:space="preserve"> постійне поліпшення якості шляхом регулярного аналізу результатів і коригування діяльності, повна відсутність д</w:t>
      </w:r>
      <w:r w:rsidRPr="00461063">
        <w:rPr>
          <w:u w:val="single"/>
        </w:rPr>
        <w:t>е</w:t>
      </w:r>
      <w:r w:rsidRPr="00461063">
        <w:rPr>
          <w:u w:val="single"/>
        </w:rPr>
        <w:t>фектів і невиробничих витрат, виконання точно в обумовлений термін.</w:t>
      </w:r>
    </w:p>
    <w:p w14:paraId="0CF9F72C" w14:textId="77777777" w:rsidR="00F340AA" w:rsidRPr="00461063" w:rsidRDefault="00F340AA" w:rsidP="00033E8E">
      <w:pPr>
        <w:pStyle w:val="a9"/>
        <w:spacing w:after="120" w:line="360" w:lineRule="auto"/>
        <w:ind w:left="709"/>
        <w:jc w:val="both"/>
        <w:rPr>
          <w:u w:val="single"/>
        </w:rPr>
      </w:pPr>
      <w:r w:rsidRPr="00461063">
        <w:rPr>
          <w:b/>
          <w:bCs/>
          <w:u w:val="single"/>
        </w:rPr>
        <w:t>Тактика TQM:</w:t>
      </w:r>
      <w:r w:rsidRPr="00461063">
        <w:rPr>
          <w:u w:val="single"/>
        </w:rPr>
        <w:t xml:space="preserve"> попередження причин дефектів; залучення всіх співробітників до діяльності щодо поліпшення якості; активне стр</w:t>
      </w:r>
      <w:r w:rsidRPr="00461063">
        <w:rPr>
          <w:u w:val="single"/>
        </w:rPr>
        <w:t>а</w:t>
      </w:r>
      <w:r w:rsidRPr="00461063">
        <w:rPr>
          <w:u w:val="single"/>
        </w:rPr>
        <w:t>тегічне управління; безперервне удосконалювання якості продукції і процесів; використання наукових підходів у розв′язанні задач; регуля</w:t>
      </w:r>
      <w:r w:rsidRPr="00461063">
        <w:rPr>
          <w:u w:val="single"/>
        </w:rPr>
        <w:t>р</w:t>
      </w:r>
      <w:r w:rsidRPr="00461063">
        <w:rPr>
          <w:u w:val="single"/>
        </w:rPr>
        <w:t>на самооцінка.</w:t>
      </w:r>
    </w:p>
    <w:p w14:paraId="6C8C0782" w14:textId="77777777" w:rsidR="00F340AA" w:rsidRDefault="00F340AA" w:rsidP="00033E8E">
      <w:pPr>
        <w:pStyle w:val="a9"/>
        <w:numPr>
          <w:ilvl w:val="0"/>
          <w:numId w:val="1"/>
        </w:numPr>
        <w:tabs>
          <w:tab w:val="left" w:pos="284"/>
        </w:tabs>
        <w:spacing w:line="360" w:lineRule="auto"/>
        <w:ind w:left="0" w:firstLine="0"/>
        <w:jc w:val="both"/>
      </w:pPr>
      <w:r>
        <w:t>Охарактеризуйте поняття, принципи та умови реалізації концепції загал</w:t>
      </w:r>
      <w:r>
        <w:t>ь</w:t>
      </w:r>
      <w:r>
        <w:t xml:space="preserve">ного управління якістю (ТQM). </w:t>
      </w:r>
    </w:p>
    <w:p w14:paraId="5308ECBA" w14:textId="77777777" w:rsidR="00F340AA" w:rsidRPr="00461063" w:rsidRDefault="00F340AA" w:rsidP="00F340AA">
      <w:pPr>
        <w:spacing w:line="360" w:lineRule="auto"/>
        <w:ind w:left="709"/>
        <w:jc w:val="both"/>
        <w:rPr>
          <w:u w:val="single"/>
        </w:rPr>
      </w:pPr>
      <w:r w:rsidRPr="00461063">
        <w:rPr>
          <w:u w:val="single"/>
        </w:rPr>
        <w:t xml:space="preserve">Система TQМ є комплексною системою, орієнтованою на постійне поліпшення якості, мінімізацію виробничих витрат і поставки точно в строк. Основна ідеологія TQM базується на принципі – поліпшенню немає межі. Стосовно якості діє цільова установка – прагнення до нуля </w:t>
      </w:r>
      <w:r w:rsidRPr="00461063">
        <w:rPr>
          <w:u w:val="single"/>
        </w:rPr>
        <w:lastRenderedPageBreak/>
        <w:t>дефектів, до нуля непродуктивних витрат, до постачань точно в термін. При цьому усвідомлюється, що досягти меж неможливо, але до цього треба постійно прагнути, не зупиняючись на досягнутих результатах. Ця ідеологія має спеціальний термін «постійне поліпшення якості» (quality improvement).</w:t>
      </w:r>
    </w:p>
    <w:p w14:paraId="186E87FF" w14:textId="77777777" w:rsidR="00F340AA" w:rsidRDefault="00F340AA" w:rsidP="00033E8E">
      <w:pPr>
        <w:pStyle w:val="a9"/>
        <w:numPr>
          <w:ilvl w:val="0"/>
          <w:numId w:val="1"/>
        </w:numPr>
        <w:tabs>
          <w:tab w:val="left" w:pos="284"/>
        </w:tabs>
        <w:spacing w:line="360" w:lineRule="auto"/>
        <w:ind w:left="0" w:firstLine="0"/>
        <w:jc w:val="both"/>
      </w:pPr>
      <w:r>
        <w:t>Які інструменти та методи управління компаніями використовуються за сучасних умов для удосконалення бізнесу й рекомендуються до застосування методологією TQM?</w:t>
      </w:r>
    </w:p>
    <w:p w14:paraId="6363EEBE" w14:textId="77777777" w:rsidR="00F340AA" w:rsidRPr="00461063" w:rsidRDefault="00F340AA" w:rsidP="00033E8E">
      <w:pPr>
        <w:pStyle w:val="a9"/>
        <w:spacing w:line="360" w:lineRule="auto"/>
        <w:ind w:left="709"/>
        <w:jc w:val="both"/>
        <w:rPr>
          <w:u w:val="single"/>
        </w:rPr>
      </w:pPr>
      <w:r w:rsidRPr="00461063">
        <w:rPr>
          <w:u w:val="single"/>
        </w:rPr>
        <w:t>У TQM суттєво зростає роль людини і навчання персоналу. Мотивація досягає стану, коли люди настільки захоплені роботою, що відмовл</w:t>
      </w:r>
      <w:r w:rsidRPr="00461063">
        <w:rPr>
          <w:u w:val="single"/>
        </w:rPr>
        <w:t>я</w:t>
      </w:r>
      <w:r w:rsidRPr="00461063">
        <w:rPr>
          <w:u w:val="single"/>
        </w:rPr>
        <w:t>ються від частини відпустки, затримуються на роботі, продовжують працювати вдома. З'являється новий тип працівників – трудоголіки. Навчання стає всеосяжним і безперервним, супроводжуючим працівників протягом усієї їх трудової діяльності. Суттєво змінюються форми навчання, стаючи активнішими, – використовуються ділові ігри, спеціальні тести, комп'ютерні методи і т. п. Навчання перетворюється і в частину мотивації, бо добре навчена людина упевненіше відчуває с</w:t>
      </w:r>
      <w:r w:rsidRPr="00461063">
        <w:rPr>
          <w:u w:val="single"/>
        </w:rPr>
        <w:t>е</w:t>
      </w:r>
      <w:r w:rsidRPr="00461063">
        <w:rPr>
          <w:u w:val="single"/>
        </w:rPr>
        <w:t>бе в колективі, здатна на роль лідера, має переваги в кар’єрі. Розробл</w:t>
      </w:r>
      <w:r w:rsidRPr="00461063">
        <w:rPr>
          <w:u w:val="single"/>
        </w:rPr>
        <w:t>я</w:t>
      </w:r>
      <w:r w:rsidRPr="00461063">
        <w:rPr>
          <w:u w:val="single"/>
        </w:rPr>
        <w:t>ються і використовуються спеціальні прийоми розвитку творчих зді</w:t>
      </w:r>
      <w:r w:rsidRPr="00461063">
        <w:rPr>
          <w:u w:val="single"/>
        </w:rPr>
        <w:t>б</w:t>
      </w:r>
      <w:r w:rsidRPr="00461063">
        <w:rPr>
          <w:u w:val="single"/>
        </w:rPr>
        <w:t>ностей працівників.</w:t>
      </w:r>
    </w:p>
    <w:p w14:paraId="0BCAD634" w14:textId="77777777" w:rsidR="00F340AA" w:rsidRPr="004008AC" w:rsidRDefault="00F340AA" w:rsidP="009460B2">
      <w:pPr>
        <w:spacing w:before="240" w:after="120" w:line="360" w:lineRule="auto"/>
        <w:ind w:firstLine="709"/>
        <w:jc w:val="both"/>
        <w:rPr>
          <w:b/>
          <w:bCs/>
        </w:rPr>
      </w:pPr>
      <w:r w:rsidRPr="004008AC">
        <w:rPr>
          <w:b/>
          <w:bCs/>
        </w:rPr>
        <w:t>Тестові завдання для перевірки знань</w:t>
      </w:r>
    </w:p>
    <w:p w14:paraId="7F8840EF" w14:textId="77777777" w:rsidR="00F340AA" w:rsidRDefault="00F340AA" w:rsidP="008604C4">
      <w:pPr>
        <w:spacing w:after="120" w:line="360" w:lineRule="auto"/>
        <w:jc w:val="both"/>
      </w:pPr>
      <w:r>
        <w:t xml:space="preserve">1. Упорядкуйте з точки зору еволюційного розвитку систем управління якістю: </w:t>
      </w:r>
    </w:p>
    <w:p w14:paraId="29300BEF" w14:textId="77777777" w:rsidR="00F340AA" w:rsidRPr="00461063" w:rsidRDefault="00F340AA" w:rsidP="008604C4">
      <w:pPr>
        <w:spacing w:after="0" w:line="360" w:lineRule="auto"/>
        <w:ind w:left="709"/>
        <w:jc w:val="both"/>
        <w:rPr>
          <w:lang w:val="uk-UA"/>
        </w:rPr>
      </w:pPr>
      <w:r>
        <w:t>3) систем</w:t>
      </w:r>
      <w:r>
        <w:rPr>
          <w:lang w:val="uk-UA"/>
        </w:rPr>
        <w:t>а</w:t>
      </w:r>
      <w:r>
        <w:t xml:space="preserve"> Тейлора; </w:t>
      </w:r>
      <w:r w:rsidRPr="00461063">
        <w:rPr>
          <w:b/>
          <w:bCs/>
          <w:u w:val="single"/>
          <w:lang w:val="uk-UA"/>
        </w:rPr>
        <w:t>(1)</w:t>
      </w:r>
    </w:p>
    <w:p w14:paraId="33469416" w14:textId="77777777" w:rsidR="00F340AA" w:rsidRDefault="00F340AA" w:rsidP="008604C4">
      <w:pPr>
        <w:spacing w:after="0" w:line="360" w:lineRule="auto"/>
        <w:ind w:left="709"/>
        <w:jc w:val="both"/>
      </w:pPr>
      <w:r>
        <w:t xml:space="preserve">1) статистичне управління якістю (SQC); </w:t>
      </w:r>
      <w:r w:rsidRPr="00461063">
        <w:rPr>
          <w:b/>
          <w:bCs/>
          <w:u w:val="single"/>
          <w:lang w:val="uk-UA"/>
        </w:rPr>
        <w:t>(</w:t>
      </w:r>
      <w:r>
        <w:rPr>
          <w:b/>
          <w:bCs/>
          <w:u w:val="single"/>
          <w:lang w:val="uk-UA"/>
        </w:rPr>
        <w:t>2</w:t>
      </w:r>
      <w:r w:rsidRPr="00461063">
        <w:rPr>
          <w:b/>
          <w:bCs/>
          <w:u w:val="single"/>
          <w:lang w:val="uk-UA"/>
        </w:rPr>
        <w:t>)</w:t>
      </w:r>
    </w:p>
    <w:p w14:paraId="35ABD5AD" w14:textId="77777777" w:rsidR="00F340AA" w:rsidRDefault="00F340AA" w:rsidP="008604C4">
      <w:pPr>
        <w:spacing w:after="0" w:line="360" w:lineRule="auto"/>
        <w:ind w:left="709"/>
        <w:jc w:val="both"/>
      </w:pPr>
      <w:r>
        <w:t xml:space="preserve">4) тотальний контроль якості (TQC); </w:t>
      </w:r>
      <w:r w:rsidRPr="00461063">
        <w:rPr>
          <w:b/>
          <w:bCs/>
          <w:u w:val="single"/>
          <w:lang w:val="uk-UA"/>
        </w:rPr>
        <w:t>(</w:t>
      </w:r>
      <w:r>
        <w:rPr>
          <w:b/>
          <w:bCs/>
          <w:u w:val="single"/>
          <w:lang w:val="uk-UA"/>
        </w:rPr>
        <w:t>3</w:t>
      </w:r>
      <w:r w:rsidRPr="00461063">
        <w:rPr>
          <w:b/>
          <w:bCs/>
          <w:u w:val="single"/>
          <w:lang w:val="uk-UA"/>
        </w:rPr>
        <w:t>)</w:t>
      </w:r>
    </w:p>
    <w:p w14:paraId="1C3124D8" w14:textId="77777777" w:rsidR="00F340AA" w:rsidRDefault="00F340AA" w:rsidP="008604C4">
      <w:pPr>
        <w:spacing w:after="0" w:line="360" w:lineRule="auto"/>
        <w:ind w:left="709"/>
        <w:jc w:val="both"/>
      </w:pPr>
      <w:r>
        <w:t xml:space="preserve">5) тотальний менеджмент якості (TQM). </w:t>
      </w:r>
      <w:r w:rsidRPr="00461063">
        <w:rPr>
          <w:b/>
          <w:bCs/>
          <w:u w:val="single"/>
          <w:lang w:val="uk-UA"/>
        </w:rPr>
        <w:t>(</w:t>
      </w:r>
      <w:r>
        <w:rPr>
          <w:b/>
          <w:bCs/>
          <w:u w:val="single"/>
          <w:lang w:val="uk-UA"/>
        </w:rPr>
        <w:t>4</w:t>
      </w:r>
      <w:r w:rsidRPr="00461063">
        <w:rPr>
          <w:b/>
          <w:bCs/>
          <w:u w:val="single"/>
          <w:lang w:val="uk-UA"/>
        </w:rPr>
        <w:t>)</w:t>
      </w:r>
    </w:p>
    <w:p w14:paraId="245F2187" w14:textId="77777777" w:rsidR="00F340AA" w:rsidRDefault="00F340AA" w:rsidP="008604C4">
      <w:pPr>
        <w:spacing w:after="0" w:line="360" w:lineRule="auto"/>
        <w:ind w:left="709"/>
        <w:jc w:val="both"/>
      </w:pPr>
      <w:r>
        <w:t xml:space="preserve">2) універсальний менеджмент якості (UQM); </w:t>
      </w:r>
      <w:r w:rsidRPr="00461063">
        <w:rPr>
          <w:b/>
          <w:bCs/>
          <w:u w:val="single"/>
          <w:lang w:val="uk-UA"/>
        </w:rPr>
        <w:t>(</w:t>
      </w:r>
      <w:r>
        <w:rPr>
          <w:b/>
          <w:bCs/>
          <w:u w:val="single"/>
          <w:lang w:val="uk-UA"/>
        </w:rPr>
        <w:t>5</w:t>
      </w:r>
      <w:r w:rsidRPr="00461063">
        <w:rPr>
          <w:b/>
          <w:bCs/>
          <w:u w:val="single"/>
          <w:lang w:val="uk-UA"/>
        </w:rPr>
        <w:t>)</w:t>
      </w:r>
    </w:p>
    <w:p w14:paraId="7095EE37" w14:textId="77777777" w:rsidR="00F340AA" w:rsidRDefault="00F340AA" w:rsidP="008604C4">
      <w:pPr>
        <w:spacing w:before="120" w:after="120" w:line="360" w:lineRule="auto"/>
        <w:jc w:val="both"/>
      </w:pPr>
      <w:r>
        <w:lastRenderedPageBreak/>
        <w:t xml:space="preserve">2. Методологія загального управління якістю (TQM) – це: </w:t>
      </w:r>
    </w:p>
    <w:p w14:paraId="42E09A55" w14:textId="77777777" w:rsidR="00F340AA" w:rsidRDefault="00F340AA" w:rsidP="008604C4">
      <w:pPr>
        <w:spacing w:after="0" w:line="360" w:lineRule="auto"/>
        <w:ind w:left="709"/>
        <w:jc w:val="both"/>
      </w:pPr>
      <w:r>
        <w:t xml:space="preserve">1) система забезпечення якості продукції; </w:t>
      </w:r>
    </w:p>
    <w:p w14:paraId="3D8D8D84" w14:textId="77777777" w:rsidR="00F340AA" w:rsidRDefault="00F340AA" w:rsidP="008604C4">
      <w:pPr>
        <w:spacing w:after="0" w:line="360" w:lineRule="auto"/>
        <w:ind w:left="709"/>
        <w:jc w:val="both"/>
      </w:pPr>
      <w:r>
        <w:t xml:space="preserve">2) експертиза продукції підприємства; </w:t>
      </w:r>
    </w:p>
    <w:p w14:paraId="7A7AC43C" w14:textId="77777777" w:rsidR="00F340AA" w:rsidRPr="00A9123E" w:rsidRDefault="00F340AA" w:rsidP="008604C4">
      <w:pPr>
        <w:spacing w:after="0" w:line="360" w:lineRule="auto"/>
        <w:ind w:left="709"/>
        <w:jc w:val="both"/>
        <w:rPr>
          <w:b/>
          <w:bCs/>
          <w:u w:val="single"/>
        </w:rPr>
      </w:pPr>
      <w:r w:rsidRPr="00A9123E">
        <w:rPr>
          <w:b/>
          <w:bCs/>
          <w:u w:val="single"/>
        </w:rPr>
        <w:t>3) сукупність методів управління підприємством, основним важ</w:t>
      </w:r>
      <w:r w:rsidRPr="00A9123E">
        <w:rPr>
          <w:b/>
          <w:bCs/>
          <w:u w:val="single"/>
        </w:rPr>
        <w:t>е</w:t>
      </w:r>
      <w:r w:rsidRPr="00A9123E">
        <w:rPr>
          <w:b/>
          <w:bCs/>
          <w:u w:val="single"/>
        </w:rPr>
        <w:t xml:space="preserve">лем яких є якість. </w:t>
      </w:r>
    </w:p>
    <w:p w14:paraId="52C73658" w14:textId="77777777" w:rsidR="00F340AA" w:rsidRDefault="00F340AA" w:rsidP="008604C4">
      <w:pPr>
        <w:spacing w:before="120" w:after="120" w:line="360" w:lineRule="auto"/>
        <w:jc w:val="both"/>
      </w:pPr>
      <w:r>
        <w:t>3. Одним із «нових» методів менеджменту якості, що рекомендується до в</w:t>
      </w:r>
      <w:r>
        <w:t>и</w:t>
      </w:r>
      <w:r>
        <w:t xml:space="preserve">користання концепцією TQM, є: </w:t>
      </w:r>
    </w:p>
    <w:p w14:paraId="3F7CB43F" w14:textId="77777777" w:rsidR="00F340AA" w:rsidRPr="00A9123E" w:rsidRDefault="00F340AA" w:rsidP="008604C4">
      <w:pPr>
        <w:spacing w:after="0" w:line="360" w:lineRule="auto"/>
        <w:ind w:left="709"/>
        <w:jc w:val="both"/>
        <w:rPr>
          <w:b/>
          <w:bCs/>
          <w:u w:val="single"/>
        </w:rPr>
      </w:pPr>
      <w:r w:rsidRPr="00A9123E">
        <w:rPr>
          <w:b/>
          <w:bCs/>
          <w:u w:val="single"/>
        </w:rPr>
        <w:t xml:space="preserve">1) методи статистичного управління якістю; </w:t>
      </w:r>
    </w:p>
    <w:p w14:paraId="2E1BAC68" w14:textId="77777777" w:rsidR="00F340AA" w:rsidRDefault="00F340AA" w:rsidP="008604C4">
      <w:pPr>
        <w:spacing w:after="0" w:line="360" w:lineRule="auto"/>
        <w:ind w:left="709"/>
        <w:jc w:val="both"/>
      </w:pPr>
      <w:r>
        <w:t xml:space="preserve">2) методи Г.Тагуті; </w:t>
      </w:r>
    </w:p>
    <w:p w14:paraId="76B1CB40" w14:textId="77777777" w:rsidR="00F340AA" w:rsidRDefault="00F340AA" w:rsidP="008604C4">
      <w:pPr>
        <w:spacing w:after="0" w:line="360" w:lineRule="auto"/>
        <w:ind w:left="709"/>
        <w:jc w:val="both"/>
      </w:pPr>
      <w:r>
        <w:t xml:space="preserve">3) метод структурування функції якості QFD. </w:t>
      </w:r>
    </w:p>
    <w:p w14:paraId="1DCF3C4E" w14:textId="77777777" w:rsidR="00F340AA" w:rsidRDefault="00F340AA" w:rsidP="008604C4">
      <w:pPr>
        <w:spacing w:before="120" w:after="120" w:line="360" w:lineRule="auto"/>
        <w:jc w:val="both"/>
      </w:pPr>
      <w:r>
        <w:t xml:space="preserve">4. В основі системи TQM лежать: </w:t>
      </w:r>
    </w:p>
    <w:p w14:paraId="32493F19" w14:textId="77777777" w:rsidR="00F340AA" w:rsidRDefault="00F340AA" w:rsidP="008604C4">
      <w:pPr>
        <w:spacing w:after="0" w:line="360" w:lineRule="auto"/>
        <w:ind w:left="709"/>
        <w:jc w:val="both"/>
      </w:pPr>
      <w:r>
        <w:t>1) статистичні методи контролю якості;</w:t>
      </w:r>
    </w:p>
    <w:p w14:paraId="3F0675DA" w14:textId="77777777" w:rsidR="00F340AA" w:rsidRPr="00A9123E" w:rsidRDefault="00F340AA" w:rsidP="008604C4">
      <w:pPr>
        <w:spacing w:after="0" w:line="360" w:lineRule="auto"/>
        <w:ind w:left="709"/>
        <w:jc w:val="both"/>
        <w:rPr>
          <w:b/>
          <w:bCs/>
          <w:u w:val="single"/>
        </w:rPr>
      </w:pPr>
      <w:r w:rsidRPr="00A9123E">
        <w:rPr>
          <w:b/>
          <w:bCs/>
          <w:u w:val="single"/>
        </w:rPr>
        <w:t>2) стратегії: провідна роль вищого керівника в управлінні якістю; навчання якості, залучення до управління, мотивація і вивчення інтересів співробітників; орієнтація на інтереси покупців і підв</w:t>
      </w:r>
      <w:r w:rsidRPr="00A9123E">
        <w:rPr>
          <w:b/>
          <w:bCs/>
          <w:u w:val="single"/>
        </w:rPr>
        <w:t>и</w:t>
      </w:r>
      <w:r w:rsidRPr="00A9123E">
        <w:rPr>
          <w:b/>
          <w:bCs/>
          <w:u w:val="single"/>
        </w:rPr>
        <w:t xml:space="preserve">щення продуктивності праці; розробка програм з метою постійного поліпшення якості й оцінка результатів; </w:t>
      </w:r>
    </w:p>
    <w:p w14:paraId="75E408E1" w14:textId="77777777" w:rsidR="00F340AA" w:rsidRDefault="00F340AA" w:rsidP="008604C4">
      <w:pPr>
        <w:spacing w:after="0" w:line="360" w:lineRule="auto"/>
        <w:ind w:left="709"/>
        <w:jc w:val="both"/>
      </w:pPr>
      <w:r>
        <w:t>3) стратегії: навчання якості, залучення до управління, мотивація і ви</w:t>
      </w:r>
      <w:r>
        <w:t>в</w:t>
      </w:r>
      <w:r>
        <w:t>чення інтересів співробітників; провідна роль вищого керівника в управлінні якістю; розробка програм з метою постійного поліпшення якості й оцінка результатів.</w:t>
      </w:r>
    </w:p>
    <w:p w14:paraId="48359407" w14:textId="77777777" w:rsidR="00F340AA" w:rsidRDefault="00F340AA" w:rsidP="008604C4">
      <w:pPr>
        <w:spacing w:before="120" w:after="120" w:line="360" w:lineRule="auto"/>
        <w:jc w:val="both"/>
      </w:pPr>
      <w:r>
        <w:t xml:space="preserve">5. Тактикою концепції TQM є: </w:t>
      </w:r>
    </w:p>
    <w:p w14:paraId="4A7CA6C9" w14:textId="77777777" w:rsidR="00F340AA" w:rsidRDefault="00F340AA" w:rsidP="008604C4">
      <w:pPr>
        <w:spacing w:after="0" w:line="360" w:lineRule="auto"/>
        <w:ind w:left="709"/>
        <w:jc w:val="both"/>
      </w:pPr>
      <w:r>
        <w:t xml:space="preserve">1) попередження причин дефектів та залучення всіх співробітників до діяльності щодо поліпшення якості; </w:t>
      </w:r>
    </w:p>
    <w:p w14:paraId="2B17497C" w14:textId="77777777" w:rsidR="00F340AA" w:rsidRDefault="00F340AA" w:rsidP="008604C4">
      <w:pPr>
        <w:spacing w:after="0" w:line="360" w:lineRule="auto"/>
        <w:ind w:left="709"/>
        <w:jc w:val="both"/>
      </w:pPr>
      <w:r>
        <w:t xml:space="preserve">2) активне стратегічне управління та безперервне удосконалювання якості продукції і процесів; </w:t>
      </w:r>
    </w:p>
    <w:p w14:paraId="376AD311" w14:textId="77777777" w:rsidR="00F340AA" w:rsidRDefault="00F340AA" w:rsidP="008604C4">
      <w:pPr>
        <w:spacing w:after="0" w:line="360" w:lineRule="auto"/>
        <w:ind w:left="709"/>
        <w:jc w:val="both"/>
      </w:pPr>
      <w:r>
        <w:t>3) використання наукових підходів у розв′язанні задач та регулярна с</w:t>
      </w:r>
      <w:r>
        <w:t>а</w:t>
      </w:r>
      <w:r>
        <w:t xml:space="preserve">мооцінка; </w:t>
      </w:r>
    </w:p>
    <w:p w14:paraId="183015C9" w14:textId="77777777" w:rsidR="00F340AA" w:rsidRDefault="00F340AA" w:rsidP="008604C4">
      <w:pPr>
        <w:spacing w:after="0" w:line="360" w:lineRule="auto"/>
        <w:ind w:left="709"/>
        <w:jc w:val="both"/>
      </w:pPr>
      <w:r>
        <w:lastRenderedPageBreak/>
        <w:t xml:space="preserve">4) лише а) та б); </w:t>
      </w:r>
    </w:p>
    <w:p w14:paraId="07C074FF" w14:textId="77777777" w:rsidR="00F340AA" w:rsidRPr="00A9123E" w:rsidRDefault="00F340AA" w:rsidP="008604C4">
      <w:pPr>
        <w:spacing w:after="0" w:line="360" w:lineRule="auto"/>
        <w:ind w:left="709"/>
        <w:jc w:val="both"/>
        <w:rPr>
          <w:b/>
          <w:bCs/>
          <w:u w:val="single"/>
        </w:rPr>
      </w:pPr>
      <w:r w:rsidRPr="00A9123E">
        <w:rPr>
          <w:b/>
          <w:bCs/>
          <w:u w:val="single"/>
        </w:rPr>
        <w:t xml:space="preserve">5) всі перераховані. </w:t>
      </w:r>
    </w:p>
    <w:p w14:paraId="7D551E38" w14:textId="77777777" w:rsidR="00F340AA" w:rsidRDefault="00F340AA" w:rsidP="008604C4">
      <w:pPr>
        <w:spacing w:before="120" w:after="120" w:line="360" w:lineRule="auto"/>
        <w:jc w:val="both"/>
      </w:pPr>
      <w:r>
        <w:t xml:space="preserve">6. У менеджменті якості беруть участь: </w:t>
      </w:r>
    </w:p>
    <w:p w14:paraId="45754467" w14:textId="77777777" w:rsidR="00F340AA" w:rsidRPr="00A9123E" w:rsidRDefault="00F340AA" w:rsidP="008604C4">
      <w:pPr>
        <w:spacing w:after="0" w:line="360" w:lineRule="auto"/>
        <w:ind w:left="709"/>
        <w:jc w:val="both"/>
        <w:rPr>
          <w:b/>
          <w:bCs/>
          <w:u w:val="single"/>
        </w:rPr>
      </w:pPr>
      <w:r w:rsidRPr="00A9123E">
        <w:rPr>
          <w:b/>
          <w:bCs/>
          <w:u w:val="single"/>
        </w:rPr>
        <w:t xml:space="preserve">1) всі служби та підрозділи підприємства; </w:t>
      </w:r>
    </w:p>
    <w:p w14:paraId="3ECDF936" w14:textId="77777777" w:rsidR="00F340AA" w:rsidRDefault="00F340AA" w:rsidP="008604C4">
      <w:pPr>
        <w:spacing w:after="0" w:line="360" w:lineRule="auto"/>
        <w:ind w:left="709"/>
        <w:jc w:val="both"/>
      </w:pPr>
      <w:r>
        <w:t xml:space="preserve">2) лише служба менеджменту підприємства; </w:t>
      </w:r>
    </w:p>
    <w:p w14:paraId="7EDE65A1" w14:textId="77777777" w:rsidR="00F340AA" w:rsidRDefault="00F340AA" w:rsidP="008604C4">
      <w:pPr>
        <w:spacing w:after="0" w:line="360" w:lineRule="auto"/>
        <w:ind w:left="709"/>
        <w:jc w:val="both"/>
        <w:rPr>
          <w:lang w:val="uk-UA"/>
        </w:rPr>
      </w:pPr>
      <w:r>
        <w:t xml:space="preserve">3) керівництво </w:t>
      </w:r>
      <w:proofErr w:type="gramStart"/>
      <w:r>
        <w:t>п</w:t>
      </w:r>
      <w:proofErr w:type="gramEnd"/>
      <w:r>
        <w:t>ідприємства та служба менеджменту підприємства</w:t>
      </w:r>
    </w:p>
    <w:p w14:paraId="1D51944B" w14:textId="144A2C20" w:rsidR="002D28AD" w:rsidRPr="007A27F5" w:rsidRDefault="002D28AD" w:rsidP="008604C4">
      <w:pPr>
        <w:spacing w:after="0" w:line="360" w:lineRule="auto"/>
        <w:ind w:left="709"/>
        <w:jc w:val="both"/>
        <w:rPr>
          <w:b/>
        </w:rPr>
      </w:pPr>
      <w:r w:rsidRPr="007A27F5">
        <w:rPr>
          <w:b/>
          <w:lang w:val="uk-UA"/>
        </w:rPr>
        <w:t>Контрольні питання</w:t>
      </w:r>
      <w:r w:rsidRPr="007A27F5">
        <w:rPr>
          <w:b/>
        </w:rPr>
        <w:t>:</w:t>
      </w:r>
    </w:p>
    <w:p w14:paraId="2C336A3A" w14:textId="10378C84" w:rsidR="002D28AD" w:rsidRDefault="002D28AD" w:rsidP="008604C4">
      <w:pPr>
        <w:spacing w:after="0" w:line="360" w:lineRule="auto"/>
        <w:ind w:left="709"/>
        <w:jc w:val="both"/>
        <w:rPr>
          <w:lang w:val="uk-UA"/>
        </w:rPr>
      </w:pPr>
      <w:r w:rsidRPr="002D28AD">
        <w:t xml:space="preserve">1.  </w:t>
      </w:r>
      <w:r>
        <w:rPr>
          <w:lang w:val="uk-UA"/>
        </w:rPr>
        <w:t>На що орієнтована система тотальної якості?</w:t>
      </w:r>
    </w:p>
    <w:p w14:paraId="7C8B89EF" w14:textId="5DA7C3A0" w:rsidR="002D28AD" w:rsidRPr="002D28AD" w:rsidRDefault="002D28AD" w:rsidP="008604C4">
      <w:pPr>
        <w:spacing w:after="0" w:line="360" w:lineRule="auto"/>
        <w:ind w:left="709"/>
        <w:jc w:val="both"/>
      </w:pPr>
      <w:r>
        <w:rPr>
          <w:lang w:val="uk-UA"/>
        </w:rPr>
        <w:t xml:space="preserve">2.  Які чотири принципи складають суть системи </w:t>
      </w:r>
      <w:r>
        <w:rPr>
          <w:lang w:val="en-US"/>
        </w:rPr>
        <w:t>TQM</w:t>
      </w:r>
      <w:r w:rsidRPr="002D28AD">
        <w:t>?</w:t>
      </w:r>
    </w:p>
    <w:p w14:paraId="42FB431D" w14:textId="4B507BE2" w:rsidR="00F340AA" w:rsidRPr="00FC4797" w:rsidRDefault="002D28AD" w:rsidP="00FC4797">
      <w:pPr>
        <w:spacing w:after="0" w:line="360" w:lineRule="auto"/>
        <w:ind w:left="709"/>
        <w:jc w:val="both"/>
      </w:pPr>
      <w:r w:rsidRPr="00FC4797">
        <w:t>3.</w:t>
      </w:r>
      <w:r>
        <w:rPr>
          <w:lang w:val="uk-UA"/>
        </w:rPr>
        <w:t xml:space="preserve"> </w:t>
      </w:r>
      <w:r w:rsidR="00FC4797">
        <w:rPr>
          <w:lang w:val="uk-UA"/>
        </w:rPr>
        <w:t xml:space="preserve">Що є тактикою системи </w:t>
      </w:r>
      <w:r w:rsidR="00FC4797">
        <w:rPr>
          <w:lang w:val="en-US"/>
        </w:rPr>
        <w:t>TQM</w:t>
      </w:r>
      <w:r w:rsidR="00FC4797" w:rsidRPr="00FC4797">
        <w:t>?</w:t>
      </w:r>
    </w:p>
    <w:p w14:paraId="6DBE65E0" w14:textId="77777777" w:rsidR="00FC4797" w:rsidRDefault="00FC4797" w:rsidP="00FC4797">
      <w:pPr>
        <w:spacing w:after="0" w:line="360" w:lineRule="auto"/>
        <w:ind w:left="709"/>
        <w:jc w:val="both"/>
        <w:rPr>
          <w:lang w:val="uk-UA"/>
        </w:rPr>
      </w:pPr>
      <w:r w:rsidRPr="00FC4797">
        <w:t xml:space="preserve">4. </w:t>
      </w:r>
      <w:r>
        <w:rPr>
          <w:lang w:val="uk-UA"/>
        </w:rPr>
        <w:t>Пояснити суть системи Тейлора.</w:t>
      </w:r>
    </w:p>
    <w:p w14:paraId="0FF582CB" w14:textId="77777777" w:rsidR="00FC4797" w:rsidRDefault="00FC4797" w:rsidP="00FC4797">
      <w:pPr>
        <w:spacing w:after="0" w:line="360" w:lineRule="auto"/>
        <w:ind w:left="709"/>
        <w:jc w:val="both"/>
        <w:rPr>
          <w:lang w:val="uk-UA"/>
        </w:rPr>
      </w:pPr>
      <w:r>
        <w:rPr>
          <w:lang w:val="uk-UA"/>
        </w:rPr>
        <w:t>5. Як відбувається мотивація і залучення співробітників  до питань</w:t>
      </w:r>
    </w:p>
    <w:p w14:paraId="1368505D" w14:textId="77777777" w:rsidR="00FC4797" w:rsidRDefault="00FC4797" w:rsidP="00FC4797">
      <w:pPr>
        <w:spacing w:after="0" w:line="360" w:lineRule="auto"/>
        <w:ind w:left="709"/>
        <w:jc w:val="both"/>
        <w:rPr>
          <w:lang w:val="uk-UA"/>
        </w:rPr>
      </w:pPr>
      <w:r>
        <w:rPr>
          <w:lang w:val="uk-UA"/>
        </w:rPr>
        <w:t>пов’язаних з підвищенням якості?</w:t>
      </w:r>
    </w:p>
    <w:p w14:paraId="751054EC" w14:textId="77777777" w:rsidR="00B32E42" w:rsidRPr="00E76549" w:rsidRDefault="00FC4797" w:rsidP="00FC4797">
      <w:pPr>
        <w:spacing w:after="0" w:line="360" w:lineRule="auto"/>
        <w:ind w:left="709"/>
        <w:jc w:val="both"/>
      </w:pPr>
      <w:r>
        <w:rPr>
          <w:lang w:val="uk-UA"/>
        </w:rPr>
        <w:t xml:space="preserve">6. </w:t>
      </w:r>
      <w:r w:rsidR="00B32E42">
        <w:rPr>
          <w:lang w:val="uk-UA"/>
        </w:rPr>
        <w:t xml:space="preserve">В чому полягає концепція системи </w:t>
      </w:r>
      <w:r w:rsidR="00B32E42">
        <w:rPr>
          <w:lang w:val="en-US"/>
        </w:rPr>
        <w:t>TQM</w:t>
      </w:r>
      <w:r w:rsidR="00B32E42" w:rsidRPr="00B32E42">
        <w:rPr>
          <w:lang w:val="uk-UA"/>
        </w:rPr>
        <w:t>?</w:t>
      </w:r>
    </w:p>
    <w:p w14:paraId="68818176" w14:textId="7B66DC85" w:rsidR="00FC4797" w:rsidRPr="00B32E42" w:rsidRDefault="00B32E42" w:rsidP="00FC4797">
      <w:pPr>
        <w:spacing w:after="0" w:line="360" w:lineRule="auto"/>
        <w:ind w:left="709"/>
        <w:jc w:val="both"/>
        <w:rPr>
          <w:lang w:val="uk-UA"/>
        </w:rPr>
      </w:pPr>
      <w:r w:rsidRPr="00B32E42">
        <w:t xml:space="preserve">7. </w:t>
      </w:r>
      <w:r>
        <w:rPr>
          <w:lang w:val="uk-UA"/>
        </w:rPr>
        <w:t xml:space="preserve">Які особливості застосування системи </w:t>
      </w:r>
      <w:r>
        <w:rPr>
          <w:lang w:val="en-US"/>
        </w:rPr>
        <w:t>TQM</w:t>
      </w:r>
      <w:r w:rsidRPr="00B32E42">
        <w:t xml:space="preserve"> </w:t>
      </w:r>
      <w:r>
        <w:rPr>
          <w:lang w:val="uk-UA"/>
        </w:rPr>
        <w:t>на вітчизняних підпр</w:t>
      </w:r>
      <w:r>
        <w:rPr>
          <w:lang w:val="uk-UA"/>
        </w:rPr>
        <w:t>и</w:t>
      </w:r>
      <w:r>
        <w:rPr>
          <w:lang w:val="uk-UA"/>
        </w:rPr>
        <w:t>ємствах?</w:t>
      </w:r>
      <w:r w:rsidR="00FC4797">
        <w:rPr>
          <w:lang w:val="uk-UA"/>
        </w:rPr>
        <w:t xml:space="preserve"> </w:t>
      </w:r>
      <w:r w:rsidR="00FC4797" w:rsidRPr="00B32E42">
        <w:rPr>
          <w:lang w:val="uk-UA"/>
        </w:rPr>
        <w:t xml:space="preserve"> </w:t>
      </w:r>
    </w:p>
    <w:p w14:paraId="7BAD7FB7" w14:textId="77777777" w:rsidR="009A785B" w:rsidRPr="00B32E42" w:rsidRDefault="009A785B">
      <w:pPr>
        <w:rPr>
          <w:lang w:val="uk-UA"/>
        </w:rPr>
        <w:sectPr w:rsidR="009A785B" w:rsidRPr="00B32E42" w:rsidSect="00A0514E">
          <w:footerReference w:type="default" r:id="rId13"/>
          <w:pgSz w:w="11906" w:h="16838"/>
          <w:pgMar w:top="1134" w:right="1418" w:bottom="1418" w:left="1134" w:header="709" w:footer="709" w:gutter="0"/>
          <w:cols w:space="708"/>
          <w:docGrid w:linePitch="360"/>
        </w:sectPr>
      </w:pPr>
    </w:p>
    <w:p w14:paraId="4A09833F" w14:textId="423A3F11" w:rsidR="009A785B" w:rsidRPr="00B32E42" w:rsidRDefault="009A785B" w:rsidP="009A785B">
      <w:pPr>
        <w:spacing w:line="360" w:lineRule="auto"/>
        <w:jc w:val="center"/>
        <w:rPr>
          <w:rFonts w:eastAsia="Times New Roman" w:cs="Times New Roman"/>
          <w:bCs/>
          <w:szCs w:val="28"/>
          <w:lang w:val="uk-UA"/>
        </w:rPr>
      </w:pPr>
      <w:r w:rsidRPr="00B32E42">
        <w:rPr>
          <w:rFonts w:eastAsia="Times New Roman" w:cs="Times New Roman"/>
          <w:bCs/>
          <w:szCs w:val="28"/>
          <w:lang w:val="uk-UA"/>
        </w:rPr>
        <w:lastRenderedPageBreak/>
        <w:t>Практична робота №</w:t>
      </w:r>
      <w:r w:rsidR="008670C9">
        <w:rPr>
          <w:rFonts w:eastAsia="Times New Roman" w:cs="Times New Roman"/>
          <w:bCs/>
          <w:szCs w:val="28"/>
          <w:lang w:val="uk-UA"/>
        </w:rPr>
        <w:t xml:space="preserve"> </w:t>
      </w:r>
      <w:r w:rsidRPr="00B32E42">
        <w:rPr>
          <w:rFonts w:eastAsia="Times New Roman" w:cs="Times New Roman"/>
          <w:bCs/>
          <w:szCs w:val="28"/>
          <w:lang w:val="uk-UA"/>
        </w:rPr>
        <w:t>3</w:t>
      </w:r>
    </w:p>
    <w:p w14:paraId="69FCD3C9" w14:textId="77777777" w:rsidR="009A785B" w:rsidRPr="00B32E42" w:rsidRDefault="009A785B" w:rsidP="009A785B">
      <w:pPr>
        <w:spacing w:line="360" w:lineRule="auto"/>
        <w:jc w:val="center"/>
        <w:rPr>
          <w:rFonts w:eastAsia="Times New Roman" w:cs="Times New Roman"/>
          <w:b/>
          <w:bCs/>
          <w:szCs w:val="28"/>
          <w:lang w:val="uk-UA"/>
        </w:rPr>
      </w:pPr>
      <w:r w:rsidRPr="00B32E42">
        <w:rPr>
          <w:rFonts w:eastAsia="Times New Roman" w:cs="Times New Roman"/>
          <w:b/>
          <w:bCs/>
          <w:szCs w:val="28"/>
          <w:lang w:val="uk-UA"/>
        </w:rPr>
        <w:t>ВИБІР СТАНДАРТІВ НА МЕТОДИ ВИПРОБУВАНЬ, ЯКІ ПОВ’ЯЗАНІ З ПОКАЗНИКАМИ ПАПЕРУ І КАРТОНУ</w:t>
      </w:r>
    </w:p>
    <w:p w14:paraId="2355C64D" w14:textId="1F5433F4" w:rsidR="009A785B" w:rsidRPr="009A785B" w:rsidRDefault="009A785B" w:rsidP="009A785B">
      <w:pPr>
        <w:spacing w:line="360" w:lineRule="auto"/>
        <w:jc w:val="center"/>
        <w:rPr>
          <w:rFonts w:eastAsia="Times New Roman" w:cs="Times New Roman"/>
          <w:b/>
          <w:bCs/>
          <w:szCs w:val="28"/>
          <w:lang w:val="uk-UA"/>
        </w:rPr>
      </w:pPr>
      <w:r w:rsidRPr="009A785B">
        <w:rPr>
          <w:rFonts w:eastAsia="Times New Roman" w:cs="Times New Roman"/>
          <w:b/>
          <w:bCs/>
          <w:szCs w:val="28"/>
          <w:lang w:val="uk-UA"/>
        </w:rPr>
        <w:t>Ключові положення</w:t>
      </w:r>
    </w:p>
    <w:p w14:paraId="2CA52A40"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bCs/>
          <w:szCs w:val="28"/>
        </w:rPr>
        <w:t>Стандартизація</w:t>
      </w:r>
      <w:r w:rsidRPr="009A785B">
        <w:rPr>
          <w:rFonts w:eastAsia="Times New Roman" w:cs="Times New Roman"/>
          <w:szCs w:val="28"/>
        </w:rPr>
        <w:t xml:space="preserve"> - це діяльність, що полягає у встановленні положень для загального і багаторазового застосування з метою досягнення оптимал</w:t>
      </w:r>
      <w:r w:rsidRPr="009A785B">
        <w:rPr>
          <w:rFonts w:eastAsia="Times New Roman" w:cs="Times New Roman"/>
          <w:szCs w:val="28"/>
        </w:rPr>
        <w:t>ь</w:t>
      </w:r>
      <w:r w:rsidRPr="009A785B">
        <w:rPr>
          <w:rFonts w:eastAsia="Times New Roman" w:cs="Times New Roman"/>
          <w:szCs w:val="28"/>
        </w:rPr>
        <w:t>ного ступеня упорядкування в певній сфері.</w:t>
      </w:r>
    </w:p>
    <w:p w14:paraId="19FDF2EB" w14:textId="77777777" w:rsidR="009A785B" w:rsidRPr="009A785B" w:rsidRDefault="009A785B" w:rsidP="009A785B">
      <w:pPr>
        <w:spacing w:line="360" w:lineRule="auto"/>
        <w:ind w:firstLine="709"/>
        <w:rPr>
          <w:rFonts w:eastAsia="Times New Roman" w:cs="Times New Roman"/>
          <w:b/>
          <w:i/>
          <w:iCs/>
          <w:szCs w:val="28"/>
        </w:rPr>
      </w:pPr>
      <w:r w:rsidRPr="009A785B">
        <w:rPr>
          <w:rFonts w:eastAsia="Times New Roman" w:cs="Times New Roman"/>
          <w:b/>
          <w:i/>
          <w:iCs/>
          <w:szCs w:val="28"/>
        </w:rPr>
        <w:t>Оптичні властивості паперу</w:t>
      </w:r>
    </w:p>
    <w:p w14:paraId="3E5CE99A"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Білизна</w:t>
      </w:r>
      <w:r w:rsidRPr="009A785B">
        <w:rPr>
          <w:rFonts w:eastAsia="Times New Roman" w:cs="Times New Roman"/>
          <w:szCs w:val="28"/>
        </w:rPr>
        <w:t xml:space="preserve"> - це здатність паперу відбивати світло розсіяно і рівномірно у всіх напрямках. Кольорова точність зображення та відповідність оригіналу при багатофарбному друці можливі тільки на достатньо білому папері.</w:t>
      </w:r>
    </w:p>
    <w:p w14:paraId="0D7A96AF" w14:textId="77777777" w:rsidR="009A785B" w:rsidRPr="009A785B" w:rsidRDefault="009A785B" w:rsidP="009A785B">
      <w:pPr>
        <w:spacing w:line="360" w:lineRule="auto"/>
        <w:jc w:val="both"/>
        <w:rPr>
          <w:rFonts w:eastAsia="Times New Roman" w:cs="Times New Roman"/>
          <w:szCs w:val="28"/>
        </w:rPr>
      </w:pPr>
      <w:r w:rsidRPr="009A785B">
        <w:rPr>
          <w:rFonts w:eastAsia="Times New Roman" w:cs="Times New Roman"/>
          <w:szCs w:val="28"/>
        </w:rPr>
        <w:t>Для підвищення білизни в дорогі високоякісні сорти паперу додають так звані оптичні відбілювачі - люмінофори, а також сині і фіолетові фарбники, які ліквідують жовтуватий відтінок, властивий целюлозним волокнам. Цей технологічний прийом називається підфарбовуванням.</w:t>
      </w:r>
    </w:p>
    <w:p w14:paraId="32F373F8"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Непрозорість</w:t>
      </w:r>
      <w:r w:rsidRPr="009A785B">
        <w:rPr>
          <w:rFonts w:eastAsia="Times New Roman" w:cs="Times New Roman"/>
          <w:szCs w:val="28"/>
        </w:rPr>
        <w:t xml:space="preserve"> - дуже важлива характеристика для двостороннього др</w:t>
      </w:r>
      <w:r w:rsidRPr="009A785B">
        <w:rPr>
          <w:rFonts w:eastAsia="Times New Roman" w:cs="Times New Roman"/>
          <w:szCs w:val="28"/>
        </w:rPr>
        <w:t>у</w:t>
      </w:r>
      <w:r w:rsidRPr="009A785B">
        <w:rPr>
          <w:rFonts w:eastAsia="Times New Roman" w:cs="Times New Roman"/>
          <w:szCs w:val="28"/>
        </w:rPr>
        <w:t>ку. Для підвищення непрозорості підбирають композицію волокнистих м</w:t>
      </w:r>
      <w:r w:rsidRPr="009A785B">
        <w:rPr>
          <w:rFonts w:eastAsia="Times New Roman" w:cs="Times New Roman"/>
          <w:szCs w:val="28"/>
        </w:rPr>
        <w:t>а</w:t>
      </w:r>
      <w:r w:rsidRPr="009A785B">
        <w:rPr>
          <w:rFonts w:eastAsia="Times New Roman" w:cs="Times New Roman"/>
          <w:szCs w:val="28"/>
        </w:rPr>
        <w:t>теріалів, комбінують ступінь їх помелу, вводять наповнювачі.</w:t>
      </w:r>
    </w:p>
    <w:p w14:paraId="40B4B401"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Блиск або глянець</w:t>
      </w:r>
      <w:r w:rsidRPr="009A785B">
        <w:rPr>
          <w:rFonts w:eastAsia="Times New Roman" w:cs="Times New Roman"/>
          <w:szCs w:val="28"/>
        </w:rPr>
        <w:t xml:space="preserve"> - це результат дзеркального відображення повер</w:t>
      </w:r>
      <w:r w:rsidRPr="009A785B">
        <w:rPr>
          <w:rFonts w:eastAsia="Times New Roman" w:cs="Times New Roman"/>
          <w:szCs w:val="28"/>
        </w:rPr>
        <w:t>х</w:t>
      </w:r>
      <w:r w:rsidRPr="009A785B">
        <w:rPr>
          <w:rFonts w:eastAsia="Times New Roman" w:cs="Times New Roman"/>
          <w:szCs w:val="28"/>
        </w:rPr>
        <w:t>невого паперу падаючого на нього світла. Це тісно пов’язано з мікроге</w:t>
      </w:r>
      <w:r w:rsidRPr="009A785B">
        <w:rPr>
          <w:rFonts w:eastAsia="Times New Roman" w:cs="Times New Roman"/>
          <w:szCs w:val="28"/>
        </w:rPr>
        <w:t>о</w:t>
      </w:r>
      <w:r w:rsidRPr="009A785B">
        <w:rPr>
          <w:rFonts w:eastAsia="Times New Roman" w:cs="Times New Roman"/>
          <w:szCs w:val="28"/>
        </w:rPr>
        <w:t>метрією поверхні, тобто з гладкістю паперу. З підвищенням гладкості блиск теж збільшується. Однак, цей зв’язок неоднозначний. Слід пам’ятати. що гладкість визначається механічним способом, а блиск - це оптична характ</w:t>
      </w:r>
      <w:r w:rsidRPr="009A785B">
        <w:rPr>
          <w:rFonts w:eastAsia="Times New Roman" w:cs="Times New Roman"/>
          <w:szCs w:val="28"/>
        </w:rPr>
        <w:t>е</w:t>
      </w:r>
      <w:r w:rsidRPr="009A785B">
        <w:rPr>
          <w:rFonts w:eastAsia="Times New Roman" w:cs="Times New Roman"/>
          <w:szCs w:val="28"/>
        </w:rPr>
        <w:t>ристика.</w:t>
      </w:r>
    </w:p>
    <w:p w14:paraId="60C0C2FB" w14:textId="77777777" w:rsidR="009A785B" w:rsidRPr="009A785B" w:rsidRDefault="009A785B" w:rsidP="009A785B">
      <w:pPr>
        <w:spacing w:line="360" w:lineRule="auto"/>
        <w:ind w:firstLine="709"/>
        <w:rPr>
          <w:rFonts w:eastAsia="Times New Roman" w:cs="Times New Roman"/>
          <w:b/>
          <w:i/>
          <w:iCs/>
          <w:szCs w:val="28"/>
        </w:rPr>
      </w:pPr>
      <w:r w:rsidRPr="009A785B">
        <w:rPr>
          <w:rFonts w:eastAsia="Times New Roman" w:cs="Times New Roman"/>
          <w:b/>
          <w:i/>
          <w:iCs/>
          <w:szCs w:val="28"/>
        </w:rPr>
        <w:t>Сорбційні властивості паперу</w:t>
      </w:r>
    </w:p>
    <w:p w14:paraId="5E050C4C" w14:textId="6A014B0B"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lastRenderedPageBreak/>
        <w:t>Здібність всмоктувати вологу залежить від структури паперу. Якщо зобразити структуру паперу у вигляді шкали, то на одному з її кінців ро</w:t>
      </w:r>
      <w:r w:rsidRPr="009A785B">
        <w:rPr>
          <w:rFonts w:eastAsia="Times New Roman" w:cs="Times New Roman"/>
          <w:szCs w:val="28"/>
        </w:rPr>
        <w:t>з</w:t>
      </w:r>
      <w:r w:rsidRPr="009A785B">
        <w:rPr>
          <w:rFonts w:eastAsia="Times New Roman" w:cs="Times New Roman"/>
          <w:szCs w:val="28"/>
        </w:rPr>
        <w:t>містяться макроскопічні папери, що складаються цілком з деревної маси (наприклад, газетні). Другий кінець шкали займуть чисто</w:t>
      </w:r>
      <w:r w:rsidR="005804AA">
        <w:rPr>
          <w:rFonts w:eastAsia="Times New Roman" w:cs="Times New Roman"/>
          <w:szCs w:val="28"/>
        </w:rPr>
        <w:t xml:space="preserve"> </w:t>
      </w:r>
      <w:r w:rsidRPr="009A785B">
        <w:rPr>
          <w:rFonts w:eastAsia="Times New Roman" w:cs="Times New Roman"/>
          <w:szCs w:val="28"/>
        </w:rPr>
        <w:t>целюлозні мікр</w:t>
      </w:r>
      <w:r w:rsidRPr="009A785B">
        <w:rPr>
          <w:rFonts w:eastAsia="Times New Roman" w:cs="Times New Roman"/>
          <w:szCs w:val="28"/>
        </w:rPr>
        <w:t>о</w:t>
      </w:r>
      <w:r w:rsidRPr="009A785B">
        <w:rPr>
          <w:rFonts w:eastAsia="Times New Roman" w:cs="Times New Roman"/>
          <w:szCs w:val="28"/>
        </w:rPr>
        <w:t>пористі папери.</w:t>
      </w:r>
    </w:p>
    <w:p w14:paraId="1BBCCFDE" w14:textId="77777777" w:rsidR="008670C9" w:rsidRDefault="009A785B" w:rsidP="008670C9">
      <w:pPr>
        <w:spacing w:line="360" w:lineRule="auto"/>
        <w:ind w:firstLine="720"/>
        <w:jc w:val="both"/>
        <w:rPr>
          <w:rFonts w:eastAsia="Times New Roman" w:cs="Times New Roman"/>
          <w:szCs w:val="28"/>
        </w:rPr>
      </w:pPr>
      <w:r w:rsidRPr="009A785B">
        <w:rPr>
          <w:rFonts w:eastAsia="Times New Roman" w:cs="Times New Roman"/>
          <w:b/>
          <w:i/>
          <w:iCs/>
          <w:szCs w:val="28"/>
        </w:rPr>
        <w:t>Друкарські властивості паперу</w:t>
      </w:r>
      <w:r w:rsidRPr="009A785B">
        <w:rPr>
          <w:rFonts w:eastAsia="Times New Roman" w:cs="Times New Roman"/>
          <w:szCs w:val="28"/>
        </w:rPr>
        <w:t xml:space="preserve"> </w:t>
      </w:r>
    </w:p>
    <w:p w14:paraId="02B595C8" w14:textId="2796D67C" w:rsidR="009A785B" w:rsidRPr="009A785B" w:rsidRDefault="008670C9" w:rsidP="008670C9">
      <w:pPr>
        <w:spacing w:line="360" w:lineRule="auto"/>
        <w:ind w:firstLine="720"/>
        <w:jc w:val="both"/>
        <w:rPr>
          <w:rFonts w:eastAsia="Times New Roman" w:cs="Times New Roman"/>
          <w:szCs w:val="28"/>
        </w:rPr>
      </w:pPr>
      <w:r>
        <w:rPr>
          <w:rFonts w:eastAsia="Times New Roman" w:cs="Times New Roman"/>
          <w:szCs w:val="28"/>
          <w:lang w:val="uk-UA"/>
        </w:rPr>
        <w:t>Ц</w:t>
      </w:r>
      <w:r w:rsidR="009A785B" w:rsidRPr="009A785B">
        <w:rPr>
          <w:rFonts w:eastAsia="Times New Roman" w:cs="Times New Roman"/>
          <w:szCs w:val="28"/>
        </w:rPr>
        <w:t>е властивості</w:t>
      </w:r>
      <w:r w:rsidR="005804AA">
        <w:rPr>
          <w:rFonts w:eastAsia="Times New Roman" w:cs="Times New Roman"/>
          <w:szCs w:val="28"/>
        </w:rPr>
        <w:t>,</w:t>
      </w:r>
      <w:r w:rsidR="009A785B" w:rsidRPr="009A785B">
        <w:rPr>
          <w:rFonts w:eastAsia="Times New Roman" w:cs="Times New Roman"/>
          <w:szCs w:val="28"/>
        </w:rPr>
        <w:t xml:space="preserve"> які визначають його придатність до друку (якість пр</w:t>
      </w:r>
      <w:r w:rsidR="009A785B" w:rsidRPr="009A785B">
        <w:rPr>
          <w:rFonts w:eastAsia="Times New Roman" w:cs="Times New Roman"/>
          <w:szCs w:val="28"/>
        </w:rPr>
        <w:t>о</w:t>
      </w:r>
      <w:r w:rsidR="009A785B" w:rsidRPr="009A785B">
        <w:rPr>
          <w:rFonts w:eastAsia="Times New Roman" w:cs="Times New Roman"/>
          <w:szCs w:val="28"/>
        </w:rPr>
        <w:t>ходження його через паперопровідн</w:t>
      </w:r>
      <w:r w:rsidR="005804AA">
        <w:rPr>
          <w:rFonts w:eastAsia="Times New Roman" w:cs="Times New Roman"/>
          <w:szCs w:val="28"/>
        </w:rPr>
        <w:t>у</w:t>
      </w:r>
      <w:r w:rsidR="009A785B" w:rsidRPr="009A785B">
        <w:rPr>
          <w:rFonts w:eastAsia="Times New Roman" w:cs="Times New Roman"/>
          <w:szCs w:val="28"/>
        </w:rPr>
        <w:t xml:space="preserve"> систему друкарської машини), під час (взаємодія з друкарською фарбою і процес закріплення зображення) і після друку (операції фальцювання, брошурування, підрізки), а також експлуат</w:t>
      </w:r>
      <w:r w:rsidR="009A785B" w:rsidRPr="009A785B">
        <w:rPr>
          <w:rFonts w:eastAsia="Times New Roman" w:cs="Times New Roman"/>
          <w:szCs w:val="28"/>
        </w:rPr>
        <w:t>а</w:t>
      </w:r>
      <w:r w:rsidR="009A785B" w:rsidRPr="009A785B">
        <w:rPr>
          <w:rFonts w:eastAsia="Times New Roman" w:cs="Times New Roman"/>
          <w:szCs w:val="28"/>
        </w:rPr>
        <w:t xml:space="preserve">ційні характеристики готової продукції. </w:t>
      </w:r>
    </w:p>
    <w:p w14:paraId="0B3FC8CA" w14:textId="77777777" w:rsidR="009A785B" w:rsidRPr="009A785B" w:rsidRDefault="009A785B" w:rsidP="009A785B">
      <w:pPr>
        <w:spacing w:after="0" w:line="360" w:lineRule="auto"/>
        <w:ind w:firstLine="720"/>
        <w:jc w:val="both"/>
        <w:rPr>
          <w:rFonts w:eastAsia="Times New Roman" w:cs="Times New Roman"/>
          <w:szCs w:val="28"/>
        </w:rPr>
      </w:pPr>
      <w:r w:rsidRPr="009A785B">
        <w:rPr>
          <w:rFonts w:eastAsia="Times New Roman" w:cs="Times New Roman"/>
          <w:szCs w:val="28"/>
        </w:rPr>
        <w:t>Вимоги до паперу. призначеного для різних способів друку з викор</w:t>
      </w:r>
      <w:r w:rsidRPr="009A785B">
        <w:rPr>
          <w:rFonts w:eastAsia="Times New Roman" w:cs="Times New Roman"/>
          <w:szCs w:val="28"/>
        </w:rPr>
        <w:t>и</w:t>
      </w:r>
      <w:r w:rsidRPr="009A785B">
        <w:rPr>
          <w:rFonts w:eastAsia="Times New Roman" w:cs="Times New Roman"/>
          <w:szCs w:val="28"/>
        </w:rPr>
        <w:t>станням друкарської форми, в Україні регламентуються наступними станда</w:t>
      </w:r>
      <w:r w:rsidRPr="009A785B">
        <w:rPr>
          <w:rFonts w:eastAsia="Times New Roman" w:cs="Times New Roman"/>
          <w:szCs w:val="28"/>
        </w:rPr>
        <w:t>р</w:t>
      </w:r>
      <w:r w:rsidRPr="009A785B">
        <w:rPr>
          <w:rFonts w:eastAsia="Times New Roman" w:cs="Times New Roman"/>
          <w:szCs w:val="28"/>
        </w:rPr>
        <w:t>тами:</w:t>
      </w:r>
    </w:p>
    <w:p w14:paraId="2906AA87" w14:textId="77777777" w:rsidR="009A785B" w:rsidRPr="009A785B" w:rsidRDefault="009A785B" w:rsidP="009A785B">
      <w:pPr>
        <w:pStyle w:val="a9"/>
        <w:numPr>
          <w:ilvl w:val="0"/>
          <w:numId w:val="2"/>
        </w:numPr>
        <w:spacing w:after="120" w:line="360" w:lineRule="auto"/>
        <w:ind w:left="0" w:firstLine="426"/>
        <w:jc w:val="both"/>
        <w:rPr>
          <w:rFonts w:eastAsia="Times New Roman" w:cs="Times New Roman"/>
          <w:szCs w:val="28"/>
        </w:rPr>
      </w:pPr>
      <w:r w:rsidRPr="009A785B">
        <w:rPr>
          <w:rFonts w:eastAsia="Times New Roman" w:cs="Times New Roman"/>
          <w:i/>
          <w:szCs w:val="28"/>
        </w:rPr>
        <w:t>ГОСТ 9094-89 “Бумага для печати офсетная”</w:t>
      </w:r>
      <w:r w:rsidRPr="009A785B">
        <w:rPr>
          <w:rFonts w:eastAsia="Times New Roman" w:cs="Times New Roman"/>
          <w:szCs w:val="28"/>
        </w:rPr>
        <w:t>; Згідно з п.1.2 для ном</w:t>
      </w:r>
      <w:r w:rsidRPr="009A785B">
        <w:rPr>
          <w:rFonts w:eastAsia="Times New Roman" w:cs="Times New Roman"/>
          <w:szCs w:val="28"/>
        </w:rPr>
        <w:t>е</w:t>
      </w:r>
      <w:r w:rsidRPr="009A785B">
        <w:rPr>
          <w:rFonts w:eastAsia="Times New Roman" w:cs="Times New Roman"/>
          <w:szCs w:val="28"/>
        </w:rPr>
        <w:t>ра №1 використовується білена целюлоза, у тому числі листяна не більше 80%, для №2 марки А - білена целюлоза і не більше 50% білої деревної маси, для №2 марки Б - білена целюлоза і не більше 50% білої деревної маси.</w:t>
      </w:r>
    </w:p>
    <w:p w14:paraId="7FC8CFE7" w14:textId="77777777" w:rsidR="009A785B" w:rsidRPr="009A785B" w:rsidRDefault="009A785B" w:rsidP="009A785B">
      <w:pPr>
        <w:pStyle w:val="a9"/>
        <w:numPr>
          <w:ilvl w:val="0"/>
          <w:numId w:val="2"/>
        </w:numPr>
        <w:spacing w:after="120" w:line="360" w:lineRule="auto"/>
        <w:ind w:left="0" w:firstLine="426"/>
        <w:jc w:val="both"/>
        <w:rPr>
          <w:rFonts w:eastAsia="Times New Roman" w:cs="Times New Roman"/>
          <w:szCs w:val="28"/>
        </w:rPr>
      </w:pPr>
      <w:r w:rsidRPr="009A785B">
        <w:rPr>
          <w:rFonts w:eastAsia="Times New Roman" w:cs="Times New Roman"/>
          <w:i/>
          <w:szCs w:val="28"/>
        </w:rPr>
        <w:t>ГОСТ 9095-89 “Бумага для печати типографская”</w:t>
      </w:r>
      <w:r w:rsidRPr="009A785B">
        <w:rPr>
          <w:rFonts w:eastAsia="Times New Roman" w:cs="Times New Roman"/>
          <w:szCs w:val="28"/>
        </w:rPr>
        <w:t xml:space="preserve">; згідно з п.1.2 для №1 марки А використовують 100% білену целюлозу, для марки Б - не менше ніж 25% біленої целюлози і не більше 75% біленої деревної маси. </w:t>
      </w:r>
    </w:p>
    <w:p w14:paraId="55DCBDD3" w14:textId="77777777" w:rsidR="009A785B" w:rsidRPr="009A785B" w:rsidRDefault="009A785B" w:rsidP="009460B2">
      <w:pPr>
        <w:pStyle w:val="a9"/>
        <w:numPr>
          <w:ilvl w:val="0"/>
          <w:numId w:val="2"/>
        </w:numPr>
        <w:spacing w:after="120" w:line="360" w:lineRule="auto"/>
        <w:ind w:left="0" w:firstLine="425"/>
        <w:contextualSpacing w:val="0"/>
        <w:jc w:val="both"/>
        <w:rPr>
          <w:rFonts w:eastAsia="Times New Roman" w:cs="Times New Roman"/>
          <w:szCs w:val="28"/>
        </w:rPr>
      </w:pPr>
      <w:r w:rsidRPr="009A785B">
        <w:rPr>
          <w:rFonts w:eastAsia="Times New Roman" w:cs="Times New Roman"/>
          <w:i/>
          <w:szCs w:val="28"/>
        </w:rPr>
        <w:t>ГОСТ 20283-89 “Бумага обложечная”</w:t>
      </w:r>
      <w:r w:rsidRPr="009A785B">
        <w:rPr>
          <w:rFonts w:eastAsia="Times New Roman" w:cs="Times New Roman"/>
          <w:szCs w:val="28"/>
        </w:rPr>
        <w:t>; Для марок А і О використов</w:t>
      </w:r>
      <w:r w:rsidRPr="009A785B">
        <w:rPr>
          <w:rFonts w:eastAsia="Times New Roman" w:cs="Times New Roman"/>
          <w:szCs w:val="28"/>
        </w:rPr>
        <w:t>у</w:t>
      </w:r>
      <w:r w:rsidRPr="009A785B">
        <w:rPr>
          <w:rFonts w:eastAsia="Times New Roman" w:cs="Times New Roman"/>
          <w:szCs w:val="28"/>
        </w:rPr>
        <w:t>ють 100% білену целюлозу, марки В - небілену целюлозу і білену деревну масу.</w:t>
      </w:r>
    </w:p>
    <w:p w14:paraId="106B3547" w14:textId="77777777" w:rsidR="009A785B" w:rsidRPr="009A785B" w:rsidRDefault="009A785B" w:rsidP="009460B2">
      <w:pPr>
        <w:spacing w:before="120" w:after="0" w:line="360" w:lineRule="auto"/>
        <w:ind w:firstLine="709"/>
        <w:jc w:val="both"/>
        <w:rPr>
          <w:rFonts w:eastAsia="Times New Roman" w:cs="Times New Roman"/>
          <w:szCs w:val="28"/>
        </w:rPr>
      </w:pPr>
      <w:r w:rsidRPr="009A785B">
        <w:rPr>
          <w:rFonts w:eastAsia="Times New Roman" w:cs="Times New Roman"/>
          <w:szCs w:val="28"/>
        </w:rPr>
        <w:t>Для нижче наведених стандартів сировина не регламентується.</w:t>
      </w:r>
    </w:p>
    <w:p w14:paraId="7BE78E4D" w14:textId="3629CDE3" w:rsidR="009A785B" w:rsidRPr="009A785B" w:rsidRDefault="009A785B" w:rsidP="009A785B">
      <w:pPr>
        <w:pStyle w:val="a9"/>
        <w:numPr>
          <w:ilvl w:val="0"/>
          <w:numId w:val="2"/>
        </w:numPr>
        <w:spacing w:after="120" w:line="360" w:lineRule="auto"/>
        <w:ind w:left="0" w:firstLine="426"/>
        <w:jc w:val="both"/>
        <w:rPr>
          <w:rFonts w:eastAsia="Times New Roman" w:cs="Times New Roman"/>
          <w:szCs w:val="28"/>
        </w:rPr>
      </w:pPr>
      <w:r w:rsidRPr="009A785B">
        <w:rPr>
          <w:rFonts w:eastAsia="Times New Roman" w:cs="Times New Roman"/>
          <w:szCs w:val="28"/>
        </w:rPr>
        <w:t>ГОСТ 25089-81 “Бумага типографская для многотомн</w:t>
      </w:r>
      <w:r w:rsidR="005804AA">
        <w:rPr>
          <w:rFonts w:eastAsia="Times New Roman" w:cs="Times New Roman"/>
          <w:szCs w:val="28"/>
        </w:rPr>
        <w:t>ы</w:t>
      </w:r>
      <w:r w:rsidRPr="009A785B">
        <w:rPr>
          <w:rFonts w:eastAsia="Times New Roman" w:cs="Times New Roman"/>
          <w:szCs w:val="28"/>
        </w:rPr>
        <w:t>х изданий”;</w:t>
      </w:r>
    </w:p>
    <w:p w14:paraId="7D4B11EF" w14:textId="77777777" w:rsidR="009A785B" w:rsidRPr="009A785B" w:rsidRDefault="009A785B" w:rsidP="009A785B">
      <w:pPr>
        <w:pStyle w:val="a9"/>
        <w:numPr>
          <w:ilvl w:val="0"/>
          <w:numId w:val="2"/>
        </w:numPr>
        <w:spacing w:after="120" w:line="360" w:lineRule="auto"/>
        <w:ind w:left="0" w:firstLine="426"/>
        <w:jc w:val="both"/>
        <w:rPr>
          <w:rFonts w:eastAsia="Times New Roman" w:cs="Times New Roman"/>
          <w:szCs w:val="28"/>
        </w:rPr>
      </w:pPr>
      <w:r w:rsidRPr="009A785B">
        <w:rPr>
          <w:rFonts w:eastAsia="Times New Roman" w:cs="Times New Roman"/>
          <w:szCs w:val="28"/>
        </w:rPr>
        <w:t>ГОСТ 6445-74 “Бумага газетная”</w:t>
      </w:r>
    </w:p>
    <w:p w14:paraId="43FC08AB" w14:textId="77777777" w:rsidR="009A785B" w:rsidRPr="009A785B" w:rsidRDefault="009A785B" w:rsidP="009A785B">
      <w:pPr>
        <w:pStyle w:val="a9"/>
        <w:numPr>
          <w:ilvl w:val="0"/>
          <w:numId w:val="2"/>
        </w:numPr>
        <w:spacing w:after="120" w:line="360" w:lineRule="auto"/>
        <w:ind w:left="0" w:firstLine="426"/>
        <w:jc w:val="both"/>
        <w:rPr>
          <w:rFonts w:eastAsia="Times New Roman" w:cs="Times New Roman"/>
          <w:szCs w:val="28"/>
        </w:rPr>
      </w:pPr>
      <w:r w:rsidRPr="009A785B">
        <w:rPr>
          <w:rFonts w:eastAsia="Times New Roman" w:cs="Times New Roman"/>
          <w:szCs w:val="28"/>
        </w:rPr>
        <w:t>ГОСТ 21444-75 “Бумага мелованная”</w:t>
      </w:r>
    </w:p>
    <w:p w14:paraId="36E551ED" w14:textId="77777777" w:rsidR="009A785B" w:rsidRPr="009A785B" w:rsidRDefault="009A785B" w:rsidP="009A785B">
      <w:pPr>
        <w:pStyle w:val="a9"/>
        <w:numPr>
          <w:ilvl w:val="0"/>
          <w:numId w:val="2"/>
        </w:numPr>
        <w:spacing w:after="120" w:line="360" w:lineRule="auto"/>
        <w:ind w:left="0" w:firstLine="426"/>
        <w:jc w:val="both"/>
        <w:rPr>
          <w:rFonts w:eastAsia="Times New Roman" w:cs="Times New Roman"/>
          <w:szCs w:val="28"/>
        </w:rPr>
      </w:pPr>
      <w:r w:rsidRPr="009A785B">
        <w:rPr>
          <w:rFonts w:eastAsia="Times New Roman" w:cs="Times New Roman"/>
          <w:szCs w:val="28"/>
        </w:rPr>
        <w:lastRenderedPageBreak/>
        <w:t>ГОСТ 9168-80 “Бумага для глубокой печати”</w:t>
      </w:r>
    </w:p>
    <w:p w14:paraId="7EEE906B" w14:textId="77777777" w:rsidR="009A785B" w:rsidRPr="009A785B" w:rsidRDefault="009A785B" w:rsidP="009460B2">
      <w:pPr>
        <w:spacing w:before="120" w:after="0" w:line="360" w:lineRule="auto"/>
        <w:ind w:firstLine="709"/>
        <w:rPr>
          <w:rFonts w:eastAsia="Times New Roman" w:cs="Times New Roman"/>
          <w:b/>
          <w:i/>
          <w:iCs/>
          <w:szCs w:val="28"/>
        </w:rPr>
      </w:pPr>
      <w:r w:rsidRPr="009A785B">
        <w:rPr>
          <w:rFonts w:eastAsia="Times New Roman" w:cs="Times New Roman"/>
          <w:b/>
          <w:i/>
          <w:iCs/>
          <w:szCs w:val="28"/>
        </w:rPr>
        <w:t>Механічні властивості паперу</w:t>
      </w:r>
    </w:p>
    <w:p w14:paraId="21274A04" w14:textId="77777777" w:rsidR="009A785B" w:rsidRPr="009A785B" w:rsidRDefault="009A785B" w:rsidP="00514636">
      <w:pPr>
        <w:spacing w:line="360" w:lineRule="auto"/>
        <w:ind w:firstLine="709"/>
        <w:jc w:val="both"/>
        <w:rPr>
          <w:rFonts w:eastAsia="Times New Roman" w:cs="Times New Roman"/>
          <w:szCs w:val="28"/>
        </w:rPr>
      </w:pPr>
      <w:r w:rsidRPr="009A785B">
        <w:rPr>
          <w:rFonts w:eastAsia="Times New Roman" w:cs="Times New Roman"/>
          <w:szCs w:val="28"/>
        </w:rPr>
        <w:t xml:space="preserve">Механічні властивості паперу можна розділити на </w:t>
      </w:r>
      <w:r w:rsidRPr="009A785B">
        <w:rPr>
          <w:rFonts w:eastAsia="Times New Roman" w:cs="Times New Roman"/>
          <w:szCs w:val="28"/>
          <w:u w:val="single"/>
        </w:rPr>
        <w:t>міцнісні</w:t>
      </w:r>
      <w:r w:rsidRPr="009A785B">
        <w:rPr>
          <w:rFonts w:eastAsia="Times New Roman" w:cs="Times New Roman"/>
          <w:szCs w:val="28"/>
        </w:rPr>
        <w:t xml:space="preserve"> та </w:t>
      </w:r>
      <w:r w:rsidRPr="009A785B">
        <w:rPr>
          <w:rFonts w:eastAsia="Times New Roman" w:cs="Times New Roman"/>
          <w:szCs w:val="28"/>
          <w:u w:val="single"/>
        </w:rPr>
        <w:t>дефо</w:t>
      </w:r>
      <w:r w:rsidRPr="009A785B">
        <w:rPr>
          <w:rFonts w:eastAsia="Times New Roman" w:cs="Times New Roman"/>
          <w:szCs w:val="28"/>
          <w:u w:val="single"/>
        </w:rPr>
        <w:t>р</w:t>
      </w:r>
      <w:r w:rsidRPr="009A785B">
        <w:rPr>
          <w:rFonts w:eastAsia="Times New Roman" w:cs="Times New Roman"/>
          <w:szCs w:val="28"/>
          <w:u w:val="single"/>
        </w:rPr>
        <w:t>маційні</w:t>
      </w:r>
      <w:r w:rsidRPr="009A785B">
        <w:rPr>
          <w:rFonts w:eastAsia="Times New Roman" w:cs="Times New Roman"/>
          <w:szCs w:val="28"/>
        </w:rPr>
        <w:t xml:space="preserve">. </w:t>
      </w:r>
    </w:p>
    <w:p w14:paraId="7B4F39B7"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М’якість паперу</w:t>
      </w:r>
      <w:r w:rsidRPr="009A785B">
        <w:rPr>
          <w:rFonts w:eastAsia="Times New Roman" w:cs="Times New Roman"/>
          <w:szCs w:val="28"/>
        </w:rPr>
        <w:t xml:space="preserve"> пов’язана з його структурою, тобто з його щільністю (густиною) і пористістю. Так високопористий газетний папір може дефо</w:t>
      </w:r>
      <w:r w:rsidRPr="009A785B">
        <w:rPr>
          <w:rFonts w:eastAsia="Times New Roman" w:cs="Times New Roman"/>
          <w:szCs w:val="28"/>
        </w:rPr>
        <w:t>р</w:t>
      </w:r>
      <w:r w:rsidRPr="009A785B">
        <w:rPr>
          <w:rFonts w:eastAsia="Times New Roman" w:cs="Times New Roman"/>
          <w:szCs w:val="28"/>
        </w:rPr>
        <w:t>муватися за стискання до 28%, а у щільного крейдованого паперу деформація стискання не перевищує 6...8%. Для багатьох технологічних операцій важл</w:t>
      </w:r>
      <w:r w:rsidRPr="009A785B">
        <w:rPr>
          <w:rFonts w:eastAsia="Times New Roman" w:cs="Times New Roman"/>
          <w:szCs w:val="28"/>
        </w:rPr>
        <w:t>и</w:t>
      </w:r>
      <w:r w:rsidRPr="009A785B">
        <w:rPr>
          <w:rFonts w:eastAsia="Times New Roman" w:cs="Times New Roman"/>
          <w:szCs w:val="28"/>
        </w:rPr>
        <w:t>во, щоб ці деформації були повністю зворотними тобто пісня зняття нава</w:t>
      </w:r>
      <w:r w:rsidRPr="009A785B">
        <w:rPr>
          <w:rFonts w:eastAsia="Times New Roman" w:cs="Times New Roman"/>
          <w:szCs w:val="28"/>
        </w:rPr>
        <w:t>н</w:t>
      </w:r>
      <w:r w:rsidRPr="009A785B">
        <w:rPr>
          <w:rFonts w:eastAsia="Times New Roman" w:cs="Times New Roman"/>
          <w:szCs w:val="28"/>
        </w:rPr>
        <w:t xml:space="preserve">таження папір повністю  відновлювати початкову форму. </w:t>
      </w:r>
    </w:p>
    <w:p w14:paraId="29661F83" w14:textId="6A029C8B"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 xml:space="preserve">Міцність паперу </w:t>
      </w:r>
      <w:r w:rsidRPr="009A785B">
        <w:rPr>
          <w:rFonts w:eastAsia="Times New Roman" w:cs="Times New Roman"/>
          <w:szCs w:val="28"/>
        </w:rPr>
        <w:t xml:space="preserve"> залежить не від міцності окремих компонентів, а від міцності самої структури паперу, яка формується в процесі паперового вир</w:t>
      </w:r>
      <w:r w:rsidRPr="009A785B">
        <w:rPr>
          <w:rFonts w:eastAsia="Times New Roman" w:cs="Times New Roman"/>
          <w:szCs w:val="28"/>
        </w:rPr>
        <w:t>о</w:t>
      </w:r>
      <w:r w:rsidRPr="009A785B">
        <w:rPr>
          <w:rFonts w:eastAsia="Times New Roman" w:cs="Times New Roman"/>
          <w:szCs w:val="28"/>
        </w:rPr>
        <w:t xml:space="preserve">бництва. Ця властивість характеризується розривною довжиною в метрах, або розривним зулиллям в </w:t>
      </w:r>
      <w:r w:rsidR="005804AA">
        <w:rPr>
          <w:rFonts w:eastAsia="Times New Roman" w:cs="Times New Roman"/>
          <w:szCs w:val="28"/>
        </w:rPr>
        <w:t>н</w:t>
      </w:r>
      <w:r w:rsidRPr="009A785B">
        <w:rPr>
          <w:rFonts w:eastAsia="Times New Roman" w:cs="Times New Roman"/>
          <w:szCs w:val="28"/>
        </w:rPr>
        <w:t>ютонах.</w:t>
      </w:r>
    </w:p>
    <w:p w14:paraId="4DD3AC25"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Розривна довжина</w:t>
      </w:r>
      <w:r w:rsidRPr="009A785B">
        <w:rPr>
          <w:rFonts w:eastAsia="Times New Roman" w:cs="Times New Roman"/>
          <w:szCs w:val="28"/>
        </w:rPr>
        <w:t xml:space="preserve"> - це розрахункова гранична довжина смужки пап</w:t>
      </w:r>
      <w:r w:rsidRPr="009A785B">
        <w:rPr>
          <w:rFonts w:eastAsia="Times New Roman" w:cs="Times New Roman"/>
          <w:szCs w:val="28"/>
        </w:rPr>
        <w:t>е</w:t>
      </w:r>
      <w:r w:rsidRPr="009A785B">
        <w:rPr>
          <w:rFonts w:eastAsia="Times New Roman" w:cs="Times New Roman"/>
          <w:szCs w:val="28"/>
        </w:rPr>
        <w:t>ру або картону постійної ширини, при перевищенні якої смужка, яка була підвішена за один кінець, розривається під дією власної ваги.</w:t>
      </w:r>
    </w:p>
    <w:p w14:paraId="63A159EB" w14:textId="77777777" w:rsidR="009A785B" w:rsidRPr="00514636" w:rsidRDefault="009A785B" w:rsidP="008670C9">
      <w:pPr>
        <w:spacing w:line="360" w:lineRule="auto"/>
        <w:ind w:firstLine="709"/>
        <w:rPr>
          <w:rFonts w:eastAsia="Times New Roman" w:cs="Times New Roman"/>
          <w:b/>
          <w:i/>
          <w:iCs/>
          <w:szCs w:val="28"/>
        </w:rPr>
      </w:pPr>
      <w:r w:rsidRPr="00514636">
        <w:rPr>
          <w:rFonts w:eastAsia="Times New Roman" w:cs="Times New Roman"/>
          <w:b/>
          <w:i/>
          <w:iCs/>
          <w:szCs w:val="28"/>
        </w:rPr>
        <w:t>Методи випробування паперових матеріалів</w:t>
      </w:r>
    </w:p>
    <w:p w14:paraId="40037246"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Найрізноманітніші загальноприйняті методи випробувань паперів зібрані німецьким Інститутом Стандартизації (DIN) та в інформаційних пр</w:t>
      </w:r>
      <w:r w:rsidRPr="009A785B">
        <w:rPr>
          <w:rFonts w:eastAsia="Times New Roman" w:cs="Times New Roman"/>
          <w:szCs w:val="28"/>
        </w:rPr>
        <w:t>о</w:t>
      </w:r>
      <w:r w:rsidRPr="009A785B">
        <w:rPr>
          <w:rFonts w:eastAsia="Times New Roman" w:cs="Times New Roman"/>
          <w:szCs w:val="28"/>
        </w:rPr>
        <w:t>спектах Асоціації хіміків інженерів по целюлюзі і паперу. Але міжнародні (ISO) і європейські (EN) стандарти постійно прогресують, зокрема в те</w:t>
      </w:r>
      <w:r w:rsidRPr="009A785B">
        <w:rPr>
          <w:rFonts w:eastAsia="Times New Roman" w:cs="Times New Roman"/>
          <w:szCs w:val="28"/>
        </w:rPr>
        <w:t>х</w:t>
      </w:r>
      <w:r w:rsidRPr="009A785B">
        <w:rPr>
          <w:rFonts w:eastAsia="Times New Roman" w:cs="Times New Roman"/>
          <w:szCs w:val="28"/>
        </w:rPr>
        <w:t>нічних погодженнях.</w:t>
      </w:r>
    </w:p>
    <w:p w14:paraId="5F43C277" w14:textId="07E3130F"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Гладкість/шорсткість</w:t>
      </w:r>
      <w:r w:rsidRPr="009A785B">
        <w:rPr>
          <w:rFonts w:eastAsia="Times New Roman" w:cs="Times New Roman"/>
          <w:szCs w:val="28"/>
        </w:rPr>
        <w:t xml:space="preserve"> вимірюється знач</w:t>
      </w:r>
      <w:r w:rsidR="005804AA">
        <w:rPr>
          <w:rFonts w:eastAsia="Times New Roman" w:cs="Times New Roman"/>
          <w:szCs w:val="28"/>
        </w:rPr>
        <w:t>е</w:t>
      </w:r>
      <w:r w:rsidRPr="009A785B">
        <w:rPr>
          <w:rFonts w:eastAsia="Times New Roman" w:cs="Times New Roman"/>
          <w:szCs w:val="28"/>
        </w:rPr>
        <w:t xml:space="preserve">нням часу, потрібного для видалення певної кількості повітря при заданому перепаді тиску з простору </w:t>
      </w:r>
      <w:proofErr w:type="gramStart"/>
      <w:r w:rsidRPr="009A785B">
        <w:rPr>
          <w:rFonts w:eastAsia="Times New Roman" w:cs="Times New Roman"/>
          <w:szCs w:val="28"/>
        </w:rPr>
        <w:t>м</w:t>
      </w:r>
      <w:proofErr w:type="gramEnd"/>
      <w:r w:rsidRPr="009A785B">
        <w:rPr>
          <w:rFonts w:eastAsia="Times New Roman" w:cs="Times New Roman"/>
          <w:szCs w:val="28"/>
        </w:rPr>
        <w:t>іж поверхнею паперу і ретельно відполірованою скляною поверхнею тиску в заданих кондиційних умовах.</w:t>
      </w:r>
    </w:p>
    <w:p w14:paraId="458843AB" w14:textId="77777777" w:rsidR="009A785B" w:rsidRPr="009A785B" w:rsidRDefault="009A785B" w:rsidP="008670C9">
      <w:pPr>
        <w:spacing w:line="360" w:lineRule="auto"/>
        <w:ind w:firstLine="709"/>
        <w:jc w:val="both"/>
        <w:rPr>
          <w:rFonts w:eastAsia="Times New Roman" w:cs="Times New Roman"/>
          <w:szCs w:val="28"/>
        </w:rPr>
      </w:pPr>
      <w:r w:rsidRPr="008670C9">
        <w:rPr>
          <w:rFonts w:eastAsia="Times New Roman" w:cs="Times New Roman"/>
          <w:b/>
          <w:bCs/>
          <w:szCs w:val="28"/>
        </w:rPr>
        <w:lastRenderedPageBreak/>
        <w:t>Білизна, ступінь білизни.</w:t>
      </w:r>
      <w:r w:rsidRPr="009A785B">
        <w:rPr>
          <w:rFonts w:eastAsia="Times New Roman" w:cs="Times New Roman"/>
          <w:szCs w:val="28"/>
        </w:rPr>
        <w:t xml:space="preserve"> Ця величина показує відбивання світла при діючій довжини хвилі 457 мм (синя частина спектра). Вона вимірюється у % як коєфіцієнт відбивання R 457 за допомогою рефлектометрів.</w:t>
      </w:r>
    </w:p>
    <w:p w14:paraId="1798DB4E" w14:textId="77777777" w:rsidR="009A785B" w:rsidRPr="009A785B" w:rsidRDefault="009A785B" w:rsidP="008670C9">
      <w:pPr>
        <w:spacing w:after="0" w:line="360" w:lineRule="auto"/>
        <w:ind w:firstLine="720"/>
        <w:jc w:val="both"/>
        <w:rPr>
          <w:rFonts w:eastAsia="Times New Roman" w:cs="Times New Roman"/>
          <w:szCs w:val="28"/>
        </w:rPr>
      </w:pPr>
      <w:r w:rsidRPr="009A785B">
        <w:rPr>
          <w:rFonts w:eastAsia="Times New Roman" w:cs="Times New Roman"/>
          <w:b/>
          <w:szCs w:val="28"/>
        </w:rPr>
        <w:t>Глянець -</w:t>
      </w:r>
      <w:r w:rsidRPr="009A785B">
        <w:rPr>
          <w:rFonts w:eastAsia="Times New Roman" w:cs="Times New Roman"/>
          <w:szCs w:val="28"/>
        </w:rPr>
        <w:t xml:space="preserve"> це візуальна характеристика, яка не піддається вимірюва</w:t>
      </w:r>
      <w:r w:rsidRPr="009A785B">
        <w:rPr>
          <w:rFonts w:eastAsia="Times New Roman" w:cs="Times New Roman"/>
          <w:szCs w:val="28"/>
        </w:rPr>
        <w:t>н</w:t>
      </w:r>
      <w:r w:rsidRPr="009A785B">
        <w:rPr>
          <w:rFonts w:eastAsia="Times New Roman" w:cs="Times New Roman"/>
          <w:szCs w:val="28"/>
        </w:rPr>
        <w:t>ню або фізичному опису. Ефект глянцю переважно визначається зоною відбивання.</w:t>
      </w:r>
    </w:p>
    <w:p w14:paraId="5E21ED31" w14:textId="77777777" w:rsidR="009A785B" w:rsidRPr="009A785B" w:rsidRDefault="009A785B" w:rsidP="008670C9">
      <w:pPr>
        <w:spacing w:after="120" w:line="360" w:lineRule="auto"/>
        <w:ind w:firstLine="720"/>
        <w:jc w:val="both"/>
        <w:rPr>
          <w:rFonts w:eastAsia="Times New Roman" w:cs="Times New Roman"/>
          <w:szCs w:val="28"/>
        </w:rPr>
      </w:pPr>
      <w:r w:rsidRPr="009A785B">
        <w:rPr>
          <w:rFonts w:eastAsia="Times New Roman" w:cs="Times New Roman"/>
          <w:szCs w:val="28"/>
        </w:rPr>
        <w:t>Відповідна зона може бути виміряна для ряду різних кутів освітлення у спостереження. DIN 54502, (геометрія 45557).</w:t>
      </w:r>
    </w:p>
    <w:p w14:paraId="569550EF" w14:textId="77777777" w:rsidR="009A785B" w:rsidRPr="009A785B" w:rsidRDefault="009A785B" w:rsidP="008670C9">
      <w:pPr>
        <w:spacing w:after="0" w:line="360" w:lineRule="auto"/>
        <w:ind w:firstLine="720"/>
        <w:jc w:val="both"/>
        <w:rPr>
          <w:rFonts w:eastAsia="Times New Roman" w:cs="Times New Roman"/>
          <w:szCs w:val="28"/>
        </w:rPr>
      </w:pPr>
      <w:r w:rsidRPr="008670C9">
        <w:rPr>
          <w:rFonts w:eastAsia="Times New Roman" w:cs="Times New Roman"/>
          <w:b/>
          <w:bCs/>
          <w:szCs w:val="28"/>
        </w:rPr>
        <w:t>Присутність деревної маси.</w:t>
      </w:r>
      <w:r w:rsidRPr="009A785B">
        <w:rPr>
          <w:rFonts w:eastAsia="Times New Roman" w:cs="Times New Roman"/>
          <w:szCs w:val="28"/>
        </w:rPr>
        <w:t xml:space="preserve"> Якісно на це вказує пофарбування випр</w:t>
      </w:r>
      <w:r w:rsidRPr="009A785B">
        <w:rPr>
          <w:rFonts w:eastAsia="Times New Roman" w:cs="Times New Roman"/>
          <w:szCs w:val="28"/>
        </w:rPr>
        <w:t>о</w:t>
      </w:r>
      <w:r w:rsidRPr="009A785B">
        <w:rPr>
          <w:rFonts w:eastAsia="Times New Roman" w:cs="Times New Roman"/>
          <w:szCs w:val="28"/>
        </w:rPr>
        <w:t>бувальної ділянки безпосередньо розчином флороглюцину.</w:t>
      </w:r>
    </w:p>
    <w:p w14:paraId="394EBC63"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Для отримання кількісних даних зразок волокна із проби паперу фа</w:t>
      </w:r>
      <w:r w:rsidRPr="009A785B">
        <w:rPr>
          <w:rFonts w:eastAsia="Times New Roman" w:cs="Times New Roman"/>
          <w:szCs w:val="28"/>
        </w:rPr>
        <w:t>р</w:t>
      </w:r>
      <w:r w:rsidRPr="009A785B">
        <w:rPr>
          <w:rFonts w:eastAsia="Times New Roman" w:cs="Times New Roman"/>
          <w:szCs w:val="28"/>
        </w:rPr>
        <w:t>бують розчином хлору/цинку/йоду і далі підраховують за допомогою мікр</w:t>
      </w:r>
      <w:r w:rsidRPr="009A785B">
        <w:rPr>
          <w:rFonts w:eastAsia="Times New Roman" w:cs="Times New Roman"/>
          <w:szCs w:val="28"/>
        </w:rPr>
        <w:t>о</w:t>
      </w:r>
      <w:r w:rsidRPr="009A785B">
        <w:rPr>
          <w:rFonts w:eastAsia="Times New Roman" w:cs="Times New Roman"/>
          <w:szCs w:val="28"/>
        </w:rPr>
        <w:t>скопа кількість пофарбованих волокон деревної маси.</w:t>
      </w:r>
    </w:p>
    <w:p w14:paraId="1C9DFA75"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Зольність.</w:t>
      </w:r>
      <w:r w:rsidRPr="009A785B">
        <w:rPr>
          <w:rFonts w:eastAsia="Times New Roman" w:cs="Times New Roman"/>
          <w:szCs w:val="28"/>
        </w:rPr>
        <w:t xml:space="preserve"> Вміст золи визначається як залишок після спалювання п</w:t>
      </w:r>
      <w:r w:rsidRPr="009A785B">
        <w:rPr>
          <w:rFonts w:eastAsia="Times New Roman" w:cs="Times New Roman"/>
          <w:szCs w:val="28"/>
        </w:rPr>
        <w:t>а</w:t>
      </w:r>
      <w:r w:rsidRPr="009A785B">
        <w:rPr>
          <w:rFonts w:eastAsia="Times New Roman" w:cs="Times New Roman"/>
          <w:szCs w:val="28"/>
        </w:rPr>
        <w:t>перу і охолодження. Дає уявлення про кількість неорганічних речовин (н</w:t>
      </w:r>
      <w:r w:rsidRPr="009A785B">
        <w:rPr>
          <w:rFonts w:eastAsia="Times New Roman" w:cs="Times New Roman"/>
          <w:szCs w:val="28"/>
        </w:rPr>
        <w:t>а</w:t>
      </w:r>
      <w:r w:rsidRPr="009A785B">
        <w:rPr>
          <w:rFonts w:eastAsia="Times New Roman" w:cs="Times New Roman"/>
          <w:szCs w:val="28"/>
        </w:rPr>
        <w:t>повнювачів і пігментів). DIN 5437. Значення % по масі.</w:t>
      </w:r>
    </w:p>
    <w:p w14:paraId="739E21D5" w14:textId="77777777" w:rsidR="009A785B" w:rsidRPr="009A785B" w:rsidRDefault="009A785B" w:rsidP="008670C9">
      <w:pPr>
        <w:spacing w:after="0" w:line="360" w:lineRule="auto"/>
        <w:ind w:firstLine="720"/>
        <w:jc w:val="both"/>
        <w:rPr>
          <w:rFonts w:eastAsia="Times New Roman" w:cs="Times New Roman"/>
          <w:szCs w:val="28"/>
        </w:rPr>
      </w:pPr>
      <w:r w:rsidRPr="009A785B">
        <w:rPr>
          <w:rFonts w:eastAsia="Times New Roman" w:cs="Times New Roman"/>
          <w:b/>
          <w:szCs w:val="28"/>
        </w:rPr>
        <w:t>Машинний напрямок</w:t>
      </w:r>
      <w:r w:rsidRPr="009A785B">
        <w:rPr>
          <w:rFonts w:eastAsia="Times New Roman" w:cs="Times New Roman"/>
          <w:szCs w:val="28"/>
        </w:rPr>
        <w:t xml:space="preserve"> - це переважний напрям волокон. Якщо пол</w:t>
      </w:r>
      <w:r w:rsidRPr="009A785B">
        <w:rPr>
          <w:rFonts w:eastAsia="Times New Roman" w:cs="Times New Roman"/>
          <w:szCs w:val="28"/>
        </w:rPr>
        <w:t>о</w:t>
      </w:r>
      <w:r w:rsidRPr="009A785B">
        <w:rPr>
          <w:rFonts w:eastAsia="Times New Roman" w:cs="Times New Roman"/>
          <w:szCs w:val="28"/>
        </w:rPr>
        <w:t>жити одну сторону листа паперу, то він зігнеться в напрямку перпендикуля</w:t>
      </w:r>
      <w:r w:rsidRPr="009A785B">
        <w:rPr>
          <w:rFonts w:eastAsia="Times New Roman" w:cs="Times New Roman"/>
          <w:szCs w:val="28"/>
        </w:rPr>
        <w:t>р</w:t>
      </w:r>
      <w:r w:rsidRPr="009A785B">
        <w:rPr>
          <w:rFonts w:eastAsia="Times New Roman" w:cs="Times New Roman"/>
          <w:szCs w:val="28"/>
        </w:rPr>
        <w:t>ному напрямку волокон.</w:t>
      </w:r>
    </w:p>
    <w:p w14:paraId="1484E596" w14:textId="71D900F3"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Надрив з двох сторін під прямим кутом. Сторона</w:t>
      </w:r>
      <w:r w:rsidR="005804AA">
        <w:rPr>
          <w:rFonts w:eastAsia="Times New Roman" w:cs="Times New Roman"/>
          <w:szCs w:val="28"/>
        </w:rPr>
        <w:t>,</w:t>
      </w:r>
      <w:r w:rsidRPr="009A785B">
        <w:rPr>
          <w:rFonts w:eastAsia="Times New Roman" w:cs="Times New Roman"/>
          <w:szCs w:val="28"/>
        </w:rPr>
        <w:t xml:space="preserve"> де лінія розриву майже пряма, показує машинний напрямок (зв’язано з тим, що папі</w:t>
      </w:r>
      <w:proofErr w:type="gramStart"/>
      <w:r w:rsidRPr="009A785B">
        <w:rPr>
          <w:rFonts w:eastAsia="Times New Roman" w:cs="Times New Roman"/>
          <w:szCs w:val="28"/>
        </w:rPr>
        <w:t>р</w:t>
      </w:r>
      <w:proofErr w:type="gramEnd"/>
      <w:r w:rsidRPr="009A785B">
        <w:rPr>
          <w:rFonts w:eastAsia="Times New Roman" w:cs="Times New Roman"/>
          <w:szCs w:val="28"/>
        </w:rPr>
        <w:t xml:space="preserve"> рветься паралельно напрямку волокон). Непрозорість визначається як непроникність для світла. DIN 53146, значення у %. Густина визначається виходячи з то</w:t>
      </w:r>
      <w:r w:rsidRPr="009A785B">
        <w:rPr>
          <w:rFonts w:eastAsia="Times New Roman" w:cs="Times New Roman"/>
          <w:szCs w:val="28"/>
        </w:rPr>
        <w:t>в</w:t>
      </w:r>
      <w:r w:rsidRPr="009A785B">
        <w:rPr>
          <w:rFonts w:eastAsia="Times New Roman" w:cs="Times New Roman"/>
          <w:szCs w:val="28"/>
        </w:rPr>
        <w:t>щини (мм) і маси квадратного метра (г/м</w:t>
      </w:r>
      <w:proofErr w:type="gramStart"/>
      <w:r w:rsidR="005804AA">
        <w:rPr>
          <w:rFonts w:eastAsia="Times New Roman" w:cs="Times New Roman"/>
          <w:szCs w:val="28"/>
          <w:vertAlign w:val="superscript"/>
        </w:rPr>
        <w:t>2</w:t>
      </w:r>
      <w:proofErr w:type="gramEnd"/>
      <w:r w:rsidRPr="009A785B">
        <w:rPr>
          <w:rFonts w:eastAsia="Times New Roman" w:cs="Times New Roman"/>
          <w:szCs w:val="28"/>
        </w:rPr>
        <w:t>) і вимірюється в г/м</w:t>
      </w:r>
      <w:r w:rsidR="005804AA">
        <w:rPr>
          <w:rFonts w:eastAsia="Times New Roman" w:cs="Times New Roman"/>
          <w:szCs w:val="28"/>
          <w:vertAlign w:val="superscript"/>
        </w:rPr>
        <w:t>3</w:t>
      </w:r>
      <w:r w:rsidRPr="009A785B">
        <w:rPr>
          <w:rFonts w:eastAsia="Times New Roman" w:cs="Times New Roman"/>
          <w:szCs w:val="28"/>
        </w:rPr>
        <w:t>.</w:t>
      </w:r>
    </w:p>
    <w:p w14:paraId="4968730C"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b/>
          <w:szCs w:val="28"/>
        </w:rPr>
        <w:t>Опір злому</w:t>
      </w:r>
      <w:r w:rsidRPr="009A785B">
        <w:rPr>
          <w:rFonts w:eastAsia="Times New Roman" w:cs="Times New Roman"/>
          <w:szCs w:val="28"/>
        </w:rPr>
        <w:t xml:space="preserve"> - це міцність паперу при перегині на 180 градусів при  з</w:t>
      </w:r>
      <w:r w:rsidRPr="009A785B">
        <w:rPr>
          <w:rFonts w:eastAsia="Times New Roman" w:cs="Times New Roman"/>
          <w:szCs w:val="28"/>
        </w:rPr>
        <w:t>а</w:t>
      </w:r>
      <w:r w:rsidRPr="009A785B">
        <w:rPr>
          <w:rFonts w:eastAsia="Times New Roman" w:cs="Times New Roman"/>
          <w:szCs w:val="28"/>
        </w:rPr>
        <w:t xml:space="preserve">даному розтягувальному зусиллі до його руйнування (ISO 5626), значення - кількість подвійних перегинів, що можуть бути досягнуті. Наприклад, для підпергаменту (ГОСТ 1760-86) міцність на злам в середньому по двох </w:t>
      </w:r>
      <w:r w:rsidRPr="009A785B">
        <w:rPr>
          <w:rFonts w:eastAsia="Times New Roman" w:cs="Times New Roman"/>
          <w:szCs w:val="28"/>
        </w:rPr>
        <w:lastRenderedPageBreak/>
        <w:t>напрямках для різних видів повинна становити не меньше 200, 260, 300; для картону марок К-0...К-4, (ГОСТ 7933 - 89) різних параметрів, при масі 1300г у поперечному напрямку не меньше - 30, 50, 100, 200, 250.</w:t>
      </w:r>
    </w:p>
    <w:p w14:paraId="47127F1B" w14:textId="77777777" w:rsidR="009A785B" w:rsidRPr="009A785B" w:rsidRDefault="009A785B" w:rsidP="009A785B">
      <w:pPr>
        <w:spacing w:line="360" w:lineRule="auto"/>
        <w:ind w:firstLine="720"/>
        <w:jc w:val="both"/>
        <w:rPr>
          <w:rFonts w:eastAsia="Times New Roman" w:cs="Times New Roman"/>
          <w:szCs w:val="28"/>
        </w:rPr>
      </w:pPr>
      <w:r w:rsidRPr="008670C9">
        <w:rPr>
          <w:rFonts w:eastAsia="Times New Roman" w:cs="Times New Roman"/>
          <w:b/>
          <w:bCs/>
          <w:szCs w:val="28"/>
        </w:rPr>
        <w:t>Опір згину (мН).</w:t>
      </w:r>
      <w:r w:rsidRPr="009A785B">
        <w:rPr>
          <w:rFonts w:eastAsia="Times New Roman" w:cs="Times New Roman"/>
          <w:szCs w:val="28"/>
        </w:rPr>
        <w:t xml:space="preserve"> Закріплений одним кінцем зразок згинається від п</w:t>
      </w:r>
      <w:r w:rsidRPr="009A785B">
        <w:rPr>
          <w:rFonts w:eastAsia="Times New Roman" w:cs="Times New Roman"/>
          <w:szCs w:val="28"/>
        </w:rPr>
        <w:t>о</w:t>
      </w:r>
      <w:r w:rsidRPr="009A785B">
        <w:rPr>
          <w:rFonts w:eastAsia="Times New Roman" w:cs="Times New Roman"/>
          <w:szCs w:val="28"/>
        </w:rPr>
        <w:t>чаткового положення до заданого кута а, після якого визначається сила зг</w:t>
      </w:r>
      <w:r w:rsidRPr="009A785B">
        <w:rPr>
          <w:rFonts w:eastAsia="Times New Roman" w:cs="Times New Roman"/>
          <w:szCs w:val="28"/>
        </w:rPr>
        <w:t>и</w:t>
      </w:r>
      <w:r w:rsidRPr="009A785B">
        <w:rPr>
          <w:rFonts w:eastAsia="Times New Roman" w:cs="Times New Roman"/>
          <w:szCs w:val="28"/>
        </w:rPr>
        <w:t>ну; ДСТУ 3369 - 96 (ГОСТ 9582 - 97), ISO 2493 - 92</w:t>
      </w:r>
    </w:p>
    <w:p w14:paraId="2BA3104B" w14:textId="77777777" w:rsidR="009A785B" w:rsidRPr="009A785B" w:rsidRDefault="009A785B" w:rsidP="009A785B">
      <w:pPr>
        <w:spacing w:line="360" w:lineRule="auto"/>
        <w:ind w:firstLine="720"/>
        <w:jc w:val="center"/>
        <w:rPr>
          <w:rFonts w:eastAsia="Times New Roman" w:cs="Times New Roman"/>
          <w:szCs w:val="28"/>
        </w:rPr>
      </w:pPr>
      <w:r w:rsidRPr="009A785B">
        <w:rPr>
          <w:rFonts w:eastAsia="Times New Roman" w:cs="Times New Roman"/>
          <w:szCs w:val="28"/>
        </w:rPr>
        <w:t>F = R/1,</w:t>
      </w:r>
    </w:p>
    <w:p w14:paraId="29B4CCC9"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де R - момент згину, мН м; 1 - довжина, м.</w:t>
      </w:r>
    </w:p>
    <w:p w14:paraId="1821160F" w14:textId="1DE913AF" w:rsidR="009A785B" w:rsidRPr="009A785B" w:rsidRDefault="009A785B" w:rsidP="009A785B">
      <w:pPr>
        <w:spacing w:line="360" w:lineRule="auto"/>
        <w:ind w:firstLine="720"/>
        <w:jc w:val="both"/>
        <w:rPr>
          <w:rFonts w:eastAsia="Times New Roman" w:cs="Times New Roman"/>
          <w:szCs w:val="28"/>
        </w:rPr>
      </w:pPr>
      <w:r w:rsidRPr="008670C9">
        <w:rPr>
          <w:rFonts w:eastAsia="Times New Roman" w:cs="Times New Roman"/>
          <w:b/>
          <w:bCs/>
          <w:szCs w:val="28"/>
        </w:rPr>
        <w:t>Жорсткість при згині (Н</w:t>
      </w:r>
      <w:r w:rsidR="008670C9">
        <w:rPr>
          <w:rFonts w:eastAsia="Times New Roman" w:cs="Times New Roman"/>
          <w:b/>
          <w:bCs/>
          <w:szCs w:val="28"/>
        </w:rPr>
        <w:t>·</w:t>
      </w:r>
      <w:r w:rsidRPr="008670C9">
        <w:rPr>
          <w:rFonts w:eastAsia="Times New Roman" w:cs="Times New Roman"/>
          <w:b/>
          <w:bCs/>
          <w:szCs w:val="28"/>
        </w:rPr>
        <w:t>м)</w:t>
      </w:r>
      <w:r w:rsidRPr="009A785B">
        <w:rPr>
          <w:rFonts w:eastAsia="Times New Roman" w:cs="Times New Roman"/>
          <w:szCs w:val="28"/>
        </w:rPr>
        <w:t xml:space="preserve"> - момент опору досліджуваного зразка у зоні пружної деформації відносно осі, що проходить через його центр у пл</w:t>
      </w:r>
      <w:r w:rsidRPr="009A785B">
        <w:rPr>
          <w:rFonts w:eastAsia="Times New Roman" w:cs="Times New Roman"/>
          <w:szCs w:val="28"/>
        </w:rPr>
        <w:t>о</w:t>
      </w:r>
      <w:r w:rsidRPr="009A785B">
        <w:rPr>
          <w:rFonts w:eastAsia="Times New Roman" w:cs="Times New Roman"/>
          <w:szCs w:val="28"/>
        </w:rPr>
        <w:t>щині поперечного перерізу перпендикулярно до згину, поділений на ширину зразка. ДСТУ 2907 - 94 (ГОСТ 30271 - 96), ISO 5629 - 83:</w:t>
      </w:r>
    </w:p>
    <w:p w14:paraId="74BEF7DB" w14:textId="77777777" w:rsidR="009A785B" w:rsidRPr="008670C9" w:rsidRDefault="009A785B" w:rsidP="009A785B">
      <w:pPr>
        <w:spacing w:line="360" w:lineRule="auto"/>
        <w:ind w:firstLine="720"/>
        <w:jc w:val="center"/>
        <w:rPr>
          <w:rFonts w:eastAsia="Times New Roman" w:cs="Times New Roman"/>
          <w:szCs w:val="28"/>
        </w:rPr>
      </w:pPr>
      <m:oMathPara>
        <m:oMathParaPr>
          <m:jc m:val="center"/>
        </m:oMathParaPr>
        <m:oMath>
          <m:r>
            <w:rPr>
              <w:rFonts w:ascii="Cambria Math" w:eastAsia="Times New Roman" w:hAnsi="Cambria Math" w:cs="Times New Roman"/>
              <w:szCs w:val="28"/>
            </w:rPr>
            <m:t>S=</m:t>
          </m:r>
          <m:f>
            <m:fPr>
              <m:ctrlPr>
                <w:rPr>
                  <w:rFonts w:ascii="Cambria Math" w:eastAsia="Times New Roman" w:hAnsi="Cambria Math" w:cs="Times New Roman"/>
                  <w:i/>
                  <w:szCs w:val="28"/>
                </w:rPr>
              </m:ctrlPr>
            </m:fPr>
            <m:num>
              <m:r>
                <w:rPr>
                  <w:rFonts w:ascii="Cambria Math" w:eastAsia="Times New Roman" w:hAnsi="Cambria Math" w:cs="Times New Roman"/>
                  <w:szCs w:val="28"/>
                </w:rPr>
                <m:t>2</m:t>
              </m:r>
              <m:sSup>
                <m:sSupPr>
                  <m:ctrlPr>
                    <w:rPr>
                      <w:rFonts w:ascii="Cambria Math" w:eastAsia="Times New Roman" w:hAnsi="Cambria Math" w:cs="Times New Roman"/>
                      <w:i/>
                      <w:szCs w:val="28"/>
                    </w:rPr>
                  </m:ctrlPr>
                </m:sSupPr>
                <m:e>
                  <m:r>
                    <w:rPr>
                      <w:rFonts w:ascii="Cambria Math" w:eastAsia="Times New Roman" w:hAnsi="Cambria Math" w:cs="Times New Roman"/>
                      <w:szCs w:val="28"/>
                    </w:rPr>
                    <m:t>L</m:t>
                  </m:r>
                </m:e>
                <m:sup>
                  <m:r>
                    <w:rPr>
                      <w:rFonts w:ascii="Cambria Math" w:eastAsia="Times New Roman" w:hAnsi="Cambria Math" w:cs="Times New Roman"/>
                      <w:szCs w:val="28"/>
                    </w:rPr>
                    <m:t>4</m:t>
                  </m:r>
                </m:sup>
              </m:sSup>
              <m:r>
                <w:rPr>
                  <w:rFonts w:ascii="Cambria Math" w:eastAsia="Times New Roman" w:hAnsi="Cambria Math" w:cs="Times New Roman"/>
                  <w:szCs w:val="28"/>
                </w:rPr>
                <m:t>m</m:t>
              </m:r>
            </m:num>
            <m:den>
              <m:r>
                <w:rPr>
                  <w:rFonts w:ascii="Cambria Math" w:eastAsia="Times New Roman" w:hAnsi="Cambria Math" w:cs="Times New Roman"/>
                  <w:szCs w:val="28"/>
                </w:rPr>
                <m:t>A∙</m:t>
              </m:r>
              <m:sSup>
                <m:sSupPr>
                  <m:ctrlPr>
                    <w:rPr>
                      <w:rFonts w:ascii="Cambria Math" w:eastAsia="Times New Roman" w:hAnsi="Cambria Math" w:cs="Times New Roman"/>
                      <w:i/>
                      <w:szCs w:val="28"/>
                    </w:rPr>
                  </m:ctrlPr>
                </m:sSupPr>
                <m:e>
                  <m:r>
                    <w:rPr>
                      <w:rFonts w:ascii="Cambria Math" w:eastAsia="Times New Roman" w:hAnsi="Cambria Math" w:cs="Times New Roman"/>
                      <w:szCs w:val="28"/>
                    </w:rPr>
                    <m:t>10</m:t>
                  </m:r>
                </m:e>
                <m:sup>
                  <m:r>
                    <w:rPr>
                      <w:rFonts w:ascii="Cambria Math" w:eastAsia="Times New Roman" w:hAnsi="Cambria Math" w:cs="Times New Roman"/>
                      <w:szCs w:val="28"/>
                    </w:rPr>
                    <m:t>6</m:t>
                  </m:r>
                </m:sup>
              </m:sSup>
            </m:den>
          </m:f>
          <m:r>
            <w:rPr>
              <w:rFonts w:ascii="Cambria Math" w:eastAsia="Times New Roman" w:hAnsi="Cambria Math" w:cs="Times New Roman"/>
              <w:szCs w:val="28"/>
            </w:rPr>
            <m:t xml:space="preserve"> ,</m:t>
          </m:r>
        </m:oMath>
      </m:oMathPara>
    </w:p>
    <w:p w14:paraId="5D378724"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де L - резонансна довжина, mm; m - маса зразка, г (визначають з пох</w:t>
      </w:r>
      <w:r w:rsidRPr="009A785B">
        <w:rPr>
          <w:rFonts w:eastAsia="Times New Roman" w:cs="Times New Roman"/>
          <w:szCs w:val="28"/>
        </w:rPr>
        <w:t>и</w:t>
      </w:r>
      <w:r w:rsidRPr="009A785B">
        <w:rPr>
          <w:rFonts w:eastAsia="Times New Roman" w:cs="Times New Roman"/>
          <w:szCs w:val="28"/>
        </w:rPr>
        <w:t xml:space="preserve">бкою </w:t>
      </w:r>
      <m:oMath>
        <m:r>
          <w:rPr>
            <w:rFonts w:ascii="Cambria Math" w:hAnsi="Cambria Math"/>
            <w:szCs w:val="28"/>
          </w:rPr>
          <m:t>±</m:t>
        </m:r>
      </m:oMath>
      <w:r w:rsidRPr="009A785B">
        <w:rPr>
          <w:rFonts w:eastAsia="Times New Roman" w:cs="Times New Roman"/>
          <w:szCs w:val="28"/>
        </w:rPr>
        <w:t xml:space="preserve"> 0,001 г); А - площа зразка, мм2.</w:t>
      </w:r>
    </w:p>
    <w:p w14:paraId="46B4F9A2" w14:textId="77777777" w:rsidR="008670C9" w:rsidRDefault="009A785B" w:rsidP="008670C9">
      <w:pPr>
        <w:spacing w:line="360" w:lineRule="auto"/>
        <w:ind w:firstLine="709"/>
        <w:jc w:val="both"/>
        <w:rPr>
          <w:rFonts w:eastAsia="Times New Roman" w:cs="Times New Roman"/>
          <w:szCs w:val="28"/>
        </w:rPr>
      </w:pPr>
      <w:r w:rsidRPr="008670C9">
        <w:rPr>
          <w:rFonts w:eastAsia="Times New Roman" w:cs="Times New Roman"/>
          <w:b/>
          <w:i/>
          <w:iCs/>
          <w:szCs w:val="28"/>
        </w:rPr>
        <w:t>Акліматизація паперу</w:t>
      </w:r>
      <w:r w:rsidR="008670C9">
        <w:rPr>
          <w:rFonts w:eastAsia="Times New Roman" w:cs="Times New Roman"/>
          <w:b/>
          <w:i/>
          <w:iCs/>
          <w:szCs w:val="28"/>
          <w:lang w:val="uk-UA"/>
        </w:rPr>
        <w:t xml:space="preserve"> (картону)</w:t>
      </w:r>
      <w:r w:rsidRPr="009A785B">
        <w:rPr>
          <w:rFonts w:eastAsia="Times New Roman" w:cs="Times New Roman"/>
          <w:szCs w:val="28"/>
        </w:rPr>
        <w:t xml:space="preserve"> </w:t>
      </w:r>
    </w:p>
    <w:p w14:paraId="0F3A032F" w14:textId="750A72B8" w:rsidR="009A785B" w:rsidRPr="009A785B" w:rsidRDefault="008670C9" w:rsidP="008670C9">
      <w:pPr>
        <w:spacing w:line="360" w:lineRule="auto"/>
        <w:ind w:firstLine="709"/>
        <w:jc w:val="both"/>
        <w:rPr>
          <w:rFonts w:eastAsia="Times New Roman" w:cs="Times New Roman"/>
          <w:szCs w:val="28"/>
        </w:rPr>
      </w:pPr>
      <w:r>
        <w:rPr>
          <w:rFonts w:eastAsia="Times New Roman" w:cs="Times New Roman"/>
          <w:szCs w:val="28"/>
          <w:lang w:val="uk-UA"/>
        </w:rPr>
        <w:t>Це</w:t>
      </w:r>
      <w:r w:rsidR="009A785B" w:rsidRPr="009A785B">
        <w:rPr>
          <w:rFonts w:eastAsia="Times New Roman" w:cs="Times New Roman"/>
          <w:szCs w:val="28"/>
        </w:rPr>
        <w:t xml:space="preserve"> </w:t>
      </w:r>
      <w:r>
        <w:rPr>
          <w:rFonts w:eastAsia="Times New Roman" w:cs="Times New Roman"/>
          <w:szCs w:val="28"/>
          <w:lang w:val="uk-UA"/>
        </w:rPr>
        <w:t>п</w:t>
      </w:r>
      <w:r w:rsidR="009A785B" w:rsidRPr="009A785B">
        <w:rPr>
          <w:rFonts w:eastAsia="Times New Roman" w:cs="Times New Roman"/>
          <w:szCs w:val="28"/>
        </w:rPr>
        <w:t>роцес приведення вологості паперу в рівноважний стан з вологістю повітря в друкованому цеху. З метою забезпечення постійної вологості пап</w:t>
      </w:r>
      <w:r w:rsidR="009A785B" w:rsidRPr="009A785B">
        <w:rPr>
          <w:rFonts w:eastAsia="Times New Roman" w:cs="Times New Roman"/>
          <w:szCs w:val="28"/>
        </w:rPr>
        <w:t>е</w:t>
      </w:r>
      <w:r w:rsidR="009A785B" w:rsidRPr="009A785B">
        <w:rPr>
          <w:rFonts w:eastAsia="Times New Roman" w:cs="Times New Roman"/>
          <w:szCs w:val="28"/>
        </w:rPr>
        <w:t>ру в цехах підтримується постійна вологість повітря 45-55% взимку і 50-60% влітку і температура повітря 18-22°С взимку, 19-23°С влітку. Найпростіший спосіб акліматизації - витримування розпакованої паперу на стелажах безп</w:t>
      </w:r>
      <w:r w:rsidR="009A785B" w:rsidRPr="009A785B">
        <w:rPr>
          <w:rFonts w:eastAsia="Times New Roman" w:cs="Times New Roman"/>
          <w:szCs w:val="28"/>
        </w:rPr>
        <w:t>о</w:t>
      </w:r>
      <w:r w:rsidR="009A785B" w:rsidRPr="009A785B">
        <w:rPr>
          <w:rFonts w:eastAsia="Times New Roman" w:cs="Times New Roman"/>
          <w:szCs w:val="28"/>
        </w:rPr>
        <w:t>середньо в друкованому цеху строком не менше доби.</w:t>
      </w:r>
    </w:p>
    <w:p w14:paraId="3F98D434" w14:textId="77777777" w:rsidR="009A785B" w:rsidRPr="009A785B" w:rsidRDefault="009A785B" w:rsidP="008670C9">
      <w:pPr>
        <w:spacing w:line="360" w:lineRule="auto"/>
        <w:ind w:firstLine="720"/>
        <w:jc w:val="both"/>
        <w:rPr>
          <w:rFonts w:eastAsia="Times New Roman" w:cs="Times New Roman"/>
          <w:b/>
          <w:szCs w:val="28"/>
        </w:rPr>
      </w:pPr>
      <w:r w:rsidRPr="009A785B">
        <w:rPr>
          <w:rFonts w:eastAsia="Times New Roman" w:cs="Times New Roman"/>
          <w:szCs w:val="28"/>
        </w:rPr>
        <w:t>Якісний друк поліграфії неможлива без попередньої підготовки паперу і фарби до процесу тиражування –</w:t>
      </w:r>
      <w:r w:rsidRPr="009A785B">
        <w:rPr>
          <w:rFonts w:eastAsia="Times New Roman" w:cs="Times New Roman"/>
          <w:szCs w:val="28"/>
          <w:lang w:val="uk-UA"/>
        </w:rPr>
        <w:t xml:space="preserve"> </w:t>
      </w:r>
      <w:r w:rsidRPr="009A785B">
        <w:rPr>
          <w:rFonts w:eastAsia="Times New Roman" w:cs="Times New Roman"/>
          <w:bCs/>
          <w:szCs w:val="28"/>
        </w:rPr>
        <w:t>їх</w:t>
      </w:r>
      <w:r w:rsidRPr="009A785B">
        <w:rPr>
          <w:rFonts w:eastAsia="Times New Roman" w:cs="Times New Roman"/>
          <w:b/>
          <w:szCs w:val="28"/>
        </w:rPr>
        <w:t xml:space="preserve"> </w:t>
      </w:r>
      <w:r w:rsidRPr="008670C9">
        <w:rPr>
          <w:rFonts w:eastAsia="Times New Roman" w:cs="Times New Roman"/>
          <w:bCs/>
          <w:szCs w:val="28"/>
        </w:rPr>
        <w:t>акліматизації.</w:t>
      </w:r>
    </w:p>
    <w:p w14:paraId="65119638" w14:textId="77777777" w:rsidR="009A785B" w:rsidRPr="009A785B" w:rsidRDefault="009A785B" w:rsidP="008670C9">
      <w:pPr>
        <w:spacing w:line="360" w:lineRule="auto"/>
        <w:ind w:firstLine="720"/>
        <w:jc w:val="both"/>
        <w:rPr>
          <w:rFonts w:eastAsia="Times New Roman" w:cs="Times New Roman"/>
          <w:szCs w:val="28"/>
        </w:rPr>
      </w:pPr>
      <w:r w:rsidRPr="009A785B">
        <w:rPr>
          <w:rFonts w:eastAsia="Times New Roman" w:cs="Times New Roman"/>
          <w:szCs w:val="28"/>
        </w:rPr>
        <w:lastRenderedPageBreak/>
        <w:t>Не менш</w:t>
      </w:r>
      <w:r w:rsidRPr="009A785B">
        <w:rPr>
          <w:rFonts w:eastAsia="Times New Roman" w:cs="Times New Roman"/>
          <w:szCs w:val="28"/>
          <w:lang w:val="uk-UA"/>
        </w:rPr>
        <w:t>е</w:t>
      </w:r>
      <w:r w:rsidRPr="009A785B">
        <w:rPr>
          <w:rFonts w:eastAsia="Times New Roman" w:cs="Times New Roman"/>
          <w:szCs w:val="28"/>
        </w:rPr>
        <w:t xml:space="preserve"> доби потрібно папер</w:t>
      </w:r>
      <w:r w:rsidRPr="009A785B">
        <w:rPr>
          <w:rFonts w:eastAsia="Times New Roman" w:cs="Times New Roman"/>
          <w:szCs w:val="28"/>
          <w:lang w:val="uk-UA"/>
        </w:rPr>
        <w:t>у</w:t>
      </w:r>
      <w:r w:rsidRPr="009A785B">
        <w:rPr>
          <w:rFonts w:eastAsia="Times New Roman" w:cs="Times New Roman"/>
          <w:szCs w:val="28"/>
        </w:rPr>
        <w:t xml:space="preserve"> (як в рулоні, так і в пачках) для при</w:t>
      </w:r>
      <w:r w:rsidRPr="009A785B">
        <w:rPr>
          <w:rFonts w:eastAsia="Times New Roman" w:cs="Times New Roman"/>
          <w:szCs w:val="28"/>
        </w:rPr>
        <w:t>й</w:t>
      </w:r>
      <w:r w:rsidRPr="009A785B">
        <w:rPr>
          <w:rFonts w:eastAsia="Times New Roman" w:cs="Times New Roman"/>
          <w:szCs w:val="28"/>
        </w:rPr>
        <w:t>няття температури і вологості повітря приміщення, де буде проводитися друк. Для цього папір в нерозпакованому вигляді перевозять в друкований цех завчасно, розраховуючи необхідний для акліматизації проміжок часу в</w:t>
      </w:r>
      <w:r w:rsidRPr="009A785B">
        <w:rPr>
          <w:rFonts w:eastAsia="Times New Roman" w:cs="Times New Roman"/>
          <w:szCs w:val="28"/>
        </w:rPr>
        <w:t>и</w:t>
      </w:r>
      <w:r w:rsidRPr="009A785B">
        <w:rPr>
          <w:rFonts w:eastAsia="Times New Roman" w:cs="Times New Roman"/>
          <w:szCs w:val="28"/>
        </w:rPr>
        <w:t xml:space="preserve">ходячи з різниці температур цеху зі складом і кількості пачок на піддоні (або маси рулону). При необхідності термінової друку, можна дещо прискорити процес </w:t>
      </w:r>
      <w:r w:rsidRPr="008670C9">
        <w:rPr>
          <w:rFonts w:eastAsia="Times New Roman" w:cs="Times New Roman"/>
          <w:bCs/>
          <w:szCs w:val="28"/>
        </w:rPr>
        <w:t>акліматизації паперу</w:t>
      </w:r>
      <w:r w:rsidRPr="009A785B">
        <w:rPr>
          <w:rFonts w:eastAsia="Times New Roman" w:cs="Times New Roman"/>
          <w:szCs w:val="28"/>
        </w:rPr>
        <w:t>, Розвісивши її або зменшивши кількість пачок в стопках.</w:t>
      </w:r>
    </w:p>
    <w:p w14:paraId="6EBCDF8C" w14:textId="013DD285" w:rsidR="009A785B" w:rsidRPr="009A785B" w:rsidRDefault="009A785B" w:rsidP="008670C9">
      <w:pPr>
        <w:spacing w:line="360" w:lineRule="auto"/>
        <w:ind w:firstLine="720"/>
        <w:jc w:val="both"/>
        <w:rPr>
          <w:rFonts w:eastAsia="Times New Roman" w:cs="Times New Roman"/>
          <w:szCs w:val="28"/>
        </w:rPr>
      </w:pPr>
      <w:r w:rsidRPr="009A785B">
        <w:rPr>
          <w:rFonts w:eastAsia="Times New Roman" w:cs="Times New Roman"/>
          <w:szCs w:val="28"/>
        </w:rPr>
        <w:t>Хвилястість країв паперу, проблеми з подачею, прогин листів по це</w:t>
      </w:r>
      <w:r w:rsidRPr="009A785B">
        <w:rPr>
          <w:rFonts w:eastAsia="Times New Roman" w:cs="Times New Roman"/>
          <w:szCs w:val="28"/>
        </w:rPr>
        <w:t>н</w:t>
      </w:r>
      <w:r w:rsidRPr="009A785B">
        <w:rPr>
          <w:rFonts w:eastAsia="Times New Roman" w:cs="Times New Roman"/>
          <w:szCs w:val="28"/>
        </w:rPr>
        <w:t>тру, утворення складок - всі ці складності в процесі друку тиражу трапляют</w:t>
      </w:r>
      <w:r w:rsidRPr="009A785B">
        <w:rPr>
          <w:rFonts w:eastAsia="Times New Roman" w:cs="Times New Roman"/>
          <w:szCs w:val="28"/>
        </w:rPr>
        <w:t>ь</w:t>
      </w:r>
      <w:r w:rsidRPr="009A785B">
        <w:rPr>
          <w:rFonts w:eastAsia="Times New Roman" w:cs="Times New Roman"/>
          <w:szCs w:val="28"/>
        </w:rPr>
        <w:t>ся лише тому, що папір не пройшла попередню акліматизацію. Тому досві</w:t>
      </w:r>
      <w:r w:rsidRPr="009A785B">
        <w:rPr>
          <w:rFonts w:eastAsia="Times New Roman" w:cs="Times New Roman"/>
          <w:szCs w:val="28"/>
        </w:rPr>
        <w:t>д</w:t>
      </w:r>
      <w:r w:rsidRPr="009A785B">
        <w:rPr>
          <w:rFonts w:eastAsia="Times New Roman" w:cs="Times New Roman"/>
          <w:szCs w:val="28"/>
        </w:rPr>
        <w:t xml:space="preserve">чені друкарі завжди стежать за ходом </w:t>
      </w:r>
      <w:proofErr w:type="gramStart"/>
      <w:r w:rsidRPr="009A785B">
        <w:rPr>
          <w:rFonts w:eastAsia="Times New Roman" w:cs="Times New Roman"/>
          <w:szCs w:val="28"/>
        </w:rPr>
        <w:t>п</w:t>
      </w:r>
      <w:proofErr w:type="gramEnd"/>
      <w:r w:rsidRPr="009A785B">
        <w:rPr>
          <w:rFonts w:eastAsia="Times New Roman" w:cs="Times New Roman"/>
          <w:szCs w:val="28"/>
        </w:rPr>
        <w:t>ідготовки паперу до друку</w:t>
      </w:r>
      <w:r w:rsidR="00095077">
        <w:rPr>
          <w:rFonts w:eastAsia="Times New Roman" w:cs="Times New Roman"/>
          <w:szCs w:val="28"/>
        </w:rPr>
        <w:t>(ГОСТ 17052 86).</w:t>
      </w:r>
    </w:p>
    <w:p w14:paraId="56583FF7" w14:textId="3BC1E4F9" w:rsidR="009A785B" w:rsidRPr="009A785B" w:rsidRDefault="009A785B" w:rsidP="009A785B">
      <w:pPr>
        <w:spacing w:line="360" w:lineRule="auto"/>
        <w:ind w:firstLine="720"/>
        <w:jc w:val="both"/>
        <w:rPr>
          <w:rFonts w:eastAsia="Times New Roman" w:cs="Times New Roman"/>
          <w:szCs w:val="28"/>
        </w:rPr>
      </w:pPr>
      <w:proofErr w:type="gramStart"/>
      <w:r w:rsidRPr="009A785B">
        <w:rPr>
          <w:rFonts w:eastAsia="Times New Roman" w:cs="Times New Roman"/>
          <w:szCs w:val="28"/>
        </w:rPr>
        <w:t>У</w:t>
      </w:r>
      <w:proofErr w:type="gramEnd"/>
      <w:r w:rsidRPr="009A785B">
        <w:rPr>
          <w:rFonts w:eastAsia="Times New Roman" w:cs="Times New Roman"/>
          <w:szCs w:val="28"/>
        </w:rPr>
        <w:t xml:space="preserve"> </w:t>
      </w:r>
      <w:proofErr w:type="gramStart"/>
      <w:r w:rsidRPr="009A785B">
        <w:rPr>
          <w:rFonts w:eastAsia="Times New Roman" w:cs="Times New Roman"/>
          <w:szCs w:val="28"/>
        </w:rPr>
        <w:t>ход</w:t>
      </w:r>
      <w:proofErr w:type="gramEnd"/>
      <w:r w:rsidRPr="009A785B">
        <w:rPr>
          <w:rFonts w:eastAsia="Times New Roman" w:cs="Times New Roman"/>
          <w:szCs w:val="28"/>
        </w:rPr>
        <w:t>і виконання практичної роботи було наведено і проаналізовано стандарти</w:t>
      </w:r>
      <w:r w:rsidR="005804AA">
        <w:rPr>
          <w:rFonts w:eastAsia="Times New Roman" w:cs="Times New Roman"/>
          <w:szCs w:val="28"/>
        </w:rPr>
        <w:t>,</w:t>
      </w:r>
      <w:r w:rsidRPr="009A785B">
        <w:rPr>
          <w:rFonts w:eastAsia="Times New Roman" w:cs="Times New Roman"/>
          <w:szCs w:val="28"/>
        </w:rPr>
        <w:t xml:space="preserve"> які застосовуються для методів випробувань</w:t>
      </w:r>
      <w:r w:rsidR="00095077">
        <w:rPr>
          <w:rFonts w:eastAsia="Times New Roman" w:cs="Times New Roman"/>
          <w:szCs w:val="28"/>
        </w:rPr>
        <w:t>,</w:t>
      </w:r>
      <w:r w:rsidR="005804AA">
        <w:rPr>
          <w:rFonts w:eastAsia="Times New Roman" w:cs="Times New Roman"/>
          <w:szCs w:val="28"/>
        </w:rPr>
        <w:t xml:space="preserve"> </w:t>
      </w:r>
      <w:r w:rsidRPr="009A785B">
        <w:rPr>
          <w:rFonts w:eastAsia="Times New Roman" w:cs="Times New Roman"/>
          <w:szCs w:val="28"/>
        </w:rPr>
        <w:t xml:space="preserve"> пов’язан</w:t>
      </w:r>
      <w:r w:rsidR="005804AA">
        <w:rPr>
          <w:rFonts w:eastAsia="Times New Roman" w:cs="Times New Roman"/>
          <w:szCs w:val="28"/>
        </w:rPr>
        <w:t>их</w:t>
      </w:r>
      <w:r w:rsidRPr="009A785B">
        <w:rPr>
          <w:rFonts w:eastAsia="Times New Roman" w:cs="Times New Roman"/>
          <w:szCs w:val="28"/>
        </w:rPr>
        <w:t xml:space="preserve"> з пока</w:t>
      </w:r>
      <w:r w:rsidRPr="009A785B">
        <w:rPr>
          <w:rFonts w:eastAsia="Times New Roman" w:cs="Times New Roman"/>
          <w:szCs w:val="28"/>
        </w:rPr>
        <w:t>з</w:t>
      </w:r>
      <w:r w:rsidRPr="009A785B">
        <w:rPr>
          <w:rFonts w:eastAsia="Times New Roman" w:cs="Times New Roman"/>
          <w:szCs w:val="28"/>
        </w:rPr>
        <w:t>никами паперу і картону.</w:t>
      </w:r>
    </w:p>
    <w:p w14:paraId="129AC405"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Система стандартизації синтезує і акумулює в собі науков</w:t>
      </w:r>
      <w:r w:rsidRPr="009A785B">
        <w:rPr>
          <w:rFonts w:eastAsia="Times New Roman" w:cs="Times New Roman"/>
          <w:szCs w:val="28"/>
          <w:lang w:val="uk-UA"/>
        </w:rPr>
        <w:t>і,</w:t>
      </w:r>
      <w:r w:rsidRPr="009A785B">
        <w:rPr>
          <w:rFonts w:eastAsia="Times New Roman" w:cs="Times New Roman"/>
          <w:szCs w:val="28"/>
        </w:rPr>
        <w:t xml:space="preserve"> технічні, господарські. економічні, юридичні, естетичні і політичні аспекти. В усіх промислово розвинених країнах підвищення рівня виробництва, поліпшення якості продукції і ріст життєвого </w:t>
      </w:r>
      <w:r w:rsidRPr="009A785B">
        <w:rPr>
          <w:rFonts w:eastAsia="Times New Roman" w:cs="Times New Roman"/>
          <w:szCs w:val="28"/>
          <w:lang w:val="uk-UA"/>
        </w:rPr>
        <w:t>рівня</w:t>
      </w:r>
      <w:r w:rsidRPr="009A785B">
        <w:rPr>
          <w:rFonts w:eastAsia="Times New Roman" w:cs="Times New Roman"/>
          <w:szCs w:val="28"/>
        </w:rPr>
        <w:t xml:space="preserve"> населення тісно пов’язані з широким використанням стандартизації.</w:t>
      </w:r>
    </w:p>
    <w:p w14:paraId="565EACC3" w14:textId="77777777" w:rsidR="009A785B" w:rsidRPr="009A785B" w:rsidRDefault="009A785B" w:rsidP="009A785B">
      <w:pPr>
        <w:spacing w:line="360" w:lineRule="auto"/>
        <w:ind w:firstLine="720"/>
        <w:jc w:val="both"/>
        <w:rPr>
          <w:rFonts w:eastAsia="Times New Roman" w:cs="Times New Roman"/>
          <w:szCs w:val="28"/>
        </w:rPr>
      </w:pPr>
      <w:r w:rsidRPr="009A785B">
        <w:rPr>
          <w:rFonts w:eastAsia="Times New Roman" w:cs="Times New Roman"/>
          <w:szCs w:val="28"/>
        </w:rPr>
        <w:t>Метою стандартизації в Україні є забезпечення безпеки для життя та здоров’я людини, тварин, рослин, майна та охорони довкілля, створення умов для раціонального використання всіх видів національних ресурсів та відповідності об’єктів стандартизації своєму призначенню, сприяння усуне</w:t>
      </w:r>
      <w:r w:rsidRPr="009A785B">
        <w:rPr>
          <w:rFonts w:eastAsia="Times New Roman" w:cs="Times New Roman"/>
          <w:szCs w:val="28"/>
        </w:rPr>
        <w:t>н</w:t>
      </w:r>
      <w:r w:rsidRPr="009A785B">
        <w:rPr>
          <w:rFonts w:eastAsia="Times New Roman" w:cs="Times New Roman"/>
          <w:szCs w:val="28"/>
        </w:rPr>
        <w:t>ню технічних бар’єрів у торгівлі.</w:t>
      </w:r>
    </w:p>
    <w:p w14:paraId="4DE0FC4D" w14:textId="77777777" w:rsidR="009F0D54" w:rsidRDefault="009F0D54" w:rsidP="009A785B">
      <w:pPr>
        <w:spacing w:line="360" w:lineRule="auto"/>
        <w:rPr>
          <w:szCs w:val="28"/>
          <w:lang w:val="uk-UA"/>
        </w:rPr>
      </w:pPr>
    </w:p>
    <w:p w14:paraId="466705B7" w14:textId="3313D020" w:rsidR="00F554DC" w:rsidRPr="007A27F5" w:rsidRDefault="00F554DC" w:rsidP="009A785B">
      <w:pPr>
        <w:spacing w:line="360" w:lineRule="auto"/>
        <w:rPr>
          <w:b/>
          <w:szCs w:val="28"/>
        </w:rPr>
      </w:pPr>
      <w:r w:rsidRPr="007A27F5">
        <w:rPr>
          <w:b/>
          <w:szCs w:val="28"/>
          <w:lang w:val="uk-UA"/>
        </w:rPr>
        <w:lastRenderedPageBreak/>
        <w:t>Контрольні питання</w:t>
      </w:r>
      <w:r w:rsidRPr="007A27F5">
        <w:rPr>
          <w:b/>
          <w:szCs w:val="28"/>
        </w:rPr>
        <w:t>:</w:t>
      </w:r>
    </w:p>
    <w:p w14:paraId="759A1490" w14:textId="52DDE881" w:rsidR="00F554DC" w:rsidRDefault="00F554DC" w:rsidP="009A785B">
      <w:pPr>
        <w:spacing w:line="360" w:lineRule="auto"/>
        <w:rPr>
          <w:szCs w:val="28"/>
          <w:lang w:val="uk-UA"/>
        </w:rPr>
      </w:pPr>
      <w:r w:rsidRPr="00F554DC">
        <w:rPr>
          <w:szCs w:val="28"/>
        </w:rPr>
        <w:t>1.</w:t>
      </w:r>
      <w:r>
        <w:rPr>
          <w:szCs w:val="28"/>
          <w:lang w:val="uk-UA"/>
        </w:rPr>
        <w:t>Що таке стандартизація?</w:t>
      </w:r>
    </w:p>
    <w:p w14:paraId="415AC900" w14:textId="3343F7F5" w:rsidR="00F554DC" w:rsidRDefault="00F554DC" w:rsidP="009A785B">
      <w:pPr>
        <w:spacing w:line="360" w:lineRule="auto"/>
        <w:rPr>
          <w:szCs w:val="28"/>
          <w:lang w:val="uk-UA"/>
        </w:rPr>
      </w:pPr>
      <w:r>
        <w:rPr>
          <w:szCs w:val="28"/>
          <w:lang w:val="uk-UA"/>
        </w:rPr>
        <w:t>2. В чому полягає акліматизація паперу?</w:t>
      </w:r>
    </w:p>
    <w:p w14:paraId="3A719A94" w14:textId="27B44F2B" w:rsidR="00F554DC" w:rsidRDefault="00F554DC" w:rsidP="009A785B">
      <w:pPr>
        <w:spacing w:line="360" w:lineRule="auto"/>
        <w:rPr>
          <w:szCs w:val="28"/>
          <w:lang w:val="uk-UA"/>
        </w:rPr>
      </w:pPr>
      <w:r>
        <w:rPr>
          <w:szCs w:val="28"/>
          <w:lang w:val="uk-UA"/>
        </w:rPr>
        <w:t>3. Які стандарти регламентують сорбційні властивості паперу?</w:t>
      </w:r>
    </w:p>
    <w:p w14:paraId="0D12DCFB" w14:textId="4555CCDC" w:rsidR="00F554DC" w:rsidRDefault="00F554DC" w:rsidP="009A785B">
      <w:pPr>
        <w:spacing w:line="360" w:lineRule="auto"/>
        <w:rPr>
          <w:szCs w:val="28"/>
          <w:lang w:val="uk-UA"/>
        </w:rPr>
      </w:pPr>
      <w:r>
        <w:rPr>
          <w:szCs w:val="28"/>
          <w:lang w:val="uk-UA"/>
        </w:rPr>
        <w:t xml:space="preserve">4. Знайти діючі стандарти , які пов’язані  з </w:t>
      </w:r>
      <w:r w:rsidR="00D3039E">
        <w:rPr>
          <w:szCs w:val="28"/>
          <w:lang w:val="uk-UA"/>
        </w:rPr>
        <w:t>приведенням вологи паперу в</w:t>
      </w:r>
    </w:p>
    <w:p w14:paraId="4C6E7A47" w14:textId="5712295A" w:rsidR="00D3039E" w:rsidRDefault="00D3039E" w:rsidP="009A785B">
      <w:pPr>
        <w:spacing w:line="360" w:lineRule="auto"/>
        <w:rPr>
          <w:szCs w:val="28"/>
          <w:lang w:val="uk-UA"/>
        </w:rPr>
      </w:pPr>
      <w:r>
        <w:rPr>
          <w:szCs w:val="28"/>
          <w:lang w:val="uk-UA"/>
        </w:rPr>
        <w:t>рівноважний стан.</w:t>
      </w:r>
    </w:p>
    <w:p w14:paraId="6EC9358A" w14:textId="2CB05D0E" w:rsidR="00D3039E" w:rsidRDefault="00D3039E" w:rsidP="009A785B">
      <w:pPr>
        <w:spacing w:line="360" w:lineRule="auto"/>
        <w:rPr>
          <w:szCs w:val="28"/>
          <w:lang w:val="uk-UA"/>
        </w:rPr>
      </w:pPr>
      <w:r>
        <w:rPr>
          <w:szCs w:val="28"/>
          <w:lang w:val="uk-UA"/>
        </w:rPr>
        <w:t xml:space="preserve"> 5. Яким чином вимірюється гладкість паперу?</w:t>
      </w:r>
    </w:p>
    <w:p w14:paraId="04FE5931" w14:textId="4A6B4CCC" w:rsidR="00D3039E" w:rsidRDefault="00D3039E" w:rsidP="009A785B">
      <w:pPr>
        <w:spacing w:line="360" w:lineRule="auto"/>
        <w:rPr>
          <w:szCs w:val="28"/>
          <w:lang w:val="uk-UA"/>
        </w:rPr>
      </w:pPr>
      <w:r>
        <w:rPr>
          <w:szCs w:val="28"/>
          <w:lang w:val="uk-UA"/>
        </w:rPr>
        <w:t xml:space="preserve"> 6. Чому важливі оптичні показники паперових композицій?</w:t>
      </w:r>
    </w:p>
    <w:p w14:paraId="218A1C45" w14:textId="71E639B1" w:rsidR="00D3039E" w:rsidRPr="00F554DC" w:rsidRDefault="00D3039E" w:rsidP="009A785B">
      <w:pPr>
        <w:spacing w:line="360" w:lineRule="auto"/>
        <w:rPr>
          <w:szCs w:val="28"/>
          <w:lang w:val="uk-UA"/>
        </w:rPr>
      </w:pPr>
      <w:r>
        <w:rPr>
          <w:szCs w:val="28"/>
          <w:lang w:val="uk-UA"/>
        </w:rPr>
        <w:t xml:space="preserve"> 7.  Описати методику вимірювання однієї з міцнісних властивостей паперу.</w:t>
      </w:r>
    </w:p>
    <w:p w14:paraId="3C648B6F" w14:textId="44DE7FD3" w:rsidR="00285BEF" w:rsidRDefault="00285BEF" w:rsidP="000F3057">
      <w:pPr>
        <w:spacing w:line="360" w:lineRule="auto"/>
        <w:jc w:val="center"/>
        <w:rPr>
          <w:lang w:val="uk-UA"/>
        </w:rPr>
      </w:pPr>
      <w:r>
        <w:rPr>
          <w:lang w:val="uk-UA"/>
        </w:rPr>
        <w:t>Практична робота № 4</w:t>
      </w:r>
    </w:p>
    <w:p w14:paraId="7845ED73" w14:textId="4AF547DD" w:rsidR="00285BEF" w:rsidRPr="00D3039E" w:rsidRDefault="00285BEF" w:rsidP="000F3057">
      <w:pPr>
        <w:spacing w:line="360" w:lineRule="auto"/>
        <w:jc w:val="center"/>
        <w:rPr>
          <w:b/>
          <w:lang w:val="uk-UA"/>
        </w:rPr>
      </w:pPr>
      <w:r w:rsidRPr="00D3039E">
        <w:rPr>
          <w:b/>
          <w:lang w:val="uk-UA"/>
        </w:rPr>
        <w:t xml:space="preserve">АНАЛІЗ ПАРЕТО. АВС-АНАЛІЗ. ВИЗНАЧЕННЯ ХАРАКТЕРИСТИК </w:t>
      </w:r>
      <w:r w:rsidRPr="00D3039E">
        <w:rPr>
          <w:b/>
          <w:lang w:val="uk-UA"/>
        </w:rPr>
        <w:br/>
        <w:t xml:space="preserve">ЯКОСТІ ПАРТІЇ ПРОДУКЦІЇ. </w:t>
      </w:r>
    </w:p>
    <w:p w14:paraId="2DB34399" w14:textId="08FC54A1" w:rsidR="00285BEF" w:rsidRPr="0073106D" w:rsidRDefault="000F3057" w:rsidP="000F3057">
      <w:pPr>
        <w:spacing w:line="360" w:lineRule="auto"/>
        <w:jc w:val="center"/>
        <w:rPr>
          <w:b/>
          <w:bCs/>
          <w:lang w:val="uk-UA"/>
        </w:rPr>
      </w:pPr>
      <w:r>
        <w:rPr>
          <w:b/>
          <w:bCs/>
          <w:lang w:val="uk-UA"/>
        </w:rPr>
        <w:t>Ключові положення</w:t>
      </w:r>
    </w:p>
    <w:p w14:paraId="513510EF" w14:textId="6A4EA04F" w:rsidR="00285BEF" w:rsidRDefault="00285BEF" w:rsidP="000F3057">
      <w:pPr>
        <w:spacing w:line="360" w:lineRule="auto"/>
        <w:ind w:firstLine="709"/>
        <w:jc w:val="both"/>
        <w:rPr>
          <w:lang w:val="uk-UA"/>
        </w:rPr>
      </w:pPr>
      <w:r w:rsidRPr="00EA6502">
        <w:rPr>
          <w:b/>
          <w:bCs/>
          <w:lang w:val="uk-UA"/>
        </w:rPr>
        <w:t>Аналіз Парето.</w:t>
      </w:r>
      <w:r w:rsidRPr="0073106D">
        <w:rPr>
          <w:lang w:val="uk-UA"/>
        </w:rPr>
        <w:t xml:space="preserve"> </w:t>
      </w:r>
      <w:r>
        <w:rPr>
          <w:lang w:val="uk-UA"/>
        </w:rPr>
        <w:t>Ця діаграма названа на честь італійського економіста В. Парето, що в 1897 році аналізуючи багатства Італії, вивів формулу, яка п</w:t>
      </w:r>
      <w:r>
        <w:rPr>
          <w:lang w:val="uk-UA"/>
        </w:rPr>
        <w:t>о</w:t>
      </w:r>
      <w:r>
        <w:rPr>
          <w:lang w:val="uk-UA"/>
        </w:rPr>
        <w:t>казує, що доходи в суспільстві розподіляються нерівномірно. Ця ж теорія в 1907 році була проілюстрована на діаграмі американським економістом М. С. Лоренцом. Обоє вчених показали, що в більшості випадків найбільша частка доходів (80%) належить невеликому числу людей (20%). Доктор Д. М. Дж</w:t>
      </w:r>
      <w:r>
        <w:rPr>
          <w:lang w:val="uk-UA"/>
        </w:rPr>
        <w:t>у</w:t>
      </w:r>
      <w:r>
        <w:rPr>
          <w:lang w:val="uk-UA"/>
        </w:rPr>
        <w:t xml:space="preserve">ран використовував цей постулат для класифікації проблем якості </w:t>
      </w:r>
      <w:r w:rsidR="00E963B4">
        <w:rPr>
          <w:lang w:val="uk-UA"/>
        </w:rPr>
        <w:t>і</w:t>
      </w:r>
      <w:r>
        <w:rPr>
          <w:lang w:val="uk-UA"/>
        </w:rPr>
        <w:t xml:space="preserve"> назвав цей метод аналізом Парето. Відповідно до цього методу в більшості випадків найбільша кількість дефектів і пов’язаних з ними матеріальних витрат вин</w:t>
      </w:r>
      <w:r>
        <w:rPr>
          <w:lang w:val="uk-UA"/>
        </w:rPr>
        <w:t>и</w:t>
      </w:r>
      <w:r>
        <w:rPr>
          <w:lang w:val="uk-UA"/>
        </w:rPr>
        <w:t>кає через відносно невелике число причин. Таким чином, з’ясувавши прич</w:t>
      </w:r>
      <w:r>
        <w:rPr>
          <w:lang w:val="uk-UA"/>
        </w:rPr>
        <w:t>и</w:t>
      </w:r>
      <w:r>
        <w:rPr>
          <w:lang w:val="uk-UA"/>
        </w:rPr>
        <w:t>ни появи основних дефектів, можна усунути майже всі витрати, зосередивши зусилля на ліквідації саме цих причин. Аналіз Парето – це інструмент, що д</w:t>
      </w:r>
      <w:r>
        <w:rPr>
          <w:lang w:val="uk-UA"/>
        </w:rPr>
        <w:t>о</w:t>
      </w:r>
      <w:r>
        <w:rPr>
          <w:lang w:val="uk-UA"/>
        </w:rPr>
        <w:lastRenderedPageBreak/>
        <w:t>зволяє об’єктивно показати й виявити основні фактори, що впливають на д</w:t>
      </w:r>
      <w:r>
        <w:rPr>
          <w:lang w:val="uk-UA"/>
        </w:rPr>
        <w:t>о</w:t>
      </w:r>
      <w:r>
        <w:rPr>
          <w:lang w:val="uk-UA"/>
        </w:rPr>
        <w:t>сліджувану проблему та розподілити зусилля для її вирішення.</w:t>
      </w:r>
    </w:p>
    <w:p w14:paraId="7BD77E2E" w14:textId="77777777" w:rsidR="00285BEF" w:rsidRDefault="00285BEF" w:rsidP="000F3057">
      <w:pPr>
        <w:spacing w:line="360" w:lineRule="auto"/>
        <w:ind w:firstLine="709"/>
        <w:jc w:val="both"/>
        <w:rPr>
          <w:lang w:val="uk-UA"/>
        </w:rPr>
      </w:pPr>
      <w:r>
        <w:rPr>
          <w:lang w:val="uk-UA"/>
        </w:rPr>
        <w:t>Аналіз Парето застосовується як для виявлення проблем або гострих питань, так і для аналізу причин, що викликають проблеми. Тому розрізн</w:t>
      </w:r>
      <w:r>
        <w:rPr>
          <w:lang w:val="uk-UA"/>
        </w:rPr>
        <w:t>я</w:t>
      </w:r>
      <w:r>
        <w:rPr>
          <w:lang w:val="uk-UA"/>
        </w:rPr>
        <w:t>ють два види діаграм Парето: за результатами діяльності та через причину.</w:t>
      </w:r>
    </w:p>
    <w:p w14:paraId="1510B75B" w14:textId="77777777" w:rsidR="00285BEF" w:rsidRDefault="00285BEF" w:rsidP="000F3057">
      <w:pPr>
        <w:spacing w:after="0" w:line="360" w:lineRule="auto"/>
        <w:ind w:firstLine="709"/>
        <w:jc w:val="both"/>
        <w:rPr>
          <w:lang w:val="uk-UA"/>
        </w:rPr>
      </w:pPr>
      <w:r>
        <w:rPr>
          <w:lang w:val="uk-UA"/>
        </w:rPr>
        <w:t>Аналіз Парето за результатами діяльності призначений для виявлення основної проблеми, що викликає такі небажані результати діяльності в різних напрямах:</w:t>
      </w:r>
    </w:p>
    <w:p w14:paraId="3D56CF49" w14:textId="77777777" w:rsidR="00285BEF" w:rsidRPr="00356D4C" w:rsidRDefault="00285BEF" w:rsidP="000F3057">
      <w:pPr>
        <w:pStyle w:val="a9"/>
        <w:numPr>
          <w:ilvl w:val="0"/>
          <w:numId w:val="4"/>
        </w:numPr>
        <w:spacing w:after="0" w:line="360" w:lineRule="auto"/>
        <w:ind w:left="714" w:hanging="357"/>
        <w:contextualSpacing w:val="0"/>
        <w:jc w:val="both"/>
        <w:rPr>
          <w:lang w:val="uk-UA"/>
        </w:rPr>
      </w:pPr>
      <w:r w:rsidRPr="00356D4C">
        <w:rPr>
          <w:lang w:val="uk-UA"/>
        </w:rPr>
        <w:t>Якість – невідповідності, помилки, рекламації, ремонт, повернення продукціїї;</w:t>
      </w:r>
    </w:p>
    <w:p w14:paraId="465B0A52" w14:textId="77777777" w:rsidR="00285BEF" w:rsidRPr="00356D4C" w:rsidRDefault="00285BEF" w:rsidP="000F3057">
      <w:pPr>
        <w:pStyle w:val="a9"/>
        <w:numPr>
          <w:ilvl w:val="0"/>
          <w:numId w:val="4"/>
        </w:numPr>
        <w:spacing w:after="0" w:line="360" w:lineRule="auto"/>
        <w:ind w:left="714" w:hanging="357"/>
        <w:contextualSpacing w:val="0"/>
        <w:jc w:val="both"/>
        <w:rPr>
          <w:lang w:val="uk-UA"/>
        </w:rPr>
      </w:pPr>
      <w:r w:rsidRPr="00356D4C">
        <w:rPr>
          <w:lang w:val="uk-UA"/>
        </w:rPr>
        <w:t>Собівартість – обсяг втрат, витрати;</w:t>
      </w:r>
    </w:p>
    <w:p w14:paraId="2DA7CDB9" w14:textId="77777777" w:rsidR="00285BEF" w:rsidRPr="00356D4C" w:rsidRDefault="00285BEF" w:rsidP="000F3057">
      <w:pPr>
        <w:pStyle w:val="a9"/>
        <w:numPr>
          <w:ilvl w:val="0"/>
          <w:numId w:val="4"/>
        </w:numPr>
        <w:spacing w:after="0" w:line="360" w:lineRule="auto"/>
        <w:ind w:left="714" w:hanging="357"/>
        <w:contextualSpacing w:val="0"/>
        <w:jc w:val="both"/>
        <w:rPr>
          <w:lang w:val="uk-UA"/>
        </w:rPr>
      </w:pPr>
      <w:r w:rsidRPr="00356D4C">
        <w:rPr>
          <w:lang w:val="uk-UA"/>
        </w:rPr>
        <w:t>Терміни поставок – недостача запасів, помилки в складанні рахунків, зриви термінів поставок;</w:t>
      </w:r>
    </w:p>
    <w:p w14:paraId="198BF532" w14:textId="77777777" w:rsidR="00285BEF" w:rsidRPr="00356D4C" w:rsidRDefault="00285BEF" w:rsidP="000F3057">
      <w:pPr>
        <w:pStyle w:val="a9"/>
        <w:numPr>
          <w:ilvl w:val="0"/>
          <w:numId w:val="4"/>
        </w:numPr>
        <w:spacing w:line="360" w:lineRule="auto"/>
        <w:ind w:left="714" w:hanging="357"/>
        <w:contextualSpacing w:val="0"/>
        <w:jc w:val="both"/>
        <w:rPr>
          <w:lang w:val="uk-UA"/>
        </w:rPr>
      </w:pPr>
      <w:r w:rsidRPr="00356D4C">
        <w:rPr>
          <w:lang w:val="uk-UA"/>
        </w:rPr>
        <w:t>Безпека – нещасні випадки, аварії.</w:t>
      </w:r>
    </w:p>
    <w:p w14:paraId="294A417A" w14:textId="77777777" w:rsidR="00285BEF" w:rsidRDefault="00285BEF" w:rsidP="000F3057">
      <w:pPr>
        <w:spacing w:after="0" w:line="360" w:lineRule="auto"/>
        <w:ind w:firstLine="709"/>
        <w:jc w:val="both"/>
        <w:rPr>
          <w:lang w:val="uk-UA"/>
        </w:rPr>
      </w:pPr>
      <w:r>
        <w:rPr>
          <w:lang w:val="uk-UA"/>
        </w:rPr>
        <w:t>Аналіз Парето через причину показує причини проблем, що виникають у виробництві, і використовується для виявлення головної з них:</w:t>
      </w:r>
    </w:p>
    <w:p w14:paraId="20BEB5A5" w14:textId="77777777" w:rsidR="00285BEF" w:rsidRPr="00356D4C" w:rsidRDefault="00285BEF" w:rsidP="000F3057">
      <w:pPr>
        <w:pStyle w:val="a9"/>
        <w:numPr>
          <w:ilvl w:val="0"/>
          <w:numId w:val="3"/>
        </w:numPr>
        <w:spacing w:after="0" w:line="360" w:lineRule="auto"/>
        <w:contextualSpacing w:val="0"/>
        <w:jc w:val="both"/>
        <w:rPr>
          <w:lang w:val="uk-UA"/>
        </w:rPr>
      </w:pPr>
      <w:r w:rsidRPr="00356D4C">
        <w:rPr>
          <w:lang w:val="uk-UA"/>
        </w:rPr>
        <w:t>Виконавець роботи – зміна, бригада, вік, досвід роботи, кваліфікація;</w:t>
      </w:r>
    </w:p>
    <w:p w14:paraId="4F4B49FD" w14:textId="77777777" w:rsidR="00285BEF" w:rsidRPr="00356D4C" w:rsidRDefault="00285BEF" w:rsidP="000F3057">
      <w:pPr>
        <w:pStyle w:val="a9"/>
        <w:numPr>
          <w:ilvl w:val="0"/>
          <w:numId w:val="3"/>
        </w:numPr>
        <w:spacing w:after="0" w:line="360" w:lineRule="auto"/>
        <w:contextualSpacing w:val="0"/>
        <w:jc w:val="both"/>
        <w:rPr>
          <w:lang w:val="uk-UA"/>
        </w:rPr>
      </w:pPr>
      <w:r w:rsidRPr="00356D4C">
        <w:rPr>
          <w:lang w:val="uk-UA"/>
        </w:rPr>
        <w:t>Устаткування – верстати, оснащення, інструменти, штампи й т.д.;</w:t>
      </w:r>
    </w:p>
    <w:p w14:paraId="166260F4" w14:textId="77777777" w:rsidR="00285BEF" w:rsidRPr="00356D4C" w:rsidRDefault="00285BEF" w:rsidP="000F3057">
      <w:pPr>
        <w:pStyle w:val="a9"/>
        <w:numPr>
          <w:ilvl w:val="0"/>
          <w:numId w:val="3"/>
        </w:numPr>
        <w:spacing w:after="0" w:line="360" w:lineRule="auto"/>
        <w:contextualSpacing w:val="0"/>
        <w:jc w:val="both"/>
        <w:rPr>
          <w:lang w:val="uk-UA"/>
        </w:rPr>
      </w:pPr>
      <w:r w:rsidRPr="00356D4C">
        <w:rPr>
          <w:lang w:val="uk-UA"/>
        </w:rPr>
        <w:t>Сировина – виробник, вид сировини, партія;</w:t>
      </w:r>
    </w:p>
    <w:p w14:paraId="572E35A6" w14:textId="77777777" w:rsidR="00285BEF" w:rsidRPr="00356D4C" w:rsidRDefault="00285BEF" w:rsidP="000F3057">
      <w:pPr>
        <w:pStyle w:val="a9"/>
        <w:numPr>
          <w:ilvl w:val="0"/>
          <w:numId w:val="3"/>
        </w:numPr>
        <w:spacing w:after="0" w:line="360" w:lineRule="auto"/>
        <w:contextualSpacing w:val="0"/>
        <w:jc w:val="both"/>
        <w:rPr>
          <w:lang w:val="uk-UA"/>
        </w:rPr>
      </w:pPr>
      <w:r w:rsidRPr="00356D4C">
        <w:rPr>
          <w:lang w:val="uk-UA"/>
        </w:rPr>
        <w:t>Метод роботи – умови виробництва, прийом роботи, послідовність операцій;</w:t>
      </w:r>
    </w:p>
    <w:p w14:paraId="22CD064F" w14:textId="77777777" w:rsidR="00285BEF" w:rsidRPr="00356D4C" w:rsidRDefault="00285BEF" w:rsidP="000F3057">
      <w:pPr>
        <w:pStyle w:val="a9"/>
        <w:numPr>
          <w:ilvl w:val="0"/>
          <w:numId w:val="3"/>
        </w:numPr>
        <w:spacing w:line="360" w:lineRule="auto"/>
        <w:contextualSpacing w:val="0"/>
        <w:jc w:val="both"/>
        <w:rPr>
          <w:lang w:val="uk-UA"/>
        </w:rPr>
      </w:pPr>
      <w:r w:rsidRPr="00356D4C">
        <w:rPr>
          <w:lang w:val="uk-UA"/>
        </w:rPr>
        <w:t>Виміри – точність, відтворюваність, стабільність, тип вимірюваного приладу.</w:t>
      </w:r>
    </w:p>
    <w:p w14:paraId="2E77D8D8" w14:textId="77777777" w:rsidR="00285BEF" w:rsidRDefault="00285BEF" w:rsidP="000F3057">
      <w:pPr>
        <w:spacing w:after="0" w:line="360" w:lineRule="auto"/>
        <w:ind w:firstLine="709"/>
        <w:jc w:val="both"/>
        <w:rPr>
          <w:lang w:val="uk-UA"/>
        </w:rPr>
      </w:pPr>
      <w:r>
        <w:rPr>
          <w:lang w:val="uk-UA"/>
        </w:rPr>
        <w:t>Аналіз Парето включає такі етапи:</w:t>
      </w:r>
    </w:p>
    <w:p w14:paraId="46C6AFA2" w14:textId="77777777" w:rsidR="00285BEF" w:rsidRDefault="00285BEF" w:rsidP="000F3057">
      <w:pPr>
        <w:pStyle w:val="a9"/>
        <w:numPr>
          <w:ilvl w:val="0"/>
          <w:numId w:val="5"/>
        </w:numPr>
        <w:spacing w:after="120" w:line="360" w:lineRule="auto"/>
        <w:ind w:left="714" w:hanging="357"/>
        <w:contextualSpacing w:val="0"/>
        <w:jc w:val="both"/>
        <w:rPr>
          <w:lang w:val="uk-UA"/>
        </w:rPr>
      </w:pPr>
      <w:r>
        <w:rPr>
          <w:lang w:val="uk-UA"/>
        </w:rPr>
        <w:t>Визначення мети. Вона повинна бути сформульована точно й чітко. Має бути встановлений метод та період збору і класифікації даних.</w:t>
      </w:r>
    </w:p>
    <w:p w14:paraId="4F4CB989" w14:textId="77777777" w:rsidR="00285BEF" w:rsidRDefault="00285BEF" w:rsidP="000F3057">
      <w:pPr>
        <w:pStyle w:val="a9"/>
        <w:numPr>
          <w:ilvl w:val="0"/>
          <w:numId w:val="5"/>
        </w:numPr>
        <w:spacing w:after="120" w:line="360" w:lineRule="auto"/>
        <w:ind w:left="714" w:hanging="357"/>
        <w:contextualSpacing w:val="0"/>
        <w:jc w:val="both"/>
        <w:rPr>
          <w:lang w:val="uk-UA"/>
        </w:rPr>
      </w:pPr>
      <w:r>
        <w:rPr>
          <w:lang w:val="uk-UA"/>
        </w:rPr>
        <w:lastRenderedPageBreak/>
        <w:t>Організація й проведення спостережень. Потрібно розробити контр</w:t>
      </w:r>
      <w:r>
        <w:rPr>
          <w:lang w:val="uk-UA"/>
        </w:rPr>
        <w:t>о</w:t>
      </w:r>
      <w:r>
        <w:rPr>
          <w:lang w:val="uk-UA"/>
        </w:rPr>
        <w:t>льний листок для реєстрації даних з переліком видів інформації, що збирається.</w:t>
      </w:r>
    </w:p>
    <w:p w14:paraId="4D7694E2" w14:textId="77777777" w:rsidR="00285BEF" w:rsidRDefault="00285BEF" w:rsidP="000F3057">
      <w:pPr>
        <w:pStyle w:val="a9"/>
        <w:numPr>
          <w:ilvl w:val="0"/>
          <w:numId w:val="5"/>
        </w:numPr>
        <w:spacing w:after="120" w:line="360" w:lineRule="auto"/>
        <w:ind w:left="714" w:hanging="357"/>
        <w:contextualSpacing w:val="0"/>
        <w:jc w:val="both"/>
        <w:rPr>
          <w:lang w:val="uk-UA"/>
        </w:rPr>
      </w:pPr>
      <w:r>
        <w:rPr>
          <w:lang w:val="uk-UA"/>
        </w:rPr>
        <w:t>Аналіз результатів спостережень, виявлення найбільш значимих фа</w:t>
      </w:r>
      <w:r>
        <w:rPr>
          <w:lang w:val="uk-UA"/>
        </w:rPr>
        <w:t>к</w:t>
      </w:r>
      <w:r>
        <w:rPr>
          <w:lang w:val="uk-UA"/>
        </w:rPr>
        <w:t>торів. Необхідно розробити бланк таблиці для даних, передбачивши в ньому графи для підсумків з кожної перевіреної ознаки окремо, нак</w:t>
      </w:r>
      <w:r>
        <w:rPr>
          <w:lang w:val="uk-UA"/>
        </w:rPr>
        <w:t>о</w:t>
      </w:r>
      <w:r>
        <w:rPr>
          <w:lang w:val="uk-UA"/>
        </w:rPr>
        <w:t>пиченої суми числа дефектів, відсотків за загальним підсумком й нак</w:t>
      </w:r>
      <w:r>
        <w:rPr>
          <w:lang w:val="uk-UA"/>
        </w:rPr>
        <w:t>о</w:t>
      </w:r>
      <w:r>
        <w:rPr>
          <w:lang w:val="uk-UA"/>
        </w:rPr>
        <w:t>пиченими відсотками. При цьому необхідно розташувати дані, отрим</w:t>
      </w:r>
      <w:r>
        <w:rPr>
          <w:lang w:val="uk-UA"/>
        </w:rPr>
        <w:t>а</w:t>
      </w:r>
      <w:r>
        <w:rPr>
          <w:lang w:val="uk-UA"/>
        </w:rPr>
        <w:t>ні з кожного фактора, у порядку значимості й заповнити таблицю. Гр</w:t>
      </w:r>
      <w:r>
        <w:rPr>
          <w:lang w:val="uk-UA"/>
        </w:rPr>
        <w:t>у</w:t>
      </w:r>
      <w:r>
        <w:rPr>
          <w:lang w:val="uk-UA"/>
        </w:rPr>
        <w:t>пу «Інші» завжди записують в останній рядок.</w:t>
      </w:r>
    </w:p>
    <w:p w14:paraId="593A9351" w14:textId="77777777" w:rsidR="00285BEF" w:rsidRDefault="00285BEF" w:rsidP="000F3057">
      <w:pPr>
        <w:pStyle w:val="a9"/>
        <w:numPr>
          <w:ilvl w:val="0"/>
          <w:numId w:val="5"/>
        </w:numPr>
        <w:spacing w:after="120" w:line="360" w:lineRule="auto"/>
        <w:ind w:left="714" w:hanging="357"/>
        <w:contextualSpacing w:val="0"/>
        <w:jc w:val="both"/>
        <w:rPr>
          <w:lang w:val="uk-UA"/>
        </w:rPr>
      </w:pPr>
      <w:r>
        <w:rPr>
          <w:lang w:val="uk-UA"/>
        </w:rPr>
        <w:t>Побудова діаграми, що наочно показує відносну значимість кожного з факторів. Побудуйте стовпцевий графік, де кожному виду браку відп</w:t>
      </w:r>
      <w:r>
        <w:rPr>
          <w:lang w:val="uk-UA"/>
        </w:rPr>
        <w:t>о</w:t>
      </w:r>
      <w:r>
        <w:rPr>
          <w:lang w:val="uk-UA"/>
        </w:rPr>
        <w:t>відає прямокутник, вертикальний рядок якого відповідає значенню с</w:t>
      </w:r>
      <w:r>
        <w:rPr>
          <w:lang w:val="uk-UA"/>
        </w:rPr>
        <w:t>у</w:t>
      </w:r>
      <w:r>
        <w:rPr>
          <w:lang w:val="uk-UA"/>
        </w:rPr>
        <w:t>ми втрат від цього виду браку (основи всіх прямокутників рівні).</w:t>
      </w:r>
    </w:p>
    <w:p w14:paraId="373275E0" w14:textId="77777777" w:rsidR="00285BEF" w:rsidRDefault="00285BEF" w:rsidP="000F3057">
      <w:pPr>
        <w:pStyle w:val="a9"/>
        <w:numPr>
          <w:ilvl w:val="0"/>
          <w:numId w:val="5"/>
        </w:numPr>
        <w:spacing w:line="360" w:lineRule="auto"/>
        <w:ind w:left="714" w:hanging="357"/>
        <w:contextualSpacing w:val="0"/>
        <w:jc w:val="both"/>
        <w:rPr>
          <w:lang w:val="uk-UA"/>
        </w:rPr>
      </w:pPr>
      <w:r>
        <w:rPr>
          <w:lang w:val="uk-UA"/>
        </w:rPr>
        <w:t>Побудова графіка Парето. Накресліть кумулятивну криву, з’єднуючи праві кінці кожного інтервалу між собою відрізками.</w:t>
      </w:r>
    </w:p>
    <w:p w14:paraId="25E0D7FC" w14:textId="77777777" w:rsidR="00285BEF" w:rsidRDefault="00285BEF" w:rsidP="000F3057">
      <w:pPr>
        <w:spacing w:after="0" w:line="360" w:lineRule="auto"/>
        <w:ind w:firstLine="709"/>
        <w:jc w:val="both"/>
        <w:rPr>
          <w:lang w:val="uk-UA"/>
        </w:rPr>
      </w:pPr>
      <w:r>
        <w:rPr>
          <w:lang w:val="uk-UA"/>
        </w:rPr>
        <w:t>При побудові діаграм Парето необхідно звертати увагу на такі моме</w:t>
      </w:r>
      <w:r>
        <w:rPr>
          <w:lang w:val="uk-UA"/>
        </w:rPr>
        <w:t>н</w:t>
      </w:r>
      <w:r>
        <w:rPr>
          <w:lang w:val="uk-UA"/>
        </w:rPr>
        <w:t>ти:</w:t>
      </w:r>
    </w:p>
    <w:p w14:paraId="3DCAAE92" w14:textId="77777777" w:rsidR="00285BEF" w:rsidRPr="00B915BD" w:rsidRDefault="00285BEF" w:rsidP="000F3057">
      <w:pPr>
        <w:pStyle w:val="a9"/>
        <w:numPr>
          <w:ilvl w:val="0"/>
          <w:numId w:val="6"/>
        </w:numPr>
        <w:spacing w:after="0" w:line="360" w:lineRule="auto"/>
        <w:ind w:left="714" w:hanging="357"/>
        <w:contextualSpacing w:val="0"/>
        <w:jc w:val="both"/>
        <w:rPr>
          <w:lang w:val="uk-UA"/>
        </w:rPr>
      </w:pPr>
      <w:r w:rsidRPr="00B915BD">
        <w:rPr>
          <w:lang w:val="uk-UA"/>
        </w:rPr>
        <w:t>Діаграма Парето виявляється найбільш ефективною, якщо число фа</w:t>
      </w:r>
      <w:r w:rsidRPr="00B915BD">
        <w:rPr>
          <w:lang w:val="uk-UA"/>
        </w:rPr>
        <w:t>к</w:t>
      </w:r>
      <w:r w:rsidRPr="00B915BD">
        <w:rPr>
          <w:lang w:val="uk-UA"/>
        </w:rPr>
        <w:t>торів, розташованих по осі абсцис, становить 7-10;</w:t>
      </w:r>
    </w:p>
    <w:p w14:paraId="2397F095" w14:textId="77777777" w:rsidR="00285BEF" w:rsidRPr="00B915BD" w:rsidRDefault="00285BEF" w:rsidP="000F3057">
      <w:pPr>
        <w:pStyle w:val="a9"/>
        <w:numPr>
          <w:ilvl w:val="0"/>
          <w:numId w:val="6"/>
        </w:numPr>
        <w:spacing w:after="0" w:line="360" w:lineRule="auto"/>
        <w:ind w:left="714" w:hanging="357"/>
        <w:contextualSpacing w:val="0"/>
        <w:jc w:val="both"/>
        <w:rPr>
          <w:lang w:val="uk-UA"/>
        </w:rPr>
      </w:pPr>
      <w:r w:rsidRPr="00B915BD">
        <w:rPr>
          <w:lang w:val="uk-UA"/>
        </w:rPr>
        <w:t>При обробці даних необхідно проводити їх розшарування по окремих факторах, які повинні бути добре відомі: час збору даних, тип виробів, партія сировини матеріалів або комплектуючих, процес, керівник, кл</w:t>
      </w:r>
      <w:r w:rsidRPr="00B915BD">
        <w:rPr>
          <w:lang w:val="uk-UA"/>
        </w:rPr>
        <w:t>і</w:t>
      </w:r>
      <w:r w:rsidRPr="00B915BD">
        <w:rPr>
          <w:lang w:val="uk-UA"/>
        </w:rPr>
        <w:t>єнт, верстат, оператор і т.д.;</w:t>
      </w:r>
    </w:p>
    <w:p w14:paraId="16F539EE" w14:textId="77777777" w:rsidR="00285BEF" w:rsidRPr="00B915BD" w:rsidRDefault="00285BEF" w:rsidP="000F3057">
      <w:pPr>
        <w:pStyle w:val="a9"/>
        <w:numPr>
          <w:ilvl w:val="0"/>
          <w:numId w:val="6"/>
        </w:numPr>
        <w:spacing w:after="0" w:line="360" w:lineRule="auto"/>
        <w:ind w:left="714" w:hanging="357"/>
        <w:contextualSpacing w:val="0"/>
        <w:jc w:val="both"/>
        <w:rPr>
          <w:lang w:val="uk-UA"/>
        </w:rPr>
      </w:pPr>
      <w:r w:rsidRPr="00B915BD">
        <w:rPr>
          <w:lang w:val="uk-UA"/>
        </w:rPr>
        <w:t>При побудові діаграми Парето для конкретного числа випадків (відсо</w:t>
      </w:r>
      <w:r w:rsidRPr="00B915BD">
        <w:rPr>
          <w:lang w:val="uk-UA"/>
        </w:rPr>
        <w:t>т</w:t>
      </w:r>
      <w:r w:rsidRPr="00B915BD">
        <w:rPr>
          <w:lang w:val="uk-UA"/>
        </w:rPr>
        <w:t>ка) у випадку можливості підрахунку суми витрат варто відображати на діаграмі також і суму витрат (втрат);</w:t>
      </w:r>
    </w:p>
    <w:p w14:paraId="58BC22F8" w14:textId="77777777" w:rsidR="00285BEF" w:rsidRPr="00B915BD" w:rsidRDefault="00285BEF" w:rsidP="000F3057">
      <w:pPr>
        <w:pStyle w:val="a9"/>
        <w:numPr>
          <w:ilvl w:val="0"/>
          <w:numId w:val="6"/>
        </w:numPr>
        <w:spacing w:after="0" w:line="360" w:lineRule="auto"/>
        <w:ind w:left="714" w:hanging="357"/>
        <w:contextualSpacing w:val="0"/>
        <w:jc w:val="both"/>
        <w:rPr>
          <w:lang w:val="uk-UA"/>
        </w:rPr>
      </w:pPr>
      <w:r w:rsidRPr="00B915BD">
        <w:rPr>
          <w:lang w:val="uk-UA"/>
        </w:rPr>
        <w:lastRenderedPageBreak/>
        <w:t>У тому випадку, коли всі стовпці на діаграмі Парето виявляються одн</w:t>
      </w:r>
      <w:r w:rsidRPr="00B915BD">
        <w:rPr>
          <w:lang w:val="uk-UA"/>
        </w:rPr>
        <w:t>і</w:t>
      </w:r>
      <w:r w:rsidRPr="00B915BD">
        <w:rPr>
          <w:lang w:val="uk-UA"/>
        </w:rPr>
        <w:t>єї висоти, тобто різниці у внеску окремих факторів у появі браку немає, то рівномірність розподілу внеску факторів у появі браку може бути обумовлена неправильним підходом до розшарування, тому в таких випадках при розшаруванні варто перевірити дані або збирати нові;</w:t>
      </w:r>
    </w:p>
    <w:p w14:paraId="4496772F" w14:textId="77777777" w:rsidR="00285BEF" w:rsidRDefault="00285BEF" w:rsidP="000F3057">
      <w:pPr>
        <w:pStyle w:val="a9"/>
        <w:numPr>
          <w:ilvl w:val="0"/>
          <w:numId w:val="6"/>
        </w:numPr>
        <w:spacing w:after="0" w:line="360" w:lineRule="auto"/>
        <w:ind w:left="714" w:hanging="357"/>
        <w:contextualSpacing w:val="0"/>
        <w:jc w:val="both"/>
        <w:rPr>
          <w:lang w:val="uk-UA"/>
        </w:rPr>
      </w:pPr>
      <w:r>
        <w:rPr>
          <w:lang w:val="uk-UA"/>
        </w:rPr>
        <w:t>У випадку, коли фактор «Інші» виявляється занадто великим у порі</w:t>
      </w:r>
      <w:r>
        <w:rPr>
          <w:lang w:val="uk-UA"/>
        </w:rPr>
        <w:t>в</w:t>
      </w:r>
      <w:r>
        <w:rPr>
          <w:lang w:val="uk-UA"/>
        </w:rPr>
        <w:t>нянні з іншими факторами, варто повторити аналіз змісту фактора «І</w:t>
      </w:r>
      <w:r>
        <w:rPr>
          <w:lang w:val="uk-UA"/>
        </w:rPr>
        <w:t>н</w:t>
      </w:r>
      <w:r>
        <w:rPr>
          <w:lang w:val="uk-UA"/>
        </w:rPr>
        <w:t>ші», а також знову проаналізувати всі фактори;</w:t>
      </w:r>
    </w:p>
    <w:p w14:paraId="5B671FE9" w14:textId="77777777" w:rsidR="00285BEF" w:rsidRDefault="00285BEF" w:rsidP="000F3057">
      <w:pPr>
        <w:pStyle w:val="a9"/>
        <w:numPr>
          <w:ilvl w:val="0"/>
          <w:numId w:val="6"/>
        </w:numPr>
        <w:spacing w:after="0" w:line="360" w:lineRule="auto"/>
        <w:ind w:left="714" w:hanging="357"/>
        <w:contextualSpacing w:val="0"/>
        <w:jc w:val="both"/>
        <w:rPr>
          <w:lang w:val="uk-UA"/>
        </w:rPr>
      </w:pPr>
      <w:r>
        <w:rPr>
          <w:lang w:val="uk-UA"/>
        </w:rPr>
        <w:t>Якщо фактор, який стоїть першим, технічно важкий для аналізу, варто почати з аналізу наступного за ним;</w:t>
      </w:r>
    </w:p>
    <w:p w14:paraId="1E4025AF" w14:textId="77777777" w:rsidR="00285BEF" w:rsidRDefault="00285BEF" w:rsidP="000F3057">
      <w:pPr>
        <w:pStyle w:val="a9"/>
        <w:numPr>
          <w:ilvl w:val="0"/>
          <w:numId w:val="6"/>
        </w:numPr>
        <w:spacing w:after="0" w:line="360" w:lineRule="auto"/>
        <w:ind w:left="714" w:hanging="357"/>
        <w:contextualSpacing w:val="0"/>
        <w:jc w:val="both"/>
        <w:rPr>
          <w:lang w:val="uk-UA"/>
        </w:rPr>
      </w:pPr>
      <w:r>
        <w:rPr>
          <w:lang w:val="uk-UA"/>
        </w:rPr>
        <w:t>Якщо виявляється фактор, відносно якого легко провести поліпшення, то його варто проводити, не звертаючи уваги на його місце в порядку розташування факторів у діаграмі;</w:t>
      </w:r>
    </w:p>
    <w:p w14:paraId="1DF25D9A" w14:textId="77777777" w:rsidR="00285BEF" w:rsidRDefault="00285BEF" w:rsidP="000F3057">
      <w:pPr>
        <w:pStyle w:val="a9"/>
        <w:numPr>
          <w:ilvl w:val="0"/>
          <w:numId w:val="6"/>
        </w:numPr>
        <w:spacing w:line="360" w:lineRule="auto"/>
        <w:contextualSpacing w:val="0"/>
        <w:jc w:val="both"/>
        <w:rPr>
          <w:lang w:val="uk-UA"/>
        </w:rPr>
      </w:pPr>
      <w:r>
        <w:rPr>
          <w:lang w:val="uk-UA"/>
        </w:rPr>
        <w:t>При систематичному щомісячному складанні діаграм Парето для одн</w:t>
      </w:r>
      <w:r>
        <w:rPr>
          <w:lang w:val="uk-UA"/>
        </w:rPr>
        <w:t>о</w:t>
      </w:r>
      <w:r>
        <w:rPr>
          <w:lang w:val="uk-UA"/>
        </w:rPr>
        <w:t>го і того ж самого процесу й порівняння цих діаграм у деяких випа</w:t>
      </w:r>
      <w:r>
        <w:rPr>
          <w:lang w:val="uk-UA"/>
        </w:rPr>
        <w:t>д</w:t>
      </w:r>
      <w:r>
        <w:rPr>
          <w:lang w:val="uk-UA"/>
        </w:rPr>
        <w:t>ках, незважаючи на відсутність помітних змін загальної кількості бр</w:t>
      </w:r>
      <w:r>
        <w:rPr>
          <w:lang w:val="uk-UA"/>
        </w:rPr>
        <w:t>а</w:t>
      </w:r>
      <w:r>
        <w:rPr>
          <w:lang w:val="uk-UA"/>
        </w:rPr>
        <w:t>ку, змінюють порядок розташування факторів, що впливають на появу браку. При порушенні стабільності процесу і цьому випадку нестабіл</w:t>
      </w:r>
      <w:r>
        <w:rPr>
          <w:lang w:val="uk-UA"/>
        </w:rPr>
        <w:t>ь</w:t>
      </w:r>
      <w:r>
        <w:rPr>
          <w:lang w:val="uk-UA"/>
        </w:rPr>
        <w:t>ність буде відразу помічена. Якщо вдасться зменшити вплив цих фа</w:t>
      </w:r>
      <w:r>
        <w:rPr>
          <w:lang w:val="uk-UA"/>
        </w:rPr>
        <w:t>к</w:t>
      </w:r>
      <w:r>
        <w:rPr>
          <w:lang w:val="uk-UA"/>
        </w:rPr>
        <w:t>торів однаковою мірою, з’явиться висока ефективність поліпшення.</w:t>
      </w:r>
    </w:p>
    <w:p w14:paraId="75FDAB2B" w14:textId="77777777" w:rsidR="00285BEF" w:rsidRDefault="00285BEF" w:rsidP="000F3057">
      <w:pPr>
        <w:spacing w:line="360" w:lineRule="auto"/>
        <w:ind w:firstLine="709"/>
        <w:jc w:val="both"/>
        <w:rPr>
          <w:lang w:val="uk-UA"/>
        </w:rPr>
      </w:pPr>
      <w:r>
        <w:rPr>
          <w:lang w:val="uk-UA"/>
        </w:rPr>
        <w:t>Після проведення вироблених на основі аналізу даних заходів пров</w:t>
      </w:r>
      <w:r>
        <w:rPr>
          <w:lang w:val="uk-UA"/>
        </w:rPr>
        <w:t>о</w:t>
      </w:r>
      <w:r>
        <w:rPr>
          <w:lang w:val="uk-UA"/>
        </w:rPr>
        <w:t>диться повторний аналіз з метою оцінки ефективності вжитих заходів. При цьому повторюється вся процедура побудови діаграми Парето, і нові резул</w:t>
      </w:r>
      <w:r>
        <w:rPr>
          <w:lang w:val="uk-UA"/>
        </w:rPr>
        <w:t>ь</w:t>
      </w:r>
      <w:r>
        <w:rPr>
          <w:lang w:val="uk-UA"/>
        </w:rPr>
        <w:t>тати порівнюються з даними, отриманими раніше.</w:t>
      </w:r>
    </w:p>
    <w:p w14:paraId="1F9C82BD" w14:textId="77777777" w:rsidR="00285BEF" w:rsidRDefault="00285BEF" w:rsidP="000F3057">
      <w:pPr>
        <w:spacing w:after="0" w:line="360" w:lineRule="auto"/>
        <w:ind w:firstLine="709"/>
        <w:jc w:val="both"/>
        <w:rPr>
          <w:lang w:val="uk-UA"/>
        </w:rPr>
      </w:pPr>
      <w:r>
        <w:rPr>
          <w:lang w:val="uk-UA"/>
        </w:rPr>
        <w:t>Під час використання діаграми Парето найпоширенішим методом ан</w:t>
      </w:r>
      <w:r>
        <w:rPr>
          <w:lang w:val="uk-UA"/>
        </w:rPr>
        <w:t>а</w:t>
      </w:r>
      <w:r>
        <w:rPr>
          <w:lang w:val="uk-UA"/>
        </w:rPr>
        <w:t>лізу є так званий АВС-аналіз. Тут фактори, за якими проводиться аналіз, об’єднуються в три групи А, В, С:</w:t>
      </w:r>
    </w:p>
    <w:p w14:paraId="525058B6" w14:textId="77777777" w:rsidR="00285BEF" w:rsidRPr="007B3C4B" w:rsidRDefault="00285BEF" w:rsidP="000F3057">
      <w:pPr>
        <w:pStyle w:val="a9"/>
        <w:numPr>
          <w:ilvl w:val="0"/>
          <w:numId w:val="7"/>
        </w:numPr>
        <w:spacing w:after="0" w:line="360" w:lineRule="auto"/>
        <w:contextualSpacing w:val="0"/>
        <w:jc w:val="both"/>
        <w:rPr>
          <w:lang w:val="uk-UA"/>
        </w:rPr>
      </w:pPr>
      <w:r w:rsidRPr="007B3C4B">
        <w:rPr>
          <w:lang w:val="uk-UA"/>
        </w:rPr>
        <w:t>На групу А припадає 70-80% всіх дефектів або витрат, якщо проводити якісний аналіз;</w:t>
      </w:r>
    </w:p>
    <w:p w14:paraId="6F6825F7" w14:textId="77777777" w:rsidR="00285BEF" w:rsidRPr="007B3C4B" w:rsidRDefault="00285BEF" w:rsidP="000F3057">
      <w:pPr>
        <w:pStyle w:val="a9"/>
        <w:numPr>
          <w:ilvl w:val="0"/>
          <w:numId w:val="7"/>
        </w:numPr>
        <w:spacing w:after="0" w:line="360" w:lineRule="auto"/>
        <w:contextualSpacing w:val="0"/>
        <w:jc w:val="both"/>
        <w:rPr>
          <w:lang w:val="uk-UA"/>
        </w:rPr>
      </w:pPr>
      <w:r w:rsidRPr="007B3C4B">
        <w:rPr>
          <w:lang w:val="uk-UA"/>
        </w:rPr>
        <w:lastRenderedPageBreak/>
        <w:t>На групу С – 5-10%;</w:t>
      </w:r>
    </w:p>
    <w:p w14:paraId="09856B7F" w14:textId="77777777" w:rsidR="00285BEF" w:rsidRPr="007B3C4B" w:rsidRDefault="00285BEF" w:rsidP="000F3057">
      <w:pPr>
        <w:pStyle w:val="a9"/>
        <w:numPr>
          <w:ilvl w:val="0"/>
          <w:numId w:val="7"/>
        </w:numPr>
        <w:spacing w:line="360" w:lineRule="auto"/>
        <w:contextualSpacing w:val="0"/>
        <w:jc w:val="both"/>
        <w:rPr>
          <w:lang w:val="uk-UA"/>
        </w:rPr>
      </w:pPr>
      <w:r w:rsidRPr="007B3C4B">
        <w:rPr>
          <w:lang w:val="uk-UA"/>
        </w:rPr>
        <w:t>Проміжна група В характеризується 10-25% витрат, які пов’язані з п</w:t>
      </w:r>
      <w:r w:rsidRPr="007B3C4B">
        <w:rPr>
          <w:lang w:val="uk-UA"/>
        </w:rPr>
        <w:t>о</w:t>
      </w:r>
      <w:r w:rsidRPr="007B3C4B">
        <w:rPr>
          <w:lang w:val="uk-UA"/>
        </w:rPr>
        <w:t>милками й дефектами в роботі.</w:t>
      </w:r>
    </w:p>
    <w:p w14:paraId="5E7996DD" w14:textId="77777777" w:rsidR="00285BEF" w:rsidRDefault="00285BEF" w:rsidP="000F3057">
      <w:pPr>
        <w:spacing w:line="360" w:lineRule="auto"/>
        <w:ind w:firstLine="709"/>
        <w:jc w:val="both"/>
        <w:rPr>
          <w:lang w:val="uk-UA"/>
        </w:rPr>
      </w:pPr>
      <w:r>
        <w:rPr>
          <w:lang w:val="uk-UA"/>
        </w:rPr>
        <w:t>Очевидно, що в першу чергу необхідно жорство контролювати появу дефектів, які відносяться до групи А. Необхідно піддати ретельному аналізу дані різновиди дефектів, щоб визначити причини їх появи.</w:t>
      </w:r>
    </w:p>
    <w:p w14:paraId="799D912C" w14:textId="77777777" w:rsidR="00285BEF" w:rsidRDefault="00285BEF" w:rsidP="000F3057">
      <w:pPr>
        <w:spacing w:line="360" w:lineRule="auto"/>
        <w:ind w:firstLine="709"/>
        <w:jc w:val="both"/>
        <w:rPr>
          <w:lang w:val="uk-UA"/>
        </w:rPr>
      </w:pPr>
      <w:r>
        <w:rPr>
          <w:lang w:val="uk-UA"/>
        </w:rPr>
        <w:t>Діаграму Парето доцільно застосовувати разом із причинно-наслідковою діаграмою Ісікави. Після проведення коригувальних заходів ді</w:t>
      </w:r>
      <w:r>
        <w:rPr>
          <w:lang w:val="uk-UA"/>
        </w:rPr>
        <w:t>а</w:t>
      </w:r>
      <w:r>
        <w:rPr>
          <w:lang w:val="uk-UA"/>
        </w:rPr>
        <w:t>граму Парето можна знову побудувати для умов, що змінилися в результаті корекції і перевірити ефективність проведення змін.</w:t>
      </w:r>
    </w:p>
    <w:p w14:paraId="0C1A0BAD" w14:textId="1FEB3F7A" w:rsidR="00242EE4" w:rsidRDefault="00680550" w:rsidP="000F3057">
      <w:pPr>
        <w:spacing w:line="360" w:lineRule="auto"/>
        <w:rPr>
          <w:lang w:val="uk-UA"/>
        </w:rPr>
      </w:pPr>
      <w:r>
        <w:rPr>
          <w:lang w:val="uk-UA"/>
        </w:rPr>
        <w:t xml:space="preserve">          </w:t>
      </w:r>
      <w:r w:rsidR="00285BEF">
        <w:rPr>
          <w:lang w:val="uk-UA"/>
        </w:rPr>
        <w:t>В основі будь-якого заходу повинна лежати достовірна інформація. Саме таку інформацію дозволяє одержати діаграма Парето.</w:t>
      </w:r>
    </w:p>
    <w:p w14:paraId="0B6991FF" w14:textId="77777777" w:rsidR="000B47D9" w:rsidRPr="005E0FB9" w:rsidRDefault="000B47D9" w:rsidP="000B47D9">
      <w:pPr>
        <w:spacing w:line="360" w:lineRule="auto"/>
        <w:jc w:val="center"/>
        <w:rPr>
          <w:b/>
          <w:bCs/>
          <w:lang w:val="uk-UA"/>
        </w:rPr>
      </w:pPr>
      <w:r w:rsidRPr="005E0FB9">
        <w:rPr>
          <w:b/>
          <w:bCs/>
          <w:lang w:val="uk-UA"/>
        </w:rPr>
        <w:t>Практичне завдання</w:t>
      </w:r>
    </w:p>
    <w:p w14:paraId="155B1A8B" w14:textId="49439E4A" w:rsidR="000B47D9" w:rsidRPr="000B47D9" w:rsidRDefault="000B47D9" w:rsidP="003826E3">
      <w:pPr>
        <w:pStyle w:val="aa"/>
        <w:spacing w:after="160" w:line="360" w:lineRule="auto"/>
        <w:ind w:left="0" w:right="-2" w:firstLine="709"/>
        <w:jc w:val="both"/>
        <w:rPr>
          <w:sz w:val="28"/>
          <w:szCs w:val="28"/>
        </w:rPr>
      </w:pPr>
      <w:r w:rsidRPr="000B47D9">
        <w:rPr>
          <w:color w:val="17171A"/>
          <w:sz w:val="28"/>
          <w:szCs w:val="28"/>
        </w:rPr>
        <w:t>Із загальної кількості деталей, виготовлених виробничою</w:t>
      </w:r>
      <w:r w:rsidRPr="000B47D9">
        <w:rPr>
          <w:color w:val="17171A"/>
          <w:spacing w:val="-52"/>
          <w:sz w:val="28"/>
          <w:szCs w:val="28"/>
        </w:rPr>
        <w:t xml:space="preserve"> </w:t>
      </w:r>
      <w:r w:rsidRPr="000B47D9">
        <w:rPr>
          <w:color w:val="17171A"/>
          <w:sz w:val="28"/>
          <w:szCs w:val="28"/>
        </w:rPr>
        <w:t>ділянкою в поточному місяці, 200 деталей мають дефекти. Після</w:t>
      </w:r>
      <w:r w:rsidRPr="000B47D9">
        <w:rPr>
          <w:color w:val="17171A"/>
          <w:spacing w:val="-52"/>
          <w:sz w:val="28"/>
          <w:szCs w:val="28"/>
        </w:rPr>
        <w:t xml:space="preserve"> </w:t>
      </w:r>
      <w:r w:rsidRPr="000B47D9">
        <w:rPr>
          <w:color w:val="17171A"/>
          <w:sz w:val="28"/>
          <w:szCs w:val="28"/>
        </w:rPr>
        <w:t>проведеної</w:t>
      </w:r>
      <w:r w:rsidRPr="000B47D9">
        <w:rPr>
          <w:color w:val="17171A"/>
          <w:spacing w:val="1"/>
          <w:sz w:val="28"/>
          <w:szCs w:val="28"/>
        </w:rPr>
        <w:t xml:space="preserve"> </w:t>
      </w:r>
      <w:r w:rsidRPr="000B47D9">
        <w:rPr>
          <w:color w:val="17171A"/>
          <w:sz w:val="28"/>
          <w:szCs w:val="28"/>
        </w:rPr>
        <w:t>класифікації</w:t>
      </w:r>
      <w:r w:rsidRPr="000B47D9">
        <w:rPr>
          <w:color w:val="17171A"/>
          <w:spacing w:val="1"/>
          <w:sz w:val="28"/>
          <w:szCs w:val="28"/>
        </w:rPr>
        <w:t xml:space="preserve"> </w:t>
      </w:r>
      <w:r w:rsidRPr="000B47D9">
        <w:rPr>
          <w:color w:val="17171A"/>
          <w:sz w:val="28"/>
          <w:szCs w:val="28"/>
        </w:rPr>
        <w:t>за</w:t>
      </w:r>
      <w:r w:rsidRPr="000B47D9">
        <w:rPr>
          <w:color w:val="17171A"/>
          <w:spacing w:val="1"/>
          <w:sz w:val="28"/>
          <w:szCs w:val="28"/>
        </w:rPr>
        <w:t xml:space="preserve"> </w:t>
      </w:r>
      <w:r w:rsidRPr="000B47D9">
        <w:rPr>
          <w:color w:val="17171A"/>
          <w:sz w:val="28"/>
          <w:szCs w:val="28"/>
        </w:rPr>
        <w:t>групами</w:t>
      </w:r>
      <w:r w:rsidRPr="000B47D9">
        <w:rPr>
          <w:color w:val="17171A"/>
          <w:spacing w:val="1"/>
          <w:sz w:val="28"/>
          <w:szCs w:val="28"/>
        </w:rPr>
        <w:t xml:space="preserve"> </w:t>
      </w:r>
      <w:r w:rsidRPr="000B47D9">
        <w:rPr>
          <w:color w:val="17171A"/>
          <w:sz w:val="28"/>
          <w:szCs w:val="28"/>
        </w:rPr>
        <w:t>дефектів</w:t>
      </w:r>
      <w:r w:rsidRPr="000B47D9">
        <w:rPr>
          <w:color w:val="17171A"/>
          <w:spacing w:val="1"/>
          <w:sz w:val="28"/>
          <w:szCs w:val="28"/>
        </w:rPr>
        <w:t xml:space="preserve"> </w:t>
      </w:r>
      <w:r w:rsidRPr="000B47D9">
        <w:rPr>
          <w:color w:val="17171A"/>
          <w:sz w:val="28"/>
          <w:szCs w:val="28"/>
        </w:rPr>
        <w:t>одержали</w:t>
      </w:r>
      <w:r w:rsidRPr="000B47D9">
        <w:rPr>
          <w:color w:val="17171A"/>
          <w:spacing w:val="1"/>
          <w:sz w:val="28"/>
          <w:szCs w:val="28"/>
        </w:rPr>
        <w:t xml:space="preserve"> </w:t>
      </w:r>
      <w:r w:rsidRPr="000B47D9">
        <w:rPr>
          <w:color w:val="17171A"/>
          <w:sz w:val="28"/>
          <w:szCs w:val="28"/>
        </w:rPr>
        <w:t>дані,</w:t>
      </w:r>
      <w:r w:rsidRPr="000B47D9">
        <w:rPr>
          <w:color w:val="17171A"/>
          <w:spacing w:val="1"/>
          <w:sz w:val="28"/>
          <w:szCs w:val="28"/>
        </w:rPr>
        <w:t xml:space="preserve"> </w:t>
      </w:r>
      <w:r w:rsidRPr="000B47D9">
        <w:rPr>
          <w:color w:val="17171A"/>
          <w:sz w:val="28"/>
          <w:szCs w:val="28"/>
        </w:rPr>
        <w:t>подані</w:t>
      </w:r>
      <w:r w:rsidRPr="000B47D9">
        <w:rPr>
          <w:color w:val="17171A"/>
          <w:spacing w:val="-1"/>
          <w:sz w:val="28"/>
          <w:szCs w:val="28"/>
        </w:rPr>
        <w:t xml:space="preserve"> </w:t>
      </w:r>
      <w:r w:rsidRPr="000B47D9">
        <w:rPr>
          <w:color w:val="17171A"/>
          <w:sz w:val="28"/>
          <w:szCs w:val="28"/>
        </w:rPr>
        <w:t>в</w:t>
      </w:r>
      <w:r w:rsidRPr="000B47D9">
        <w:rPr>
          <w:color w:val="17171A"/>
          <w:spacing w:val="-1"/>
          <w:sz w:val="28"/>
          <w:szCs w:val="28"/>
        </w:rPr>
        <w:t xml:space="preserve"> </w:t>
      </w:r>
      <w:r w:rsidRPr="000B47D9">
        <w:rPr>
          <w:color w:val="17171A"/>
          <w:sz w:val="28"/>
          <w:szCs w:val="28"/>
        </w:rPr>
        <w:t>таблиці</w:t>
      </w:r>
      <w:r w:rsidRPr="000B47D9">
        <w:rPr>
          <w:color w:val="17171A"/>
          <w:spacing w:val="-2"/>
          <w:sz w:val="28"/>
          <w:szCs w:val="28"/>
        </w:rPr>
        <w:t xml:space="preserve"> </w:t>
      </w:r>
      <w:r w:rsidR="003826E3" w:rsidRPr="003826E3">
        <w:rPr>
          <w:color w:val="17171A"/>
          <w:sz w:val="28"/>
          <w:szCs w:val="28"/>
          <w:lang w:val="ru-RU"/>
        </w:rPr>
        <w:t>4.1</w:t>
      </w:r>
      <w:r w:rsidRPr="000B47D9">
        <w:rPr>
          <w:color w:val="17171A"/>
          <w:sz w:val="28"/>
          <w:szCs w:val="28"/>
        </w:rPr>
        <w:t>.</w:t>
      </w:r>
    </w:p>
    <w:p w14:paraId="63160595" w14:textId="0AF44C7F" w:rsidR="000B47D9" w:rsidRPr="000B47D9" w:rsidRDefault="000B47D9" w:rsidP="003826E3">
      <w:pPr>
        <w:pStyle w:val="aa"/>
        <w:spacing w:after="160" w:line="360" w:lineRule="auto"/>
        <w:ind w:left="0" w:right="-2" w:firstLine="709"/>
        <w:jc w:val="both"/>
        <w:rPr>
          <w:sz w:val="28"/>
          <w:szCs w:val="28"/>
        </w:rPr>
      </w:pPr>
      <w:r w:rsidRPr="000B47D9">
        <w:rPr>
          <w:color w:val="17171A"/>
          <w:sz w:val="28"/>
          <w:szCs w:val="28"/>
        </w:rPr>
        <w:t>Дослідження</w:t>
      </w:r>
      <w:r w:rsidRPr="000B47D9">
        <w:rPr>
          <w:color w:val="17171A"/>
          <w:spacing w:val="1"/>
          <w:sz w:val="28"/>
          <w:szCs w:val="28"/>
        </w:rPr>
        <w:t xml:space="preserve"> </w:t>
      </w:r>
      <w:r w:rsidRPr="000B47D9">
        <w:rPr>
          <w:color w:val="17171A"/>
          <w:sz w:val="28"/>
          <w:szCs w:val="28"/>
        </w:rPr>
        <w:t>причин</w:t>
      </w:r>
      <w:r w:rsidRPr="000B47D9">
        <w:rPr>
          <w:color w:val="17171A"/>
          <w:spacing w:val="1"/>
          <w:sz w:val="28"/>
          <w:szCs w:val="28"/>
        </w:rPr>
        <w:t xml:space="preserve"> </w:t>
      </w:r>
      <w:r w:rsidRPr="000B47D9">
        <w:rPr>
          <w:color w:val="17171A"/>
          <w:sz w:val="28"/>
          <w:szCs w:val="28"/>
        </w:rPr>
        <w:t>появи</w:t>
      </w:r>
      <w:r w:rsidRPr="000B47D9">
        <w:rPr>
          <w:color w:val="17171A"/>
          <w:spacing w:val="1"/>
          <w:sz w:val="28"/>
          <w:szCs w:val="28"/>
        </w:rPr>
        <w:t xml:space="preserve"> </w:t>
      </w:r>
      <w:r w:rsidRPr="000B47D9">
        <w:rPr>
          <w:color w:val="17171A"/>
          <w:sz w:val="28"/>
          <w:szCs w:val="28"/>
        </w:rPr>
        <w:t>бракованих</w:t>
      </w:r>
      <w:r w:rsidRPr="000B47D9">
        <w:rPr>
          <w:color w:val="17171A"/>
          <w:spacing w:val="1"/>
          <w:sz w:val="28"/>
          <w:szCs w:val="28"/>
        </w:rPr>
        <w:t xml:space="preserve"> </w:t>
      </w:r>
      <w:r w:rsidRPr="000B47D9">
        <w:rPr>
          <w:color w:val="17171A"/>
          <w:sz w:val="28"/>
          <w:szCs w:val="28"/>
        </w:rPr>
        <w:t>деталей</w:t>
      </w:r>
      <w:r w:rsidRPr="000B47D9">
        <w:rPr>
          <w:color w:val="17171A"/>
          <w:spacing w:val="1"/>
          <w:sz w:val="28"/>
          <w:szCs w:val="28"/>
        </w:rPr>
        <w:t xml:space="preserve"> </w:t>
      </w:r>
      <w:r w:rsidRPr="000B47D9">
        <w:rPr>
          <w:color w:val="17171A"/>
          <w:sz w:val="28"/>
          <w:szCs w:val="28"/>
        </w:rPr>
        <w:t>по</w:t>
      </w:r>
      <w:r w:rsidRPr="000B47D9">
        <w:rPr>
          <w:color w:val="17171A"/>
          <w:spacing w:val="1"/>
          <w:sz w:val="28"/>
          <w:szCs w:val="28"/>
        </w:rPr>
        <w:t xml:space="preserve"> </w:t>
      </w:r>
      <w:r w:rsidRPr="000B47D9">
        <w:rPr>
          <w:color w:val="17171A"/>
          <w:sz w:val="28"/>
          <w:szCs w:val="28"/>
        </w:rPr>
        <w:t>кожній</w:t>
      </w:r>
      <w:r w:rsidRPr="000B47D9">
        <w:rPr>
          <w:color w:val="17171A"/>
          <w:spacing w:val="-1"/>
          <w:sz w:val="28"/>
          <w:szCs w:val="28"/>
        </w:rPr>
        <w:t xml:space="preserve"> </w:t>
      </w:r>
      <w:r w:rsidRPr="000B47D9">
        <w:rPr>
          <w:color w:val="17171A"/>
          <w:sz w:val="28"/>
          <w:szCs w:val="28"/>
        </w:rPr>
        <w:t>групі дало результати,</w:t>
      </w:r>
      <w:r w:rsidRPr="000B47D9">
        <w:rPr>
          <w:color w:val="17171A"/>
          <w:spacing w:val="-1"/>
          <w:sz w:val="28"/>
          <w:szCs w:val="28"/>
        </w:rPr>
        <w:t xml:space="preserve"> </w:t>
      </w:r>
      <w:r w:rsidRPr="000B47D9">
        <w:rPr>
          <w:color w:val="17171A"/>
          <w:sz w:val="28"/>
          <w:szCs w:val="28"/>
        </w:rPr>
        <w:t>подані</w:t>
      </w:r>
      <w:r w:rsidRPr="000B47D9">
        <w:rPr>
          <w:color w:val="17171A"/>
          <w:spacing w:val="1"/>
          <w:sz w:val="28"/>
          <w:szCs w:val="28"/>
        </w:rPr>
        <w:t xml:space="preserve"> </w:t>
      </w:r>
      <w:r w:rsidRPr="000B47D9">
        <w:rPr>
          <w:color w:val="17171A"/>
          <w:sz w:val="28"/>
          <w:szCs w:val="28"/>
        </w:rPr>
        <w:t>в</w:t>
      </w:r>
      <w:r w:rsidRPr="000B47D9">
        <w:rPr>
          <w:color w:val="17171A"/>
          <w:spacing w:val="-2"/>
          <w:sz w:val="28"/>
          <w:szCs w:val="28"/>
        </w:rPr>
        <w:t xml:space="preserve"> </w:t>
      </w:r>
      <w:r w:rsidRPr="000B47D9">
        <w:rPr>
          <w:color w:val="17171A"/>
          <w:sz w:val="28"/>
          <w:szCs w:val="28"/>
        </w:rPr>
        <w:t>таблиці</w:t>
      </w:r>
      <w:r w:rsidRPr="000B47D9">
        <w:rPr>
          <w:color w:val="17171A"/>
          <w:spacing w:val="1"/>
          <w:sz w:val="28"/>
          <w:szCs w:val="28"/>
        </w:rPr>
        <w:t xml:space="preserve"> </w:t>
      </w:r>
      <w:r w:rsidR="003826E3">
        <w:rPr>
          <w:color w:val="17171A"/>
          <w:sz w:val="28"/>
          <w:szCs w:val="28"/>
        </w:rPr>
        <w:t>4.</w:t>
      </w:r>
      <w:r w:rsidR="002F3E5C">
        <w:rPr>
          <w:color w:val="17171A"/>
          <w:sz w:val="28"/>
          <w:szCs w:val="28"/>
        </w:rPr>
        <w:t>2</w:t>
      </w:r>
      <w:r w:rsidRPr="000B47D9">
        <w:rPr>
          <w:color w:val="17171A"/>
          <w:sz w:val="28"/>
          <w:szCs w:val="28"/>
        </w:rPr>
        <w:t>.</w:t>
      </w:r>
    </w:p>
    <w:p w14:paraId="3B8E909D" w14:textId="20D24FB2" w:rsidR="00BD5700" w:rsidRPr="00BD5700" w:rsidRDefault="00BD5700" w:rsidP="00BD5700">
      <w:pPr>
        <w:spacing w:after="0" w:line="360" w:lineRule="auto"/>
        <w:ind w:firstLine="709"/>
        <w:jc w:val="both"/>
        <w:rPr>
          <w:color w:val="17171A"/>
          <w:szCs w:val="28"/>
          <w:lang w:val="uk-UA"/>
        </w:rPr>
      </w:pPr>
      <w:r>
        <w:rPr>
          <w:color w:val="17171A"/>
          <w:szCs w:val="28"/>
          <w:lang w:val="uk-UA"/>
        </w:rPr>
        <w:t>Таблиця 4.1 – Число дефектів деталей (шт.)</w:t>
      </w:r>
    </w:p>
    <w:tbl>
      <w:tblPr>
        <w:tblStyle w:val="ac"/>
        <w:tblW w:w="0" w:type="auto"/>
        <w:tblCellMar>
          <w:top w:w="57" w:type="dxa"/>
          <w:bottom w:w="57" w:type="dxa"/>
        </w:tblCellMar>
        <w:tblLook w:val="04A0" w:firstRow="1" w:lastRow="0" w:firstColumn="1" w:lastColumn="0" w:noHBand="0" w:noVBand="1"/>
      </w:tblPr>
      <w:tblGrid>
        <w:gridCol w:w="846"/>
        <w:gridCol w:w="1915"/>
        <w:gridCol w:w="1394"/>
        <w:gridCol w:w="1671"/>
        <w:gridCol w:w="1290"/>
        <w:gridCol w:w="1253"/>
        <w:gridCol w:w="975"/>
      </w:tblGrid>
      <w:tr w:rsidR="001A6CB8" w14:paraId="6A245890" w14:textId="77777777" w:rsidTr="00AA2DF6">
        <w:trPr>
          <w:cantSplit/>
          <w:trHeight w:val="397"/>
        </w:trPr>
        <w:tc>
          <w:tcPr>
            <w:tcW w:w="846" w:type="dxa"/>
            <w:vMerge w:val="restart"/>
            <w:textDirection w:val="btLr"/>
            <w:vAlign w:val="center"/>
          </w:tcPr>
          <w:p w14:paraId="1B281DF7" w14:textId="0F792916" w:rsidR="001A6CB8" w:rsidRPr="00CB314F" w:rsidRDefault="001A6CB8" w:rsidP="008F7C9B">
            <w:pPr>
              <w:jc w:val="center"/>
              <w:rPr>
                <w:lang w:val="uk-UA"/>
              </w:rPr>
            </w:pPr>
            <w:r w:rsidRPr="008F7C9B">
              <w:t>Варіант</w:t>
            </w:r>
          </w:p>
        </w:tc>
        <w:tc>
          <w:tcPr>
            <w:tcW w:w="8498" w:type="dxa"/>
            <w:gridSpan w:val="6"/>
            <w:vAlign w:val="center"/>
          </w:tcPr>
          <w:p w14:paraId="64C163F3" w14:textId="5DA647E4" w:rsidR="001A6CB8" w:rsidRPr="00CB314F" w:rsidRDefault="001A6CB8" w:rsidP="00F51169">
            <w:pPr>
              <w:ind w:right="-46"/>
              <w:jc w:val="center"/>
              <w:rPr>
                <w:szCs w:val="28"/>
                <w:lang w:val="uk-UA"/>
              </w:rPr>
            </w:pPr>
            <w:r w:rsidRPr="00CB314F">
              <w:rPr>
                <w:szCs w:val="28"/>
                <w:lang w:val="uk-UA"/>
              </w:rPr>
              <w:t>Види дефектів</w:t>
            </w:r>
          </w:p>
        </w:tc>
      </w:tr>
      <w:tr w:rsidR="001A6CB8" w14:paraId="56C008D6" w14:textId="77777777" w:rsidTr="00AA2DF6">
        <w:trPr>
          <w:cantSplit/>
          <w:trHeight w:val="397"/>
        </w:trPr>
        <w:tc>
          <w:tcPr>
            <w:tcW w:w="846" w:type="dxa"/>
            <w:vMerge/>
            <w:vAlign w:val="center"/>
          </w:tcPr>
          <w:p w14:paraId="0F666CC0" w14:textId="77777777" w:rsidR="001A6CB8" w:rsidRPr="00CB314F" w:rsidRDefault="001A6CB8" w:rsidP="00F51169">
            <w:pPr>
              <w:ind w:right="-46"/>
              <w:jc w:val="center"/>
              <w:rPr>
                <w:szCs w:val="28"/>
              </w:rPr>
            </w:pPr>
          </w:p>
        </w:tc>
        <w:tc>
          <w:tcPr>
            <w:tcW w:w="1915" w:type="dxa"/>
            <w:vAlign w:val="center"/>
          </w:tcPr>
          <w:p w14:paraId="6766AC75" w14:textId="21480D71" w:rsidR="001A6CB8" w:rsidRPr="00CB314F" w:rsidRDefault="001A6CB8" w:rsidP="00F51169">
            <w:pPr>
              <w:pStyle w:val="TableParagraph"/>
              <w:spacing w:line="247" w:lineRule="exact"/>
              <w:ind w:left="7" w:right="13"/>
              <w:jc w:val="center"/>
              <w:rPr>
                <w:sz w:val="28"/>
                <w:szCs w:val="28"/>
              </w:rPr>
            </w:pPr>
            <w:r w:rsidRPr="00CB314F">
              <w:rPr>
                <w:color w:val="17171A"/>
                <w:sz w:val="28"/>
                <w:szCs w:val="28"/>
              </w:rPr>
              <w:t>Відхилення в розмірах</w:t>
            </w:r>
          </w:p>
        </w:tc>
        <w:tc>
          <w:tcPr>
            <w:tcW w:w="1394" w:type="dxa"/>
            <w:vAlign w:val="center"/>
          </w:tcPr>
          <w:p w14:paraId="68F2F2DF" w14:textId="562720C2" w:rsidR="001A6CB8" w:rsidRPr="00CB314F" w:rsidRDefault="001A6CB8" w:rsidP="00F51169">
            <w:pPr>
              <w:ind w:left="7" w:right="13"/>
              <w:jc w:val="center"/>
              <w:rPr>
                <w:szCs w:val="28"/>
              </w:rPr>
            </w:pPr>
            <w:r w:rsidRPr="00CB314F">
              <w:rPr>
                <w:color w:val="17171A"/>
                <w:szCs w:val="28"/>
              </w:rPr>
              <w:t>Раковини</w:t>
            </w:r>
          </w:p>
        </w:tc>
        <w:tc>
          <w:tcPr>
            <w:tcW w:w="1671" w:type="dxa"/>
            <w:vAlign w:val="center"/>
          </w:tcPr>
          <w:p w14:paraId="4B5C4434" w14:textId="36208593" w:rsidR="001A6CB8" w:rsidRPr="00CB314F" w:rsidRDefault="001A6CB8" w:rsidP="00F51169">
            <w:pPr>
              <w:ind w:left="7" w:right="13"/>
              <w:jc w:val="center"/>
              <w:rPr>
                <w:szCs w:val="28"/>
              </w:rPr>
            </w:pPr>
            <w:r w:rsidRPr="00CB314F">
              <w:rPr>
                <w:color w:val="17171A"/>
                <w:szCs w:val="28"/>
              </w:rPr>
              <w:t>Подряпини</w:t>
            </w:r>
          </w:p>
        </w:tc>
        <w:tc>
          <w:tcPr>
            <w:tcW w:w="1290" w:type="dxa"/>
            <w:vAlign w:val="center"/>
          </w:tcPr>
          <w:p w14:paraId="2DB16E03" w14:textId="18B11CBD" w:rsidR="001A6CB8" w:rsidRPr="00CB314F" w:rsidRDefault="001A6CB8" w:rsidP="00F51169">
            <w:pPr>
              <w:ind w:left="7" w:right="13"/>
              <w:jc w:val="center"/>
              <w:rPr>
                <w:szCs w:val="28"/>
              </w:rPr>
            </w:pPr>
            <w:r w:rsidRPr="00CB314F">
              <w:rPr>
                <w:color w:val="17171A"/>
                <w:szCs w:val="28"/>
              </w:rPr>
              <w:t>Тріщини</w:t>
            </w:r>
          </w:p>
        </w:tc>
        <w:tc>
          <w:tcPr>
            <w:tcW w:w="1253" w:type="dxa"/>
            <w:vAlign w:val="center"/>
          </w:tcPr>
          <w:p w14:paraId="0AD62AE1" w14:textId="0641FCB2" w:rsidR="001A6CB8" w:rsidRPr="00CB314F" w:rsidRDefault="001A6CB8" w:rsidP="00F51169">
            <w:pPr>
              <w:ind w:left="7" w:right="13"/>
              <w:jc w:val="center"/>
              <w:rPr>
                <w:szCs w:val="28"/>
                <w:lang w:val="uk-UA"/>
              </w:rPr>
            </w:pPr>
            <w:r w:rsidRPr="00CB314F">
              <w:rPr>
                <w:color w:val="17171A"/>
                <w:szCs w:val="28"/>
              </w:rPr>
              <w:t>Вигин</w:t>
            </w:r>
            <w:r w:rsidRPr="00CB314F">
              <w:rPr>
                <w:color w:val="17171A"/>
                <w:szCs w:val="28"/>
                <w:lang w:val="uk-UA"/>
              </w:rPr>
              <w:t>и</w:t>
            </w:r>
          </w:p>
        </w:tc>
        <w:tc>
          <w:tcPr>
            <w:tcW w:w="975" w:type="dxa"/>
            <w:vAlign w:val="center"/>
          </w:tcPr>
          <w:p w14:paraId="5537BFA5" w14:textId="1C5E0EF0" w:rsidR="001A6CB8" w:rsidRPr="00CB314F" w:rsidRDefault="001A6CB8" w:rsidP="00F51169">
            <w:pPr>
              <w:ind w:left="7" w:right="13"/>
              <w:jc w:val="center"/>
              <w:rPr>
                <w:szCs w:val="28"/>
              </w:rPr>
            </w:pPr>
            <w:r w:rsidRPr="00CB314F">
              <w:rPr>
                <w:color w:val="17171A"/>
                <w:szCs w:val="28"/>
              </w:rPr>
              <w:t>Інші</w:t>
            </w:r>
          </w:p>
        </w:tc>
      </w:tr>
      <w:tr w:rsidR="00CB314F" w14:paraId="5C7E3BBB" w14:textId="77777777" w:rsidTr="00AA2DF6">
        <w:trPr>
          <w:cantSplit/>
          <w:trHeight w:val="397"/>
        </w:trPr>
        <w:tc>
          <w:tcPr>
            <w:tcW w:w="846" w:type="dxa"/>
            <w:vAlign w:val="center"/>
          </w:tcPr>
          <w:p w14:paraId="201FE92A" w14:textId="512BC7C4" w:rsidR="00F51169" w:rsidRPr="00CB314F" w:rsidRDefault="00F51169" w:rsidP="00F51169">
            <w:pPr>
              <w:ind w:right="-46"/>
              <w:jc w:val="center"/>
              <w:rPr>
                <w:szCs w:val="28"/>
                <w:lang w:val="uk-UA"/>
              </w:rPr>
            </w:pPr>
            <w:r w:rsidRPr="00CB314F">
              <w:rPr>
                <w:szCs w:val="28"/>
                <w:lang w:val="uk-UA"/>
              </w:rPr>
              <w:t>1</w:t>
            </w:r>
          </w:p>
        </w:tc>
        <w:tc>
          <w:tcPr>
            <w:tcW w:w="1915" w:type="dxa"/>
            <w:vAlign w:val="center"/>
          </w:tcPr>
          <w:p w14:paraId="0340A78F" w14:textId="5A7C1429" w:rsidR="00F51169" w:rsidRPr="00CB314F" w:rsidRDefault="00F51169" w:rsidP="00F51169">
            <w:pPr>
              <w:ind w:left="7" w:right="13"/>
              <w:jc w:val="center"/>
              <w:rPr>
                <w:szCs w:val="28"/>
                <w:lang w:val="uk-UA"/>
              </w:rPr>
            </w:pPr>
            <w:r w:rsidRPr="00CB314F">
              <w:rPr>
                <w:szCs w:val="28"/>
                <w:lang w:val="uk-UA"/>
              </w:rPr>
              <w:t>90</w:t>
            </w:r>
          </w:p>
        </w:tc>
        <w:tc>
          <w:tcPr>
            <w:tcW w:w="1394" w:type="dxa"/>
            <w:vAlign w:val="center"/>
          </w:tcPr>
          <w:p w14:paraId="6268CE5F" w14:textId="28475353" w:rsidR="00F51169" w:rsidRPr="00CB314F" w:rsidRDefault="00F51169" w:rsidP="00F51169">
            <w:pPr>
              <w:ind w:left="7" w:right="13"/>
              <w:jc w:val="center"/>
              <w:rPr>
                <w:szCs w:val="28"/>
                <w:lang w:val="uk-UA"/>
              </w:rPr>
            </w:pPr>
            <w:r w:rsidRPr="00CB314F">
              <w:rPr>
                <w:szCs w:val="28"/>
                <w:lang w:val="uk-UA"/>
              </w:rPr>
              <w:t>36</w:t>
            </w:r>
          </w:p>
        </w:tc>
        <w:tc>
          <w:tcPr>
            <w:tcW w:w="1671" w:type="dxa"/>
            <w:vAlign w:val="center"/>
          </w:tcPr>
          <w:p w14:paraId="69C1FFE8" w14:textId="3A4923FF" w:rsidR="00F51169" w:rsidRPr="00CB314F" w:rsidRDefault="00F51169" w:rsidP="00F51169">
            <w:pPr>
              <w:ind w:left="7" w:right="13"/>
              <w:jc w:val="center"/>
              <w:rPr>
                <w:szCs w:val="28"/>
                <w:lang w:val="uk-UA"/>
              </w:rPr>
            </w:pPr>
            <w:r w:rsidRPr="00CB314F">
              <w:rPr>
                <w:szCs w:val="28"/>
                <w:lang w:val="uk-UA"/>
              </w:rPr>
              <w:t>30</w:t>
            </w:r>
          </w:p>
        </w:tc>
        <w:tc>
          <w:tcPr>
            <w:tcW w:w="1290" w:type="dxa"/>
            <w:vAlign w:val="center"/>
          </w:tcPr>
          <w:p w14:paraId="52835F9E" w14:textId="71D65367" w:rsidR="00F51169" w:rsidRPr="00CB314F" w:rsidRDefault="00F51169" w:rsidP="00F51169">
            <w:pPr>
              <w:ind w:left="7" w:right="13"/>
              <w:jc w:val="center"/>
              <w:rPr>
                <w:szCs w:val="28"/>
                <w:lang w:val="uk-UA"/>
              </w:rPr>
            </w:pPr>
            <w:r w:rsidRPr="00CB314F">
              <w:rPr>
                <w:szCs w:val="28"/>
                <w:lang w:val="uk-UA"/>
              </w:rPr>
              <w:t>16</w:t>
            </w:r>
          </w:p>
        </w:tc>
        <w:tc>
          <w:tcPr>
            <w:tcW w:w="1253" w:type="dxa"/>
            <w:vAlign w:val="center"/>
          </w:tcPr>
          <w:p w14:paraId="14F7FF4D" w14:textId="32EF0CA3" w:rsidR="00F51169" w:rsidRPr="00CB314F" w:rsidRDefault="00F51169" w:rsidP="00F51169">
            <w:pPr>
              <w:ind w:left="7" w:right="13"/>
              <w:jc w:val="center"/>
              <w:rPr>
                <w:szCs w:val="28"/>
                <w:lang w:val="uk-UA"/>
              </w:rPr>
            </w:pPr>
            <w:r w:rsidRPr="00CB314F">
              <w:rPr>
                <w:szCs w:val="28"/>
                <w:lang w:val="uk-UA"/>
              </w:rPr>
              <w:t>12</w:t>
            </w:r>
          </w:p>
        </w:tc>
        <w:tc>
          <w:tcPr>
            <w:tcW w:w="975" w:type="dxa"/>
            <w:vAlign w:val="center"/>
          </w:tcPr>
          <w:p w14:paraId="0909EAB8" w14:textId="69D62E1D" w:rsidR="00F51169" w:rsidRPr="00CB314F" w:rsidRDefault="00F51169" w:rsidP="00F51169">
            <w:pPr>
              <w:ind w:left="7" w:right="13"/>
              <w:jc w:val="center"/>
              <w:rPr>
                <w:szCs w:val="28"/>
                <w:lang w:val="uk-UA"/>
              </w:rPr>
            </w:pPr>
            <w:r w:rsidRPr="00CB314F">
              <w:rPr>
                <w:szCs w:val="28"/>
                <w:lang w:val="uk-UA"/>
              </w:rPr>
              <w:t>16</w:t>
            </w:r>
          </w:p>
        </w:tc>
      </w:tr>
      <w:tr w:rsidR="00CB314F" w14:paraId="5A959A0C" w14:textId="77777777" w:rsidTr="00AA2DF6">
        <w:trPr>
          <w:cantSplit/>
          <w:trHeight w:val="397"/>
        </w:trPr>
        <w:tc>
          <w:tcPr>
            <w:tcW w:w="846" w:type="dxa"/>
            <w:vAlign w:val="center"/>
          </w:tcPr>
          <w:p w14:paraId="48BEA752" w14:textId="179B7848" w:rsidR="00F51169" w:rsidRPr="00CB314F" w:rsidRDefault="00F51169" w:rsidP="00F51169">
            <w:pPr>
              <w:ind w:right="-46"/>
              <w:jc w:val="center"/>
              <w:rPr>
                <w:szCs w:val="28"/>
                <w:lang w:val="uk-UA"/>
              </w:rPr>
            </w:pPr>
            <w:r w:rsidRPr="00CB314F">
              <w:rPr>
                <w:szCs w:val="28"/>
                <w:lang w:val="uk-UA"/>
              </w:rPr>
              <w:t>2</w:t>
            </w:r>
          </w:p>
        </w:tc>
        <w:tc>
          <w:tcPr>
            <w:tcW w:w="1915" w:type="dxa"/>
            <w:vAlign w:val="center"/>
          </w:tcPr>
          <w:p w14:paraId="5525D85E" w14:textId="56F580D1" w:rsidR="00F51169" w:rsidRPr="00CB314F" w:rsidRDefault="00F51169" w:rsidP="00F51169">
            <w:pPr>
              <w:ind w:left="7" w:right="13"/>
              <w:jc w:val="center"/>
              <w:rPr>
                <w:szCs w:val="28"/>
                <w:lang w:val="uk-UA"/>
              </w:rPr>
            </w:pPr>
            <w:r w:rsidRPr="00CB314F">
              <w:rPr>
                <w:szCs w:val="28"/>
                <w:lang w:val="uk-UA"/>
              </w:rPr>
              <w:t>60</w:t>
            </w:r>
          </w:p>
        </w:tc>
        <w:tc>
          <w:tcPr>
            <w:tcW w:w="1394" w:type="dxa"/>
            <w:vAlign w:val="center"/>
          </w:tcPr>
          <w:p w14:paraId="27EA7759" w14:textId="648BEAFA" w:rsidR="00F51169" w:rsidRPr="00CB314F" w:rsidRDefault="00F51169" w:rsidP="00F51169">
            <w:pPr>
              <w:ind w:left="7" w:right="13"/>
              <w:jc w:val="center"/>
              <w:rPr>
                <w:szCs w:val="28"/>
                <w:lang w:val="uk-UA"/>
              </w:rPr>
            </w:pPr>
            <w:r w:rsidRPr="00CB314F">
              <w:rPr>
                <w:szCs w:val="28"/>
                <w:lang w:val="uk-UA"/>
              </w:rPr>
              <w:t>30</w:t>
            </w:r>
          </w:p>
        </w:tc>
        <w:tc>
          <w:tcPr>
            <w:tcW w:w="1671" w:type="dxa"/>
            <w:vAlign w:val="center"/>
          </w:tcPr>
          <w:p w14:paraId="68F16C11" w14:textId="0DB1E554" w:rsidR="00F51169" w:rsidRPr="00CB314F" w:rsidRDefault="00F51169" w:rsidP="00F51169">
            <w:pPr>
              <w:ind w:left="7" w:right="13"/>
              <w:jc w:val="center"/>
              <w:rPr>
                <w:szCs w:val="28"/>
                <w:lang w:val="uk-UA"/>
              </w:rPr>
            </w:pPr>
            <w:r w:rsidRPr="00CB314F">
              <w:rPr>
                <w:szCs w:val="28"/>
                <w:lang w:val="uk-UA"/>
              </w:rPr>
              <w:t>46</w:t>
            </w:r>
          </w:p>
        </w:tc>
        <w:tc>
          <w:tcPr>
            <w:tcW w:w="1290" w:type="dxa"/>
            <w:vAlign w:val="center"/>
          </w:tcPr>
          <w:p w14:paraId="10CBC71C" w14:textId="26A58C0F" w:rsidR="00F51169" w:rsidRPr="00CB314F" w:rsidRDefault="00F51169" w:rsidP="00F51169">
            <w:pPr>
              <w:ind w:left="7" w:right="13"/>
              <w:jc w:val="center"/>
              <w:rPr>
                <w:szCs w:val="28"/>
                <w:lang w:val="uk-UA"/>
              </w:rPr>
            </w:pPr>
            <w:r w:rsidRPr="00CB314F">
              <w:rPr>
                <w:szCs w:val="28"/>
                <w:lang w:val="uk-UA"/>
              </w:rPr>
              <w:t>20</w:t>
            </w:r>
          </w:p>
        </w:tc>
        <w:tc>
          <w:tcPr>
            <w:tcW w:w="1253" w:type="dxa"/>
            <w:vAlign w:val="center"/>
          </w:tcPr>
          <w:p w14:paraId="74A2251B" w14:textId="2E650ECD" w:rsidR="00F51169" w:rsidRPr="00CB314F" w:rsidRDefault="00F51169" w:rsidP="00F51169">
            <w:pPr>
              <w:ind w:left="7" w:right="13"/>
              <w:jc w:val="center"/>
              <w:rPr>
                <w:szCs w:val="28"/>
                <w:lang w:val="uk-UA"/>
              </w:rPr>
            </w:pPr>
            <w:r w:rsidRPr="00CB314F">
              <w:rPr>
                <w:szCs w:val="28"/>
                <w:lang w:val="uk-UA"/>
              </w:rPr>
              <w:t>30</w:t>
            </w:r>
          </w:p>
        </w:tc>
        <w:tc>
          <w:tcPr>
            <w:tcW w:w="975" w:type="dxa"/>
            <w:vAlign w:val="center"/>
          </w:tcPr>
          <w:p w14:paraId="0B7675E5" w14:textId="6BD99BA5" w:rsidR="00F51169" w:rsidRPr="00CB314F" w:rsidRDefault="00F51169" w:rsidP="00F51169">
            <w:pPr>
              <w:ind w:left="7" w:right="13"/>
              <w:jc w:val="center"/>
              <w:rPr>
                <w:szCs w:val="28"/>
                <w:lang w:val="uk-UA"/>
              </w:rPr>
            </w:pPr>
            <w:r w:rsidRPr="00CB314F">
              <w:rPr>
                <w:szCs w:val="28"/>
                <w:lang w:val="uk-UA"/>
              </w:rPr>
              <w:t>14</w:t>
            </w:r>
          </w:p>
        </w:tc>
      </w:tr>
      <w:tr w:rsidR="00CB314F" w14:paraId="3A353EDB" w14:textId="77777777" w:rsidTr="00AA2DF6">
        <w:trPr>
          <w:cantSplit/>
          <w:trHeight w:val="397"/>
        </w:trPr>
        <w:tc>
          <w:tcPr>
            <w:tcW w:w="846" w:type="dxa"/>
            <w:vAlign w:val="center"/>
          </w:tcPr>
          <w:p w14:paraId="0F287B73" w14:textId="42621FF9" w:rsidR="00F51169" w:rsidRPr="00CB314F" w:rsidRDefault="00F51169" w:rsidP="00F51169">
            <w:pPr>
              <w:ind w:right="-46"/>
              <w:jc w:val="center"/>
              <w:rPr>
                <w:szCs w:val="28"/>
                <w:lang w:val="uk-UA"/>
              </w:rPr>
            </w:pPr>
            <w:r w:rsidRPr="00CB314F">
              <w:rPr>
                <w:szCs w:val="28"/>
                <w:lang w:val="uk-UA"/>
              </w:rPr>
              <w:t>3</w:t>
            </w:r>
          </w:p>
        </w:tc>
        <w:tc>
          <w:tcPr>
            <w:tcW w:w="1915" w:type="dxa"/>
            <w:vAlign w:val="center"/>
          </w:tcPr>
          <w:p w14:paraId="1F149198" w14:textId="13377D92" w:rsidR="00F51169" w:rsidRPr="00CB314F" w:rsidRDefault="00F51169" w:rsidP="00F51169">
            <w:pPr>
              <w:ind w:left="7" w:right="13"/>
              <w:jc w:val="center"/>
              <w:rPr>
                <w:szCs w:val="28"/>
                <w:lang w:val="uk-UA"/>
              </w:rPr>
            </w:pPr>
            <w:r w:rsidRPr="00CB314F">
              <w:rPr>
                <w:szCs w:val="28"/>
                <w:lang w:val="uk-UA"/>
              </w:rPr>
              <w:t>80</w:t>
            </w:r>
          </w:p>
        </w:tc>
        <w:tc>
          <w:tcPr>
            <w:tcW w:w="1394" w:type="dxa"/>
            <w:vAlign w:val="center"/>
          </w:tcPr>
          <w:p w14:paraId="73222B23" w14:textId="49FDB724" w:rsidR="00F51169" w:rsidRPr="00CB314F" w:rsidRDefault="00F51169" w:rsidP="00F51169">
            <w:pPr>
              <w:ind w:left="7" w:right="13"/>
              <w:jc w:val="center"/>
              <w:rPr>
                <w:szCs w:val="28"/>
                <w:lang w:val="uk-UA"/>
              </w:rPr>
            </w:pPr>
            <w:r w:rsidRPr="00CB314F">
              <w:rPr>
                <w:szCs w:val="28"/>
                <w:lang w:val="uk-UA"/>
              </w:rPr>
              <w:t>36</w:t>
            </w:r>
          </w:p>
        </w:tc>
        <w:tc>
          <w:tcPr>
            <w:tcW w:w="1671" w:type="dxa"/>
            <w:vAlign w:val="center"/>
          </w:tcPr>
          <w:p w14:paraId="00DDE364" w14:textId="0C141D89" w:rsidR="00F51169" w:rsidRPr="00CB314F" w:rsidRDefault="00F51169" w:rsidP="00F51169">
            <w:pPr>
              <w:ind w:left="7" w:right="13"/>
              <w:jc w:val="center"/>
              <w:rPr>
                <w:szCs w:val="28"/>
                <w:lang w:val="uk-UA"/>
              </w:rPr>
            </w:pPr>
            <w:r w:rsidRPr="00CB314F">
              <w:rPr>
                <w:szCs w:val="28"/>
                <w:lang w:val="uk-UA"/>
              </w:rPr>
              <w:t>40</w:t>
            </w:r>
          </w:p>
        </w:tc>
        <w:tc>
          <w:tcPr>
            <w:tcW w:w="1290" w:type="dxa"/>
            <w:vAlign w:val="center"/>
          </w:tcPr>
          <w:p w14:paraId="5B69289A" w14:textId="5EDC0283" w:rsidR="00F51169" w:rsidRPr="00CB314F" w:rsidRDefault="00F51169" w:rsidP="00F51169">
            <w:pPr>
              <w:ind w:left="7" w:right="13"/>
              <w:jc w:val="center"/>
              <w:rPr>
                <w:szCs w:val="28"/>
                <w:lang w:val="uk-UA"/>
              </w:rPr>
            </w:pPr>
            <w:r w:rsidRPr="00CB314F">
              <w:rPr>
                <w:szCs w:val="28"/>
                <w:lang w:val="uk-UA"/>
              </w:rPr>
              <w:t>14</w:t>
            </w:r>
          </w:p>
        </w:tc>
        <w:tc>
          <w:tcPr>
            <w:tcW w:w="1253" w:type="dxa"/>
            <w:vAlign w:val="center"/>
          </w:tcPr>
          <w:p w14:paraId="6C477B67" w14:textId="3057B822" w:rsidR="00F51169" w:rsidRPr="00CB314F" w:rsidRDefault="00F51169" w:rsidP="00F51169">
            <w:pPr>
              <w:ind w:left="7" w:right="13"/>
              <w:jc w:val="center"/>
              <w:rPr>
                <w:szCs w:val="28"/>
                <w:lang w:val="uk-UA"/>
              </w:rPr>
            </w:pPr>
            <w:r w:rsidRPr="00CB314F">
              <w:rPr>
                <w:szCs w:val="28"/>
                <w:lang w:val="uk-UA"/>
              </w:rPr>
              <w:t>16</w:t>
            </w:r>
          </w:p>
        </w:tc>
        <w:tc>
          <w:tcPr>
            <w:tcW w:w="975" w:type="dxa"/>
            <w:vAlign w:val="center"/>
          </w:tcPr>
          <w:p w14:paraId="0D561376" w14:textId="1631BA08" w:rsidR="00F51169" w:rsidRPr="00CB314F" w:rsidRDefault="00F51169" w:rsidP="00F51169">
            <w:pPr>
              <w:ind w:left="7" w:right="13"/>
              <w:jc w:val="center"/>
              <w:rPr>
                <w:szCs w:val="28"/>
                <w:lang w:val="uk-UA"/>
              </w:rPr>
            </w:pPr>
            <w:r w:rsidRPr="00CB314F">
              <w:rPr>
                <w:szCs w:val="28"/>
                <w:lang w:val="uk-UA"/>
              </w:rPr>
              <w:t>14</w:t>
            </w:r>
          </w:p>
        </w:tc>
      </w:tr>
      <w:tr w:rsidR="00CB314F" w14:paraId="2729E2C0" w14:textId="77777777" w:rsidTr="00AA2DF6">
        <w:trPr>
          <w:cantSplit/>
          <w:trHeight w:val="397"/>
        </w:trPr>
        <w:tc>
          <w:tcPr>
            <w:tcW w:w="846" w:type="dxa"/>
            <w:vAlign w:val="center"/>
          </w:tcPr>
          <w:p w14:paraId="04BA9148" w14:textId="497167AD" w:rsidR="00F51169" w:rsidRPr="00CB314F" w:rsidRDefault="00F51169" w:rsidP="00F51169">
            <w:pPr>
              <w:ind w:right="-46"/>
              <w:jc w:val="center"/>
              <w:rPr>
                <w:szCs w:val="28"/>
                <w:lang w:val="uk-UA"/>
              </w:rPr>
            </w:pPr>
            <w:r w:rsidRPr="00CB314F">
              <w:rPr>
                <w:szCs w:val="28"/>
                <w:lang w:val="uk-UA"/>
              </w:rPr>
              <w:t>4</w:t>
            </w:r>
          </w:p>
        </w:tc>
        <w:tc>
          <w:tcPr>
            <w:tcW w:w="1915" w:type="dxa"/>
            <w:vAlign w:val="center"/>
          </w:tcPr>
          <w:p w14:paraId="046432BA" w14:textId="6AAA954D" w:rsidR="00F51169" w:rsidRPr="00CB314F" w:rsidRDefault="00F51169" w:rsidP="00F51169">
            <w:pPr>
              <w:ind w:left="7" w:right="13"/>
              <w:jc w:val="center"/>
              <w:rPr>
                <w:szCs w:val="28"/>
                <w:lang w:val="uk-UA"/>
              </w:rPr>
            </w:pPr>
            <w:r w:rsidRPr="00CB314F">
              <w:rPr>
                <w:szCs w:val="28"/>
                <w:lang w:val="uk-UA"/>
              </w:rPr>
              <w:t>65</w:t>
            </w:r>
          </w:p>
        </w:tc>
        <w:tc>
          <w:tcPr>
            <w:tcW w:w="1394" w:type="dxa"/>
            <w:vAlign w:val="center"/>
          </w:tcPr>
          <w:p w14:paraId="12FACC8F" w14:textId="17FDD66A" w:rsidR="00F51169" w:rsidRPr="00CB314F" w:rsidRDefault="00F51169" w:rsidP="00F51169">
            <w:pPr>
              <w:ind w:left="7" w:right="13"/>
              <w:jc w:val="center"/>
              <w:rPr>
                <w:szCs w:val="28"/>
                <w:lang w:val="uk-UA"/>
              </w:rPr>
            </w:pPr>
            <w:r w:rsidRPr="00CB314F">
              <w:rPr>
                <w:szCs w:val="28"/>
                <w:lang w:val="uk-UA"/>
              </w:rPr>
              <w:t>40</w:t>
            </w:r>
          </w:p>
        </w:tc>
        <w:tc>
          <w:tcPr>
            <w:tcW w:w="1671" w:type="dxa"/>
            <w:vAlign w:val="center"/>
          </w:tcPr>
          <w:p w14:paraId="3A864C43" w14:textId="6C74AD8F" w:rsidR="00F51169" w:rsidRPr="00CB314F" w:rsidRDefault="00F51169" w:rsidP="00F51169">
            <w:pPr>
              <w:ind w:left="7" w:right="13"/>
              <w:jc w:val="center"/>
              <w:rPr>
                <w:szCs w:val="28"/>
                <w:lang w:val="uk-UA"/>
              </w:rPr>
            </w:pPr>
            <w:r w:rsidRPr="00CB314F">
              <w:rPr>
                <w:szCs w:val="28"/>
                <w:lang w:val="uk-UA"/>
              </w:rPr>
              <w:t>38</w:t>
            </w:r>
          </w:p>
        </w:tc>
        <w:tc>
          <w:tcPr>
            <w:tcW w:w="1290" w:type="dxa"/>
            <w:vAlign w:val="center"/>
          </w:tcPr>
          <w:p w14:paraId="4D2876AA" w14:textId="6F660A1F" w:rsidR="00F51169" w:rsidRPr="00CB314F" w:rsidRDefault="00F51169" w:rsidP="00F51169">
            <w:pPr>
              <w:ind w:left="7" w:right="13"/>
              <w:jc w:val="center"/>
              <w:rPr>
                <w:szCs w:val="28"/>
                <w:lang w:val="uk-UA"/>
              </w:rPr>
            </w:pPr>
            <w:r w:rsidRPr="00CB314F">
              <w:rPr>
                <w:szCs w:val="28"/>
                <w:lang w:val="uk-UA"/>
              </w:rPr>
              <w:t>35</w:t>
            </w:r>
          </w:p>
        </w:tc>
        <w:tc>
          <w:tcPr>
            <w:tcW w:w="1253" w:type="dxa"/>
            <w:vAlign w:val="center"/>
          </w:tcPr>
          <w:p w14:paraId="245D26CF" w14:textId="504C2026" w:rsidR="00F51169" w:rsidRPr="00CB314F" w:rsidRDefault="00F51169" w:rsidP="00F51169">
            <w:pPr>
              <w:ind w:left="7" w:right="13"/>
              <w:jc w:val="center"/>
              <w:rPr>
                <w:szCs w:val="28"/>
                <w:lang w:val="uk-UA"/>
              </w:rPr>
            </w:pPr>
            <w:r w:rsidRPr="00CB314F">
              <w:rPr>
                <w:szCs w:val="28"/>
                <w:lang w:val="uk-UA"/>
              </w:rPr>
              <w:t>14</w:t>
            </w:r>
          </w:p>
        </w:tc>
        <w:tc>
          <w:tcPr>
            <w:tcW w:w="975" w:type="dxa"/>
            <w:vAlign w:val="center"/>
          </w:tcPr>
          <w:p w14:paraId="24A69EE1" w14:textId="137A2DF8" w:rsidR="00F51169" w:rsidRPr="00CB314F" w:rsidRDefault="00F51169" w:rsidP="00F51169">
            <w:pPr>
              <w:ind w:left="7" w:right="13"/>
              <w:jc w:val="center"/>
              <w:rPr>
                <w:szCs w:val="28"/>
                <w:lang w:val="uk-UA"/>
              </w:rPr>
            </w:pPr>
            <w:r w:rsidRPr="00CB314F">
              <w:rPr>
                <w:szCs w:val="28"/>
                <w:lang w:val="uk-UA"/>
              </w:rPr>
              <w:t>8</w:t>
            </w:r>
          </w:p>
        </w:tc>
      </w:tr>
      <w:tr w:rsidR="00CB314F" w14:paraId="28B00662" w14:textId="77777777" w:rsidTr="00AA2DF6">
        <w:trPr>
          <w:cantSplit/>
          <w:trHeight w:val="397"/>
        </w:trPr>
        <w:tc>
          <w:tcPr>
            <w:tcW w:w="846" w:type="dxa"/>
            <w:vAlign w:val="center"/>
          </w:tcPr>
          <w:p w14:paraId="23A2EFD0" w14:textId="1EA337FC" w:rsidR="00F51169" w:rsidRPr="00CB314F" w:rsidRDefault="00F51169" w:rsidP="00F51169">
            <w:pPr>
              <w:ind w:right="-46"/>
              <w:jc w:val="center"/>
              <w:rPr>
                <w:szCs w:val="28"/>
                <w:lang w:val="uk-UA"/>
              </w:rPr>
            </w:pPr>
            <w:r w:rsidRPr="00CB314F">
              <w:rPr>
                <w:szCs w:val="28"/>
                <w:lang w:val="uk-UA"/>
              </w:rPr>
              <w:t>5</w:t>
            </w:r>
          </w:p>
        </w:tc>
        <w:tc>
          <w:tcPr>
            <w:tcW w:w="1915" w:type="dxa"/>
            <w:vAlign w:val="center"/>
          </w:tcPr>
          <w:p w14:paraId="3CD6CEBC" w14:textId="71F9940F" w:rsidR="00F51169" w:rsidRPr="00CB314F" w:rsidRDefault="00F51169" w:rsidP="00F51169">
            <w:pPr>
              <w:ind w:left="7" w:right="13"/>
              <w:jc w:val="center"/>
              <w:rPr>
                <w:szCs w:val="28"/>
                <w:lang w:val="uk-UA"/>
              </w:rPr>
            </w:pPr>
            <w:r w:rsidRPr="00CB314F">
              <w:rPr>
                <w:szCs w:val="28"/>
                <w:lang w:val="uk-UA"/>
              </w:rPr>
              <w:t>50</w:t>
            </w:r>
          </w:p>
        </w:tc>
        <w:tc>
          <w:tcPr>
            <w:tcW w:w="1394" w:type="dxa"/>
            <w:vAlign w:val="center"/>
          </w:tcPr>
          <w:p w14:paraId="17C5E9C7" w14:textId="1DBAF128" w:rsidR="00F51169" w:rsidRPr="00CB314F" w:rsidRDefault="00F51169" w:rsidP="00F51169">
            <w:pPr>
              <w:ind w:left="7" w:right="13"/>
              <w:jc w:val="center"/>
              <w:rPr>
                <w:szCs w:val="28"/>
                <w:lang w:val="uk-UA"/>
              </w:rPr>
            </w:pPr>
            <w:r w:rsidRPr="00CB314F">
              <w:rPr>
                <w:szCs w:val="28"/>
                <w:lang w:val="uk-UA"/>
              </w:rPr>
              <w:t>35</w:t>
            </w:r>
          </w:p>
        </w:tc>
        <w:tc>
          <w:tcPr>
            <w:tcW w:w="1671" w:type="dxa"/>
            <w:vAlign w:val="center"/>
          </w:tcPr>
          <w:p w14:paraId="1EA624DA" w14:textId="769B7508" w:rsidR="00F51169" w:rsidRPr="00CB314F" w:rsidRDefault="00F51169" w:rsidP="00F51169">
            <w:pPr>
              <w:ind w:left="7" w:right="13"/>
              <w:jc w:val="center"/>
              <w:rPr>
                <w:szCs w:val="28"/>
                <w:lang w:val="uk-UA"/>
              </w:rPr>
            </w:pPr>
            <w:r w:rsidRPr="00CB314F">
              <w:rPr>
                <w:szCs w:val="28"/>
                <w:lang w:val="uk-UA"/>
              </w:rPr>
              <w:t>55</w:t>
            </w:r>
          </w:p>
        </w:tc>
        <w:tc>
          <w:tcPr>
            <w:tcW w:w="1290" w:type="dxa"/>
            <w:vAlign w:val="center"/>
          </w:tcPr>
          <w:p w14:paraId="66E08374" w14:textId="54BA0A09" w:rsidR="00F51169" w:rsidRPr="00CB314F" w:rsidRDefault="00F51169" w:rsidP="00F51169">
            <w:pPr>
              <w:ind w:left="7" w:right="13"/>
              <w:jc w:val="center"/>
              <w:rPr>
                <w:szCs w:val="28"/>
                <w:lang w:val="uk-UA"/>
              </w:rPr>
            </w:pPr>
            <w:r w:rsidRPr="00CB314F">
              <w:rPr>
                <w:szCs w:val="28"/>
                <w:lang w:val="uk-UA"/>
              </w:rPr>
              <w:t>38</w:t>
            </w:r>
          </w:p>
        </w:tc>
        <w:tc>
          <w:tcPr>
            <w:tcW w:w="1253" w:type="dxa"/>
            <w:vAlign w:val="center"/>
          </w:tcPr>
          <w:p w14:paraId="4E1FE530" w14:textId="63F3FA2A" w:rsidR="00F51169" w:rsidRPr="00CB314F" w:rsidRDefault="00F51169" w:rsidP="00F51169">
            <w:pPr>
              <w:ind w:left="7" w:right="13"/>
              <w:jc w:val="center"/>
              <w:rPr>
                <w:szCs w:val="28"/>
                <w:lang w:val="uk-UA"/>
              </w:rPr>
            </w:pPr>
            <w:r w:rsidRPr="00CB314F">
              <w:rPr>
                <w:szCs w:val="28"/>
                <w:lang w:val="uk-UA"/>
              </w:rPr>
              <w:t>10</w:t>
            </w:r>
          </w:p>
        </w:tc>
        <w:tc>
          <w:tcPr>
            <w:tcW w:w="975" w:type="dxa"/>
            <w:vAlign w:val="center"/>
          </w:tcPr>
          <w:p w14:paraId="38A8396E" w14:textId="6BBDB672" w:rsidR="00F51169" w:rsidRPr="00CB314F" w:rsidRDefault="00F51169" w:rsidP="00F51169">
            <w:pPr>
              <w:ind w:left="7" w:right="13"/>
              <w:jc w:val="center"/>
              <w:rPr>
                <w:szCs w:val="28"/>
                <w:lang w:val="uk-UA"/>
              </w:rPr>
            </w:pPr>
            <w:r w:rsidRPr="00CB314F">
              <w:rPr>
                <w:szCs w:val="28"/>
                <w:lang w:val="uk-UA"/>
              </w:rPr>
              <w:t>12</w:t>
            </w:r>
          </w:p>
        </w:tc>
      </w:tr>
      <w:tr w:rsidR="00CB314F" w14:paraId="66313935" w14:textId="77777777" w:rsidTr="00AA2DF6">
        <w:trPr>
          <w:cantSplit/>
          <w:trHeight w:val="397"/>
        </w:trPr>
        <w:tc>
          <w:tcPr>
            <w:tcW w:w="846" w:type="dxa"/>
            <w:vAlign w:val="center"/>
          </w:tcPr>
          <w:p w14:paraId="453FFBF7" w14:textId="76A773BE" w:rsidR="00F51169" w:rsidRPr="00CB314F" w:rsidRDefault="00F51169" w:rsidP="00F51169">
            <w:pPr>
              <w:ind w:right="-46"/>
              <w:jc w:val="center"/>
              <w:rPr>
                <w:szCs w:val="28"/>
                <w:lang w:val="uk-UA"/>
              </w:rPr>
            </w:pPr>
            <w:r w:rsidRPr="00CB314F">
              <w:rPr>
                <w:szCs w:val="28"/>
                <w:lang w:val="uk-UA"/>
              </w:rPr>
              <w:lastRenderedPageBreak/>
              <w:t>6</w:t>
            </w:r>
          </w:p>
        </w:tc>
        <w:tc>
          <w:tcPr>
            <w:tcW w:w="1915" w:type="dxa"/>
            <w:vAlign w:val="center"/>
          </w:tcPr>
          <w:p w14:paraId="42B21796" w14:textId="5F4883B8" w:rsidR="00F51169" w:rsidRPr="00CB314F" w:rsidRDefault="00F51169" w:rsidP="00F51169">
            <w:pPr>
              <w:ind w:left="7" w:right="13"/>
              <w:jc w:val="center"/>
              <w:rPr>
                <w:szCs w:val="28"/>
                <w:lang w:val="uk-UA"/>
              </w:rPr>
            </w:pPr>
            <w:r w:rsidRPr="00CB314F">
              <w:rPr>
                <w:szCs w:val="28"/>
                <w:lang w:val="uk-UA"/>
              </w:rPr>
              <w:t>80</w:t>
            </w:r>
          </w:p>
        </w:tc>
        <w:tc>
          <w:tcPr>
            <w:tcW w:w="1394" w:type="dxa"/>
            <w:vAlign w:val="center"/>
          </w:tcPr>
          <w:p w14:paraId="453F9BB3" w14:textId="633720AE" w:rsidR="00F51169" w:rsidRPr="00CB314F" w:rsidRDefault="00F51169" w:rsidP="00F51169">
            <w:pPr>
              <w:ind w:left="7" w:right="13"/>
              <w:jc w:val="center"/>
              <w:rPr>
                <w:szCs w:val="28"/>
                <w:lang w:val="uk-UA"/>
              </w:rPr>
            </w:pPr>
            <w:r w:rsidRPr="00CB314F">
              <w:rPr>
                <w:szCs w:val="28"/>
                <w:lang w:val="uk-UA"/>
              </w:rPr>
              <w:t>46</w:t>
            </w:r>
          </w:p>
        </w:tc>
        <w:tc>
          <w:tcPr>
            <w:tcW w:w="1671" w:type="dxa"/>
            <w:vAlign w:val="center"/>
          </w:tcPr>
          <w:p w14:paraId="3445036F" w14:textId="58FE7A22" w:rsidR="00F51169" w:rsidRPr="00CB314F" w:rsidRDefault="00F51169" w:rsidP="00F51169">
            <w:pPr>
              <w:ind w:left="7" w:right="13"/>
              <w:jc w:val="center"/>
              <w:rPr>
                <w:szCs w:val="28"/>
                <w:lang w:val="uk-UA"/>
              </w:rPr>
            </w:pPr>
            <w:r w:rsidRPr="00CB314F">
              <w:rPr>
                <w:szCs w:val="28"/>
                <w:lang w:val="uk-UA"/>
              </w:rPr>
              <w:t>16</w:t>
            </w:r>
          </w:p>
        </w:tc>
        <w:tc>
          <w:tcPr>
            <w:tcW w:w="1290" w:type="dxa"/>
            <w:vAlign w:val="center"/>
          </w:tcPr>
          <w:p w14:paraId="56A19842" w14:textId="626D2610" w:rsidR="00F51169" w:rsidRPr="00CB314F" w:rsidRDefault="00F51169" w:rsidP="00F51169">
            <w:pPr>
              <w:ind w:left="7" w:right="13"/>
              <w:jc w:val="center"/>
              <w:rPr>
                <w:szCs w:val="28"/>
                <w:lang w:val="uk-UA"/>
              </w:rPr>
            </w:pPr>
            <w:r w:rsidRPr="00CB314F">
              <w:rPr>
                <w:szCs w:val="28"/>
                <w:lang w:val="uk-UA"/>
              </w:rPr>
              <w:t>30</w:t>
            </w:r>
          </w:p>
        </w:tc>
        <w:tc>
          <w:tcPr>
            <w:tcW w:w="1253" w:type="dxa"/>
            <w:vAlign w:val="center"/>
          </w:tcPr>
          <w:p w14:paraId="105AFB24" w14:textId="6CEC8D41" w:rsidR="00F51169" w:rsidRPr="00CB314F" w:rsidRDefault="00F51169" w:rsidP="00F51169">
            <w:pPr>
              <w:ind w:left="7" w:right="13"/>
              <w:jc w:val="center"/>
              <w:rPr>
                <w:szCs w:val="28"/>
                <w:lang w:val="uk-UA"/>
              </w:rPr>
            </w:pPr>
            <w:r w:rsidRPr="00CB314F">
              <w:rPr>
                <w:szCs w:val="28"/>
                <w:lang w:val="uk-UA"/>
              </w:rPr>
              <w:t>12</w:t>
            </w:r>
          </w:p>
        </w:tc>
        <w:tc>
          <w:tcPr>
            <w:tcW w:w="975" w:type="dxa"/>
            <w:vAlign w:val="center"/>
          </w:tcPr>
          <w:p w14:paraId="0D613B6B" w14:textId="2F6A606F" w:rsidR="00F51169" w:rsidRPr="00CB314F" w:rsidRDefault="00F51169" w:rsidP="00F51169">
            <w:pPr>
              <w:ind w:left="7" w:right="13"/>
              <w:jc w:val="center"/>
              <w:rPr>
                <w:szCs w:val="28"/>
                <w:lang w:val="uk-UA"/>
              </w:rPr>
            </w:pPr>
            <w:r w:rsidRPr="00CB314F">
              <w:rPr>
                <w:szCs w:val="28"/>
                <w:lang w:val="uk-UA"/>
              </w:rPr>
              <w:t>16</w:t>
            </w:r>
          </w:p>
        </w:tc>
      </w:tr>
      <w:tr w:rsidR="00CB314F" w14:paraId="7AC77512" w14:textId="77777777" w:rsidTr="00AA2DF6">
        <w:trPr>
          <w:cantSplit/>
          <w:trHeight w:val="397"/>
        </w:trPr>
        <w:tc>
          <w:tcPr>
            <w:tcW w:w="846" w:type="dxa"/>
            <w:vAlign w:val="center"/>
          </w:tcPr>
          <w:p w14:paraId="6B70AB5E" w14:textId="11103EE1" w:rsidR="00F51169" w:rsidRPr="00CB314F" w:rsidRDefault="00F51169" w:rsidP="00F51169">
            <w:pPr>
              <w:ind w:right="-46"/>
              <w:jc w:val="center"/>
              <w:rPr>
                <w:szCs w:val="28"/>
                <w:lang w:val="uk-UA"/>
              </w:rPr>
            </w:pPr>
            <w:r w:rsidRPr="00CB314F">
              <w:rPr>
                <w:szCs w:val="28"/>
                <w:lang w:val="uk-UA"/>
              </w:rPr>
              <w:t>7</w:t>
            </w:r>
          </w:p>
        </w:tc>
        <w:tc>
          <w:tcPr>
            <w:tcW w:w="1915" w:type="dxa"/>
            <w:vAlign w:val="center"/>
          </w:tcPr>
          <w:p w14:paraId="5C6B2012" w14:textId="11D41C19" w:rsidR="00F51169" w:rsidRPr="00CB314F" w:rsidRDefault="00F51169" w:rsidP="00F51169">
            <w:pPr>
              <w:ind w:left="7" w:right="13"/>
              <w:jc w:val="center"/>
              <w:rPr>
                <w:szCs w:val="28"/>
                <w:lang w:val="uk-UA"/>
              </w:rPr>
            </w:pPr>
            <w:r w:rsidRPr="00CB314F">
              <w:rPr>
                <w:szCs w:val="28"/>
                <w:lang w:val="uk-UA"/>
              </w:rPr>
              <w:t>40</w:t>
            </w:r>
          </w:p>
        </w:tc>
        <w:tc>
          <w:tcPr>
            <w:tcW w:w="1394" w:type="dxa"/>
            <w:vAlign w:val="center"/>
          </w:tcPr>
          <w:p w14:paraId="14BA342C" w14:textId="38FE153F" w:rsidR="00F51169" w:rsidRPr="00CB314F" w:rsidRDefault="00F51169" w:rsidP="00F51169">
            <w:pPr>
              <w:ind w:left="7" w:right="13"/>
              <w:jc w:val="center"/>
              <w:rPr>
                <w:szCs w:val="28"/>
                <w:lang w:val="uk-UA"/>
              </w:rPr>
            </w:pPr>
            <w:r w:rsidRPr="00CB314F">
              <w:rPr>
                <w:szCs w:val="28"/>
                <w:lang w:val="uk-UA"/>
              </w:rPr>
              <w:t>30</w:t>
            </w:r>
          </w:p>
        </w:tc>
        <w:tc>
          <w:tcPr>
            <w:tcW w:w="1671" w:type="dxa"/>
            <w:vAlign w:val="center"/>
          </w:tcPr>
          <w:p w14:paraId="46704976" w14:textId="38B62782" w:rsidR="00F51169" w:rsidRPr="00CB314F" w:rsidRDefault="00F51169" w:rsidP="00F51169">
            <w:pPr>
              <w:ind w:left="7" w:right="13"/>
              <w:jc w:val="center"/>
              <w:rPr>
                <w:szCs w:val="28"/>
                <w:lang w:val="uk-UA"/>
              </w:rPr>
            </w:pPr>
            <w:r w:rsidRPr="00CB314F">
              <w:rPr>
                <w:szCs w:val="28"/>
                <w:lang w:val="uk-UA"/>
              </w:rPr>
              <w:t>70</w:t>
            </w:r>
          </w:p>
        </w:tc>
        <w:tc>
          <w:tcPr>
            <w:tcW w:w="1290" w:type="dxa"/>
            <w:vAlign w:val="center"/>
          </w:tcPr>
          <w:p w14:paraId="5CBF06A9" w14:textId="5C1F4AA6" w:rsidR="00F51169" w:rsidRPr="00CB314F" w:rsidRDefault="00F51169" w:rsidP="00F51169">
            <w:pPr>
              <w:ind w:left="7" w:right="13"/>
              <w:jc w:val="center"/>
              <w:rPr>
                <w:szCs w:val="28"/>
                <w:lang w:val="uk-UA"/>
              </w:rPr>
            </w:pPr>
            <w:r w:rsidRPr="00CB314F">
              <w:rPr>
                <w:szCs w:val="28"/>
                <w:lang w:val="uk-UA"/>
              </w:rPr>
              <w:t>18</w:t>
            </w:r>
          </w:p>
        </w:tc>
        <w:tc>
          <w:tcPr>
            <w:tcW w:w="1253" w:type="dxa"/>
            <w:vAlign w:val="center"/>
          </w:tcPr>
          <w:p w14:paraId="276F7696" w14:textId="392AFFDC" w:rsidR="00F51169" w:rsidRPr="00CB314F" w:rsidRDefault="00F51169" w:rsidP="00F51169">
            <w:pPr>
              <w:ind w:left="7" w:right="13"/>
              <w:jc w:val="center"/>
              <w:rPr>
                <w:szCs w:val="28"/>
                <w:lang w:val="uk-UA"/>
              </w:rPr>
            </w:pPr>
            <w:r w:rsidRPr="00CB314F">
              <w:rPr>
                <w:szCs w:val="28"/>
                <w:lang w:val="uk-UA"/>
              </w:rPr>
              <w:t>32</w:t>
            </w:r>
          </w:p>
        </w:tc>
        <w:tc>
          <w:tcPr>
            <w:tcW w:w="975" w:type="dxa"/>
            <w:vAlign w:val="center"/>
          </w:tcPr>
          <w:p w14:paraId="7A250F43" w14:textId="283F2102" w:rsidR="00F51169" w:rsidRPr="00CB314F" w:rsidRDefault="00F51169" w:rsidP="00F51169">
            <w:pPr>
              <w:ind w:left="7" w:right="13"/>
              <w:jc w:val="center"/>
              <w:rPr>
                <w:szCs w:val="28"/>
                <w:lang w:val="uk-UA"/>
              </w:rPr>
            </w:pPr>
            <w:r w:rsidRPr="00CB314F">
              <w:rPr>
                <w:szCs w:val="28"/>
                <w:lang w:val="uk-UA"/>
              </w:rPr>
              <w:t>10</w:t>
            </w:r>
          </w:p>
        </w:tc>
      </w:tr>
      <w:tr w:rsidR="00CB314F" w14:paraId="77DEE78D" w14:textId="77777777" w:rsidTr="00AA2DF6">
        <w:trPr>
          <w:cantSplit/>
          <w:trHeight w:val="397"/>
        </w:trPr>
        <w:tc>
          <w:tcPr>
            <w:tcW w:w="846" w:type="dxa"/>
            <w:vAlign w:val="center"/>
          </w:tcPr>
          <w:p w14:paraId="6AD89A41" w14:textId="37490525" w:rsidR="00F51169" w:rsidRPr="00CB314F" w:rsidRDefault="00F51169" w:rsidP="00F51169">
            <w:pPr>
              <w:ind w:right="-46"/>
              <w:jc w:val="center"/>
              <w:rPr>
                <w:szCs w:val="28"/>
                <w:lang w:val="uk-UA"/>
              </w:rPr>
            </w:pPr>
            <w:r w:rsidRPr="00CB314F">
              <w:rPr>
                <w:szCs w:val="28"/>
                <w:lang w:val="uk-UA"/>
              </w:rPr>
              <w:t>8</w:t>
            </w:r>
          </w:p>
        </w:tc>
        <w:tc>
          <w:tcPr>
            <w:tcW w:w="1915" w:type="dxa"/>
            <w:vAlign w:val="center"/>
          </w:tcPr>
          <w:p w14:paraId="12A2930C" w14:textId="5EF851B4" w:rsidR="00F51169" w:rsidRPr="00CB314F" w:rsidRDefault="00F51169" w:rsidP="00F51169">
            <w:pPr>
              <w:ind w:left="7" w:right="13"/>
              <w:jc w:val="center"/>
              <w:rPr>
                <w:szCs w:val="28"/>
                <w:lang w:val="uk-UA"/>
              </w:rPr>
            </w:pPr>
            <w:r w:rsidRPr="00CB314F">
              <w:rPr>
                <w:szCs w:val="28"/>
                <w:lang w:val="uk-UA"/>
              </w:rPr>
              <w:t>45</w:t>
            </w:r>
          </w:p>
        </w:tc>
        <w:tc>
          <w:tcPr>
            <w:tcW w:w="1394" w:type="dxa"/>
            <w:vAlign w:val="center"/>
          </w:tcPr>
          <w:p w14:paraId="01EFE856" w14:textId="4281E1A1" w:rsidR="00F51169" w:rsidRPr="00CB314F" w:rsidRDefault="00F51169" w:rsidP="00F51169">
            <w:pPr>
              <w:ind w:left="7" w:right="13"/>
              <w:jc w:val="center"/>
              <w:rPr>
                <w:szCs w:val="28"/>
                <w:lang w:val="uk-UA"/>
              </w:rPr>
            </w:pPr>
            <w:r w:rsidRPr="00CB314F">
              <w:rPr>
                <w:szCs w:val="28"/>
                <w:lang w:val="uk-UA"/>
              </w:rPr>
              <w:t>35</w:t>
            </w:r>
          </w:p>
        </w:tc>
        <w:tc>
          <w:tcPr>
            <w:tcW w:w="1671" w:type="dxa"/>
            <w:vAlign w:val="center"/>
          </w:tcPr>
          <w:p w14:paraId="6BB0EED3" w14:textId="32BE0E6A" w:rsidR="00F51169" w:rsidRPr="00CB314F" w:rsidRDefault="00F51169" w:rsidP="00F51169">
            <w:pPr>
              <w:ind w:left="7" w:right="13"/>
              <w:jc w:val="center"/>
              <w:rPr>
                <w:szCs w:val="28"/>
                <w:lang w:val="uk-UA"/>
              </w:rPr>
            </w:pPr>
            <w:r w:rsidRPr="00CB314F">
              <w:rPr>
                <w:szCs w:val="28"/>
                <w:lang w:val="uk-UA"/>
              </w:rPr>
              <w:t>46</w:t>
            </w:r>
          </w:p>
        </w:tc>
        <w:tc>
          <w:tcPr>
            <w:tcW w:w="1290" w:type="dxa"/>
            <w:vAlign w:val="center"/>
          </w:tcPr>
          <w:p w14:paraId="7DC70EB6" w14:textId="509FE1E9" w:rsidR="00F51169" w:rsidRPr="00CB314F" w:rsidRDefault="00F51169" w:rsidP="00F51169">
            <w:pPr>
              <w:ind w:left="7" w:right="13"/>
              <w:jc w:val="center"/>
              <w:rPr>
                <w:szCs w:val="28"/>
                <w:lang w:val="uk-UA"/>
              </w:rPr>
            </w:pPr>
            <w:r w:rsidRPr="00CB314F">
              <w:rPr>
                <w:szCs w:val="28"/>
                <w:lang w:val="uk-UA"/>
              </w:rPr>
              <w:t>25</w:t>
            </w:r>
          </w:p>
        </w:tc>
        <w:tc>
          <w:tcPr>
            <w:tcW w:w="1253" w:type="dxa"/>
            <w:vAlign w:val="center"/>
          </w:tcPr>
          <w:p w14:paraId="588C48D6" w14:textId="495E5666" w:rsidR="00F51169" w:rsidRPr="00CB314F" w:rsidRDefault="00F51169" w:rsidP="00F51169">
            <w:pPr>
              <w:ind w:left="7" w:right="13"/>
              <w:jc w:val="center"/>
              <w:rPr>
                <w:szCs w:val="28"/>
                <w:lang w:val="uk-UA"/>
              </w:rPr>
            </w:pPr>
            <w:r w:rsidRPr="00CB314F">
              <w:rPr>
                <w:szCs w:val="28"/>
                <w:lang w:val="uk-UA"/>
              </w:rPr>
              <w:t>35</w:t>
            </w:r>
          </w:p>
        </w:tc>
        <w:tc>
          <w:tcPr>
            <w:tcW w:w="975" w:type="dxa"/>
            <w:vAlign w:val="center"/>
          </w:tcPr>
          <w:p w14:paraId="18D3292A" w14:textId="0B92E7E9" w:rsidR="00F51169" w:rsidRPr="00CB314F" w:rsidRDefault="00F51169" w:rsidP="00F51169">
            <w:pPr>
              <w:ind w:left="7" w:right="13"/>
              <w:jc w:val="center"/>
              <w:rPr>
                <w:szCs w:val="28"/>
                <w:lang w:val="uk-UA"/>
              </w:rPr>
            </w:pPr>
            <w:r w:rsidRPr="00CB314F">
              <w:rPr>
                <w:szCs w:val="28"/>
                <w:lang w:val="uk-UA"/>
              </w:rPr>
              <w:t>14</w:t>
            </w:r>
          </w:p>
        </w:tc>
      </w:tr>
      <w:tr w:rsidR="00CB314F" w14:paraId="09EC243D" w14:textId="77777777" w:rsidTr="00AA2DF6">
        <w:trPr>
          <w:cantSplit/>
          <w:trHeight w:val="397"/>
        </w:trPr>
        <w:tc>
          <w:tcPr>
            <w:tcW w:w="846" w:type="dxa"/>
            <w:vAlign w:val="center"/>
          </w:tcPr>
          <w:p w14:paraId="5788A02E" w14:textId="38AD3F9C" w:rsidR="00F51169" w:rsidRPr="00CB314F" w:rsidRDefault="00F51169" w:rsidP="00F51169">
            <w:pPr>
              <w:ind w:right="-46"/>
              <w:jc w:val="center"/>
              <w:rPr>
                <w:szCs w:val="28"/>
                <w:lang w:val="uk-UA"/>
              </w:rPr>
            </w:pPr>
            <w:r w:rsidRPr="00CB314F">
              <w:rPr>
                <w:szCs w:val="28"/>
                <w:lang w:val="uk-UA"/>
              </w:rPr>
              <w:t>9</w:t>
            </w:r>
          </w:p>
        </w:tc>
        <w:tc>
          <w:tcPr>
            <w:tcW w:w="1915" w:type="dxa"/>
            <w:vAlign w:val="center"/>
          </w:tcPr>
          <w:p w14:paraId="2F75E66B" w14:textId="38334B9F" w:rsidR="00F51169" w:rsidRPr="00CB314F" w:rsidRDefault="00F51169" w:rsidP="00F51169">
            <w:pPr>
              <w:ind w:left="7" w:right="13"/>
              <w:jc w:val="center"/>
              <w:rPr>
                <w:szCs w:val="28"/>
                <w:lang w:val="uk-UA"/>
              </w:rPr>
            </w:pPr>
            <w:r w:rsidRPr="00CB314F">
              <w:rPr>
                <w:szCs w:val="28"/>
                <w:lang w:val="uk-UA"/>
              </w:rPr>
              <w:t>70</w:t>
            </w:r>
          </w:p>
        </w:tc>
        <w:tc>
          <w:tcPr>
            <w:tcW w:w="1394" w:type="dxa"/>
            <w:vAlign w:val="center"/>
          </w:tcPr>
          <w:p w14:paraId="59156B50" w14:textId="6DDD8D25" w:rsidR="00F51169" w:rsidRPr="00CB314F" w:rsidRDefault="00F51169" w:rsidP="00F51169">
            <w:pPr>
              <w:ind w:left="7" w:right="13"/>
              <w:jc w:val="center"/>
              <w:rPr>
                <w:szCs w:val="28"/>
                <w:lang w:val="uk-UA"/>
              </w:rPr>
            </w:pPr>
            <w:r w:rsidRPr="00CB314F">
              <w:rPr>
                <w:szCs w:val="28"/>
                <w:lang w:val="uk-UA"/>
              </w:rPr>
              <w:t>36</w:t>
            </w:r>
          </w:p>
        </w:tc>
        <w:tc>
          <w:tcPr>
            <w:tcW w:w="1671" w:type="dxa"/>
            <w:vAlign w:val="center"/>
          </w:tcPr>
          <w:p w14:paraId="25C2D11A" w14:textId="71B9D02A" w:rsidR="00F51169" w:rsidRPr="00CB314F" w:rsidRDefault="00F51169" w:rsidP="00F51169">
            <w:pPr>
              <w:ind w:left="7" w:right="13"/>
              <w:jc w:val="center"/>
              <w:rPr>
                <w:szCs w:val="28"/>
                <w:lang w:val="uk-UA"/>
              </w:rPr>
            </w:pPr>
            <w:r w:rsidRPr="00CB314F">
              <w:rPr>
                <w:szCs w:val="28"/>
                <w:lang w:val="uk-UA"/>
              </w:rPr>
              <w:t>50</w:t>
            </w:r>
          </w:p>
        </w:tc>
        <w:tc>
          <w:tcPr>
            <w:tcW w:w="1290" w:type="dxa"/>
            <w:vAlign w:val="center"/>
          </w:tcPr>
          <w:p w14:paraId="3DDCA1A5" w14:textId="7330A3A8" w:rsidR="00F51169" w:rsidRPr="00CB314F" w:rsidRDefault="00F51169" w:rsidP="00F51169">
            <w:pPr>
              <w:ind w:left="7" w:right="13"/>
              <w:jc w:val="center"/>
              <w:rPr>
                <w:szCs w:val="28"/>
                <w:lang w:val="uk-UA"/>
              </w:rPr>
            </w:pPr>
            <w:r w:rsidRPr="00CB314F">
              <w:rPr>
                <w:szCs w:val="28"/>
                <w:lang w:val="uk-UA"/>
              </w:rPr>
              <w:t>14</w:t>
            </w:r>
          </w:p>
        </w:tc>
        <w:tc>
          <w:tcPr>
            <w:tcW w:w="1253" w:type="dxa"/>
            <w:vAlign w:val="center"/>
          </w:tcPr>
          <w:p w14:paraId="5432108E" w14:textId="15047EBB" w:rsidR="00F51169" w:rsidRPr="00CB314F" w:rsidRDefault="00F51169" w:rsidP="00F51169">
            <w:pPr>
              <w:ind w:left="7" w:right="13"/>
              <w:jc w:val="center"/>
              <w:rPr>
                <w:szCs w:val="28"/>
                <w:lang w:val="uk-UA"/>
              </w:rPr>
            </w:pPr>
            <w:r w:rsidRPr="00CB314F">
              <w:rPr>
                <w:szCs w:val="28"/>
                <w:lang w:val="uk-UA"/>
              </w:rPr>
              <w:t>12</w:t>
            </w:r>
          </w:p>
        </w:tc>
        <w:tc>
          <w:tcPr>
            <w:tcW w:w="975" w:type="dxa"/>
            <w:vAlign w:val="center"/>
          </w:tcPr>
          <w:p w14:paraId="1FB1FAB8" w14:textId="5B5D291D" w:rsidR="00F51169" w:rsidRPr="00CB314F" w:rsidRDefault="00F51169" w:rsidP="00F51169">
            <w:pPr>
              <w:ind w:left="7" w:right="13"/>
              <w:jc w:val="center"/>
              <w:rPr>
                <w:szCs w:val="28"/>
                <w:lang w:val="uk-UA"/>
              </w:rPr>
            </w:pPr>
            <w:r w:rsidRPr="00CB314F">
              <w:rPr>
                <w:szCs w:val="28"/>
                <w:lang w:val="uk-UA"/>
              </w:rPr>
              <w:t>18</w:t>
            </w:r>
          </w:p>
        </w:tc>
      </w:tr>
      <w:tr w:rsidR="00CB314F" w14:paraId="72B34EE7" w14:textId="77777777" w:rsidTr="00AA2DF6">
        <w:trPr>
          <w:cantSplit/>
          <w:trHeight w:val="397"/>
        </w:trPr>
        <w:tc>
          <w:tcPr>
            <w:tcW w:w="846" w:type="dxa"/>
            <w:vAlign w:val="center"/>
          </w:tcPr>
          <w:p w14:paraId="71C6592F" w14:textId="41AB2E09" w:rsidR="00F51169" w:rsidRPr="00CB314F" w:rsidRDefault="00F51169" w:rsidP="00F51169">
            <w:pPr>
              <w:ind w:right="-46"/>
              <w:jc w:val="center"/>
              <w:rPr>
                <w:szCs w:val="28"/>
                <w:lang w:val="uk-UA"/>
              </w:rPr>
            </w:pPr>
            <w:r w:rsidRPr="00CB314F">
              <w:rPr>
                <w:szCs w:val="28"/>
                <w:lang w:val="uk-UA"/>
              </w:rPr>
              <w:t>10</w:t>
            </w:r>
          </w:p>
        </w:tc>
        <w:tc>
          <w:tcPr>
            <w:tcW w:w="1915" w:type="dxa"/>
            <w:vAlign w:val="center"/>
          </w:tcPr>
          <w:p w14:paraId="615861A0" w14:textId="59E9C2B9" w:rsidR="00F51169" w:rsidRPr="00CB314F" w:rsidRDefault="00F51169" w:rsidP="00F51169">
            <w:pPr>
              <w:ind w:left="7" w:right="13"/>
              <w:jc w:val="center"/>
              <w:rPr>
                <w:szCs w:val="28"/>
                <w:lang w:val="uk-UA"/>
              </w:rPr>
            </w:pPr>
            <w:r w:rsidRPr="00CB314F">
              <w:rPr>
                <w:szCs w:val="28"/>
                <w:lang w:val="uk-UA"/>
              </w:rPr>
              <w:t>50</w:t>
            </w:r>
          </w:p>
        </w:tc>
        <w:tc>
          <w:tcPr>
            <w:tcW w:w="1394" w:type="dxa"/>
            <w:vAlign w:val="center"/>
          </w:tcPr>
          <w:p w14:paraId="16A61337" w14:textId="344F50A1" w:rsidR="00F51169" w:rsidRPr="00CB314F" w:rsidRDefault="00F51169" w:rsidP="00F51169">
            <w:pPr>
              <w:ind w:left="7" w:right="13"/>
              <w:jc w:val="center"/>
              <w:rPr>
                <w:szCs w:val="28"/>
                <w:lang w:val="uk-UA"/>
              </w:rPr>
            </w:pPr>
            <w:r w:rsidRPr="00CB314F">
              <w:rPr>
                <w:szCs w:val="28"/>
                <w:lang w:val="uk-UA"/>
              </w:rPr>
              <w:t>55</w:t>
            </w:r>
          </w:p>
        </w:tc>
        <w:tc>
          <w:tcPr>
            <w:tcW w:w="1671" w:type="dxa"/>
            <w:vAlign w:val="center"/>
          </w:tcPr>
          <w:p w14:paraId="7C3BE185" w14:textId="76C98D57" w:rsidR="00F51169" w:rsidRPr="00CB314F" w:rsidRDefault="00FC529E" w:rsidP="00F51169">
            <w:pPr>
              <w:ind w:left="7" w:right="13"/>
              <w:jc w:val="center"/>
              <w:rPr>
                <w:szCs w:val="28"/>
                <w:lang w:val="uk-UA"/>
              </w:rPr>
            </w:pPr>
            <w:r w:rsidRPr="00CB314F">
              <w:rPr>
                <w:szCs w:val="28"/>
                <w:lang w:val="uk-UA"/>
              </w:rPr>
              <w:t>35</w:t>
            </w:r>
          </w:p>
        </w:tc>
        <w:tc>
          <w:tcPr>
            <w:tcW w:w="1290" w:type="dxa"/>
            <w:vAlign w:val="center"/>
          </w:tcPr>
          <w:p w14:paraId="2047A288" w14:textId="154171AC" w:rsidR="00F51169" w:rsidRPr="00CB314F" w:rsidRDefault="00FC529E" w:rsidP="00F51169">
            <w:pPr>
              <w:ind w:left="7" w:right="13"/>
              <w:jc w:val="center"/>
              <w:rPr>
                <w:szCs w:val="28"/>
                <w:lang w:val="uk-UA"/>
              </w:rPr>
            </w:pPr>
            <w:r w:rsidRPr="00CB314F">
              <w:rPr>
                <w:szCs w:val="28"/>
                <w:lang w:val="uk-UA"/>
              </w:rPr>
              <w:t>38</w:t>
            </w:r>
          </w:p>
        </w:tc>
        <w:tc>
          <w:tcPr>
            <w:tcW w:w="1253" w:type="dxa"/>
            <w:vAlign w:val="center"/>
          </w:tcPr>
          <w:p w14:paraId="7732EE94" w14:textId="0AB282B1" w:rsidR="00F51169" w:rsidRPr="00CB314F" w:rsidRDefault="00FC529E" w:rsidP="00F51169">
            <w:pPr>
              <w:ind w:left="7" w:right="13"/>
              <w:jc w:val="center"/>
              <w:rPr>
                <w:szCs w:val="28"/>
                <w:lang w:val="uk-UA"/>
              </w:rPr>
            </w:pPr>
            <w:r w:rsidRPr="00CB314F">
              <w:rPr>
                <w:szCs w:val="28"/>
                <w:lang w:val="uk-UA"/>
              </w:rPr>
              <w:t>8</w:t>
            </w:r>
          </w:p>
        </w:tc>
        <w:tc>
          <w:tcPr>
            <w:tcW w:w="975" w:type="dxa"/>
            <w:vAlign w:val="center"/>
          </w:tcPr>
          <w:p w14:paraId="77F7A64A" w14:textId="7B808E40" w:rsidR="00F51169" w:rsidRPr="00CB314F" w:rsidRDefault="00FC529E" w:rsidP="00F51169">
            <w:pPr>
              <w:ind w:left="7" w:right="13"/>
              <w:jc w:val="center"/>
              <w:rPr>
                <w:szCs w:val="28"/>
                <w:lang w:val="uk-UA"/>
              </w:rPr>
            </w:pPr>
            <w:r w:rsidRPr="00CB314F">
              <w:rPr>
                <w:szCs w:val="28"/>
                <w:lang w:val="uk-UA"/>
              </w:rPr>
              <w:t>14</w:t>
            </w:r>
          </w:p>
        </w:tc>
      </w:tr>
      <w:tr w:rsidR="00A0514E" w14:paraId="25135978" w14:textId="77777777" w:rsidTr="00AA2DF6">
        <w:trPr>
          <w:cantSplit/>
          <w:trHeight w:val="397"/>
        </w:trPr>
        <w:tc>
          <w:tcPr>
            <w:tcW w:w="846" w:type="dxa"/>
            <w:vAlign w:val="center"/>
          </w:tcPr>
          <w:p w14:paraId="4CF00925" w14:textId="52DDC3A1" w:rsidR="00F51169" w:rsidRPr="00CB314F" w:rsidRDefault="00F51169" w:rsidP="00F51169">
            <w:pPr>
              <w:ind w:right="-46"/>
              <w:jc w:val="center"/>
              <w:rPr>
                <w:szCs w:val="28"/>
                <w:lang w:val="uk-UA"/>
              </w:rPr>
            </w:pPr>
            <w:r w:rsidRPr="00CB314F">
              <w:rPr>
                <w:szCs w:val="28"/>
                <w:lang w:val="uk-UA"/>
              </w:rPr>
              <w:t>11</w:t>
            </w:r>
          </w:p>
        </w:tc>
        <w:tc>
          <w:tcPr>
            <w:tcW w:w="1915" w:type="dxa"/>
            <w:vAlign w:val="center"/>
          </w:tcPr>
          <w:p w14:paraId="2F9BC1A9" w14:textId="6C2FF6B3" w:rsidR="00F51169" w:rsidRPr="00CB314F" w:rsidRDefault="00F51169" w:rsidP="00F51169">
            <w:pPr>
              <w:ind w:left="7" w:right="13"/>
              <w:jc w:val="center"/>
              <w:rPr>
                <w:szCs w:val="28"/>
                <w:lang w:val="uk-UA"/>
              </w:rPr>
            </w:pPr>
            <w:r w:rsidRPr="00CB314F">
              <w:rPr>
                <w:szCs w:val="28"/>
                <w:lang w:val="uk-UA"/>
              </w:rPr>
              <w:t>35</w:t>
            </w:r>
          </w:p>
        </w:tc>
        <w:tc>
          <w:tcPr>
            <w:tcW w:w="1394" w:type="dxa"/>
            <w:vAlign w:val="center"/>
          </w:tcPr>
          <w:p w14:paraId="0561357B" w14:textId="43423DF9" w:rsidR="00F51169" w:rsidRPr="00CB314F" w:rsidRDefault="00F51169" w:rsidP="00F51169">
            <w:pPr>
              <w:ind w:left="7" w:right="13"/>
              <w:jc w:val="center"/>
              <w:rPr>
                <w:szCs w:val="28"/>
                <w:lang w:val="uk-UA"/>
              </w:rPr>
            </w:pPr>
            <w:r w:rsidRPr="00CB314F">
              <w:rPr>
                <w:szCs w:val="28"/>
                <w:lang w:val="uk-UA"/>
              </w:rPr>
              <w:t>45</w:t>
            </w:r>
          </w:p>
        </w:tc>
        <w:tc>
          <w:tcPr>
            <w:tcW w:w="1671" w:type="dxa"/>
            <w:vAlign w:val="center"/>
          </w:tcPr>
          <w:p w14:paraId="7D4D754A" w14:textId="20518394" w:rsidR="00F51169" w:rsidRPr="00CB314F" w:rsidRDefault="00FC529E" w:rsidP="00F51169">
            <w:pPr>
              <w:ind w:left="7" w:right="13"/>
              <w:jc w:val="center"/>
              <w:rPr>
                <w:szCs w:val="28"/>
                <w:lang w:val="uk-UA"/>
              </w:rPr>
            </w:pPr>
            <w:r w:rsidRPr="00CB314F">
              <w:rPr>
                <w:szCs w:val="28"/>
                <w:lang w:val="uk-UA"/>
              </w:rPr>
              <w:t>46</w:t>
            </w:r>
          </w:p>
        </w:tc>
        <w:tc>
          <w:tcPr>
            <w:tcW w:w="1290" w:type="dxa"/>
            <w:vAlign w:val="center"/>
          </w:tcPr>
          <w:p w14:paraId="1F998E46" w14:textId="715FB75A" w:rsidR="00F51169" w:rsidRPr="00CB314F" w:rsidRDefault="00FC529E" w:rsidP="00F51169">
            <w:pPr>
              <w:ind w:left="7" w:right="13"/>
              <w:jc w:val="center"/>
              <w:rPr>
                <w:szCs w:val="28"/>
                <w:lang w:val="uk-UA"/>
              </w:rPr>
            </w:pPr>
            <w:r w:rsidRPr="00CB314F">
              <w:rPr>
                <w:szCs w:val="28"/>
                <w:lang w:val="uk-UA"/>
              </w:rPr>
              <w:t>25</w:t>
            </w:r>
          </w:p>
        </w:tc>
        <w:tc>
          <w:tcPr>
            <w:tcW w:w="1253" w:type="dxa"/>
            <w:vAlign w:val="center"/>
          </w:tcPr>
          <w:p w14:paraId="60F3C69B" w14:textId="19ABC1FA" w:rsidR="00F51169" w:rsidRPr="00CB314F" w:rsidRDefault="00FC529E" w:rsidP="00F51169">
            <w:pPr>
              <w:ind w:left="7" w:right="13"/>
              <w:jc w:val="center"/>
              <w:rPr>
                <w:szCs w:val="28"/>
                <w:lang w:val="uk-UA"/>
              </w:rPr>
            </w:pPr>
            <w:r w:rsidRPr="00CB314F">
              <w:rPr>
                <w:szCs w:val="28"/>
                <w:lang w:val="uk-UA"/>
              </w:rPr>
              <w:t>35</w:t>
            </w:r>
          </w:p>
        </w:tc>
        <w:tc>
          <w:tcPr>
            <w:tcW w:w="975" w:type="dxa"/>
            <w:vAlign w:val="center"/>
          </w:tcPr>
          <w:p w14:paraId="03170479" w14:textId="6440DE49" w:rsidR="00F51169" w:rsidRPr="00CB314F" w:rsidRDefault="00FC529E" w:rsidP="00F51169">
            <w:pPr>
              <w:ind w:left="7" w:right="13"/>
              <w:jc w:val="center"/>
              <w:rPr>
                <w:szCs w:val="28"/>
                <w:lang w:val="uk-UA"/>
              </w:rPr>
            </w:pPr>
            <w:r w:rsidRPr="00CB314F">
              <w:rPr>
                <w:szCs w:val="28"/>
                <w:lang w:val="uk-UA"/>
              </w:rPr>
              <w:t>14</w:t>
            </w:r>
          </w:p>
        </w:tc>
      </w:tr>
      <w:tr w:rsidR="00A0514E" w14:paraId="60433102" w14:textId="77777777" w:rsidTr="00AA2DF6">
        <w:trPr>
          <w:cantSplit/>
          <w:trHeight w:val="397"/>
        </w:trPr>
        <w:tc>
          <w:tcPr>
            <w:tcW w:w="846" w:type="dxa"/>
            <w:vAlign w:val="center"/>
          </w:tcPr>
          <w:p w14:paraId="43317F62" w14:textId="3DE9B076" w:rsidR="00F51169" w:rsidRPr="00CB314F" w:rsidRDefault="00F51169" w:rsidP="00F51169">
            <w:pPr>
              <w:ind w:right="-46"/>
              <w:jc w:val="center"/>
              <w:rPr>
                <w:szCs w:val="28"/>
                <w:lang w:val="uk-UA"/>
              </w:rPr>
            </w:pPr>
            <w:r w:rsidRPr="00CB314F">
              <w:rPr>
                <w:szCs w:val="28"/>
                <w:lang w:val="uk-UA"/>
              </w:rPr>
              <w:t>12</w:t>
            </w:r>
          </w:p>
        </w:tc>
        <w:tc>
          <w:tcPr>
            <w:tcW w:w="1915" w:type="dxa"/>
            <w:vAlign w:val="center"/>
          </w:tcPr>
          <w:p w14:paraId="5CF098E2" w14:textId="41292F9A" w:rsidR="00F51169" w:rsidRPr="00CB314F" w:rsidRDefault="00F51169" w:rsidP="00F51169">
            <w:pPr>
              <w:ind w:left="7" w:right="13"/>
              <w:jc w:val="center"/>
              <w:rPr>
                <w:szCs w:val="28"/>
                <w:lang w:val="uk-UA"/>
              </w:rPr>
            </w:pPr>
            <w:r w:rsidRPr="00CB314F">
              <w:rPr>
                <w:szCs w:val="28"/>
                <w:lang w:val="uk-UA"/>
              </w:rPr>
              <w:t>82</w:t>
            </w:r>
          </w:p>
        </w:tc>
        <w:tc>
          <w:tcPr>
            <w:tcW w:w="1394" w:type="dxa"/>
            <w:vAlign w:val="center"/>
          </w:tcPr>
          <w:p w14:paraId="1525FE7B" w14:textId="2A082038" w:rsidR="00F51169" w:rsidRPr="00CB314F" w:rsidRDefault="00F51169" w:rsidP="00F51169">
            <w:pPr>
              <w:ind w:left="7" w:right="13"/>
              <w:jc w:val="center"/>
              <w:rPr>
                <w:szCs w:val="28"/>
                <w:lang w:val="uk-UA"/>
              </w:rPr>
            </w:pPr>
            <w:r w:rsidRPr="00CB314F">
              <w:rPr>
                <w:szCs w:val="28"/>
                <w:lang w:val="uk-UA"/>
              </w:rPr>
              <w:t>34</w:t>
            </w:r>
          </w:p>
        </w:tc>
        <w:tc>
          <w:tcPr>
            <w:tcW w:w="1671" w:type="dxa"/>
            <w:vAlign w:val="center"/>
          </w:tcPr>
          <w:p w14:paraId="6DA06922" w14:textId="3C6ED2F8" w:rsidR="00F51169" w:rsidRPr="00CB314F" w:rsidRDefault="00FC529E" w:rsidP="00F51169">
            <w:pPr>
              <w:ind w:left="7" w:right="13"/>
              <w:jc w:val="center"/>
              <w:rPr>
                <w:szCs w:val="28"/>
                <w:lang w:val="uk-UA"/>
              </w:rPr>
            </w:pPr>
            <w:r w:rsidRPr="00CB314F">
              <w:rPr>
                <w:szCs w:val="28"/>
                <w:lang w:val="uk-UA"/>
              </w:rPr>
              <w:t>40</w:t>
            </w:r>
          </w:p>
        </w:tc>
        <w:tc>
          <w:tcPr>
            <w:tcW w:w="1290" w:type="dxa"/>
            <w:vAlign w:val="center"/>
          </w:tcPr>
          <w:p w14:paraId="3DEE1CE3" w14:textId="57374566" w:rsidR="00F51169" w:rsidRPr="00CB314F" w:rsidRDefault="00FC529E" w:rsidP="00F51169">
            <w:pPr>
              <w:ind w:left="7" w:right="13"/>
              <w:jc w:val="center"/>
              <w:rPr>
                <w:szCs w:val="28"/>
                <w:lang w:val="uk-UA"/>
              </w:rPr>
            </w:pPr>
            <w:r w:rsidRPr="00CB314F">
              <w:rPr>
                <w:szCs w:val="28"/>
                <w:lang w:val="uk-UA"/>
              </w:rPr>
              <w:t>14</w:t>
            </w:r>
          </w:p>
        </w:tc>
        <w:tc>
          <w:tcPr>
            <w:tcW w:w="1253" w:type="dxa"/>
            <w:vAlign w:val="center"/>
          </w:tcPr>
          <w:p w14:paraId="72D6FAB7" w14:textId="63990E93" w:rsidR="00F51169" w:rsidRPr="00CB314F" w:rsidRDefault="00FC529E" w:rsidP="00F51169">
            <w:pPr>
              <w:ind w:left="7" w:right="13"/>
              <w:jc w:val="center"/>
              <w:rPr>
                <w:szCs w:val="28"/>
                <w:lang w:val="uk-UA"/>
              </w:rPr>
            </w:pPr>
            <w:r w:rsidRPr="00CB314F">
              <w:rPr>
                <w:szCs w:val="28"/>
                <w:lang w:val="uk-UA"/>
              </w:rPr>
              <w:t>26</w:t>
            </w:r>
          </w:p>
        </w:tc>
        <w:tc>
          <w:tcPr>
            <w:tcW w:w="975" w:type="dxa"/>
            <w:vAlign w:val="center"/>
          </w:tcPr>
          <w:p w14:paraId="3C5D3EE8" w14:textId="01D0FCA4" w:rsidR="00F51169" w:rsidRPr="00CB314F" w:rsidRDefault="00FC529E" w:rsidP="00F51169">
            <w:pPr>
              <w:ind w:left="7" w:right="13"/>
              <w:jc w:val="center"/>
              <w:rPr>
                <w:szCs w:val="28"/>
                <w:lang w:val="uk-UA"/>
              </w:rPr>
            </w:pPr>
            <w:r w:rsidRPr="00CB314F">
              <w:rPr>
                <w:szCs w:val="28"/>
                <w:lang w:val="uk-UA"/>
              </w:rPr>
              <w:t>4</w:t>
            </w:r>
          </w:p>
        </w:tc>
      </w:tr>
      <w:tr w:rsidR="00A0514E" w14:paraId="2D24EE10" w14:textId="77777777" w:rsidTr="00AA2DF6">
        <w:trPr>
          <w:cantSplit/>
          <w:trHeight w:val="397"/>
        </w:trPr>
        <w:tc>
          <w:tcPr>
            <w:tcW w:w="846" w:type="dxa"/>
            <w:vAlign w:val="center"/>
          </w:tcPr>
          <w:p w14:paraId="37D31DBC" w14:textId="6DDDEBD3" w:rsidR="00F51169" w:rsidRPr="00CB314F" w:rsidRDefault="00F51169" w:rsidP="00F51169">
            <w:pPr>
              <w:ind w:right="-46"/>
              <w:jc w:val="center"/>
              <w:rPr>
                <w:szCs w:val="28"/>
                <w:lang w:val="uk-UA"/>
              </w:rPr>
            </w:pPr>
            <w:r w:rsidRPr="00CB314F">
              <w:rPr>
                <w:szCs w:val="28"/>
                <w:lang w:val="uk-UA"/>
              </w:rPr>
              <w:t>13</w:t>
            </w:r>
          </w:p>
        </w:tc>
        <w:tc>
          <w:tcPr>
            <w:tcW w:w="1915" w:type="dxa"/>
            <w:vAlign w:val="center"/>
          </w:tcPr>
          <w:p w14:paraId="39287895" w14:textId="6DA8999D" w:rsidR="00F51169" w:rsidRPr="00CB314F" w:rsidRDefault="00F51169" w:rsidP="00F51169">
            <w:pPr>
              <w:ind w:left="7" w:right="13"/>
              <w:jc w:val="center"/>
              <w:rPr>
                <w:szCs w:val="28"/>
                <w:lang w:val="uk-UA"/>
              </w:rPr>
            </w:pPr>
            <w:r w:rsidRPr="00CB314F">
              <w:rPr>
                <w:szCs w:val="28"/>
                <w:lang w:val="uk-UA"/>
              </w:rPr>
              <w:t>50</w:t>
            </w:r>
          </w:p>
        </w:tc>
        <w:tc>
          <w:tcPr>
            <w:tcW w:w="1394" w:type="dxa"/>
            <w:vAlign w:val="center"/>
          </w:tcPr>
          <w:p w14:paraId="60A6CA50" w14:textId="77263815" w:rsidR="00F51169" w:rsidRPr="00CB314F" w:rsidRDefault="00F51169" w:rsidP="00F51169">
            <w:pPr>
              <w:ind w:left="7" w:right="13"/>
              <w:jc w:val="center"/>
              <w:rPr>
                <w:szCs w:val="28"/>
                <w:lang w:val="uk-UA"/>
              </w:rPr>
            </w:pPr>
            <w:r w:rsidRPr="00CB314F">
              <w:rPr>
                <w:szCs w:val="28"/>
                <w:lang w:val="uk-UA"/>
              </w:rPr>
              <w:t>65</w:t>
            </w:r>
          </w:p>
        </w:tc>
        <w:tc>
          <w:tcPr>
            <w:tcW w:w="1671" w:type="dxa"/>
            <w:vAlign w:val="center"/>
          </w:tcPr>
          <w:p w14:paraId="79AC4543" w14:textId="551B0214" w:rsidR="00F51169" w:rsidRPr="00CB314F" w:rsidRDefault="00FC529E" w:rsidP="00F51169">
            <w:pPr>
              <w:ind w:left="7" w:right="13"/>
              <w:jc w:val="center"/>
              <w:rPr>
                <w:szCs w:val="28"/>
                <w:lang w:val="uk-UA"/>
              </w:rPr>
            </w:pPr>
            <w:r w:rsidRPr="00CB314F">
              <w:rPr>
                <w:szCs w:val="28"/>
                <w:lang w:val="uk-UA"/>
              </w:rPr>
              <w:t>25</w:t>
            </w:r>
          </w:p>
        </w:tc>
        <w:tc>
          <w:tcPr>
            <w:tcW w:w="1290" w:type="dxa"/>
            <w:vAlign w:val="center"/>
          </w:tcPr>
          <w:p w14:paraId="60EA1240" w14:textId="0DD94067" w:rsidR="00F51169" w:rsidRPr="00CB314F" w:rsidRDefault="00FC529E" w:rsidP="00F51169">
            <w:pPr>
              <w:ind w:left="7" w:right="13"/>
              <w:jc w:val="center"/>
              <w:rPr>
                <w:szCs w:val="28"/>
                <w:lang w:val="uk-UA"/>
              </w:rPr>
            </w:pPr>
            <w:r w:rsidRPr="00CB314F">
              <w:rPr>
                <w:szCs w:val="28"/>
                <w:lang w:val="uk-UA"/>
              </w:rPr>
              <w:t>38</w:t>
            </w:r>
          </w:p>
        </w:tc>
        <w:tc>
          <w:tcPr>
            <w:tcW w:w="1253" w:type="dxa"/>
            <w:vAlign w:val="center"/>
          </w:tcPr>
          <w:p w14:paraId="0ECB0548" w14:textId="25609BB4" w:rsidR="00F51169" w:rsidRPr="00CB314F" w:rsidRDefault="00FC529E" w:rsidP="00F51169">
            <w:pPr>
              <w:ind w:left="7" w:right="13"/>
              <w:jc w:val="center"/>
              <w:rPr>
                <w:szCs w:val="28"/>
                <w:lang w:val="uk-UA"/>
              </w:rPr>
            </w:pPr>
            <w:r w:rsidRPr="00CB314F">
              <w:rPr>
                <w:szCs w:val="28"/>
                <w:lang w:val="uk-UA"/>
              </w:rPr>
              <w:t>13</w:t>
            </w:r>
          </w:p>
        </w:tc>
        <w:tc>
          <w:tcPr>
            <w:tcW w:w="975" w:type="dxa"/>
            <w:vAlign w:val="center"/>
          </w:tcPr>
          <w:p w14:paraId="1D966171" w14:textId="4978CDE2" w:rsidR="00F51169" w:rsidRPr="00CB314F" w:rsidRDefault="00FC529E" w:rsidP="00F51169">
            <w:pPr>
              <w:ind w:left="7" w:right="13"/>
              <w:jc w:val="center"/>
              <w:rPr>
                <w:szCs w:val="28"/>
                <w:lang w:val="uk-UA"/>
              </w:rPr>
            </w:pPr>
            <w:r w:rsidRPr="00CB314F">
              <w:rPr>
                <w:szCs w:val="28"/>
                <w:lang w:val="uk-UA"/>
              </w:rPr>
              <w:t>9</w:t>
            </w:r>
          </w:p>
        </w:tc>
      </w:tr>
      <w:tr w:rsidR="00A0514E" w14:paraId="7227E257" w14:textId="77777777" w:rsidTr="00AA2DF6">
        <w:trPr>
          <w:cantSplit/>
          <w:trHeight w:val="397"/>
        </w:trPr>
        <w:tc>
          <w:tcPr>
            <w:tcW w:w="846" w:type="dxa"/>
            <w:vAlign w:val="center"/>
          </w:tcPr>
          <w:p w14:paraId="549BEA72" w14:textId="53E56538" w:rsidR="00F51169" w:rsidRPr="00CB314F" w:rsidRDefault="00F51169" w:rsidP="00F51169">
            <w:pPr>
              <w:ind w:right="-46"/>
              <w:jc w:val="center"/>
              <w:rPr>
                <w:szCs w:val="28"/>
                <w:lang w:val="uk-UA"/>
              </w:rPr>
            </w:pPr>
            <w:r w:rsidRPr="00CB314F">
              <w:rPr>
                <w:szCs w:val="28"/>
                <w:lang w:val="uk-UA"/>
              </w:rPr>
              <w:t>14</w:t>
            </w:r>
          </w:p>
        </w:tc>
        <w:tc>
          <w:tcPr>
            <w:tcW w:w="1915" w:type="dxa"/>
            <w:vAlign w:val="center"/>
          </w:tcPr>
          <w:p w14:paraId="7C7DEEB4" w14:textId="1947A98A" w:rsidR="00F51169" w:rsidRPr="00CB314F" w:rsidRDefault="00F51169" w:rsidP="00F51169">
            <w:pPr>
              <w:ind w:left="7" w:right="13"/>
              <w:jc w:val="center"/>
              <w:rPr>
                <w:szCs w:val="28"/>
                <w:lang w:val="uk-UA"/>
              </w:rPr>
            </w:pPr>
            <w:r w:rsidRPr="00CB314F">
              <w:rPr>
                <w:szCs w:val="28"/>
                <w:lang w:val="uk-UA"/>
              </w:rPr>
              <w:t>88</w:t>
            </w:r>
          </w:p>
        </w:tc>
        <w:tc>
          <w:tcPr>
            <w:tcW w:w="1394" w:type="dxa"/>
            <w:vAlign w:val="center"/>
          </w:tcPr>
          <w:p w14:paraId="063B60B0" w14:textId="603B990F" w:rsidR="00F51169" w:rsidRPr="00CB314F" w:rsidRDefault="00F51169" w:rsidP="00F51169">
            <w:pPr>
              <w:ind w:left="7" w:right="13"/>
              <w:jc w:val="center"/>
              <w:rPr>
                <w:szCs w:val="28"/>
                <w:lang w:val="uk-UA"/>
              </w:rPr>
            </w:pPr>
            <w:r w:rsidRPr="00CB314F">
              <w:rPr>
                <w:szCs w:val="28"/>
                <w:lang w:val="uk-UA"/>
              </w:rPr>
              <w:t>30</w:t>
            </w:r>
          </w:p>
        </w:tc>
        <w:tc>
          <w:tcPr>
            <w:tcW w:w="1671" w:type="dxa"/>
            <w:vAlign w:val="center"/>
          </w:tcPr>
          <w:p w14:paraId="2EF8E5A1" w14:textId="5FD172BB" w:rsidR="00F51169" w:rsidRPr="00CB314F" w:rsidRDefault="00FC529E" w:rsidP="00F51169">
            <w:pPr>
              <w:ind w:left="7" w:right="13"/>
              <w:jc w:val="center"/>
              <w:rPr>
                <w:szCs w:val="28"/>
                <w:lang w:val="uk-UA"/>
              </w:rPr>
            </w:pPr>
            <w:r w:rsidRPr="00CB314F">
              <w:rPr>
                <w:szCs w:val="28"/>
                <w:lang w:val="uk-UA"/>
              </w:rPr>
              <w:t>38</w:t>
            </w:r>
          </w:p>
        </w:tc>
        <w:tc>
          <w:tcPr>
            <w:tcW w:w="1290" w:type="dxa"/>
            <w:vAlign w:val="center"/>
          </w:tcPr>
          <w:p w14:paraId="1D8E12FA" w14:textId="759D1862" w:rsidR="00F51169" w:rsidRPr="00CB314F" w:rsidRDefault="00FC529E" w:rsidP="00F51169">
            <w:pPr>
              <w:ind w:left="7" w:right="13"/>
              <w:jc w:val="center"/>
              <w:rPr>
                <w:szCs w:val="28"/>
                <w:lang w:val="uk-UA"/>
              </w:rPr>
            </w:pPr>
            <w:r w:rsidRPr="00CB314F">
              <w:rPr>
                <w:szCs w:val="28"/>
                <w:lang w:val="uk-UA"/>
              </w:rPr>
              <w:t>16</w:t>
            </w:r>
          </w:p>
        </w:tc>
        <w:tc>
          <w:tcPr>
            <w:tcW w:w="1253" w:type="dxa"/>
            <w:vAlign w:val="center"/>
          </w:tcPr>
          <w:p w14:paraId="6E7AD137" w14:textId="48672806" w:rsidR="00F51169" w:rsidRPr="00CB314F" w:rsidRDefault="00FC529E" w:rsidP="00F51169">
            <w:pPr>
              <w:ind w:left="7" w:right="13"/>
              <w:jc w:val="center"/>
              <w:rPr>
                <w:szCs w:val="28"/>
                <w:lang w:val="uk-UA"/>
              </w:rPr>
            </w:pPr>
            <w:r w:rsidRPr="00CB314F">
              <w:rPr>
                <w:szCs w:val="28"/>
                <w:lang w:val="uk-UA"/>
              </w:rPr>
              <w:t>13</w:t>
            </w:r>
          </w:p>
        </w:tc>
        <w:tc>
          <w:tcPr>
            <w:tcW w:w="975" w:type="dxa"/>
            <w:vAlign w:val="center"/>
          </w:tcPr>
          <w:p w14:paraId="78B9275C" w14:textId="3DFB256A" w:rsidR="00F51169" w:rsidRPr="00CB314F" w:rsidRDefault="00FC529E" w:rsidP="00F51169">
            <w:pPr>
              <w:ind w:left="7" w:right="13"/>
              <w:jc w:val="center"/>
              <w:rPr>
                <w:szCs w:val="28"/>
                <w:lang w:val="uk-UA"/>
              </w:rPr>
            </w:pPr>
            <w:r w:rsidRPr="00CB314F">
              <w:rPr>
                <w:szCs w:val="28"/>
                <w:lang w:val="uk-UA"/>
              </w:rPr>
              <w:t>15</w:t>
            </w:r>
          </w:p>
        </w:tc>
      </w:tr>
      <w:tr w:rsidR="00A0514E" w14:paraId="470F76D4" w14:textId="77777777" w:rsidTr="00AA2DF6">
        <w:trPr>
          <w:cantSplit/>
          <w:trHeight w:val="397"/>
        </w:trPr>
        <w:tc>
          <w:tcPr>
            <w:tcW w:w="846" w:type="dxa"/>
            <w:vAlign w:val="center"/>
          </w:tcPr>
          <w:p w14:paraId="350C7D06" w14:textId="2F3C6948" w:rsidR="00F51169" w:rsidRPr="00CB314F" w:rsidRDefault="00F51169" w:rsidP="00F51169">
            <w:pPr>
              <w:ind w:right="-46"/>
              <w:jc w:val="center"/>
              <w:rPr>
                <w:szCs w:val="28"/>
                <w:lang w:val="uk-UA"/>
              </w:rPr>
            </w:pPr>
            <w:r w:rsidRPr="00CB314F">
              <w:rPr>
                <w:szCs w:val="28"/>
                <w:lang w:val="uk-UA"/>
              </w:rPr>
              <w:t>15</w:t>
            </w:r>
          </w:p>
        </w:tc>
        <w:tc>
          <w:tcPr>
            <w:tcW w:w="1915" w:type="dxa"/>
            <w:vAlign w:val="center"/>
          </w:tcPr>
          <w:p w14:paraId="3B251816" w14:textId="4285226A" w:rsidR="00F51169" w:rsidRPr="00CB314F" w:rsidRDefault="00F51169" w:rsidP="00F51169">
            <w:pPr>
              <w:ind w:left="7" w:right="13"/>
              <w:jc w:val="center"/>
              <w:rPr>
                <w:szCs w:val="28"/>
                <w:lang w:val="uk-UA"/>
              </w:rPr>
            </w:pPr>
            <w:r w:rsidRPr="00CB314F">
              <w:rPr>
                <w:szCs w:val="28"/>
                <w:lang w:val="uk-UA"/>
              </w:rPr>
              <w:t>40</w:t>
            </w:r>
          </w:p>
        </w:tc>
        <w:tc>
          <w:tcPr>
            <w:tcW w:w="1394" w:type="dxa"/>
            <w:vAlign w:val="center"/>
          </w:tcPr>
          <w:p w14:paraId="1919D3B8" w14:textId="67850AF4" w:rsidR="00F51169" w:rsidRPr="00CB314F" w:rsidRDefault="00F51169" w:rsidP="00F51169">
            <w:pPr>
              <w:ind w:left="7" w:right="13"/>
              <w:jc w:val="center"/>
              <w:rPr>
                <w:szCs w:val="28"/>
                <w:lang w:val="uk-UA"/>
              </w:rPr>
            </w:pPr>
            <w:r w:rsidRPr="00CB314F">
              <w:rPr>
                <w:szCs w:val="28"/>
                <w:lang w:val="uk-UA"/>
              </w:rPr>
              <w:t>65</w:t>
            </w:r>
          </w:p>
        </w:tc>
        <w:tc>
          <w:tcPr>
            <w:tcW w:w="1671" w:type="dxa"/>
            <w:vAlign w:val="center"/>
          </w:tcPr>
          <w:p w14:paraId="0EDBF783" w14:textId="14DD52ED" w:rsidR="00F51169" w:rsidRPr="00CB314F" w:rsidRDefault="00FC529E" w:rsidP="00F51169">
            <w:pPr>
              <w:ind w:left="7" w:right="13"/>
              <w:jc w:val="center"/>
              <w:rPr>
                <w:szCs w:val="28"/>
                <w:lang w:val="uk-UA"/>
              </w:rPr>
            </w:pPr>
            <w:r w:rsidRPr="00CB314F">
              <w:rPr>
                <w:szCs w:val="28"/>
                <w:lang w:val="uk-UA"/>
              </w:rPr>
              <w:t>35</w:t>
            </w:r>
          </w:p>
        </w:tc>
        <w:tc>
          <w:tcPr>
            <w:tcW w:w="1290" w:type="dxa"/>
            <w:vAlign w:val="center"/>
          </w:tcPr>
          <w:p w14:paraId="27B322E0" w14:textId="17F82366" w:rsidR="00F51169" w:rsidRPr="00CB314F" w:rsidRDefault="00FC529E" w:rsidP="00F51169">
            <w:pPr>
              <w:ind w:left="7" w:right="13"/>
              <w:jc w:val="center"/>
              <w:rPr>
                <w:szCs w:val="28"/>
                <w:lang w:val="uk-UA"/>
              </w:rPr>
            </w:pPr>
            <w:r w:rsidRPr="00CB314F">
              <w:rPr>
                <w:szCs w:val="28"/>
                <w:lang w:val="uk-UA"/>
              </w:rPr>
              <w:t>38</w:t>
            </w:r>
          </w:p>
        </w:tc>
        <w:tc>
          <w:tcPr>
            <w:tcW w:w="1253" w:type="dxa"/>
            <w:vAlign w:val="center"/>
          </w:tcPr>
          <w:p w14:paraId="1E4DAD64" w14:textId="3CABD696" w:rsidR="00F51169" w:rsidRPr="00CB314F" w:rsidRDefault="00FC529E" w:rsidP="00F51169">
            <w:pPr>
              <w:ind w:left="7" w:right="13"/>
              <w:jc w:val="center"/>
              <w:rPr>
                <w:szCs w:val="28"/>
                <w:lang w:val="uk-UA"/>
              </w:rPr>
            </w:pPr>
            <w:r w:rsidRPr="00CB314F">
              <w:rPr>
                <w:szCs w:val="28"/>
                <w:lang w:val="uk-UA"/>
              </w:rPr>
              <w:t>10</w:t>
            </w:r>
          </w:p>
        </w:tc>
        <w:tc>
          <w:tcPr>
            <w:tcW w:w="975" w:type="dxa"/>
            <w:vAlign w:val="center"/>
          </w:tcPr>
          <w:p w14:paraId="250189C8" w14:textId="2A194151" w:rsidR="00F51169" w:rsidRPr="00CB314F" w:rsidRDefault="00FC529E" w:rsidP="00F51169">
            <w:pPr>
              <w:ind w:left="7" w:right="13"/>
              <w:jc w:val="center"/>
              <w:rPr>
                <w:szCs w:val="28"/>
                <w:lang w:val="uk-UA"/>
              </w:rPr>
            </w:pPr>
            <w:r w:rsidRPr="00CB314F">
              <w:rPr>
                <w:szCs w:val="28"/>
                <w:lang w:val="uk-UA"/>
              </w:rPr>
              <w:t>12</w:t>
            </w:r>
          </w:p>
        </w:tc>
      </w:tr>
      <w:tr w:rsidR="00A0514E" w14:paraId="7D01CB0D" w14:textId="77777777" w:rsidTr="00AA2DF6">
        <w:trPr>
          <w:cantSplit/>
          <w:trHeight w:val="397"/>
        </w:trPr>
        <w:tc>
          <w:tcPr>
            <w:tcW w:w="846" w:type="dxa"/>
            <w:vAlign w:val="center"/>
          </w:tcPr>
          <w:p w14:paraId="6E65F64A" w14:textId="79BB49A7" w:rsidR="00F51169" w:rsidRPr="00CB314F" w:rsidRDefault="00F51169" w:rsidP="00F51169">
            <w:pPr>
              <w:ind w:right="-46"/>
              <w:jc w:val="center"/>
              <w:rPr>
                <w:szCs w:val="28"/>
                <w:lang w:val="uk-UA"/>
              </w:rPr>
            </w:pPr>
            <w:r w:rsidRPr="00CB314F">
              <w:rPr>
                <w:szCs w:val="28"/>
                <w:lang w:val="uk-UA"/>
              </w:rPr>
              <w:t>16</w:t>
            </w:r>
          </w:p>
        </w:tc>
        <w:tc>
          <w:tcPr>
            <w:tcW w:w="1915" w:type="dxa"/>
            <w:vAlign w:val="center"/>
          </w:tcPr>
          <w:p w14:paraId="58A65743" w14:textId="196AB926" w:rsidR="00F51169" w:rsidRPr="00CB314F" w:rsidRDefault="00F51169" w:rsidP="00F51169">
            <w:pPr>
              <w:ind w:left="7" w:right="13"/>
              <w:jc w:val="center"/>
              <w:rPr>
                <w:szCs w:val="28"/>
                <w:lang w:val="uk-UA"/>
              </w:rPr>
            </w:pPr>
            <w:r w:rsidRPr="00CB314F">
              <w:rPr>
                <w:szCs w:val="28"/>
                <w:lang w:val="uk-UA"/>
              </w:rPr>
              <w:t>50</w:t>
            </w:r>
          </w:p>
        </w:tc>
        <w:tc>
          <w:tcPr>
            <w:tcW w:w="1394" w:type="dxa"/>
            <w:vAlign w:val="center"/>
          </w:tcPr>
          <w:p w14:paraId="006E9237" w14:textId="486073F3" w:rsidR="00F51169" w:rsidRPr="00CB314F" w:rsidRDefault="00F51169" w:rsidP="00F51169">
            <w:pPr>
              <w:ind w:left="7" w:right="13"/>
              <w:jc w:val="center"/>
              <w:rPr>
                <w:szCs w:val="28"/>
                <w:lang w:val="uk-UA"/>
              </w:rPr>
            </w:pPr>
            <w:r w:rsidRPr="00CB314F">
              <w:rPr>
                <w:szCs w:val="28"/>
                <w:lang w:val="uk-UA"/>
              </w:rPr>
              <w:t>55</w:t>
            </w:r>
          </w:p>
        </w:tc>
        <w:tc>
          <w:tcPr>
            <w:tcW w:w="1671" w:type="dxa"/>
            <w:vAlign w:val="center"/>
          </w:tcPr>
          <w:p w14:paraId="2CEBF889" w14:textId="141A48F3" w:rsidR="00F51169" w:rsidRPr="00CB314F" w:rsidRDefault="00FC529E" w:rsidP="00F51169">
            <w:pPr>
              <w:ind w:left="7" w:right="13"/>
              <w:jc w:val="center"/>
              <w:rPr>
                <w:szCs w:val="28"/>
                <w:lang w:val="uk-UA"/>
              </w:rPr>
            </w:pPr>
            <w:r w:rsidRPr="00CB314F">
              <w:rPr>
                <w:szCs w:val="28"/>
                <w:lang w:val="uk-UA"/>
              </w:rPr>
              <w:t>35</w:t>
            </w:r>
          </w:p>
        </w:tc>
        <w:tc>
          <w:tcPr>
            <w:tcW w:w="1290" w:type="dxa"/>
            <w:vAlign w:val="center"/>
          </w:tcPr>
          <w:p w14:paraId="73AA6E38" w14:textId="2F645FEA" w:rsidR="00F51169" w:rsidRPr="00CB314F" w:rsidRDefault="00FC529E" w:rsidP="00F51169">
            <w:pPr>
              <w:ind w:left="7" w:right="13"/>
              <w:jc w:val="center"/>
              <w:rPr>
                <w:szCs w:val="28"/>
                <w:lang w:val="uk-UA"/>
              </w:rPr>
            </w:pPr>
            <w:r w:rsidRPr="00CB314F">
              <w:rPr>
                <w:szCs w:val="28"/>
                <w:lang w:val="uk-UA"/>
              </w:rPr>
              <w:t>38</w:t>
            </w:r>
          </w:p>
        </w:tc>
        <w:tc>
          <w:tcPr>
            <w:tcW w:w="1253" w:type="dxa"/>
            <w:vAlign w:val="center"/>
          </w:tcPr>
          <w:p w14:paraId="6C534680" w14:textId="472967B0" w:rsidR="00F51169" w:rsidRPr="00CB314F" w:rsidRDefault="00FC529E" w:rsidP="00F51169">
            <w:pPr>
              <w:ind w:left="7" w:right="13"/>
              <w:jc w:val="center"/>
              <w:rPr>
                <w:szCs w:val="28"/>
                <w:lang w:val="uk-UA"/>
              </w:rPr>
            </w:pPr>
            <w:r w:rsidRPr="00CB314F">
              <w:rPr>
                <w:szCs w:val="28"/>
                <w:lang w:val="uk-UA"/>
              </w:rPr>
              <w:t>15</w:t>
            </w:r>
          </w:p>
        </w:tc>
        <w:tc>
          <w:tcPr>
            <w:tcW w:w="975" w:type="dxa"/>
            <w:vAlign w:val="center"/>
          </w:tcPr>
          <w:p w14:paraId="51C4912A" w14:textId="25EB79AC" w:rsidR="00F51169" w:rsidRPr="00CB314F" w:rsidRDefault="00FC529E" w:rsidP="00F51169">
            <w:pPr>
              <w:ind w:left="7" w:right="13"/>
              <w:jc w:val="center"/>
              <w:rPr>
                <w:szCs w:val="28"/>
                <w:lang w:val="uk-UA"/>
              </w:rPr>
            </w:pPr>
            <w:r w:rsidRPr="00CB314F">
              <w:rPr>
                <w:szCs w:val="28"/>
                <w:lang w:val="uk-UA"/>
              </w:rPr>
              <w:t>7</w:t>
            </w:r>
          </w:p>
        </w:tc>
      </w:tr>
      <w:tr w:rsidR="00A0514E" w14:paraId="7945A140" w14:textId="77777777" w:rsidTr="00AA2DF6">
        <w:trPr>
          <w:cantSplit/>
          <w:trHeight w:val="397"/>
        </w:trPr>
        <w:tc>
          <w:tcPr>
            <w:tcW w:w="846" w:type="dxa"/>
            <w:vAlign w:val="center"/>
          </w:tcPr>
          <w:p w14:paraId="04BB6204" w14:textId="6D12F8E9" w:rsidR="00F51169" w:rsidRPr="00CB314F" w:rsidRDefault="00F51169" w:rsidP="00F51169">
            <w:pPr>
              <w:ind w:right="-46"/>
              <w:jc w:val="center"/>
              <w:rPr>
                <w:szCs w:val="28"/>
                <w:lang w:val="uk-UA"/>
              </w:rPr>
            </w:pPr>
            <w:r w:rsidRPr="00CB314F">
              <w:rPr>
                <w:szCs w:val="28"/>
                <w:lang w:val="uk-UA"/>
              </w:rPr>
              <w:t>17</w:t>
            </w:r>
          </w:p>
        </w:tc>
        <w:tc>
          <w:tcPr>
            <w:tcW w:w="1915" w:type="dxa"/>
            <w:vAlign w:val="center"/>
          </w:tcPr>
          <w:p w14:paraId="23ABDD1E" w14:textId="717DD554" w:rsidR="00F51169" w:rsidRPr="00CB314F" w:rsidRDefault="00F51169" w:rsidP="00F51169">
            <w:pPr>
              <w:ind w:left="7" w:right="13"/>
              <w:jc w:val="center"/>
              <w:rPr>
                <w:szCs w:val="28"/>
                <w:lang w:val="uk-UA"/>
              </w:rPr>
            </w:pPr>
            <w:r w:rsidRPr="00CB314F">
              <w:rPr>
                <w:szCs w:val="28"/>
                <w:lang w:val="uk-UA"/>
              </w:rPr>
              <w:t>80</w:t>
            </w:r>
          </w:p>
        </w:tc>
        <w:tc>
          <w:tcPr>
            <w:tcW w:w="1394" w:type="dxa"/>
            <w:vAlign w:val="center"/>
          </w:tcPr>
          <w:p w14:paraId="134E7B14" w14:textId="21BBCF0E" w:rsidR="00F51169" w:rsidRPr="00CB314F" w:rsidRDefault="00F51169" w:rsidP="00F51169">
            <w:pPr>
              <w:ind w:left="7" w:right="13"/>
              <w:jc w:val="center"/>
              <w:rPr>
                <w:szCs w:val="28"/>
                <w:lang w:val="uk-UA"/>
              </w:rPr>
            </w:pPr>
            <w:r w:rsidRPr="00CB314F">
              <w:rPr>
                <w:szCs w:val="28"/>
                <w:lang w:val="uk-UA"/>
              </w:rPr>
              <w:t>36</w:t>
            </w:r>
          </w:p>
        </w:tc>
        <w:tc>
          <w:tcPr>
            <w:tcW w:w="1671" w:type="dxa"/>
            <w:vAlign w:val="center"/>
          </w:tcPr>
          <w:p w14:paraId="44D46410" w14:textId="0929AF37" w:rsidR="00F51169" w:rsidRPr="00CB314F" w:rsidRDefault="00FC529E" w:rsidP="00F51169">
            <w:pPr>
              <w:ind w:left="7" w:right="13"/>
              <w:jc w:val="center"/>
              <w:rPr>
                <w:szCs w:val="28"/>
                <w:lang w:val="uk-UA"/>
              </w:rPr>
            </w:pPr>
            <w:r w:rsidRPr="00CB314F">
              <w:rPr>
                <w:szCs w:val="28"/>
                <w:lang w:val="uk-UA"/>
              </w:rPr>
              <w:t>14</w:t>
            </w:r>
          </w:p>
        </w:tc>
        <w:tc>
          <w:tcPr>
            <w:tcW w:w="1290" w:type="dxa"/>
            <w:vAlign w:val="center"/>
          </w:tcPr>
          <w:p w14:paraId="230FA3B0" w14:textId="7E3DD5B2" w:rsidR="00F51169" w:rsidRPr="00CB314F" w:rsidRDefault="00FC529E" w:rsidP="00F51169">
            <w:pPr>
              <w:ind w:left="7" w:right="13"/>
              <w:jc w:val="center"/>
              <w:rPr>
                <w:szCs w:val="28"/>
                <w:lang w:val="uk-UA"/>
              </w:rPr>
            </w:pPr>
            <w:r w:rsidRPr="00CB314F">
              <w:rPr>
                <w:szCs w:val="28"/>
                <w:lang w:val="uk-UA"/>
              </w:rPr>
              <w:t>10</w:t>
            </w:r>
          </w:p>
        </w:tc>
        <w:tc>
          <w:tcPr>
            <w:tcW w:w="1253" w:type="dxa"/>
            <w:vAlign w:val="center"/>
          </w:tcPr>
          <w:p w14:paraId="2A0763AA" w14:textId="67F0A6B3" w:rsidR="00F51169" w:rsidRPr="00CB314F" w:rsidRDefault="00FC529E" w:rsidP="00F51169">
            <w:pPr>
              <w:ind w:left="7" w:right="13"/>
              <w:jc w:val="center"/>
              <w:rPr>
                <w:szCs w:val="28"/>
                <w:lang w:val="uk-UA"/>
              </w:rPr>
            </w:pPr>
            <w:r w:rsidRPr="00CB314F">
              <w:rPr>
                <w:szCs w:val="28"/>
                <w:lang w:val="uk-UA"/>
              </w:rPr>
              <w:t>12</w:t>
            </w:r>
          </w:p>
        </w:tc>
        <w:tc>
          <w:tcPr>
            <w:tcW w:w="975" w:type="dxa"/>
            <w:vAlign w:val="center"/>
          </w:tcPr>
          <w:p w14:paraId="78874A98" w14:textId="17CAF1D4" w:rsidR="00F51169" w:rsidRPr="00CB314F" w:rsidRDefault="00FC529E" w:rsidP="00F51169">
            <w:pPr>
              <w:ind w:left="7" w:right="13"/>
              <w:jc w:val="center"/>
              <w:rPr>
                <w:szCs w:val="28"/>
                <w:lang w:val="uk-UA"/>
              </w:rPr>
            </w:pPr>
            <w:r w:rsidRPr="00CB314F">
              <w:rPr>
                <w:szCs w:val="28"/>
                <w:lang w:val="uk-UA"/>
              </w:rPr>
              <w:t>18</w:t>
            </w:r>
          </w:p>
        </w:tc>
      </w:tr>
    </w:tbl>
    <w:p w14:paraId="41A95EB0" w14:textId="1ED2AECB" w:rsidR="00F51169" w:rsidRDefault="00F51169" w:rsidP="003826E3">
      <w:pPr>
        <w:spacing w:line="360" w:lineRule="auto"/>
        <w:ind w:right="-2" w:firstLine="709"/>
        <w:jc w:val="both"/>
        <w:rPr>
          <w:szCs w:val="28"/>
        </w:rPr>
      </w:pPr>
    </w:p>
    <w:p w14:paraId="32BEB84A" w14:textId="1CA54F3F" w:rsidR="0097754D" w:rsidRPr="0097754D" w:rsidRDefault="0097754D" w:rsidP="0097754D">
      <w:pPr>
        <w:spacing w:line="360" w:lineRule="auto"/>
        <w:ind w:right="-2" w:firstLine="709"/>
        <w:jc w:val="both"/>
        <w:rPr>
          <w:color w:val="17171A"/>
          <w:szCs w:val="28"/>
          <w:lang w:val="uk-UA"/>
        </w:rPr>
      </w:pPr>
      <w:r w:rsidRPr="000B47D9">
        <w:rPr>
          <w:color w:val="17171A"/>
          <w:szCs w:val="28"/>
        </w:rPr>
        <w:t>Відповідно</w:t>
      </w:r>
      <w:r w:rsidRPr="000B47D9">
        <w:rPr>
          <w:color w:val="17171A"/>
          <w:spacing w:val="1"/>
          <w:szCs w:val="28"/>
        </w:rPr>
        <w:t xml:space="preserve"> </w:t>
      </w:r>
      <w:r w:rsidRPr="000B47D9">
        <w:rPr>
          <w:color w:val="17171A"/>
          <w:szCs w:val="28"/>
        </w:rPr>
        <w:t>до</w:t>
      </w:r>
      <w:r w:rsidRPr="000B47D9">
        <w:rPr>
          <w:color w:val="17171A"/>
          <w:spacing w:val="1"/>
          <w:szCs w:val="28"/>
        </w:rPr>
        <w:t xml:space="preserve"> </w:t>
      </w:r>
      <w:r w:rsidRPr="000B47D9">
        <w:rPr>
          <w:color w:val="17171A"/>
          <w:szCs w:val="28"/>
        </w:rPr>
        <w:t>номера</w:t>
      </w:r>
      <w:r w:rsidRPr="000B47D9">
        <w:rPr>
          <w:color w:val="17171A"/>
          <w:spacing w:val="1"/>
          <w:szCs w:val="28"/>
        </w:rPr>
        <w:t xml:space="preserve"> </w:t>
      </w:r>
      <w:r w:rsidRPr="000B47D9">
        <w:rPr>
          <w:color w:val="17171A"/>
          <w:szCs w:val="28"/>
        </w:rPr>
        <w:t>вашого</w:t>
      </w:r>
      <w:r w:rsidRPr="000B47D9">
        <w:rPr>
          <w:color w:val="17171A"/>
          <w:spacing w:val="1"/>
          <w:szCs w:val="28"/>
        </w:rPr>
        <w:t xml:space="preserve"> </w:t>
      </w:r>
      <w:r w:rsidRPr="000B47D9">
        <w:rPr>
          <w:color w:val="17171A"/>
          <w:szCs w:val="28"/>
        </w:rPr>
        <w:t>варіанту,</w:t>
      </w:r>
      <w:r w:rsidRPr="000B47D9">
        <w:rPr>
          <w:color w:val="17171A"/>
          <w:spacing w:val="1"/>
          <w:szCs w:val="28"/>
        </w:rPr>
        <w:t xml:space="preserve"> </w:t>
      </w:r>
      <w:r w:rsidRPr="000B47D9">
        <w:rPr>
          <w:color w:val="17171A"/>
          <w:szCs w:val="28"/>
        </w:rPr>
        <w:t>на</w:t>
      </w:r>
      <w:r w:rsidRPr="000B47D9">
        <w:rPr>
          <w:color w:val="17171A"/>
          <w:spacing w:val="1"/>
          <w:szCs w:val="28"/>
        </w:rPr>
        <w:t xml:space="preserve"> </w:t>
      </w:r>
      <w:r w:rsidRPr="000B47D9">
        <w:rPr>
          <w:color w:val="17171A"/>
          <w:szCs w:val="28"/>
        </w:rPr>
        <w:t>основі</w:t>
      </w:r>
      <w:r w:rsidRPr="000B47D9">
        <w:rPr>
          <w:color w:val="17171A"/>
          <w:spacing w:val="1"/>
          <w:szCs w:val="28"/>
        </w:rPr>
        <w:t xml:space="preserve"> </w:t>
      </w:r>
      <w:r w:rsidRPr="000B47D9">
        <w:rPr>
          <w:color w:val="17171A"/>
          <w:szCs w:val="28"/>
        </w:rPr>
        <w:t>наведених даних, п</w:t>
      </w:r>
      <w:r w:rsidRPr="000B47D9">
        <w:rPr>
          <w:color w:val="17171A"/>
          <w:szCs w:val="28"/>
        </w:rPr>
        <w:t>о</w:t>
      </w:r>
      <w:r w:rsidRPr="000B47D9">
        <w:rPr>
          <w:color w:val="17171A"/>
          <w:szCs w:val="28"/>
        </w:rPr>
        <w:t xml:space="preserve">даних у таблицях </w:t>
      </w:r>
      <w:r>
        <w:rPr>
          <w:color w:val="17171A"/>
          <w:szCs w:val="28"/>
          <w:lang w:val="uk-UA"/>
        </w:rPr>
        <w:t>4.1</w:t>
      </w:r>
      <w:r w:rsidRPr="000B47D9">
        <w:rPr>
          <w:color w:val="17171A"/>
          <w:szCs w:val="28"/>
        </w:rPr>
        <w:t xml:space="preserve"> і </w:t>
      </w:r>
      <w:r>
        <w:rPr>
          <w:color w:val="17171A"/>
          <w:szCs w:val="28"/>
          <w:lang w:val="uk-UA"/>
        </w:rPr>
        <w:t>4.2</w:t>
      </w:r>
      <w:r w:rsidRPr="000B47D9">
        <w:rPr>
          <w:color w:val="17171A"/>
          <w:szCs w:val="28"/>
        </w:rPr>
        <w:t xml:space="preserve"> побудувати діаграму</w:t>
      </w:r>
      <w:r w:rsidRPr="000B47D9">
        <w:rPr>
          <w:color w:val="17171A"/>
          <w:spacing w:val="1"/>
          <w:szCs w:val="28"/>
        </w:rPr>
        <w:t xml:space="preserve"> </w:t>
      </w:r>
      <w:r w:rsidRPr="000B47D9">
        <w:rPr>
          <w:color w:val="17171A"/>
          <w:szCs w:val="28"/>
        </w:rPr>
        <w:t>Парето по групам і причинам дефектів.</w:t>
      </w:r>
      <w:r>
        <w:rPr>
          <w:color w:val="17171A"/>
          <w:szCs w:val="28"/>
          <w:lang w:val="uk-UA"/>
        </w:rPr>
        <w:t xml:space="preserve"> Провести аналіз причин появи браку.</w:t>
      </w:r>
    </w:p>
    <w:p w14:paraId="541B7B94" w14:textId="1ADEC051" w:rsidR="0097754D" w:rsidRPr="00BD5700" w:rsidRDefault="0097754D" w:rsidP="0097754D">
      <w:pPr>
        <w:spacing w:after="0" w:line="360" w:lineRule="auto"/>
        <w:ind w:firstLine="709"/>
        <w:jc w:val="both"/>
        <w:rPr>
          <w:color w:val="17171A"/>
          <w:szCs w:val="28"/>
          <w:lang w:val="uk-UA"/>
        </w:rPr>
      </w:pPr>
      <w:r>
        <w:rPr>
          <w:color w:val="17171A"/>
          <w:szCs w:val="28"/>
          <w:lang w:val="uk-UA"/>
        </w:rPr>
        <w:t>Таблиця 4.2 – Число дефектів деталей</w:t>
      </w:r>
    </w:p>
    <w:tbl>
      <w:tblPr>
        <w:tblStyle w:val="ac"/>
        <w:tblW w:w="0" w:type="auto"/>
        <w:tblCellMar>
          <w:top w:w="57" w:type="dxa"/>
          <w:bottom w:w="57" w:type="dxa"/>
        </w:tblCellMar>
        <w:tblLook w:val="04A0" w:firstRow="1" w:lastRow="0" w:firstColumn="1" w:lastColumn="0" w:noHBand="0" w:noVBand="1"/>
      </w:tblPr>
      <w:tblGrid>
        <w:gridCol w:w="600"/>
        <w:gridCol w:w="1474"/>
        <w:gridCol w:w="1973"/>
        <w:gridCol w:w="1540"/>
        <w:gridCol w:w="1391"/>
        <w:gridCol w:w="1811"/>
        <w:gridCol w:w="781"/>
      </w:tblGrid>
      <w:tr w:rsidR="001A6CB8" w14:paraId="72EE9363" w14:textId="77777777" w:rsidTr="00AA2DF6">
        <w:trPr>
          <w:cantSplit/>
          <w:trHeight w:val="397"/>
        </w:trPr>
        <w:tc>
          <w:tcPr>
            <w:tcW w:w="704" w:type="dxa"/>
            <w:vMerge w:val="restart"/>
            <w:textDirection w:val="btLr"/>
            <w:vAlign w:val="center"/>
          </w:tcPr>
          <w:p w14:paraId="3D60C1B2" w14:textId="77777777" w:rsidR="001A6CB8" w:rsidRPr="00CB314F" w:rsidRDefault="001A6CB8" w:rsidP="0078613B">
            <w:pPr>
              <w:jc w:val="center"/>
              <w:rPr>
                <w:lang w:val="uk-UA"/>
              </w:rPr>
            </w:pPr>
            <w:r w:rsidRPr="0078613B">
              <w:t>Варіант</w:t>
            </w:r>
          </w:p>
        </w:tc>
        <w:tc>
          <w:tcPr>
            <w:tcW w:w="8640" w:type="dxa"/>
            <w:gridSpan w:val="6"/>
            <w:vAlign w:val="center"/>
          </w:tcPr>
          <w:p w14:paraId="43F396D7" w14:textId="4C246241" w:rsidR="001A6CB8" w:rsidRPr="00CB314F" w:rsidRDefault="001A6CB8" w:rsidP="005E0FB9">
            <w:pPr>
              <w:ind w:right="-46"/>
              <w:jc w:val="center"/>
              <w:rPr>
                <w:szCs w:val="28"/>
                <w:lang w:val="uk-UA"/>
              </w:rPr>
            </w:pPr>
            <w:r>
              <w:rPr>
                <w:szCs w:val="28"/>
                <w:lang w:val="uk-UA"/>
              </w:rPr>
              <w:t>Причини</w:t>
            </w:r>
            <w:r w:rsidRPr="00CB314F">
              <w:rPr>
                <w:szCs w:val="28"/>
                <w:lang w:val="uk-UA"/>
              </w:rPr>
              <w:t xml:space="preserve"> дефектів</w:t>
            </w:r>
          </w:p>
        </w:tc>
      </w:tr>
      <w:tr w:rsidR="001A6CB8" w14:paraId="395AC678" w14:textId="77777777" w:rsidTr="00AA2DF6">
        <w:trPr>
          <w:cantSplit/>
          <w:trHeight w:val="397"/>
        </w:trPr>
        <w:tc>
          <w:tcPr>
            <w:tcW w:w="704" w:type="dxa"/>
            <w:vMerge/>
            <w:vAlign w:val="center"/>
          </w:tcPr>
          <w:p w14:paraId="459942A3" w14:textId="77777777" w:rsidR="001A6CB8" w:rsidRPr="00CB314F" w:rsidRDefault="001A6CB8" w:rsidP="001A6CB8">
            <w:pPr>
              <w:ind w:right="-46"/>
              <w:jc w:val="center"/>
              <w:rPr>
                <w:szCs w:val="28"/>
              </w:rPr>
            </w:pPr>
          </w:p>
        </w:tc>
        <w:tc>
          <w:tcPr>
            <w:tcW w:w="1559" w:type="dxa"/>
            <w:vAlign w:val="center"/>
          </w:tcPr>
          <w:p w14:paraId="239E42DB" w14:textId="297E7069" w:rsidR="001A6CB8" w:rsidRPr="001A6CB8" w:rsidRDefault="001A6CB8" w:rsidP="001A6CB8">
            <w:pPr>
              <w:jc w:val="center"/>
            </w:pPr>
            <w:r w:rsidRPr="001A6CB8">
              <w:t>Спосіб установки</w:t>
            </w:r>
          </w:p>
        </w:tc>
        <w:tc>
          <w:tcPr>
            <w:tcW w:w="1985" w:type="dxa"/>
            <w:vAlign w:val="center"/>
          </w:tcPr>
          <w:p w14:paraId="097784A8" w14:textId="2C7B2AD2" w:rsidR="001A6CB8" w:rsidRPr="001A6CB8" w:rsidRDefault="001A6CB8" w:rsidP="001A6CB8">
            <w:pPr>
              <w:jc w:val="center"/>
            </w:pPr>
            <w:r w:rsidRPr="001A6CB8">
              <w:t>Недотримання режимів обробки</w:t>
            </w:r>
          </w:p>
        </w:tc>
        <w:tc>
          <w:tcPr>
            <w:tcW w:w="1578" w:type="dxa"/>
            <w:vAlign w:val="center"/>
          </w:tcPr>
          <w:p w14:paraId="4928E43E" w14:textId="03C32C0C" w:rsidR="001A6CB8" w:rsidRPr="001A6CB8" w:rsidRDefault="001A6CB8" w:rsidP="001A6CB8">
            <w:pPr>
              <w:jc w:val="center"/>
            </w:pPr>
            <w:r w:rsidRPr="001A6CB8">
              <w:t xml:space="preserve">Стан </w:t>
            </w:r>
            <w:r w:rsidR="008F7C9B">
              <w:br/>
            </w:r>
            <w:r w:rsidRPr="001A6CB8">
              <w:t>оснащення</w:t>
            </w:r>
          </w:p>
        </w:tc>
        <w:tc>
          <w:tcPr>
            <w:tcW w:w="1399" w:type="dxa"/>
            <w:vAlign w:val="center"/>
          </w:tcPr>
          <w:p w14:paraId="40C8F5BE" w14:textId="3B8CB003" w:rsidR="001A6CB8" w:rsidRPr="001A6CB8" w:rsidRDefault="001A6CB8" w:rsidP="001A6CB8">
            <w:pPr>
              <w:jc w:val="center"/>
            </w:pPr>
            <w:r w:rsidRPr="001A6CB8">
              <w:t>Форма заготовки</w:t>
            </w:r>
          </w:p>
        </w:tc>
        <w:tc>
          <w:tcPr>
            <w:tcW w:w="1275" w:type="dxa"/>
            <w:vAlign w:val="center"/>
          </w:tcPr>
          <w:p w14:paraId="78883DFB" w14:textId="1F4929E6" w:rsidR="001A6CB8" w:rsidRPr="001A6CB8" w:rsidRDefault="001A6CB8" w:rsidP="001A6CB8">
            <w:pPr>
              <w:jc w:val="center"/>
            </w:pPr>
            <w:r w:rsidRPr="001A6CB8">
              <w:t>Стан уста</w:t>
            </w:r>
            <w:r w:rsidRPr="001A6CB8">
              <w:t>т</w:t>
            </w:r>
            <w:r w:rsidRPr="001A6CB8">
              <w:t>кування</w:t>
            </w:r>
          </w:p>
        </w:tc>
        <w:tc>
          <w:tcPr>
            <w:tcW w:w="844" w:type="dxa"/>
            <w:vAlign w:val="center"/>
          </w:tcPr>
          <w:p w14:paraId="1DBEBCB9" w14:textId="47C6CD90" w:rsidR="001A6CB8" w:rsidRPr="001A6CB8" w:rsidRDefault="001A6CB8" w:rsidP="001A6CB8">
            <w:pPr>
              <w:jc w:val="center"/>
            </w:pPr>
            <w:r w:rsidRPr="001A6CB8">
              <w:t>Інші</w:t>
            </w:r>
          </w:p>
        </w:tc>
      </w:tr>
      <w:tr w:rsidR="008F7C9B" w14:paraId="7488BD48" w14:textId="77777777" w:rsidTr="00AA2DF6">
        <w:trPr>
          <w:cantSplit/>
          <w:trHeight w:val="397"/>
        </w:trPr>
        <w:tc>
          <w:tcPr>
            <w:tcW w:w="704" w:type="dxa"/>
            <w:vAlign w:val="center"/>
          </w:tcPr>
          <w:p w14:paraId="6A7CCB73" w14:textId="77777777" w:rsidR="0097754D" w:rsidRPr="00CB314F" w:rsidRDefault="0097754D" w:rsidP="005E0FB9">
            <w:pPr>
              <w:ind w:right="-46"/>
              <w:jc w:val="center"/>
              <w:rPr>
                <w:szCs w:val="28"/>
                <w:lang w:val="uk-UA"/>
              </w:rPr>
            </w:pPr>
            <w:r w:rsidRPr="00CB314F">
              <w:rPr>
                <w:szCs w:val="28"/>
                <w:lang w:val="uk-UA"/>
              </w:rPr>
              <w:t>1</w:t>
            </w:r>
          </w:p>
        </w:tc>
        <w:tc>
          <w:tcPr>
            <w:tcW w:w="1559" w:type="dxa"/>
            <w:vAlign w:val="center"/>
          </w:tcPr>
          <w:p w14:paraId="5095DD28" w14:textId="3CC46FD0" w:rsidR="0097754D" w:rsidRPr="00CB314F" w:rsidRDefault="00ED3246" w:rsidP="005E0FB9">
            <w:pPr>
              <w:ind w:left="7" w:right="13"/>
              <w:jc w:val="center"/>
              <w:rPr>
                <w:szCs w:val="28"/>
                <w:lang w:val="uk-UA"/>
              </w:rPr>
            </w:pPr>
            <w:r>
              <w:rPr>
                <w:szCs w:val="28"/>
                <w:lang w:val="uk-UA"/>
              </w:rPr>
              <w:t>82</w:t>
            </w:r>
          </w:p>
        </w:tc>
        <w:tc>
          <w:tcPr>
            <w:tcW w:w="1985" w:type="dxa"/>
            <w:vAlign w:val="center"/>
          </w:tcPr>
          <w:p w14:paraId="20523454" w14:textId="49F64EB3" w:rsidR="0097754D" w:rsidRPr="00CB314F" w:rsidRDefault="00ED3246" w:rsidP="005E0FB9">
            <w:pPr>
              <w:ind w:left="7" w:right="13"/>
              <w:jc w:val="center"/>
              <w:rPr>
                <w:szCs w:val="28"/>
                <w:lang w:val="uk-UA"/>
              </w:rPr>
            </w:pPr>
            <w:r>
              <w:rPr>
                <w:szCs w:val="28"/>
                <w:lang w:val="uk-UA"/>
              </w:rPr>
              <w:t>38</w:t>
            </w:r>
          </w:p>
        </w:tc>
        <w:tc>
          <w:tcPr>
            <w:tcW w:w="1578" w:type="dxa"/>
            <w:vAlign w:val="center"/>
          </w:tcPr>
          <w:p w14:paraId="0CAE4A78" w14:textId="573D1BE6" w:rsidR="0097754D" w:rsidRPr="00CB314F" w:rsidRDefault="00ED3246" w:rsidP="005E0FB9">
            <w:pPr>
              <w:ind w:left="7" w:right="13"/>
              <w:jc w:val="center"/>
              <w:rPr>
                <w:szCs w:val="28"/>
                <w:lang w:val="uk-UA"/>
              </w:rPr>
            </w:pPr>
            <w:r>
              <w:rPr>
                <w:szCs w:val="28"/>
                <w:lang w:val="uk-UA"/>
              </w:rPr>
              <w:t>32</w:t>
            </w:r>
          </w:p>
        </w:tc>
        <w:tc>
          <w:tcPr>
            <w:tcW w:w="1399" w:type="dxa"/>
            <w:vAlign w:val="center"/>
          </w:tcPr>
          <w:p w14:paraId="156B89CE" w14:textId="499DE59D" w:rsidR="0097754D" w:rsidRPr="00CB314F" w:rsidRDefault="00ED3246" w:rsidP="005E0FB9">
            <w:pPr>
              <w:ind w:left="7" w:right="13"/>
              <w:jc w:val="center"/>
              <w:rPr>
                <w:szCs w:val="28"/>
                <w:lang w:val="uk-UA"/>
              </w:rPr>
            </w:pPr>
            <w:r>
              <w:rPr>
                <w:szCs w:val="28"/>
                <w:lang w:val="uk-UA"/>
              </w:rPr>
              <w:t>18</w:t>
            </w:r>
          </w:p>
        </w:tc>
        <w:tc>
          <w:tcPr>
            <w:tcW w:w="1275" w:type="dxa"/>
            <w:vAlign w:val="center"/>
          </w:tcPr>
          <w:p w14:paraId="59925DC1" w14:textId="4FE512E2" w:rsidR="0097754D" w:rsidRPr="00CB314F" w:rsidRDefault="00ED3246" w:rsidP="005E0FB9">
            <w:pPr>
              <w:ind w:left="7" w:right="13"/>
              <w:jc w:val="center"/>
              <w:rPr>
                <w:szCs w:val="28"/>
                <w:lang w:val="uk-UA"/>
              </w:rPr>
            </w:pPr>
            <w:r>
              <w:rPr>
                <w:szCs w:val="28"/>
                <w:lang w:val="uk-UA"/>
              </w:rPr>
              <w:t>14</w:t>
            </w:r>
          </w:p>
        </w:tc>
        <w:tc>
          <w:tcPr>
            <w:tcW w:w="844" w:type="dxa"/>
            <w:vAlign w:val="center"/>
          </w:tcPr>
          <w:p w14:paraId="5F239E9C" w14:textId="77777777" w:rsidR="0097754D" w:rsidRPr="00CB314F" w:rsidRDefault="0097754D" w:rsidP="005E0FB9">
            <w:pPr>
              <w:ind w:left="7" w:right="13"/>
              <w:jc w:val="center"/>
              <w:rPr>
                <w:szCs w:val="28"/>
                <w:lang w:val="uk-UA"/>
              </w:rPr>
            </w:pPr>
            <w:r w:rsidRPr="00CB314F">
              <w:rPr>
                <w:szCs w:val="28"/>
                <w:lang w:val="uk-UA"/>
              </w:rPr>
              <w:t>16</w:t>
            </w:r>
          </w:p>
        </w:tc>
      </w:tr>
      <w:tr w:rsidR="008F7C9B" w14:paraId="38B5203A" w14:textId="77777777" w:rsidTr="00AA2DF6">
        <w:trPr>
          <w:cantSplit/>
          <w:trHeight w:val="397"/>
        </w:trPr>
        <w:tc>
          <w:tcPr>
            <w:tcW w:w="704" w:type="dxa"/>
            <w:vAlign w:val="center"/>
          </w:tcPr>
          <w:p w14:paraId="3CD2619A" w14:textId="77777777" w:rsidR="0097754D" w:rsidRPr="00CB314F" w:rsidRDefault="0097754D" w:rsidP="005E0FB9">
            <w:pPr>
              <w:ind w:right="-46"/>
              <w:jc w:val="center"/>
              <w:rPr>
                <w:szCs w:val="28"/>
                <w:lang w:val="uk-UA"/>
              </w:rPr>
            </w:pPr>
            <w:r w:rsidRPr="00CB314F">
              <w:rPr>
                <w:szCs w:val="28"/>
                <w:lang w:val="uk-UA"/>
              </w:rPr>
              <w:t>2</w:t>
            </w:r>
          </w:p>
        </w:tc>
        <w:tc>
          <w:tcPr>
            <w:tcW w:w="1559" w:type="dxa"/>
            <w:vAlign w:val="center"/>
          </w:tcPr>
          <w:p w14:paraId="6DF720E4" w14:textId="52F25F3A" w:rsidR="0097754D" w:rsidRPr="00CB314F" w:rsidRDefault="00ED3246" w:rsidP="005E0FB9">
            <w:pPr>
              <w:ind w:left="7" w:right="13"/>
              <w:jc w:val="center"/>
              <w:rPr>
                <w:szCs w:val="28"/>
                <w:lang w:val="uk-UA"/>
              </w:rPr>
            </w:pPr>
            <w:r>
              <w:rPr>
                <w:szCs w:val="28"/>
                <w:lang w:val="uk-UA"/>
              </w:rPr>
              <w:t>50</w:t>
            </w:r>
          </w:p>
        </w:tc>
        <w:tc>
          <w:tcPr>
            <w:tcW w:w="1985" w:type="dxa"/>
            <w:vAlign w:val="center"/>
          </w:tcPr>
          <w:p w14:paraId="3CB5C3C3" w14:textId="078CD88B" w:rsidR="0097754D" w:rsidRPr="00CB314F" w:rsidRDefault="00ED3246" w:rsidP="005E0FB9">
            <w:pPr>
              <w:ind w:left="7" w:right="13"/>
              <w:jc w:val="center"/>
              <w:rPr>
                <w:szCs w:val="28"/>
                <w:lang w:val="uk-UA"/>
              </w:rPr>
            </w:pPr>
            <w:r>
              <w:rPr>
                <w:szCs w:val="28"/>
                <w:lang w:val="uk-UA"/>
              </w:rPr>
              <w:t>72</w:t>
            </w:r>
          </w:p>
        </w:tc>
        <w:tc>
          <w:tcPr>
            <w:tcW w:w="1578" w:type="dxa"/>
            <w:vAlign w:val="center"/>
          </w:tcPr>
          <w:p w14:paraId="2423F046" w14:textId="70556850" w:rsidR="0097754D" w:rsidRPr="00CB314F" w:rsidRDefault="00ED3246" w:rsidP="005E0FB9">
            <w:pPr>
              <w:ind w:left="7" w:right="13"/>
              <w:jc w:val="center"/>
              <w:rPr>
                <w:szCs w:val="28"/>
                <w:lang w:val="uk-UA"/>
              </w:rPr>
            </w:pPr>
            <w:r>
              <w:rPr>
                <w:szCs w:val="28"/>
                <w:lang w:val="uk-UA"/>
              </w:rPr>
              <w:t>22</w:t>
            </w:r>
          </w:p>
        </w:tc>
        <w:tc>
          <w:tcPr>
            <w:tcW w:w="1399" w:type="dxa"/>
            <w:vAlign w:val="center"/>
          </w:tcPr>
          <w:p w14:paraId="11C57E81" w14:textId="7868FFBB" w:rsidR="0097754D" w:rsidRPr="00CB314F" w:rsidRDefault="00ED3246" w:rsidP="005E0FB9">
            <w:pPr>
              <w:ind w:left="7" w:right="13"/>
              <w:jc w:val="center"/>
              <w:rPr>
                <w:szCs w:val="28"/>
                <w:lang w:val="uk-UA"/>
              </w:rPr>
            </w:pPr>
            <w:r>
              <w:rPr>
                <w:szCs w:val="28"/>
                <w:lang w:val="uk-UA"/>
              </w:rPr>
              <w:t>17</w:t>
            </w:r>
          </w:p>
        </w:tc>
        <w:tc>
          <w:tcPr>
            <w:tcW w:w="1275" w:type="dxa"/>
            <w:vAlign w:val="center"/>
          </w:tcPr>
          <w:p w14:paraId="6092E2DE" w14:textId="4C0F14FC" w:rsidR="0097754D" w:rsidRPr="00CB314F" w:rsidRDefault="00ED3246" w:rsidP="005E0FB9">
            <w:pPr>
              <w:ind w:left="7" w:right="13"/>
              <w:jc w:val="center"/>
              <w:rPr>
                <w:szCs w:val="28"/>
                <w:lang w:val="uk-UA"/>
              </w:rPr>
            </w:pPr>
            <w:r>
              <w:rPr>
                <w:szCs w:val="28"/>
                <w:lang w:val="uk-UA"/>
              </w:rPr>
              <w:t>25</w:t>
            </w:r>
          </w:p>
        </w:tc>
        <w:tc>
          <w:tcPr>
            <w:tcW w:w="844" w:type="dxa"/>
            <w:vAlign w:val="center"/>
          </w:tcPr>
          <w:p w14:paraId="7E164DD7" w14:textId="77777777" w:rsidR="0097754D" w:rsidRPr="00CB314F" w:rsidRDefault="0097754D" w:rsidP="005E0FB9">
            <w:pPr>
              <w:ind w:left="7" w:right="13"/>
              <w:jc w:val="center"/>
              <w:rPr>
                <w:szCs w:val="28"/>
                <w:lang w:val="uk-UA"/>
              </w:rPr>
            </w:pPr>
            <w:r w:rsidRPr="00CB314F">
              <w:rPr>
                <w:szCs w:val="28"/>
                <w:lang w:val="uk-UA"/>
              </w:rPr>
              <w:t>14</w:t>
            </w:r>
          </w:p>
        </w:tc>
      </w:tr>
      <w:tr w:rsidR="008F7C9B" w14:paraId="47637220" w14:textId="77777777" w:rsidTr="00AA2DF6">
        <w:trPr>
          <w:cantSplit/>
          <w:trHeight w:val="397"/>
        </w:trPr>
        <w:tc>
          <w:tcPr>
            <w:tcW w:w="704" w:type="dxa"/>
            <w:vAlign w:val="center"/>
          </w:tcPr>
          <w:p w14:paraId="17A212EF" w14:textId="77777777" w:rsidR="0097754D" w:rsidRPr="00CB314F" w:rsidRDefault="0097754D" w:rsidP="005E0FB9">
            <w:pPr>
              <w:ind w:right="-46"/>
              <w:jc w:val="center"/>
              <w:rPr>
                <w:szCs w:val="28"/>
                <w:lang w:val="uk-UA"/>
              </w:rPr>
            </w:pPr>
            <w:r w:rsidRPr="00CB314F">
              <w:rPr>
                <w:szCs w:val="28"/>
                <w:lang w:val="uk-UA"/>
              </w:rPr>
              <w:t>3</w:t>
            </w:r>
          </w:p>
        </w:tc>
        <w:tc>
          <w:tcPr>
            <w:tcW w:w="1559" w:type="dxa"/>
            <w:vAlign w:val="center"/>
          </w:tcPr>
          <w:p w14:paraId="3FBD27B3" w14:textId="43539C90" w:rsidR="0097754D" w:rsidRPr="00CB314F" w:rsidRDefault="00ED3246" w:rsidP="005E0FB9">
            <w:pPr>
              <w:ind w:left="7" w:right="13"/>
              <w:jc w:val="center"/>
              <w:rPr>
                <w:szCs w:val="28"/>
                <w:lang w:val="uk-UA"/>
              </w:rPr>
            </w:pPr>
            <w:r>
              <w:rPr>
                <w:szCs w:val="28"/>
                <w:lang w:val="uk-UA"/>
              </w:rPr>
              <w:t>42</w:t>
            </w:r>
          </w:p>
        </w:tc>
        <w:tc>
          <w:tcPr>
            <w:tcW w:w="1985" w:type="dxa"/>
            <w:vAlign w:val="center"/>
          </w:tcPr>
          <w:p w14:paraId="56A8E5CD" w14:textId="0CF0E4E5" w:rsidR="0097754D" w:rsidRPr="00CB314F" w:rsidRDefault="00ED3246" w:rsidP="005E0FB9">
            <w:pPr>
              <w:ind w:left="7" w:right="13"/>
              <w:jc w:val="center"/>
              <w:rPr>
                <w:szCs w:val="28"/>
                <w:lang w:val="uk-UA"/>
              </w:rPr>
            </w:pPr>
            <w:r>
              <w:rPr>
                <w:szCs w:val="28"/>
                <w:lang w:val="uk-UA"/>
              </w:rPr>
              <w:t>68</w:t>
            </w:r>
          </w:p>
        </w:tc>
        <w:tc>
          <w:tcPr>
            <w:tcW w:w="1578" w:type="dxa"/>
            <w:vAlign w:val="center"/>
          </w:tcPr>
          <w:p w14:paraId="2884D944" w14:textId="1635482C" w:rsidR="0097754D" w:rsidRPr="00CB314F" w:rsidRDefault="00ED3246" w:rsidP="005E0FB9">
            <w:pPr>
              <w:ind w:left="7" w:right="13"/>
              <w:jc w:val="center"/>
              <w:rPr>
                <w:szCs w:val="28"/>
                <w:lang w:val="uk-UA"/>
              </w:rPr>
            </w:pPr>
            <w:r>
              <w:rPr>
                <w:szCs w:val="28"/>
                <w:lang w:val="uk-UA"/>
              </w:rPr>
              <w:t>45</w:t>
            </w:r>
          </w:p>
        </w:tc>
        <w:tc>
          <w:tcPr>
            <w:tcW w:w="1399" w:type="dxa"/>
            <w:vAlign w:val="center"/>
          </w:tcPr>
          <w:p w14:paraId="0B8FDFD8" w14:textId="4C9683A9" w:rsidR="0097754D" w:rsidRPr="00CB314F" w:rsidRDefault="00ED3246" w:rsidP="005E0FB9">
            <w:pPr>
              <w:ind w:left="7" w:right="13"/>
              <w:jc w:val="center"/>
              <w:rPr>
                <w:szCs w:val="28"/>
                <w:lang w:val="uk-UA"/>
              </w:rPr>
            </w:pPr>
            <w:r>
              <w:rPr>
                <w:szCs w:val="28"/>
                <w:lang w:val="uk-UA"/>
              </w:rPr>
              <w:t>15</w:t>
            </w:r>
          </w:p>
        </w:tc>
        <w:tc>
          <w:tcPr>
            <w:tcW w:w="1275" w:type="dxa"/>
            <w:vAlign w:val="center"/>
          </w:tcPr>
          <w:p w14:paraId="298B28A7" w14:textId="1F2D12FD" w:rsidR="0097754D" w:rsidRPr="00CB314F" w:rsidRDefault="00ED3246" w:rsidP="005E0FB9">
            <w:pPr>
              <w:ind w:left="7" w:right="13"/>
              <w:jc w:val="center"/>
              <w:rPr>
                <w:szCs w:val="28"/>
                <w:lang w:val="uk-UA"/>
              </w:rPr>
            </w:pPr>
            <w:r>
              <w:rPr>
                <w:szCs w:val="28"/>
                <w:lang w:val="uk-UA"/>
              </w:rPr>
              <w:t>14</w:t>
            </w:r>
          </w:p>
        </w:tc>
        <w:tc>
          <w:tcPr>
            <w:tcW w:w="844" w:type="dxa"/>
            <w:vAlign w:val="center"/>
          </w:tcPr>
          <w:p w14:paraId="5AA35792" w14:textId="33875871" w:rsidR="0097754D" w:rsidRPr="00CB314F" w:rsidRDefault="00ED3246" w:rsidP="005E0FB9">
            <w:pPr>
              <w:ind w:left="7" w:right="13"/>
              <w:jc w:val="center"/>
              <w:rPr>
                <w:szCs w:val="28"/>
                <w:lang w:val="uk-UA"/>
              </w:rPr>
            </w:pPr>
            <w:r>
              <w:rPr>
                <w:szCs w:val="28"/>
                <w:lang w:val="uk-UA"/>
              </w:rPr>
              <w:t>16</w:t>
            </w:r>
          </w:p>
        </w:tc>
      </w:tr>
      <w:tr w:rsidR="008F7C9B" w14:paraId="1F0108B6" w14:textId="77777777" w:rsidTr="00AA2DF6">
        <w:trPr>
          <w:cantSplit/>
          <w:trHeight w:val="397"/>
        </w:trPr>
        <w:tc>
          <w:tcPr>
            <w:tcW w:w="704" w:type="dxa"/>
            <w:vAlign w:val="center"/>
          </w:tcPr>
          <w:p w14:paraId="4D1E19A7" w14:textId="77777777" w:rsidR="0097754D" w:rsidRPr="00CB314F" w:rsidRDefault="0097754D" w:rsidP="005E0FB9">
            <w:pPr>
              <w:ind w:right="-46"/>
              <w:jc w:val="center"/>
              <w:rPr>
                <w:szCs w:val="28"/>
                <w:lang w:val="uk-UA"/>
              </w:rPr>
            </w:pPr>
            <w:r w:rsidRPr="00CB314F">
              <w:rPr>
                <w:szCs w:val="28"/>
                <w:lang w:val="uk-UA"/>
              </w:rPr>
              <w:t>4</w:t>
            </w:r>
          </w:p>
        </w:tc>
        <w:tc>
          <w:tcPr>
            <w:tcW w:w="1559" w:type="dxa"/>
            <w:vAlign w:val="center"/>
          </w:tcPr>
          <w:p w14:paraId="16CB0851" w14:textId="67E753C7" w:rsidR="0097754D" w:rsidRPr="00CB314F" w:rsidRDefault="00ED3246" w:rsidP="005E0FB9">
            <w:pPr>
              <w:ind w:left="7" w:right="13"/>
              <w:jc w:val="center"/>
              <w:rPr>
                <w:szCs w:val="28"/>
                <w:lang w:val="uk-UA"/>
              </w:rPr>
            </w:pPr>
            <w:r>
              <w:rPr>
                <w:szCs w:val="28"/>
                <w:lang w:val="uk-UA"/>
              </w:rPr>
              <w:t>70</w:t>
            </w:r>
          </w:p>
        </w:tc>
        <w:tc>
          <w:tcPr>
            <w:tcW w:w="1985" w:type="dxa"/>
            <w:vAlign w:val="center"/>
          </w:tcPr>
          <w:p w14:paraId="060ACD71" w14:textId="1ADEBB8F" w:rsidR="0097754D" w:rsidRPr="00CB314F" w:rsidRDefault="00ED3246" w:rsidP="005E0FB9">
            <w:pPr>
              <w:ind w:left="7" w:right="13"/>
              <w:jc w:val="center"/>
              <w:rPr>
                <w:szCs w:val="28"/>
                <w:lang w:val="uk-UA"/>
              </w:rPr>
            </w:pPr>
            <w:r>
              <w:rPr>
                <w:szCs w:val="28"/>
                <w:lang w:val="uk-UA"/>
              </w:rPr>
              <w:t>62</w:t>
            </w:r>
          </w:p>
        </w:tc>
        <w:tc>
          <w:tcPr>
            <w:tcW w:w="1578" w:type="dxa"/>
            <w:vAlign w:val="center"/>
          </w:tcPr>
          <w:p w14:paraId="67781C80" w14:textId="163EECED" w:rsidR="0097754D" w:rsidRPr="00CB314F" w:rsidRDefault="00ED3246" w:rsidP="005E0FB9">
            <w:pPr>
              <w:ind w:left="7" w:right="13"/>
              <w:jc w:val="center"/>
              <w:rPr>
                <w:szCs w:val="28"/>
                <w:lang w:val="uk-UA"/>
              </w:rPr>
            </w:pPr>
            <w:r>
              <w:rPr>
                <w:szCs w:val="28"/>
                <w:lang w:val="uk-UA"/>
              </w:rPr>
              <w:t>12</w:t>
            </w:r>
          </w:p>
        </w:tc>
        <w:tc>
          <w:tcPr>
            <w:tcW w:w="1399" w:type="dxa"/>
            <w:vAlign w:val="center"/>
          </w:tcPr>
          <w:p w14:paraId="05EA3A0A" w14:textId="25BE85B2" w:rsidR="0097754D" w:rsidRPr="00CB314F" w:rsidRDefault="00ED3246" w:rsidP="005E0FB9">
            <w:pPr>
              <w:ind w:left="7" w:right="13"/>
              <w:jc w:val="center"/>
              <w:rPr>
                <w:szCs w:val="28"/>
                <w:lang w:val="uk-UA"/>
              </w:rPr>
            </w:pPr>
            <w:r>
              <w:rPr>
                <w:szCs w:val="28"/>
                <w:lang w:val="uk-UA"/>
              </w:rPr>
              <w:t>17</w:t>
            </w:r>
          </w:p>
        </w:tc>
        <w:tc>
          <w:tcPr>
            <w:tcW w:w="1275" w:type="dxa"/>
            <w:vAlign w:val="center"/>
          </w:tcPr>
          <w:p w14:paraId="05C13574" w14:textId="56D4BED6" w:rsidR="0097754D" w:rsidRPr="00CB314F" w:rsidRDefault="00ED3246" w:rsidP="005E0FB9">
            <w:pPr>
              <w:ind w:left="7" w:right="13"/>
              <w:jc w:val="center"/>
              <w:rPr>
                <w:szCs w:val="28"/>
                <w:lang w:val="uk-UA"/>
              </w:rPr>
            </w:pPr>
            <w:r>
              <w:rPr>
                <w:szCs w:val="28"/>
                <w:lang w:val="uk-UA"/>
              </w:rPr>
              <w:t>25</w:t>
            </w:r>
          </w:p>
        </w:tc>
        <w:tc>
          <w:tcPr>
            <w:tcW w:w="844" w:type="dxa"/>
            <w:vAlign w:val="center"/>
          </w:tcPr>
          <w:p w14:paraId="602C4FDF" w14:textId="241BB903" w:rsidR="0097754D" w:rsidRPr="00CB314F" w:rsidRDefault="00ED3246" w:rsidP="005E0FB9">
            <w:pPr>
              <w:ind w:left="7" w:right="13"/>
              <w:jc w:val="center"/>
              <w:rPr>
                <w:szCs w:val="28"/>
                <w:lang w:val="uk-UA"/>
              </w:rPr>
            </w:pPr>
            <w:r>
              <w:rPr>
                <w:szCs w:val="28"/>
                <w:lang w:val="uk-UA"/>
              </w:rPr>
              <w:t>14</w:t>
            </w:r>
          </w:p>
        </w:tc>
      </w:tr>
      <w:tr w:rsidR="008F7C9B" w14:paraId="3FD76468" w14:textId="77777777" w:rsidTr="00AA2DF6">
        <w:trPr>
          <w:cantSplit/>
          <w:trHeight w:val="397"/>
        </w:trPr>
        <w:tc>
          <w:tcPr>
            <w:tcW w:w="704" w:type="dxa"/>
            <w:vAlign w:val="center"/>
          </w:tcPr>
          <w:p w14:paraId="05B7FAC6" w14:textId="77777777" w:rsidR="0097754D" w:rsidRPr="00CB314F" w:rsidRDefault="0097754D" w:rsidP="005E0FB9">
            <w:pPr>
              <w:ind w:right="-46"/>
              <w:jc w:val="center"/>
              <w:rPr>
                <w:szCs w:val="28"/>
                <w:lang w:val="uk-UA"/>
              </w:rPr>
            </w:pPr>
            <w:r w:rsidRPr="00CB314F">
              <w:rPr>
                <w:szCs w:val="28"/>
                <w:lang w:val="uk-UA"/>
              </w:rPr>
              <w:t>5</w:t>
            </w:r>
          </w:p>
        </w:tc>
        <w:tc>
          <w:tcPr>
            <w:tcW w:w="1559" w:type="dxa"/>
            <w:vAlign w:val="center"/>
          </w:tcPr>
          <w:p w14:paraId="7E1C2A6F" w14:textId="3BBB51C7" w:rsidR="0097754D" w:rsidRPr="00CB314F" w:rsidRDefault="00ED3246" w:rsidP="005E0FB9">
            <w:pPr>
              <w:ind w:left="7" w:right="13"/>
              <w:jc w:val="center"/>
              <w:rPr>
                <w:szCs w:val="28"/>
                <w:lang w:val="uk-UA"/>
              </w:rPr>
            </w:pPr>
            <w:r>
              <w:rPr>
                <w:szCs w:val="28"/>
                <w:lang w:val="uk-UA"/>
              </w:rPr>
              <w:t>20</w:t>
            </w:r>
          </w:p>
        </w:tc>
        <w:tc>
          <w:tcPr>
            <w:tcW w:w="1985" w:type="dxa"/>
            <w:vAlign w:val="center"/>
          </w:tcPr>
          <w:p w14:paraId="1994E07C" w14:textId="6F337C6F" w:rsidR="0097754D" w:rsidRPr="00CB314F" w:rsidRDefault="00ED3246" w:rsidP="005E0FB9">
            <w:pPr>
              <w:ind w:left="7" w:right="13"/>
              <w:jc w:val="center"/>
              <w:rPr>
                <w:szCs w:val="28"/>
                <w:lang w:val="uk-UA"/>
              </w:rPr>
            </w:pPr>
            <w:r>
              <w:rPr>
                <w:szCs w:val="28"/>
                <w:lang w:val="uk-UA"/>
              </w:rPr>
              <w:t>62</w:t>
            </w:r>
          </w:p>
        </w:tc>
        <w:tc>
          <w:tcPr>
            <w:tcW w:w="1578" w:type="dxa"/>
            <w:vAlign w:val="center"/>
          </w:tcPr>
          <w:p w14:paraId="7F74A7C5" w14:textId="2FFD8D65" w:rsidR="0097754D" w:rsidRPr="00CB314F" w:rsidRDefault="00ED3246" w:rsidP="005E0FB9">
            <w:pPr>
              <w:ind w:left="7" w:right="13"/>
              <w:jc w:val="center"/>
              <w:rPr>
                <w:szCs w:val="28"/>
                <w:lang w:val="uk-UA"/>
              </w:rPr>
            </w:pPr>
            <w:r>
              <w:rPr>
                <w:szCs w:val="28"/>
                <w:lang w:val="uk-UA"/>
              </w:rPr>
              <w:t>32</w:t>
            </w:r>
          </w:p>
        </w:tc>
        <w:tc>
          <w:tcPr>
            <w:tcW w:w="1399" w:type="dxa"/>
            <w:vAlign w:val="center"/>
          </w:tcPr>
          <w:p w14:paraId="39552FA5" w14:textId="2DC0D581" w:rsidR="0097754D" w:rsidRPr="00CB314F" w:rsidRDefault="00ED3246" w:rsidP="005E0FB9">
            <w:pPr>
              <w:ind w:left="7" w:right="13"/>
              <w:jc w:val="center"/>
              <w:rPr>
                <w:szCs w:val="28"/>
                <w:lang w:val="uk-UA"/>
              </w:rPr>
            </w:pPr>
            <w:r>
              <w:rPr>
                <w:szCs w:val="28"/>
                <w:lang w:val="uk-UA"/>
              </w:rPr>
              <w:t>37</w:t>
            </w:r>
          </w:p>
        </w:tc>
        <w:tc>
          <w:tcPr>
            <w:tcW w:w="1275" w:type="dxa"/>
            <w:vAlign w:val="center"/>
          </w:tcPr>
          <w:p w14:paraId="1411A92E" w14:textId="6C8F1506" w:rsidR="0097754D" w:rsidRPr="00CB314F" w:rsidRDefault="00ED3246" w:rsidP="005E0FB9">
            <w:pPr>
              <w:ind w:left="7" w:right="13"/>
              <w:jc w:val="center"/>
              <w:rPr>
                <w:szCs w:val="28"/>
                <w:lang w:val="uk-UA"/>
              </w:rPr>
            </w:pPr>
            <w:r>
              <w:rPr>
                <w:szCs w:val="28"/>
                <w:lang w:val="uk-UA"/>
              </w:rPr>
              <w:t>35</w:t>
            </w:r>
          </w:p>
        </w:tc>
        <w:tc>
          <w:tcPr>
            <w:tcW w:w="844" w:type="dxa"/>
            <w:vAlign w:val="center"/>
          </w:tcPr>
          <w:p w14:paraId="04941432" w14:textId="071683F2" w:rsidR="0097754D" w:rsidRPr="00CB314F" w:rsidRDefault="00ED3246" w:rsidP="005E0FB9">
            <w:pPr>
              <w:ind w:left="7" w:right="13"/>
              <w:jc w:val="center"/>
              <w:rPr>
                <w:szCs w:val="28"/>
                <w:lang w:val="uk-UA"/>
              </w:rPr>
            </w:pPr>
            <w:r>
              <w:rPr>
                <w:szCs w:val="28"/>
                <w:lang w:val="uk-UA"/>
              </w:rPr>
              <w:t>14</w:t>
            </w:r>
          </w:p>
        </w:tc>
      </w:tr>
      <w:tr w:rsidR="008F7C9B" w14:paraId="4B9D59CD" w14:textId="77777777" w:rsidTr="00AA2DF6">
        <w:trPr>
          <w:cantSplit/>
          <w:trHeight w:val="397"/>
        </w:trPr>
        <w:tc>
          <w:tcPr>
            <w:tcW w:w="704" w:type="dxa"/>
            <w:vAlign w:val="center"/>
          </w:tcPr>
          <w:p w14:paraId="4533C3FF" w14:textId="77777777" w:rsidR="0097754D" w:rsidRPr="00CB314F" w:rsidRDefault="0097754D" w:rsidP="005E0FB9">
            <w:pPr>
              <w:ind w:right="-46"/>
              <w:jc w:val="center"/>
              <w:rPr>
                <w:szCs w:val="28"/>
                <w:lang w:val="uk-UA"/>
              </w:rPr>
            </w:pPr>
            <w:r w:rsidRPr="00CB314F">
              <w:rPr>
                <w:szCs w:val="28"/>
                <w:lang w:val="uk-UA"/>
              </w:rPr>
              <w:t>6</w:t>
            </w:r>
          </w:p>
        </w:tc>
        <w:tc>
          <w:tcPr>
            <w:tcW w:w="1559" w:type="dxa"/>
            <w:vAlign w:val="center"/>
          </w:tcPr>
          <w:p w14:paraId="6DF2DBC9" w14:textId="7EF14B05" w:rsidR="0097754D" w:rsidRPr="00CB314F" w:rsidRDefault="00ED3246" w:rsidP="005E0FB9">
            <w:pPr>
              <w:ind w:left="7" w:right="13"/>
              <w:jc w:val="center"/>
              <w:rPr>
                <w:szCs w:val="28"/>
                <w:lang w:val="uk-UA"/>
              </w:rPr>
            </w:pPr>
            <w:r>
              <w:rPr>
                <w:szCs w:val="28"/>
                <w:lang w:val="uk-UA"/>
              </w:rPr>
              <w:t>30</w:t>
            </w:r>
          </w:p>
        </w:tc>
        <w:tc>
          <w:tcPr>
            <w:tcW w:w="1985" w:type="dxa"/>
            <w:vAlign w:val="center"/>
          </w:tcPr>
          <w:p w14:paraId="18E6992B" w14:textId="4044FEA2" w:rsidR="0097754D" w:rsidRPr="00CB314F" w:rsidRDefault="00ED3246" w:rsidP="005E0FB9">
            <w:pPr>
              <w:ind w:left="7" w:right="13"/>
              <w:jc w:val="center"/>
              <w:rPr>
                <w:szCs w:val="28"/>
                <w:lang w:val="uk-UA"/>
              </w:rPr>
            </w:pPr>
            <w:r>
              <w:rPr>
                <w:szCs w:val="28"/>
                <w:lang w:val="uk-UA"/>
              </w:rPr>
              <w:t>42</w:t>
            </w:r>
          </w:p>
        </w:tc>
        <w:tc>
          <w:tcPr>
            <w:tcW w:w="1578" w:type="dxa"/>
            <w:vAlign w:val="center"/>
          </w:tcPr>
          <w:p w14:paraId="618ED6DE" w14:textId="612110F7" w:rsidR="0097754D" w:rsidRPr="00CB314F" w:rsidRDefault="00ED3246" w:rsidP="005E0FB9">
            <w:pPr>
              <w:ind w:left="7" w:right="13"/>
              <w:jc w:val="center"/>
              <w:rPr>
                <w:szCs w:val="28"/>
                <w:lang w:val="uk-UA"/>
              </w:rPr>
            </w:pPr>
            <w:r>
              <w:rPr>
                <w:szCs w:val="28"/>
                <w:lang w:val="uk-UA"/>
              </w:rPr>
              <w:t>42</w:t>
            </w:r>
          </w:p>
        </w:tc>
        <w:tc>
          <w:tcPr>
            <w:tcW w:w="1399" w:type="dxa"/>
            <w:vAlign w:val="center"/>
          </w:tcPr>
          <w:p w14:paraId="3FD5F118" w14:textId="7F82E3D2" w:rsidR="0097754D" w:rsidRPr="00CB314F" w:rsidRDefault="00ED3246" w:rsidP="005E0FB9">
            <w:pPr>
              <w:ind w:left="7" w:right="13"/>
              <w:jc w:val="center"/>
              <w:rPr>
                <w:szCs w:val="28"/>
                <w:lang w:val="uk-UA"/>
              </w:rPr>
            </w:pPr>
            <w:r>
              <w:rPr>
                <w:szCs w:val="28"/>
                <w:lang w:val="uk-UA"/>
              </w:rPr>
              <w:t>27</w:t>
            </w:r>
          </w:p>
        </w:tc>
        <w:tc>
          <w:tcPr>
            <w:tcW w:w="1275" w:type="dxa"/>
            <w:vAlign w:val="center"/>
          </w:tcPr>
          <w:p w14:paraId="0D8EF585" w14:textId="2D33CBF9" w:rsidR="0097754D" w:rsidRPr="00CB314F" w:rsidRDefault="00ED3246" w:rsidP="005E0FB9">
            <w:pPr>
              <w:ind w:left="7" w:right="13"/>
              <w:jc w:val="center"/>
              <w:rPr>
                <w:szCs w:val="28"/>
                <w:lang w:val="uk-UA"/>
              </w:rPr>
            </w:pPr>
            <w:r>
              <w:rPr>
                <w:szCs w:val="28"/>
                <w:lang w:val="uk-UA"/>
              </w:rPr>
              <w:t>49</w:t>
            </w:r>
          </w:p>
        </w:tc>
        <w:tc>
          <w:tcPr>
            <w:tcW w:w="844" w:type="dxa"/>
            <w:vAlign w:val="center"/>
          </w:tcPr>
          <w:p w14:paraId="406DB3F3" w14:textId="2AEB1B69" w:rsidR="0097754D" w:rsidRPr="00CB314F" w:rsidRDefault="00ED3246" w:rsidP="005E0FB9">
            <w:pPr>
              <w:ind w:left="7" w:right="13"/>
              <w:jc w:val="center"/>
              <w:rPr>
                <w:szCs w:val="28"/>
                <w:lang w:val="uk-UA"/>
              </w:rPr>
            </w:pPr>
            <w:r>
              <w:rPr>
                <w:szCs w:val="28"/>
                <w:lang w:val="uk-UA"/>
              </w:rPr>
              <w:t>10</w:t>
            </w:r>
          </w:p>
        </w:tc>
      </w:tr>
      <w:tr w:rsidR="00AA2DF6" w14:paraId="5092EF76" w14:textId="77777777" w:rsidTr="00AA2DF6">
        <w:trPr>
          <w:cantSplit/>
          <w:trHeight w:val="397"/>
        </w:trPr>
        <w:tc>
          <w:tcPr>
            <w:tcW w:w="704" w:type="dxa"/>
            <w:vAlign w:val="center"/>
          </w:tcPr>
          <w:p w14:paraId="6E8AF638" w14:textId="77777777" w:rsidR="00AA2DF6" w:rsidRPr="00CB314F" w:rsidRDefault="00AA2DF6" w:rsidP="00AA2DF6">
            <w:pPr>
              <w:ind w:right="-46"/>
              <w:jc w:val="center"/>
              <w:rPr>
                <w:szCs w:val="28"/>
                <w:lang w:val="uk-UA"/>
              </w:rPr>
            </w:pPr>
            <w:r w:rsidRPr="00CB314F">
              <w:rPr>
                <w:szCs w:val="28"/>
                <w:lang w:val="uk-UA"/>
              </w:rPr>
              <w:t>7</w:t>
            </w:r>
          </w:p>
        </w:tc>
        <w:tc>
          <w:tcPr>
            <w:tcW w:w="1559" w:type="dxa"/>
            <w:vAlign w:val="center"/>
          </w:tcPr>
          <w:p w14:paraId="6414BFFF" w14:textId="758DB83C" w:rsidR="00AA2DF6" w:rsidRPr="00AA2DF6" w:rsidRDefault="00AA2DF6" w:rsidP="00AA2DF6">
            <w:pPr>
              <w:jc w:val="center"/>
            </w:pPr>
            <w:r w:rsidRPr="00AA2DF6">
              <w:t>50</w:t>
            </w:r>
          </w:p>
        </w:tc>
        <w:tc>
          <w:tcPr>
            <w:tcW w:w="1985" w:type="dxa"/>
            <w:vAlign w:val="center"/>
          </w:tcPr>
          <w:p w14:paraId="0B168B02" w14:textId="58E1BFD2" w:rsidR="00AA2DF6" w:rsidRPr="00AA2DF6" w:rsidRDefault="00AA2DF6" w:rsidP="00AA2DF6">
            <w:pPr>
              <w:jc w:val="center"/>
            </w:pPr>
            <w:r w:rsidRPr="00AA2DF6">
              <w:t>72</w:t>
            </w:r>
          </w:p>
        </w:tc>
        <w:tc>
          <w:tcPr>
            <w:tcW w:w="1578" w:type="dxa"/>
            <w:vAlign w:val="center"/>
          </w:tcPr>
          <w:p w14:paraId="7ADF7861" w14:textId="6788B606" w:rsidR="00AA2DF6" w:rsidRPr="00AA2DF6" w:rsidRDefault="00AA2DF6" w:rsidP="00AA2DF6">
            <w:pPr>
              <w:jc w:val="center"/>
            </w:pPr>
            <w:r w:rsidRPr="00AA2DF6">
              <w:t>22</w:t>
            </w:r>
          </w:p>
        </w:tc>
        <w:tc>
          <w:tcPr>
            <w:tcW w:w="1399" w:type="dxa"/>
            <w:vAlign w:val="center"/>
          </w:tcPr>
          <w:p w14:paraId="6A1A2B54" w14:textId="02BC031D" w:rsidR="00AA2DF6" w:rsidRPr="00AA2DF6" w:rsidRDefault="00AA2DF6" w:rsidP="00AA2DF6">
            <w:pPr>
              <w:jc w:val="center"/>
            </w:pPr>
            <w:r w:rsidRPr="00AA2DF6">
              <w:t>17</w:t>
            </w:r>
          </w:p>
        </w:tc>
        <w:tc>
          <w:tcPr>
            <w:tcW w:w="1275" w:type="dxa"/>
            <w:vAlign w:val="center"/>
          </w:tcPr>
          <w:p w14:paraId="08FD2CBB" w14:textId="01D0177A" w:rsidR="00AA2DF6" w:rsidRPr="00AA2DF6" w:rsidRDefault="00AA2DF6" w:rsidP="00AA2DF6">
            <w:pPr>
              <w:jc w:val="center"/>
            </w:pPr>
            <w:r w:rsidRPr="00AA2DF6">
              <w:t>25</w:t>
            </w:r>
          </w:p>
        </w:tc>
        <w:tc>
          <w:tcPr>
            <w:tcW w:w="844" w:type="dxa"/>
            <w:vAlign w:val="center"/>
          </w:tcPr>
          <w:p w14:paraId="73A9B508" w14:textId="27214FAF" w:rsidR="00AA2DF6" w:rsidRPr="00AA2DF6" w:rsidRDefault="00AA2DF6" w:rsidP="00AA2DF6">
            <w:pPr>
              <w:jc w:val="center"/>
            </w:pPr>
            <w:r w:rsidRPr="00AA2DF6">
              <w:t>14</w:t>
            </w:r>
          </w:p>
        </w:tc>
      </w:tr>
      <w:tr w:rsidR="00AA2DF6" w14:paraId="3EB9EF7E" w14:textId="77777777" w:rsidTr="00AA2DF6">
        <w:trPr>
          <w:cantSplit/>
          <w:trHeight w:val="397"/>
        </w:trPr>
        <w:tc>
          <w:tcPr>
            <w:tcW w:w="704" w:type="dxa"/>
            <w:vAlign w:val="center"/>
          </w:tcPr>
          <w:p w14:paraId="2FF96FF0" w14:textId="77777777" w:rsidR="00AA2DF6" w:rsidRPr="00CB314F" w:rsidRDefault="00AA2DF6" w:rsidP="00AA2DF6">
            <w:pPr>
              <w:ind w:right="-46"/>
              <w:jc w:val="center"/>
              <w:rPr>
                <w:szCs w:val="28"/>
                <w:lang w:val="uk-UA"/>
              </w:rPr>
            </w:pPr>
            <w:r w:rsidRPr="00CB314F">
              <w:rPr>
                <w:szCs w:val="28"/>
                <w:lang w:val="uk-UA"/>
              </w:rPr>
              <w:lastRenderedPageBreak/>
              <w:t>8</w:t>
            </w:r>
          </w:p>
        </w:tc>
        <w:tc>
          <w:tcPr>
            <w:tcW w:w="1559" w:type="dxa"/>
            <w:vAlign w:val="center"/>
          </w:tcPr>
          <w:p w14:paraId="0F481D83" w14:textId="7BF6BEAA" w:rsidR="00AA2DF6" w:rsidRPr="00CB314F" w:rsidRDefault="00AA2DF6" w:rsidP="00AA2DF6">
            <w:pPr>
              <w:ind w:left="7" w:right="13"/>
              <w:jc w:val="center"/>
              <w:rPr>
                <w:szCs w:val="28"/>
                <w:lang w:val="uk-UA"/>
              </w:rPr>
            </w:pPr>
            <w:r>
              <w:rPr>
                <w:szCs w:val="28"/>
                <w:lang w:val="uk-UA"/>
              </w:rPr>
              <w:t>68</w:t>
            </w:r>
          </w:p>
        </w:tc>
        <w:tc>
          <w:tcPr>
            <w:tcW w:w="1985" w:type="dxa"/>
            <w:vAlign w:val="center"/>
          </w:tcPr>
          <w:p w14:paraId="5CA0DD77" w14:textId="43FD7E29" w:rsidR="00AA2DF6" w:rsidRPr="00CB314F" w:rsidRDefault="00AA2DF6" w:rsidP="00AA2DF6">
            <w:pPr>
              <w:ind w:left="7" w:right="13"/>
              <w:jc w:val="center"/>
              <w:rPr>
                <w:szCs w:val="28"/>
                <w:lang w:val="uk-UA"/>
              </w:rPr>
            </w:pPr>
            <w:r>
              <w:rPr>
                <w:szCs w:val="28"/>
                <w:lang w:val="uk-UA"/>
              </w:rPr>
              <w:t>42</w:t>
            </w:r>
          </w:p>
        </w:tc>
        <w:tc>
          <w:tcPr>
            <w:tcW w:w="1578" w:type="dxa"/>
            <w:vAlign w:val="center"/>
          </w:tcPr>
          <w:p w14:paraId="225D04E2" w14:textId="6EDDD537" w:rsidR="00AA2DF6" w:rsidRPr="00CB314F" w:rsidRDefault="00AA2DF6" w:rsidP="00AA2DF6">
            <w:pPr>
              <w:ind w:left="7" w:right="13"/>
              <w:jc w:val="center"/>
              <w:rPr>
                <w:szCs w:val="28"/>
                <w:lang w:val="uk-UA"/>
              </w:rPr>
            </w:pPr>
            <w:r>
              <w:rPr>
                <w:szCs w:val="28"/>
                <w:lang w:val="uk-UA"/>
              </w:rPr>
              <w:t>45</w:t>
            </w:r>
          </w:p>
        </w:tc>
        <w:tc>
          <w:tcPr>
            <w:tcW w:w="1399" w:type="dxa"/>
            <w:vAlign w:val="center"/>
          </w:tcPr>
          <w:p w14:paraId="65912618" w14:textId="4F499584" w:rsidR="00AA2DF6" w:rsidRPr="00CB314F" w:rsidRDefault="00AA2DF6" w:rsidP="00AA2DF6">
            <w:pPr>
              <w:ind w:left="7" w:right="13"/>
              <w:jc w:val="center"/>
              <w:rPr>
                <w:szCs w:val="28"/>
                <w:lang w:val="uk-UA"/>
              </w:rPr>
            </w:pPr>
            <w:r>
              <w:rPr>
                <w:szCs w:val="28"/>
                <w:lang w:val="uk-UA"/>
              </w:rPr>
              <w:t>14</w:t>
            </w:r>
          </w:p>
        </w:tc>
        <w:tc>
          <w:tcPr>
            <w:tcW w:w="1275" w:type="dxa"/>
            <w:vAlign w:val="center"/>
          </w:tcPr>
          <w:p w14:paraId="0C6F5850" w14:textId="54F9D094" w:rsidR="00AA2DF6" w:rsidRPr="00CB314F" w:rsidRDefault="00AA2DF6" w:rsidP="00AA2DF6">
            <w:pPr>
              <w:ind w:left="7" w:right="13"/>
              <w:jc w:val="center"/>
              <w:rPr>
                <w:szCs w:val="28"/>
                <w:lang w:val="uk-UA"/>
              </w:rPr>
            </w:pPr>
            <w:r>
              <w:rPr>
                <w:szCs w:val="28"/>
                <w:lang w:val="uk-UA"/>
              </w:rPr>
              <w:t>12</w:t>
            </w:r>
          </w:p>
        </w:tc>
        <w:tc>
          <w:tcPr>
            <w:tcW w:w="844" w:type="dxa"/>
            <w:vAlign w:val="center"/>
          </w:tcPr>
          <w:p w14:paraId="269BB6A0" w14:textId="0EC39FA0" w:rsidR="00AA2DF6" w:rsidRPr="00CB314F" w:rsidRDefault="00AA2DF6" w:rsidP="00AA2DF6">
            <w:pPr>
              <w:ind w:left="7" w:right="13"/>
              <w:jc w:val="center"/>
              <w:rPr>
                <w:szCs w:val="28"/>
                <w:lang w:val="uk-UA"/>
              </w:rPr>
            </w:pPr>
            <w:r>
              <w:rPr>
                <w:szCs w:val="28"/>
                <w:lang w:val="uk-UA"/>
              </w:rPr>
              <w:t>19</w:t>
            </w:r>
          </w:p>
        </w:tc>
      </w:tr>
      <w:tr w:rsidR="00AA2DF6" w14:paraId="21A5A876" w14:textId="77777777" w:rsidTr="00AA2DF6">
        <w:trPr>
          <w:cantSplit/>
          <w:trHeight w:val="397"/>
        </w:trPr>
        <w:tc>
          <w:tcPr>
            <w:tcW w:w="704" w:type="dxa"/>
            <w:vAlign w:val="center"/>
          </w:tcPr>
          <w:p w14:paraId="7E2586AB" w14:textId="77777777" w:rsidR="00AA2DF6" w:rsidRPr="00CB314F" w:rsidRDefault="00AA2DF6" w:rsidP="00AA2DF6">
            <w:pPr>
              <w:ind w:right="-46"/>
              <w:jc w:val="center"/>
              <w:rPr>
                <w:szCs w:val="28"/>
                <w:lang w:val="uk-UA"/>
              </w:rPr>
            </w:pPr>
            <w:r w:rsidRPr="00CB314F">
              <w:rPr>
                <w:szCs w:val="28"/>
                <w:lang w:val="uk-UA"/>
              </w:rPr>
              <w:t>9</w:t>
            </w:r>
          </w:p>
        </w:tc>
        <w:tc>
          <w:tcPr>
            <w:tcW w:w="1559" w:type="dxa"/>
            <w:vAlign w:val="center"/>
          </w:tcPr>
          <w:p w14:paraId="00AC3C6B" w14:textId="01CF7926" w:rsidR="00AA2DF6" w:rsidRPr="00CB314F" w:rsidRDefault="00AA2DF6" w:rsidP="00AA2DF6">
            <w:pPr>
              <w:ind w:left="7" w:right="13"/>
              <w:jc w:val="center"/>
              <w:rPr>
                <w:szCs w:val="28"/>
                <w:lang w:val="uk-UA"/>
              </w:rPr>
            </w:pPr>
            <w:r>
              <w:rPr>
                <w:szCs w:val="28"/>
                <w:lang w:val="uk-UA"/>
              </w:rPr>
              <w:t>60</w:t>
            </w:r>
          </w:p>
        </w:tc>
        <w:tc>
          <w:tcPr>
            <w:tcW w:w="1985" w:type="dxa"/>
            <w:vAlign w:val="center"/>
          </w:tcPr>
          <w:p w14:paraId="6A9696BB" w14:textId="0F6746E1" w:rsidR="00AA2DF6" w:rsidRPr="00CB314F" w:rsidRDefault="00AA2DF6" w:rsidP="00AA2DF6">
            <w:pPr>
              <w:ind w:left="7" w:right="13"/>
              <w:jc w:val="center"/>
              <w:rPr>
                <w:szCs w:val="28"/>
                <w:lang w:val="uk-UA"/>
              </w:rPr>
            </w:pPr>
            <w:r>
              <w:rPr>
                <w:szCs w:val="28"/>
                <w:lang w:val="uk-UA"/>
              </w:rPr>
              <w:t>52</w:t>
            </w:r>
          </w:p>
        </w:tc>
        <w:tc>
          <w:tcPr>
            <w:tcW w:w="1578" w:type="dxa"/>
            <w:vAlign w:val="center"/>
          </w:tcPr>
          <w:p w14:paraId="2E21772D" w14:textId="0816CF54" w:rsidR="00AA2DF6" w:rsidRPr="00CB314F" w:rsidRDefault="00AA2DF6" w:rsidP="00AA2DF6">
            <w:pPr>
              <w:ind w:left="7" w:right="13"/>
              <w:jc w:val="center"/>
              <w:rPr>
                <w:szCs w:val="28"/>
                <w:lang w:val="uk-UA"/>
              </w:rPr>
            </w:pPr>
            <w:r>
              <w:rPr>
                <w:szCs w:val="28"/>
                <w:lang w:val="uk-UA"/>
              </w:rPr>
              <w:t>22</w:t>
            </w:r>
          </w:p>
        </w:tc>
        <w:tc>
          <w:tcPr>
            <w:tcW w:w="1399" w:type="dxa"/>
            <w:vAlign w:val="center"/>
          </w:tcPr>
          <w:p w14:paraId="54E5C639" w14:textId="6E1C8CB9" w:rsidR="00AA2DF6" w:rsidRPr="00CB314F" w:rsidRDefault="00AA2DF6" w:rsidP="00AA2DF6">
            <w:pPr>
              <w:ind w:left="7" w:right="13"/>
              <w:jc w:val="center"/>
              <w:rPr>
                <w:szCs w:val="28"/>
                <w:lang w:val="uk-UA"/>
              </w:rPr>
            </w:pPr>
            <w:r>
              <w:rPr>
                <w:szCs w:val="28"/>
                <w:lang w:val="uk-UA"/>
              </w:rPr>
              <w:t>27</w:t>
            </w:r>
          </w:p>
        </w:tc>
        <w:tc>
          <w:tcPr>
            <w:tcW w:w="1275" w:type="dxa"/>
            <w:vAlign w:val="center"/>
          </w:tcPr>
          <w:p w14:paraId="0DF2607C" w14:textId="584F92C9" w:rsidR="00AA2DF6" w:rsidRPr="00CB314F" w:rsidRDefault="00AA2DF6" w:rsidP="00AA2DF6">
            <w:pPr>
              <w:ind w:left="7" w:right="13"/>
              <w:jc w:val="center"/>
              <w:rPr>
                <w:szCs w:val="28"/>
                <w:lang w:val="uk-UA"/>
              </w:rPr>
            </w:pPr>
            <w:r>
              <w:rPr>
                <w:szCs w:val="28"/>
                <w:lang w:val="uk-UA"/>
              </w:rPr>
              <w:t>35</w:t>
            </w:r>
          </w:p>
        </w:tc>
        <w:tc>
          <w:tcPr>
            <w:tcW w:w="844" w:type="dxa"/>
            <w:vAlign w:val="center"/>
          </w:tcPr>
          <w:p w14:paraId="266C3E7A" w14:textId="7FBF1357" w:rsidR="00AA2DF6" w:rsidRPr="00CB314F" w:rsidRDefault="00AA2DF6" w:rsidP="00AA2DF6">
            <w:pPr>
              <w:ind w:left="7" w:right="13"/>
              <w:jc w:val="center"/>
              <w:rPr>
                <w:szCs w:val="28"/>
                <w:lang w:val="uk-UA"/>
              </w:rPr>
            </w:pPr>
            <w:r>
              <w:rPr>
                <w:szCs w:val="28"/>
                <w:lang w:val="uk-UA"/>
              </w:rPr>
              <w:t>4</w:t>
            </w:r>
          </w:p>
        </w:tc>
      </w:tr>
      <w:tr w:rsidR="00ED3246" w14:paraId="743CB80C" w14:textId="77777777" w:rsidTr="00AA2DF6">
        <w:trPr>
          <w:cantSplit/>
          <w:trHeight w:val="397"/>
        </w:trPr>
        <w:tc>
          <w:tcPr>
            <w:tcW w:w="704" w:type="dxa"/>
            <w:vAlign w:val="center"/>
          </w:tcPr>
          <w:p w14:paraId="6B3C7E0C" w14:textId="77777777" w:rsidR="00ED3246" w:rsidRPr="00CB314F" w:rsidRDefault="00ED3246" w:rsidP="00ED3246">
            <w:pPr>
              <w:ind w:right="-46"/>
              <w:jc w:val="center"/>
              <w:rPr>
                <w:szCs w:val="28"/>
                <w:lang w:val="uk-UA"/>
              </w:rPr>
            </w:pPr>
            <w:r w:rsidRPr="00CB314F">
              <w:rPr>
                <w:szCs w:val="28"/>
                <w:lang w:val="uk-UA"/>
              </w:rPr>
              <w:t>10</w:t>
            </w:r>
          </w:p>
        </w:tc>
        <w:tc>
          <w:tcPr>
            <w:tcW w:w="1559" w:type="dxa"/>
            <w:vAlign w:val="center"/>
          </w:tcPr>
          <w:p w14:paraId="0ABC81A2" w14:textId="63F2A63A" w:rsidR="00ED3246" w:rsidRPr="00CB314F" w:rsidRDefault="00AA2DF6" w:rsidP="00ED3246">
            <w:pPr>
              <w:ind w:left="7" w:right="13"/>
              <w:jc w:val="center"/>
              <w:rPr>
                <w:szCs w:val="28"/>
                <w:lang w:val="uk-UA"/>
              </w:rPr>
            </w:pPr>
            <w:r>
              <w:rPr>
                <w:szCs w:val="28"/>
                <w:lang w:val="uk-UA"/>
              </w:rPr>
              <w:t>72</w:t>
            </w:r>
          </w:p>
        </w:tc>
        <w:tc>
          <w:tcPr>
            <w:tcW w:w="1985" w:type="dxa"/>
            <w:vAlign w:val="center"/>
          </w:tcPr>
          <w:p w14:paraId="7CC5CD49" w14:textId="20BBA457" w:rsidR="00ED3246" w:rsidRPr="00CB314F" w:rsidRDefault="00AA2DF6" w:rsidP="00ED3246">
            <w:pPr>
              <w:ind w:left="7" w:right="13"/>
              <w:jc w:val="center"/>
              <w:rPr>
                <w:szCs w:val="28"/>
                <w:lang w:val="uk-UA"/>
              </w:rPr>
            </w:pPr>
            <w:r>
              <w:rPr>
                <w:szCs w:val="28"/>
                <w:lang w:val="uk-UA"/>
              </w:rPr>
              <w:t>48</w:t>
            </w:r>
          </w:p>
        </w:tc>
        <w:tc>
          <w:tcPr>
            <w:tcW w:w="1578" w:type="dxa"/>
            <w:vAlign w:val="center"/>
          </w:tcPr>
          <w:p w14:paraId="4B615484" w14:textId="5DA89B3F" w:rsidR="00ED3246" w:rsidRPr="00CB314F" w:rsidRDefault="00AA2DF6" w:rsidP="00ED3246">
            <w:pPr>
              <w:ind w:left="7" w:right="13"/>
              <w:jc w:val="center"/>
              <w:rPr>
                <w:szCs w:val="28"/>
                <w:lang w:val="uk-UA"/>
              </w:rPr>
            </w:pPr>
            <w:r>
              <w:rPr>
                <w:szCs w:val="28"/>
                <w:lang w:val="uk-UA"/>
              </w:rPr>
              <w:t>41</w:t>
            </w:r>
          </w:p>
        </w:tc>
        <w:tc>
          <w:tcPr>
            <w:tcW w:w="1399" w:type="dxa"/>
            <w:vAlign w:val="center"/>
          </w:tcPr>
          <w:p w14:paraId="6FF4347A" w14:textId="6CC02734" w:rsidR="00ED3246" w:rsidRPr="00CB314F" w:rsidRDefault="00AA2DF6" w:rsidP="00ED3246">
            <w:pPr>
              <w:ind w:left="7" w:right="13"/>
              <w:jc w:val="center"/>
              <w:rPr>
                <w:szCs w:val="28"/>
                <w:lang w:val="uk-UA"/>
              </w:rPr>
            </w:pPr>
            <w:r>
              <w:rPr>
                <w:szCs w:val="28"/>
                <w:lang w:val="uk-UA"/>
              </w:rPr>
              <w:t>49</w:t>
            </w:r>
          </w:p>
        </w:tc>
        <w:tc>
          <w:tcPr>
            <w:tcW w:w="1275" w:type="dxa"/>
            <w:vAlign w:val="center"/>
          </w:tcPr>
          <w:p w14:paraId="068E1513" w14:textId="5BDABCF8" w:rsidR="00ED3246" w:rsidRPr="00CB314F" w:rsidRDefault="00AA2DF6" w:rsidP="00ED3246">
            <w:pPr>
              <w:ind w:left="7" w:right="13"/>
              <w:jc w:val="center"/>
              <w:rPr>
                <w:szCs w:val="28"/>
                <w:lang w:val="uk-UA"/>
              </w:rPr>
            </w:pPr>
            <w:r>
              <w:rPr>
                <w:szCs w:val="28"/>
                <w:lang w:val="uk-UA"/>
              </w:rPr>
              <w:t>18</w:t>
            </w:r>
          </w:p>
        </w:tc>
        <w:tc>
          <w:tcPr>
            <w:tcW w:w="844" w:type="dxa"/>
            <w:vAlign w:val="center"/>
          </w:tcPr>
          <w:p w14:paraId="13CB2AFC" w14:textId="15C3A0C3" w:rsidR="00ED3246" w:rsidRPr="00CB314F" w:rsidRDefault="00AA2DF6" w:rsidP="00ED3246">
            <w:pPr>
              <w:ind w:left="7" w:right="13"/>
              <w:jc w:val="center"/>
              <w:rPr>
                <w:szCs w:val="28"/>
                <w:lang w:val="uk-UA"/>
              </w:rPr>
            </w:pPr>
            <w:r>
              <w:rPr>
                <w:szCs w:val="28"/>
                <w:lang w:val="uk-UA"/>
              </w:rPr>
              <w:t>4</w:t>
            </w:r>
          </w:p>
        </w:tc>
      </w:tr>
      <w:tr w:rsidR="00AA2DF6" w14:paraId="0FCB45FC" w14:textId="77777777" w:rsidTr="00AA2DF6">
        <w:trPr>
          <w:cantSplit/>
          <w:trHeight w:val="397"/>
        </w:trPr>
        <w:tc>
          <w:tcPr>
            <w:tcW w:w="704" w:type="dxa"/>
            <w:vAlign w:val="center"/>
          </w:tcPr>
          <w:p w14:paraId="586D8E88" w14:textId="77777777" w:rsidR="00AA2DF6" w:rsidRPr="00CB314F" w:rsidRDefault="00AA2DF6" w:rsidP="00AA2DF6">
            <w:pPr>
              <w:ind w:right="-46"/>
              <w:jc w:val="center"/>
              <w:rPr>
                <w:szCs w:val="28"/>
                <w:lang w:val="uk-UA"/>
              </w:rPr>
            </w:pPr>
            <w:r w:rsidRPr="00CB314F">
              <w:rPr>
                <w:szCs w:val="28"/>
                <w:lang w:val="uk-UA"/>
              </w:rPr>
              <w:t>11</w:t>
            </w:r>
          </w:p>
        </w:tc>
        <w:tc>
          <w:tcPr>
            <w:tcW w:w="1559" w:type="dxa"/>
            <w:vAlign w:val="center"/>
          </w:tcPr>
          <w:p w14:paraId="7E01E014" w14:textId="26B967D2" w:rsidR="00AA2DF6" w:rsidRPr="00CB314F" w:rsidRDefault="00AA2DF6" w:rsidP="00AA2DF6">
            <w:pPr>
              <w:ind w:left="7" w:right="13"/>
              <w:jc w:val="center"/>
              <w:rPr>
                <w:szCs w:val="28"/>
                <w:lang w:val="uk-UA"/>
              </w:rPr>
            </w:pPr>
            <w:r>
              <w:rPr>
                <w:szCs w:val="28"/>
                <w:lang w:val="uk-UA"/>
              </w:rPr>
              <w:t>22</w:t>
            </w:r>
          </w:p>
        </w:tc>
        <w:tc>
          <w:tcPr>
            <w:tcW w:w="1985" w:type="dxa"/>
            <w:vAlign w:val="center"/>
          </w:tcPr>
          <w:p w14:paraId="28FE55F4" w14:textId="31D0BCCB" w:rsidR="00AA2DF6" w:rsidRPr="00CB314F" w:rsidRDefault="00AA2DF6" w:rsidP="00AA2DF6">
            <w:pPr>
              <w:ind w:left="7" w:right="13"/>
              <w:jc w:val="center"/>
              <w:rPr>
                <w:szCs w:val="28"/>
                <w:lang w:val="uk-UA"/>
              </w:rPr>
            </w:pPr>
            <w:r>
              <w:rPr>
                <w:szCs w:val="28"/>
                <w:lang w:val="uk-UA"/>
              </w:rPr>
              <w:t>48</w:t>
            </w:r>
          </w:p>
        </w:tc>
        <w:tc>
          <w:tcPr>
            <w:tcW w:w="1578" w:type="dxa"/>
            <w:vAlign w:val="center"/>
          </w:tcPr>
          <w:p w14:paraId="403440B1" w14:textId="2FE77D3E" w:rsidR="00AA2DF6" w:rsidRPr="00CB314F" w:rsidRDefault="00AA2DF6" w:rsidP="00AA2DF6">
            <w:pPr>
              <w:ind w:left="7" w:right="13"/>
              <w:jc w:val="center"/>
              <w:rPr>
                <w:szCs w:val="28"/>
                <w:lang w:val="uk-UA"/>
              </w:rPr>
            </w:pPr>
            <w:r>
              <w:rPr>
                <w:szCs w:val="28"/>
                <w:lang w:val="uk-UA"/>
              </w:rPr>
              <w:t>41</w:t>
            </w:r>
          </w:p>
        </w:tc>
        <w:tc>
          <w:tcPr>
            <w:tcW w:w="1399" w:type="dxa"/>
            <w:vAlign w:val="center"/>
          </w:tcPr>
          <w:p w14:paraId="2FA291FB" w14:textId="5EBC8C46" w:rsidR="00AA2DF6" w:rsidRPr="00CB314F" w:rsidRDefault="00AA2DF6" w:rsidP="00AA2DF6">
            <w:pPr>
              <w:ind w:left="7" w:right="13"/>
              <w:jc w:val="center"/>
              <w:rPr>
                <w:szCs w:val="28"/>
                <w:lang w:val="uk-UA"/>
              </w:rPr>
            </w:pPr>
            <w:r>
              <w:rPr>
                <w:szCs w:val="28"/>
                <w:lang w:val="uk-UA"/>
              </w:rPr>
              <w:t>49</w:t>
            </w:r>
          </w:p>
        </w:tc>
        <w:tc>
          <w:tcPr>
            <w:tcW w:w="1275" w:type="dxa"/>
            <w:vAlign w:val="center"/>
          </w:tcPr>
          <w:p w14:paraId="0AC70F32" w14:textId="025E4C56" w:rsidR="00AA2DF6" w:rsidRPr="00CB314F" w:rsidRDefault="00AA2DF6" w:rsidP="00AA2DF6">
            <w:pPr>
              <w:ind w:left="7" w:right="13"/>
              <w:jc w:val="center"/>
              <w:rPr>
                <w:szCs w:val="28"/>
                <w:lang w:val="uk-UA"/>
              </w:rPr>
            </w:pPr>
            <w:r>
              <w:rPr>
                <w:szCs w:val="28"/>
                <w:lang w:val="uk-UA"/>
              </w:rPr>
              <w:t>18</w:t>
            </w:r>
          </w:p>
        </w:tc>
        <w:tc>
          <w:tcPr>
            <w:tcW w:w="844" w:type="dxa"/>
            <w:vAlign w:val="center"/>
          </w:tcPr>
          <w:p w14:paraId="119EAFCF" w14:textId="6E1FAB8A" w:rsidR="00AA2DF6" w:rsidRPr="00CB314F" w:rsidRDefault="00AA2DF6" w:rsidP="00AA2DF6">
            <w:pPr>
              <w:ind w:left="7" w:right="13"/>
              <w:jc w:val="center"/>
              <w:rPr>
                <w:szCs w:val="28"/>
                <w:lang w:val="uk-UA"/>
              </w:rPr>
            </w:pPr>
            <w:r>
              <w:rPr>
                <w:szCs w:val="28"/>
                <w:lang w:val="uk-UA"/>
              </w:rPr>
              <w:t>22</w:t>
            </w:r>
          </w:p>
        </w:tc>
      </w:tr>
      <w:tr w:rsidR="0097754D" w14:paraId="6E9C6BCA" w14:textId="77777777" w:rsidTr="00AA2DF6">
        <w:trPr>
          <w:cantSplit/>
          <w:trHeight w:val="397"/>
        </w:trPr>
        <w:tc>
          <w:tcPr>
            <w:tcW w:w="704" w:type="dxa"/>
            <w:vAlign w:val="center"/>
          </w:tcPr>
          <w:p w14:paraId="0448875A" w14:textId="77777777" w:rsidR="0097754D" w:rsidRPr="00CB314F" w:rsidRDefault="0097754D" w:rsidP="005E0FB9">
            <w:pPr>
              <w:ind w:right="-46"/>
              <w:jc w:val="center"/>
              <w:rPr>
                <w:szCs w:val="28"/>
                <w:lang w:val="uk-UA"/>
              </w:rPr>
            </w:pPr>
            <w:r w:rsidRPr="00CB314F">
              <w:rPr>
                <w:szCs w:val="28"/>
                <w:lang w:val="uk-UA"/>
              </w:rPr>
              <w:t>12</w:t>
            </w:r>
          </w:p>
        </w:tc>
        <w:tc>
          <w:tcPr>
            <w:tcW w:w="1559" w:type="dxa"/>
            <w:vAlign w:val="center"/>
          </w:tcPr>
          <w:p w14:paraId="6D7D4103" w14:textId="30E1CF9C" w:rsidR="0097754D" w:rsidRPr="00CB314F" w:rsidRDefault="00ED3246" w:rsidP="005E0FB9">
            <w:pPr>
              <w:ind w:left="7" w:right="13"/>
              <w:jc w:val="center"/>
              <w:rPr>
                <w:szCs w:val="28"/>
                <w:lang w:val="uk-UA"/>
              </w:rPr>
            </w:pPr>
            <w:r>
              <w:rPr>
                <w:szCs w:val="28"/>
                <w:lang w:val="uk-UA"/>
              </w:rPr>
              <w:t>42</w:t>
            </w:r>
          </w:p>
        </w:tc>
        <w:tc>
          <w:tcPr>
            <w:tcW w:w="1985" w:type="dxa"/>
            <w:vAlign w:val="center"/>
          </w:tcPr>
          <w:p w14:paraId="79340E91" w14:textId="6945FEDF" w:rsidR="0097754D" w:rsidRPr="00CB314F" w:rsidRDefault="00ED3246" w:rsidP="005E0FB9">
            <w:pPr>
              <w:ind w:left="7" w:right="13"/>
              <w:jc w:val="center"/>
              <w:rPr>
                <w:szCs w:val="28"/>
                <w:lang w:val="uk-UA"/>
              </w:rPr>
            </w:pPr>
            <w:r>
              <w:rPr>
                <w:szCs w:val="28"/>
                <w:lang w:val="uk-UA"/>
              </w:rPr>
              <w:t>68</w:t>
            </w:r>
          </w:p>
        </w:tc>
        <w:tc>
          <w:tcPr>
            <w:tcW w:w="1578" w:type="dxa"/>
            <w:vAlign w:val="center"/>
          </w:tcPr>
          <w:p w14:paraId="5D1FC1E4" w14:textId="14C5D09E" w:rsidR="0097754D" w:rsidRPr="00CB314F" w:rsidRDefault="00ED3246" w:rsidP="005E0FB9">
            <w:pPr>
              <w:ind w:left="7" w:right="13"/>
              <w:jc w:val="center"/>
              <w:rPr>
                <w:szCs w:val="28"/>
                <w:lang w:val="uk-UA"/>
              </w:rPr>
            </w:pPr>
            <w:r>
              <w:rPr>
                <w:szCs w:val="28"/>
                <w:lang w:val="uk-UA"/>
              </w:rPr>
              <w:t>45</w:t>
            </w:r>
          </w:p>
        </w:tc>
        <w:tc>
          <w:tcPr>
            <w:tcW w:w="1399" w:type="dxa"/>
            <w:vAlign w:val="center"/>
          </w:tcPr>
          <w:p w14:paraId="265E335A" w14:textId="179E1AF9" w:rsidR="0097754D" w:rsidRPr="00CB314F" w:rsidRDefault="00ED3246" w:rsidP="005E0FB9">
            <w:pPr>
              <w:ind w:left="7" w:right="13"/>
              <w:jc w:val="center"/>
              <w:rPr>
                <w:szCs w:val="28"/>
                <w:lang w:val="uk-UA"/>
              </w:rPr>
            </w:pPr>
            <w:r>
              <w:rPr>
                <w:szCs w:val="28"/>
                <w:lang w:val="uk-UA"/>
              </w:rPr>
              <w:t>15</w:t>
            </w:r>
          </w:p>
        </w:tc>
        <w:tc>
          <w:tcPr>
            <w:tcW w:w="1275" w:type="dxa"/>
            <w:vAlign w:val="center"/>
          </w:tcPr>
          <w:p w14:paraId="06E4D047" w14:textId="125C0FE7" w:rsidR="0097754D" w:rsidRPr="00CB314F" w:rsidRDefault="00ED3246" w:rsidP="005E0FB9">
            <w:pPr>
              <w:ind w:left="7" w:right="13"/>
              <w:jc w:val="center"/>
              <w:rPr>
                <w:szCs w:val="28"/>
                <w:lang w:val="uk-UA"/>
              </w:rPr>
            </w:pPr>
            <w:r>
              <w:rPr>
                <w:szCs w:val="28"/>
                <w:lang w:val="uk-UA"/>
              </w:rPr>
              <w:t>14</w:t>
            </w:r>
          </w:p>
        </w:tc>
        <w:tc>
          <w:tcPr>
            <w:tcW w:w="844" w:type="dxa"/>
            <w:vAlign w:val="center"/>
          </w:tcPr>
          <w:p w14:paraId="1316D956" w14:textId="0D09871D" w:rsidR="0097754D" w:rsidRPr="00CB314F" w:rsidRDefault="00ED3246" w:rsidP="005E0FB9">
            <w:pPr>
              <w:ind w:left="7" w:right="13"/>
              <w:jc w:val="center"/>
              <w:rPr>
                <w:szCs w:val="28"/>
                <w:lang w:val="uk-UA"/>
              </w:rPr>
            </w:pPr>
            <w:r>
              <w:rPr>
                <w:szCs w:val="28"/>
                <w:lang w:val="uk-UA"/>
              </w:rPr>
              <w:t>16</w:t>
            </w:r>
          </w:p>
        </w:tc>
      </w:tr>
      <w:tr w:rsidR="0097754D" w14:paraId="3A99AF61" w14:textId="77777777" w:rsidTr="00AA2DF6">
        <w:trPr>
          <w:cantSplit/>
          <w:trHeight w:val="397"/>
        </w:trPr>
        <w:tc>
          <w:tcPr>
            <w:tcW w:w="704" w:type="dxa"/>
            <w:vAlign w:val="center"/>
          </w:tcPr>
          <w:p w14:paraId="01E02364" w14:textId="77777777" w:rsidR="0097754D" w:rsidRPr="00CB314F" w:rsidRDefault="0097754D" w:rsidP="005E0FB9">
            <w:pPr>
              <w:ind w:right="-46"/>
              <w:jc w:val="center"/>
              <w:rPr>
                <w:szCs w:val="28"/>
                <w:lang w:val="uk-UA"/>
              </w:rPr>
            </w:pPr>
            <w:r w:rsidRPr="00CB314F">
              <w:rPr>
                <w:szCs w:val="28"/>
                <w:lang w:val="uk-UA"/>
              </w:rPr>
              <w:t>13</w:t>
            </w:r>
          </w:p>
        </w:tc>
        <w:tc>
          <w:tcPr>
            <w:tcW w:w="1559" w:type="dxa"/>
            <w:vAlign w:val="center"/>
          </w:tcPr>
          <w:p w14:paraId="0EBA6250" w14:textId="23809D90" w:rsidR="0097754D" w:rsidRPr="00CB314F" w:rsidRDefault="00ED3246" w:rsidP="005E0FB9">
            <w:pPr>
              <w:ind w:left="7" w:right="13"/>
              <w:jc w:val="center"/>
              <w:rPr>
                <w:szCs w:val="28"/>
                <w:lang w:val="uk-UA"/>
              </w:rPr>
            </w:pPr>
            <w:r>
              <w:rPr>
                <w:szCs w:val="28"/>
                <w:lang w:val="uk-UA"/>
              </w:rPr>
              <w:t>60</w:t>
            </w:r>
          </w:p>
        </w:tc>
        <w:tc>
          <w:tcPr>
            <w:tcW w:w="1985" w:type="dxa"/>
            <w:vAlign w:val="center"/>
          </w:tcPr>
          <w:p w14:paraId="1F5A4646" w14:textId="0488C17F" w:rsidR="0097754D" w:rsidRPr="00CB314F" w:rsidRDefault="00ED3246" w:rsidP="005E0FB9">
            <w:pPr>
              <w:ind w:left="7" w:right="13"/>
              <w:jc w:val="center"/>
              <w:rPr>
                <w:szCs w:val="28"/>
                <w:lang w:val="uk-UA"/>
              </w:rPr>
            </w:pPr>
            <w:r>
              <w:rPr>
                <w:szCs w:val="28"/>
                <w:lang w:val="uk-UA"/>
              </w:rPr>
              <w:t>82</w:t>
            </w:r>
          </w:p>
        </w:tc>
        <w:tc>
          <w:tcPr>
            <w:tcW w:w="1578" w:type="dxa"/>
            <w:vAlign w:val="center"/>
          </w:tcPr>
          <w:p w14:paraId="6546A02D" w14:textId="32691844" w:rsidR="0097754D" w:rsidRPr="00CB314F" w:rsidRDefault="00ED3246" w:rsidP="005E0FB9">
            <w:pPr>
              <w:ind w:left="7" w:right="13"/>
              <w:jc w:val="center"/>
              <w:rPr>
                <w:szCs w:val="28"/>
                <w:lang w:val="uk-UA"/>
              </w:rPr>
            </w:pPr>
            <w:r>
              <w:rPr>
                <w:szCs w:val="28"/>
                <w:lang w:val="uk-UA"/>
              </w:rPr>
              <w:t>12</w:t>
            </w:r>
          </w:p>
        </w:tc>
        <w:tc>
          <w:tcPr>
            <w:tcW w:w="1399" w:type="dxa"/>
            <w:vAlign w:val="center"/>
          </w:tcPr>
          <w:p w14:paraId="617BD9C1" w14:textId="6F6954FD" w:rsidR="0097754D" w:rsidRPr="00CB314F" w:rsidRDefault="00ED3246" w:rsidP="005E0FB9">
            <w:pPr>
              <w:ind w:left="7" w:right="13"/>
              <w:jc w:val="center"/>
              <w:rPr>
                <w:szCs w:val="28"/>
                <w:lang w:val="uk-UA"/>
              </w:rPr>
            </w:pPr>
            <w:r>
              <w:rPr>
                <w:szCs w:val="28"/>
                <w:lang w:val="uk-UA"/>
              </w:rPr>
              <w:t>17</w:t>
            </w:r>
          </w:p>
        </w:tc>
        <w:tc>
          <w:tcPr>
            <w:tcW w:w="1275" w:type="dxa"/>
            <w:vAlign w:val="center"/>
          </w:tcPr>
          <w:p w14:paraId="675DA12B" w14:textId="6FE42FAB" w:rsidR="0097754D" w:rsidRPr="00CB314F" w:rsidRDefault="00ED3246" w:rsidP="005E0FB9">
            <w:pPr>
              <w:ind w:left="7" w:right="13"/>
              <w:jc w:val="center"/>
              <w:rPr>
                <w:szCs w:val="28"/>
                <w:lang w:val="uk-UA"/>
              </w:rPr>
            </w:pPr>
            <w:r>
              <w:rPr>
                <w:szCs w:val="28"/>
                <w:lang w:val="uk-UA"/>
              </w:rPr>
              <w:t>14</w:t>
            </w:r>
          </w:p>
        </w:tc>
        <w:tc>
          <w:tcPr>
            <w:tcW w:w="844" w:type="dxa"/>
            <w:vAlign w:val="center"/>
          </w:tcPr>
          <w:p w14:paraId="0DFCE995" w14:textId="765D7D8F" w:rsidR="0097754D" w:rsidRPr="00CB314F" w:rsidRDefault="00ED3246" w:rsidP="005E0FB9">
            <w:pPr>
              <w:ind w:left="7" w:right="13"/>
              <w:jc w:val="center"/>
              <w:rPr>
                <w:szCs w:val="28"/>
                <w:lang w:val="uk-UA"/>
              </w:rPr>
            </w:pPr>
            <w:r>
              <w:rPr>
                <w:szCs w:val="28"/>
                <w:lang w:val="uk-UA"/>
              </w:rPr>
              <w:t>15</w:t>
            </w:r>
          </w:p>
        </w:tc>
      </w:tr>
      <w:tr w:rsidR="0097754D" w14:paraId="3EA3506D" w14:textId="77777777" w:rsidTr="00AA2DF6">
        <w:trPr>
          <w:cantSplit/>
          <w:trHeight w:val="397"/>
        </w:trPr>
        <w:tc>
          <w:tcPr>
            <w:tcW w:w="704" w:type="dxa"/>
            <w:vAlign w:val="center"/>
          </w:tcPr>
          <w:p w14:paraId="34E9E332" w14:textId="77777777" w:rsidR="0097754D" w:rsidRPr="00CB314F" w:rsidRDefault="0097754D" w:rsidP="005E0FB9">
            <w:pPr>
              <w:ind w:right="-46"/>
              <w:jc w:val="center"/>
              <w:rPr>
                <w:szCs w:val="28"/>
                <w:lang w:val="uk-UA"/>
              </w:rPr>
            </w:pPr>
            <w:r w:rsidRPr="00CB314F">
              <w:rPr>
                <w:szCs w:val="28"/>
                <w:lang w:val="uk-UA"/>
              </w:rPr>
              <w:t>14</w:t>
            </w:r>
          </w:p>
        </w:tc>
        <w:tc>
          <w:tcPr>
            <w:tcW w:w="1559" w:type="dxa"/>
            <w:vAlign w:val="center"/>
          </w:tcPr>
          <w:p w14:paraId="0BBDCF88" w14:textId="6D7AA029" w:rsidR="0097754D" w:rsidRPr="00CB314F" w:rsidRDefault="00ED3246" w:rsidP="005E0FB9">
            <w:pPr>
              <w:ind w:left="7" w:right="13"/>
              <w:jc w:val="center"/>
              <w:rPr>
                <w:szCs w:val="28"/>
                <w:lang w:val="uk-UA"/>
              </w:rPr>
            </w:pPr>
            <w:r>
              <w:rPr>
                <w:szCs w:val="28"/>
                <w:lang w:val="uk-UA"/>
              </w:rPr>
              <w:t>48</w:t>
            </w:r>
          </w:p>
        </w:tc>
        <w:tc>
          <w:tcPr>
            <w:tcW w:w="1985" w:type="dxa"/>
            <w:vAlign w:val="center"/>
          </w:tcPr>
          <w:p w14:paraId="0BCF4A22" w14:textId="0B762E45" w:rsidR="0097754D" w:rsidRPr="00CB314F" w:rsidRDefault="00ED3246" w:rsidP="005E0FB9">
            <w:pPr>
              <w:ind w:left="7" w:right="13"/>
              <w:jc w:val="center"/>
              <w:rPr>
                <w:szCs w:val="28"/>
                <w:lang w:val="uk-UA"/>
              </w:rPr>
            </w:pPr>
            <w:r>
              <w:rPr>
                <w:szCs w:val="28"/>
                <w:lang w:val="uk-UA"/>
              </w:rPr>
              <w:t>62</w:t>
            </w:r>
          </w:p>
        </w:tc>
        <w:tc>
          <w:tcPr>
            <w:tcW w:w="1578" w:type="dxa"/>
            <w:vAlign w:val="center"/>
          </w:tcPr>
          <w:p w14:paraId="2A5BB6E5" w14:textId="18720D06" w:rsidR="0097754D" w:rsidRPr="00CB314F" w:rsidRDefault="00ED3246" w:rsidP="005E0FB9">
            <w:pPr>
              <w:ind w:left="7" w:right="13"/>
              <w:jc w:val="center"/>
              <w:rPr>
                <w:szCs w:val="28"/>
                <w:lang w:val="uk-UA"/>
              </w:rPr>
            </w:pPr>
            <w:r>
              <w:rPr>
                <w:szCs w:val="28"/>
                <w:lang w:val="uk-UA"/>
              </w:rPr>
              <w:t>12</w:t>
            </w:r>
          </w:p>
        </w:tc>
        <w:tc>
          <w:tcPr>
            <w:tcW w:w="1399" w:type="dxa"/>
            <w:vAlign w:val="center"/>
          </w:tcPr>
          <w:p w14:paraId="1B84400B" w14:textId="20E39138" w:rsidR="0097754D" w:rsidRPr="00CB314F" w:rsidRDefault="00ED3246" w:rsidP="005E0FB9">
            <w:pPr>
              <w:ind w:left="7" w:right="13"/>
              <w:jc w:val="center"/>
              <w:rPr>
                <w:szCs w:val="28"/>
                <w:lang w:val="uk-UA"/>
              </w:rPr>
            </w:pPr>
            <w:r>
              <w:rPr>
                <w:szCs w:val="28"/>
                <w:lang w:val="uk-UA"/>
              </w:rPr>
              <w:t>29</w:t>
            </w:r>
          </w:p>
        </w:tc>
        <w:tc>
          <w:tcPr>
            <w:tcW w:w="1275" w:type="dxa"/>
            <w:vAlign w:val="center"/>
          </w:tcPr>
          <w:p w14:paraId="3B999919" w14:textId="7FFD5A46" w:rsidR="0097754D" w:rsidRPr="00CB314F" w:rsidRDefault="00ED3246" w:rsidP="005E0FB9">
            <w:pPr>
              <w:ind w:left="7" w:right="13"/>
              <w:jc w:val="center"/>
              <w:rPr>
                <w:szCs w:val="28"/>
                <w:lang w:val="uk-UA"/>
              </w:rPr>
            </w:pPr>
            <w:r>
              <w:rPr>
                <w:szCs w:val="28"/>
                <w:lang w:val="uk-UA"/>
              </w:rPr>
              <w:t>35</w:t>
            </w:r>
          </w:p>
        </w:tc>
        <w:tc>
          <w:tcPr>
            <w:tcW w:w="844" w:type="dxa"/>
            <w:vAlign w:val="center"/>
          </w:tcPr>
          <w:p w14:paraId="0E932947" w14:textId="4B875A41" w:rsidR="0097754D" w:rsidRPr="00CB314F" w:rsidRDefault="00ED3246" w:rsidP="005E0FB9">
            <w:pPr>
              <w:ind w:left="7" w:right="13"/>
              <w:jc w:val="center"/>
              <w:rPr>
                <w:szCs w:val="28"/>
                <w:lang w:val="uk-UA"/>
              </w:rPr>
            </w:pPr>
            <w:r>
              <w:rPr>
                <w:szCs w:val="28"/>
                <w:lang w:val="uk-UA"/>
              </w:rPr>
              <w:t>14</w:t>
            </w:r>
          </w:p>
        </w:tc>
      </w:tr>
      <w:tr w:rsidR="0097754D" w14:paraId="76285B6F" w14:textId="77777777" w:rsidTr="00AA2DF6">
        <w:trPr>
          <w:cantSplit/>
          <w:trHeight w:val="397"/>
        </w:trPr>
        <w:tc>
          <w:tcPr>
            <w:tcW w:w="704" w:type="dxa"/>
            <w:vAlign w:val="center"/>
          </w:tcPr>
          <w:p w14:paraId="1A5131F4" w14:textId="77777777" w:rsidR="0097754D" w:rsidRPr="00CB314F" w:rsidRDefault="0097754D" w:rsidP="005E0FB9">
            <w:pPr>
              <w:ind w:right="-46"/>
              <w:jc w:val="center"/>
              <w:rPr>
                <w:szCs w:val="28"/>
                <w:lang w:val="uk-UA"/>
              </w:rPr>
            </w:pPr>
            <w:r w:rsidRPr="00CB314F">
              <w:rPr>
                <w:szCs w:val="28"/>
                <w:lang w:val="uk-UA"/>
              </w:rPr>
              <w:t>15</w:t>
            </w:r>
          </w:p>
        </w:tc>
        <w:tc>
          <w:tcPr>
            <w:tcW w:w="1559" w:type="dxa"/>
            <w:vAlign w:val="center"/>
          </w:tcPr>
          <w:p w14:paraId="37F614A4" w14:textId="05EBCC9A" w:rsidR="0097754D" w:rsidRPr="00CB314F" w:rsidRDefault="00ED3246" w:rsidP="005E0FB9">
            <w:pPr>
              <w:ind w:left="7" w:right="13"/>
              <w:jc w:val="center"/>
              <w:rPr>
                <w:szCs w:val="28"/>
                <w:lang w:val="uk-UA"/>
              </w:rPr>
            </w:pPr>
            <w:r>
              <w:rPr>
                <w:szCs w:val="28"/>
                <w:lang w:val="uk-UA"/>
              </w:rPr>
              <w:t>80</w:t>
            </w:r>
          </w:p>
        </w:tc>
        <w:tc>
          <w:tcPr>
            <w:tcW w:w="1985" w:type="dxa"/>
            <w:vAlign w:val="center"/>
          </w:tcPr>
          <w:p w14:paraId="7682977D" w14:textId="342C5184" w:rsidR="0097754D" w:rsidRPr="00CB314F" w:rsidRDefault="00ED3246" w:rsidP="005E0FB9">
            <w:pPr>
              <w:ind w:left="7" w:right="13"/>
              <w:jc w:val="center"/>
              <w:rPr>
                <w:szCs w:val="28"/>
                <w:lang w:val="uk-UA"/>
              </w:rPr>
            </w:pPr>
            <w:r>
              <w:rPr>
                <w:szCs w:val="28"/>
                <w:lang w:val="uk-UA"/>
              </w:rPr>
              <w:t>26</w:t>
            </w:r>
          </w:p>
        </w:tc>
        <w:tc>
          <w:tcPr>
            <w:tcW w:w="1578" w:type="dxa"/>
            <w:vAlign w:val="center"/>
          </w:tcPr>
          <w:p w14:paraId="0AFA944B" w14:textId="6740048F" w:rsidR="0097754D" w:rsidRPr="00CB314F" w:rsidRDefault="00ED3246" w:rsidP="005E0FB9">
            <w:pPr>
              <w:ind w:left="7" w:right="13"/>
              <w:jc w:val="center"/>
              <w:rPr>
                <w:szCs w:val="28"/>
                <w:lang w:val="uk-UA"/>
              </w:rPr>
            </w:pPr>
            <w:r>
              <w:rPr>
                <w:szCs w:val="28"/>
                <w:lang w:val="uk-UA"/>
              </w:rPr>
              <w:t>32</w:t>
            </w:r>
          </w:p>
        </w:tc>
        <w:tc>
          <w:tcPr>
            <w:tcW w:w="1399" w:type="dxa"/>
            <w:vAlign w:val="center"/>
          </w:tcPr>
          <w:p w14:paraId="4A17BAB7" w14:textId="62061083" w:rsidR="0097754D" w:rsidRPr="00CB314F" w:rsidRDefault="00ED3246" w:rsidP="005E0FB9">
            <w:pPr>
              <w:ind w:left="7" w:right="13"/>
              <w:jc w:val="center"/>
              <w:rPr>
                <w:szCs w:val="28"/>
                <w:lang w:val="uk-UA"/>
              </w:rPr>
            </w:pPr>
            <w:r>
              <w:rPr>
                <w:szCs w:val="28"/>
                <w:lang w:val="uk-UA"/>
              </w:rPr>
              <w:t>18</w:t>
            </w:r>
          </w:p>
        </w:tc>
        <w:tc>
          <w:tcPr>
            <w:tcW w:w="1275" w:type="dxa"/>
            <w:vAlign w:val="center"/>
          </w:tcPr>
          <w:p w14:paraId="0B62E489" w14:textId="2BB56A7E" w:rsidR="0097754D" w:rsidRPr="00CB314F" w:rsidRDefault="00ED3246" w:rsidP="005E0FB9">
            <w:pPr>
              <w:ind w:left="7" w:right="13"/>
              <w:jc w:val="center"/>
              <w:rPr>
                <w:szCs w:val="28"/>
                <w:lang w:val="uk-UA"/>
              </w:rPr>
            </w:pPr>
            <w:r>
              <w:rPr>
                <w:szCs w:val="28"/>
                <w:lang w:val="uk-UA"/>
              </w:rPr>
              <w:t>34</w:t>
            </w:r>
          </w:p>
        </w:tc>
        <w:tc>
          <w:tcPr>
            <w:tcW w:w="844" w:type="dxa"/>
            <w:vAlign w:val="center"/>
          </w:tcPr>
          <w:p w14:paraId="6BE61E61" w14:textId="2FF89BD8" w:rsidR="0097754D" w:rsidRPr="00CB314F" w:rsidRDefault="00ED3246" w:rsidP="005E0FB9">
            <w:pPr>
              <w:ind w:left="7" w:right="13"/>
              <w:jc w:val="center"/>
              <w:rPr>
                <w:szCs w:val="28"/>
                <w:lang w:val="uk-UA"/>
              </w:rPr>
            </w:pPr>
            <w:r>
              <w:rPr>
                <w:szCs w:val="28"/>
                <w:lang w:val="uk-UA"/>
              </w:rPr>
              <w:t>10</w:t>
            </w:r>
          </w:p>
        </w:tc>
      </w:tr>
      <w:tr w:rsidR="0097754D" w14:paraId="5E4696D3" w14:textId="77777777" w:rsidTr="00AA2DF6">
        <w:trPr>
          <w:cantSplit/>
          <w:trHeight w:val="397"/>
        </w:trPr>
        <w:tc>
          <w:tcPr>
            <w:tcW w:w="704" w:type="dxa"/>
            <w:vAlign w:val="center"/>
          </w:tcPr>
          <w:p w14:paraId="05489642" w14:textId="77777777" w:rsidR="0097754D" w:rsidRPr="00CB314F" w:rsidRDefault="0097754D" w:rsidP="005E0FB9">
            <w:pPr>
              <w:ind w:right="-46"/>
              <w:jc w:val="center"/>
              <w:rPr>
                <w:szCs w:val="28"/>
                <w:lang w:val="uk-UA"/>
              </w:rPr>
            </w:pPr>
            <w:r w:rsidRPr="00CB314F">
              <w:rPr>
                <w:szCs w:val="28"/>
                <w:lang w:val="uk-UA"/>
              </w:rPr>
              <w:t>16</w:t>
            </w:r>
          </w:p>
        </w:tc>
        <w:tc>
          <w:tcPr>
            <w:tcW w:w="1559" w:type="dxa"/>
            <w:vAlign w:val="center"/>
          </w:tcPr>
          <w:p w14:paraId="4CB908DD" w14:textId="22F8C79C" w:rsidR="0097754D" w:rsidRPr="00CB314F" w:rsidRDefault="00ED3246" w:rsidP="005E0FB9">
            <w:pPr>
              <w:ind w:left="7" w:right="13"/>
              <w:jc w:val="center"/>
              <w:rPr>
                <w:szCs w:val="28"/>
                <w:lang w:val="uk-UA"/>
              </w:rPr>
            </w:pPr>
            <w:r>
              <w:rPr>
                <w:szCs w:val="28"/>
                <w:lang w:val="uk-UA"/>
              </w:rPr>
              <w:t>52</w:t>
            </w:r>
          </w:p>
        </w:tc>
        <w:tc>
          <w:tcPr>
            <w:tcW w:w="1985" w:type="dxa"/>
            <w:vAlign w:val="center"/>
          </w:tcPr>
          <w:p w14:paraId="7195EA89" w14:textId="6F10FC2F" w:rsidR="0097754D" w:rsidRPr="00CB314F" w:rsidRDefault="00ED3246" w:rsidP="005E0FB9">
            <w:pPr>
              <w:ind w:left="7" w:right="13"/>
              <w:jc w:val="center"/>
              <w:rPr>
                <w:szCs w:val="28"/>
                <w:lang w:val="uk-UA"/>
              </w:rPr>
            </w:pPr>
            <w:r>
              <w:rPr>
                <w:szCs w:val="28"/>
                <w:lang w:val="uk-UA"/>
              </w:rPr>
              <w:t>48</w:t>
            </w:r>
          </w:p>
        </w:tc>
        <w:tc>
          <w:tcPr>
            <w:tcW w:w="1578" w:type="dxa"/>
            <w:vAlign w:val="center"/>
          </w:tcPr>
          <w:p w14:paraId="1F538B53" w14:textId="2C9739A6" w:rsidR="0097754D" w:rsidRPr="00CB314F" w:rsidRDefault="00ED3246" w:rsidP="005E0FB9">
            <w:pPr>
              <w:ind w:left="7" w:right="13"/>
              <w:jc w:val="center"/>
              <w:rPr>
                <w:szCs w:val="28"/>
                <w:lang w:val="uk-UA"/>
              </w:rPr>
            </w:pPr>
            <w:r>
              <w:rPr>
                <w:szCs w:val="28"/>
                <w:lang w:val="uk-UA"/>
              </w:rPr>
              <w:t>45</w:t>
            </w:r>
          </w:p>
        </w:tc>
        <w:tc>
          <w:tcPr>
            <w:tcW w:w="1399" w:type="dxa"/>
            <w:vAlign w:val="center"/>
          </w:tcPr>
          <w:p w14:paraId="6314A4E0" w14:textId="3E004976" w:rsidR="0097754D" w:rsidRPr="00CB314F" w:rsidRDefault="00ED3246" w:rsidP="005E0FB9">
            <w:pPr>
              <w:ind w:left="7" w:right="13"/>
              <w:jc w:val="center"/>
              <w:rPr>
                <w:szCs w:val="28"/>
                <w:lang w:val="uk-UA"/>
              </w:rPr>
            </w:pPr>
            <w:r>
              <w:rPr>
                <w:szCs w:val="28"/>
                <w:lang w:val="uk-UA"/>
              </w:rPr>
              <w:t>20</w:t>
            </w:r>
          </w:p>
        </w:tc>
        <w:tc>
          <w:tcPr>
            <w:tcW w:w="1275" w:type="dxa"/>
            <w:vAlign w:val="center"/>
          </w:tcPr>
          <w:p w14:paraId="2A060848" w14:textId="58CCE794" w:rsidR="0097754D" w:rsidRPr="00CB314F" w:rsidRDefault="00ED3246" w:rsidP="005E0FB9">
            <w:pPr>
              <w:ind w:left="7" w:right="13"/>
              <w:jc w:val="center"/>
              <w:rPr>
                <w:szCs w:val="28"/>
                <w:lang w:val="uk-UA"/>
              </w:rPr>
            </w:pPr>
            <w:r>
              <w:rPr>
                <w:szCs w:val="28"/>
                <w:lang w:val="uk-UA"/>
              </w:rPr>
              <w:t>19</w:t>
            </w:r>
          </w:p>
        </w:tc>
        <w:tc>
          <w:tcPr>
            <w:tcW w:w="844" w:type="dxa"/>
            <w:vAlign w:val="center"/>
          </w:tcPr>
          <w:p w14:paraId="44788301" w14:textId="0A09784A" w:rsidR="0097754D" w:rsidRPr="00CB314F" w:rsidRDefault="00ED3246" w:rsidP="005E0FB9">
            <w:pPr>
              <w:ind w:left="7" w:right="13"/>
              <w:jc w:val="center"/>
              <w:rPr>
                <w:szCs w:val="28"/>
                <w:lang w:val="uk-UA"/>
              </w:rPr>
            </w:pPr>
            <w:r>
              <w:rPr>
                <w:szCs w:val="28"/>
                <w:lang w:val="uk-UA"/>
              </w:rPr>
              <w:t>16</w:t>
            </w:r>
          </w:p>
        </w:tc>
      </w:tr>
      <w:tr w:rsidR="0097754D" w14:paraId="2B473F24" w14:textId="77777777" w:rsidTr="00AA2DF6">
        <w:trPr>
          <w:cantSplit/>
          <w:trHeight w:val="397"/>
        </w:trPr>
        <w:tc>
          <w:tcPr>
            <w:tcW w:w="704" w:type="dxa"/>
            <w:vAlign w:val="center"/>
          </w:tcPr>
          <w:p w14:paraId="55151835" w14:textId="77777777" w:rsidR="0097754D" w:rsidRPr="00CB314F" w:rsidRDefault="0097754D" w:rsidP="005E0FB9">
            <w:pPr>
              <w:ind w:right="-46"/>
              <w:jc w:val="center"/>
              <w:rPr>
                <w:szCs w:val="28"/>
                <w:lang w:val="uk-UA"/>
              </w:rPr>
            </w:pPr>
            <w:r w:rsidRPr="00CB314F">
              <w:rPr>
                <w:szCs w:val="28"/>
                <w:lang w:val="uk-UA"/>
              </w:rPr>
              <w:t>17</w:t>
            </w:r>
          </w:p>
        </w:tc>
        <w:tc>
          <w:tcPr>
            <w:tcW w:w="1559" w:type="dxa"/>
            <w:vAlign w:val="center"/>
          </w:tcPr>
          <w:p w14:paraId="254E9740" w14:textId="78888E11" w:rsidR="0097754D" w:rsidRPr="00CB314F" w:rsidRDefault="00ED3246" w:rsidP="005E0FB9">
            <w:pPr>
              <w:ind w:left="7" w:right="13"/>
              <w:jc w:val="center"/>
              <w:rPr>
                <w:szCs w:val="28"/>
                <w:lang w:val="uk-UA"/>
              </w:rPr>
            </w:pPr>
            <w:r>
              <w:rPr>
                <w:szCs w:val="28"/>
                <w:lang w:val="uk-UA"/>
              </w:rPr>
              <w:t>72</w:t>
            </w:r>
          </w:p>
        </w:tc>
        <w:tc>
          <w:tcPr>
            <w:tcW w:w="1985" w:type="dxa"/>
            <w:vAlign w:val="center"/>
          </w:tcPr>
          <w:p w14:paraId="530D3E9A" w14:textId="6189BCB6" w:rsidR="0097754D" w:rsidRPr="00CB314F" w:rsidRDefault="00ED3246" w:rsidP="005E0FB9">
            <w:pPr>
              <w:ind w:left="7" w:right="13"/>
              <w:jc w:val="center"/>
              <w:rPr>
                <w:szCs w:val="28"/>
                <w:lang w:val="uk-UA"/>
              </w:rPr>
            </w:pPr>
            <w:r>
              <w:rPr>
                <w:szCs w:val="28"/>
                <w:lang w:val="uk-UA"/>
              </w:rPr>
              <w:t>50</w:t>
            </w:r>
          </w:p>
        </w:tc>
        <w:tc>
          <w:tcPr>
            <w:tcW w:w="1578" w:type="dxa"/>
            <w:vAlign w:val="center"/>
          </w:tcPr>
          <w:p w14:paraId="3E27774E" w14:textId="67BEF42F" w:rsidR="0097754D" w:rsidRPr="00CB314F" w:rsidRDefault="00ED3246" w:rsidP="005E0FB9">
            <w:pPr>
              <w:ind w:left="7" w:right="13"/>
              <w:jc w:val="center"/>
              <w:rPr>
                <w:szCs w:val="28"/>
                <w:lang w:val="uk-UA"/>
              </w:rPr>
            </w:pPr>
            <w:r>
              <w:rPr>
                <w:szCs w:val="28"/>
                <w:lang w:val="uk-UA"/>
              </w:rPr>
              <w:t>17</w:t>
            </w:r>
          </w:p>
        </w:tc>
        <w:tc>
          <w:tcPr>
            <w:tcW w:w="1399" w:type="dxa"/>
            <w:vAlign w:val="center"/>
          </w:tcPr>
          <w:p w14:paraId="0B18D19E" w14:textId="0453FCD0" w:rsidR="0097754D" w:rsidRPr="00CB314F" w:rsidRDefault="00ED3246" w:rsidP="005E0FB9">
            <w:pPr>
              <w:ind w:left="7" w:right="13"/>
              <w:jc w:val="center"/>
              <w:rPr>
                <w:szCs w:val="28"/>
                <w:lang w:val="uk-UA"/>
              </w:rPr>
            </w:pPr>
            <w:r>
              <w:rPr>
                <w:szCs w:val="28"/>
                <w:lang w:val="uk-UA"/>
              </w:rPr>
              <w:t>22</w:t>
            </w:r>
          </w:p>
        </w:tc>
        <w:tc>
          <w:tcPr>
            <w:tcW w:w="1275" w:type="dxa"/>
            <w:vAlign w:val="center"/>
          </w:tcPr>
          <w:p w14:paraId="522E4B8D" w14:textId="054E4EB3" w:rsidR="0097754D" w:rsidRPr="00CB314F" w:rsidRDefault="00ED3246" w:rsidP="005E0FB9">
            <w:pPr>
              <w:ind w:left="7" w:right="13"/>
              <w:jc w:val="center"/>
              <w:rPr>
                <w:szCs w:val="28"/>
                <w:lang w:val="uk-UA"/>
              </w:rPr>
            </w:pPr>
            <w:r>
              <w:rPr>
                <w:szCs w:val="28"/>
                <w:lang w:val="uk-UA"/>
              </w:rPr>
              <w:t>25</w:t>
            </w:r>
          </w:p>
        </w:tc>
        <w:tc>
          <w:tcPr>
            <w:tcW w:w="844" w:type="dxa"/>
            <w:vAlign w:val="center"/>
          </w:tcPr>
          <w:p w14:paraId="5515400E" w14:textId="6229B070" w:rsidR="0097754D" w:rsidRPr="00CB314F" w:rsidRDefault="00ED3246" w:rsidP="005E0FB9">
            <w:pPr>
              <w:ind w:left="7" w:right="13"/>
              <w:jc w:val="center"/>
              <w:rPr>
                <w:szCs w:val="28"/>
                <w:lang w:val="uk-UA"/>
              </w:rPr>
            </w:pPr>
            <w:r>
              <w:rPr>
                <w:szCs w:val="28"/>
                <w:lang w:val="uk-UA"/>
              </w:rPr>
              <w:t>14</w:t>
            </w:r>
          </w:p>
        </w:tc>
      </w:tr>
    </w:tbl>
    <w:p w14:paraId="0309988A" w14:textId="77777777" w:rsidR="007F1CAC" w:rsidRDefault="007F1CAC" w:rsidP="00AA2DF6">
      <w:pPr>
        <w:spacing w:line="360" w:lineRule="auto"/>
        <w:ind w:right="-2" w:firstLine="709"/>
        <w:rPr>
          <w:b/>
          <w:bCs/>
          <w:szCs w:val="28"/>
          <w:lang w:val="uk-UA"/>
        </w:rPr>
      </w:pPr>
    </w:p>
    <w:p w14:paraId="13886C27" w14:textId="53274608" w:rsidR="00566D52" w:rsidRDefault="00AA2DF6" w:rsidP="00AA2DF6">
      <w:pPr>
        <w:spacing w:line="360" w:lineRule="auto"/>
        <w:ind w:right="-2" w:firstLine="709"/>
        <w:rPr>
          <w:b/>
          <w:bCs/>
          <w:szCs w:val="28"/>
          <w:lang w:val="uk-UA"/>
        </w:rPr>
      </w:pPr>
      <w:r w:rsidRPr="00AA2DF6">
        <w:rPr>
          <w:b/>
          <w:bCs/>
          <w:szCs w:val="28"/>
          <w:lang w:val="uk-UA"/>
        </w:rPr>
        <w:t>Приклад виконання</w:t>
      </w:r>
    </w:p>
    <w:p w14:paraId="7FF492EF" w14:textId="62BFB9C0" w:rsidR="00AA2DF6" w:rsidRDefault="00AA2DF6" w:rsidP="00AA2DF6">
      <w:pPr>
        <w:jc w:val="both"/>
        <w:rPr>
          <w:lang w:val="uk-UA"/>
        </w:rPr>
      </w:pPr>
      <w:r>
        <w:rPr>
          <w:lang w:val="uk-UA"/>
        </w:rPr>
        <w:t>Вихідні дані:</w:t>
      </w:r>
    </w:p>
    <w:tbl>
      <w:tblPr>
        <w:tblStyle w:val="ac"/>
        <w:tblW w:w="9351" w:type="dxa"/>
        <w:tblCellMar>
          <w:top w:w="28" w:type="dxa"/>
          <w:bottom w:w="28" w:type="dxa"/>
        </w:tblCellMar>
        <w:tblLook w:val="04A0" w:firstRow="1" w:lastRow="0" w:firstColumn="1" w:lastColumn="0" w:noHBand="0" w:noVBand="1"/>
      </w:tblPr>
      <w:tblGrid>
        <w:gridCol w:w="1838"/>
        <w:gridCol w:w="1843"/>
        <w:gridCol w:w="1559"/>
        <w:gridCol w:w="1418"/>
        <w:gridCol w:w="1701"/>
        <w:gridCol w:w="992"/>
      </w:tblGrid>
      <w:tr w:rsidR="00AA2DF6" w14:paraId="4232018A" w14:textId="77777777" w:rsidTr="00C768FD">
        <w:trPr>
          <w:trHeight w:val="454"/>
        </w:trPr>
        <w:tc>
          <w:tcPr>
            <w:tcW w:w="9351" w:type="dxa"/>
            <w:gridSpan w:val="6"/>
            <w:vAlign w:val="center"/>
          </w:tcPr>
          <w:p w14:paraId="30EAFE7E" w14:textId="77777777" w:rsidR="00AA2DF6" w:rsidRPr="00AA2DF6" w:rsidRDefault="00AA2DF6" w:rsidP="00AA2DF6">
            <w:pPr>
              <w:jc w:val="center"/>
              <w:rPr>
                <w:sz w:val="26"/>
                <w:szCs w:val="26"/>
                <w:lang w:val="uk-UA"/>
              </w:rPr>
            </w:pPr>
            <w:r w:rsidRPr="00AA2DF6">
              <w:rPr>
                <w:sz w:val="26"/>
                <w:szCs w:val="26"/>
                <w:lang w:val="uk-UA"/>
              </w:rPr>
              <w:t>Види дефектів</w:t>
            </w:r>
          </w:p>
        </w:tc>
      </w:tr>
      <w:tr w:rsidR="00AA2DF6" w14:paraId="2958C442" w14:textId="77777777" w:rsidTr="00C768FD">
        <w:trPr>
          <w:trHeight w:val="454"/>
        </w:trPr>
        <w:tc>
          <w:tcPr>
            <w:tcW w:w="1838" w:type="dxa"/>
            <w:vAlign w:val="center"/>
          </w:tcPr>
          <w:p w14:paraId="11255042" w14:textId="77777777" w:rsidR="00AA2DF6" w:rsidRPr="00AA2DF6" w:rsidRDefault="00AA2DF6" w:rsidP="00AA2DF6">
            <w:pPr>
              <w:jc w:val="center"/>
              <w:rPr>
                <w:sz w:val="26"/>
                <w:szCs w:val="26"/>
                <w:lang w:val="uk-UA"/>
              </w:rPr>
            </w:pPr>
            <w:r w:rsidRPr="00AA2DF6">
              <w:rPr>
                <w:sz w:val="26"/>
                <w:szCs w:val="26"/>
                <w:lang w:val="uk-UA"/>
              </w:rPr>
              <w:t>Відхилення в розмірах</w:t>
            </w:r>
          </w:p>
        </w:tc>
        <w:tc>
          <w:tcPr>
            <w:tcW w:w="1843" w:type="dxa"/>
            <w:vAlign w:val="center"/>
          </w:tcPr>
          <w:p w14:paraId="5F849B76" w14:textId="77777777" w:rsidR="00AA2DF6" w:rsidRPr="00AA2DF6" w:rsidRDefault="00AA2DF6" w:rsidP="00AA2DF6">
            <w:pPr>
              <w:jc w:val="center"/>
              <w:rPr>
                <w:sz w:val="26"/>
                <w:szCs w:val="26"/>
                <w:lang w:val="uk-UA"/>
              </w:rPr>
            </w:pPr>
            <w:r w:rsidRPr="00AA2DF6">
              <w:rPr>
                <w:sz w:val="26"/>
                <w:szCs w:val="26"/>
                <w:lang w:val="uk-UA"/>
              </w:rPr>
              <w:t>Раковини</w:t>
            </w:r>
          </w:p>
        </w:tc>
        <w:tc>
          <w:tcPr>
            <w:tcW w:w="1559" w:type="dxa"/>
            <w:vAlign w:val="center"/>
          </w:tcPr>
          <w:p w14:paraId="7D4CF380" w14:textId="77777777" w:rsidR="00AA2DF6" w:rsidRPr="00AA2DF6" w:rsidRDefault="00AA2DF6" w:rsidP="00AA2DF6">
            <w:pPr>
              <w:jc w:val="center"/>
              <w:rPr>
                <w:sz w:val="26"/>
                <w:szCs w:val="26"/>
                <w:lang w:val="uk-UA"/>
              </w:rPr>
            </w:pPr>
            <w:r w:rsidRPr="00AA2DF6">
              <w:rPr>
                <w:sz w:val="26"/>
                <w:szCs w:val="26"/>
                <w:lang w:val="uk-UA"/>
              </w:rPr>
              <w:t>Подряпини</w:t>
            </w:r>
          </w:p>
        </w:tc>
        <w:tc>
          <w:tcPr>
            <w:tcW w:w="1418" w:type="dxa"/>
            <w:vAlign w:val="center"/>
          </w:tcPr>
          <w:p w14:paraId="0C267C73" w14:textId="77777777" w:rsidR="00AA2DF6" w:rsidRPr="00AA2DF6" w:rsidRDefault="00AA2DF6" w:rsidP="00AA2DF6">
            <w:pPr>
              <w:jc w:val="center"/>
              <w:rPr>
                <w:sz w:val="26"/>
                <w:szCs w:val="26"/>
                <w:lang w:val="uk-UA"/>
              </w:rPr>
            </w:pPr>
            <w:r w:rsidRPr="00AA2DF6">
              <w:rPr>
                <w:sz w:val="26"/>
                <w:szCs w:val="26"/>
                <w:lang w:val="uk-UA"/>
              </w:rPr>
              <w:t>Тріщини</w:t>
            </w:r>
          </w:p>
        </w:tc>
        <w:tc>
          <w:tcPr>
            <w:tcW w:w="1701" w:type="dxa"/>
            <w:vAlign w:val="center"/>
          </w:tcPr>
          <w:p w14:paraId="3B810080" w14:textId="77777777" w:rsidR="00AA2DF6" w:rsidRPr="00AA2DF6" w:rsidRDefault="00AA2DF6" w:rsidP="00AA2DF6">
            <w:pPr>
              <w:jc w:val="center"/>
              <w:rPr>
                <w:sz w:val="26"/>
                <w:szCs w:val="26"/>
                <w:lang w:val="uk-UA"/>
              </w:rPr>
            </w:pPr>
            <w:r w:rsidRPr="00AA2DF6">
              <w:rPr>
                <w:sz w:val="26"/>
                <w:szCs w:val="26"/>
                <w:lang w:val="uk-UA"/>
              </w:rPr>
              <w:t>Вигини</w:t>
            </w:r>
          </w:p>
        </w:tc>
        <w:tc>
          <w:tcPr>
            <w:tcW w:w="992" w:type="dxa"/>
            <w:vAlign w:val="center"/>
          </w:tcPr>
          <w:p w14:paraId="5EFCF53B" w14:textId="77777777" w:rsidR="00AA2DF6" w:rsidRPr="00AA2DF6" w:rsidRDefault="00AA2DF6" w:rsidP="00AA2DF6">
            <w:pPr>
              <w:jc w:val="center"/>
              <w:rPr>
                <w:sz w:val="26"/>
                <w:szCs w:val="26"/>
                <w:lang w:val="uk-UA"/>
              </w:rPr>
            </w:pPr>
            <w:r w:rsidRPr="00AA2DF6">
              <w:rPr>
                <w:sz w:val="26"/>
                <w:szCs w:val="26"/>
                <w:lang w:val="uk-UA"/>
              </w:rPr>
              <w:t>Інші</w:t>
            </w:r>
          </w:p>
        </w:tc>
      </w:tr>
      <w:tr w:rsidR="00AA2DF6" w14:paraId="10AB61EE" w14:textId="77777777" w:rsidTr="00C768FD">
        <w:trPr>
          <w:trHeight w:val="454"/>
        </w:trPr>
        <w:tc>
          <w:tcPr>
            <w:tcW w:w="1838" w:type="dxa"/>
            <w:vAlign w:val="center"/>
          </w:tcPr>
          <w:p w14:paraId="0A537999" w14:textId="1B35028C" w:rsidR="00AA2DF6" w:rsidRPr="00AA2DF6" w:rsidRDefault="00C768FD" w:rsidP="00AA2DF6">
            <w:pPr>
              <w:jc w:val="center"/>
              <w:rPr>
                <w:sz w:val="26"/>
                <w:szCs w:val="26"/>
                <w:lang w:val="uk-UA"/>
              </w:rPr>
            </w:pPr>
            <w:r>
              <w:rPr>
                <w:sz w:val="26"/>
                <w:szCs w:val="26"/>
                <w:lang w:val="uk-UA"/>
              </w:rPr>
              <w:t>90</w:t>
            </w:r>
          </w:p>
        </w:tc>
        <w:tc>
          <w:tcPr>
            <w:tcW w:w="1843" w:type="dxa"/>
            <w:vAlign w:val="center"/>
          </w:tcPr>
          <w:p w14:paraId="3F6C97A2" w14:textId="5E356860" w:rsidR="00AA2DF6" w:rsidRPr="00AA2DF6" w:rsidRDefault="00C768FD" w:rsidP="00AA2DF6">
            <w:pPr>
              <w:jc w:val="center"/>
              <w:rPr>
                <w:sz w:val="26"/>
                <w:szCs w:val="26"/>
                <w:lang w:val="uk-UA"/>
              </w:rPr>
            </w:pPr>
            <w:r>
              <w:rPr>
                <w:sz w:val="26"/>
                <w:szCs w:val="26"/>
                <w:lang w:val="uk-UA"/>
              </w:rPr>
              <w:t>36</w:t>
            </w:r>
          </w:p>
        </w:tc>
        <w:tc>
          <w:tcPr>
            <w:tcW w:w="1559" w:type="dxa"/>
            <w:vAlign w:val="center"/>
          </w:tcPr>
          <w:p w14:paraId="4401EC68" w14:textId="0D2B5240" w:rsidR="00AA2DF6" w:rsidRPr="00AA2DF6" w:rsidRDefault="00C768FD" w:rsidP="00AA2DF6">
            <w:pPr>
              <w:jc w:val="center"/>
              <w:rPr>
                <w:sz w:val="26"/>
                <w:szCs w:val="26"/>
                <w:lang w:val="uk-UA"/>
              </w:rPr>
            </w:pPr>
            <w:r>
              <w:rPr>
                <w:sz w:val="26"/>
                <w:szCs w:val="26"/>
                <w:lang w:val="uk-UA"/>
              </w:rPr>
              <w:t>30</w:t>
            </w:r>
          </w:p>
        </w:tc>
        <w:tc>
          <w:tcPr>
            <w:tcW w:w="1418" w:type="dxa"/>
            <w:vAlign w:val="center"/>
          </w:tcPr>
          <w:p w14:paraId="18D7215C" w14:textId="24544331" w:rsidR="00AA2DF6" w:rsidRPr="00AA2DF6" w:rsidRDefault="00C768FD" w:rsidP="00AA2DF6">
            <w:pPr>
              <w:jc w:val="center"/>
              <w:rPr>
                <w:sz w:val="26"/>
                <w:szCs w:val="26"/>
                <w:lang w:val="uk-UA"/>
              </w:rPr>
            </w:pPr>
            <w:r>
              <w:rPr>
                <w:sz w:val="26"/>
                <w:szCs w:val="26"/>
                <w:lang w:val="uk-UA"/>
              </w:rPr>
              <w:t>16</w:t>
            </w:r>
          </w:p>
        </w:tc>
        <w:tc>
          <w:tcPr>
            <w:tcW w:w="1701" w:type="dxa"/>
            <w:vAlign w:val="center"/>
          </w:tcPr>
          <w:p w14:paraId="10277628" w14:textId="549A2BFE" w:rsidR="00AA2DF6" w:rsidRPr="00AA2DF6" w:rsidRDefault="00C768FD" w:rsidP="00AA2DF6">
            <w:pPr>
              <w:jc w:val="center"/>
              <w:rPr>
                <w:sz w:val="26"/>
                <w:szCs w:val="26"/>
                <w:lang w:val="uk-UA"/>
              </w:rPr>
            </w:pPr>
            <w:r>
              <w:rPr>
                <w:sz w:val="26"/>
                <w:szCs w:val="26"/>
                <w:lang w:val="uk-UA"/>
              </w:rPr>
              <w:t>12</w:t>
            </w:r>
          </w:p>
        </w:tc>
        <w:tc>
          <w:tcPr>
            <w:tcW w:w="992" w:type="dxa"/>
            <w:vAlign w:val="center"/>
          </w:tcPr>
          <w:p w14:paraId="54EC84B1" w14:textId="01815C69" w:rsidR="00AA2DF6" w:rsidRPr="00AA2DF6" w:rsidRDefault="00C768FD" w:rsidP="00AA2DF6">
            <w:pPr>
              <w:jc w:val="center"/>
              <w:rPr>
                <w:sz w:val="26"/>
                <w:szCs w:val="26"/>
                <w:lang w:val="uk-UA"/>
              </w:rPr>
            </w:pPr>
            <w:r>
              <w:rPr>
                <w:sz w:val="26"/>
                <w:szCs w:val="26"/>
                <w:lang w:val="uk-UA"/>
              </w:rPr>
              <w:t>16</w:t>
            </w:r>
          </w:p>
        </w:tc>
      </w:tr>
      <w:tr w:rsidR="00AA2DF6" w14:paraId="7BBB6131" w14:textId="77777777" w:rsidTr="00C768FD">
        <w:trPr>
          <w:trHeight w:val="454"/>
        </w:trPr>
        <w:tc>
          <w:tcPr>
            <w:tcW w:w="9351" w:type="dxa"/>
            <w:gridSpan w:val="6"/>
            <w:vAlign w:val="center"/>
          </w:tcPr>
          <w:p w14:paraId="652947FB" w14:textId="77777777" w:rsidR="00AA2DF6" w:rsidRPr="00AA2DF6" w:rsidRDefault="00AA2DF6" w:rsidP="00AA2DF6">
            <w:pPr>
              <w:jc w:val="center"/>
              <w:rPr>
                <w:sz w:val="26"/>
                <w:szCs w:val="26"/>
                <w:lang w:val="uk-UA"/>
              </w:rPr>
            </w:pPr>
            <w:r w:rsidRPr="00AA2DF6">
              <w:rPr>
                <w:sz w:val="26"/>
                <w:szCs w:val="26"/>
                <w:lang w:val="uk-UA"/>
              </w:rPr>
              <w:t>Причини дефектів</w:t>
            </w:r>
          </w:p>
        </w:tc>
      </w:tr>
      <w:tr w:rsidR="00AA2DF6" w14:paraId="79B951E7" w14:textId="77777777" w:rsidTr="00C768FD">
        <w:trPr>
          <w:trHeight w:val="454"/>
        </w:trPr>
        <w:tc>
          <w:tcPr>
            <w:tcW w:w="1838" w:type="dxa"/>
            <w:vAlign w:val="center"/>
          </w:tcPr>
          <w:p w14:paraId="4E7FE440" w14:textId="540F4B84" w:rsidR="00AA2DF6" w:rsidRPr="00AA2DF6" w:rsidRDefault="00AA2DF6" w:rsidP="00AA2DF6">
            <w:pPr>
              <w:jc w:val="center"/>
              <w:rPr>
                <w:sz w:val="26"/>
                <w:szCs w:val="26"/>
                <w:lang w:val="uk-UA"/>
              </w:rPr>
            </w:pPr>
            <w:r w:rsidRPr="00AA2DF6">
              <w:rPr>
                <w:sz w:val="26"/>
                <w:szCs w:val="26"/>
                <w:lang w:val="uk-UA"/>
              </w:rPr>
              <w:t xml:space="preserve">Спосіб </w:t>
            </w:r>
            <w:r w:rsidRPr="00AA2DF6">
              <w:rPr>
                <w:sz w:val="26"/>
                <w:szCs w:val="26"/>
                <w:lang w:val="uk-UA"/>
              </w:rPr>
              <w:br/>
              <w:t>установлення</w:t>
            </w:r>
          </w:p>
        </w:tc>
        <w:tc>
          <w:tcPr>
            <w:tcW w:w="1843" w:type="dxa"/>
            <w:vAlign w:val="center"/>
          </w:tcPr>
          <w:p w14:paraId="1B6449D0" w14:textId="1215DDAA" w:rsidR="00AA2DF6" w:rsidRPr="00AA2DF6" w:rsidRDefault="00AA2DF6" w:rsidP="00AA2DF6">
            <w:pPr>
              <w:jc w:val="center"/>
              <w:rPr>
                <w:sz w:val="26"/>
                <w:szCs w:val="26"/>
                <w:lang w:val="uk-UA"/>
              </w:rPr>
            </w:pPr>
            <w:r w:rsidRPr="00AA2DF6">
              <w:rPr>
                <w:sz w:val="26"/>
                <w:szCs w:val="26"/>
                <w:lang w:val="uk-UA"/>
              </w:rPr>
              <w:t xml:space="preserve">Недотримання режимів </w:t>
            </w:r>
            <w:r>
              <w:rPr>
                <w:sz w:val="26"/>
                <w:szCs w:val="26"/>
                <w:lang w:val="uk-UA"/>
              </w:rPr>
              <w:br/>
            </w:r>
            <w:r w:rsidRPr="00AA2DF6">
              <w:rPr>
                <w:sz w:val="26"/>
                <w:szCs w:val="26"/>
                <w:lang w:val="uk-UA"/>
              </w:rPr>
              <w:t>обробки</w:t>
            </w:r>
          </w:p>
        </w:tc>
        <w:tc>
          <w:tcPr>
            <w:tcW w:w="1559" w:type="dxa"/>
            <w:vAlign w:val="center"/>
          </w:tcPr>
          <w:p w14:paraId="71706CE1" w14:textId="23D26DB7" w:rsidR="00AA2DF6" w:rsidRPr="00AA2DF6" w:rsidRDefault="00AA2DF6" w:rsidP="00AA2DF6">
            <w:pPr>
              <w:jc w:val="center"/>
              <w:rPr>
                <w:sz w:val="26"/>
                <w:szCs w:val="26"/>
                <w:lang w:val="uk-UA"/>
              </w:rPr>
            </w:pPr>
            <w:r w:rsidRPr="00AA2DF6">
              <w:rPr>
                <w:sz w:val="26"/>
                <w:szCs w:val="26"/>
                <w:lang w:val="uk-UA"/>
              </w:rPr>
              <w:t xml:space="preserve">Стан </w:t>
            </w:r>
            <w:r w:rsidRPr="00AA2DF6">
              <w:rPr>
                <w:sz w:val="26"/>
                <w:szCs w:val="26"/>
                <w:lang w:val="uk-UA"/>
              </w:rPr>
              <w:br/>
              <w:t>оснащення</w:t>
            </w:r>
          </w:p>
        </w:tc>
        <w:tc>
          <w:tcPr>
            <w:tcW w:w="1418" w:type="dxa"/>
            <w:vAlign w:val="center"/>
          </w:tcPr>
          <w:p w14:paraId="010DD60C" w14:textId="31B34FDB" w:rsidR="00AA2DF6" w:rsidRPr="00AA2DF6" w:rsidRDefault="00AA2DF6" w:rsidP="00AA2DF6">
            <w:pPr>
              <w:jc w:val="center"/>
              <w:rPr>
                <w:sz w:val="26"/>
                <w:szCs w:val="26"/>
                <w:lang w:val="uk-UA"/>
              </w:rPr>
            </w:pPr>
            <w:r w:rsidRPr="00AA2DF6">
              <w:rPr>
                <w:sz w:val="26"/>
                <w:szCs w:val="26"/>
                <w:lang w:val="uk-UA"/>
              </w:rPr>
              <w:t xml:space="preserve">Форма </w:t>
            </w:r>
            <w:r w:rsidRPr="00AA2DF6">
              <w:rPr>
                <w:sz w:val="26"/>
                <w:szCs w:val="26"/>
                <w:lang w:val="uk-UA"/>
              </w:rPr>
              <w:br/>
              <w:t>заготовки</w:t>
            </w:r>
          </w:p>
        </w:tc>
        <w:tc>
          <w:tcPr>
            <w:tcW w:w="1701" w:type="dxa"/>
            <w:vAlign w:val="center"/>
          </w:tcPr>
          <w:p w14:paraId="0AD949D4" w14:textId="2A6CFE22" w:rsidR="00AA2DF6" w:rsidRPr="00AA2DF6" w:rsidRDefault="00AA2DF6" w:rsidP="00AA2DF6">
            <w:pPr>
              <w:jc w:val="center"/>
              <w:rPr>
                <w:sz w:val="26"/>
                <w:szCs w:val="26"/>
                <w:lang w:val="uk-UA"/>
              </w:rPr>
            </w:pPr>
            <w:r w:rsidRPr="00AA2DF6">
              <w:rPr>
                <w:sz w:val="26"/>
                <w:szCs w:val="26"/>
                <w:lang w:val="uk-UA"/>
              </w:rPr>
              <w:t xml:space="preserve">Стан </w:t>
            </w:r>
            <w:r w:rsidRPr="00AA2DF6">
              <w:rPr>
                <w:sz w:val="26"/>
                <w:szCs w:val="26"/>
                <w:lang w:val="uk-UA"/>
              </w:rPr>
              <w:br/>
              <w:t>устаткування</w:t>
            </w:r>
          </w:p>
        </w:tc>
        <w:tc>
          <w:tcPr>
            <w:tcW w:w="992" w:type="dxa"/>
            <w:vAlign w:val="center"/>
          </w:tcPr>
          <w:p w14:paraId="4CF1F7B9" w14:textId="77777777" w:rsidR="00AA2DF6" w:rsidRPr="00AA2DF6" w:rsidRDefault="00AA2DF6" w:rsidP="00AA2DF6">
            <w:pPr>
              <w:jc w:val="center"/>
              <w:rPr>
                <w:sz w:val="26"/>
                <w:szCs w:val="26"/>
                <w:lang w:val="uk-UA"/>
              </w:rPr>
            </w:pPr>
            <w:r w:rsidRPr="00AA2DF6">
              <w:rPr>
                <w:sz w:val="26"/>
                <w:szCs w:val="26"/>
                <w:lang w:val="uk-UA"/>
              </w:rPr>
              <w:t>Інші</w:t>
            </w:r>
          </w:p>
        </w:tc>
      </w:tr>
      <w:tr w:rsidR="00AA2DF6" w14:paraId="570CF92C" w14:textId="77777777" w:rsidTr="00C768FD">
        <w:trPr>
          <w:trHeight w:val="454"/>
        </w:trPr>
        <w:tc>
          <w:tcPr>
            <w:tcW w:w="1838" w:type="dxa"/>
            <w:vAlign w:val="center"/>
          </w:tcPr>
          <w:p w14:paraId="5D116D99" w14:textId="428FAFE0" w:rsidR="00AA2DF6" w:rsidRPr="00AA2DF6" w:rsidRDefault="00C768FD" w:rsidP="00AA2DF6">
            <w:pPr>
              <w:jc w:val="center"/>
              <w:rPr>
                <w:sz w:val="26"/>
                <w:szCs w:val="26"/>
                <w:lang w:val="uk-UA"/>
              </w:rPr>
            </w:pPr>
            <w:r>
              <w:rPr>
                <w:sz w:val="26"/>
                <w:szCs w:val="26"/>
                <w:lang w:val="uk-UA"/>
              </w:rPr>
              <w:t>82</w:t>
            </w:r>
          </w:p>
        </w:tc>
        <w:tc>
          <w:tcPr>
            <w:tcW w:w="1843" w:type="dxa"/>
            <w:vAlign w:val="center"/>
          </w:tcPr>
          <w:p w14:paraId="00A6793A" w14:textId="2CAFB31E" w:rsidR="00AA2DF6" w:rsidRPr="00AA2DF6" w:rsidRDefault="00C768FD" w:rsidP="00AA2DF6">
            <w:pPr>
              <w:jc w:val="center"/>
              <w:rPr>
                <w:sz w:val="26"/>
                <w:szCs w:val="26"/>
                <w:lang w:val="uk-UA"/>
              </w:rPr>
            </w:pPr>
            <w:r>
              <w:rPr>
                <w:sz w:val="26"/>
                <w:szCs w:val="26"/>
                <w:lang w:val="uk-UA"/>
              </w:rPr>
              <w:t>38</w:t>
            </w:r>
          </w:p>
        </w:tc>
        <w:tc>
          <w:tcPr>
            <w:tcW w:w="1559" w:type="dxa"/>
            <w:vAlign w:val="center"/>
          </w:tcPr>
          <w:p w14:paraId="0D85561A" w14:textId="18EBA69C" w:rsidR="00AA2DF6" w:rsidRPr="00AA2DF6" w:rsidRDefault="00C768FD" w:rsidP="00AA2DF6">
            <w:pPr>
              <w:jc w:val="center"/>
              <w:rPr>
                <w:sz w:val="26"/>
                <w:szCs w:val="26"/>
                <w:lang w:val="uk-UA"/>
              </w:rPr>
            </w:pPr>
            <w:r>
              <w:rPr>
                <w:sz w:val="26"/>
                <w:szCs w:val="26"/>
                <w:lang w:val="uk-UA"/>
              </w:rPr>
              <w:t>32</w:t>
            </w:r>
          </w:p>
        </w:tc>
        <w:tc>
          <w:tcPr>
            <w:tcW w:w="1418" w:type="dxa"/>
            <w:vAlign w:val="center"/>
          </w:tcPr>
          <w:p w14:paraId="4F44E77B" w14:textId="76CBC7D0" w:rsidR="00AA2DF6" w:rsidRPr="00AA2DF6" w:rsidRDefault="00C768FD" w:rsidP="00AA2DF6">
            <w:pPr>
              <w:jc w:val="center"/>
              <w:rPr>
                <w:sz w:val="26"/>
                <w:szCs w:val="26"/>
                <w:lang w:val="uk-UA"/>
              </w:rPr>
            </w:pPr>
            <w:r>
              <w:rPr>
                <w:sz w:val="26"/>
                <w:szCs w:val="26"/>
                <w:lang w:val="uk-UA"/>
              </w:rPr>
              <w:t>18</w:t>
            </w:r>
          </w:p>
        </w:tc>
        <w:tc>
          <w:tcPr>
            <w:tcW w:w="1701" w:type="dxa"/>
            <w:vAlign w:val="center"/>
          </w:tcPr>
          <w:p w14:paraId="21713C54" w14:textId="16519D24" w:rsidR="00AA2DF6" w:rsidRPr="00AA2DF6" w:rsidRDefault="00C768FD" w:rsidP="00AA2DF6">
            <w:pPr>
              <w:jc w:val="center"/>
              <w:rPr>
                <w:sz w:val="26"/>
                <w:szCs w:val="26"/>
                <w:lang w:val="uk-UA"/>
              </w:rPr>
            </w:pPr>
            <w:r>
              <w:rPr>
                <w:sz w:val="26"/>
                <w:szCs w:val="26"/>
                <w:lang w:val="uk-UA"/>
              </w:rPr>
              <w:t>14</w:t>
            </w:r>
          </w:p>
        </w:tc>
        <w:tc>
          <w:tcPr>
            <w:tcW w:w="992" w:type="dxa"/>
            <w:vAlign w:val="center"/>
          </w:tcPr>
          <w:p w14:paraId="10242E32" w14:textId="77777777" w:rsidR="00AA2DF6" w:rsidRPr="00AA2DF6" w:rsidRDefault="00AA2DF6" w:rsidP="00AA2DF6">
            <w:pPr>
              <w:jc w:val="center"/>
              <w:rPr>
                <w:sz w:val="26"/>
                <w:szCs w:val="26"/>
                <w:lang w:val="uk-UA"/>
              </w:rPr>
            </w:pPr>
            <w:r w:rsidRPr="00AA2DF6">
              <w:rPr>
                <w:sz w:val="26"/>
                <w:szCs w:val="26"/>
                <w:lang w:val="uk-UA"/>
              </w:rPr>
              <w:t>16</w:t>
            </w:r>
          </w:p>
        </w:tc>
      </w:tr>
    </w:tbl>
    <w:p w14:paraId="27BFF1FD" w14:textId="77777777" w:rsidR="00AA2DF6" w:rsidRDefault="00AA2DF6" w:rsidP="00AA2DF6">
      <w:pPr>
        <w:rPr>
          <w:lang w:val="uk-UA"/>
        </w:rPr>
      </w:pPr>
    </w:p>
    <w:p w14:paraId="210E0B76" w14:textId="77777777" w:rsidR="00C768FD" w:rsidRDefault="00C768FD" w:rsidP="00A0514E">
      <w:pPr>
        <w:spacing w:line="360" w:lineRule="auto"/>
        <w:ind w:firstLine="709"/>
        <w:jc w:val="both"/>
        <w:rPr>
          <w:lang w:val="uk-UA"/>
        </w:rPr>
      </w:pPr>
      <w:r>
        <w:rPr>
          <w:lang w:val="uk-UA"/>
        </w:rPr>
        <w:t>Аналіз Парето застосовується як для виявлення проблем або гострих питань, так і для аналізу причин, що викликають проблеми. Тому розрізн</w:t>
      </w:r>
      <w:r>
        <w:rPr>
          <w:lang w:val="uk-UA"/>
        </w:rPr>
        <w:t>я</w:t>
      </w:r>
      <w:r>
        <w:rPr>
          <w:lang w:val="uk-UA"/>
        </w:rPr>
        <w:t>ють два види діаграм Парето: за результатами діяльності та через причину.</w:t>
      </w:r>
    </w:p>
    <w:p w14:paraId="6429577C" w14:textId="29E21817" w:rsidR="00C768FD" w:rsidRDefault="00C768FD" w:rsidP="00A0514E">
      <w:pPr>
        <w:spacing w:line="360" w:lineRule="auto"/>
        <w:ind w:firstLine="709"/>
        <w:jc w:val="both"/>
        <w:rPr>
          <w:lang w:val="uk-UA"/>
        </w:rPr>
      </w:pPr>
      <w:r>
        <w:rPr>
          <w:lang w:val="uk-UA"/>
        </w:rPr>
        <w:t>Діаграма Парето за результатами діяльності призначений для виявле</w:t>
      </w:r>
      <w:r>
        <w:rPr>
          <w:lang w:val="uk-UA"/>
        </w:rPr>
        <w:t>н</w:t>
      </w:r>
      <w:r>
        <w:rPr>
          <w:lang w:val="uk-UA"/>
        </w:rPr>
        <w:t>ня основної проблеми, що викликає такі небажані результати діяльності.</w:t>
      </w:r>
    </w:p>
    <w:p w14:paraId="1DAB2E45" w14:textId="071288FC" w:rsidR="00C768FD" w:rsidRDefault="00C768FD" w:rsidP="00A0514E">
      <w:pPr>
        <w:spacing w:line="360" w:lineRule="auto"/>
        <w:ind w:firstLine="709"/>
        <w:jc w:val="both"/>
        <w:rPr>
          <w:lang w:val="uk-UA"/>
        </w:rPr>
      </w:pPr>
      <w:r>
        <w:rPr>
          <w:lang w:val="uk-UA"/>
        </w:rPr>
        <w:lastRenderedPageBreak/>
        <w:t>Діаграма Парето через причину показує причини проблем, що виник</w:t>
      </w:r>
      <w:r>
        <w:rPr>
          <w:lang w:val="uk-UA"/>
        </w:rPr>
        <w:t>а</w:t>
      </w:r>
      <w:r>
        <w:rPr>
          <w:lang w:val="uk-UA"/>
        </w:rPr>
        <w:t>ють у виробництві, і використовується для виявлення головної з них.</w:t>
      </w:r>
    </w:p>
    <w:p w14:paraId="4C7A02EB" w14:textId="77777777" w:rsidR="00357013" w:rsidRDefault="00357013" w:rsidP="00A0514E">
      <w:pPr>
        <w:spacing w:after="0" w:line="360" w:lineRule="auto"/>
        <w:ind w:firstLine="709"/>
        <w:jc w:val="both"/>
        <w:rPr>
          <w:lang w:val="uk-UA"/>
        </w:rPr>
      </w:pPr>
      <w:r>
        <w:rPr>
          <w:lang w:val="uk-UA"/>
        </w:rPr>
        <w:t>Під час використання діаграми Парето найпоширенішим методом ан</w:t>
      </w:r>
      <w:r>
        <w:rPr>
          <w:lang w:val="uk-UA"/>
        </w:rPr>
        <w:t>а</w:t>
      </w:r>
      <w:r>
        <w:rPr>
          <w:lang w:val="uk-UA"/>
        </w:rPr>
        <w:t>лізу є так званий АВС-аналіз. Тут фактори, за якими проводиться аналіз, об’єднуються в три групи А, В, С:</w:t>
      </w:r>
    </w:p>
    <w:p w14:paraId="7FCED985" w14:textId="77777777" w:rsidR="00357013" w:rsidRPr="007B3C4B" w:rsidRDefault="00357013" w:rsidP="00A0514E">
      <w:pPr>
        <w:pStyle w:val="a9"/>
        <w:numPr>
          <w:ilvl w:val="0"/>
          <w:numId w:val="7"/>
        </w:numPr>
        <w:spacing w:after="0" w:line="360" w:lineRule="auto"/>
        <w:contextualSpacing w:val="0"/>
        <w:jc w:val="both"/>
        <w:rPr>
          <w:lang w:val="uk-UA"/>
        </w:rPr>
      </w:pPr>
      <w:r w:rsidRPr="007B3C4B">
        <w:rPr>
          <w:lang w:val="uk-UA"/>
        </w:rPr>
        <w:t>На групу А припадає 70-80% всіх дефектів або витрат, якщо проводити якісний аналіз;</w:t>
      </w:r>
    </w:p>
    <w:p w14:paraId="3D7BAF97" w14:textId="77777777" w:rsidR="00357013" w:rsidRPr="007B3C4B" w:rsidRDefault="00357013" w:rsidP="00A0514E">
      <w:pPr>
        <w:pStyle w:val="a9"/>
        <w:numPr>
          <w:ilvl w:val="0"/>
          <w:numId w:val="7"/>
        </w:numPr>
        <w:spacing w:after="0" w:line="360" w:lineRule="auto"/>
        <w:contextualSpacing w:val="0"/>
        <w:jc w:val="both"/>
        <w:rPr>
          <w:lang w:val="uk-UA"/>
        </w:rPr>
      </w:pPr>
      <w:r w:rsidRPr="007B3C4B">
        <w:rPr>
          <w:lang w:val="uk-UA"/>
        </w:rPr>
        <w:t>На групу С – 5-10%;</w:t>
      </w:r>
    </w:p>
    <w:p w14:paraId="4D0BF977" w14:textId="77777777" w:rsidR="00357013" w:rsidRPr="007B3C4B" w:rsidRDefault="00357013" w:rsidP="00A0514E">
      <w:pPr>
        <w:pStyle w:val="a9"/>
        <w:numPr>
          <w:ilvl w:val="0"/>
          <w:numId w:val="7"/>
        </w:numPr>
        <w:spacing w:line="360" w:lineRule="auto"/>
        <w:contextualSpacing w:val="0"/>
        <w:jc w:val="both"/>
        <w:rPr>
          <w:lang w:val="uk-UA"/>
        </w:rPr>
      </w:pPr>
      <w:r w:rsidRPr="007B3C4B">
        <w:rPr>
          <w:lang w:val="uk-UA"/>
        </w:rPr>
        <w:t>Проміжна група В характеризується 10-25% витрат, які пов’язані з п</w:t>
      </w:r>
      <w:r w:rsidRPr="007B3C4B">
        <w:rPr>
          <w:lang w:val="uk-UA"/>
        </w:rPr>
        <w:t>о</w:t>
      </w:r>
      <w:r w:rsidRPr="007B3C4B">
        <w:rPr>
          <w:lang w:val="uk-UA"/>
        </w:rPr>
        <w:t>милками й дефектами в роботі.</w:t>
      </w:r>
    </w:p>
    <w:p w14:paraId="245F071C" w14:textId="5F8E4B86" w:rsidR="0000789F" w:rsidRDefault="00357013" w:rsidP="002D507F">
      <w:pPr>
        <w:spacing w:line="360" w:lineRule="auto"/>
        <w:ind w:firstLine="709"/>
        <w:jc w:val="both"/>
        <w:rPr>
          <w:lang w:val="uk-UA"/>
        </w:rPr>
      </w:pPr>
      <w:r>
        <w:rPr>
          <w:lang w:val="uk-UA"/>
        </w:rPr>
        <w:t xml:space="preserve">Очевидно, що в першу чергу необхідно жорство контролювати появу дефектів, які відносяться до групи А. </w:t>
      </w:r>
    </w:p>
    <w:p w14:paraId="1937B66B" w14:textId="77777777" w:rsidR="00A96801" w:rsidRDefault="00A96801" w:rsidP="00C768FD">
      <w:pPr>
        <w:ind w:firstLine="709"/>
        <w:rPr>
          <w:lang w:val="uk-UA"/>
        </w:rPr>
        <w:sectPr w:rsidR="00A96801" w:rsidSect="00A0514E">
          <w:pgSz w:w="11906" w:h="16838" w:code="9"/>
          <w:pgMar w:top="1134" w:right="1418" w:bottom="1418" w:left="1134" w:header="709" w:footer="709" w:gutter="0"/>
          <w:cols w:space="708"/>
          <w:docGrid w:linePitch="381"/>
        </w:sectPr>
      </w:pPr>
    </w:p>
    <w:p w14:paraId="3E533140" w14:textId="21B9DAF3" w:rsidR="00AA2DF6" w:rsidRPr="009B0029" w:rsidRDefault="00CA5AFC" w:rsidP="00543A3A">
      <w:pPr>
        <w:spacing w:before="240" w:after="240"/>
        <w:rPr>
          <w:lang w:val="uk-UA"/>
        </w:rPr>
      </w:pPr>
      <w:r>
        <w:rPr>
          <w:noProof/>
          <w:lang w:eastAsia="ru-RU"/>
        </w:rPr>
        <w:lastRenderedPageBreak/>
        <w:drawing>
          <wp:anchor distT="0" distB="0" distL="114300" distR="114300" simplePos="0" relativeHeight="251665408" behindDoc="0" locked="0" layoutInCell="1" allowOverlap="1" wp14:anchorId="58710834" wp14:editId="22CD4BD3">
            <wp:simplePos x="0" y="0"/>
            <wp:positionH relativeFrom="column">
              <wp:posOffset>-34290</wp:posOffset>
            </wp:positionH>
            <wp:positionV relativeFrom="paragraph">
              <wp:posOffset>2969985</wp:posOffset>
            </wp:positionV>
            <wp:extent cx="4859655" cy="2590800"/>
            <wp:effectExtent l="0" t="0" r="17145" b="0"/>
            <wp:wrapTopAndBottom/>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64384" behindDoc="0" locked="0" layoutInCell="1" allowOverlap="1" wp14:anchorId="7E3DEF3B" wp14:editId="06E6AC04">
            <wp:simplePos x="0" y="0"/>
            <wp:positionH relativeFrom="column">
              <wp:posOffset>8890</wp:posOffset>
            </wp:positionH>
            <wp:positionV relativeFrom="paragraph">
              <wp:posOffset>8890</wp:posOffset>
            </wp:positionV>
            <wp:extent cx="4835525" cy="2525395"/>
            <wp:effectExtent l="0" t="0" r="3175" b="8255"/>
            <wp:wrapTopAndBottom/>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AA2DF6" w:rsidRPr="009B0029">
        <w:rPr>
          <w:lang w:val="uk-UA"/>
        </w:rPr>
        <w:t xml:space="preserve">Рисунок </w:t>
      </w:r>
      <w:r w:rsidR="000E1D57">
        <w:rPr>
          <w:lang w:val="uk-UA"/>
        </w:rPr>
        <w:t>4.</w:t>
      </w:r>
      <w:r w:rsidR="00AA2DF6" w:rsidRPr="009B0029">
        <w:rPr>
          <w:lang w:val="uk-UA"/>
        </w:rPr>
        <w:t>1 – Кількість дефектів по видам</w:t>
      </w:r>
    </w:p>
    <w:p w14:paraId="189543F0" w14:textId="2E5964E2" w:rsidR="00AA2DF6" w:rsidRDefault="00543A3A" w:rsidP="00543A3A">
      <w:pPr>
        <w:spacing w:before="360" w:after="240"/>
        <w:rPr>
          <w:lang w:val="uk-UA"/>
        </w:rPr>
      </w:pPr>
      <w:r>
        <w:rPr>
          <w:noProof/>
          <w:lang w:eastAsia="ru-RU"/>
        </w:rPr>
        <w:drawing>
          <wp:anchor distT="0" distB="0" distL="114300" distR="114300" simplePos="0" relativeHeight="251666432" behindDoc="0" locked="0" layoutInCell="1" allowOverlap="1" wp14:anchorId="5EB8C751" wp14:editId="1CA501D2">
            <wp:simplePos x="0" y="0"/>
            <wp:positionH relativeFrom="column">
              <wp:posOffset>-34290</wp:posOffset>
            </wp:positionH>
            <wp:positionV relativeFrom="paragraph">
              <wp:posOffset>3128010</wp:posOffset>
            </wp:positionV>
            <wp:extent cx="4895850" cy="2667000"/>
            <wp:effectExtent l="0" t="0" r="0" b="0"/>
            <wp:wrapTopAndBottom/>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AA2DF6" w:rsidRPr="009B0029">
        <w:rPr>
          <w:lang w:val="uk-UA"/>
        </w:rPr>
        <w:t xml:space="preserve">Рисунок </w:t>
      </w:r>
      <w:r w:rsidR="009C12C7">
        <w:rPr>
          <w:lang w:val="uk-UA"/>
        </w:rPr>
        <w:t>4.</w:t>
      </w:r>
      <w:r w:rsidR="00AA2DF6">
        <w:rPr>
          <w:lang w:val="uk-UA"/>
        </w:rPr>
        <w:t>2</w:t>
      </w:r>
      <w:r w:rsidR="00AA2DF6" w:rsidRPr="009B0029">
        <w:rPr>
          <w:lang w:val="uk-UA"/>
        </w:rPr>
        <w:t xml:space="preserve"> – Кількість дефектів </w:t>
      </w:r>
      <w:r w:rsidR="00AA2DF6">
        <w:rPr>
          <w:lang w:val="uk-UA"/>
        </w:rPr>
        <w:t>спричинених певними чинниками</w:t>
      </w:r>
    </w:p>
    <w:p w14:paraId="78037720" w14:textId="77777777" w:rsidR="0000789F" w:rsidRDefault="00AA2DF6" w:rsidP="00543A3A">
      <w:pPr>
        <w:spacing w:before="360" w:after="0"/>
        <w:rPr>
          <w:lang w:val="uk-UA"/>
        </w:rPr>
        <w:sectPr w:rsidR="0000789F" w:rsidSect="00A0514E">
          <w:pgSz w:w="11906" w:h="16838" w:code="9"/>
          <w:pgMar w:top="1134" w:right="1418" w:bottom="1418" w:left="1134" w:header="709" w:footer="709" w:gutter="0"/>
          <w:cols w:space="708"/>
          <w:docGrid w:linePitch="381"/>
        </w:sectPr>
      </w:pPr>
      <w:r w:rsidRPr="009B0029">
        <w:rPr>
          <w:lang w:val="uk-UA"/>
        </w:rPr>
        <w:t xml:space="preserve">Рисунок </w:t>
      </w:r>
      <w:r w:rsidR="00543A3A">
        <w:rPr>
          <w:lang w:val="uk-UA"/>
        </w:rPr>
        <w:t>4.</w:t>
      </w:r>
      <w:r>
        <w:rPr>
          <w:lang w:val="uk-UA"/>
        </w:rPr>
        <w:t>3</w:t>
      </w:r>
      <w:r w:rsidRPr="009B0029">
        <w:rPr>
          <w:lang w:val="uk-UA"/>
        </w:rPr>
        <w:t xml:space="preserve"> – </w:t>
      </w:r>
      <w:r>
        <w:rPr>
          <w:lang w:val="uk-UA"/>
        </w:rPr>
        <w:t>Відсоток</w:t>
      </w:r>
      <w:r w:rsidRPr="009B0029">
        <w:rPr>
          <w:lang w:val="uk-UA"/>
        </w:rPr>
        <w:t xml:space="preserve"> дефектів </w:t>
      </w:r>
      <w:r>
        <w:rPr>
          <w:lang w:val="uk-UA"/>
        </w:rPr>
        <w:t>спричинених певними чинниками (браку)</w:t>
      </w:r>
    </w:p>
    <w:p w14:paraId="3988DF42" w14:textId="77777777" w:rsidR="00AA2DF6" w:rsidRDefault="00AA2DF6" w:rsidP="00AA2DF6">
      <w:pPr>
        <w:ind w:firstLine="709"/>
        <w:rPr>
          <w:lang w:val="uk-UA"/>
        </w:rPr>
      </w:pPr>
      <w:r>
        <w:rPr>
          <w:lang w:val="uk-UA"/>
        </w:rPr>
        <w:lastRenderedPageBreak/>
        <w:t>Вважатимемо, що дефекти спричиняють втрати однакової тяжкості, тобто їх вага однакова. Тоді кількість дефектів кожного виду спричинена п</w:t>
      </w:r>
      <w:r>
        <w:rPr>
          <w:lang w:val="uk-UA"/>
        </w:rPr>
        <w:t>е</w:t>
      </w:r>
      <w:r>
        <w:rPr>
          <w:lang w:val="uk-UA"/>
        </w:rPr>
        <w:t>вним чинником розраховуватиметься за виразом:</w:t>
      </w:r>
    </w:p>
    <w:p w14:paraId="52E9B700" w14:textId="77777777" w:rsidR="00AA2DF6" w:rsidRPr="00DB0045" w:rsidRDefault="00837E5B" w:rsidP="0000789F">
      <w:pPr>
        <w:spacing w:after="120"/>
        <w:rPr>
          <w:rFonts w:eastAsiaTheme="minorEastAsia"/>
          <w:i/>
          <w:lang w:val="uk-UA"/>
        </w:rPr>
      </w:pPr>
      <m:oMathPara>
        <m:oMath>
          <m:sSub>
            <m:sSubPr>
              <m:ctrlPr>
                <w:rPr>
                  <w:rFonts w:ascii="Cambria Math" w:hAnsi="Cambria Math"/>
                  <w:i/>
                  <w:lang w:val="uk-UA"/>
                </w:rPr>
              </m:ctrlPr>
            </m:sSubPr>
            <m:e>
              <m:r>
                <w:rPr>
                  <w:rFonts w:ascii="Cambria Math" w:hAnsi="Cambria Math"/>
                  <w:lang w:val="en-US"/>
                </w:rPr>
                <m:t>n</m:t>
              </m:r>
            </m:e>
            <m:sub>
              <m:r>
                <w:rPr>
                  <w:rFonts w:ascii="Cambria Math" w:hAnsi="Cambria Math"/>
                  <w:lang w:val="uk-UA"/>
                </w:rPr>
                <m:t>i</m:t>
              </m:r>
            </m:sub>
          </m:sSub>
          <m:r>
            <w:rPr>
              <w:rFonts w:ascii="Cambria Math" w:hAnsi="Cambria Math"/>
              <w:lang w:val="uk-UA"/>
            </w:rPr>
            <m:t>=</m:t>
          </m:r>
          <m:f>
            <m:fPr>
              <m:ctrlPr>
                <w:rPr>
                  <w:rFonts w:ascii="Cambria Math" w:hAnsi="Cambria Math"/>
                  <w:i/>
                  <w:lang w:val="uk-UA"/>
                </w:rPr>
              </m:ctrlPr>
            </m:fPr>
            <m:num>
              <m:sSub>
                <m:sSubPr>
                  <m:ctrlPr>
                    <w:rPr>
                      <w:rFonts w:ascii="Cambria Math" w:hAnsi="Cambria Math"/>
                      <w:i/>
                      <w:lang w:val="uk-UA"/>
                    </w:rPr>
                  </m:ctrlPr>
                </m:sSubPr>
                <m:e>
                  <m:r>
                    <w:rPr>
                      <w:rFonts w:ascii="Cambria Math" w:hAnsi="Cambria Math"/>
                      <w:lang w:val="uk-UA"/>
                    </w:rPr>
                    <m:t>N</m:t>
                  </m:r>
                </m:e>
                <m:sub>
                  <m:r>
                    <w:rPr>
                      <w:rFonts w:ascii="Cambria Math" w:hAnsi="Cambria Math"/>
                      <w:lang w:val="uk-UA"/>
                    </w:rPr>
                    <m:t>i</m:t>
                  </m:r>
                </m:sub>
              </m:sSub>
            </m:num>
            <m:den>
              <m:r>
                <w:rPr>
                  <w:rFonts w:ascii="Cambria Math" w:hAnsi="Cambria Math"/>
                  <w:lang w:val="uk-UA"/>
                </w:rPr>
                <m:t>N</m:t>
              </m:r>
            </m:den>
          </m:f>
          <m:r>
            <w:rPr>
              <w:rFonts w:ascii="Cambria Math" w:hAnsi="Cambria Math"/>
              <w:lang w:val="uk-UA"/>
            </w:rPr>
            <m:t>∙</m:t>
          </m:r>
          <m:sSub>
            <m:sSubPr>
              <m:ctrlPr>
                <w:rPr>
                  <w:rFonts w:ascii="Cambria Math" w:hAnsi="Cambria Math"/>
                  <w:i/>
                  <w:lang w:val="uk-UA"/>
                </w:rPr>
              </m:ctrlPr>
            </m:sSubPr>
            <m:e>
              <m:r>
                <w:rPr>
                  <w:rFonts w:ascii="Cambria Math" w:hAnsi="Cambria Math"/>
                  <w:lang w:val="uk-UA"/>
                </w:rPr>
                <m:t>m</m:t>
              </m:r>
            </m:e>
            <m:sub>
              <m:r>
                <w:rPr>
                  <w:rFonts w:ascii="Cambria Math" w:hAnsi="Cambria Math"/>
                  <w:lang w:val="uk-UA"/>
                </w:rPr>
                <m:t>i</m:t>
              </m:r>
            </m:sub>
          </m:sSub>
          <m:r>
            <w:rPr>
              <w:rFonts w:ascii="Cambria Math" w:hAnsi="Cambria Math"/>
              <w:lang w:val="uk-UA"/>
            </w:rPr>
            <m:t xml:space="preserve"> ,</m:t>
          </m:r>
        </m:oMath>
      </m:oMathPara>
    </w:p>
    <w:p w14:paraId="6B1E5489" w14:textId="77777777" w:rsidR="00AA2DF6" w:rsidRPr="0038760B" w:rsidRDefault="00AA2DF6" w:rsidP="0000789F">
      <w:pPr>
        <w:spacing w:after="120"/>
        <w:rPr>
          <w:rFonts w:eastAsiaTheme="minorEastAsia"/>
          <w:iCs/>
          <w:lang w:val="uk-UA"/>
        </w:rPr>
      </w:pPr>
      <w:r>
        <w:rPr>
          <w:rFonts w:eastAsiaTheme="minorEastAsia"/>
          <w:iCs/>
          <w:lang w:val="uk-UA"/>
        </w:rPr>
        <w:t xml:space="preserve">де </w:t>
      </w:r>
      <w:r>
        <w:rPr>
          <w:rFonts w:eastAsiaTheme="minorEastAsia"/>
          <w:i/>
          <w:lang w:val="en-US"/>
        </w:rPr>
        <w:t>N</w:t>
      </w:r>
      <w:r w:rsidRPr="0038760B">
        <w:rPr>
          <w:rFonts w:eastAsiaTheme="minorEastAsia"/>
          <w:i/>
          <w:vertAlign w:val="subscript"/>
          <w:lang w:val="en-US"/>
        </w:rPr>
        <w:t>i</w:t>
      </w:r>
      <w:r w:rsidRPr="0038760B">
        <w:rPr>
          <w:rFonts w:eastAsiaTheme="minorEastAsia"/>
          <w:iCs/>
        </w:rPr>
        <w:t xml:space="preserve"> – к</w:t>
      </w:r>
      <w:r w:rsidRPr="0038760B">
        <w:rPr>
          <w:rFonts w:eastAsiaTheme="minorEastAsia"/>
          <w:iCs/>
          <w:lang w:val="uk-UA"/>
        </w:rPr>
        <w:t>ількість дефектів</w:t>
      </w:r>
      <w:r>
        <w:rPr>
          <w:rFonts w:eastAsiaTheme="minorEastAsia"/>
          <w:iCs/>
          <w:lang w:val="uk-UA"/>
        </w:rPr>
        <w:t xml:space="preserve">, спричинених </w:t>
      </w:r>
      <w:r w:rsidRPr="0038760B">
        <w:rPr>
          <w:rFonts w:eastAsiaTheme="minorEastAsia"/>
          <w:i/>
          <w:lang w:val="uk-UA"/>
        </w:rPr>
        <w:t>і</w:t>
      </w:r>
      <w:r>
        <w:rPr>
          <w:rFonts w:eastAsiaTheme="minorEastAsia"/>
          <w:iCs/>
          <w:lang w:val="uk-UA"/>
        </w:rPr>
        <w:t>-тим чинником;</w:t>
      </w:r>
    </w:p>
    <w:p w14:paraId="059E0E4C" w14:textId="77777777" w:rsidR="00AA2DF6" w:rsidRDefault="00AA2DF6" w:rsidP="0000789F">
      <w:pPr>
        <w:spacing w:after="120"/>
        <w:rPr>
          <w:rFonts w:eastAsiaTheme="minorEastAsia"/>
          <w:iCs/>
          <w:lang w:val="uk-UA"/>
        </w:rPr>
      </w:pPr>
      <w:r>
        <w:rPr>
          <w:rFonts w:eastAsiaTheme="minorEastAsia"/>
          <w:i/>
          <w:lang w:val="en-US"/>
        </w:rPr>
        <w:t>N</w:t>
      </w:r>
      <w:r w:rsidRPr="0038760B">
        <w:rPr>
          <w:rFonts w:eastAsiaTheme="minorEastAsia"/>
          <w:iCs/>
          <w:lang w:val="uk-UA"/>
        </w:rPr>
        <w:t xml:space="preserve"> </w:t>
      </w:r>
      <w:r>
        <w:rPr>
          <w:rFonts w:eastAsiaTheme="minorEastAsia"/>
          <w:iCs/>
          <w:lang w:val="uk-UA"/>
        </w:rPr>
        <w:t>–</w:t>
      </w:r>
      <w:r w:rsidRPr="0038760B">
        <w:rPr>
          <w:rFonts w:eastAsiaTheme="minorEastAsia"/>
          <w:iCs/>
          <w:lang w:val="uk-UA"/>
        </w:rPr>
        <w:t xml:space="preserve"> </w:t>
      </w:r>
      <w:r>
        <w:rPr>
          <w:rFonts w:eastAsiaTheme="minorEastAsia"/>
          <w:iCs/>
          <w:lang w:val="uk-UA"/>
        </w:rPr>
        <w:t>загальна кількість дефектів;</w:t>
      </w:r>
    </w:p>
    <w:p w14:paraId="1B973D46" w14:textId="77777777" w:rsidR="00AA2DF6" w:rsidRDefault="00AA2DF6" w:rsidP="0000789F">
      <w:pPr>
        <w:spacing w:after="120"/>
        <w:rPr>
          <w:rFonts w:eastAsiaTheme="minorEastAsia"/>
          <w:iCs/>
          <w:lang w:val="uk-UA"/>
        </w:rPr>
      </w:pPr>
      <w:r>
        <w:rPr>
          <w:rFonts w:eastAsiaTheme="minorEastAsia"/>
          <w:i/>
          <w:lang w:val="en-US"/>
        </w:rPr>
        <w:t>m</w:t>
      </w:r>
      <w:r w:rsidRPr="0038760B">
        <w:rPr>
          <w:rFonts w:eastAsiaTheme="minorEastAsia"/>
          <w:i/>
          <w:vertAlign w:val="subscript"/>
          <w:lang w:val="en-US"/>
        </w:rPr>
        <w:t>i</w:t>
      </w:r>
      <w:r>
        <w:rPr>
          <w:rFonts w:eastAsiaTheme="minorEastAsia"/>
          <w:iCs/>
          <w:lang w:val="uk-UA"/>
        </w:rPr>
        <w:t xml:space="preserve"> – кількість дефектів певного виду.</w:t>
      </w:r>
    </w:p>
    <w:p w14:paraId="14165ABC" w14:textId="2F12879D" w:rsidR="00AA2DF6" w:rsidRDefault="00AA2DF6" w:rsidP="0000789F">
      <w:pPr>
        <w:spacing w:before="480"/>
        <w:ind w:firstLine="709"/>
        <w:rPr>
          <w:rFonts w:eastAsiaTheme="minorEastAsia"/>
          <w:iCs/>
          <w:lang w:val="uk-UA"/>
        </w:rPr>
      </w:pPr>
      <w:r>
        <w:rPr>
          <w:rFonts w:eastAsiaTheme="minorEastAsia"/>
          <w:iCs/>
          <w:lang w:val="uk-UA"/>
        </w:rPr>
        <w:t>Кількість дефектів кожного виду спричинена окремими чинниками п</w:t>
      </w:r>
      <w:r>
        <w:rPr>
          <w:rFonts w:eastAsiaTheme="minorEastAsia"/>
          <w:iCs/>
          <w:lang w:val="uk-UA"/>
        </w:rPr>
        <w:t>о</w:t>
      </w:r>
      <w:r>
        <w:rPr>
          <w:rFonts w:eastAsiaTheme="minorEastAsia"/>
          <w:iCs/>
          <w:lang w:val="uk-UA"/>
        </w:rPr>
        <w:t xml:space="preserve">дана у таблиці </w:t>
      </w:r>
      <w:r w:rsidR="0000789F">
        <w:rPr>
          <w:rFonts w:eastAsiaTheme="minorEastAsia"/>
          <w:iCs/>
          <w:lang w:val="uk-UA"/>
        </w:rPr>
        <w:t>4.</w:t>
      </w:r>
      <w:r>
        <w:rPr>
          <w:rFonts w:eastAsiaTheme="minorEastAsia"/>
          <w:iCs/>
          <w:lang w:val="uk-UA"/>
        </w:rPr>
        <w:t>3.</w:t>
      </w:r>
    </w:p>
    <w:p w14:paraId="38A38988" w14:textId="37D6D954" w:rsidR="00AA2DF6" w:rsidRDefault="00AA2DF6" w:rsidP="00183B19">
      <w:pPr>
        <w:spacing w:before="240"/>
        <w:rPr>
          <w:rFonts w:eastAsiaTheme="minorEastAsia"/>
          <w:iCs/>
          <w:lang w:val="uk-UA"/>
        </w:rPr>
      </w:pPr>
      <w:r>
        <w:rPr>
          <w:rFonts w:eastAsiaTheme="minorEastAsia"/>
          <w:iCs/>
          <w:lang w:val="uk-UA"/>
        </w:rPr>
        <w:t xml:space="preserve">Таблиця </w:t>
      </w:r>
      <w:r w:rsidR="0000789F">
        <w:rPr>
          <w:rFonts w:eastAsiaTheme="minorEastAsia"/>
          <w:iCs/>
          <w:lang w:val="uk-UA"/>
        </w:rPr>
        <w:t>4.</w:t>
      </w:r>
      <w:r>
        <w:rPr>
          <w:rFonts w:eastAsiaTheme="minorEastAsia"/>
          <w:iCs/>
          <w:lang w:val="uk-UA"/>
        </w:rPr>
        <w:t>3 – Результат аналізу причин виникнення дефектів певних видів</w:t>
      </w:r>
    </w:p>
    <w:tbl>
      <w:tblPr>
        <w:tblStyle w:val="ac"/>
        <w:tblW w:w="9351" w:type="dxa"/>
        <w:tblLayout w:type="fixed"/>
        <w:tblCellMar>
          <w:top w:w="57" w:type="dxa"/>
          <w:bottom w:w="57" w:type="dxa"/>
        </w:tblCellMar>
        <w:tblLook w:val="04A0" w:firstRow="1" w:lastRow="0" w:firstColumn="1" w:lastColumn="0" w:noHBand="0" w:noVBand="1"/>
      </w:tblPr>
      <w:tblGrid>
        <w:gridCol w:w="1838"/>
        <w:gridCol w:w="1134"/>
        <w:gridCol w:w="992"/>
        <w:gridCol w:w="993"/>
        <w:gridCol w:w="1092"/>
        <w:gridCol w:w="1084"/>
        <w:gridCol w:w="1084"/>
        <w:gridCol w:w="1134"/>
      </w:tblGrid>
      <w:tr w:rsidR="00226A0A" w14:paraId="4E6D7EB7" w14:textId="77777777" w:rsidTr="00480B6A">
        <w:tc>
          <w:tcPr>
            <w:tcW w:w="1838" w:type="dxa"/>
            <w:vAlign w:val="center"/>
          </w:tcPr>
          <w:p w14:paraId="74DFF8D3" w14:textId="77777777" w:rsidR="00AA2DF6" w:rsidRPr="00226A0A" w:rsidRDefault="00AA2DF6" w:rsidP="005E0FB9">
            <w:pPr>
              <w:jc w:val="center"/>
              <w:rPr>
                <w:iCs/>
                <w:sz w:val="24"/>
                <w:szCs w:val="24"/>
                <w:lang w:val="uk-UA"/>
              </w:rPr>
            </w:pPr>
          </w:p>
        </w:tc>
        <w:tc>
          <w:tcPr>
            <w:tcW w:w="1134" w:type="dxa"/>
            <w:vAlign w:val="center"/>
          </w:tcPr>
          <w:p w14:paraId="4F59AF5C" w14:textId="5240DCA6" w:rsidR="00AA2DF6" w:rsidRPr="00226A0A" w:rsidRDefault="00AA2DF6" w:rsidP="005E0FB9">
            <w:pPr>
              <w:jc w:val="center"/>
              <w:rPr>
                <w:iCs/>
                <w:sz w:val="24"/>
                <w:szCs w:val="24"/>
                <w:lang w:val="uk-UA"/>
              </w:rPr>
            </w:pPr>
            <w:r w:rsidRPr="00226A0A">
              <w:rPr>
                <w:sz w:val="24"/>
                <w:szCs w:val="24"/>
                <w:lang w:val="uk-UA"/>
              </w:rPr>
              <w:t>Відх</w:t>
            </w:r>
            <w:r w:rsidRPr="00226A0A">
              <w:rPr>
                <w:sz w:val="24"/>
                <w:szCs w:val="24"/>
                <w:lang w:val="uk-UA"/>
              </w:rPr>
              <w:t>и</w:t>
            </w:r>
            <w:r w:rsidRPr="00226A0A">
              <w:rPr>
                <w:sz w:val="24"/>
                <w:szCs w:val="24"/>
                <w:lang w:val="uk-UA"/>
              </w:rPr>
              <w:t xml:space="preserve">лення в </w:t>
            </w:r>
            <w:r w:rsidR="00226A0A">
              <w:rPr>
                <w:sz w:val="24"/>
                <w:szCs w:val="24"/>
                <w:lang w:val="uk-UA"/>
              </w:rPr>
              <w:br/>
            </w:r>
            <w:r w:rsidRPr="00226A0A">
              <w:rPr>
                <w:sz w:val="24"/>
                <w:szCs w:val="24"/>
                <w:lang w:val="uk-UA"/>
              </w:rPr>
              <w:t>розмірах</w:t>
            </w:r>
          </w:p>
        </w:tc>
        <w:tc>
          <w:tcPr>
            <w:tcW w:w="992" w:type="dxa"/>
            <w:vAlign w:val="center"/>
          </w:tcPr>
          <w:p w14:paraId="3EA94E3D" w14:textId="77777777" w:rsidR="00AA2DF6" w:rsidRPr="00226A0A" w:rsidRDefault="00AA2DF6" w:rsidP="005E0FB9">
            <w:pPr>
              <w:jc w:val="center"/>
              <w:rPr>
                <w:iCs/>
                <w:sz w:val="24"/>
                <w:szCs w:val="24"/>
                <w:lang w:val="uk-UA"/>
              </w:rPr>
            </w:pPr>
            <w:r w:rsidRPr="00226A0A">
              <w:rPr>
                <w:sz w:val="24"/>
                <w:szCs w:val="24"/>
                <w:lang w:val="uk-UA"/>
              </w:rPr>
              <w:t>Рак</w:t>
            </w:r>
            <w:r w:rsidRPr="00226A0A">
              <w:rPr>
                <w:sz w:val="24"/>
                <w:szCs w:val="24"/>
                <w:lang w:val="uk-UA"/>
              </w:rPr>
              <w:t>о</w:t>
            </w:r>
            <w:r w:rsidRPr="00226A0A">
              <w:rPr>
                <w:sz w:val="24"/>
                <w:szCs w:val="24"/>
                <w:lang w:val="uk-UA"/>
              </w:rPr>
              <w:t>вини</w:t>
            </w:r>
          </w:p>
        </w:tc>
        <w:tc>
          <w:tcPr>
            <w:tcW w:w="993" w:type="dxa"/>
            <w:vAlign w:val="center"/>
          </w:tcPr>
          <w:p w14:paraId="002B50A2" w14:textId="77777777" w:rsidR="00AA2DF6" w:rsidRPr="00226A0A" w:rsidRDefault="00AA2DF6" w:rsidP="005E0FB9">
            <w:pPr>
              <w:jc w:val="center"/>
              <w:rPr>
                <w:iCs/>
                <w:sz w:val="24"/>
                <w:szCs w:val="24"/>
                <w:lang w:val="uk-UA"/>
              </w:rPr>
            </w:pPr>
            <w:r w:rsidRPr="00226A0A">
              <w:rPr>
                <w:sz w:val="24"/>
                <w:szCs w:val="24"/>
                <w:lang w:val="uk-UA"/>
              </w:rPr>
              <w:t>Подр</w:t>
            </w:r>
            <w:r w:rsidRPr="00226A0A">
              <w:rPr>
                <w:sz w:val="24"/>
                <w:szCs w:val="24"/>
                <w:lang w:val="uk-UA"/>
              </w:rPr>
              <w:t>я</w:t>
            </w:r>
            <w:r w:rsidRPr="00226A0A">
              <w:rPr>
                <w:sz w:val="24"/>
                <w:szCs w:val="24"/>
                <w:lang w:val="uk-UA"/>
              </w:rPr>
              <w:t>пини</w:t>
            </w:r>
          </w:p>
        </w:tc>
        <w:tc>
          <w:tcPr>
            <w:tcW w:w="1092" w:type="dxa"/>
            <w:vAlign w:val="center"/>
          </w:tcPr>
          <w:p w14:paraId="18C0FB7F" w14:textId="77777777" w:rsidR="00AA2DF6" w:rsidRPr="00226A0A" w:rsidRDefault="00AA2DF6" w:rsidP="005E0FB9">
            <w:pPr>
              <w:jc w:val="center"/>
              <w:rPr>
                <w:iCs/>
                <w:sz w:val="24"/>
                <w:szCs w:val="24"/>
                <w:lang w:val="uk-UA"/>
              </w:rPr>
            </w:pPr>
            <w:r w:rsidRPr="00226A0A">
              <w:rPr>
                <w:sz w:val="24"/>
                <w:szCs w:val="24"/>
                <w:lang w:val="uk-UA"/>
              </w:rPr>
              <w:t>Тріщ</w:t>
            </w:r>
            <w:r w:rsidRPr="00226A0A">
              <w:rPr>
                <w:sz w:val="24"/>
                <w:szCs w:val="24"/>
                <w:lang w:val="uk-UA"/>
              </w:rPr>
              <w:t>и</w:t>
            </w:r>
            <w:r w:rsidRPr="00226A0A">
              <w:rPr>
                <w:sz w:val="24"/>
                <w:szCs w:val="24"/>
                <w:lang w:val="uk-UA"/>
              </w:rPr>
              <w:t>ни</w:t>
            </w:r>
          </w:p>
        </w:tc>
        <w:tc>
          <w:tcPr>
            <w:tcW w:w="1084" w:type="dxa"/>
            <w:vAlign w:val="center"/>
          </w:tcPr>
          <w:p w14:paraId="3E7CE3CC" w14:textId="77777777" w:rsidR="00AA2DF6" w:rsidRPr="00226A0A" w:rsidRDefault="00AA2DF6" w:rsidP="005E0FB9">
            <w:pPr>
              <w:jc w:val="center"/>
              <w:rPr>
                <w:iCs/>
                <w:sz w:val="24"/>
                <w:szCs w:val="24"/>
                <w:lang w:val="uk-UA"/>
              </w:rPr>
            </w:pPr>
            <w:r w:rsidRPr="00226A0A">
              <w:rPr>
                <w:sz w:val="24"/>
                <w:szCs w:val="24"/>
                <w:lang w:val="uk-UA"/>
              </w:rPr>
              <w:t>Вигини</w:t>
            </w:r>
          </w:p>
        </w:tc>
        <w:tc>
          <w:tcPr>
            <w:tcW w:w="1084" w:type="dxa"/>
            <w:vAlign w:val="center"/>
          </w:tcPr>
          <w:p w14:paraId="583BD4D8" w14:textId="77777777" w:rsidR="00AA2DF6" w:rsidRPr="00226A0A" w:rsidRDefault="00AA2DF6" w:rsidP="005E0FB9">
            <w:pPr>
              <w:jc w:val="center"/>
              <w:rPr>
                <w:iCs/>
                <w:sz w:val="24"/>
                <w:szCs w:val="24"/>
                <w:lang w:val="uk-UA"/>
              </w:rPr>
            </w:pPr>
            <w:r w:rsidRPr="00226A0A">
              <w:rPr>
                <w:sz w:val="24"/>
                <w:szCs w:val="24"/>
                <w:lang w:val="uk-UA"/>
              </w:rPr>
              <w:t>Інші</w:t>
            </w:r>
          </w:p>
        </w:tc>
        <w:tc>
          <w:tcPr>
            <w:tcW w:w="1134" w:type="dxa"/>
            <w:vAlign w:val="center"/>
          </w:tcPr>
          <w:p w14:paraId="0A613651" w14:textId="40CEF556" w:rsidR="00AA2DF6" w:rsidRPr="00226A0A" w:rsidRDefault="00AA2DF6" w:rsidP="005E0FB9">
            <w:pPr>
              <w:jc w:val="center"/>
              <w:rPr>
                <w:iCs/>
                <w:sz w:val="24"/>
                <w:szCs w:val="24"/>
                <w:lang w:val="uk-UA"/>
              </w:rPr>
            </w:pPr>
            <w:r w:rsidRPr="00226A0A">
              <w:rPr>
                <w:sz w:val="24"/>
                <w:szCs w:val="24"/>
                <w:lang w:val="uk-UA"/>
              </w:rPr>
              <w:t xml:space="preserve">Сума </w:t>
            </w:r>
            <w:r w:rsidR="00226A0A" w:rsidRPr="00226A0A">
              <w:rPr>
                <w:sz w:val="24"/>
                <w:szCs w:val="24"/>
                <w:lang w:val="uk-UA"/>
              </w:rPr>
              <w:br/>
            </w:r>
            <w:r w:rsidRPr="00226A0A">
              <w:rPr>
                <w:sz w:val="24"/>
                <w:szCs w:val="24"/>
                <w:lang w:val="uk-UA"/>
              </w:rPr>
              <w:t>дефектів через причини</w:t>
            </w:r>
          </w:p>
        </w:tc>
      </w:tr>
      <w:tr w:rsidR="00226A0A" w14:paraId="7612AC1E" w14:textId="77777777" w:rsidTr="00480B6A">
        <w:tc>
          <w:tcPr>
            <w:tcW w:w="1838" w:type="dxa"/>
            <w:vAlign w:val="center"/>
          </w:tcPr>
          <w:p w14:paraId="59A322A6" w14:textId="5EA6CE1D" w:rsidR="00AA2DF6" w:rsidRPr="00226A0A" w:rsidRDefault="00AA2DF6" w:rsidP="005E0FB9">
            <w:pPr>
              <w:jc w:val="center"/>
              <w:rPr>
                <w:iCs/>
                <w:sz w:val="24"/>
                <w:szCs w:val="24"/>
                <w:lang w:val="uk-UA"/>
              </w:rPr>
            </w:pPr>
            <w:r w:rsidRPr="00226A0A">
              <w:rPr>
                <w:iCs/>
                <w:sz w:val="24"/>
                <w:szCs w:val="24"/>
                <w:lang w:val="uk-UA"/>
              </w:rPr>
              <w:t xml:space="preserve">Спосіб </w:t>
            </w:r>
            <w:r w:rsidR="00226A0A" w:rsidRPr="00226A0A">
              <w:rPr>
                <w:iCs/>
                <w:sz w:val="24"/>
                <w:szCs w:val="24"/>
                <w:lang w:val="uk-UA"/>
              </w:rPr>
              <w:br/>
            </w:r>
            <w:r w:rsidRPr="00226A0A">
              <w:rPr>
                <w:iCs/>
                <w:sz w:val="24"/>
                <w:szCs w:val="24"/>
                <w:lang w:val="uk-UA"/>
              </w:rPr>
              <w:t>установлення</w:t>
            </w:r>
          </w:p>
        </w:tc>
        <w:tc>
          <w:tcPr>
            <w:tcW w:w="1134" w:type="dxa"/>
            <w:vAlign w:val="center"/>
          </w:tcPr>
          <w:p w14:paraId="627510EC" w14:textId="26589553" w:rsidR="00AA2DF6" w:rsidRPr="00226A0A" w:rsidRDefault="0000789F" w:rsidP="005E0FB9">
            <w:pPr>
              <w:jc w:val="center"/>
              <w:rPr>
                <w:iCs/>
                <w:sz w:val="24"/>
                <w:szCs w:val="24"/>
                <w:lang w:val="uk-UA"/>
              </w:rPr>
            </w:pPr>
            <w:r w:rsidRPr="00226A0A">
              <w:rPr>
                <w:iCs/>
                <w:color w:val="000000"/>
                <w:sz w:val="24"/>
                <w:szCs w:val="24"/>
                <w:lang w:val="uk-UA"/>
              </w:rPr>
              <w:t>36,9</w:t>
            </w:r>
          </w:p>
        </w:tc>
        <w:tc>
          <w:tcPr>
            <w:tcW w:w="992" w:type="dxa"/>
            <w:vAlign w:val="center"/>
          </w:tcPr>
          <w:p w14:paraId="401706AD" w14:textId="4A38782C" w:rsidR="00AA2DF6" w:rsidRPr="00226A0A" w:rsidRDefault="0000789F" w:rsidP="005E0FB9">
            <w:pPr>
              <w:jc w:val="center"/>
              <w:rPr>
                <w:iCs/>
                <w:sz w:val="24"/>
                <w:szCs w:val="24"/>
                <w:lang w:val="uk-UA"/>
              </w:rPr>
            </w:pPr>
            <w:r w:rsidRPr="00226A0A">
              <w:rPr>
                <w:iCs/>
                <w:sz w:val="24"/>
                <w:szCs w:val="24"/>
                <w:lang w:val="uk-UA"/>
              </w:rPr>
              <w:t>14,76</w:t>
            </w:r>
          </w:p>
        </w:tc>
        <w:tc>
          <w:tcPr>
            <w:tcW w:w="993" w:type="dxa"/>
            <w:vAlign w:val="center"/>
          </w:tcPr>
          <w:p w14:paraId="4E67E5A0" w14:textId="553A1292" w:rsidR="00AA2DF6" w:rsidRPr="00226A0A" w:rsidRDefault="00F20A22" w:rsidP="005E0FB9">
            <w:pPr>
              <w:jc w:val="center"/>
              <w:rPr>
                <w:iCs/>
                <w:sz w:val="24"/>
                <w:szCs w:val="24"/>
                <w:lang w:val="uk-UA"/>
              </w:rPr>
            </w:pPr>
            <w:r w:rsidRPr="00226A0A">
              <w:rPr>
                <w:iCs/>
                <w:sz w:val="24"/>
                <w:szCs w:val="24"/>
                <w:lang w:val="uk-UA"/>
              </w:rPr>
              <w:t>12,3</w:t>
            </w:r>
          </w:p>
        </w:tc>
        <w:tc>
          <w:tcPr>
            <w:tcW w:w="1092" w:type="dxa"/>
            <w:vAlign w:val="center"/>
          </w:tcPr>
          <w:p w14:paraId="02E10F9C" w14:textId="4B5B807E" w:rsidR="00AA2DF6" w:rsidRPr="00226A0A" w:rsidRDefault="00F20A22" w:rsidP="005E0FB9">
            <w:pPr>
              <w:jc w:val="center"/>
              <w:rPr>
                <w:iCs/>
                <w:sz w:val="24"/>
                <w:szCs w:val="24"/>
                <w:lang w:val="uk-UA"/>
              </w:rPr>
            </w:pPr>
            <w:r w:rsidRPr="00226A0A">
              <w:rPr>
                <w:iCs/>
                <w:sz w:val="24"/>
                <w:szCs w:val="24"/>
                <w:lang w:val="uk-UA"/>
              </w:rPr>
              <w:t>6,56</w:t>
            </w:r>
          </w:p>
        </w:tc>
        <w:tc>
          <w:tcPr>
            <w:tcW w:w="1084" w:type="dxa"/>
            <w:vAlign w:val="center"/>
          </w:tcPr>
          <w:p w14:paraId="0F20770B" w14:textId="3EF588A1" w:rsidR="00AA2DF6" w:rsidRPr="00226A0A" w:rsidRDefault="00F20A22" w:rsidP="005E0FB9">
            <w:pPr>
              <w:jc w:val="center"/>
              <w:rPr>
                <w:iCs/>
                <w:sz w:val="24"/>
                <w:szCs w:val="24"/>
                <w:lang w:val="uk-UA"/>
              </w:rPr>
            </w:pPr>
            <w:r w:rsidRPr="00226A0A">
              <w:rPr>
                <w:iCs/>
                <w:sz w:val="24"/>
                <w:szCs w:val="24"/>
                <w:lang w:val="uk-UA"/>
              </w:rPr>
              <w:t>4,92</w:t>
            </w:r>
          </w:p>
        </w:tc>
        <w:tc>
          <w:tcPr>
            <w:tcW w:w="1084" w:type="dxa"/>
            <w:vAlign w:val="center"/>
          </w:tcPr>
          <w:p w14:paraId="6B838A48" w14:textId="3C6454DB" w:rsidR="00AA2DF6" w:rsidRPr="00226A0A" w:rsidRDefault="00F20A22" w:rsidP="005E0FB9">
            <w:pPr>
              <w:jc w:val="center"/>
              <w:rPr>
                <w:iCs/>
                <w:sz w:val="24"/>
                <w:szCs w:val="24"/>
                <w:lang w:val="uk-UA"/>
              </w:rPr>
            </w:pPr>
            <w:r w:rsidRPr="00226A0A">
              <w:rPr>
                <w:iCs/>
                <w:sz w:val="24"/>
                <w:szCs w:val="24"/>
                <w:lang w:val="uk-UA"/>
              </w:rPr>
              <w:t>6,56</w:t>
            </w:r>
          </w:p>
        </w:tc>
        <w:tc>
          <w:tcPr>
            <w:tcW w:w="1134" w:type="dxa"/>
            <w:vAlign w:val="center"/>
          </w:tcPr>
          <w:p w14:paraId="305CE039" w14:textId="5BE7D5AE" w:rsidR="00AA2DF6" w:rsidRPr="00226A0A" w:rsidRDefault="0000789F" w:rsidP="005E0FB9">
            <w:pPr>
              <w:jc w:val="center"/>
              <w:rPr>
                <w:iCs/>
                <w:sz w:val="24"/>
                <w:szCs w:val="24"/>
                <w:lang w:val="uk-UA"/>
              </w:rPr>
            </w:pPr>
            <w:r w:rsidRPr="00226A0A">
              <w:rPr>
                <w:iCs/>
                <w:sz w:val="24"/>
                <w:szCs w:val="24"/>
                <w:lang w:val="uk-UA"/>
              </w:rPr>
              <w:t>82</w:t>
            </w:r>
          </w:p>
        </w:tc>
      </w:tr>
      <w:tr w:rsidR="00226A0A" w14:paraId="57190A20" w14:textId="77777777" w:rsidTr="00480B6A">
        <w:tc>
          <w:tcPr>
            <w:tcW w:w="1838" w:type="dxa"/>
            <w:vAlign w:val="center"/>
          </w:tcPr>
          <w:p w14:paraId="4561EAB1" w14:textId="403E21A0" w:rsidR="00AA2DF6" w:rsidRPr="00226A0A" w:rsidRDefault="00AA2DF6" w:rsidP="005E0FB9">
            <w:pPr>
              <w:jc w:val="center"/>
              <w:rPr>
                <w:iCs/>
                <w:sz w:val="24"/>
                <w:szCs w:val="24"/>
                <w:lang w:val="uk-UA"/>
              </w:rPr>
            </w:pPr>
            <w:r w:rsidRPr="00226A0A">
              <w:rPr>
                <w:iCs/>
                <w:sz w:val="24"/>
                <w:szCs w:val="24"/>
                <w:lang w:val="uk-UA"/>
              </w:rPr>
              <w:t xml:space="preserve">Недотримання режимів </w:t>
            </w:r>
            <w:r w:rsidR="00226A0A" w:rsidRPr="00226A0A">
              <w:rPr>
                <w:iCs/>
                <w:sz w:val="24"/>
                <w:szCs w:val="24"/>
                <w:lang w:val="uk-UA"/>
              </w:rPr>
              <w:br/>
            </w:r>
            <w:r w:rsidRPr="00226A0A">
              <w:rPr>
                <w:iCs/>
                <w:sz w:val="24"/>
                <w:szCs w:val="24"/>
                <w:lang w:val="uk-UA"/>
              </w:rPr>
              <w:t>обробки</w:t>
            </w:r>
          </w:p>
        </w:tc>
        <w:tc>
          <w:tcPr>
            <w:tcW w:w="1134" w:type="dxa"/>
            <w:vAlign w:val="center"/>
          </w:tcPr>
          <w:p w14:paraId="58756270" w14:textId="1473B4EF" w:rsidR="00AA2DF6" w:rsidRPr="00226A0A" w:rsidRDefault="0000789F" w:rsidP="005E0FB9">
            <w:pPr>
              <w:jc w:val="center"/>
              <w:rPr>
                <w:iCs/>
                <w:sz w:val="24"/>
                <w:szCs w:val="24"/>
                <w:lang w:val="uk-UA"/>
              </w:rPr>
            </w:pPr>
            <w:r w:rsidRPr="00226A0A">
              <w:rPr>
                <w:iCs/>
                <w:color w:val="000000"/>
                <w:sz w:val="24"/>
                <w:szCs w:val="24"/>
                <w:lang w:val="uk-UA"/>
              </w:rPr>
              <w:t>17,1</w:t>
            </w:r>
          </w:p>
        </w:tc>
        <w:tc>
          <w:tcPr>
            <w:tcW w:w="992" w:type="dxa"/>
            <w:vAlign w:val="center"/>
          </w:tcPr>
          <w:p w14:paraId="2A4E503C" w14:textId="091BA349" w:rsidR="00AA2DF6" w:rsidRPr="00226A0A" w:rsidRDefault="0000789F" w:rsidP="005E0FB9">
            <w:pPr>
              <w:jc w:val="center"/>
              <w:rPr>
                <w:iCs/>
                <w:sz w:val="24"/>
                <w:szCs w:val="24"/>
                <w:lang w:val="uk-UA"/>
              </w:rPr>
            </w:pPr>
            <w:r w:rsidRPr="00226A0A">
              <w:rPr>
                <w:iCs/>
                <w:sz w:val="24"/>
                <w:szCs w:val="24"/>
                <w:lang w:val="uk-UA"/>
              </w:rPr>
              <w:t>6,84</w:t>
            </w:r>
          </w:p>
        </w:tc>
        <w:tc>
          <w:tcPr>
            <w:tcW w:w="993" w:type="dxa"/>
            <w:vAlign w:val="center"/>
          </w:tcPr>
          <w:p w14:paraId="1968D6B4" w14:textId="577EA585" w:rsidR="00AA2DF6" w:rsidRPr="00226A0A" w:rsidRDefault="00F20A22" w:rsidP="005E0FB9">
            <w:pPr>
              <w:jc w:val="center"/>
              <w:rPr>
                <w:iCs/>
                <w:sz w:val="24"/>
                <w:szCs w:val="24"/>
                <w:lang w:val="uk-UA"/>
              </w:rPr>
            </w:pPr>
            <w:r w:rsidRPr="00226A0A">
              <w:rPr>
                <w:iCs/>
                <w:sz w:val="24"/>
                <w:szCs w:val="24"/>
                <w:lang w:val="uk-UA"/>
              </w:rPr>
              <w:t>5,7</w:t>
            </w:r>
          </w:p>
        </w:tc>
        <w:tc>
          <w:tcPr>
            <w:tcW w:w="1092" w:type="dxa"/>
            <w:vAlign w:val="center"/>
          </w:tcPr>
          <w:p w14:paraId="6601871D" w14:textId="06CD5E7C" w:rsidR="00AA2DF6" w:rsidRPr="00226A0A" w:rsidRDefault="00F20A22" w:rsidP="005E0FB9">
            <w:pPr>
              <w:jc w:val="center"/>
              <w:rPr>
                <w:iCs/>
                <w:sz w:val="24"/>
                <w:szCs w:val="24"/>
                <w:lang w:val="uk-UA"/>
              </w:rPr>
            </w:pPr>
            <w:r w:rsidRPr="00226A0A">
              <w:rPr>
                <w:iCs/>
                <w:sz w:val="24"/>
                <w:szCs w:val="24"/>
                <w:lang w:val="uk-UA"/>
              </w:rPr>
              <w:t>3,04</w:t>
            </w:r>
          </w:p>
        </w:tc>
        <w:tc>
          <w:tcPr>
            <w:tcW w:w="1084" w:type="dxa"/>
            <w:vAlign w:val="center"/>
          </w:tcPr>
          <w:p w14:paraId="63A94790" w14:textId="5BB26C91" w:rsidR="00AA2DF6" w:rsidRPr="00226A0A" w:rsidRDefault="00F20A22" w:rsidP="005E0FB9">
            <w:pPr>
              <w:jc w:val="center"/>
              <w:rPr>
                <w:iCs/>
                <w:sz w:val="24"/>
                <w:szCs w:val="24"/>
                <w:lang w:val="uk-UA"/>
              </w:rPr>
            </w:pPr>
            <w:r w:rsidRPr="00226A0A">
              <w:rPr>
                <w:iCs/>
                <w:sz w:val="24"/>
                <w:szCs w:val="24"/>
                <w:lang w:val="uk-UA"/>
              </w:rPr>
              <w:t>2,28</w:t>
            </w:r>
          </w:p>
        </w:tc>
        <w:tc>
          <w:tcPr>
            <w:tcW w:w="1084" w:type="dxa"/>
            <w:vAlign w:val="center"/>
          </w:tcPr>
          <w:p w14:paraId="702B4BF5" w14:textId="098A0419" w:rsidR="00AA2DF6" w:rsidRPr="00226A0A" w:rsidRDefault="00F20A22" w:rsidP="005E0FB9">
            <w:pPr>
              <w:jc w:val="center"/>
              <w:rPr>
                <w:iCs/>
                <w:sz w:val="24"/>
                <w:szCs w:val="24"/>
                <w:lang w:val="uk-UA"/>
              </w:rPr>
            </w:pPr>
            <w:r w:rsidRPr="00226A0A">
              <w:rPr>
                <w:iCs/>
                <w:sz w:val="24"/>
                <w:szCs w:val="24"/>
                <w:lang w:val="uk-UA"/>
              </w:rPr>
              <w:t>3,04</w:t>
            </w:r>
          </w:p>
        </w:tc>
        <w:tc>
          <w:tcPr>
            <w:tcW w:w="1134" w:type="dxa"/>
            <w:vAlign w:val="center"/>
          </w:tcPr>
          <w:p w14:paraId="480DDE61" w14:textId="1EF1A5A8" w:rsidR="00AA2DF6" w:rsidRPr="00226A0A" w:rsidRDefault="0000789F" w:rsidP="005E0FB9">
            <w:pPr>
              <w:jc w:val="center"/>
              <w:rPr>
                <w:iCs/>
                <w:sz w:val="24"/>
                <w:szCs w:val="24"/>
                <w:lang w:val="uk-UA"/>
              </w:rPr>
            </w:pPr>
            <w:r w:rsidRPr="00226A0A">
              <w:rPr>
                <w:iCs/>
                <w:sz w:val="24"/>
                <w:szCs w:val="24"/>
                <w:lang w:val="uk-UA"/>
              </w:rPr>
              <w:t>38</w:t>
            </w:r>
          </w:p>
        </w:tc>
      </w:tr>
      <w:tr w:rsidR="00226A0A" w14:paraId="2AB19241" w14:textId="77777777" w:rsidTr="00480B6A">
        <w:tc>
          <w:tcPr>
            <w:tcW w:w="1838" w:type="dxa"/>
            <w:vAlign w:val="center"/>
          </w:tcPr>
          <w:p w14:paraId="76A65420" w14:textId="2A9CD0F7" w:rsidR="00AA2DF6" w:rsidRPr="00226A0A" w:rsidRDefault="00AA2DF6" w:rsidP="005E0FB9">
            <w:pPr>
              <w:jc w:val="center"/>
              <w:rPr>
                <w:iCs/>
                <w:sz w:val="24"/>
                <w:szCs w:val="24"/>
                <w:lang w:val="uk-UA"/>
              </w:rPr>
            </w:pPr>
            <w:r w:rsidRPr="00226A0A">
              <w:rPr>
                <w:iCs/>
                <w:sz w:val="24"/>
                <w:szCs w:val="24"/>
                <w:lang w:val="uk-UA"/>
              </w:rPr>
              <w:t xml:space="preserve">Стан </w:t>
            </w:r>
            <w:r w:rsidR="00226A0A" w:rsidRPr="00226A0A">
              <w:rPr>
                <w:iCs/>
                <w:sz w:val="24"/>
                <w:szCs w:val="24"/>
                <w:lang w:val="uk-UA"/>
              </w:rPr>
              <w:br/>
            </w:r>
            <w:r w:rsidRPr="00226A0A">
              <w:rPr>
                <w:iCs/>
                <w:sz w:val="24"/>
                <w:szCs w:val="24"/>
                <w:lang w:val="uk-UA"/>
              </w:rPr>
              <w:t>оснащення</w:t>
            </w:r>
          </w:p>
        </w:tc>
        <w:tc>
          <w:tcPr>
            <w:tcW w:w="1134" w:type="dxa"/>
            <w:vAlign w:val="center"/>
          </w:tcPr>
          <w:p w14:paraId="65F63C0B" w14:textId="43F15E51" w:rsidR="00AA2DF6" w:rsidRPr="00226A0A" w:rsidRDefault="0000789F" w:rsidP="005E0FB9">
            <w:pPr>
              <w:jc w:val="center"/>
              <w:rPr>
                <w:iCs/>
                <w:sz w:val="24"/>
                <w:szCs w:val="24"/>
                <w:lang w:val="uk-UA"/>
              </w:rPr>
            </w:pPr>
            <w:r w:rsidRPr="00226A0A">
              <w:rPr>
                <w:color w:val="000000"/>
                <w:sz w:val="24"/>
                <w:szCs w:val="24"/>
                <w:lang w:val="uk-UA"/>
              </w:rPr>
              <w:t>14,4</w:t>
            </w:r>
          </w:p>
        </w:tc>
        <w:tc>
          <w:tcPr>
            <w:tcW w:w="992" w:type="dxa"/>
            <w:vAlign w:val="center"/>
          </w:tcPr>
          <w:p w14:paraId="326A6BE8" w14:textId="7A9FEB3E" w:rsidR="00AA2DF6" w:rsidRPr="00226A0A" w:rsidRDefault="0000789F" w:rsidP="005E0FB9">
            <w:pPr>
              <w:jc w:val="center"/>
              <w:rPr>
                <w:iCs/>
                <w:sz w:val="24"/>
                <w:szCs w:val="24"/>
                <w:lang w:val="uk-UA"/>
              </w:rPr>
            </w:pPr>
            <w:r w:rsidRPr="00226A0A">
              <w:rPr>
                <w:iCs/>
                <w:sz w:val="24"/>
                <w:szCs w:val="24"/>
                <w:lang w:val="uk-UA"/>
              </w:rPr>
              <w:t>5,76</w:t>
            </w:r>
          </w:p>
        </w:tc>
        <w:tc>
          <w:tcPr>
            <w:tcW w:w="993" w:type="dxa"/>
            <w:vAlign w:val="center"/>
          </w:tcPr>
          <w:p w14:paraId="37BA6B10" w14:textId="75379336" w:rsidR="00AA2DF6" w:rsidRPr="00226A0A" w:rsidRDefault="0000789F" w:rsidP="005E0FB9">
            <w:pPr>
              <w:jc w:val="center"/>
              <w:rPr>
                <w:iCs/>
                <w:sz w:val="24"/>
                <w:szCs w:val="24"/>
                <w:lang w:val="uk-UA"/>
              </w:rPr>
            </w:pPr>
            <w:r w:rsidRPr="00226A0A">
              <w:rPr>
                <w:iCs/>
                <w:sz w:val="24"/>
                <w:szCs w:val="24"/>
                <w:lang w:val="uk-UA"/>
              </w:rPr>
              <w:t>4,8</w:t>
            </w:r>
          </w:p>
        </w:tc>
        <w:tc>
          <w:tcPr>
            <w:tcW w:w="1092" w:type="dxa"/>
            <w:vAlign w:val="center"/>
          </w:tcPr>
          <w:p w14:paraId="05AA1F1B" w14:textId="03915A34" w:rsidR="00AA2DF6" w:rsidRPr="00226A0A" w:rsidRDefault="0000789F" w:rsidP="005E0FB9">
            <w:pPr>
              <w:jc w:val="center"/>
              <w:rPr>
                <w:iCs/>
                <w:sz w:val="24"/>
                <w:szCs w:val="24"/>
                <w:lang w:val="uk-UA"/>
              </w:rPr>
            </w:pPr>
            <w:r w:rsidRPr="00226A0A">
              <w:rPr>
                <w:iCs/>
                <w:sz w:val="24"/>
                <w:szCs w:val="24"/>
                <w:lang w:val="uk-UA"/>
              </w:rPr>
              <w:t>2,56</w:t>
            </w:r>
          </w:p>
        </w:tc>
        <w:tc>
          <w:tcPr>
            <w:tcW w:w="1084" w:type="dxa"/>
            <w:vAlign w:val="center"/>
          </w:tcPr>
          <w:p w14:paraId="6A77FD90" w14:textId="7E64C858" w:rsidR="00AA2DF6" w:rsidRPr="00226A0A" w:rsidRDefault="00F20A22" w:rsidP="005E0FB9">
            <w:pPr>
              <w:jc w:val="center"/>
              <w:rPr>
                <w:iCs/>
                <w:sz w:val="24"/>
                <w:szCs w:val="24"/>
                <w:lang w:val="uk-UA"/>
              </w:rPr>
            </w:pPr>
            <w:r w:rsidRPr="00226A0A">
              <w:rPr>
                <w:iCs/>
                <w:sz w:val="24"/>
                <w:szCs w:val="24"/>
                <w:lang w:val="uk-UA"/>
              </w:rPr>
              <w:t>1,92</w:t>
            </w:r>
          </w:p>
        </w:tc>
        <w:tc>
          <w:tcPr>
            <w:tcW w:w="1084" w:type="dxa"/>
            <w:vAlign w:val="center"/>
          </w:tcPr>
          <w:p w14:paraId="18476457" w14:textId="32ECFDC8" w:rsidR="00AA2DF6" w:rsidRPr="00226A0A" w:rsidRDefault="00F20A22" w:rsidP="005E0FB9">
            <w:pPr>
              <w:jc w:val="center"/>
              <w:rPr>
                <w:iCs/>
                <w:sz w:val="24"/>
                <w:szCs w:val="24"/>
                <w:lang w:val="uk-UA"/>
              </w:rPr>
            </w:pPr>
            <w:r w:rsidRPr="00226A0A">
              <w:rPr>
                <w:iCs/>
                <w:sz w:val="24"/>
                <w:szCs w:val="24"/>
                <w:lang w:val="uk-UA"/>
              </w:rPr>
              <w:t>2,56</w:t>
            </w:r>
          </w:p>
        </w:tc>
        <w:tc>
          <w:tcPr>
            <w:tcW w:w="1134" w:type="dxa"/>
            <w:vAlign w:val="center"/>
          </w:tcPr>
          <w:p w14:paraId="05E12E15" w14:textId="1B21E03C" w:rsidR="00AA2DF6" w:rsidRPr="00226A0A" w:rsidRDefault="0000789F" w:rsidP="005E0FB9">
            <w:pPr>
              <w:jc w:val="center"/>
              <w:rPr>
                <w:iCs/>
                <w:sz w:val="24"/>
                <w:szCs w:val="24"/>
                <w:lang w:val="uk-UA"/>
              </w:rPr>
            </w:pPr>
            <w:r w:rsidRPr="00226A0A">
              <w:rPr>
                <w:iCs/>
                <w:sz w:val="24"/>
                <w:szCs w:val="24"/>
                <w:lang w:val="uk-UA"/>
              </w:rPr>
              <w:t>32</w:t>
            </w:r>
          </w:p>
        </w:tc>
      </w:tr>
      <w:tr w:rsidR="00226A0A" w14:paraId="51A2D92F" w14:textId="77777777" w:rsidTr="00480B6A">
        <w:tc>
          <w:tcPr>
            <w:tcW w:w="1838" w:type="dxa"/>
            <w:vAlign w:val="center"/>
          </w:tcPr>
          <w:p w14:paraId="79448B0C" w14:textId="5D096567" w:rsidR="00AA2DF6" w:rsidRPr="00226A0A" w:rsidRDefault="00AA2DF6" w:rsidP="005E0FB9">
            <w:pPr>
              <w:jc w:val="center"/>
              <w:rPr>
                <w:iCs/>
                <w:sz w:val="24"/>
                <w:szCs w:val="24"/>
                <w:lang w:val="uk-UA"/>
              </w:rPr>
            </w:pPr>
            <w:r w:rsidRPr="00226A0A">
              <w:rPr>
                <w:iCs/>
                <w:sz w:val="24"/>
                <w:szCs w:val="24"/>
                <w:lang w:val="uk-UA"/>
              </w:rPr>
              <w:t xml:space="preserve">Форма </w:t>
            </w:r>
            <w:r w:rsidR="00226A0A" w:rsidRPr="00226A0A">
              <w:rPr>
                <w:iCs/>
                <w:sz w:val="24"/>
                <w:szCs w:val="24"/>
                <w:lang w:val="uk-UA"/>
              </w:rPr>
              <w:br/>
            </w:r>
            <w:r w:rsidRPr="00226A0A">
              <w:rPr>
                <w:iCs/>
                <w:sz w:val="24"/>
                <w:szCs w:val="24"/>
                <w:lang w:val="uk-UA"/>
              </w:rPr>
              <w:t>заготовки</w:t>
            </w:r>
          </w:p>
        </w:tc>
        <w:tc>
          <w:tcPr>
            <w:tcW w:w="1134" w:type="dxa"/>
            <w:vAlign w:val="center"/>
          </w:tcPr>
          <w:p w14:paraId="5597377B" w14:textId="5FAF9809" w:rsidR="00AA2DF6" w:rsidRPr="00226A0A" w:rsidRDefault="0000789F" w:rsidP="005E0FB9">
            <w:pPr>
              <w:jc w:val="center"/>
              <w:rPr>
                <w:iCs/>
                <w:sz w:val="24"/>
                <w:szCs w:val="24"/>
                <w:lang w:val="uk-UA"/>
              </w:rPr>
            </w:pPr>
            <w:r w:rsidRPr="00226A0A">
              <w:rPr>
                <w:iCs/>
                <w:color w:val="000000"/>
                <w:sz w:val="24"/>
                <w:szCs w:val="24"/>
                <w:lang w:val="uk-UA"/>
              </w:rPr>
              <w:t>8,1</w:t>
            </w:r>
          </w:p>
        </w:tc>
        <w:tc>
          <w:tcPr>
            <w:tcW w:w="992" w:type="dxa"/>
            <w:vAlign w:val="center"/>
          </w:tcPr>
          <w:p w14:paraId="253847B8" w14:textId="38DE5CE9" w:rsidR="00AA2DF6" w:rsidRPr="00226A0A" w:rsidRDefault="0000789F" w:rsidP="005E0FB9">
            <w:pPr>
              <w:jc w:val="center"/>
              <w:rPr>
                <w:iCs/>
                <w:sz w:val="24"/>
                <w:szCs w:val="24"/>
                <w:lang w:val="uk-UA"/>
              </w:rPr>
            </w:pPr>
            <w:r w:rsidRPr="00226A0A">
              <w:rPr>
                <w:iCs/>
                <w:sz w:val="24"/>
                <w:szCs w:val="24"/>
                <w:lang w:val="uk-UA"/>
              </w:rPr>
              <w:t>3,24</w:t>
            </w:r>
          </w:p>
        </w:tc>
        <w:tc>
          <w:tcPr>
            <w:tcW w:w="993" w:type="dxa"/>
            <w:vAlign w:val="center"/>
          </w:tcPr>
          <w:p w14:paraId="7B24361B" w14:textId="736F6E77" w:rsidR="00AA2DF6" w:rsidRPr="00226A0A" w:rsidRDefault="0000789F" w:rsidP="005E0FB9">
            <w:pPr>
              <w:jc w:val="center"/>
              <w:rPr>
                <w:iCs/>
                <w:sz w:val="24"/>
                <w:szCs w:val="24"/>
                <w:lang w:val="uk-UA"/>
              </w:rPr>
            </w:pPr>
            <w:r w:rsidRPr="00226A0A">
              <w:rPr>
                <w:iCs/>
                <w:sz w:val="24"/>
                <w:szCs w:val="24"/>
                <w:lang w:val="uk-UA"/>
              </w:rPr>
              <w:t>2,7</w:t>
            </w:r>
          </w:p>
        </w:tc>
        <w:tc>
          <w:tcPr>
            <w:tcW w:w="1092" w:type="dxa"/>
            <w:vAlign w:val="center"/>
          </w:tcPr>
          <w:p w14:paraId="373CA8F6" w14:textId="3A263FC3" w:rsidR="00AA2DF6" w:rsidRPr="00226A0A" w:rsidRDefault="0000789F" w:rsidP="005E0FB9">
            <w:pPr>
              <w:jc w:val="center"/>
              <w:rPr>
                <w:iCs/>
                <w:sz w:val="24"/>
                <w:szCs w:val="24"/>
                <w:lang w:val="uk-UA"/>
              </w:rPr>
            </w:pPr>
            <w:r w:rsidRPr="00226A0A">
              <w:rPr>
                <w:iCs/>
                <w:sz w:val="24"/>
                <w:szCs w:val="24"/>
                <w:lang w:val="uk-UA"/>
              </w:rPr>
              <w:t>1,44</w:t>
            </w:r>
          </w:p>
        </w:tc>
        <w:tc>
          <w:tcPr>
            <w:tcW w:w="1084" w:type="dxa"/>
            <w:vAlign w:val="center"/>
          </w:tcPr>
          <w:p w14:paraId="2D2AC8A6" w14:textId="59FE764D" w:rsidR="00AA2DF6" w:rsidRPr="00226A0A" w:rsidRDefault="0000789F" w:rsidP="005E0FB9">
            <w:pPr>
              <w:jc w:val="center"/>
              <w:rPr>
                <w:iCs/>
                <w:sz w:val="24"/>
                <w:szCs w:val="24"/>
                <w:lang w:val="uk-UA"/>
              </w:rPr>
            </w:pPr>
            <w:r w:rsidRPr="00226A0A">
              <w:rPr>
                <w:iCs/>
                <w:sz w:val="24"/>
                <w:szCs w:val="24"/>
                <w:lang w:val="uk-UA"/>
              </w:rPr>
              <w:t>1,08</w:t>
            </w:r>
          </w:p>
        </w:tc>
        <w:tc>
          <w:tcPr>
            <w:tcW w:w="1084" w:type="dxa"/>
            <w:vAlign w:val="center"/>
          </w:tcPr>
          <w:p w14:paraId="5D6055A1" w14:textId="03862B99" w:rsidR="00AA2DF6" w:rsidRPr="00226A0A" w:rsidRDefault="0000789F" w:rsidP="005E0FB9">
            <w:pPr>
              <w:jc w:val="center"/>
              <w:rPr>
                <w:iCs/>
                <w:sz w:val="24"/>
                <w:szCs w:val="24"/>
                <w:lang w:val="uk-UA"/>
              </w:rPr>
            </w:pPr>
            <w:r w:rsidRPr="00226A0A">
              <w:rPr>
                <w:iCs/>
                <w:sz w:val="24"/>
                <w:szCs w:val="24"/>
                <w:lang w:val="uk-UA"/>
              </w:rPr>
              <w:t>1,44</w:t>
            </w:r>
          </w:p>
        </w:tc>
        <w:tc>
          <w:tcPr>
            <w:tcW w:w="1134" w:type="dxa"/>
            <w:vAlign w:val="center"/>
          </w:tcPr>
          <w:p w14:paraId="53C1ECB6" w14:textId="1EA0940C" w:rsidR="00AA2DF6" w:rsidRPr="00226A0A" w:rsidRDefault="0000789F" w:rsidP="005E0FB9">
            <w:pPr>
              <w:jc w:val="center"/>
              <w:rPr>
                <w:iCs/>
                <w:sz w:val="24"/>
                <w:szCs w:val="24"/>
                <w:lang w:val="uk-UA"/>
              </w:rPr>
            </w:pPr>
            <w:r w:rsidRPr="00226A0A">
              <w:rPr>
                <w:iCs/>
                <w:sz w:val="24"/>
                <w:szCs w:val="24"/>
                <w:lang w:val="uk-UA"/>
              </w:rPr>
              <w:t>18</w:t>
            </w:r>
          </w:p>
        </w:tc>
      </w:tr>
      <w:tr w:rsidR="00226A0A" w14:paraId="14015475" w14:textId="77777777" w:rsidTr="00480B6A">
        <w:tc>
          <w:tcPr>
            <w:tcW w:w="1838" w:type="dxa"/>
            <w:vAlign w:val="center"/>
          </w:tcPr>
          <w:p w14:paraId="6F72BC75" w14:textId="4C83F9CF" w:rsidR="00AA2DF6" w:rsidRPr="00226A0A" w:rsidRDefault="00AA2DF6" w:rsidP="005E0FB9">
            <w:pPr>
              <w:jc w:val="center"/>
              <w:rPr>
                <w:iCs/>
                <w:sz w:val="24"/>
                <w:szCs w:val="24"/>
                <w:lang w:val="uk-UA"/>
              </w:rPr>
            </w:pPr>
            <w:r w:rsidRPr="00226A0A">
              <w:rPr>
                <w:iCs/>
                <w:sz w:val="24"/>
                <w:szCs w:val="24"/>
                <w:lang w:val="uk-UA"/>
              </w:rPr>
              <w:t xml:space="preserve">Стан </w:t>
            </w:r>
            <w:r w:rsidR="00226A0A" w:rsidRPr="00226A0A">
              <w:rPr>
                <w:iCs/>
                <w:sz w:val="24"/>
                <w:szCs w:val="24"/>
                <w:lang w:val="uk-UA"/>
              </w:rPr>
              <w:br/>
            </w:r>
            <w:r w:rsidRPr="00226A0A">
              <w:rPr>
                <w:iCs/>
                <w:sz w:val="24"/>
                <w:szCs w:val="24"/>
                <w:lang w:val="uk-UA"/>
              </w:rPr>
              <w:t>устаткування</w:t>
            </w:r>
          </w:p>
        </w:tc>
        <w:tc>
          <w:tcPr>
            <w:tcW w:w="1134" w:type="dxa"/>
            <w:vAlign w:val="center"/>
          </w:tcPr>
          <w:p w14:paraId="1FB4D349" w14:textId="140131BE" w:rsidR="00AA2DF6" w:rsidRPr="00226A0A" w:rsidRDefault="0000789F" w:rsidP="005E0FB9">
            <w:pPr>
              <w:jc w:val="center"/>
              <w:rPr>
                <w:iCs/>
                <w:sz w:val="24"/>
                <w:szCs w:val="24"/>
                <w:lang w:val="uk-UA"/>
              </w:rPr>
            </w:pPr>
            <w:r w:rsidRPr="00226A0A">
              <w:rPr>
                <w:iCs/>
                <w:color w:val="000000"/>
                <w:sz w:val="24"/>
                <w:szCs w:val="24"/>
                <w:lang w:val="uk-UA"/>
              </w:rPr>
              <w:t>6,3</w:t>
            </w:r>
          </w:p>
        </w:tc>
        <w:tc>
          <w:tcPr>
            <w:tcW w:w="992" w:type="dxa"/>
            <w:vAlign w:val="center"/>
          </w:tcPr>
          <w:p w14:paraId="771A57E1" w14:textId="1287223F" w:rsidR="00AA2DF6" w:rsidRPr="00226A0A" w:rsidRDefault="0000789F" w:rsidP="005E0FB9">
            <w:pPr>
              <w:jc w:val="center"/>
              <w:rPr>
                <w:iCs/>
                <w:sz w:val="24"/>
                <w:szCs w:val="24"/>
                <w:lang w:val="uk-UA"/>
              </w:rPr>
            </w:pPr>
            <w:r w:rsidRPr="00226A0A">
              <w:rPr>
                <w:iCs/>
                <w:sz w:val="24"/>
                <w:szCs w:val="24"/>
                <w:lang w:val="uk-UA"/>
              </w:rPr>
              <w:t>2,52</w:t>
            </w:r>
          </w:p>
        </w:tc>
        <w:tc>
          <w:tcPr>
            <w:tcW w:w="993" w:type="dxa"/>
            <w:vAlign w:val="center"/>
          </w:tcPr>
          <w:p w14:paraId="48AA5410" w14:textId="792D15FE" w:rsidR="00AA2DF6" w:rsidRPr="00226A0A" w:rsidRDefault="0000789F" w:rsidP="005E0FB9">
            <w:pPr>
              <w:jc w:val="center"/>
              <w:rPr>
                <w:iCs/>
                <w:sz w:val="24"/>
                <w:szCs w:val="24"/>
                <w:lang w:val="uk-UA"/>
              </w:rPr>
            </w:pPr>
            <w:r w:rsidRPr="00226A0A">
              <w:rPr>
                <w:iCs/>
                <w:sz w:val="24"/>
                <w:szCs w:val="24"/>
                <w:lang w:val="uk-UA"/>
              </w:rPr>
              <w:t>2,1</w:t>
            </w:r>
          </w:p>
        </w:tc>
        <w:tc>
          <w:tcPr>
            <w:tcW w:w="1092" w:type="dxa"/>
            <w:vAlign w:val="center"/>
          </w:tcPr>
          <w:p w14:paraId="4967D76F" w14:textId="7E0B8F99" w:rsidR="00AA2DF6" w:rsidRPr="00226A0A" w:rsidRDefault="0000789F" w:rsidP="005E0FB9">
            <w:pPr>
              <w:jc w:val="center"/>
              <w:rPr>
                <w:iCs/>
                <w:sz w:val="24"/>
                <w:szCs w:val="24"/>
                <w:lang w:val="uk-UA"/>
              </w:rPr>
            </w:pPr>
            <w:r w:rsidRPr="00226A0A">
              <w:rPr>
                <w:iCs/>
                <w:sz w:val="24"/>
                <w:szCs w:val="24"/>
                <w:lang w:val="uk-UA"/>
              </w:rPr>
              <w:t>1,12</w:t>
            </w:r>
          </w:p>
        </w:tc>
        <w:tc>
          <w:tcPr>
            <w:tcW w:w="1084" w:type="dxa"/>
            <w:vAlign w:val="center"/>
          </w:tcPr>
          <w:p w14:paraId="2FC08D33" w14:textId="656421FA" w:rsidR="00AA2DF6" w:rsidRPr="00226A0A" w:rsidRDefault="0000789F" w:rsidP="005E0FB9">
            <w:pPr>
              <w:jc w:val="center"/>
              <w:rPr>
                <w:iCs/>
                <w:sz w:val="24"/>
                <w:szCs w:val="24"/>
                <w:lang w:val="uk-UA"/>
              </w:rPr>
            </w:pPr>
            <w:r w:rsidRPr="00226A0A">
              <w:rPr>
                <w:iCs/>
                <w:sz w:val="24"/>
                <w:szCs w:val="24"/>
                <w:lang w:val="uk-UA"/>
              </w:rPr>
              <w:t>0,84</w:t>
            </w:r>
          </w:p>
        </w:tc>
        <w:tc>
          <w:tcPr>
            <w:tcW w:w="1084" w:type="dxa"/>
            <w:vAlign w:val="center"/>
          </w:tcPr>
          <w:p w14:paraId="08F5A922" w14:textId="2A650CDD" w:rsidR="00AA2DF6" w:rsidRPr="00226A0A" w:rsidRDefault="0000789F" w:rsidP="005E0FB9">
            <w:pPr>
              <w:jc w:val="center"/>
              <w:rPr>
                <w:iCs/>
                <w:sz w:val="24"/>
                <w:szCs w:val="24"/>
                <w:lang w:val="uk-UA"/>
              </w:rPr>
            </w:pPr>
            <w:r w:rsidRPr="00226A0A">
              <w:rPr>
                <w:iCs/>
                <w:sz w:val="24"/>
                <w:szCs w:val="24"/>
                <w:lang w:val="uk-UA"/>
              </w:rPr>
              <w:t>1,12</w:t>
            </w:r>
          </w:p>
        </w:tc>
        <w:tc>
          <w:tcPr>
            <w:tcW w:w="1134" w:type="dxa"/>
            <w:vAlign w:val="center"/>
          </w:tcPr>
          <w:p w14:paraId="53663B64" w14:textId="7E05DF31" w:rsidR="00AA2DF6" w:rsidRPr="00226A0A" w:rsidRDefault="0000789F" w:rsidP="005E0FB9">
            <w:pPr>
              <w:jc w:val="center"/>
              <w:rPr>
                <w:iCs/>
                <w:sz w:val="24"/>
                <w:szCs w:val="24"/>
                <w:lang w:val="uk-UA"/>
              </w:rPr>
            </w:pPr>
            <w:r w:rsidRPr="00226A0A">
              <w:rPr>
                <w:iCs/>
                <w:sz w:val="24"/>
                <w:szCs w:val="24"/>
                <w:lang w:val="uk-UA"/>
              </w:rPr>
              <w:t>14</w:t>
            </w:r>
          </w:p>
        </w:tc>
      </w:tr>
      <w:tr w:rsidR="00226A0A" w14:paraId="71826FF5" w14:textId="77777777" w:rsidTr="00480B6A">
        <w:tc>
          <w:tcPr>
            <w:tcW w:w="1838" w:type="dxa"/>
            <w:vAlign w:val="center"/>
          </w:tcPr>
          <w:p w14:paraId="1211B9EA" w14:textId="77777777" w:rsidR="00AA2DF6" w:rsidRPr="00226A0A" w:rsidRDefault="00AA2DF6" w:rsidP="005E0FB9">
            <w:pPr>
              <w:jc w:val="center"/>
              <w:rPr>
                <w:iCs/>
                <w:sz w:val="24"/>
                <w:szCs w:val="24"/>
                <w:lang w:val="uk-UA"/>
              </w:rPr>
            </w:pPr>
            <w:r w:rsidRPr="00226A0A">
              <w:rPr>
                <w:iCs/>
                <w:sz w:val="24"/>
                <w:szCs w:val="24"/>
                <w:lang w:val="uk-UA"/>
              </w:rPr>
              <w:t>Інші</w:t>
            </w:r>
          </w:p>
        </w:tc>
        <w:tc>
          <w:tcPr>
            <w:tcW w:w="1134" w:type="dxa"/>
            <w:vAlign w:val="center"/>
          </w:tcPr>
          <w:p w14:paraId="4D15FC55" w14:textId="61ECF6A8" w:rsidR="00AA2DF6" w:rsidRPr="00226A0A" w:rsidRDefault="0000789F" w:rsidP="005E0FB9">
            <w:pPr>
              <w:jc w:val="center"/>
              <w:rPr>
                <w:iCs/>
                <w:sz w:val="24"/>
                <w:szCs w:val="24"/>
                <w:lang w:val="uk-UA"/>
              </w:rPr>
            </w:pPr>
            <w:r w:rsidRPr="00226A0A">
              <w:rPr>
                <w:iCs/>
                <w:color w:val="000000"/>
                <w:sz w:val="24"/>
                <w:szCs w:val="24"/>
                <w:lang w:val="uk-UA"/>
              </w:rPr>
              <w:t>7,2</w:t>
            </w:r>
          </w:p>
        </w:tc>
        <w:tc>
          <w:tcPr>
            <w:tcW w:w="992" w:type="dxa"/>
            <w:vAlign w:val="center"/>
          </w:tcPr>
          <w:p w14:paraId="5F7E16CE" w14:textId="1E91E11D" w:rsidR="00AA2DF6" w:rsidRPr="00226A0A" w:rsidRDefault="0000789F" w:rsidP="005E0FB9">
            <w:pPr>
              <w:jc w:val="center"/>
              <w:rPr>
                <w:iCs/>
                <w:sz w:val="24"/>
                <w:szCs w:val="24"/>
                <w:lang w:val="uk-UA"/>
              </w:rPr>
            </w:pPr>
            <w:r w:rsidRPr="00226A0A">
              <w:rPr>
                <w:iCs/>
                <w:sz w:val="24"/>
                <w:szCs w:val="24"/>
                <w:lang w:val="uk-UA"/>
              </w:rPr>
              <w:t>2,88</w:t>
            </w:r>
          </w:p>
        </w:tc>
        <w:tc>
          <w:tcPr>
            <w:tcW w:w="993" w:type="dxa"/>
            <w:vAlign w:val="center"/>
          </w:tcPr>
          <w:p w14:paraId="033DB315" w14:textId="675FA9BE" w:rsidR="00AA2DF6" w:rsidRPr="00226A0A" w:rsidRDefault="0000789F" w:rsidP="005E0FB9">
            <w:pPr>
              <w:jc w:val="center"/>
              <w:rPr>
                <w:iCs/>
                <w:sz w:val="24"/>
                <w:szCs w:val="24"/>
                <w:lang w:val="uk-UA"/>
              </w:rPr>
            </w:pPr>
            <w:r w:rsidRPr="00226A0A">
              <w:rPr>
                <w:iCs/>
                <w:sz w:val="24"/>
                <w:szCs w:val="24"/>
                <w:lang w:val="uk-UA"/>
              </w:rPr>
              <w:t>2,4</w:t>
            </w:r>
          </w:p>
        </w:tc>
        <w:tc>
          <w:tcPr>
            <w:tcW w:w="1092" w:type="dxa"/>
            <w:vAlign w:val="center"/>
          </w:tcPr>
          <w:p w14:paraId="710BE2B9" w14:textId="53ED59CB" w:rsidR="00AA2DF6" w:rsidRPr="00226A0A" w:rsidRDefault="0000789F" w:rsidP="005E0FB9">
            <w:pPr>
              <w:jc w:val="center"/>
              <w:rPr>
                <w:iCs/>
                <w:sz w:val="24"/>
                <w:szCs w:val="24"/>
                <w:lang w:val="uk-UA"/>
              </w:rPr>
            </w:pPr>
            <w:r w:rsidRPr="00226A0A">
              <w:rPr>
                <w:iCs/>
                <w:sz w:val="24"/>
                <w:szCs w:val="24"/>
                <w:lang w:val="uk-UA"/>
              </w:rPr>
              <w:t>1,28</w:t>
            </w:r>
          </w:p>
        </w:tc>
        <w:tc>
          <w:tcPr>
            <w:tcW w:w="1084" w:type="dxa"/>
            <w:vAlign w:val="center"/>
          </w:tcPr>
          <w:p w14:paraId="7005D8F4" w14:textId="312DC820" w:rsidR="00AA2DF6" w:rsidRPr="00226A0A" w:rsidRDefault="0000789F" w:rsidP="005E0FB9">
            <w:pPr>
              <w:jc w:val="center"/>
              <w:rPr>
                <w:iCs/>
                <w:sz w:val="24"/>
                <w:szCs w:val="24"/>
                <w:lang w:val="uk-UA"/>
              </w:rPr>
            </w:pPr>
            <w:r w:rsidRPr="00226A0A">
              <w:rPr>
                <w:iCs/>
                <w:sz w:val="24"/>
                <w:szCs w:val="24"/>
                <w:lang w:val="uk-UA"/>
              </w:rPr>
              <w:t>0,96</w:t>
            </w:r>
          </w:p>
        </w:tc>
        <w:tc>
          <w:tcPr>
            <w:tcW w:w="1084" w:type="dxa"/>
            <w:vAlign w:val="center"/>
          </w:tcPr>
          <w:p w14:paraId="2B610240" w14:textId="460E5829" w:rsidR="00AA2DF6" w:rsidRPr="00226A0A" w:rsidRDefault="0000789F" w:rsidP="005E0FB9">
            <w:pPr>
              <w:jc w:val="center"/>
              <w:rPr>
                <w:iCs/>
                <w:sz w:val="24"/>
                <w:szCs w:val="24"/>
                <w:lang w:val="uk-UA"/>
              </w:rPr>
            </w:pPr>
            <w:r w:rsidRPr="00226A0A">
              <w:rPr>
                <w:iCs/>
                <w:sz w:val="24"/>
                <w:szCs w:val="24"/>
                <w:lang w:val="uk-UA"/>
              </w:rPr>
              <w:t>1,28</w:t>
            </w:r>
          </w:p>
        </w:tc>
        <w:tc>
          <w:tcPr>
            <w:tcW w:w="1134" w:type="dxa"/>
            <w:vAlign w:val="center"/>
          </w:tcPr>
          <w:p w14:paraId="43A02399" w14:textId="4EEAE529" w:rsidR="00AA2DF6" w:rsidRPr="00226A0A" w:rsidRDefault="0000789F" w:rsidP="005E0FB9">
            <w:pPr>
              <w:jc w:val="center"/>
              <w:rPr>
                <w:iCs/>
                <w:sz w:val="24"/>
                <w:szCs w:val="24"/>
                <w:lang w:val="uk-UA"/>
              </w:rPr>
            </w:pPr>
            <w:r w:rsidRPr="00226A0A">
              <w:rPr>
                <w:iCs/>
                <w:sz w:val="24"/>
                <w:szCs w:val="24"/>
                <w:lang w:val="uk-UA"/>
              </w:rPr>
              <w:t>16</w:t>
            </w:r>
          </w:p>
        </w:tc>
      </w:tr>
      <w:tr w:rsidR="00226A0A" w14:paraId="23E4B495" w14:textId="77777777" w:rsidTr="00480B6A">
        <w:tc>
          <w:tcPr>
            <w:tcW w:w="1838" w:type="dxa"/>
            <w:vAlign w:val="center"/>
          </w:tcPr>
          <w:p w14:paraId="340DFFDE" w14:textId="77777777" w:rsidR="00AA2DF6" w:rsidRPr="00226A0A" w:rsidRDefault="00AA2DF6" w:rsidP="005E0FB9">
            <w:pPr>
              <w:jc w:val="center"/>
              <w:rPr>
                <w:iCs/>
                <w:sz w:val="24"/>
                <w:szCs w:val="24"/>
                <w:lang w:val="uk-UA"/>
              </w:rPr>
            </w:pPr>
            <w:r w:rsidRPr="00226A0A">
              <w:rPr>
                <w:iCs/>
                <w:sz w:val="24"/>
                <w:szCs w:val="24"/>
                <w:lang w:val="uk-UA"/>
              </w:rPr>
              <w:t>Сума дефектів по видам</w:t>
            </w:r>
          </w:p>
        </w:tc>
        <w:tc>
          <w:tcPr>
            <w:tcW w:w="1134" w:type="dxa"/>
            <w:vAlign w:val="center"/>
          </w:tcPr>
          <w:p w14:paraId="181DB6DA" w14:textId="4F572E8D" w:rsidR="00AA2DF6" w:rsidRPr="00226A0A" w:rsidRDefault="0000789F" w:rsidP="005E0FB9">
            <w:pPr>
              <w:jc w:val="center"/>
              <w:rPr>
                <w:iCs/>
                <w:sz w:val="24"/>
                <w:szCs w:val="24"/>
                <w:lang w:val="uk-UA"/>
              </w:rPr>
            </w:pPr>
            <w:r w:rsidRPr="00226A0A">
              <w:rPr>
                <w:iCs/>
                <w:color w:val="000000"/>
                <w:sz w:val="24"/>
                <w:szCs w:val="24"/>
                <w:lang w:val="uk-UA"/>
              </w:rPr>
              <w:t>90</w:t>
            </w:r>
          </w:p>
        </w:tc>
        <w:tc>
          <w:tcPr>
            <w:tcW w:w="992" w:type="dxa"/>
            <w:vAlign w:val="center"/>
          </w:tcPr>
          <w:p w14:paraId="46FC7C72" w14:textId="7A5D9823" w:rsidR="00AA2DF6" w:rsidRPr="00226A0A" w:rsidRDefault="0000789F" w:rsidP="005E0FB9">
            <w:pPr>
              <w:jc w:val="center"/>
              <w:rPr>
                <w:iCs/>
                <w:sz w:val="24"/>
                <w:szCs w:val="24"/>
                <w:lang w:val="uk-UA"/>
              </w:rPr>
            </w:pPr>
            <w:r w:rsidRPr="00226A0A">
              <w:rPr>
                <w:iCs/>
                <w:sz w:val="24"/>
                <w:szCs w:val="24"/>
                <w:lang w:val="uk-UA"/>
              </w:rPr>
              <w:t>36</w:t>
            </w:r>
          </w:p>
        </w:tc>
        <w:tc>
          <w:tcPr>
            <w:tcW w:w="993" w:type="dxa"/>
            <w:vAlign w:val="center"/>
          </w:tcPr>
          <w:p w14:paraId="5F3F048B" w14:textId="3C8A922B" w:rsidR="00AA2DF6" w:rsidRPr="00226A0A" w:rsidRDefault="0000789F" w:rsidP="005E0FB9">
            <w:pPr>
              <w:jc w:val="center"/>
              <w:rPr>
                <w:iCs/>
                <w:sz w:val="24"/>
                <w:szCs w:val="24"/>
                <w:lang w:val="uk-UA"/>
              </w:rPr>
            </w:pPr>
            <w:r w:rsidRPr="00226A0A">
              <w:rPr>
                <w:iCs/>
                <w:sz w:val="24"/>
                <w:szCs w:val="24"/>
                <w:lang w:val="uk-UA"/>
              </w:rPr>
              <w:t>30</w:t>
            </w:r>
          </w:p>
        </w:tc>
        <w:tc>
          <w:tcPr>
            <w:tcW w:w="1092" w:type="dxa"/>
            <w:vAlign w:val="center"/>
          </w:tcPr>
          <w:p w14:paraId="0F9E2E41" w14:textId="118630CD" w:rsidR="00AA2DF6" w:rsidRPr="00226A0A" w:rsidRDefault="0000789F" w:rsidP="005E0FB9">
            <w:pPr>
              <w:jc w:val="center"/>
              <w:rPr>
                <w:iCs/>
                <w:sz w:val="24"/>
                <w:szCs w:val="24"/>
                <w:lang w:val="uk-UA"/>
              </w:rPr>
            </w:pPr>
            <w:r w:rsidRPr="00226A0A">
              <w:rPr>
                <w:iCs/>
                <w:sz w:val="24"/>
                <w:szCs w:val="24"/>
                <w:lang w:val="uk-UA"/>
              </w:rPr>
              <w:t>16</w:t>
            </w:r>
          </w:p>
        </w:tc>
        <w:tc>
          <w:tcPr>
            <w:tcW w:w="1084" w:type="dxa"/>
            <w:vAlign w:val="center"/>
          </w:tcPr>
          <w:p w14:paraId="42611A5A" w14:textId="13761EFB" w:rsidR="00AA2DF6" w:rsidRPr="00226A0A" w:rsidRDefault="0000789F" w:rsidP="005E0FB9">
            <w:pPr>
              <w:jc w:val="center"/>
              <w:rPr>
                <w:iCs/>
                <w:sz w:val="24"/>
                <w:szCs w:val="24"/>
                <w:lang w:val="uk-UA"/>
              </w:rPr>
            </w:pPr>
            <w:r w:rsidRPr="00226A0A">
              <w:rPr>
                <w:iCs/>
                <w:sz w:val="24"/>
                <w:szCs w:val="24"/>
                <w:lang w:val="uk-UA"/>
              </w:rPr>
              <w:t>12</w:t>
            </w:r>
          </w:p>
        </w:tc>
        <w:tc>
          <w:tcPr>
            <w:tcW w:w="1084" w:type="dxa"/>
            <w:vAlign w:val="center"/>
          </w:tcPr>
          <w:p w14:paraId="223CC504" w14:textId="54DCE449" w:rsidR="00AA2DF6" w:rsidRPr="00226A0A" w:rsidRDefault="0000789F" w:rsidP="005E0FB9">
            <w:pPr>
              <w:jc w:val="center"/>
              <w:rPr>
                <w:iCs/>
                <w:sz w:val="24"/>
                <w:szCs w:val="24"/>
                <w:lang w:val="uk-UA"/>
              </w:rPr>
            </w:pPr>
            <w:r w:rsidRPr="00226A0A">
              <w:rPr>
                <w:iCs/>
                <w:sz w:val="24"/>
                <w:szCs w:val="24"/>
                <w:lang w:val="uk-UA"/>
              </w:rPr>
              <w:t>16</w:t>
            </w:r>
          </w:p>
        </w:tc>
        <w:tc>
          <w:tcPr>
            <w:tcW w:w="1134" w:type="dxa"/>
            <w:vAlign w:val="center"/>
          </w:tcPr>
          <w:p w14:paraId="105EE786" w14:textId="77777777" w:rsidR="00AA2DF6" w:rsidRPr="00226A0A" w:rsidRDefault="00AA2DF6" w:rsidP="005E0FB9">
            <w:pPr>
              <w:jc w:val="center"/>
              <w:rPr>
                <w:iCs/>
                <w:sz w:val="24"/>
                <w:szCs w:val="24"/>
                <w:lang w:val="uk-UA"/>
              </w:rPr>
            </w:pPr>
            <w:r w:rsidRPr="00226A0A">
              <w:rPr>
                <w:iCs/>
                <w:color w:val="000000"/>
                <w:sz w:val="24"/>
                <w:szCs w:val="24"/>
                <w:lang w:val="uk-UA"/>
              </w:rPr>
              <w:t>200</w:t>
            </w:r>
          </w:p>
        </w:tc>
      </w:tr>
    </w:tbl>
    <w:p w14:paraId="17F074C0" w14:textId="77777777" w:rsidR="00AA2DF6" w:rsidRDefault="00AA2DF6" w:rsidP="00AA2DF6">
      <w:pPr>
        <w:rPr>
          <w:iCs/>
          <w:lang w:val="uk-UA"/>
        </w:rPr>
      </w:pPr>
    </w:p>
    <w:p w14:paraId="7EBB9B33" w14:textId="4AD5FD3C" w:rsidR="00AA2DF6" w:rsidRDefault="00AA2DF6" w:rsidP="00480B6A">
      <w:pPr>
        <w:ind w:firstLine="709"/>
        <w:jc w:val="both"/>
        <w:rPr>
          <w:iCs/>
          <w:lang w:val="uk-UA"/>
        </w:rPr>
      </w:pPr>
      <w:r>
        <w:rPr>
          <w:iCs/>
          <w:lang w:val="uk-UA"/>
        </w:rPr>
        <w:t xml:space="preserve">З даних таблиці </w:t>
      </w:r>
      <w:r w:rsidR="00480B6A">
        <w:rPr>
          <w:iCs/>
          <w:lang w:val="uk-UA"/>
        </w:rPr>
        <w:t>4.</w:t>
      </w:r>
      <w:r>
        <w:rPr>
          <w:iCs/>
          <w:lang w:val="uk-UA"/>
        </w:rPr>
        <w:t xml:space="preserve">3 випливає, що </w:t>
      </w:r>
      <w:r w:rsidR="00480B6A">
        <w:rPr>
          <w:iCs/>
          <w:lang w:val="uk-UA"/>
        </w:rPr>
        <w:t>76</w:t>
      </w:r>
      <w:r>
        <w:rPr>
          <w:iCs/>
          <w:lang w:val="uk-UA"/>
        </w:rPr>
        <w:t>% браку спричиняє неправильна схема установлення деталей, недотримання режимів обробки та стан осн</w:t>
      </w:r>
      <w:r>
        <w:rPr>
          <w:iCs/>
          <w:lang w:val="uk-UA"/>
        </w:rPr>
        <w:t>а</w:t>
      </w:r>
      <w:r>
        <w:rPr>
          <w:iCs/>
          <w:lang w:val="uk-UA"/>
        </w:rPr>
        <w:t>щення. З цього випливає, що для підвищення якості продукції, що випуск</w:t>
      </w:r>
      <w:r>
        <w:rPr>
          <w:iCs/>
          <w:lang w:val="uk-UA"/>
        </w:rPr>
        <w:t>а</w:t>
      </w:r>
      <w:r>
        <w:rPr>
          <w:iCs/>
          <w:lang w:val="uk-UA"/>
        </w:rPr>
        <w:t>тиметься, основну увагу слід звернути на ці фактори.</w:t>
      </w:r>
    </w:p>
    <w:p w14:paraId="72F39DB4" w14:textId="3566F8A4" w:rsidR="00A96801" w:rsidRPr="00A96801" w:rsidRDefault="00A96801" w:rsidP="00A96801">
      <w:pPr>
        <w:ind w:left="-737" w:firstLine="709"/>
        <w:jc w:val="both"/>
        <w:rPr>
          <w:iCs/>
        </w:rPr>
      </w:pPr>
      <w:r w:rsidRPr="00A96801">
        <w:rPr>
          <w:iCs/>
        </w:rPr>
        <w:t xml:space="preserve"> </w:t>
      </w:r>
      <w:r w:rsidRPr="008212C0">
        <w:rPr>
          <w:b/>
          <w:iCs/>
          <w:lang w:val="uk-UA"/>
        </w:rPr>
        <w:t>Контрольні питання</w:t>
      </w:r>
      <w:r w:rsidRPr="00A96801">
        <w:rPr>
          <w:iCs/>
        </w:rPr>
        <w:t>:</w:t>
      </w:r>
    </w:p>
    <w:p w14:paraId="14F15A2A" w14:textId="77777777" w:rsidR="00A96801" w:rsidRDefault="00A96801" w:rsidP="00A96801">
      <w:pPr>
        <w:ind w:left="-737" w:firstLine="709"/>
        <w:jc w:val="both"/>
        <w:rPr>
          <w:iCs/>
          <w:lang w:val="uk-UA"/>
        </w:rPr>
      </w:pPr>
      <w:r w:rsidRPr="00A96801">
        <w:rPr>
          <w:iCs/>
        </w:rPr>
        <w:t xml:space="preserve">1. </w:t>
      </w:r>
      <w:r>
        <w:rPr>
          <w:iCs/>
          <w:lang w:val="uk-UA"/>
        </w:rPr>
        <w:t>До якої групи методів можна віднести аналіз Парето?</w:t>
      </w:r>
    </w:p>
    <w:p w14:paraId="4A5D7263" w14:textId="42302280" w:rsidR="00A96801" w:rsidRDefault="00A96801" w:rsidP="00A96801">
      <w:pPr>
        <w:ind w:left="-737" w:firstLine="709"/>
        <w:jc w:val="both"/>
        <w:rPr>
          <w:iCs/>
          <w:lang w:val="uk-UA"/>
        </w:rPr>
      </w:pPr>
      <w:r>
        <w:rPr>
          <w:iCs/>
          <w:lang w:val="uk-UA"/>
        </w:rPr>
        <w:lastRenderedPageBreak/>
        <w:t xml:space="preserve">   2.</w:t>
      </w:r>
      <w:r w:rsidRPr="00A96801">
        <w:rPr>
          <w:iCs/>
        </w:rPr>
        <w:t xml:space="preserve">  </w:t>
      </w:r>
      <w:r>
        <w:rPr>
          <w:iCs/>
          <w:lang w:val="uk-UA"/>
        </w:rPr>
        <w:t>На що потрібно звертати увагу при побудові діаграми Парето?</w:t>
      </w:r>
    </w:p>
    <w:p w14:paraId="4BA85321" w14:textId="1AB5FF79" w:rsidR="00A96801" w:rsidRDefault="00A96801" w:rsidP="00A96801">
      <w:pPr>
        <w:ind w:left="-737" w:firstLine="709"/>
        <w:jc w:val="both"/>
        <w:rPr>
          <w:iCs/>
          <w:lang w:val="uk-UA"/>
        </w:rPr>
      </w:pPr>
      <w:r>
        <w:rPr>
          <w:iCs/>
          <w:lang w:val="uk-UA"/>
        </w:rPr>
        <w:t xml:space="preserve">   3.</w:t>
      </w:r>
      <w:r w:rsidR="00320A36">
        <w:rPr>
          <w:iCs/>
          <w:lang w:val="uk-UA"/>
        </w:rPr>
        <w:t xml:space="preserve">  Для чого застосовується такий метод?</w:t>
      </w:r>
    </w:p>
    <w:p w14:paraId="716715A3" w14:textId="608942EB" w:rsidR="00320A36" w:rsidRDefault="00320A36" w:rsidP="00A96801">
      <w:pPr>
        <w:ind w:left="-737" w:firstLine="709"/>
        <w:jc w:val="both"/>
        <w:rPr>
          <w:iCs/>
          <w:lang w:val="uk-UA"/>
        </w:rPr>
      </w:pPr>
      <w:r>
        <w:rPr>
          <w:iCs/>
          <w:lang w:val="uk-UA"/>
        </w:rPr>
        <w:t xml:space="preserve">   4.  Основні етапи побудови діаграми Парето.</w:t>
      </w:r>
    </w:p>
    <w:p w14:paraId="10A57F1B" w14:textId="06C44D30" w:rsidR="00320A36" w:rsidRDefault="00320A36" w:rsidP="00A96801">
      <w:pPr>
        <w:ind w:left="-737" w:firstLine="709"/>
        <w:jc w:val="both"/>
        <w:rPr>
          <w:iCs/>
          <w:lang w:val="uk-UA"/>
        </w:rPr>
      </w:pPr>
      <w:r>
        <w:rPr>
          <w:iCs/>
          <w:lang w:val="uk-UA"/>
        </w:rPr>
        <w:t xml:space="preserve">   5.  Розкрити суть АВС- аналізу.</w:t>
      </w:r>
    </w:p>
    <w:p w14:paraId="60A09FF0" w14:textId="77777777" w:rsidR="00320A36" w:rsidRDefault="00320A36" w:rsidP="00A96801">
      <w:pPr>
        <w:ind w:left="-737" w:firstLine="709"/>
        <w:jc w:val="both"/>
        <w:rPr>
          <w:iCs/>
          <w:lang w:val="uk-UA"/>
        </w:rPr>
      </w:pPr>
      <w:r>
        <w:rPr>
          <w:iCs/>
          <w:lang w:val="uk-UA"/>
        </w:rPr>
        <w:t xml:space="preserve">   6.  На скільки важливо застосування діаграми Парето для поліграфічних </w:t>
      </w:r>
    </w:p>
    <w:p w14:paraId="7F1C9670" w14:textId="64314B33" w:rsidR="00320A36" w:rsidRDefault="00320A36" w:rsidP="00A96801">
      <w:pPr>
        <w:ind w:left="-737" w:firstLine="709"/>
        <w:jc w:val="both"/>
        <w:rPr>
          <w:iCs/>
          <w:lang w:val="uk-UA"/>
        </w:rPr>
      </w:pPr>
      <w:r>
        <w:rPr>
          <w:iCs/>
          <w:lang w:val="uk-UA"/>
        </w:rPr>
        <w:t xml:space="preserve">   процесів? </w:t>
      </w:r>
    </w:p>
    <w:p w14:paraId="2D38836C" w14:textId="7356180A" w:rsidR="00C90F24" w:rsidRDefault="00320A36" w:rsidP="004B3E71">
      <w:pPr>
        <w:ind w:left="-737" w:firstLine="709"/>
        <w:jc w:val="both"/>
        <w:rPr>
          <w:iCs/>
          <w:lang w:val="uk-UA"/>
        </w:rPr>
      </w:pPr>
      <w:r>
        <w:rPr>
          <w:iCs/>
          <w:lang w:val="uk-UA"/>
        </w:rPr>
        <w:t xml:space="preserve">   7. Навіщо при такому аналізі застосовується діаграма Ісікави</w:t>
      </w:r>
      <w:r w:rsidR="004B3E71">
        <w:rPr>
          <w:iCs/>
          <w:lang w:val="uk-UA"/>
        </w:rPr>
        <w:t>?</w:t>
      </w:r>
    </w:p>
    <w:p w14:paraId="29A31C9E" w14:textId="54E50B96" w:rsidR="007E2289" w:rsidRPr="00F724FC" w:rsidRDefault="007E2289" w:rsidP="007E2289">
      <w:pPr>
        <w:spacing w:line="360" w:lineRule="auto"/>
        <w:jc w:val="center"/>
      </w:pPr>
      <w:r>
        <w:rPr>
          <w:lang w:val="uk-UA"/>
        </w:rPr>
        <w:t xml:space="preserve">Практична робота № </w:t>
      </w:r>
      <w:r w:rsidR="00E00657">
        <w:rPr>
          <w:lang w:val="en-US"/>
        </w:rPr>
        <w:t>V</w:t>
      </w:r>
    </w:p>
    <w:p w14:paraId="718DB362" w14:textId="3F3A3661" w:rsidR="007E2289" w:rsidRPr="004B3E71" w:rsidRDefault="007E2289" w:rsidP="007E2289">
      <w:pPr>
        <w:spacing w:line="360" w:lineRule="auto"/>
        <w:jc w:val="center"/>
        <w:rPr>
          <w:b/>
          <w:lang w:val="uk-UA"/>
        </w:rPr>
      </w:pPr>
      <w:r w:rsidRPr="004B3E71">
        <w:rPr>
          <w:b/>
          <w:lang w:val="uk-UA"/>
        </w:rPr>
        <w:t>КОНТРОЛЬ ЯКОСТІ ПАПЕРОВИХ МАТЕРІАЛІВ І ТАРИ НА ЇХ О</w:t>
      </w:r>
      <w:r w:rsidRPr="004B3E71">
        <w:rPr>
          <w:b/>
          <w:lang w:val="uk-UA"/>
        </w:rPr>
        <w:t>С</w:t>
      </w:r>
      <w:r w:rsidRPr="004B3E71">
        <w:rPr>
          <w:b/>
          <w:lang w:val="uk-UA"/>
        </w:rPr>
        <w:t>НОВІ</w:t>
      </w:r>
    </w:p>
    <w:p w14:paraId="7F360572" w14:textId="7DCFA707" w:rsidR="00FF74A3" w:rsidRPr="00FF74A3" w:rsidRDefault="00FF74A3" w:rsidP="00FF74A3">
      <w:pPr>
        <w:spacing w:line="360" w:lineRule="auto"/>
        <w:ind w:left="-14" w:right="148" w:firstLine="709"/>
        <w:jc w:val="center"/>
        <w:rPr>
          <w:iCs/>
          <w:szCs w:val="28"/>
          <w:lang w:val="uk-UA"/>
        </w:rPr>
      </w:pPr>
      <w:r w:rsidRPr="00FF74A3">
        <w:rPr>
          <w:b/>
          <w:iCs/>
          <w:szCs w:val="28"/>
          <w:lang w:val="uk-UA"/>
        </w:rPr>
        <w:t>Мета</w:t>
      </w:r>
      <w:r>
        <w:rPr>
          <w:b/>
          <w:iCs/>
          <w:szCs w:val="28"/>
          <w:lang w:val="uk-UA"/>
        </w:rPr>
        <w:t xml:space="preserve"> роботи</w:t>
      </w:r>
    </w:p>
    <w:p w14:paraId="7ABAE2C5" w14:textId="581BD9F5" w:rsidR="00FF74A3" w:rsidRDefault="00FF74A3" w:rsidP="00F8573C">
      <w:pPr>
        <w:spacing w:line="360" w:lineRule="auto"/>
        <w:ind w:left="-14" w:right="148" w:firstLine="709"/>
        <w:jc w:val="both"/>
        <w:rPr>
          <w:szCs w:val="28"/>
          <w:lang w:val="uk-UA"/>
        </w:rPr>
      </w:pPr>
      <w:r>
        <w:rPr>
          <w:szCs w:val="28"/>
          <w:lang w:val="uk-UA"/>
        </w:rPr>
        <w:t>В</w:t>
      </w:r>
      <w:r w:rsidRPr="002F28B0">
        <w:rPr>
          <w:szCs w:val="28"/>
          <w:lang w:val="uk-UA"/>
        </w:rPr>
        <w:t>изначити органолептичні показники різних видів паперових матері</w:t>
      </w:r>
      <w:r w:rsidRPr="002F28B0">
        <w:rPr>
          <w:szCs w:val="28"/>
          <w:lang w:val="uk-UA"/>
        </w:rPr>
        <w:t>а</w:t>
      </w:r>
      <w:r w:rsidRPr="002F28B0">
        <w:rPr>
          <w:szCs w:val="28"/>
          <w:lang w:val="uk-UA"/>
        </w:rPr>
        <w:t>лів, визначити масову часту вологи, масу паперу площею 1 м</w:t>
      </w:r>
      <w:r w:rsidRPr="002F28B0">
        <w:rPr>
          <w:szCs w:val="28"/>
          <w:vertAlign w:val="superscript"/>
          <w:lang w:val="uk-UA"/>
        </w:rPr>
        <w:t>2</w:t>
      </w:r>
      <w:r w:rsidRPr="002F28B0">
        <w:rPr>
          <w:szCs w:val="28"/>
          <w:lang w:val="uk-UA"/>
        </w:rPr>
        <w:t xml:space="preserve"> та густину паперу.</w:t>
      </w:r>
    </w:p>
    <w:p w14:paraId="7C53191E" w14:textId="77777777" w:rsidR="00FF74A3" w:rsidRPr="00B64960" w:rsidRDefault="00FF74A3" w:rsidP="00F8573C">
      <w:pPr>
        <w:spacing w:line="360" w:lineRule="auto"/>
        <w:jc w:val="center"/>
        <w:rPr>
          <w:b/>
          <w:bCs/>
        </w:rPr>
      </w:pPr>
      <w:r w:rsidRPr="00B64960">
        <w:rPr>
          <w:b/>
          <w:bCs/>
        </w:rPr>
        <w:t>Ключові положення</w:t>
      </w:r>
    </w:p>
    <w:p w14:paraId="656BA960" w14:textId="77777777" w:rsidR="00FF74A3" w:rsidRPr="002F28B0" w:rsidRDefault="00FF74A3" w:rsidP="00F8573C">
      <w:pPr>
        <w:spacing w:line="360" w:lineRule="auto"/>
        <w:ind w:firstLine="709"/>
        <w:jc w:val="both"/>
        <w:rPr>
          <w:szCs w:val="28"/>
          <w:lang w:val="uk-UA"/>
        </w:rPr>
      </w:pPr>
      <w:r w:rsidRPr="002F28B0">
        <w:rPr>
          <w:szCs w:val="28"/>
          <w:lang w:val="uk-UA"/>
        </w:rPr>
        <w:t>Папір та картон в пакувальній індустрії класифікують по групах:</w:t>
      </w:r>
    </w:p>
    <w:p w14:paraId="6E4DBC63" w14:textId="77777777" w:rsidR="00FF74A3" w:rsidRPr="002F28B0" w:rsidRDefault="00FF74A3" w:rsidP="00541A3A">
      <w:pPr>
        <w:pStyle w:val="a9"/>
        <w:numPr>
          <w:ilvl w:val="0"/>
          <w:numId w:val="8"/>
        </w:numPr>
        <w:tabs>
          <w:tab w:val="left" w:pos="993"/>
        </w:tabs>
        <w:spacing w:after="0" w:line="360" w:lineRule="auto"/>
        <w:ind w:left="0" w:firstLine="709"/>
        <w:contextualSpacing w:val="0"/>
        <w:jc w:val="both"/>
        <w:rPr>
          <w:szCs w:val="28"/>
          <w:lang w:val="uk-UA"/>
        </w:rPr>
      </w:pPr>
      <w:r w:rsidRPr="002F28B0">
        <w:rPr>
          <w:szCs w:val="28"/>
          <w:lang w:val="uk-UA"/>
        </w:rPr>
        <w:t>етикеточний папір – для виробництва етикеток;</w:t>
      </w:r>
    </w:p>
    <w:p w14:paraId="37410D1D" w14:textId="77777777" w:rsidR="00FF74A3" w:rsidRPr="002F28B0" w:rsidRDefault="00FF74A3" w:rsidP="00541A3A">
      <w:pPr>
        <w:pStyle w:val="a9"/>
        <w:numPr>
          <w:ilvl w:val="0"/>
          <w:numId w:val="8"/>
        </w:numPr>
        <w:tabs>
          <w:tab w:val="left" w:pos="993"/>
        </w:tabs>
        <w:spacing w:after="0" w:line="360" w:lineRule="auto"/>
        <w:ind w:left="0" w:firstLine="709"/>
        <w:contextualSpacing w:val="0"/>
        <w:jc w:val="both"/>
        <w:rPr>
          <w:szCs w:val="28"/>
          <w:lang w:val="uk-UA"/>
        </w:rPr>
      </w:pPr>
      <w:r w:rsidRPr="002F28B0">
        <w:rPr>
          <w:szCs w:val="28"/>
          <w:lang w:val="uk-UA"/>
        </w:rPr>
        <w:t>обгортальний папір, його види та різновиди – для пакування харч</w:t>
      </w:r>
      <w:r w:rsidRPr="002F28B0">
        <w:rPr>
          <w:szCs w:val="28"/>
          <w:lang w:val="uk-UA"/>
        </w:rPr>
        <w:t>о</w:t>
      </w:r>
      <w:r w:rsidRPr="002F28B0">
        <w:rPr>
          <w:szCs w:val="28"/>
          <w:lang w:val="uk-UA"/>
        </w:rPr>
        <w:t>вих продуктів і непродовольчих товарів;</w:t>
      </w:r>
    </w:p>
    <w:p w14:paraId="55A0E1C8" w14:textId="77777777" w:rsidR="00FF74A3" w:rsidRPr="002F28B0" w:rsidRDefault="00FF74A3" w:rsidP="00541A3A">
      <w:pPr>
        <w:pStyle w:val="a9"/>
        <w:numPr>
          <w:ilvl w:val="0"/>
          <w:numId w:val="8"/>
        </w:numPr>
        <w:tabs>
          <w:tab w:val="left" w:pos="993"/>
        </w:tabs>
        <w:spacing w:after="0" w:line="360" w:lineRule="auto"/>
        <w:ind w:left="0" w:firstLine="709"/>
        <w:contextualSpacing w:val="0"/>
        <w:jc w:val="both"/>
        <w:rPr>
          <w:szCs w:val="28"/>
          <w:lang w:val="uk-UA"/>
        </w:rPr>
      </w:pPr>
      <w:r w:rsidRPr="002F28B0">
        <w:rPr>
          <w:szCs w:val="28"/>
          <w:lang w:val="uk-UA"/>
        </w:rPr>
        <w:t>папір мішковий, його види та різновиди – для виготовлення м’якої транспортної тари;</w:t>
      </w:r>
    </w:p>
    <w:p w14:paraId="1802A41A" w14:textId="77777777" w:rsidR="00FF74A3" w:rsidRPr="002F28B0" w:rsidRDefault="00FF74A3" w:rsidP="00541A3A">
      <w:pPr>
        <w:pStyle w:val="a9"/>
        <w:numPr>
          <w:ilvl w:val="0"/>
          <w:numId w:val="8"/>
        </w:numPr>
        <w:tabs>
          <w:tab w:val="left" w:pos="993"/>
        </w:tabs>
        <w:spacing w:after="0" w:line="360" w:lineRule="auto"/>
        <w:ind w:left="0" w:firstLine="709"/>
        <w:contextualSpacing w:val="0"/>
        <w:jc w:val="both"/>
        <w:rPr>
          <w:szCs w:val="28"/>
          <w:lang w:val="uk-UA"/>
        </w:rPr>
      </w:pPr>
      <w:r>
        <w:rPr>
          <w:szCs w:val="28"/>
          <w:lang w:val="uk-UA"/>
        </w:rPr>
        <w:t xml:space="preserve">картон листовий різних підгруп використовують </w:t>
      </w:r>
      <w:r w:rsidRPr="002F28B0">
        <w:rPr>
          <w:szCs w:val="28"/>
          <w:lang w:val="uk-UA"/>
        </w:rPr>
        <w:t>для</w:t>
      </w:r>
      <w:r>
        <w:rPr>
          <w:szCs w:val="28"/>
          <w:lang w:val="uk-UA"/>
        </w:rPr>
        <w:t xml:space="preserve"> виробництва </w:t>
      </w:r>
      <w:r w:rsidRPr="002F28B0">
        <w:rPr>
          <w:szCs w:val="28"/>
          <w:lang w:val="uk-UA"/>
        </w:rPr>
        <w:t>с</w:t>
      </w:r>
      <w:r>
        <w:rPr>
          <w:szCs w:val="28"/>
          <w:lang w:val="uk-UA"/>
        </w:rPr>
        <w:t xml:space="preserve">поживчої </w:t>
      </w:r>
      <w:r w:rsidRPr="002F28B0">
        <w:rPr>
          <w:szCs w:val="28"/>
          <w:lang w:val="uk-UA"/>
        </w:rPr>
        <w:t>упаковки;</w:t>
      </w:r>
    </w:p>
    <w:p w14:paraId="385E493F" w14:textId="6E58F281" w:rsidR="00FF74A3" w:rsidRPr="002F28B0" w:rsidRDefault="00FF74A3" w:rsidP="00541A3A">
      <w:pPr>
        <w:pStyle w:val="a9"/>
        <w:numPr>
          <w:ilvl w:val="0"/>
          <w:numId w:val="8"/>
        </w:numPr>
        <w:tabs>
          <w:tab w:val="left" w:pos="993"/>
        </w:tabs>
        <w:spacing w:after="0" w:line="360" w:lineRule="auto"/>
        <w:ind w:left="0" w:firstLine="709"/>
        <w:contextualSpacing w:val="0"/>
        <w:jc w:val="both"/>
        <w:rPr>
          <w:szCs w:val="28"/>
          <w:lang w:val="uk-UA"/>
        </w:rPr>
      </w:pPr>
      <w:r w:rsidRPr="002F28B0">
        <w:rPr>
          <w:szCs w:val="28"/>
          <w:lang w:val="uk-UA"/>
        </w:rPr>
        <w:t>картон гофрований різних типів і марок – переважно для виробниц</w:t>
      </w:r>
      <w:r w:rsidRPr="002F28B0">
        <w:rPr>
          <w:szCs w:val="28"/>
          <w:lang w:val="uk-UA"/>
        </w:rPr>
        <w:t>т</w:t>
      </w:r>
      <w:r w:rsidRPr="002F28B0">
        <w:rPr>
          <w:szCs w:val="28"/>
          <w:lang w:val="uk-UA"/>
        </w:rPr>
        <w:t>ва транспортної, а також для споживчої тари і при пакуванн</w:t>
      </w:r>
      <w:r w:rsidR="007551E3">
        <w:rPr>
          <w:szCs w:val="28"/>
          <w:lang w:val="uk-UA"/>
        </w:rPr>
        <w:t>і</w:t>
      </w:r>
      <w:r w:rsidRPr="002F28B0">
        <w:rPr>
          <w:szCs w:val="28"/>
          <w:lang w:val="uk-UA"/>
        </w:rPr>
        <w:t xml:space="preserve"> непродовольчих товарів.</w:t>
      </w:r>
    </w:p>
    <w:p w14:paraId="142CBA86" w14:textId="77777777" w:rsidR="00FF74A3" w:rsidRPr="002F28B0" w:rsidRDefault="00FF74A3" w:rsidP="00F8573C">
      <w:pPr>
        <w:tabs>
          <w:tab w:val="left" w:pos="993"/>
        </w:tabs>
        <w:spacing w:line="360" w:lineRule="auto"/>
        <w:ind w:firstLine="709"/>
        <w:jc w:val="both"/>
        <w:rPr>
          <w:szCs w:val="28"/>
          <w:lang w:val="uk-UA"/>
        </w:rPr>
      </w:pPr>
      <w:r w:rsidRPr="002F28B0">
        <w:rPr>
          <w:szCs w:val="28"/>
          <w:lang w:val="uk-UA"/>
        </w:rPr>
        <w:lastRenderedPageBreak/>
        <w:t>Основною сировиною для виготовлення паперової тари та картону є целюлоза, яку отримують у результаті хімічного перероблення деревинних хвойних або листових порід дерев.</w:t>
      </w:r>
    </w:p>
    <w:p w14:paraId="12FC68D8" w14:textId="77777777" w:rsidR="00FF74A3" w:rsidRPr="002F28B0" w:rsidRDefault="00FF74A3" w:rsidP="00F8573C">
      <w:pPr>
        <w:tabs>
          <w:tab w:val="left" w:pos="993"/>
        </w:tabs>
        <w:spacing w:after="0" w:line="360" w:lineRule="auto"/>
        <w:ind w:firstLine="709"/>
        <w:jc w:val="both"/>
        <w:rPr>
          <w:szCs w:val="28"/>
          <w:lang w:val="uk-UA"/>
        </w:rPr>
      </w:pPr>
      <w:r w:rsidRPr="002F28B0">
        <w:rPr>
          <w:szCs w:val="28"/>
          <w:lang w:val="uk-UA"/>
        </w:rPr>
        <w:t>Виробництво паперу складається з таких етапів:</w:t>
      </w:r>
    </w:p>
    <w:p w14:paraId="784EE8DA" w14:textId="77777777" w:rsidR="00FF74A3" w:rsidRPr="00A21C35" w:rsidRDefault="00FF74A3" w:rsidP="00F8573C">
      <w:pPr>
        <w:pStyle w:val="a9"/>
        <w:numPr>
          <w:ilvl w:val="0"/>
          <w:numId w:val="9"/>
        </w:numPr>
        <w:tabs>
          <w:tab w:val="left" w:pos="993"/>
        </w:tabs>
        <w:spacing w:after="5" w:line="360" w:lineRule="auto"/>
        <w:ind w:left="0" w:right="6" w:firstLine="709"/>
        <w:jc w:val="both"/>
        <w:rPr>
          <w:szCs w:val="28"/>
          <w:lang w:val="uk-UA"/>
        </w:rPr>
      </w:pPr>
      <w:r w:rsidRPr="00A21C35">
        <w:rPr>
          <w:szCs w:val="28"/>
          <w:lang w:val="uk-UA"/>
        </w:rPr>
        <w:t>приготування паперової маси (пульпи);</w:t>
      </w:r>
    </w:p>
    <w:p w14:paraId="0647F0DB" w14:textId="655C2E48" w:rsidR="00FF74A3" w:rsidRPr="00A21C35" w:rsidRDefault="00FF74A3" w:rsidP="00F8573C">
      <w:pPr>
        <w:pStyle w:val="a9"/>
        <w:numPr>
          <w:ilvl w:val="0"/>
          <w:numId w:val="9"/>
        </w:numPr>
        <w:tabs>
          <w:tab w:val="left" w:pos="993"/>
        </w:tabs>
        <w:spacing w:after="5" w:line="360" w:lineRule="auto"/>
        <w:ind w:left="0" w:right="6" w:firstLine="709"/>
        <w:jc w:val="both"/>
        <w:rPr>
          <w:szCs w:val="28"/>
          <w:lang w:val="uk-UA"/>
        </w:rPr>
      </w:pPr>
      <w:r w:rsidRPr="00A21C35">
        <w:rPr>
          <w:szCs w:val="28"/>
          <w:lang w:val="uk-UA"/>
        </w:rPr>
        <w:t>виготовлення паперу на папероробні</w:t>
      </w:r>
      <w:r w:rsidR="007551E3">
        <w:rPr>
          <w:szCs w:val="28"/>
          <w:lang w:val="uk-UA"/>
        </w:rPr>
        <w:t>й</w:t>
      </w:r>
      <w:r w:rsidRPr="00A21C35">
        <w:rPr>
          <w:szCs w:val="28"/>
          <w:lang w:val="uk-UA"/>
        </w:rPr>
        <w:t xml:space="preserve"> машині;</w:t>
      </w:r>
    </w:p>
    <w:p w14:paraId="10EFA634" w14:textId="77777777" w:rsidR="00FF74A3" w:rsidRPr="00A21C35" w:rsidRDefault="00FF74A3" w:rsidP="00F8573C">
      <w:pPr>
        <w:pStyle w:val="a9"/>
        <w:numPr>
          <w:ilvl w:val="0"/>
          <w:numId w:val="9"/>
        </w:numPr>
        <w:tabs>
          <w:tab w:val="left" w:pos="993"/>
        </w:tabs>
        <w:spacing w:after="5" w:line="360" w:lineRule="auto"/>
        <w:ind w:left="0" w:right="6" w:firstLine="709"/>
        <w:jc w:val="both"/>
        <w:rPr>
          <w:szCs w:val="28"/>
          <w:lang w:val="uk-UA"/>
        </w:rPr>
      </w:pPr>
      <w:r w:rsidRPr="00A21C35">
        <w:rPr>
          <w:szCs w:val="28"/>
          <w:lang w:val="uk-UA"/>
        </w:rPr>
        <w:t>обробка паперу і упакування.</w:t>
      </w:r>
    </w:p>
    <w:p w14:paraId="54C7C58C" w14:textId="77777777" w:rsidR="00FF74A3" w:rsidRPr="002F28B0" w:rsidRDefault="00FF74A3" w:rsidP="00F8573C">
      <w:pPr>
        <w:tabs>
          <w:tab w:val="left" w:pos="993"/>
        </w:tabs>
        <w:spacing w:before="240" w:line="360" w:lineRule="auto"/>
        <w:ind w:firstLine="709"/>
        <w:jc w:val="both"/>
        <w:rPr>
          <w:szCs w:val="28"/>
          <w:lang w:val="uk-UA"/>
        </w:rPr>
      </w:pPr>
      <w:r w:rsidRPr="002F28B0">
        <w:rPr>
          <w:szCs w:val="28"/>
          <w:lang w:val="uk-UA"/>
        </w:rPr>
        <w:t>Якість паперу оцінюють по таким показникам:</w:t>
      </w:r>
    </w:p>
    <w:p w14:paraId="0EF26F98" w14:textId="77777777" w:rsidR="00FF74A3" w:rsidRPr="00015126" w:rsidRDefault="00FF74A3" w:rsidP="00541A3A">
      <w:pPr>
        <w:pStyle w:val="a9"/>
        <w:numPr>
          <w:ilvl w:val="0"/>
          <w:numId w:val="16"/>
        </w:numPr>
        <w:tabs>
          <w:tab w:val="left" w:pos="993"/>
        </w:tabs>
        <w:spacing w:after="0" w:line="360" w:lineRule="auto"/>
        <w:ind w:left="0" w:firstLine="709"/>
        <w:contextualSpacing w:val="0"/>
        <w:jc w:val="both"/>
        <w:rPr>
          <w:szCs w:val="28"/>
          <w:lang w:val="uk-UA"/>
        </w:rPr>
      </w:pPr>
      <w:r w:rsidRPr="00015126">
        <w:rPr>
          <w:szCs w:val="28"/>
          <w:lang w:val="uk-UA"/>
        </w:rPr>
        <w:t>маса 1 м</w:t>
      </w:r>
      <w:r w:rsidRPr="00015126">
        <w:rPr>
          <w:szCs w:val="28"/>
          <w:vertAlign w:val="superscript"/>
          <w:lang w:val="uk-UA"/>
        </w:rPr>
        <w:t xml:space="preserve">2 </w:t>
      </w:r>
      <w:r w:rsidRPr="00015126">
        <w:rPr>
          <w:szCs w:val="28"/>
          <w:lang w:val="uk-UA"/>
        </w:rPr>
        <w:t>і товщина;</w:t>
      </w:r>
    </w:p>
    <w:p w14:paraId="05AFC4A2" w14:textId="34215A62" w:rsidR="00FF74A3" w:rsidRPr="00015126" w:rsidRDefault="00FF74A3" w:rsidP="00541A3A">
      <w:pPr>
        <w:pStyle w:val="a9"/>
        <w:numPr>
          <w:ilvl w:val="0"/>
          <w:numId w:val="16"/>
        </w:numPr>
        <w:tabs>
          <w:tab w:val="left" w:pos="993"/>
        </w:tabs>
        <w:spacing w:after="0" w:line="360" w:lineRule="auto"/>
        <w:ind w:left="0" w:firstLine="709"/>
        <w:contextualSpacing w:val="0"/>
        <w:jc w:val="both"/>
        <w:rPr>
          <w:szCs w:val="28"/>
          <w:lang w:val="uk-UA"/>
        </w:rPr>
      </w:pPr>
      <w:r w:rsidRPr="00015126">
        <w:rPr>
          <w:szCs w:val="28"/>
          <w:lang w:val="uk-UA"/>
        </w:rPr>
        <w:t>жорсткість при статичному згині в поперечному напра</w:t>
      </w:r>
      <w:r w:rsidR="007551E3">
        <w:rPr>
          <w:szCs w:val="28"/>
          <w:lang w:val="uk-UA"/>
        </w:rPr>
        <w:t>мку</w:t>
      </w:r>
      <w:r w:rsidRPr="00015126">
        <w:rPr>
          <w:szCs w:val="28"/>
          <w:lang w:val="uk-UA"/>
        </w:rPr>
        <w:t>;</w:t>
      </w:r>
    </w:p>
    <w:p w14:paraId="431726FC" w14:textId="77777777" w:rsidR="00FF74A3" w:rsidRPr="00015126" w:rsidRDefault="00FF74A3" w:rsidP="00541A3A">
      <w:pPr>
        <w:pStyle w:val="a9"/>
        <w:numPr>
          <w:ilvl w:val="0"/>
          <w:numId w:val="16"/>
        </w:numPr>
        <w:tabs>
          <w:tab w:val="left" w:pos="993"/>
        </w:tabs>
        <w:spacing w:after="0" w:line="360" w:lineRule="auto"/>
        <w:ind w:left="0" w:firstLine="709"/>
        <w:contextualSpacing w:val="0"/>
        <w:jc w:val="both"/>
        <w:rPr>
          <w:szCs w:val="28"/>
          <w:lang w:val="uk-UA"/>
        </w:rPr>
      </w:pPr>
      <w:r w:rsidRPr="00015126">
        <w:rPr>
          <w:szCs w:val="28"/>
          <w:lang w:val="uk-UA"/>
        </w:rPr>
        <w:t>межа міцності при розшаровуванні;</w:t>
      </w:r>
    </w:p>
    <w:p w14:paraId="6A3F6ADC" w14:textId="77777777" w:rsidR="00FF74A3" w:rsidRPr="00015126" w:rsidRDefault="00FF74A3" w:rsidP="00541A3A">
      <w:pPr>
        <w:pStyle w:val="a9"/>
        <w:numPr>
          <w:ilvl w:val="0"/>
          <w:numId w:val="16"/>
        </w:numPr>
        <w:tabs>
          <w:tab w:val="left" w:pos="993"/>
        </w:tabs>
        <w:spacing w:after="0" w:line="360" w:lineRule="auto"/>
        <w:ind w:left="0" w:firstLine="709"/>
        <w:contextualSpacing w:val="0"/>
        <w:jc w:val="both"/>
        <w:rPr>
          <w:szCs w:val="28"/>
          <w:lang w:val="uk-UA"/>
        </w:rPr>
      </w:pPr>
      <w:r w:rsidRPr="00015126">
        <w:rPr>
          <w:szCs w:val="28"/>
          <w:lang w:val="uk-UA"/>
        </w:rPr>
        <w:t>опір розшаруванню;</w:t>
      </w:r>
    </w:p>
    <w:p w14:paraId="1DF3678B" w14:textId="77777777" w:rsidR="00FF74A3" w:rsidRPr="00015126" w:rsidRDefault="00FF74A3" w:rsidP="00541A3A">
      <w:pPr>
        <w:pStyle w:val="a9"/>
        <w:numPr>
          <w:ilvl w:val="0"/>
          <w:numId w:val="16"/>
        </w:numPr>
        <w:tabs>
          <w:tab w:val="left" w:pos="993"/>
        </w:tabs>
        <w:spacing w:after="0" w:line="360" w:lineRule="auto"/>
        <w:ind w:left="0" w:firstLine="709"/>
        <w:contextualSpacing w:val="0"/>
        <w:jc w:val="both"/>
        <w:rPr>
          <w:szCs w:val="28"/>
          <w:lang w:val="uk-UA"/>
        </w:rPr>
      </w:pPr>
      <w:r w:rsidRPr="00015126">
        <w:rPr>
          <w:szCs w:val="28"/>
          <w:lang w:val="uk-UA"/>
        </w:rPr>
        <w:t>енергія зв’язків (робота, необхідна на розшарування зразка); вол</w:t>
      </w:r>
      <w:r w:rsidRPr="00015126">
        <w:rPr>
          <w:szCs w:val="28"/>
          <w:lang w:val="uk-UA"/>
        </w:rPr>
        <w:t>о</w:t>
      </w:r>
      <w:r w:rsidRPr="00015126">
        <w:rPr>
          <w:szCs w:val="28"/>
          <w:lang w:val="uk-UA"/>
        </w:rPr>
        <w:t>гість.</w:t>
      </w:r>
    </w:p>
    <w:p w14:paraId="1DD80F5F" w14:textId="77777777" w:rsidR="00FF74A3" w:rsidRPr="002F28B0" w:rsidRDefault="00FF74A3" w:rsidP="00F8573C">
      <w:pPr>
        <w:tabs>
          <w:tab w:val="left" w:pos="993"/>
        </w:tabs>
        <w:spacing w:after="0" w:line="360" w:lineRule="auto"/>
        <w:ind w:firstLine="709"/>
        <w:jc w:val="both"/>
        <w:rPr>
          <w:szCs w:val="28"/>
          <w:lang w:val="uk-UA"/>
        </w:rPr>
      </w:pPr>
      <w:r w:rsidRPr="002F28B0">
        <w:rPr>
          <w:szCs w:val="28"/>
          <w:lang w:val="uk-UA"/>
        </w:rPr>
        <w:t>Ці показники застосовують для всіх підгруп картону для споживчого пакування. Для хрому, хром-ерзацу і хром-ерзацу склеєного додатково в</w:t>
      </w:r>
      <w:r w:rsidRPr="002F28B0">
        <w:rPr>
          <w:szCs w:val="28"/>
          <w:lang w:val="uk-UA"/>
        </w:rPr>
        <w:t>и</w:t>
      </w:r>
      <w:r w:rsidRPr="002F28B0">
        <w:rPr>
          <w:szCs w:val="28"/>
          <w:lang w:val="uk-UA"/>
        </w:rPr>
        <w:t>значають:</w:t>
      </w:r>
    </w:p>
    <w:p w14:paraId="04D27B1E" w14:textId="2C591E8F" w:rsidR="00FF74A3" w:rsidRPr="00015126" w:rsidRDefault="00FF74A3" w:rsidP="00541A3A">
      <w:pPr>
        <w:pStyle w:val="a9"/>
        <w:numPr>
          <w:ilvl w:val="0"/>
          <w:numId w:val="17"/>
        </w:numPr>
        <w:tabs>
          <w:tab w:val="left" w:pos="993"/>
        </w:tabs>
        <w:spacing w:after="0" w:line="360" w:lineRule="auto"/>
        <w:ind w:left="0" w:right="6" w:firstLine="709"/>
        <w:contextualSpacing w:val="0"/>
        <w:jc w:val="both"/>
        <w:rPr>
          <w:szCs w:val="28"/>
          <w:lang w:val="uk-UA"/>
        </w:rPr>
      </w:pPr>
      <w:r w:rsidRPr="00015126">
        <w:rPr>
          <w:szCs w:val="28"/>
          <w:lang w:val="uk-UA"/>
        </w:rPr>
        <w:t>стійкість поверхні покривного шару до вищипуванн</w:t>
      </w:r>
      <w:r w:rsidR="007551E3">
        <w:rPr>
          <w:szCs w:val="28"/>
          <w:lang w:val="uk-UA"/>
        </w:rPr>
        <w:t>я</w:t>
      </w:r>
      <w:r w:rsidRPr="00015126">
        <w:rPr>
          <w:szCs w:val="28"/>
          <w:lang w:val="uk-UA"/>
        </w:rPr>
        <w:t xml:space="preserve"> (механічній дії при ви</w:t>
      </w:r>
      <w:r w:rsidR="007551E3">
        <w:rPr>
          <w:szCs w:val="28"/>
          <w:lang w:val="uk-UA"/>
        </w:rPr>
        <w:t>готовл</w:t>
      </w:r>
      <w:r w:rsidRPr="00015126">
        <w:rPr>
          <w:szCs w:val="28"/>
          <w:lang w:val="uk-UA"/>
        </w:rPr>
        <w:t>енні);</w:t>
      </w:r>
    </w:p>
    <w:p w14:paraId="19C9EBF1" w14:textId="77777777" w:rsidR="00FF74A3" w:rsidRDefault="00FF74A3" w:rsidP="00541A3A">
      <w:pPr>
        <w:pStyle w:val="a9"/>
        <w:numPr>
          <w:ilvl w:val="0"/>
          <w:numId w:val="17"/>
        </w:numPr>
        <w:tabs>
          <w:tab w:val="left" w:pos="993"/>
        </w:tabs>
        <w:spacing w:after="0" w:line="360" w:lineRule="auto"/>
        <w:ind w:left="0" w:right="6" w:firstLine="709"/>
        <w:contextualSpacing w:val="0"/>
        <w:jc w:val="both"/>
        <w:rPr>
          <w:szCs w:val="28"/>
          <w:lang w:val="uk-UA"/>
        </w:rPr>
      </w:pPr>
      <w:r w:rsidRPr="00015126">
        <w:rPr>
          <w:szCs w:val="28"/>
          <w:lang w:val="uk-UA"/>
        </w:rPr>
        <w:t>гладкі</w:t>
      </w:r>
      <w:r>
        <w:rPr>
          <w:szCs w:val="28"/>
          <w:lang w:val="uk-UA"/>
        </w:rPr>
        <w:t>сть з боку крейдованого шару;</w:t>
      </w:r>
    </w:p>
    <w:p w14:paraId="726D3F4F" w14:textId="77777777" w:rsidR="00FF74A3" w:rsidRDefault="00FF74A3" w:rsidP="00541A3A">
      <w:pPr>
        <w:pStyle w:val="a9"/>
        <w:numPr>
          <w:ilvl w:val="0"/>
          <w:numId w:val="17"/>
        </w:numPr>
        <w:tabs>
          <w:tab w:val="left" w:pos="993"/>
        </w:tabs>
        <w:spacing w:after="0" w:line="360" w:lineRule="auto"/>
        <w:ind w:left="0" w:right="6" w:firstLine="709"/>
        <w:contextualSpacing w:val="0"/>
        <w:jc w:val="both"/>
        <w:rPr>
          <w:szCs w:val="28"/>
          <w:lang w:val="uk-UA"/>
        </w:rPr>
      </w:pPr>
      <w:r w:rsidRPr="00015126">
        <w:rPr>
          <w:szCs w:val="28"/>
          <w:lang w:val="uk-UA"/>
        </w:rPr>
        <w:t>шо</w:t>
      </w:r>
      <w:r>
        <w:rPr>
          <w:szCs w:val="28"/>
          <w:lang w:val="uk-UA"/>
        </w:rPr>
        <w:t xml:space="preserve">рсткість внутрішньої сторони; </w:t>
      </w:r>
    </w:p>
    <w:p w14:paraId="6422B3D5" w14:textId="77777777" w:rsidR="00FF74A3" w:rsidRPr="00015126" w:rsidRDefault="00FF74A3" w:rsidP="00541A3A">
      <w:pPr>
        <w:pStyle w:val="a9"/>
        <w:numPr>
          <w:ilvl w:val="0"/>
          <w:numId w:val="17"/>
        </w:numPr>
        <w:tabs>
          <w:tab w:val="left" w:pos="993"/>
        </w:tabs>
        <w:spacing w:after="0" w:line="360" w:lineRule="auto"/>
        <w:ind w:left="0" w:right="6" w:firstLine="709"/>
        <w:contextualSpacing w:val="0"/>
        <w:jc w:val="both"/>
        <w:rPr>
          <w:szCs w:val="28"/>
          <w:lang w:val="uk-UA"/>
        </w:rPr>
      </w:pPr>
      <w:r w:rsidRPr="00015126">
        <w:rPr>
          <w:szCs w:val="28"/>
          <w:lang w:val="uk-UA"/>
        </w:rPr>
        <w:t>білизна з лицьового боку.</w:t>
      </w:r>
    </w:p>
    <w:p w14:paraId="2259CF38" w14:textId="77777777" w:rsidR="00FF74A3" w:rsidRPr="002F28B0" w:rsidRDefault="00FF74A3" w:rsidP="00F8573C">
      <w:pPr>
        <w:tabs>
          <w:tab w:val="left" w:pos="993"/>
        </w:tabs>
        <w:spacing w:before="160" w:line="360" w:lineRule="auto"/>
        <w:ind w:firstLine="709"/>
        <w:jc w:val="both"/>
        <w:rPr>
          <w:szCs w:val="28"/>
          <w:lang w:val="uk-UA"/>
        </w:rPr>
      </w:pPr>
      <w:r w:rsidRPr="002F28B0">
        <w:rPr>
          <w:szCs w:val="28"/>
          <w:lang w:val="uk-UA"/>
        </w:rPr>
        <w:t>Папір використовують для виробництва пакетів, пачок, мішків і для упаковки продукції вручну і на автоматах. Плоский і гофрований картон з</w:t>
      </w:r>
      <w:r w:rsidRPr="002F28B0">
        <w:rPr>
          <w:szCs w:val="28"/>
          <w:lang w:val="uk-UA"/>
        </w:rPr>
        <w:t>а</w:t>
      </w:r>
      <w:r w:rsidRPr="002F28B0">
        <w:rPr>
          <w:szCs w:val="28"/>
          <w:lang w:val="uk-UA"/>
        </w:rPr>
        <w:t>стосовують для виготовлення жорсткої споживчої (пачки, коробки, комбін</w:t>
      </w:r>
      <w:r w:rsidRPr="002F28B0">
        <w:rPr>
          <w:szCs w:val="28"/>
          <w:lang w:val="uk-UA"/>
        </w:rPr>
        <w:t>о</w:t>
      </w:r>
      <w:r w:rsidRPr="002F28B0">
        <w:rPr>
          <w:szCs w:val="28"/>
          <w:lang w:val="uk-UA"/>
        </w:rPr>
        <w:t>вана тара) і транспортної (ящики) тари.</w:t>
      </w:r>
    </w:p>
    <w:p w14:paraId="6A6F4CD7" w14:textId="77777777" w:rsidR="00FF74A3" w:rsidRPr="002F28B0" w:rsidRDefault="00FF74A3" w:rsidP="00F8573C">
      <w:pPr>
        <w:tabs>
          <w:tab w:val="left" w:pos="993"/>
        </w:tabs>
        <w:spacing w:after="0" w:line="360" w:lineRule="auto"/>
        <w:ind w:firstLine="709"/>
        <w:jc w:val="both"/>
        <w:rPr>
          <w:szCs w:val="28"/>
          <w:lang w:val="uk-UA"/>
        </w:rPr>
      </w:pPr>
      <w:r w:rsidRPr="002F28B0">
        <w:rPr>
          <w:szCs w:val="28"/>
          <w:lang w:val="uk-UA"/>
        </w:rPr>
        <w:t>Виділяють такі види паперу:</w:t>
      </w:r>
    </w:p>
    <w:p w14:paraId="4AE3C878"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lastRenderedPageBreak/>
        <w:t>обгортковий (для ручної упаковки продовольчих і непродовольчих товарів, виготовлення пакетів і формування групової упаковки);</w:t>
      </w:r>
    </w:p>
    <w:p w14:paraId="1F8E80CF"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для упаковки харчових продуктів на автоматах;</w:t>
      </w:r>
    </w:p>
    <w:p w14:paraId="38F0372D"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пергамент рослинний;</w:t>
      </w:r>
    </w:p>
    <w:p w14:paraId="7281991A"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підпергамент;</w:t>
      </w:r>
    </w:p>
    <w:p w14:paraId="70DB7FE4"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папір парафінований;</w:t>
      </w:r>
    </w:p>
    <w:p w14:paraId="2FC63B00"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етикетковий, з мікровосковим покриттям;</w:t>
      </w:r>
    </w:p>
    <w:p w14:paraId="62D23B80"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каширований або ламінований;</w:t>
      </w:r>
    </w:p>
    <w:p w14:paraId="364188CC"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писальний;</w:t>
      </w:r>
    </w:p>
    <w:p w14:paraId="0B29D826" w14:textId="77777777" w:rsidR="00FF74A3" w:rsidRPr="005969EA" w:rsidRDefault="00FF74A3" w:rsidP="006343AC">
      <w:pPr>
        <w:pStyle w:val="a9"/>
        <w:numPr>
          <w:ilvl w:val="0"/>
          <w:numId w:val="10"/>
        </w:numPr>
        <w:tabs>
          <w:tab w:val="left" w:pos="993"/>
        </w:tabs>
        <w:spacing w:after="5" w:line="360" w:lineRule="auto"/>
        <w:ind w:left="0" w:firstLine="709"/>
        <w:jc w:val="both"/>
        <w:rPr>
          <w:szCs w:val="28"/>
          <w:lang w:val="uk-UA"/>
        </w:rPr>
      </w:pPr>
      <w:r w:rsidRPr="005969EA">
        <w:rPr>
          <w:szCs w:val="28"/>
          <w:lang w:val="uk-UA"/>
        </w:rPr>
        <w:t>для друку;</w:t>
      </w:r>
    </w:p>
    <w:p w14:paraId="5F55DBB5" w14:textId="77777777" w:rsidR="00FF74A3" w:rsidRPr="005969EA" w:rsidRDefault="00FF74A3" w:rsidP="006343AC">
      <w:pPr>
        <w:pStyle w:val="a9"/>
        <w:numPr>
          <w:ilvl w:val="0"/>
          <w:numId w:val="10"/>
        </w:numPr>
        <w:tabs>
          <w:tab w:val="left" w:pos="1134"/>
        </w:tabs>
        <w:spacing w:after="5" w:line="360" w:lineRule="auto"/>
        <w:ind w:left="0" w:firstLine="709"/>
        <w:jc w:val="both"/>
        <w:rPr>
          <w:szCs w:val="28"/>
          <w:lang w:val="uk-UA"/>
        </w:rPr>
      </w:pPr>
      <w:r w:rsidRPr="005969EA">
        <w:rPr>
          <w:szCs w:val="28"/>
          <w:lang w:val="uk-UA"/>
        </w:rPr>
        <w:t>пергамін (напівпрозорий клеєний папір з біленої целюлози без н</w:t>
      </w:r>
      <w:r w:rsidRPr="005969EA">
        <w:rPr>
          <w:szCs w:val="28"/>
          <w:lang w:val="uk-UA"/>
        </w:rPr>
        <w:t>а</w:t>
      </w:r>
      <w:r w:rsidRPr="005969EA">
        <w:rPr>
          <w:szCs w:val="28"/>
          <w:lang w:val="uk-UA"/>
        </w:rPr>
        <w:t>повнювача; служить для виготовлення кальки і упаковки харчових проду</w:t>
      </w:r>
      <w:r w:rsidRPr="005969EA">
        <w:rPr>
          <w:szCs w:val="28"/>
          <w:lang w:val="uk-UA"/>
        </w:rPr>
        <w:t>к</w:t>
      </w:r>
      <w:r w:rsidRPr="005969EA">
        <w:rPr>
          <w:szCs w:val="28"/>
          <w:lang w:val="uk-UA"/>
        </w:rPr>
        <w:t>тів).</w:t>
      </w:r>
    </w:p>
    <w:p w14:paraId="7BDA878A" w14:textId="77777777" w:rsidR="00FF74A3" w:rsidRPr="002F28B0" w:rsidRDefault="00FF74A3" w:rsidP="00541A3A">
      <w:pPr>
        <w:tabs>
          <w:tab w:val="left" w:pos="993"/>
        </w:tabs>
        <w:spacing w:before="120" w:after="120" w:line="360" w:lineRule="auto"/>
        <w:ind w:firstLine="709"/>
        <w:jc w:val="both"/>
        <w:rPr>
          <w:szCs w:val="28"/>
          <w:lang w:val="uk-UA"/>
        </w:rPr>
      </w:pPr>
      <w:r w:rsidRPr="002F28B0">
        <w:rPr>
          <w:szCs w:val="28"/>
          <w:lang w:val="uk-UA"/>
        </w:rPr>
        <w:t>Картон для споживчої тари є плоским аркушем, що використовується для виготовлення пачок і коробок, для формування корпусів жорсткої комб</w:t>
      </w:r>
      <w:r w:rsidRPr="002F28B0">
        <w:rPr>
          <w:szCs w:val="28"/>
          <w:lang w:val="uk-UA"/>
        </w:rPr>
        <w:t>і</w:t>
      </w:r>
      <w:r w:rsidRPr="002F28B0">
        <w:rPr>
          <w:szCs w:val="28"/>
          <w:lang w:val="uk-UA"/>
        </w:rPr>
        <w:t>нованої тари.</w:t>
      </w:r>
    </w:p>
    <w:p w14:paraId="098EC2B4" w14:textId="77777777" w:rsidR="00FF74A3" w:rsidRPr="002F28B0" w:rsidRDefault="00FF74A3" w:rsidP="00F8573C">
      <w:pPr>
        <w:tabs>
          <w:tab w:val="left" w:pos="993"/>
        </w:tabs>
        <w:spacing w:after="0" w:line="360" w:lineRule="auto"/>
        <w:ind w:firstLine="709"/>
        <w:jc w:val="both"/>
        <w:rPr>
          <w:szCs w:val="28"/>
          <w:lang w:val="uk-UA"/>
        </w:rPr>
      </w:pPr>
      <w:r w:rsidRPr="002F28B0">
        <w:rPr>
          <w:szCs w:val="28"/>
          <w:lang w:val="uk-UA"/>
        </w:rPr>
        <w:t>Плоский картон для споживчої тари випускають наступних підгруп:</w:t>
      </w:r>
    </w:p>
    <w:p w14:paraId="44D039C0" w14:textId="77777777" w:rsidR="00FF74A3" w:rsidRPr="005969EA" w:rsidRDefault="00FF74A3" w:rsidP="00F8573C">
      <w:pPr>
        <w:pStyle w:val="a9"/>
        <w:numPr>
          <w:ilvl w:val="0"/>
          <w:numId w:val="11"/>
        </w:numPr>
        <w:tabs>
          <w:tab w:val="left" w:pos="993"/>
        </w:tabs>
        <w:spacing w:after="5" w:line="360" w:lineRule="auto"/>
        <w:ind w:left="0" w:firstLine="709"/>
        <w:jc w:val="both"/>
        <w:rPr>
          <w:szCs w:val="28"/>
          <w:lang w:val="uk-UA"/>
        </w:rPr>
      </w:pPr>
      <w:r w:rsidRPr="005969EA">
        <w:rPr>
          <w:szCs w:val="28"/>
          <w:lang w:val="uk-UA"/>
        </w:rPr>
        <w:t>картон хромовий;</w:t>
      </w:r>
    </w:p>
    <w:p w14:paraId="034443BC" w14:textId="77777777" w:rsidR="00FF74A3" w:rsidRPr="005969EA" w:rsidRDefault="00FF74A3" w:rsidP="00F8573C">
      <w:pPr>
        <w:pStyle w:val="a9"/>
        <w:numPr>
          <w:ilvl w:val="0"/>
          <w:numId w:val="11"/>
        </w:numPr>
        <w:tabs>
          <w:tab w:val="left" w:pos="993"/>
        </w:tabs>
        <w:spacing w:after="5" w:line="360" w:lineRule="auto"/>
        <w:ind w:left="0" w:firstLine="709"/>
        <w:jc w:val="both"/>
        <w:rPr>
          <w:szCs w:val="28"/>
          <w:lang w:val="uk-UA"/>
        </w:rPr>
      </w:pPr>
      <w:r w:rsidRPr="005969EA">
        <w:rPr>
          <w:szCs w:val="28"/>
          <w:lang w:val="uk-UA"/>
        </w:rPr>
        <w:t>хром-ерзац;</w:t>
      </w:r>
    </w:p>
    <w:p w14:paraId="6CE733A0" w14:textId="77777777" w:rsidR="00FF74A3" w:rsidRPr="005969EA" w:rsidRDefault="00FF74A3" w:rsidP="00F8573C">
      <w:pPr>
        <w:pStyle w:val="a9"/>
        <w:numPr>
          <w:ilvl w:val="0"/>
          <w:numId w:val="11"/>
        </w:numPr>
        <w:tabs>
          <w:tab w:val="left" w:pos="993"/>
        </w:tabs>
        <w:spacing w:after="5" w:line="360" w:lineRule="auto"/>
        <w:ind w:left="0" w:firstLine="709"/>
        <w:jc w:val="both"/>
        <w:rPr>
          <w:szCs w:val="28"/>
          <w:lang w:val="uk-UA"/>
        </w:rPr>
      </w:pPr>
      <w:r w:rsidRPr="005969EA">
        <w:rPr>
          <w:szCs w:val="28"/>
          <w:lang w:val="uk-UA"/>
        </w:rPr>
        <w:t>хром-ерзац склеєний;</w:t>
      </w:r>
    </w:p>
    <w:p w14:paraId="7CB46108" w14:textId="77777777" w:rsidR="00FF74A3" w:rsidRPr="005969EA" w:rsidRDefault="00FF74A3" w:rsidP="00F8573C">
      <w:pPr>
        <w:pStyle w:val="a9"/>
        <w:numPr>
          <w:ilvl w:val="0"/>
          <w:numId w:val="11"/>
        </w:numPr>
        <w:tabs>
          <w:tab w:val="left" w:pos="993"/>
        </w:tabs>
        <w:spacing w:after="5" w:line="360" w:lineRule="auto"/>
        <w:ind w:left="0" w:firstLine="709"/>
        <w:jc w:val="both"/>
        <w:rPr>
          <w:szCs w:val="28"/>
          <w:lang w:val="uk-UA"/>
        </w:rPr>
      </w:pPr>
      <w:r w:rsidRPr="005969EA">
        <w:rPr>
          <w:szCs w:val="28"/>
          <w:lang w:val="uk-UA"/>
        </w:rPr>
        <w:t>коробковий;</w:t>
      </w:r>
    </w:p>
    <w:p w14:paraId="2EFB7402" w14:textId="77777777" w:rsidR="00FF74A3" w:rsidRPr="005969EA" w:rsidRDefault="00FF74A3" w:rsidP="00F8573C">
      <w:pPr>
        <w:pStyle w:val="a9"/>
        <w:numPr>
          <w:ilvl w:val="0"/>
          <w:numId w:val="11"/>
        </w:numPr>
        <w:tabs>
          <w:tab w:val="left" w:pos="993"/>
        </w:tabs>
        <w:spacing w:after="5" w:line="360" w:lineRule="auto"/>
        <w:ind w:left="0" w:firstLine="709"/>
        <w:jc w:val="both"/>
        <w:rPr>
          <w:szCs w:val="28"/>
          <w:lang w:val="uk-UA"/>
        </w:rPr>
      </w:pPr>
      <w:r w:rsidRPr="005969EA">
        <w:rPr>
          <w:szCs w:val="28"/>
          <w:lang w:val="uk-UA"/>
        </w:rPr>
        <w:t>коробковий склеєний.</w:t>
      </w:r>
    </w:p>
    <w:p w14:paraId="7F9E2D31" w14:textId="77777777" w:rsidR="00FF74A3" w:rsidRPr="002F28B0" w:rsidRDefault="00FF74A3" w:rsidP="00F8573C">
      <w:pPr>
        <w:tabs>
          <w:tab w:val="left" w:pos="993"/>
        </w:tabs>
        <w:spacing w:before="160" w:after="0" w:line="360" w:lineRule="auto"/>
        <w:ind w:firstLine="709"/>
        <w:jc w:val="both"/>
        <w:rPr>
          <w:szCs w:val="28"/>
          <w:lang w:val="uk-UA"/>
        </w:rPr>
      </w:pPr>
      <w:r w:rsidRPr="002F28B0">
        <w:rPr>
          <w:szCs w:val="28"/>
          <w:lang w:val="uk-UA"/>
        </w:rPr>
        <w:t>Переваги:</w:t>
      </w:r>
    </w:p>
    <w:p w14:paraId="7238A10A"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відносна міцність при транспортуванні;</w:t>
      </w:r>
    </w:p>
    <w:p w14:paraId="018700BC"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легкість;</w:t>
      </w:r>
    </w:p>
    <w:p w14:paraId="3333E8C4"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компактність;</w:t>
      </w:r>
    </w:p>
    <w:p w14:paraId="69757115"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можливість пакувати велику кількість різних продуктів;</w:t>
      </w:r>
    </w:p>
    <w:p w14:paraId="59801BB7"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Pr>
          <w:szCs w:val="28"/>
          <w:lang w:val="uk-UA"/>
        </w:rPr>
        <w:lastRenderedPageBreak/>
        <w:t xml:space="preserve">висока екологічність </w:t>
      </w:r>
      <w:r w:rsidRPr="005969EA">
        <w:rPr>
          <w:szCs w:val="28"/>
          <w:lang w:val="uk-UA"/>
        </w:rPr>
        <w:t>–</w:t>
      </w:r>
      <w:r>
        <w:rPr>
          <w:szCs w:val="28"/>
          <w:lang w:val="uk-UA"/>
        </w:rPr>
        <w:t xml:space="preserve"> </w:t>
      </w:r>
      <w:r w:rsidRPr="005969EA">
        <w:rPr>
          <w:szCs w:val="28"/>
          <w:lang w:val="uk-UA"/>
        </w:rPr>
        <w:t>картон розкладається на 100% і розчиняється в навколишньому середовищі;</w:t>
      </w:r>
    </w:p>
    <w:p w14:paraId="22B41EFD"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висока білизна;</w:t>
      </w:r>
    </w:p>
    <w:p w14:paraId="73158BC6"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непрозорість;</w:t>
      </w:r>
    </w:p>
    <w:p w14:paraId="1CA03028" w14:textId="77777777" w:rsidR="00FF74A3"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г</w:t>
      </w:r>
      <w:r>
        <w:rPr>
          <w:szCs w:val="28"/>
          <w:lang w:val="uk-UA"/>
        </w:rPr>
        <w:t>арні друкувальні властивості;</w:t>
      </w:r>
    </w:p>
    <w:p w14:paraId="48642082" w14:textId="77777777" w:rsidR="00FF74A3" w:rsidRPr="005969EA" w:rsidRDefault="00FF74A3" w:rsidP="00F8573C">
      <w:pPr>
        <w:pStyle w:val="a9"/>
        <w:numPr>
          <w:ilvl w:val="0"/>
          <w:numId w:val="12"/>
        </w:numPr>
        <w:tabs>
          <w:tab w:val="left" w:pos="993"/>
        </w:tabs>
        <w:spacing w:after="0" w:line="360" w:lineRule="auto"/>
        <w:ind w:left="0" w:firstLine="709"/>
        <w:contextualSpacing w:val="0"/>
        <w:jc w:val="both"/>
        <w:rPr>
          <w:szCs w:val="28"/>
          <w:lang w:val="uk-UA"/>
        </w:rPr>
      </w:pPr>
      <w:r w:rsidRPr="005969EA">
        <w:rPr>
          <w:szCs w:val="28"/>
          <w:lang w:val="uk-UA"/>
        </w:rPr>
        <w:t>теплостійкість.</w:t>
      </w:r>
    </w:p>
    <w:p w14:paraId="443FFAFC" w14:textId="77777777" w:rsidR="00FF74A3" w:rsidRPr="002F28B0" w:rsidRDefault="00FF74A3" w:rsidP="00F8573C">
      <w:pPr>
        <w:tabs>
          <w:tab w:val="left" w:pos="993"/>
        </w:tabs>
        <w:spacing w:before="160" w:after="0" w:line="360" w:lineRule="auto"/>
        <w:ind w:firstLine="709"/>
        <w:jc w:val="both"/>
        <w:rPr>
          <w:szCs w:val="28"/>
          <w:lang w:val="uk-UA"/>
        </w:rPr>
      </w:pPr>
      <w:r w:rsidRPr="002F28B0">
        <w:rPr>
          <w:szCs w:val="28"/>
          <w:lang w:val="uk-UA"/>
        </w:rPr>
        <w:t>Недоліки:</w:t>
      </w:r>
    </w:p>
    <w:p w14:paraId="658C74A1" w14:textId="77777777" w:rsidR="00FF74A3" w:rsidRPr="005969EA" w:rsidRDefault="00FF74A3" w:rsidP="00F8573C">
      <w:pPr>
        <w:pStyle w:val="a9"/>
        <w:numPr>
          <w:ilvl w:val="0"/>
          <w:numId w:val="13"/>
        </w:numPr>
        <w:tabs>
          <w:tab w:val="left" w:pos="993"/>
        </w:tabs>
        <w:spacing w:after="0" w:line="360" w:lineRule="auto"/>
        <w:ind w:left="0" w:firstLine="709"/>
        <w:contextualSpacing w:val="0"/>
        <w:jc w:val="both"/>
        <w:rPr>
          <w:szCs w:val="28"/>
          <w:lang w:val="uk-UA"/>
        </w:rPr>
      </w:pPr>
      <w:r w:rsidRPr="005969EA">
        <w:rPr>
          <w:szCs w:val="28"/>
          <w:lang w:val="uk-UA"/>
        </w:rPr>
        <w:t>низькі бар’єрні властивості для газів, парів, аромату (запаху);</w:t>
      </w:r>
    </w:p>
    <w:p w14:paraId="58633195" w14:textId="77777777" w:rsidR="00FF74A3" w:rsidRPr="005969EA" w:rsidRDefault="00FF74A3" w:rsidP="00F8573C">
      <w:pPr>
        <w:pStyle w:val="a9"/>
        <w:numPr>
          <w:ilvl w:val="0"/>
          <w:numId w:val="13"/>
        </w:numPr>
        <w:tabs>
          <w:tab w:val="left" w:pos="993"/>
        </w:tabs>
        <w:spacing w:after="0" w:line="360" w:lineRule="auto"/>
        <w:ind w:left="0" w:firstLine="709"/>
        <w:contextualSpacing w:val="0"/>
        <w:jc w:val="both"/>
        <w:rPr>
          <w:szCs w:val="28"/>
          <w:lang w:val="uk-UA"/>
        </w:rPr>
      </w:pPr>
      <w:r w:rsidRPr="005969EA">
        <w:rPr>
          <w:szCs w:val="28"/>
          <w:lang w:val="uk-UA"/>
        </w:rPr>
        <w:t>висока гігроскопічність і намокання;</w:t>
      </w:r>
    </w:p>
    <w:p w14:paraId="70720CF3" w14:textId="77777777" w:rsidR="00FF74A3" w:rsidRPr="005969EA" w:rsidRDefault="00FF74A3" w:rsidP="00F8573C">
      <w:pPr>
        <w:pStyle w:val="a9"/>
        <w:numPr>
          <w:ilvl w:val="0"/>
          <w:numId w:val="13"/>
        </w:numPr>
        <w:tabs>
          <w:tab w:val="left" w:pos="993"/>
        </w:tabs>
        <w:spacing w:after="0" w:line="360" w:lineRule="auto"/>
        <w:ind w:left="0" w:firstLine="709"/>
        <w:contextualSpacing w:val="0"/>
        <w:jc w:val="both"/>
        <w:rPr>
          <w:szCs w:val="28"/>
          <w:lang w:val="uk-UA"/>
        </w:rPr>
      </w:pPr>
      <w:r>
        <w:rPr>
          <w:szCs w:val="28"/>
          <w:lang w:val="uk-UA"/>
        </w:rPr>
        <w:t xml:space="preserve">втрата міцності у </w:t>
      </w:r>
      <w:r w:rsidRPr="005969EA">
        <w:rPr>
          <w:szCs w:val="28"/>
          <w:lang w:val="uk-UA"/>
        </w:rPr>
        <w:t>во</w:t>
      </w:r>
      <w:r>
        <w:rPr>
          <w:szCs w:val="28"/>
          <w:lang w:val="uk-UA"/>
        </w:rPr>
        <w:t xml:space="preserve">логому </w:t>
      </w:r>
      <w:r w:rsidRPr="005969EA">
        <w:rPr>
          <w:szCs w:val="28"/>
          <w:lang w:val="uk-UA"/>
        </w:rPr>
        <w:t>середовищі (низька вологостійкість);</w:t>
      </w:r>
    </w:p>
    <w:p w14:paraId="2D76CDB1" w14:textId="77777777" w:rsidR="00541A3A" w:rsidRDefault="00FF74A3" w:rsidP="00F8573C">
      <w:pPr>
        <w:pStyle w:val="a9"/>
        <w:numPr>
          <w:ilvl w:val="0"/>
          <w:numId w:val="13"/>
        </w:numPr>
        <w:tabs>
          <w:tab w:val="left" w:pos="993"/>
        </w:tabs>
        <w:spacing w:after="0" w:line="360" w:lineRule="auto"/>
        <w:ind w:left="0" w:firstLine="709"/>
        <w:contextualSpacing w:val="0"/>
        <w:jc w:val="both"/>
        <w:rPr>
          <w:szCs w:val="28"/>
          <w:lang w:val="uk-UA"/>
        </w:rPr>
      </w:pPr>
      <w:r w:rsidRPr="005969EA">
        <w:rPr>
          <w:szCs w:val="28"/>
          <w:lang w:val="uk-UA"/>
        </w:rPr>
        <w:t>неможливість термозварювання (тільки склеювання).</w:t>
      </w:r>
    </w:p>
    <w:p w14:paraId="77B2B781" w14:textId="58F7F9D6" w:rsidR="00FF74A3" w:rsidRPr="0001791E" w:rsidRDefault="00FF74A3" w:rsidP="00CA7CE6">
      <w:pPr>
        <w:spacing w:line="360" w:lineRule="auto"/>
        <w:jc w:val="center"/>
        <w:rPr>
          <w:b/>
          <w:bCs/>
          <w:i/>
          <w:iCs/>
        </w:rPr>
      </w:pPr>
      <w:r w:rsidRPr="0001791E">
        <w:rPr>
          <w:b/>
          <w:bCs/>
          <w:i/>
          <w:iCs/>
        </w:rPr>
        <w:t xml:space="preserve">Порядок відбору проб для визначення середньої якості паперу </w:t>
      </w:r>
      <w:r w:rsidR="0001791E">
        <w:rPr>
          <w:b/>
          <w:bCs/>
          <w:i/>
          <w:iCs/>
        </w:rPr>
        <w:br/>
      </w:r>
      <w:r w:rsidRPr="0001791E">
        <w:rPr>
          <w:b/>
          <w:bCs/>
          <w:i/>
          <w:iCs/>
        </w:rPr>
        <w:t>згідно ГОСТ 8047-2001</w:t>
      </w:r>
    </w:p>
    <w:p w14:paraId="1E36C68D" w14:textId="77777777" w:rsidR="00FF74A3" w:rsidRPr="002F28B0" w:rsidRDefault="00FF74A3" w:rsidP="00FF74A3">
      <w:pPr>
        <w:spacing w:line="360" w:lineRule="auto"/>
        <w:ind w:left="-14" w:firstLine="709"/>
        <w:rPr>
          <w:szCs w:val="28"/>
          <w:lang w:val="uk-UA"/>
        </w:rPr>
      </w:pPr>
      <w:r w:rsidRPr="002F28B0">
        <w:rPr>
          <w:i/>
          <w:szCs w:val="28"/>
          <w:lang w:val="uk-UA"/>
        </w:rPr>
        <w:t>Партією</w:t>
      </w:r>
      <w:r w:rsidRPr="002F28B0">
        <w:rPr>
          <w:szCs w:val="28"/>
          <w:lang w:val="uk-UA"/>
        </w:rPr>
        <w:t xml:space="preserve"> є певна кількість паперу або картону, або готових виробів з них з однаковими характеристиками якості, отриманих в умовах, які можна вважати ідентичними та тих, що висуваються для відбору проб.</w:t>
      </w:r>
    </w:p>
    <w:p w14:paraId="366BDE46" w14:textId="77777777" w:rsidR="00FF74A3" w:rsidRPr="002F28B0" w:rsidRDefault="00FF74A3" w:rsidP="00FF74A3">
      <w:pPr>
        <w:spacing w:line="360" w:lineRule="auto"/>
        <w:ind w:left="-14" w:firstLine="709"/>
        <w:rPr>
          <w:szCs w:val="28"/>
          <w:lang w:val="uk-UA"/>
        </w:rPr>
      </w:pPr>
      <w:r w:rsidRPr="002F28B0">
        <w:rPr>
          <w:szCs w:val="28"/>
          <w:lang w:val="uk-UA"/>
        </w:rPr>
        <w:t>Партія супроводжується документом про якість, який містить наступне:</w:t>
      </w:r>
    </w:p>
    <w:p w14:paraId="633AEF1B" w14:textId="77777777" w:rsidR="00FF74A3" w:rsidRPr="00A87BB9" w:rsidRDefault="00FF74A3" w:rsidP="00FF74A3">
      <w:pPr>
        <w:pStyle w:val="a9"/>
        <w:numPr>
          <w:ilvl w:val="0"/>
          <w:numId w:val="14"/>
        </w:numPr>
        <w:spacing w:after="5" w:line="360" w:lineRule="auto"/>
        <w:ind w:left="1134"/>
        <w:jc w:val="both"/>
        <w:rPr>
          <w:szCs w:val="28"/>
          <w:lang w:val="uk-UA"/>
        </w:rPr>
      </w:pPr>
      <w:r w:rsidRPr="00A87BB9">
        <w:rPr>
          <w:szCs w:val="28"/>
          <w:lang w:val="uk-UA"/>
        </w:rPr>
        <w:t>найменування підприємства-виробника, його товарний знак (за на</w:t>
      </w:r>
      <w:r w:rsidRPr="00A87BB9">
        <w:rPr>
          <w:szCs w:val="28"/>
          <w:lang w:val="uk-UA"/>
        </w:rPr>
        <w:t>я</w:t>
      </w:r>
      <w:r w:rsidRPr="00A87BB9">
        <w:rPr>
          <w:szCs w:val="28"/>
          <w:lang w:val="uk-UA"/>
        </w:rPr>
        <w:t>вності), найменування країни-виробника;</w:t>
      </w:r>
    </w:p>
    <w:p w14:paraId="66F3CA2E" w14:textId="77777777" w:rsidR="00FF74A3" w:rsidRPr="00A87BB9" w:rsidRDefault="00FF74A3" w:rsidP="00FF74A3">
      <w:pPr>
        <w:pStyle w:val="a9"/>
        <w:numPr>
          <w:ilvl w:val="0"/>
          <w:numId w:val="14"/>
        </w:numPr>
        <w:spacing w:after="5" w:line="360" w:lineRule="auto"/>
        <w:ind w:left="1134"/>
        <w:jc w:val="both"/>
        <w:rPr>
          <w:szCs w:val="28"/>
          <w:lang w:val="uk-UA"/>
        </w:rPr>
      </w:pPr>
      <w:r w:rsidRPr="00A87BB9">
        <w:rPr>
          <w:szCs w:val="28"/>
          <w:lang w:val="uk-UA"/>
        </w:rPr>
        <w:t>найменування продукції, марку (товарну марку), сорт, позначення нормативного документа, за яким виготовлено продукцію;</w:t>
      </w:r>
    </w:p>
    <w:p w14:paraId="31A02BB7" w14:textId="77777777" w:rsidR="00FF74A3" w:rsidRPr="00A87BB9" w:rsidRDefault="00FF74A3" w:rsidP="00FF74A3">
      <w:pPr>
        <w:pStyle w:val="a9"/>
        <w:numPr>
          <w:ilvl w:val="0"/>
          <w:numId w:val="14"/>
        </w:numPr>
        <w:spacing w:after="5" w:line="360" w:lineRule="auto"/>
        <w:ind w:left="1134"/>
        <w:jc w:val="both"/>
        <w:rPr>
          <w:szCs w:val="28"/>
          <w:lang w:val="uk-UA"/>
        </w:rPr>
      </w:pPr>
      <w:r w:rsidRPr="00A87BB9">
        <w:rPr>
          <w:szCs w:val="28"/>
          <w:lang w:val="uk-UA"/>
        </w:rPr>
        <w:t>масу продукції партії, нетто;</w:t>
      </w:r>
    </w:p>
    <w:p w14:paraId="68B9DF9F" w14:textId="77777777" w:rsidR="00FF74A3" w:rsidRPr="00A87BB9" w:rsidRDefault="00FF74A3" w:rsidP="00FF74A3">
      <w:pPr>
        <w:pStyle w:val="a9"/>
        <w:numPr>
          <w:ilvl w:val="0"/>
          <w:numId w:val="14"/>
        </w:numPr>
        <w:spacing w:after="5" w:line="360" w:lineRule="auto"/>
        <w:ind w:left="1134"/>
        <w:jc w:val="both"/>
        <w:rPr>
          <w:szCs w:val="28"/>
          <w:lang w:val="uk-UA"/>
        </w:rPr>
      </w:pPr>
      <w:r w:rsidRPr="00A87BB9">
        <w:rPr>
          <w:szCs w:val="28"/>
          <w:lang w:val="uk-UA"/>
        </w:rPr>
        <w:t>дату виготовлення;</w:t>
      </w:r>
    </w:p>
    <w:p w14:paraId="3DC4D64A" w14:textId="77777777" w:rsidR="00FF74A3" w:rsidRPr="00A87BB9" w:rsidRDefault="00FF74A3" w:rsidP="00FF74A3">
      <w:pPr>
        <w:pStyle w:val="a9"/>
        <w:numPr>
          <w:ilvl w:val="0"/>
          <w:numId w:val="14"/>
        </w:numPr>
        <w:spacing w:after="5" w:line="360" w:lineRule="auto"/>
        <w:ind w:left="1134"/>
        <w:jc w:val="both"/>
        <w:rPr>
          <w:szCs w:val="28"/>
          <w:lang w:val="uk-UA"/>
        </w:rPr>
      </w:pPr>
      <w:r w:rsidRPr="00A87BB9">
        <w:rPr>
          <w:szCs w:val="28"/>
          <w:lang w:val="uk-UA"/>
        </w:rPr>
        <w:t>результати проведених досліджень або підтвердження відповідності продукції вимогам нормативних документів.</w:t>
      </w:r>
    </w:p>
    <w:p w14:paraId="435DB491" w14:textId="77777777" w:rsidR="00FF74A3" w:rsidRPr="002F28B0" w:rsidRDefault="00FF74A3" w:rsidP="00910C50">
      <w:pPr>
        <w:spacing w:before="120" w:after="0" w:line="360" w:lineRule="auto"/>
        <w:ind w:left="-11" w:firstLine="709"/>
        <w:rPr>
          <w:szCs w:val="28"/>
          <w:lang w:val="uk-UA"/>
        </w:rPr>
      </w:pPr>
      <w:r w:rsidRPr="002F28B0">
        <w:rPr>
          <w:i/>
          <w:szCs w:val="28"/>
          <w:lang w:val="uk-UA"/>
        </w:rPr>
        <w:t>Одиниця продукції</w:t>
      </w:r>
      <w:r w:rsidRPr="002F28B0">
        <w:rPr>
          <w:szCs w:val="28"/>
          <w:lang w:val="uk-UA"/>
        </w:rPr>
        <w:t xml:space="preserve"> – складова частина партії. Яка може бути предста</w:t>
      </w:r>
      <w:r w:rsidRPr="002F28B0">
        <w:rPr>
          <w:szCs w:val="28"/>
          <w:lang w:val="uk-UA"/>
        </w:rPr>
        <w:t>в</w:t>
      </w:r>
      <w:r w:rsidRPr="002F28B0">
        <w:rPr>
          <w:szCs w:val="28"/>
          <w:lang w:val="uk-UA"/>
        </w:rPr>
        <w:t>лена у вигляді рулону, кіпи, пачки, пакета, вміст ящика, піддона і т.п.</w:t>
      </w:r>
    </w:p>
    <w:p w14:paraId="7CE4F6CA" w14:textId="77777777" w:rsidR="00FF74A3" w:rsidRPr="002F28B0" w:rsidRDefault="00FF74A3" w:rsidP="00CA7CE6">
      <w:pPr>
        <w:spacing w:after="0" w:line="360" w:lineRule="auto"/>
        <w:ind w:left="-11" w:firstLine="709"/>
        <w:rPr>
          <w:szCs w:val="28"/>
          <w:lang w:val="uk-UA"/>
        </w:rPr>
      </w:pPr>
      <w:r w:rsidRPr="002F28B0">
        <w:rPr>
          <w:i/>
          <w:szCs w:val="28"/>
          <w:lang w:val="uk-UA"/>
        </w:rPr>
        <w:lastRenderedPageBreak/>
        <w:t>Лист</w:t>
      </w:r>
      <w:r w:rsidRPr="002F28B0">
        <w:rPr>
          <w:szCs w:val="28"/>
          <w:lang w:val="uk-UA"/>
        </w:rPr>
        <w:t xml:space="preserve"> – частина полотна паперу або картону, що взята від одиниці пр</w:t>
      </w:r>
      <w:r w:rsidRPr="002F28B0">
        <w:rPr>
          <w:szCs w:val="28"/>
          <w:lang w:val="uk-UA"/>
        </w:rPr>
        <w:t>о</w:t>
      </w:r>
      <w:r w:rsidRPr="002F28B0">
        <w:rPr>
          <w:szCs w:val="28"/>
          <w:lang w:val="uk-UA"/>
        </w:rPr>
        <w:t>дукції.</w:t>
      </w:r>
    </w:p>
    <w:p w14:paraId="76DC9499" w14:textId="77777777" w:rsidR="00FF74A3" w:rsidRPr="002F28B0" w:rsidRDefault="00FF74A3" w:rsidP="00CA7CE6">
      <w:pPr>
        <w:spacing w:after="0" w:line="360" w:lineRule="auto"/>
        <w:ind w:left="-11" w:firstLine="709"/>
        <w:rPr>
          <w:szCs w:val="28"/>
          <w:lang w:val="uk-UA"/>
        </w:rPr>
      </w:pPr>
      <w:r w:rsidRPr="002F28B0">
        <w:rPr>
          <w:i/>
          <w:szCs w:val="28"/>
          <w:lang w:val="uk-UA"/>
        </w:rPr>
        <w:t>Лист проби</w:t>
      </w:r>
      <w:r w:rsidRPr="002F28B0">
        <w:rPr>
          <w:szCs w:val="28"/>
          <w:lang w:val="uk-UA"/>
        </w:rPr>
        <w:t xml:space="preserve"> – лист паперу або картону певного розміру, вирізаний з в</w:t>
      </w:r>
      <w:r w:rsidRPr="002F28B0">
        <w:rPr>
          <w:szCs w:val="28"/>
          <w:lang w:val="uk-UA"/>
        </w:rPr>
        <w:t>і</w:t>
      </w:r>
      <w:r w:rsidRPr="002F28B0">
        <w:rPr>
          <w:szCs w:val="28"/>
          <w:lang w:val="uk-UA"/>
        </w:rPr>
        <w:t>дібраних листів (або готових виробів).</w:t>
      </w:r>
    </w:p>
    <w:p w14:paraId="073D9D1C" w14:textId="77777777" w:rsidR="00FF74A3" w:rsidRPr="002F28B0" w:rsidRDefault="00FF74A3" w:rsidP="00CA7CE6">
      <w:pPr>
        <w:spacing w:after="0" w:line="360" w:lineRule="auto"/>
        <w:ind w:left="-11" w:firstLine="709"/>
        <w:rPr>
          <w:szCs w:val="28"/>
          <w:lang w:val="uk-UA"/>
        </w:rPr>
      </w:pPr>
      <w:r w:rsidRPr="002F28B0">
        <w:rPr>
          <w:i/>
          <w:szCs w:val="28"/>
          <w:lang w:val="uk-UA"/>
        </w:rPr>
        <w:t>Проба</w:t>
      </w:r>
      <w:r w:rsidRPr="002F28B0">
        <w:rPr>
          <w:szCs w:val="28"/>
          <w:lang w:val="uk-UA"/>
        </w:rPr>
        <w:t xml:space="preserve"> – сукупність всіх листів проби паперу, картону або готових в</w:t>
      </w:r>
      <w:r w:rsidRPr="002F28B0">
        <w:rPr>
          <w:szCs w:val="28"/>
          <w:lang w:val="uk-UA"/>
        </w:rPr>
        <w:t>и</w:t>
      </w:r>
      <w:r w:rsidRPr="002F28B0">
        <w:rPr>
          <w:szCs w:val="28"/>
          <w:lang w:val="uk-UA"/>
        </w:rPr>
        <w:t>робів (або готові вироби), відібраних від партії, для визначення середньої якості продукції, що є основним для констатації про якість продукції в партії.</w:t>
      </w:r>
    </w:p>
    <w:p w14:paraId="61C0E175" w14:textId="77777777" w:rsidR="00FF74A3" w:rsidRPr="002F28B0" w:rsidRDefault="00FF74A3" w:rsidP="00CA7CE6">
      <w:pPr>
        <w:spacing w:after="0" w:line="360" w:lineRule="auto"/>
        <w:ind w:left="-11" w:firstLine="709"/>
        <w:rPr>
          <w:szCs w:val="28"/>
          <w:lang w:val="uk-UA"/>
        </w:rPr>
      </w:pPr>
      <w:r w:rsidRPr="002F28B0">
        <w:rPr>
          <w:i/>
          <w:szCs w:val="28"/>
          <w:lang w:val="uk-UA"/>
        </w:rPr>
        <w:t xml:space="preserve">Досліджувані зразки </w:t>
      </w:r>
      <w:r w:rsidRPr="002F28B0">
        <w:rPr>
          <w:szCs w:val="28"/>
          <w:lang w:val="uk-UA"/>
        </w:rPr>
        <w:t>– певна кількість листів паперу, картону або гот</w:t>
      </w:r>
      <w:r w:rsidRPr="002F28B0">
        <w:rPr>
          <w:szCs w:val="28"/>
          <w:lang w:val="uk-UA"/>
        </w:rPr>
        <w:t>о</w:t>
      </w:r>
      <w:r w:rsidRPr="002F28B0">
        <w:rPr>
          <w:szCs w:val="28"/>
          <w:lang w:val="uk-UA"/>
        </w:rPr>
        <w:t>вих виробів, на яких проводяться дослідження відповідно з вимогами конкр</w:t>
      </w:r>
      <w:r w:rsidRPr="002F28B0">
        <w:rPr>
          <w:szCs w:val="28"/>
          <w:lang w:val="uk-UA"/>
        </w:rPr>
        <w:t>е</w:t>
      </w:r>
      <w:r w:rsidRPr="002F28B0">
        <w:rPr>
          <w:szCs w:val="28"/>
          <w:lang w:val="uk-UA"/>
        </w:rPr>
        <w:t>тних методів досліджень.</w:t>
      </w:r>
    </w:p>
    <w:p w14:paraId="3F963EBD" w14:textId="77777777" w:rsidR="00FF74A3" w:rsidRPr="002F28B0" w:rsidRDefault="00FF74A3" w:rsidP="00CA7CE6">
      <w:pPr>
        <w:spacing w:after="0" w:line="360" w:lineRule="auto"/>
        <w:ind w:left="-11" w:firstLine="709"/>
        <w:rPr>
          <w:szCs w:val="28"/>
          <w:lang w:val="uk-UA"/>
        </w:rPr>
      </w:pPr>
      <w:r w:rsidRPr="002F28B0">
        <w:rPr>
          <w:szCs w:val="28"/>
          <w:lang w:val="uk-UA"/>
        </w:rPr>
        <w:t>Досліджуваний зразок, як правило, вирізають з листів проби; в окремих випадках досліджуваним зразком може бути сам лист або декілька листів проби.</w:t>
      </w:r>
    </w:p>
    <w:p w14:paraId="01F1AE75" w14:textId="77777777" w:rsidR="00FF74A3" w:rsidRPr="002F28B0" w:rsidRDefault="00FF74A3" w:rsidP="00CA7CE6">
      <w:pPr>
        <w:spacing w:after="0" w:line="360" w:lineRule="auto"/>
        <w:ind w:left="-11" w:firstLine="709"/>
        <w:rPr>
          <w:szCs w:val="28"/>
          <w:lang w:val="uk-UA"/>
        </w:rPr>
      </w:pPr>
      <w:r w:rsidRPr="002F28B0">
        <w:rPr>
          <w:i/>
          <w:szCs w:val="28"/>
          <w:lang w:val="uk-UA"/>
        </w:rPr>
        <w:t>Випадковий відбір</w:t>
      </w:r>
      <w:r w:rsidRPr="002F28B0">
        <w:rPr>
          <w:szCs w:val="28"/>
          <w:lang w:val="uk-UA"/>
        </w:rPr>
        <w:t xml:space="preserve"> – відбір проведений таким чином, щоб кожна част</w:t>
      </w:r>
      <w:r w:rsidRPr="002F28B0">
        <w:rPr>
          <w:szCs w:val="28"/>
          <w:lang w:val="uk-UA"/>
        </w:rPr>
        <w:t>и</w:t>
      </w:r>
      <w:r w:rsidRPr="002F28B0">
        <w:rPr>
          <w:szCs w:val="28"/>
          <w:lang w:val="uk-UA"/>
        </w:rPr>
        <w:t>на контрольної сукупності одиниць мала однакову ймовірність бути відібр</w:t>
      </w:r>
      <w:r w:rsidRPr="002F28B0">
        <w:rPr>
          <w:szCs w:val="28"/>
          <w:lang w:val="uk-UA"/>
        </w:rPr>
        <w:t>а</w:t>
      </w:r>
      <w:r w:rsidRPr="002F28B0">
        <w:rPr>
          <w:szCs w:val="28"/>
          <w:lang w:val="uk-UA"/>
        </w:rPr>
        <w:t>ною.</w:t>
      </w:r>
    </w:p>
    <w:p w14:paraId="2FBE7128" w14:textId="5B0CE132" w:rsidR="00FF74A3" w:rsidRPr="002F28B0" w:rsidRDefault="00FF74A3" w:rsidP="00CA7CE6">
      <w:pPr>
        <w:spacing w:after="0" w:line="360" w:lineRule="auto"/>
        <w:ind w:left="-11" w:firstLine="709"/>
        <w:rPr>
          <w:szCs w:val="28"/>
          <w:lang w:val="uk-UA"/>
        </w:rPr>
      </w:pPr>
      <w:r w:rsidRPr="002F28B0">
        <w:rPr>
          <w:szCs w:val="28"/>
          <w:lang w:val="uk-UA"/>
        </w:rPr>
        <w:t xml:space="preserve">Відбір одиниць продукції від партії здійснюють відповідно до таблиці </w:t>
      </w:r>
      <w:r w:rsidR="00CA7CE6">
        <w:rPr>
          <w:szCs w:val="28"/>
          <w:lang w:val="uk-UA"/>
        </w:rPr>
        <w:t>5</w:t>
      </w:r>
      <w:r w:rsidRPr="002F28B0">
        <w:rPr>
          <w:szCs w:val="28"/>
          <w:lang w:val="uk-UA"/>
        </w:rPr>
        <w:t xml:space="preserve">.1 та </w:t>
      </w:r>
      <w:r w:rsidR="00CA7CE6">
        <w:rPr>
          <w:szCs w:val="28"/>
          <w:lang w:val="uk-UA"/>
        </w:rPr>
        <w:t>5</w:t>
      </w:r>
      <w:r w:rsidRPr="002F28B0">
        <w:rPr>
          <w:szCs w:val="28"/>
          <w:lang w:val="uk-UA"/>
        </w:rPr>
        <w:t>.2.</w:t>
      </w:r>
    </w:p>
    <w:p w14:paraId="3807DD48" w14:textId="58ACDC46" w:rsidR="00FF74A3" w:rsidRPr="00A8037D" w:rsidRDefault="00FF74A3" w:rsidP="00CA7CE6">
      <w:pPr>
        <w:spacing w:after="12" w:line="360" w:lineRule="auto"/>
        <w:ind w:firstLine="709"/>
        <w:rPr>
          <w:szCs w:val="28"/>
          <w:lang w:val="uk-UA"/>
        </w:rPr>
      </w:pPr>
      <w:r w:rsidRPr="00A8037D">
        <w:rPr>
          <w:szCs w:val="28"/>
          <w:lang w:val="uk-UA"/>
        </w:rPr>
        <w:t xml:space="preserve">Таблиця </w:t>
      </w:r>
      <w:r w:rsidR="00CA7CE6">
        <w:rPr>
          <w:szCs w:val="28"/>
          <w:lang w:val="uk-UA"/>
        </w:rPr>
        <w:t>5</w:t>
      </w:r>
      <w:r w:rsidRPr="00A8037D">
        <w:rPr>
          <w:szCs w:val="28"/>
          <w:lang w:val="uk-UA"/>
        </w:rPr>
        <w:t>.1</w:t>
      </w:r>
      <w:r w:rsidR="00CA7CE6">
        <w:rPr>
          <w:szCs w:val="28"/>
          <w:lang w:val="uk-UA"/>
        </w:rPr>
        <w:t xml:space="preserve"> –</w:t>
      </w:r>
      <w:r w:rsidRPr="00A8037D">
        <w:rPr>
          <w:szCs w:val="28"/>
          <w:lang w:val="uk-UA"/>
        </w:rPr>
        <w:t xml:space="preserve"> Відбір проб</w:t>
      </w:r>
    </w:p>
    <w:tbl>
      <w:tblPr>
        <w:tblStyle w:val="ac"/>
        <w:tblW w:w="5000" w:type="pct"/>
        <w:jc w:val="center"/>
        <w:tblCellMar>
          <w:top w:w="57" w:type="dxa"/>
          <w:bottom w:w="57" w:type="dxa"/>
        </w:tblCellMar>
        <w:tblLook w:val="04A0" w:firstRow="1" w:lastRow="0" w:firstColumn="1" w:lastColumn="0" w:noHBand="0" w:noVBand="1"/>
      </w:tblPr>
      <w:tblGrid>
        <w:gridCol w:w="1598"/>
        <w:gridCol w:w="5365"/>
        <w:gridCol w:w="2607"/>
      </w:tblGrid>
      <w:tr w:rsidR="00FF74A3" w:rsidRPr="00A8037D" w14:paraId="78191CA7" w14:textId="77777777" w:rsidTr="00CA7CE6">
        <w:trPr>
          <w:jc w:val="center"/>
        </w:trPr>
        <w:tc>
          <w:tcPr>
            <w:tcW w:w="835" w:type="pct"/>
            <w:vAlign w:val="center"/>
          </w:tcPr>
          <w:p w14:paraId="20C0E428" w14:textId="77777777" w:rsidR="00FF74A3" w:rsidRPr="00A8037D" w:rsidRDefault="00FF74A3" w:rsidP="00CA7CE6">
            <w:pPr>
              <w:jc w:val="center"/>
              <w:rPr>
                <w:sz w:val="24"/>
                <w:szCs w:val="28"/>
                <w:lang w:val="uk-UA"/>
              </w:rPr>
            </w:pPr>
            <w:r w:rsidRPr="00A8037D">
              <w:rPr>
                <w:sz w:val="24"/>
                <w:szCs w:val="28"/>
                <w:lang w:val="uk-UA"/>
              </w:rPr>
              <w:t>Кількість одиниць</w:t>
            </w:r>
          </w:p>
        </w:tc>
        <w:tc>
          <w:tcPr>
            <w:tcW w:w="2803" w:type="pct"/>
            <w:vAlign w:val="center"/>
          </w:tcPr>
          <w:p w14:paraId="22FD9392" w14:textId="77777777" w:rsidR="00FF74A3" w:rsidRPr="00A8037D" w:rsidRDefault="00FF74A3" w:rsidP="00CA7CE6">
            <w:pPr>
              <w:jc w:val="center"/>
              <w:rPr>
                <w:sz w:val="24"/>
                <w:szCs w:val="28"/>
                <w:lang w:val="uk-UA"/>
              </w:rPr>
            </w:pPr>
            <w:r>
              <w:rPr>
                <w:sz w:val="24"/>
                <w:szCs w:val="28"/>
                <w:lang w:val="uk-UA"/>
              </w:rPr>
              <w:t xml:space="preserve">Кількість </w:t>
            </w:r>
            <w:r w:rsidRPr="00A8037D">
              <w:rPr>
                <w:sz w:val="24"/>
                <w:szCs w:val="28"/>
                <w:lang w:val="uk-UA"/>
              </w:rPr>
              <w:t>відібраних</w:t>
            </w:r>
            <w:r>
              <w:rPr>
                <w:sz w:val="24"/>
                <w:szCs w:val="28"/>
                <w:lang w:val="uk-UA"/>
              </w:rPr>
              <w:t xml:space="preserve"> </w:t>
            </w:r>
            <w:r w:rsidRPr="00A8037D">
              <w:rPr>
                <w:sz w:val="24"/>
                <w:szCs w:val="28"/>
                <w:lang w:val="uk-UA"/>
              </w:rPr>
              <w:t>продукції в партії, одиниць продукції від шт. партії, шт. (об’єм вибірки)</w:t>
            </w:r>
          </w:p>
        </w:tc>
        <w:tc>
          <w:tcPr>
            <w:tcW w:w="1362" w:type="pct"/>
            <w:vAlign w:val="center"/>
          </w:tcPr>
          <w:p w14:paraId="751314FD" w14:textId="77777777" w:rsidR="00FF74A3" w:rsidRPr="00A8037D" w:rsidRDefault="00FF74A3" w:rsidP="00CA7CE6">
            <w:pPr>
              <w:jc w:val="center"/>
              <w:rPr>
                <w:sz w:val="24"/>
                <w:szCs w:val="28"/>
                <w:lang w:val="uk-UA"/>
              </w:rPr>
            </w:pPr>
            <w:r w:rsidRPr="00A8037D">
              <w:rPr>
                <w:sz w:val="24"/>
                <w:szCs w:val="28"/>
                <w:lang w:val="uk-UA"/>
              </w:rPr>
              <w:t>Метод відбору</w:t>
            </w:r>
          </w:p>
        </w:tc>
      </w:tr>
      <w:tr w:rsidR="00FF74A3" w:rsidRPr="00A8037D" w14:paraId="450E8491" w14:textId="77777777" w:rsidTr="00CA7CE6">
        <w:trPr>
          <w:jc w:val="center"/>
        </w:trPr>
        <w:tc>
          <w:tcPr>
            <w:tcW w:w="835" w:type="pct"/>
            <w:vAlign w:val="center"/>
          </w:tcPr>
          <w:p w14:paraId="766D1E7D" w14:textId="77777777" w:rsidR="00FF74A3" w:rsidRPr="00A8037D" w:rsidRDefault="00FF74A3" w:rsidP="00CA7CE6">
            <w:pPr>
              <w:jc w:val="center"/>
              <w:rPr>
                <w:sz w:val="24"/>
                <w:szCs w:val="28"/>
                <w:lang w:val="uk-UA"/>
              </w:rPr>
            </w:pPr>
            <w:r w:rsidRPr="00A8037D">
              <w:rPr>
                <w:sz w:val="24"/>
                <w:szCs w:val="28"/>
                <w:lang w:val="uk-UA"/>
              </w:rPr>
              <w:t>Від 1 до 5</w:t>
            </w:r>
          </w:p>
        </w:tc>
        <w:tc>
          <w:tcPr>
            <w:tcW w:w="2803" w:type="pct"/>
            <w:vAlign w:val="center"/>
          </w:tcPr>
          <w:p w14:paraId="533789EF" w14:textId="77777777" w:rsidR="00FF74A3" w:rsidRPr="00A8037D" w:rsidRDefault="00FF74A3" w:rsidP="00CA7CE6">
            <w:pPr>
              <w:jc w:val="center"/>
              <w:rPr>
                <w:sz w:val="24"/>
                <w:szCs w:val="28"/>
                <w:lang w:val="uk-UA"/>
              </w:rPr>
            </w:pPr>
            <w:r w:rsidRPr="00A8037D">
              <w:rPr>
                <w:sz w:val="24"/>
                <w:szCs w:val="28"/>
                <w:lang w:val="uk-UA"/>
              </w:rPr>
              <w:t>Всі</w:t>
            </w:r>
          </w:p>
        </w:tc>
        <w:tc>
          <w:tcPr>
            <w:tcW w:w="1362" w:type="pct"/>
            <w:vAlign w:val="center"/>
          </w:tcPr>
          <w:p w14:paraId="14B37EA7" w14:textId="77777777" w:rsidR="00FF74A3" w:rsidRPr="00A8037D" w:rsidRDefault="00FF74A3" w:rsidP="00CA7CE6">
            <w:pPr>
              <w:jc w:val="center"/>
              <w:rPr>
                <w:sz w:val="24"/>
                <w:szCs w:val="28"/>
                <w:lang w:val="uk-UA"/>
              </w:rPr>
            </w:pPr>
            <w:r>
              <w:rPr>
                <w:sz w:val="24"/>
                <w:szCs w:val="28"/>
                <w:lang w:val="uk-UA"/>
              </w:rPr>
              <w:t>—</w:t>
            </w:r>
          </w:p>
        </w:tc>
      </w:tr>
      <w:tr w:rsidR="00FF74A3" w:rsidRPr="00A8037D" w14:paraId="6CEB72AD" w14:textId="77777777" w:rsidTr="00CA7CE6">
        <w:trPr>
          <w:jc w:val="center"/>
        </w:trPr>
        <w:tc>
          <w:tcPr>
            <w:tcW w:w="835" w:type="pct"/>
            <w:vAlign w:val="center"/>
          </w:tcPr>
          <w:p w14:paraId="5900757B" w14:textId="77777777" w:rsidR="00FF74A3" w:rsidRPr="00A8037D" w:rsidRDefault="00FF74A3" w:rsidP="00CA7CE6">
            <w:pPr>
              <w:jc w:val="center"/>
              <w:rPr>
                <w:sz w:val="24"/>
                <w:szCs w:val="28"/>
                <w:lang w:val="uk-UA"/>
              </w:rPr>
            </w:pPr>
            <w:r w:rsidRPr="00A8037D">
              <w:rPr>
                <w:sz w:val="24"/>
                <w:szCs w:val="28"/>
                <w:lang w:val="uk-UA"/>
              </w:rPr>
              <w:t>Від 6 до 399</w:t>
            </w:r>
          </w:p>
        </w:tc>
        <w:tc>
          <w:tcPr>
            <w:tcW w:w="2803" w:type="pct"/>
            <w:vAlign w:val="center"/>
          </w:tcPr>
          <w:p w14:paraId="01A7E27A" w14:textId="77777777" w:rsidR="00FF74A3" w:rsidRPr="00CA7CE6" w:rsidRDefault="00837E5B" w:rsidP="00CA7CE6">
            <w:pPr>
              <w:ind w:firstLine="22"/>
              <w:jc w:val="center"/>
            </w:pPr>
            <m:oMathPara>
              <m:oMathParaPr>
                <m:jc m:val="center"/>
              </m:oMathParaPr>
              <m:oMath>
                <m:rad>
                  <m:radPr>
                    <m:degHide m:val="1"/>
                    <m:ctrlPr>
                      <w:rPr>
                        <w:rFonts w:ascii="Cambria Math" w:hAnsi="Cambria Math"/>
                      </w:rPr>
                    </m:ctrlPr>
                  </m:radPr>
                  <m:deg/>
                  <m:e>
                    <m:r>
                      <w:rPr>
                        <w:rFonts w:ascii="Cambria Math" w:hAnsi="Cambria Math"/>
                      </w:rPr>
                      <m:t>n</m:t>
                    </m:r>
                    <m:r>
                      <m:rPr>
                        <m:sty m:val="p"/>
                      </m:rPr>
                      <w:rPr>
                        <w:rFonts w:ascii="Cambria Math" w:hAnsi="Cambria Math"/>
                      </w:rPr>
                      <m:t>+20</m:t>
                    </m:r>
                  </m:e>
                </m:rad>
              </m:oMath>
            </m:oMathPara>
          </w:p>
        </w:tc>
        <w:tc>
          <w:tcPr>
            <w:tcW w:w="1362" w:type="pct"/>
            <w:vAlign w:val="center"/>
          </w:tcPr>
          <w:p w14:paraId="20A8204A" w14:textId="77777777" w:rsidR="00FF74A3" w:rsidRPr="00A8037D" w:rsidRDefault="00FF74A3" w:rsidP="00CA7CE6">
            <w:pPr>
              <w:jc w:val="center"/>
              <w:rPr>
                <w:sz w:val="24"/>
                <w:szCs w:val="28"/>
                <w:lang w:val="uk-UA"/>
              </w:rPr>
            </w:pPr>
            <w:r w:rsidRPr="00A8037D">
              <w:rPr>
                <w:sz w:val="24"/>
                <w:szCs w:val="28"/>
                <w:lang w:val="uk-UA"/>
              </w:rPr>
              <w:t>Випадковий</w:t>
            </w:r>
          </w:p>
        </w:tc>
      </w:tr>
      <w:tr w:rsidR="00FF74A3" w:rsidRPr="00A8037D" w14:paraId="1D3A3FBB" w14:textId="77777777" w:rsidTr="00CA7CE6">
        <w:trPr>
          <w:jc w:val="center"/>
        </w:trPr>
        <w:tc>
          <w:tcPr>
            <w:tcW w:w="835" w:type="pct"/>
            <w:vAlign w:val="center"/>
          </w:tcPr>
          <w:p w14:paraId="1F9B3A3E" w14:textId="77777777" w:rsidR="00FF74A3" w:rsidRPr="00A8037D" w:rsidRDefault="00FF74A3" w:rsidP="00CA7CE6">
            <w:pPr>
              <w:jc w:val="center"/>
              <w:rPr>
                <w:sz w:val="24"/>
                <w:szCs w:val="28"/>
                <w:lang w:val="uk-UA"/>
              </w:rPr>
            </w:pPr>
            <w:r w:rsidRPr="00A8037D">
              <w:rPr>
                <w:sz w:val="24"/>
                <w:szCs w:val="28"/>
                <w:lang w:val="uk-UA"/>
              </w:rPr>
              <w:t>400 та біл</w:t>
            </w:r>
            <w:r w:rsidRPr="00A8037D">
              <w:rPr>
                <w:sz w:val="24"/>
                <w:szCs w:val="28"/>
                <w:lang w:val="uk-UA"/>
              </w:rPr>
              <w:t>ь</w:t>
            </w:r>
            <w:r w:rsidRPr="00A8037D">
              <w:rPr>
                <w:sz w:val="24"/>
                <w:szCs w:val="28"/>
                <w:lang w:val="uk-UA"/>
              </w:rPr>
              <w:t>ше</w:t>
            </w:r>
          </w:p>
        </w:tc>
        <w:tc>
          <w:tcPr>
            <w:tcW w:w="2803" w:type="pct"/>
            <w:vAlign w:val="center"/>
          </w:tcPr>
          <w:p w14:paraId="2116213C" w14:textId="77777777" w:rsidR="00FF74A3" w:rsidRPr="00A8037D" w:rsidRDefault="00FF74A3" w:rsidP="00CA7CE6">
            <w:pPr>
              <w:jc w:val="center"/>
              <w:rPr>
                <w:sz w:val="24"/>
                <w:szCs w:val="28"/>
                <w:lang w:val="uk-UA"/>
              </w:rPr>
            </w:pPr>
            <w:r w:rsidRPr="00A8037D">
              <w:rPr>
                <w:sz w:val="24"/>
                <w:szCs w:val="28"/>
                <w:lang w:val="uk-UA"/>
              </w:rPr>
              <w:t>20</w:t>
            </w:r>
          </w:p>
        </w:tc>
        <w:tc>
          <w:tcPr>
            <w:tcW w:w="1362" w:type="pct"/>
            <w:vAlign w:val="center"/>
          </w:tcPr>
          <w:p w14:paraId="6905C3ED" w14:textId="77777777" w:rsidR="00FF74A3" w:rsidRPr="00A8037D" w:rsidRDefault="00FF74A3" w:rsidP="00CA7CE6">
            <w:pPr>
              <w:jc w:val="center"/>
              <w:rPr>
                <w:sz w:val="24"/>
                <w:szCs w:val="28"/>
                <w:lang w:val="uk-UA"/>
              </w:rPr>
            </w:pPr>
            <w:r w:rsidRPr="00A8037D">
              <w:rPr>
                <w:sz w:val="24"/>
                <w:szCs w:val="28"/>
                <w:lang w:val="uk-UA"/>
              </w:rPr>
              <w:t>Випадковий</w:t>
            </w:r>
          </w:p>
        </w:tc>
      </w:tr>
    </w:tbl>
    <w:p w14:paraId="5EAB9A3C" w14:textId="77777777" w:rsidR="00FF74A3" w:rsidRDefault="00FF74A3" w:rsidP="00FF74A3">
      <w:pPr>
        <w:jc w:val="right"/>
        <w:rPr>
          <w:szCs w:val="28"/>
          <w:lang w:val="uk-UA"/>
        </w:rPr>
      </w:pPr>
    </w:p>
    <w:p w14:paraId="7848DD90" w14:textId="29AF30B8" w:rsidR="00FF74A3" w:rsidRDefault="00FF74A3" w:rsidP="00CA7CE6">
      <w:pPr>
        <w:ind w:firstLine="709"/>
      </w:pPr>
      <w:r w:rsidRPr="006327B7">
        <w:rPr>
          <w:szCs w:val="28"/>
          <w:lang w:val="uk-UA"/>
        </w:rPr>
        <w:t xml:space="preserve">Таблиця </w:t>
      </w:r>
      <w:r w:rsidR="00CA7CE6">
        <w:rPr>
          <w:szCs w:val="28"/>
          <w:lang w:val="uk-UA"/>
        </w:rPr>
        <w:t>5</w:t>
      </w:r>
      <w:r w:rsidRPr="006327B7">
        <w:rPr>
          <w:szCs w:val="28"/>
          <w:lang w:val="uk-UA"/>
        </w:rPr>
        <w:t>.2</w:t>
      </w:r>
      <w:r w:rsidR="00CA7CE6">
        <w:rPr>
          <w:szCs w:val="28"/>
          <w:lang w:val="uk-UA"/>
        </w:rPr>
        <w:t xml:space="preserve"> –</w:t>
      </w:r>
      <w:r w:rsidRPr="006327B7">
        <w:rPr>
          <w:szCs w:val="28"/>
          <w:lang w:val="uk-UA"/>
        </w:rPr>
        <w:t xml:space="preserve"> </w:t>
      </w:r>
      <w:r w:rsidRPr="006327B7">
        <w:t>Відбір проб готової продукції</w:t>
      </w:r>
    </w:p>
    <w:tbl>
      <w:tblPr>
        <w:tblStyle w:val="ac"/>
        <w:tblW w:w="9351" w:type="dxa"/>
        <w:tblCellMar>
          <w:top w:w="57" w:type="dxa"/>
          <w:bottom w:w="57" w:type="dxa"/>
        </w:tblCellMar>
        <w:tblLook w:val="04A0" w:firstRow="1" w:lastRow="0" w:firstColumn="1" w:lastColumn="0" w:noHBand="0" w:noVBand="1"/>
      </w:tblPr>
      <w:tblGrid>
        <w:gridCol w:w="4248"/>
        <w:gridCol w:w="5103"/>
      </w:tblGrid>
      <w:tr w:rsidR="00FF74A3" w:rsidRPr="00837E5B" w14:paraId="4FC4D9B8" w14:textId="77777777" w:rsidTr="00CA7CE6">
        <w:tc>
          <w:tcPr>
            <w:tcW w:w="4248" w:type="dxa"/>
            <w:vAlign w:val="center"/>
          </w:tcPr>
          <w:p w14:paraId="1E68E17D" w14:textId="77777777" w:rsidR="00FF74A3" w:rsidRPr="006327B7" w:rsidRDefault="00FF74A3" w:rsidP="005E0FB9">
            <w:pPr>
              <w:spacing w:line="259" w:lineRule="auto"/>
              <w:jc w:val="center"/>
              <w:rPr>
                <w:sz w:val="24"/>
                <w:lang w:val="uk-UA"/>
              </w:rPr>
            </w:pPr>
            <w:r>
              <w:rPr>
                <w:sz w:val="24"/>
                <w:lang w:val="uk-UA"/>
              </w:rPr>
              <w:t>Кількість виробів в партії</w:t>
            </w:r>
          </w:p>
        </w:tc>
        <w:tc>
          <w:tcPr>
            <w:tcW w:w="5103" w:type="dxa"/>
            <w:vAlign w:val="center"/>
          </w:tcPr>
          <w:p w14:paraId="389F3BC5" w14:textId="77777777" w:rsidR="00FF74A3" w:rsidRPr="006327B7" w:rsidRDefault="00FF74A3" w:rsidP="005E0FB9">
            <w:pPr>
              <w:spacing w:line="259" w:lineRule="auto"/>
              <w:jc w:val="center"/>
              <w:rPr>
                <w:sz w:val="24"/>
                <w:lang w:val="uk-UA"/>
              </w:rPr>
            </w:pPr>
            <w:r>
              <w:rPr>
                <w:sz w:val="24"/>
                <w:lang w:val="uk-UA"/>
              </w:rPr>
              <w:t>Мінімальна кількість виробів, які відбирають від партії</w:t>
            </w:r>
          </w:p>
        </w:tc>
      </w:tr>
      <w:tr w:rsidR="00FF74A3" w:rsidRPr="006327B7" w14:paraId="1801D240" w14:textId="77777777" w:rsidTr="00CA7CE6">
        <w:tc>
          <w:tcPr>
            <w:tcW w:w="4248" w:type="dxa"/>
            <w:vAlign w:val="center"/>
          </w:tcPr>
          <w:p w14:paraId="4DE149ED" w14:textId="77777777" w:rsidR="00FF74A3" w:rsidRPr="006327B7" w:rsidRDefault="00FF74A3" w:rsidP="005E0FB9">
            <w:pPr>
              <w:spacing w:line="259" w:lineRule="auto"/>
              <w:rPr>
                <w:sz w:val="24"/>
                <w:lang w:val="uk-UA"/>
              </w:rPr>
            </w:pPr>
            <w:r>
              <w:rPr>
                <w:sz w:val="24"/>
                <w:lang w:val="uk-UA"/>
              </w:rPr>
              <w:t>Не більше 1000</w:t>
            </w:r>
          </w:p>
        </w:tc>
        <w:tc>
          <w:tcPr>
            <w:tcW w:w="5103" w:type="dxa"/>
            <w:vAlign w:val="center"/>
          </w:tcPr>
          <w:p w14:paraId="56DDDA05" w14:textId="77777777" w:rsidR="00FF74A3" w:rsidRPr="006327B7" w:rsidRDefault="00FF74A3" w:rsidP="005E0FB9">
            <w:pPr>
              <w:spacing w:line="259" w:lineRule="auto"/>
              <w:jc w:val="center"/>
              <w:rPr>
                <w:sz w:val="24"/>
                <w:lang w:val="uk-UA"/>
              </w:rPr>
            </w:pPr>
            <w:r>
              <w:rPr>
                <w:sz w:val="24"/>
                <w:lang w:val="uk-UA"/>
              </w:rPr>
              <w:t>10</w:t>
            </w:r>
          </w:p>
        </w:tc>
      </w:tr>
      <w:tr w:rsidR="00FF74A3" w:rsidRPr="006327B7" w14:paraId="130507BA" w14:textId="77777777" w:rsidTr="00CA7CE6">
        <w:tc>
          <w:tcPr>
            <w:tcW w:w="4248" w:type="dxa"/>
            <w:vAlign w:val="center"/>
          </w:tcPr>
          <w:p w14:paraId="18EBB253" w14:textId="77777777" w:rsidR="00FF74A3" w:rsidRPr="006327B7" w:rsidRDefault="00FF74A3" w:rsidP="005E0FB9">
            <w:pPr>
              <w:spacing w:line="259" w:lineRule="auto"/>
              <w:rPr>
                <w:sz w:val="24"/>
                <w:lang w:val="uk-UA"/>
              </w:rPr>
            </w:pPr>
            <w:r>
              <w:rPr>
                <w:sz w:val="24"/>
                <w:lang w:val="uk-UA"/>
              </w:rPr>
              <w:t>Від 1001 до 5000</w:t>
            </w:r>
          </w:p>
        </w:tc>
        <w:tc>
          <w:tcPr>
            <w:tcW w:w="5103" w:type="dxa"/>
            <w:vAlign w:val="center"/>
          </w:tcPr>
          <w:p w14:paraId="2524E229" w14:textId="77777777" w:rsidR="00FF74A3" w:rsidRPr="006327B7" w:rsidRDefault="00FF74A3" w:rsidP="005E0FB9">
            <w:pPr>
              <w:spacing w:line="259" w:lineRule="auto"/>
              <w:jc w:val="center"/>
              <w:rPr>
                <w:sz w:val="24"/>
                <w:lang w:val="uk-UA"/>
              </w:rPr>
            </w:pPr>
            <w:r>
              <w:rPr>
                <w:sz w:val="24"/>
                <w:lang w:val="uk-UA"/>
              </w:rPr>
              <w:t>15</w:t>
            </w:r>
          </w:p>
        </w:tc>
      </w:tr>
      <w:tr w:rsidR="00FF74A3" w:rsidRPr="006327B7" w14:paraId="76E2793E" w14:textId="77777777" w:rsidTr="00CA7CE6">
        <w:tc>
          <w:tcPr>
            <w:tcW w:w="4248" w:type="dxa"/>
            <w:vAlign w:val="center"/>
          </w:tcPr>
          <w:p w14:paraId="43063353" w14:textId="77777777" w:rsidR="00FF74A3" w:rsidRPr="006327B7" w:rsidRDefault="00FF74A3" w:rsidP="005E0FB9">
            <w:pPr>
              <w:spacing w:line="259" w:lineRule="auto"/>
              <w:rPr>
                <w:sz w:val="24"/>
                <w:lang w:val="uk-UA"/>
              </w:rPr>
            </w:pPr>
            <w:r>
              <w:rPr>
                <w:sz w:val="24"/>
                <w:lang w:val="uk-UA"/>
              </w:rPr>
              <w:lastRenderedPageBreak/>
              <w:t>Більше 5000</w:t>
            </w:r>
          </w:p>
        </w:tc>
        <w:tc>
          <w:tcPr>
            <w:tcW w:w="5103" w:type="dxa"/>
            <w:vAlign w:val="center"/>
          </w:tcPr>
          <w:p w14:paraId="5FEBDF4D" w14:textId="77777777" w:rsidR="00FF74A3" w:rsidRPr="006327B7" w:rsidRDefault="00FF74A3" w:rsidP="005E0FB9">
            <w:pPr>
              <w:spacing w:line="259" w:lineRule="auto"/>
              <w:jc w:val="center"/>
              <w:rPr>
                <w:sz w:val="24"/>
                <w:lang w:val="uk-UA"/>
              </w:rPr>
            </w:pPr>
            <w:r>
              <w:rPr>
                <w:sz w:val="24"/>
                <w:lang w:val="uk-UA"/>
              </w:rPr>
              <w:t>20</w:t>
            </w:r>
          </w:p>
        </w:tc>
      </w:tr>
    </w:tbl>
    <w:p w14:paraId="69522B6B" w14:textId="77777777" w:rsidR="00FF74A3" w:rsidRDefault="00FF74A3" w:rsidP="00FF74A3">
      <w:pPr>
        <w:jc w:val="right"/>
      </w:pPr>
    </w:p>
    <w:p w14:paraId="1058974B" w14:textId="77777777" w:rsidR="00FF74A3" w:rsidRPr="002F28B0" w:rsidRDefault="00FF74A3" w:rsidP="00FF74A3">
      <w:pPr>
        <w:rPr>
          <w:szCs w:val="28"/>
          <w:lang w:val="uk-UA"/>
        </w:rPr>
      </w:pPr>
      <w:r w:rsidRPr="002F28B0">
        <w:rPr>
          <w:szCs w:val="28"/>
          <w:lang w:val="uk-UA"/>
        </w:rPr>
        <w:t>Протокол відбору проб повинен містити наступну інформацію:</w:t>
      </w:r>
    </w:p>
    <w:p w14:paraId="31B0CF8B"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посилання на відповідний стандарт;</w:t>
      </w:r>
    </w:p>
    <w:p w14:paraId="6716E348"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прізвище особи, що проводила відбір;</w:t>
      </w:r>
    </w:p>
    <w:p w14:paraId="741A2E8C"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місце та дату відбору проб;</w:t>
      </w:r>
    </w:p>
    <w:p w14:paraId="2B78B88E"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всю інформацію про продукцію та партію для відбору проб;</w:t>
      </w:r>
    </w:p>
    <w:p w14:paraId="514CF7A0"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кількість одиниць продукції в партії;</w:t>
      </w:r>
    </w:p>
    <w:p w14:paraId="10C49F60"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кількість відібраних одиниць продукції у виборці та, якщо необхідно, кількість повторно відібраних одиниць продукції;</w:t>
      </w:r>
    </w:p>
    <w:p w14:paraId="6222EF14"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кількість листів або виробів, відібраних з кожної одиниці продукції;</w:t>
      </w:r>
    </w:p>
    <w:p w14:paraId="713ABDDC" w14:textId="77777777" w:rsidR="00FF74A3" w:rsidRPr="00015126" w:rsidRDefault="00FF74A3" w:rsidP="00CA7CE6">
      <w:pPr>
        <w:pStyle w:val="a9"/>
        <w:numPr>
          <w:ilvl w:val="0"/>
          <w:numId w:val="15"/>
        </w:numPr>
        <w:spacing w:after="0" w:line="360" w:lineRule="auto"/>
        <w:ind w:left="0" w:firstLine="426"/>
        <w:contextualSpacing w:val="0"/>
        <w:jc w:val="both"/>
        <w:rPr>
          <w:szCs w:val="28"/>
          <w:lang w:val="uk-UA"/>
        </w:rPr>
      </w:pPr>
      <w:r w:rsidRPr="00015126">
        <w:rPr>
          <w:szCs w:val="28"/>
          <w:lang w:val="uk-UA"/>
        </w:rPr>
        <w:t>вміст маркування на пробах;</w:t>
      </w:r>
    </w:p>
    <w:p w14:paraId="5925C829" w14:textId="77777777" w:rsidR="00BA15B9" w:rsidRPr="00A47BA4" w:rsidRDefault="00FF74A3" w:rsidP="007551E3">
      <w:pPr>
        <w:pStyle w:val="a9"/>
        <w:numPr>
          <w:ilvl w:val="0"/>
          <w:numId w:val="15"/>
        </w:numPr>
        <w:spacing w:after="0" w:line="360" w:lineRule="auto"/>
        <w:ind w:left="113" w:firstLine="426"/>
        <w:contextualSpacing w:val="0"/>
        <w:jc w:val="center"/>
        <w:rPr>
          <w:rFonts w:cs="Times New Roman"/>
          <w:i/>
          <w:szCs w:val="28"/>
          <w:lang w:val="uk-UA"/>
        </w:rPr>
      </w:pPr>
      <w:r w:rsidRPr="00BA15B9">
        <w:rPr>
          <w:szCs w:val="28"/>
          <w:lang w:val="uk-UA"/>
        </w:rPr>
        <w:t>обставини, які в подальшому можуть вплинути на результати досл</w:t>
      </w:r>
      <w:r w:rsidRPr="00BA15B9">
        <w:rPr>
          <w:szCs w:val="28"/>
          <w:lang w:val="uk-UA"/>
        </w:rPr>
        <w:t>і</w:t>
      </w:r>
      <w:r w:rsidRPr="00BA15B9">
        <w:rPr>
          <w:szCs w:val="28"/>
          <w:lang w:val="uk-UA"/>
        </w:rPr>
        <w:t>джень.</w:t>
      </w:r>
      <w:r w:rsidR="00BA15B9">
        <w:rPr>
          <w:szCs w:val="28"/>
          <w:lang w:val="uk-UA"/>
        </w:rPr>
        <w:t xml:space="preserve"> </w:t>
      </w:r>
    </w:p>
    <w:p w14:paraId="0CB351CA" w14:textId="0914DC81" w:rsidR="00A47BA4" w:rsidRPr="008212C0" w:rsidRDefault="00A47BA4" w:rsidP="00A47BA4">
      <w:pPr>
        <w:spacing w:after="0" w:line="360" w:lineRule="auto"/>
        <w:ind w:left="-5783"/>
        <w:jc w:val="center"/>
        <w:rPr>
          <w:rFonts w:cs="Times New Roman"/>
          <w:b/>
          <w:szCs w:val="28"/>
        </w:rPr>
      </w:pPr>
      <w:r w:rsidRPr="008212C0">
        <w:rPr>
          <w:rFonts w:cs="Times New Roman"/>
          <w:b/>
          <w:szCs w:val="28"/>
          <w:lang w:val="uk-UA"/>
        </w:rPr>
        <w:t>Контрольні питання</w:t>
      </w:r>
      <w:r w:rsidRPr="008212C0">
        <w:rPr>
          <w:rFonts w:cs="Times New Roman"/>
          <w:b/>
          <w:szCs w:val="28"/>
        </w:rPr>
        <w:t>:</w:t>
      </w:r>
    </w:p>
    <w:p w14:paraId="42B73263" w14:textId="0F3F4AD3" w:rsidR="00A47BA4" w:rsidRDefault="00A47BA4" w:rsidP="00A47BA4">
      <w:pPr>
        <w:spacing w:after="0" w:line="360" w:lineRule="auto"/>
        <w:ind w:left="-6576"/>
        <w:jc w:val="center"/>
        <w:rPr>
          <w:rFonts w:cs="Times New Roman"/>
          <w:szCs w:val="28"/>
          <w:lang w:val="uk-UA"/>
        </w:rPr>
      </w:pPr>
      <w:r>
        <w:rPr>
          <w:rFonts w:cs="Times New Roman"/>
          <w:szCs w:val="28"/>
          <w:lang w:val="uk-UA"/>
        </w:rPr>
        <w:t xml:space="preserve">                                                            </w:t>
      </w:r>
      <w:r w:rsidRPr="00A47BA4">
        <w:rPr>
          <w:rFonts w:cs="Times New Roman"/>
          <w:szCs w:val="28"/>
        </w:rPr>
        <w:t>1</w:t>
      </w:r>
      <w:r>
        <w:rPr>
          <w:rFonts w:cs="Times New Roman"/>
          <w:szCs w:val="28"/>
          <w:lang w:val="uk-UA"/>
        </w:rPr>
        <w:t>.По яким показникам оцінюють якість паперу?</w:t>
      </w:r>
    </w:p>
    <w:p w14:paraId="2D9A3D0C" w14:textId="37372CB1" w:rsidR="00A47BA4" w:rsidRDefault="00A47BA4" w:rsidP="00A47BA4">
      <w:pPr>
        <w:spacing w:after="0" w:line="360" w:lineRule="auto"/>
        <w:ind w:left="-6690"/>
        <w:jc w:val="center"/>
        <w:rPr>
          <w:rFonts w:cs="Times New Roman"/>
          <w:szCs w:val="28"/>
          <w:lang w:val="uk-UA"/>
        </w:rPr>
      </w:pPr>
      <w:r>
        <w:rPr>
          <w:rFonts w:cs="Times New Roman"/>
          <w:szCs w:val="28"/>
          <w:lang w:val="uk-UA"/>
        </w:rPr>
        <w:t xml:space="preserve">                                                                                                </w:t>
      </w:r>
      <w:r w:rsidR="00AD65BD">
        <w:rPr>
          <w:rFonts w:cs="Times New Roman"/>
          <w:szCs w:val="28"/>
          <w:lang w:val="uk-UA"/>
        </w:rPr>
        <w:t xml:space="preserve"> </w:t>
      </w:r>
      <w:r>
        <w:rPr>
          <w:rFonts w:cs="Times New Roman"/>
          <w:szCs w:val="28"/>
          <w:lang w:val="uk-UA"/>
        </w:rPr>
        <w:t>2. Якими документами супроводжується партія паперу та картону?</w:t>
      </w:r>
    </w:p>
    <w:p w14:paraId="13751BD3" w14:textId="3A161C65" w:rsidR="00A47BA4" w:rsidRDefault="00A47BA4" w:rsidP="00A47BA4">
      <w:pPr>
        <w:spacing w:after="0" w:line="360" w:lineRule="auto"/>
        <w:ind w:left="-6690"/>
        <w:jc w:val="center"/>
        <w:rPr>
          <w:rFonts w:cs="Times New Roman"/>
          <w:szCs w:val="28"/>
          <w:lang w:val="uk-UA"/>
        </w:rPr>
      </w:pPr>
      <w:r>
        <w:rPr>
          <w:rFonts w:cs="Times New Roman"/>
          <w:szCs w:val="28"/>
          <w:lang w:val="uk-UA"/>
        </w:rPr>
        <w:t xml:space="preserve">                                                                                             3. Яким чином здійснюється відбір одиниць продукції від партії?</w:t>
      </w:r>
    </w:p>
    <w:p w14:paraId="7D4C33FE" w14:textId="05E56624" w:rsidR="00A47BA4" w:rsidRDefault="00AD65BD" w:rsidP="00AD65BD">
      <w:pPr>
        <w:spacing w:after="0" w:line="360" w:lineRule="auto"/>
        <w:ind w:left="-7370"/>
        <w:jc w:val="center"/>
        <w:rPr>
          <w:rFonts w:cs="Times New Roman"/>
          <w:szCs w:val="28"/>
          <w:lang w:val="uk-UA"/>
        </w:rPr>
      </w:pPr>
      <w:r>
        <w:rPr>
          <w:rFonts w:cs="Times New Roman"/>
          <w:szCs w:val="28"/>
          <w:lang w:val="uk-UA"/>
        </w:rPr>
        <w:t xml:space="preserve">                                                                                           </w:t>
      </w:r>
      <w:r w:rsidR="00A47BA4">
        <w:rPr>
          <w:rFonts w:cs="Times New Roman"/>
          <w:szCs w:val="28"/>
          <w:lang w:val="uk-UA"/>
        </w:rPr>
        <w:t xml:space="preserve">4. </w:t>
      </w:r>
      <w:r>
        <w:rPr>
          <w:rFonts w:cs="Times New Roman"/>
          <w:szCs w:val="28"/>
          <w:lang w:val="uk-UA"/>
        </w:rPr>
        <w:t>Як класифікують папір і картон в пакувальній індустрії?</w:t>
      </w:r>
    </w:p>
    <w:p w14:paraId="6E78C3E4" w14:textId="0334A5A1" w:rsidR="00AD65BD" w:rsidRDefault="00AD65BD" w:rsidP="00AD65BD">
      <w:pPr>
        <w:spacing w:after="0" w:line="360" w:lineRule="auto"/>
        <w:ind w:left="-7824"/>
        <w:jc w:val="center"/>
        <w:rPr>
          <w:rFonts w:cs="Times New Roman"/>
          <w:szCs w:val="28"/>
          <w:lang w:val="uk-UA"/>
        </w:rPr>
      </w:pPr>
      <w:r>
        <w:rPr>
          <w:rFonts w:cs="Times New Roman"/>
          <w:szCs w:val="28"/>
          <w:lang w:val="uk-UA"/>
        </w:rPr>
        <w:t xml:space="preserve">                                                                                                    5. Яку інформацію повинен містити протокол відбору проб?</w:t>
      </w:r>
    </w:p>
    <w:p w14:paraId="15C2CA49" w14:textId="4D23D5D1" w:rsidR="00AD65BD" w:rsidRDefault="00AD65BD" w:rsidP="00AD65BD">
      <w:pPr>
        <w:spacing w:after="0" w:line="360" w:lineRule="auto"/>
        <w:ind w:left="-8617"/>
        <w:jc w:val="center"/>
        <w:rPr>
          <w:rFonts w:cs="Times New Roman"/>
          <w:szCs w:val="28"/>
          <w:lang w:val="uk-UA"/>
        </w:rPr>
      </w:pPr>
      <w:r>
        <w:rPr>
          <w:rFonts w:cs="Times New Roman"/>
          <w:szCs w:val="28"/>
          <w:lang w:val="uk-UA"/>
        </w:rPr>
        <w:t xml:space="preserve">                                                                                        6. На які підгрупи поділяється плоский картон?</w:t>
      </w:r>
    </w:p>
    <w:p w14:paraId="0373AA11" w14:textId="77777777" w:rsidR="002F126C" w:rsidRDefault="00AD65BD" w:rsidP="002F126C">
      <w:pPr>
        <w:spacing w:after="0" w:line="360" w:lineRule="auto"/>
        <w:ind w:left="-9468"/>
        <w:jc w:val="center"/>
        <w:rPr>
          <w:rFonts w:cs="Times New Roman"/>
          <w:szCs w:val="28"/>
          <w:lang w:val="uk-UA"/>
        </w:rPr>
      </w:pPr>
      <w:r>
        <w:rPr>
          <w:rFonts w:cs="Times New Roman"/>
          <w:szCs w:val="28"/>
          <w:lang w:val="uk-UA"/>
        </w:rPr>
        <w:t xml:space="preserve">                                             </w:t>
      </w:r>
      <w:r w:rsidR="002F126C">
        <w:rPr>
          <w:rFonts w:cs="Times New Roman"/>
          <w:szCs w:val="28"/>
          <w:lang w:val="uk-UA"/>
        </w:rPr>
        <w:t xml:space="preserve">                                                                                       </w:t>
      </w:r>
      <w:r>
        <w:rPr>
          <w:rFonts w:cs="Times New Roman"/>
          <w:szCs w:val="28"/>
          <w:lang w:val="uk-UA"/>
        </w:rPr>
        <w:t>7.</w:t>
      </w:r>
      <w:r w:rsidR="002F126C">
        <w:rPr>
          <w:rFonts w:cs="Times New Roman"/>
          <w:szCs w:val="28"/>
          <w:lang w:val="uk-UA"/>
        </w:rPr>
        <w:t xml:space="preserve"> Дати визначення паперу та картону та навести основні етапи їх                 </w:t>
      </w:r>
    </w:p>
    <w:p w14:paraId="72CE97DA" w14:textId="2F275F65" w:rsidR="00AD65BD" w:rsidRDefault="002F126C" w:rsidP="002F126C">
      <w:pPr>
        <w:spacing w:after="0" w:line="360" w:lineRule="auto"/>
        <w:ind w:left="-9128"/>
        <w:jc w:val="center"/>
        <w:rPr>
          <w:rFonts w:cs="Times New Roman"/>
          <w:szCs w:val="28"/>
          <w:lang w:val="uk-UA"/>
        </w:rPr>
      </w:pPr>
      <w:r>
        <w:rPr>
          <w:rFonts w:cs="Times New Roman"/>
          <w:szCs w:val="28"/>
          <w:lang w:val="uk-UA"/>
        </w:rPr>
        <w:t xml:space="preserve">                                   виготовлення</w:t>
      </w:r>
    </w:p>
    <w:p w14:paraId="3050C5B6" w14:textId="77777777" w:rsidR="007551E3" w:rsidRDefault="007551E3" w:rsidP="00BA15B9">
      <w:pPr>
        <w:spacing w:after="0" w:line="360" w:lineRule="auto"/>
        <w:ind w:left="1069"/>
        <w:jc w:val="center"/>
        <w:rPr>
          <w:rFonts w:cs="Times New Roman"/>
          <w:szCs w:val="28"/>
          <w:lang w:val="uk-UA"/>
        </w:rPr>
      </w:pPr>
    </w:p>
    <w:p w14:paraId="77C7A95B" w14:textId="77777777" w:rsidR="007551E3" w:rsidRDefault="007551E3" w:rsidP="00BA15B9">
      <w:pPr>
        <w:spacing w:after="0" w:line="360" w:lineRule="auto"/>
        <w:ind w:left="1069"/>
        <w:jc w:val="center"/>
        <w:rPr>
          <w:rFonts w:cs="Times New Roman"/>
          <w:szCs w:val="28"/>
          <w:lang w:val="uk-UA"/>
        </w:rPr>
      </w:pPr>
    </w:p>
    <w:p w14:paraId="41B90257" w14:textId="77777777" w:rsidR="007551E3" w:rsidRDefault="007551E3" w:rsidP="00BA15B9">
      <w:pPr>
        <w:spacing w:after="0" w:line="360" w:lineRule="auto"/>
        <w:ind w:left="1069"/>
        <w:jc w:val="center"/>
        <w:rPr>
          <w:rFonts w:cs="Times New Roman"/>
          <w:szCs w:val="28"/>
          <w:lang w:val="uk-UA"/>
        </w:rPr>
      </w:pPr>
    </w:p>
    <w:p w14:paraId="719BAE3A" w14:textId="77777777" w:rsidR="007551E3" w:rsidRDefault="007551E3" w:rsidP="00BA15B9">
      <w:pPr>
        <w:spacing w:after="0" w:line="360" w:lineRule="auto"/>
        <w:ind w:left="1069"/>
        <w:jc w:val="center"/>
        <w:rPr>
          <w:rFonts w:cs="Times New Roman"/>
          <w:szCs w:val="28"/>
          <w:lang w:val="uk-UA"/>
        </w:rPr>
      </w:pPr>
    </w:p>
    <w:p w14:paraId="7C77D31D" w14:textId="77777777" w:rsidR="007551E3" w:rsidRDefault="007551E3" w:rsidP="00BA15B9">
      <w:pPr>
        <w:spacing w:after="0" w:line="360" w:lineRule="auto"/>
        <w:ind w:left="1069"/>
        <w:jc w:val="center"/>
        <w:rPr>
          <w:rFonts w:cs="Times New Roman"/>
          <w:szCs w:val="28"/>
          <w:lang w:val="uk-UA"/>
        </w:rPr>
      </w:pPr>
    </w:p>
    <w:p w14:paraId="25BDA74B" w14:textId="77777777" w:rsidR="007551E3" w:rsidRDefault="007551E3" w:rsidP="00BA15B9">
      <w:pPr>
        <w:spacing w:after="0" w:line="360" w:lineRule="auto"/>
        <w:ind w:left="1069"/>
        <w:jc w:val="center"/>
        <w:rPr>
          <w:rFonts w:cs="Times New Roman"/>
          <w:szCs w:val="28"/>
          <w:lang w:val="uk-UA"/>
        </w:rPr>
      </w:pPr>
    </w:p>
    <w:p w14:paraId="770CCF90" w14:textId="3D046C9B" w:rsidR="009312D3" w:rsidRPr="00F724FC" w:rsidRDefault="002F126C" w:rsidP="00BA15B9">
      <w:pPr>
        <w:spacing w:after="0" w:line="360" w:lineRule="auto"/>
        <w:ind w:left="1069"/>
        <w:jc w:val="center"/>
        <w:rPr>
          <w:rFonts w:cs="Times New Roman"/>
          <w:i/>
          <w:szCs w:val="28"/>
        </w:rPr>
      </w:pPr>
      <w:r>
        <w:rPr>
          <w:rFonts w:cs="Times New Roman"/>
          <w:szCs w:val="28"/>
          <w:lang w:val="uk-UA"/>
        </w:rPr>
        <w:lastRenderedPageBreak/>
        <w:t>П</w:t>
      </w:r>
      <w:r w:rsidR="009312D3" w:rsidRPr="00BA15B9">
        <w:rPr>
          <w:rFonts w:cs="Times New Roman"/>
          <w:szCs w:val="28"/>
          <w:lang w:val="uk-UA"/>
        </w:rPr>
        <w:t xml:space="preserve">рактична робота № </w:t>
      </w:r>
      <w:r w:rsidR="00645102">
        <w:rPr>
          <w:rFonts w:cs="Times New Roman"/>
          <w:szCs w:val="28"/>
          <w:lang w:val="en-US"/>
        </w:rPr>
        <w:t>VI</w:t>
      </w:r>
    </w:p>
    <w:p w14:paraId="4183B6BB" w14:textId="78FAA870" w:rsidR="009312D3" w:rsidRPr="002F126C" w:rsidRDefault="009312D3" w:rsidP="009312D3">
      <w:pPr>
        <w:jc w:val="center"/>
        <w:rPr>
          <w:b/>
          <w:i/>
          <w:lang w:val="uk-UA"/>
        </w:rPr>
      </w:pPr>
      <w:r w:rsidRPr="002F126C">
        <w:rPr>
          <w:b/>
          <w:lang w:val="uk-UA"/>
        </w:rPr>
        <w:t>ВИЗНАЧЕННЯ ЯКОСТІ ВОДИ ЗА ДОПОМОГОЮ ОРГАНОЛЕПТИ</w:t>
      </w:r>
      <w:r w:rsidRPr="002F126C">
        <w:rPr>
          <w:b/>
          <w:lang w:val="uk-UA"/>
        </w:rPr>
        <w:t>Ч</w:t>
      </w:r>
      <w:r w:rsidRPr="002F126C">
        <w:rPr>
          <w:b/>
          <w:lang w:val="uk-UA"/>
        </w:rPr>
        <w:t>НИХ ПОКАЗНИКІВ</w:t>
      </w:r>
    </w:p>
    <w:p w14:paraId="3D964621" w14:textId="77777777" w:rsidR="009312D3" w:rsidRDefault="009312D3" w:rsidP="009312D3">
      <w:pPr>
        <w:spacing w:after="0" w:line="360" w:lineRule="auto"/>
        <w:ind w:left="-14" w:firstLine="14"/>
        <w:jc w:val="center"/>
        <w:rPr>
          <w:rFonts w:cs="Times New Roman"/>
          <w:b/>
          <w:bCs/>
          <w:szCs w:val="28"/>
          <w:lang w:val="uk-UA"/>
        </w:rPr>
      </w:pPr>
      <w:r w:rsidRPr="009312D3">
        <w:rPr>
          <w:rFonts w:cs="Times New Roman"/>
          <w:b/>
          <w:bCs/>
          <w:szCs w:val="28"/>
          <w:lang w:val="uk-UA"/>
        </w:rPr>
        <w:t>Мета роботи</w:t>
      </w:r>
    </w:p>
    <w:p w14:paraId="027ADFE1" w14:textId="0BCF1318" w:rsidR="009312D3" w:rsidRPr="009312D3" w:rsidRDefault="009312D3" w:rsidP="009312D3">
      <w:pPr>
        <w:spacing w:after="0" w:line="360" w:lineRule="auto"/>
        <w:ind w:left="-14" w:firstLine="709"/>
        <w:jc w:val="both"/>
        <w:rPr>
          <w:rFonts w:cs="Times New Roman"/>
          <w:szCs w:val="28"/>
          <w:lang w:val="uk-UA"/>
        </w:rPr>
      </w:pPr>
      <w:r>
        <w:rPr>
          <w:rFonts w:cs="Times New Roman"/>
          <w:szCs w:val="28"/>
          <w:lang w:val="uk-UA"/>
        </w:rPr>
        <w:t>П</w:t>
      </w:r>
      <w:r w:rsidRPr="009312D3">
        <w:rPr>
          <w:rFonts w:cs="Times New Roman"/>
          <w:szCs w:val="28"/>
          <w:lang w:val="uk-UA"/>
        </w:rPr>
        <w:t>рищепити практичні навички щодо визначення якості води за доп</w:t>
      </w:r>
      <w:r w:rsidRPr="009312D3">
        <w:rPr>
          <w:rFonts w:cs="Times New Roman"/>
          <w:szCs w:val="28"/>
          <w:lang w:val="uk-UA"/>
        </w:rPr>
        <w:t>о</w:t>
      </w:r>
      <w:r w:rsidRPr="009312D3">
        <w:rPr>
          <w:rFonts w:cs="Times New Roman"/>
          <w:szCs w:val="28"/>
          <w:lang w:val="uk-UA"/>
        </w:rPr>
        <w:t>могою органолептичних показників, аналізу і узагальнення одержаних р</w:t>
      </w:r>
      <w:r w:rsidRPr="009312D3">
        <w:rPr>
          <w:rFonts w:cs="Times New Roman"/>
          <w:szCs w:val="28"/>
          <w:lang w:val="uk-UA"/>
        </w:rPr>
        <w:t>е</w:t>
      </w:r>
      <w:r w:rsidRPr="009312D3">
        <w:rPr>
          <w:rFonts w:cs="Times New Roman"/>
          <w:szCs w:val="28"/>
          <w:lang w:val="uk-UA"/>
        </w:rPr>
        <w:t>зультатів.</w:t>
      </w:r>
    </w:p>
    <w:p w14:paraId="0C2351BE" w14:textId="77777777" w:rsidR="009312D3" w:rsidRPr="009312D3" w:rsidRDefault="009312D3" w:rsidP="009312D3">
      <w:pPr>
        <w:spacing w:line="360" w:lineRule="auto"/>
        <w:jc w:val="center"/>
        <w:rPr>
          <w:b/>
          <w:bCs/>
        </w:rPr>
      </w:pPr>
      <w:r w:rsidRPr="009312D3">
        <w:rPr>
          <w:b/>
          <w:bCs/>
        </w:rPr>
        <w:t>Ключові положення</w:t>
      </w:r>
    </w:p>
    <w:p w14:paraId="6B45EAC1" w14:textId="77777777" w:rsidR="009312D3" w:rsidRPr="009312D3" w:rsidRDefault="009312D3" w:rsidP="009312D3">
      <w:pPr>
        <w:pStyle w:val="a9"/>
        <w:numPr>
          <w:ilvl w:val="0"/>
          <w:numId w:val="18"/>
        </w:numPr>
        <w:tabs>
          <w:tab w:val="left" w:pos="993"/>
        </w:tabs>
        <w:spacing w:after="0" w:line="360" w:lineRule="auto"/>
        <w:ind w:left="0" w:firstLine="709"/>
        <w:contextualSpacing w:val="0"/>
        <w:jc w:val="both"/>
        <w:rPr>
          <w:rFonts w:cs="Times New Roman"/>
          <w:szCs w:val="28"/>
          <w:lang w:val="uk-UA"/>
        </w:rPr>
      </w:pPr>
      <w:r w:rsidRPr="009312D3">
        <w:rPr>
          <w:rFonts w:cs="Times New Roman"/>
          <w:szCs w:val="28"/>
          <w:lang w:val="uk-UA"/>
        </w:rPr>
        <w:t>Визначте приблизне значення рН води. Для цього у пробірку налийте 5 мл досліджуваної води, 0,1 мл універсального індикатору, перемішайте й за забарвленням розчину встановіть значення рН. Для визначення рН керуйтеся категоріями, поданими у таблиці:</w:t>
      </w:r>
    </w:p>
    <w:p w14:paraId="744BD151" w14:textId="57BEB751" w:rsidR="009312D3" w:rsidRPr="009312D3" w:rsidRDefault="009312D3" w:rsidP="00D10B99">
      <w:pPr>
        <w:spacing w:before="120" w:after="0" w:line="360" w:lineRule="auto"/>
        <w:ind w:left="697"/>
        <w:jc w:val="both"/>
        <w:rPr>
          <w:rFonts w:cs="Times New Roman"/>
          <w:bCs/>
          <w:szCs w:val="28"/>
          <w:lang w:val="uk-UA"/>
        </w:rPr>
      </w:pPr>
      <w:r w:rsidRPr="009312D3">
        <w:rPr>
          <w:rFonts w:cs="Times New Roman"/>
          <w:bCs/>
          <w:szCs w:val="28"/>
          <w:lang w:val="uk-UA"/>
        </w:rPr>
        <w:t>Таблиця 6.1 – Критерії визначення рН природної зони</w:t>
      </w:r>
    </w:p>
    <w:tbl>
      <w:tblPr>
        <w:tblStyle w:val="ac"/>
        <w:tblW w:w="9356" w:type="dxa"/>
        <w:tblInd w:w="-5" w:type="dxa"/>
        <w:tblLook w:val="0480" w:firstRow="0" w:lastRow="0" w:firstColumn="1" w:lastColumn="0" w:noHBand="0" w:noVBand="1"/>
      </w:tblPr>
      <w:tblGrid>
        <w:gridCol w:w="4911"/>
        <w:gridCol w:w="4445"/>
      </w:tblGrid>
      <w:tr w:rsidR="009312D3" w:rsidRPr="009312D3" w14:paraId="2A40CC95" w14:textId="77777777" w:rsidTr="009312D3">
        <w:tc>
          <w:tcPr>
            <w:tcW w:w="4911" w:type="dxa"/>
          </w:tcPr>
          <w:p w14:paraId="1BA9FD26" w14:textId="77777777" w:rsidR="009312D3" w:rsidRPr="009312D3" w:rsidRDefault="009312D3" w:rsidP="009312D3">
            <w:pPr>
              <w:spacing w:line="360" w:lineRule="auto"/>
              <w:jc w:val="both"/>
              <w:rPr>
                <w:rFonts w:cs="Times New Roman"/>
                <w:b/>
                <w:szCs w:val="28"/>
                <w:lang w:val="uk-UA"/>
              </w:rPr>
            </w:pPr>
            <w:r w:rsidRPr="009312D3">
              <w:rPr>
                <w:rFonts w:cs="Times New Roman"/>
                <w:b/>
                <w:szCs w:val="28"/>
                <w:lang w:val="uk-UA"/>
              </w:rPr>
              <w:t>Колір розчину</w:t>
            </w:r>
          </w:p>
        </w:tc>
        <w:tc>
          <w:tcPr>
            <w:tcW w:w="4445" w:type="dxa"/>
          </w:tcPr>
          <w:p w14:paraId="636163DC" w14:textId="77777777" w:rsidR="009312D3" w:rsidRPr="009312D3" w:rsidRDefault="009312D3" w:rsidP="009312D3">
            <w:pPr>
              <w:spacing w:line="360" w:lineRule="auto"/>
              <w:jc w:val="both"/>
              <w:rPr>
                <w:rFonts w:cs="Times New Roman"/>
                <w:b/>
                <w:szCs w:val="28"/>
                <w:lang w:val="uk-UA"/>
              </w:rPr>
            </w:pPr>
            <w:r w:rsidRPr="009312D3">
              <w:rPr>
                <w:rFonts w:cs="Times New Roman"/>
                <w:b/>
                <w:szCs w:val="28"/>
                <w:lang w:val="uk-UA"/>
              </w:rPr>
              <w:t>Значення рН</w:t>
            </w:r>
          </w:p>
        </w:tc>
      </w:tr>
      <w:tr w:rsidR="009312D3" w:rsidRPr="009312D3" w14:paraId="0B3679C1" w14:textId="77777777" w:rsidTr="009312D3">
        <w:tc>
          <w:tcPr>
            <w:tcW w:w="4911" w:type="dxa"/>
          </w:tcPr>
          <w:p w14:paraId="12F54BEB"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Рожево-помаранчевий</w:t>
            </w:r>
          </w:p>
        </w:tc>
        <w:tc>
          <w:tcPr>
            <w:tcW w:w="4445" w:type="dxa"/>
          </w:tcPr>
          <w:p w14:paraId="676E3D67"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Близько 5</w:t>
            </w:r>
          </w:p>
        </w:tc>
      </w:tr>
      <w:tr w:rsidR="009312D3" w:rsidRPr="009312D3" w14:paraId="25B65B2B" w14:textId="77777777" w:rsidTr="009312D3">
        <w:tc>
          <w:tcPr>
            <w:tcW w:w="4911" w:type="dxa"/>
          </w:tcPr>
          <w:p w14:paraId="43E992B7"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Світло-жовтий</w:t>
            </w:r>
          </w:p>
        </w:tc>
        <w:tc>
          <w:tcPr>
            <w:tcW w:w="4445" w:type="dxa"/>
          </w:tcPr>
          <w:p w14:paraId="72AE59C2"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6</w:t>
            </w:r>
          </w:p>
        </w:tc>
      </w:tr>
      <w:tr w:rsidR="009312D3" w:rsidRPr="009312D3" w14:paraId="095EE024" w14:textId="77777777" w:rsidTr="009312D3">
        <w:tc>
          <w:tcPr>
            <w:tcW w:w="4911" w:type="dxa"/>
          </w:tcPr>
          <w:p w14:paraId="5FD4457B"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Світло-зелений</w:t>
            </w:r>
          </w:p>
        </w:tc>
        <w:tc>
          <w:tcPr>
            <w:tcW w:w="4445" w:type="dxa"/>
          </w:tcPr>
          <w:p w14:paraId="6D7A56BF"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7</w:t>
            </w:r>
          </w:p>
        </w:tc>
      </w:tr>
      <w:tr w:rsidR="009312D3" w:rsidRPr="009312D3" w14:paraId="38039856" w14:textId="77777777" w:rsidTr="009312D3">
        <w:tc>
          <w:tcPr>
            <w:tcW w:w="4911" w:type="dxa"/>
          </w:tcPr>
          <w:p w14:paraId="17C97735"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Зеленувато-блакитний</w:t>
            </w:r>
          </w:p>
        </w:tc>
        <w:tc>
          <w:tcPr>
            <w:tcW w:w="4445" w:type="dxa"/>
          </w:tcPr>
          <w:p w14:paraId="26EEF396" w14:textId="77777777" w:rsidR="009312D3" w:rsidRPr="009312D3" w:rsidRDefault="009312D3" w:rsidP="009312D3">
            <w:pPr>
              <w:spacing w:line="360" w:lineRule="auto"/>
              <w:jc w:val="both"/>
              <w:rPr>
                <w:rFonts w:cs="Times New Roman"/>
                <w:szCs w:val="28"/>
                <w:lang w:val="uk-UA"/>
              </w:rPr>
            </w:pPr>
            <w:r w:rsidRPr="009312D3">
              <w:rPr>
                <w:rFonts w:cs="Times New Roman"/>
                <w:szCs w:val="28"/>
                <w:lang w:val="uk-UA"/>
              </w:rPr>
              <w:t>8</w:t>
            </w:r>
          </w:p>
        </w:tc>
      </w:tr>
    </w:tbl>
    <w:p w14:paraId="3050BD6F" w14:textId="77777777" w:rsidR="009312D3" w:rsidRDefault="009312D3" w:rsidP="009312D3">
      <w:pPr>
        <w:spacing w:after="0" w:line="360" w:lineRule="auto"/>
        <w:ind w:firstLine="720"/>
        <w:jc w:val="both"/>
        <w:rPr>
          <w:rFonts w:cs="Times New Roman"/>
          <w:szCs w:val="28"/>
          <w:lang w:val="uk-UA"/>
        </w:rPr>
      </w:pPr>
    </w:p>
    <w:p w14:paraId="7CF7E2B8" w14:textId="1D8C742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рН також можна визначити за допомогою універсального індикаторн</w:t>
      </w:r>
      <w:r w:rsidRPr="009312D3">
        <w:rPr>
          <w:rFonts w:cs="Times New Roman"/>
          <w:szCs w:val="28"/>
          <w:lang w:val="uk-UA"/>
        </w:rPr>
        <w:t>о</w:t>
      </w:r>
      <w:r w:rsidRPr="009312D3">
        <w:rPr>
          <w:rFonts w:cs="Times New Roman"/>
          <w:szCs w:val="28"/>
          <w:lang w:val="uk-UA"/>
        </w:rPr>
        <w:t>го папірця, порівнюючи його забарвлення зі шкалою.</w:t>
      </w:r>
    </w:p>
    <w:p w14:paraId="4CC1B7FC"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Найбільш точно значення рН визначають на рН-метрі або за шкалою Алямовського.</w:t>
      </w:r>
    </w:p>
    <w:p w14:paraId="3EBC243A" w14:textId="77777777" w:rsidR="009312D3" w:rsidRPr="009312D3" w:rsidRDefault="009312D3" w:rsidP="00985973">
      <w:pPr>
        <w:pStyle w:val="a9"/>
        <w:numPr>
          <w:ilvl w:val="0"/>
          <w:numId w:val="18"/>
        </w:numPr>
        <w:tabs>
          <w:tab w:val="left" w:pos="993"/>
        </w:tabs>
        <w:spacing w:before="120" w:after="0" w:line="360" w:lineRule="auto"/>
        <w:ind w:left="0" w:firstLine="709"/>
        <w:contextualSpacing w:val="0"/>
        <w:jc w:val="both"/>
        <w:rPr>
          <w:rFonts w:cs="Times New Roman"/>
          <w:szCs w:val="28"/>
          <w:lang w:val="uk-UA"/>
        </w:rPr>
      </w:pPr>
      <w:r w:rsidRPr="009312D3">
        <w:rPr>
          <w:rFonts w:cs="Times New Roman"/>
          <w:szCs w:val="28"/>
          <w:lang w:val="uk-UA"/>
        </w:rPr>
        <w:t>Визначте температуру води. Вимірювання температури необхідно здійснювати відразу ж після забору води або безпосередньо у водоймі те</w:t>
      </w:r>
      <w:r w:rsidRPr="009312D3">
        <w:rPr>
          <w:rFonts w:cs="Times New Roman"/>
          <w:szCs w:val="28"/>
          <w:lang w:val="uk-UA"/>
        </w:rPr>
        <w:t>р</w:t>
      </w:r>
      <w:r w:rsidRPr="009312D3">
        <w:rPr>
          <w:rFonts w:cs="Times New Roman"/>
          <w:szCs w:val="28"/>
          <w:lang w:val="uk-UA"/>
        </w:rPr>
        <w:t>мометром з ціною поділки 0,1 С</w:t>
      </w:r>
      <w:r w:rsidRPr="009312D3">
        <w:rPr>
          <w:rFonts w:cs="Times New Roman"/>
          <w:szCs w:val="28"/>
          <w:vertAlign w:val="superscript"/>
          <w:lang w:val="uk-UA"/>
        </w:rPr>
        <w:t>о</w:t>
      </w:r>
      <w:r w:rsidRPr="009312D3">
        <w:rPr>
          <w:rFonts w:cs="Times New Roman"/>
          <w:szCs w:val="28"/>
          <w:lang w:val="uk-UA"/>
        </w:rPr>
        <w:t>. Термометр необхідно тримати у воді не менше 5 хвилин.</w:t>
      </w:r>
    </w:p>
    <w:p w14:paraId="52C68B34" w14:textId="77777777" w:rsidR="009312D3" w:rsidRPr="009312D3" w:rsidRDefault="009312D3" w:rsidP="00985973">
      <w:pPr>
        <w:pStyle w:val="a9"/>
        <w:numPr>
          <w:ilvl w:val="0"/>
          <w:numId w:val="18"/>
        </w:numPr>
        <w:tabs>
          <w:tab w:val="left" w:pos="993"/>
        </w:tabs>
        <w:spacing w:before="120" w:after="0" w:line="360" w:lineRule="auto"/>
        <w:ind w:left="0" w:firstLine="709"/>
        <w:contextualSpacing w:val="0"/>
        <w:jc w:val="both"/>
        <w:rPr>
          <w:rFonts w:cs="Times New Roman"/>
          <w:szCs w:val="28"/>
          <w:lang w:val="uk-UA"/>
        </w:rPr>
      </w:pPr>
      <w:r w:rsidRPr="009312D3">
        <w:rPr>
          <w:rFonts w:cs="Times New Roman"/>
          <w:szCs w:val="28"/>
          <w:lang w:val="uk-UA"/>
        </w:rPr>
        <w:lastRenderedPageBreak/>
        <w:t>Визначте прозорість досліджуваної води. Прозорість визначається висотою рідини в см, через який чітко видно шрифт. Прозорість не менше 30 см має бути у воді, яка подається для питного водопостачання. Для річкової води окрім гірських річок, припускається прозорість 25 см. Зменшення пр</w:t>
      </w:r>
      <w:r w:rsidRPr="009312D3">
        <w:rPr>
          <w:rFonts w:cs="Times New Roman"/>
          <w:szCs w:val="28"/>
          <w:lang w:val="uk-UA"/>
        </w:rPr>
        <w:t>о</w:t>
      </w:r>
      <w:r w:rsidRPr="009312D3">
        <w:rPr>
          <w:rFonts w:cs="Times New Roman"/>
          <w:szCs w:val="28"/>
          <w:lang w:val="uk-UA"/>
        </w:rPr>
        <w:t>зорості води свідчить про її забруднений стан. Досліджувану воду наливають у циліндр, під дно якого на відстані 4 см підкладають шрифт. Воду необхідно зливати до тих пір, поки через її шар не можна буде чітко прочитати шрифт. Висоту рідини заміряють лінійкою, заміри проводяться при гарному денному освітленні.</w:t>
      </w:r>
    </w:p>
    <w:p w14:paraId="25D72455" w14:textId="77777777" w:rsidR="009312D3" w:rsidRPr="009312D3" w:rsidRDefault="009312D3" w:rsidP="00985973">
      <w:pPr>
        <w:pStyle w:val="a9"/>
        <w:numPr>
          <w:ilvl w:val="0"/>
          <w:numId w:val="18"/>
        </w:numPr>
        <w:tabs>
          <w:tab w:val="left" w:pos="993"/>
        </w:tabs>
        <w:spacing w:before="120" w:after="0" w:line="360" w:lineRule="auto"/>
        <w:ind w:left="0" w:firstLine="709"/>
        <w:contextualSpacing w:val="0"/>
        <w:jc w:val="both"/>
        <w:rPr>
          <w:rFonts w:cs="Times New Roman"/>
          <w:szCs w:val="28"/>
          <w:lang w:val="uk-UA"/>
        </w:rPr>
      </w:pPr>
      <w:r w:rsidRPr="009312D3">
        <w:rPr>
          <w:rFonts w:cs="Times New Roman"/>
          <w:szCs w:val="28"/>
          <w:lang w:val="uk-UA"/>
        </w:rPr>
        <w:t>З’ясуйте запах води. Запах води оцінюється у балах. У колбу із пр</w:t>
      </w:r>
      <w:r w:rsidRPr="009312D3">
        <w:rPr>
          <w:rFonts w:cs="Times New Roman"/>
          <w:szCs w:val="28"/>
          <w:lang w:val="uk-UA"/>
        </w:rPr>
        <w:t>и</w:t>
      </w:r>
      <w:r w:rsidRPr="009312D3">
        <w:rPr>
          <w:rFonts w:cs="Times New Roman"/>
          <w:szCs w:val="28"/>
          <w:lang w:val="uk-UA"/>
        </w:rPr>
        <w:t>тертим корком наливають на 2/3 об’єму досліджуваної води, сильно струш</w:t>
      </w:r>
      <w:r w:rsidRPr="009312D3">
        <w:rPr>
          <w:rFonts w:cs="Times New Roman"/>
          <w:szCs w:val="28"/>
          <w:lang w:val="uk-UA"/>
        </w:rPr>
        <w:t>у</w:t>
      </w:r>
      <w:r w:rsidRPr="009312D3">
        <w:rPr>
          <w:rFonts w:cs="Times New Roman"/>
          <w:szCs w:val="28"/>
          <w:lang w:val="uk-UA"/>
        </w:rPr>
        <w:t>ють, відкривають корок і вдихають її запах. Для посилення інтенсивності з</w:t>
      </w:r>
      <w:r w:rsidRPr="009312D3">
        <w:rPr>
          <w:rFonts w:cs="Times New Roman"/>
          <w:szCs w:val="28"/>
          <w:lang w:val="uk-UA"/>
        </w:rPr>
        <w:t>а</w:t>
      </w:r>
      <w:r w:rsidRPr="009312D3">
        <w:rPr>
          <w:rFonts w:cs="Times New Roman"/>
          <w:szCs w:val="28"/>
          <w:lang w:val="uk-UA"/>
        </w:rPr>
        <w:t>пахів воду підігрівають. Конічну колбу на 200 мл наповнюють на 1/2 її об’єму досліджуваною водою, накривають годинниковим склом і нагрівають до 60°С. Після цього колбу струшують, забирають скло і швидко визначають запах. У кімнату, де відбувається дослід не повинні надходити сторонні зап</w:t>
      </w:r>
      <w:r w:rsidRPr="009312D3">
        <w:rPr>
          <w:rFonts w:cs="Times New Roman"/>
          <w:szCs w:val="28"/>
          <w:lang w:val="uk-UA"/>
        </w:rPr>
        <w:t>а</w:t>
      </w:r>
      <w:r w:rsidRPr="009312D3">
        <w:rPr>
          <w:rFonts w:cs="Times New Roman"/>
          <w:szCs w:val="28"/>
          <w:lang w:val="uk-UA"/>
        </w:rPr>
        <w:t>хи, а дослідник не повинен палити та приймати гостру страву перед досл</w:t>
      </w:r>
      <w:r w:rsidRPr="009312D3">
        <w:rPr>
          <w:rFonts w:cs="Times New Roman"/>
          <w:szCs w:val="28"/>
          <w:lang w:val="uk-UA"/>
        </w:rPr>
        <w:t>і</w:t>
      </w:r>
      <w:r w:rsidRPr="009312D3">
        <w:rPr>
          <w:rFonts w:cs="Times New Roman"/>
          <w:szCs w:val="28"/>
          <w:lang w:val="uk-UA"/>
        </w:rPr>
        <w:t>дженням. Для визначення запаху води дотримуйтесь термінології, яка подана у таблиці</w:t>
      </w:r>
    </w:p>
    <w:p w14:paraId="22D8F8D3" w14:textId="57E6419B" w:rsidR="009312D3" w:rsidRPr="00D10B99" w:rsidRDefault="009312D3" w:rsidP="00D10B99">
      <w:pPr>
        <w:spacing w:before="120" w:after="0" w:line="360" w:lineRule="auto"/>
        <w:ind w:firstLine="709"/>
        <w:jc w:val="both"/>
        <w:rPr>
          <w:rFonts w:cs="Times New Roman"/>
          <w:bCs/>
          <w:szCs w:val="28"/>
          <w:lang w:val="uk-UA"/>
        </w:rPr>
      </w:pPr>
      <w:r w:rsidRPr="00D10B99">
        <w:rPr>
          <w:rFonts w:cs="Times New Roman"/>
          <w:bCs/>
          <w:szCs w:val="28"/>
          <w:lang w:val="uk-UA"/>
        </w:rPr>
        <w:t>Таблиця 6.2</w:t>
      </w:r>
      <w:r w:rsidR="00D10B99">
        <w:rPr>
          <w:rFonts w:cs="Times New Roman"/>
          <w:bCs/>
          <w:szCs w:val="28"/>
          <w:lang w:val="uk-UA"/>
        </w:rPr>
        <w:t xml:space="preserve"> –</w:t>
      </w:r>
      <w:r w:rsidRPr="00D10B99">
        <w:rPr>
          <w:rFonts w:cs="Times New Roman"/>
          <w:bCs/>
          <w:szCs w:val="28"/>
          <w:lang w:val="uk-UA"/>
        </w:rPr>
        <w:t xml:space="preserve"> Термінологія описування запаху природної води</w:t>
      </w:r>
    </w:p>
    <w:tbl>
      <w:tblPr>
        <w:tblStyle w:val="ac"/>
        <w:tblW w:w="9356" w:type="dxa"/>
        <w:tblInd w:w="-5" w:type="dxa"/>
        <w:tblCellMar>
          <w:top w:w="28" w:type="dxa"/>
          <w:bottom w:w="28" w:type="dxa"/>
        </w:tblCellMar>
        <w:tblLook w:val="04A0" w:firstRow="1" w:lastRow="0" w:firstColumn="1" w:lastColumn="0" w:noHBand="0" w:noVBand="1"/>
      </w:tblPr>
      <w:tblGrid>
        <w:gridCol w:w="1560"/>
        <w:gridCol w:w="3685"/>
        <w:gridCol w:w="4111"/>
      </w:tblGrid>
      <w:tr w:rsidR="009312D3" w:rsidRPr="009312D3" w14:paraId="17AD569E" w14:textId="77777777" w:rsidTr="00985973">
        <w:trPr>
          <w:trHeight w:val="283"/>
        </w:trPr>
        <w:tc>
          <w:tcPr>
            <w:tcW w:w="1560" w:type="dxa"/>
            <w:vAlign w:val="center"/>
          </w:tcPr>
          <w:p w14:paraId="78CE87DF" w14:textId="77777777" w:rsidR="009312D3" w:rsidRPr="009312D3" w:rsidRDefault="009312D3" w:rsidP="00D10B99">
            <w:pPr>
              <w:jc w:val="center"/>
              <w:rPr>
                <w:rFonts w:cs="Times New Roman"/>
                <w:b/>
                <w:szCs w:val="28"/>
                <w:lang w:val="uk-UA"/>
              </w:rPr>
            </w:pPr>
            <w:r w:rsidRPr="009312D3">
              <w:rPr>
                <w:rFonts w:cs="Times New Roman"/>
                <w:b/>
                <w:szCs w:val="28"/>
                <w:lang w:val="uk-UA"/>
              </w:rPr>
              <w:t>Символ</w:t>
            </w:r>
          </w:p>
        </w:tc>
        <w:tc>
          <w:tcPr>
            <w:tcW w:w="3685" w:type="dxa"/>
            <w:vAlign w:val="center"/>
          </w:tcPr>
          <w:p w14:paraId="263F7252" w14:textId="77777777" w:rsidR="009312D3" w:rsidRPr="009312D3" w:rsidRDefault="009312D3" w:rsidP="00D10B99">
            <w:pPr>
              <w:jc w:val="center"/>
              <w:rPr>
                <w:rFonts w:cs="Times New Roman"/>
                <w:b/>
                <w:szCs w:val="28"/>
                <w:lang w:val="uk-UA"/>
              </w:rPr>
            </w:pPr>
            <w:r w:rsidRPr="009312D3">
              <w:rPr>
                <w:rFonts w:cs="Times New Roman"/>
                <w:b/>
                <w:szCs w:val="28"/>
                <w:lang w:val="uk-UA"/>
              </w:rPr>
              <w:t>Характер запаху</w:t>
            </w:r>
          </w:p>
        </w:tc>
        <w:tc>
          <w:tcPr>
            <w:tcW w:w="4111" w:type="dxa"/>
            <w:vAlign w:val="center"/>
          </w:tcPr>
          <w:p w14:paraId="6B117473" w14:textId="77777777" w:rsidR="009312D3" w:rsidRPr="009312D3" w:rsidRDefault="009312D3" w:rsidP="00D10B99">
            <w:pPr>
              <w:jc w:val="center"/>
              <w:rPr>
                <w:rFonts w:cs="Times New Roman"/>
                <w:b/>
                <w:szCs w:val="28"/>
                <w:lang w:val="uk-UA"/>
              </w:rPr>
            </w:pPr>
            <w:r w:rsidRPr="009312D3">
              <w:rPr>
                <w:rFonts w:cs="Times New Roman"/>
                <w:b/>
                <w:szCs w:val="28"/>
                <w:lang w:val="uk-UA"/>
              </w:rPr>
              <w:t>Вид запаху</w:t>
            </w:r>
          </w:p>
        </w:tc>
      </w:tr>
      <w:tr w:rsidR="009312D3" w:rsidRPr="009312D3" w14:paraId="0572DEA4" w14:textId="77777777" w:rsidTr="00985973">
        <w:trPr>
          <w:trHeight w:val="283"/>
        </w:trPr>
        <w:tc>
          <w:tcPr>
            <w:tcW w:w="1560" w:type="dxa"/>
            <w:vAlign w:val="center"/>
          </w:tcPr>
          <w:p w14:paraId="6FE0A22B" w14:textId="77777777" w:rsidR="009312D3" w:rsidRPr="009312D3" w:rsidRDefault="009312D3" w:rsidP="00D10B99">
            <w:pPr>
              <w:jc w:val="center"/>
              <w:rPr>
                <w:rFonts w:cs="Times New Roman"/>
                <w:szCs w:val="28"/>
                <w:lang w:val="uk-UA"/>
              </w:rPr>
            </w:pPr>
            <w:r w:rsidRPr="009312D3">
              <w:rPr>
                <w:rFonts w:cs="Times New Roman"/>
                <w:szCs w:val="28"/>
                <w:lang w:val="uk-UA"/>
              </w:rPr>
              <w:t>А</w:t>
            </w:r>
          </w:p>
        </w:tc>
        <w:tc>
          <w:tcPr>
            <w:tcW w:w="3685" w:type="dxa"/>
            <w:vAlign w:val="center"/>
          </w:tcPr>
          <w:p w14:paraId="17BA435C" w14:textId="77777777" w:rsidR="009312D3" w:rsidRPr="009312D3" w:rsidRDefault="009312D3" w:rsidP="00D10B99">
            <w:pPr>
              <w:rPr>
                <w:rFonts w:cs="Times New Roman"/>
                <w:szCs w:val="28"/>
                <w:lang w:val="uk-UA"/>
              </w:rPr>
            </w:pPr>
            <w:r w:rsidRPr="009312D3">
              <w:rPr>
                <w:rFonts w:cs="Times New Roman"/>
                <w:szCs w:val="28"/>
                <w:lang w:val="uk-UA"/>
              </w:rPr>
              <w:t>Ароматичний</w:t>
            </w:r>
          </w:p>
        </w:tc>
        <w:tc>
          <w:tcPr>
            <w:tcW w:w="4111" w:type="dxa"/>
            <w:vAlign w:val="center"/>
          </w:tcPr>
          <w:p w14:paraId="5FB6DE16" w14:textId="77777777" w:rsidR="009312D3" w:rsidRPr="009312D3" w:rsidRDefault="009312D3" w:rsidP="00D10B99">
            <w:pPr>
              <w:rPr>
                <w:rFonts w:cs="Times New Roman"/>
                <w:szCs w:val="28"/>
                <w:lang w:val="uk-UA"/>
              </w:rPr>
            </w:pPr>
            <w:r w:rsidRPr="009312D3">
              <w:rPr>
                <w:rFonts w:cs="Times New Roman"/>
                <w:szCs w:val="28"/>
                <w:lang w:val="uk-UA"/>
              </w:rPr>
              <w:t>Запах мулу, гнильний</w:t>
            </w:r>
          </w:p>
        </w:tc>
      </w:tr>
      <w:tr w:rsidR="009312D3" w:rsidRPr="009312D3" w14:paraId="1FE29436" w14:textId="77777777" w:rsidTr="00985973">
        <w:trPr>
          <w:trHeight w:val="283"/>
        </w:trPr>
        <w:tc>
          <w:tcPr>
            <w:tcW w:w="1560" w:type="dxa"/>
            <w:vAlign w:val="center"/>
          </w:tcPr>
          <w:p w14:paraId="22D3FB98" w14:textId="77777777" w:rsidR="009312D3" w:rsidRPr="009312D3" w:rsidRDefault="009312D3" w:rsidP="00D10B99">
            <w:pPr>
              <w:jc w:val="center"/>
              <w:rPr>
                <w:rFonts w:cs="Times New Roman"/>
                <w:szCs w:val="28"/>
                <w:lang w:val="uk-UA"/>
              </w:rPr>
            </w:pPr>
            <w:r w:rsidRPr="009312D3">
              <w:rPr>
                <w:rFonts w:cs="Times New Roman"/>
                <w:szCs w:val="28"/>
                <w:lang w:val="uk-UA"/>
              </w:rPr>
              <w:t>Б</w:t>
            </w:r>
          </w:p>
        </w:tc>
        <w:tc>
          <w:tcPr>
            <w:tcW w:w="3685" w:type="dxa"/>
            <w:vAlign w:val="center"/>
          </w:tcPr>
          <w:p w14:paraId="3967AAAB" w14:textId="77777777" w:rsidR="009312D3" w:rsidRPr="009312D3" w:rsidRDefault="009312D3" w:rsidP="00D10B99">
            <w:pPr>
              <w:rPr>
                <w:rFonts w:cs="Times New Roman"/>
                <w:szCs w:val="28"/>
                <w:lang w:val="uk-UA"/>
              </w:rPr>
            </w:pPr>
            <w:r w:rsidRPr="009312D3">
              <w:rPr>
                <w:rFonts w:cs="Times New Roman"/>
                <w:szCs w:val="28"/>
                <w:lang w:val="uk-UA"/>
              </w:rPr>
              <w:t>Болотний</w:t>
            </w:r>
          </w:p>
        </w:tc>
        <w:tc>
          <w:tcPr>
            <w:tcW w:w="4111" w:type="dxa"/>
            <w:vAlign w:val="center"/>
          </w:tcPr>
          <w:p w14:paraId="590B41A7" w14:textId="77777777" w:rsidR="009312D3" w:rsidRPr="009312D3" w:rsidRDefault="009312D3" w:rsidP="00D10B99">
            <w:pPr>
              <w:rPr>
                <w:rFonts w:cs="Times New Roman"/>
                <w:szCs w:val="28"/>
                <w:lang w:val="uk-UA"/>
              </w:rPr>
            </w:pPr>
            <w:r w:rsidRPr="009312D3">
              <w:rPr>
                <w:rFonts w:cs="Times New Roman"/>
                <w:szCs w:val="28"/>
                <w:lang w:val="uk-UA"/>
              </w:rPr>
              <w:t>Фекальний стічної води</w:t>
            </w:r>
          </w:p>
        </w:tc>
      </w:tr>
      <w:tr w:rsidR="009312D3" w:rsidRPr="009312D3" w14:paraId="425AFCA3" w14:textId="77777777" w:rsidTr="00985973">
        <w:trPr>
          <w:trHeight w:val="283"/>
        </w:trPr>
        <w:tc>
          <w:tcPr>
            <w:tcW w:w="1560" w:type="dxa"/>
            <w:vAlign w:val="center"/>
          </w:tcPr>
          <w:p w14:paraId="525CAEB6" w14:textId="77777777" w:rsidR="009312D3" w:rsidRPr="009312D3" w:rsidRDefault="009312D3" w:rsidP="00D10B99">
            <w:pPr>
              <w:jc w:val="center"/>
              <w:rPr>
                <w:rFonts w:cs="Times New Roman"/>
                <w:szCs w:val="28"/>
                <w:lang w:val="uk-UA"/>
              </w:rPr>
            </w:pPr>
            <w:r w:rsidRPr="009312D3">
              <w:rPr>
                <w:rFonts w:cs="Times New Roman"/>
                <w:szCs w:val="28"/>
                <w:lang w:val="uk-UA"/>
              </w:rPr>
              <w:t>Г</w:t>
            </w:r>
          </w:p>
        </w:tc>
        <w:tc>
          <w:tcPr>
            <w:tcW w:w="3685" w:type="dxa"/>
            <w:vAlign w:val="center"/>
          </w:tcPr>
          <w:p w14:paraId="48A766D1" w14:textId="77777777" w:rsidR="009312D3" w:rsidRPr="009312D3" w:rsidRDefault="009312D3" w:rsidP="00D10B99">
            <w:pPr>
              <w:rPr>
                <w:rFonts w:cs="Times New Roman"/>
                <w:szCs w:val="28"/>
                <w:lang w:val="uk-UA"/>
              </w:rPr>
            </w:pPr>
            <w:r w:rsidRPr="009312D3">
              <w:rPr>
                <w:rFonts w:cs="Times New Roman"/>
                <w:szCs w:val="28"/>
                <w:lang w:val="uk-UA"/>
              </w:rPr>
              <w:t>Гнильний</w:t>
            </w:r>
          </w:p>
        </w:tc>
        <w:tc>
          <w:tcPr>
            <w:tcW w:w="4111" w:type="dxa"/>
            <w:vMerge w:val="restart"/>
            <w:vAlign w:val="center"/>
          </w:tcPr>
          <w:p w14:paraId="59202C94" w14:textId="77777777" w:rsidR="009312D3" w:rsidRPr="009312D3" w:rsidRDefault="009312D3" w:rsidP="00D10B99">
            <w:pPr>
              <w:rPr>
                <w:rFonts w:cs="Times New Roman"/>
                <w:szCs w:val="28"/>
                <w:lang w:val="uk-UA"/>
              </w:rPr>
            </w:pPr>
            <w:r w:rsidRPr="009312D3">
              <w:rPr>
                <w:rFonts w:cs="Times New Roman"/>
                <w:szCs w:val="28"/>
                <w:lang w:val="uk-UA"/>
              </w:rPr>
              <w:t>Мокрої тріски, деревної кори</w:t>
            </w:r>
          </w:p>
        </w:tc>
      </w:tr>
      <w:tr w:rsidR="009312D3" w:rsidRPr="009312D3" w14:paraId="4B875FEC" w14:textId="77777777" w:rsidTr="00985973">
        <w:trPr>
          <w:trHeight w:val="283"/>
        </w:trPr>
        <w:tc>
          <w:tcPr>
            <w:tcW w:w="1560" w:type="dxa"/>
            <w:vAlign w:val="center"/>
          </w:tcPr>
          <w:p w14:paraId="379ACF02" w14:textId="77777777" w:rsidR="009312D3" w:rsidRPr="009312D3" w:rsidRDefault="009312D3" w:rsidP="00D10B99">
            <w:pPr>
              <w:jc w:val="center"/>
              <w:rPr>
                <w:rFonts w:cs="Times New Roman"/>
                <w:szCs w:val="28"/>
                <w:lang w:val="uk-UA"/>
              </w:rPr>
            </w:pPr>
            <w:r w:rsidRPr="009312D3">
              <w:rPr>
                <w:rFonts w:cs="Times New Roman"/>
                <w:szCs w:val="28"/>
                <w:lang w:val="uk-UA"/>
              </w:rPr>
              <w:t>Д</w:t>
            </w:r>
          </w:p>
        </w:tc>
        <w:tc>
          <w:tcPr>
            <w:tcW w:w="3685" w:type="dxa"/>
            <w:vAlign w:val="center"/>
          </w:tcPr>
          <w:p w14:paraId="490458BE" w14:textId="77777777" w:rsidR="009312D3" w:rsidRPr="009312D3" w:rsidRDefault="009312D3" w:rsidP="00D10B99">
            <w:pPr>
              <w:rPr>
                <w:rFonts w:cs="Times New Roman"/>
                <w:szCs w:val="28"/>
                <w:lang w:val="uk-UA"/>
              </w:rPr>
            </w:pPr>
            <w:r w:rsidRPr="009312D3">
              <w:rPr>
                <w:rFonts w:cs="Times New Roman"/>
                <w:szCs w:val="28"/>
                <w:lang w:val="uk-UA"/>
              </w:rPr>
              <w:t>Деревний</w:t>
            </w:r>
          </w:p>
        </w:tc>
        <w:tc>
          <w:tcPr>
            <w:tcW w:w="4111" w:type="dxa"/>
            <w:vMerge/>
            <w:vAlign w:val="center"/>
          </w:tcPr>
          <w:p w14:paraId="46CD42C5" w14:textId="77777777" w:rsidR="009312D3" w:rsidRPr="009312D3" w:rsidRDefault="009312D3" w:rsidP="00D10B99">
            <w:pPr>
              <w:rPr>
                <w:rFonts w:cs="Times New Roman"/>
                <w:szCs w:val="28"/>
                <w:lang w:val="uk-UA"/>
              </w:rPr>
            </w:pPr>
          </w:p>
        </w:tc>
      </w:tr>
      <w:tr w:rsidR="009312D3" w:rsidRPr="009312D3" w14:paraId="207655B5" w14:textId="77777777" w:rsidTr="00985973">
        <w:trPr>
          <w:trHeight w:val="283"/>
        </w:trPr>
        <w:tc>
          <w:tcPr>
            <w:tcW w:w="1560" w:type="dxa"/>
            <w:vAlign w:val="center"/>
          </w:tcPr>
          <w:p w14:paraId="2377D134" w14:textId="77777777" w:rsidR="009312D3" w:rsidRPr="009312D3" w:rsidRDefault="009312D3" w:rsidP="00D10B99">
            <w:pPr>
              <w:jc w:val="center"/>
              <w:rPr>
                <w:rFonts w:cs="Times New Roman"/>
                <w:szCs w:val="28"/>
                <w:lang w:val="uk-UA"/>
              </w:rPr>
            </w:pPr>
            <w:r w:rsidRPr="009312D3">
              <w:rPr>
                <w:rFonts w:cs="Times New Roman"/>
                <w:szCs w:val="28"/>
                <w:lang w:val="uk-UA"/>
              </w:rPr>
              <w:t>З</w:t>
            </w:r>
          </w:p>
        </w:tc>
        <w:tc>
          <w:tcPr>
            <w:tcW w:w="3685" w:type="dxa"/>
            <w:vAlign w:val="center"/>
          </w:tcPr>
          <w:p w14:paraId="46A18405" w14:textId="77777777" w:rsidR="009312D3" w:rsidRPr="009312D3" w:rsidRDefault="009312D3" w:rsidP="00D10B99">
            <w:pPr>
              <w:rPr>
                <w:rFonts w:cs="Times New Roman"/>
                <w:szCs w:val="28"/>
                <w:lang w:val="uk-UA"/>
              </w:rPr>
            </w:pPr>
            <w:r w:rsidRPr="009312D3">
              <w:rPr>
                <w:rFonts w:cs="Times New Roman"/>
                <w:szCs w:val="28"/>
                <w:lang w:val="uk-UA"/>
              </w:rPr>
              <w:t>Землистий</w:t>
            </w:r>
          </w:p>
        </w:tc>
        <w:tc>
          <w:tcPr>
            <w:tcW w:w="4111" w:type="dxa"/>
            <w:vAlign w:val="center"/>
          </w:tcPr>
          <w:p w14:paraId="3D527C46" w14:textId="77777777" w:rsidR="009312D3" w:rsidRPr="009312D3" w:rsidRDefault="009312D3" w:rsidP="00D10B99">
            <w:pPr>
              <w:rPr>
                <w:rFonts w:cs="Times New Roman"/>
                <w:szCs w:val="28"/>
                <w:lang w:val="uk-UA"/>
              </w:rPr>
            </w:pPr>
            <w:r w:rsidRPr="009312D3">
              <w:rPr>
                <w:rFonts w:cs="Times New Roman"/>
                <w:szCs w:val="28"/>
                <w:lang w:val="uk-UA"/>
              </w:rPr>
              <w:t>Прілий, глинистий</w:t>
            </w:r>
          </w:p>
        </w:tc>
      </w:tr>
      <w:tr w:rsidR="009312D3" w:rsidRPr="009312D3" w14:paraId="1653D73F" w14:textId="77777777" w:rsidTr="00985973">
        <w:trPr>
          <w:trHeight w:val="283"/>
        </w:trPr>
        <w:tc>
          <w:tcPr>
            <w:tcW w:w="1560" w:type="dxa"/>
            <w:vAlign w:val="center"/>
          </w:tcPr>
          <w:p w14:paraId="76C2D725" w14:textId="77777777" w:rsidR="009312D3" w:rsidRPr="009312D3" w:rsidRDefault="009312D3" w:rsidP="00D10B99">
            <w:pPr>
              <w:jc w:val="center"/>
              <w:rPr>
                <w:rFonts w:cs="Times New Roman"/>
                <w:szCs w:val="28"/>
                <w:lang w:val="uk-UA"/>
              </w:rPr>
            </w:pPr>
            <w:r w:rsidRPr="009312D3">
              <w:rPr>
                <w:rFonts w:cs="Times New Roman"/>
                <w:szCs w:val="28"/>
                <w:lang w:val="uk-UA"/>
              </w:rPr>
              <w:t>П</w:t>
            </w:r>
          </w:p>
        </w:tc>
        <w:tc>
          <w:tcPr>
            <w:tcW w:w="3685" w:type="dxa"/>
            <w:vAlign w:val="center"/>
          </w:tcPr>
          <w:p w14:paraId="2BC490D7" w14:textId="77777777" w:rsidR="009312D3" w:rsidRPr="009312D3" w:rsidRDefault="009312D3" w:rsidP="00D10B99">
            <w:pPr>
              <w:rPr>
                <w:rFonts w:cs="Times New Roman"/>
                <w:szCs w:val="28"/>
                <w:lang w:val="uk-UA"/>
              </w:rPr>
            </w:pPr>
            <w:r w:rsidRPr="009312D3">
              <w:rPr>
                <w:rFonts w:cs="Times New Roman"/>
                <w:szCs w:val="28"/>
                <w:lang w:val="uk-UA"/>
              </w:rPr>
              <w:t>Пліснявий</w:t>
            </w:r>
          </w:p>
        </w:tc>
        <w:tc>
          <w:tcPr>
            <w:tcW w:w="4111" w:type="dxa"/>
            <w:vAlign w:val="center"/>
          </w:tcPr>
          <w:p w14:paraId="2EF55F40" w14:textId="77777777" w:rsidR="009312D3" w:rsidRPr="009312D3" w:rsidRDefault="009312D3" w:rsidP="00D10B99">
            <w:pPr>
              <w:rPr>
                <w:rFonts w:cs="Times New Roman"/>
                <w:szCs w:val="28"/>
                <w:lang w:val="uk-UA"/>
              </w:rPr>
            </w:pPr>
            <w:r w:rsidRPr="009312D3">
              <w:rPr>
                <w:rFonts w:cs="Times New Roman"/>
                <w:szCs w:val="28"/>
                <w:lang w:val="uk-UA"/>
              </w:rPr>
              <w:t>Затхлий, лікарський</w:t>
            </w:r>
          </w:p>
        </w:tc>
      </w:tr>
      <w:tr w:rsidR="009312D3" w:rsidRPr="009312D3" w14:paraId="608FF169" w14:textId="77777777" w:rsidTr="00985973">
        <w:trPr>
          <w:trHeight w:val="283"/>
        </w:trPr>
        <w:tc>
          <w:tcPr>
            <w:tcW w:w="1560" w:type="dxa"/>
            <w:vAlign w:val="center"/>
          </w:tcPr>
          <w:p w14:paraId="297539D2" w14:textId="77777777" w:rsidR="009312D3" w:rsidRPr="009312D3" w:rsidRDefault="009312D3" w:rsidP="00D10B99">
            <w:pPr>
              <w:jc w:val="center"/>
              <w:rPr>
                <w:rFonts w:cs="Times New Roman"/>
                <w:szCs w:val="28"/>
                <w:lang w:val="uk-UA"/>
              </w:rPr>
            </w:pPr>
            <w:r w:rsidRPr="009312D3">
              <w:rPr>
                <w:rFonts w:cs="Times New Roman"/>
                <w:szCs w:val="28"/>
                <w:lang w:val="uk-UA"/>
              </w:rPr>
              <w:t>Р</w:t>
            </w:r>
          </w:p>
        </w:tc>
        <w:tc>
          <w:tcPr>
            <w:tcW w:w="3685" w:type="dxa"/>
            <w:vAlign w:val="center"/>
          </w:tcPr>
          <w:p w14:paraId="1137EE08" w14:textId="77777777" w:rsidR="009312D3" w:rsidRPr="009312D3" w:rsidRDefault="009312D3" w:rsidP="00D10B99">
            <w:pPr>
              <w:rPr>
                <w:rFonts w:cs="Times New Roman"/>
                <w:szCs w:val="28"/>
                <w:lang w:val="uk-UA"/>
              </w:rPr>
            </w:pPr>
            <w:r w:rsidRPr="009312D3">
              <w:rPr>
                <w:rFonts w:cs="Times New Roman"/>
                <w:szCs w:val="28"/>
                <w:lang w:val="uk-UA"/>
              </w:rPr>
              <w:t>Рибний</w:t>
            </w:r>
          </w:p>
        </w:tc>
        <w:tc>
          <w:tcPr>
            <w:tcW w:w="4111" w:type="dxa"/>
            <w:vAlign w:val="center"/>
          </w:tcPr>
          <w:p w14:paraId="29B359FC" w14:textId="77777777" w:rsidR="009312D3" w:rsidRPr="009312D3" w:rsidRDefault="009312D3" w:rsidP="00D10B99">
            <w:pPr>
              <w:rPr>
                <w:rFonts w:cs="Times New Roman"/>
                <w:szCs w:val="28"/>
                <w:lang w:val="uk-UA"/>
              </w:rPr>
            </w:pPr>
            <w:r w:rsidRPr="009312D3">
              <w:rPr>
                <w:rFonts w:cs="Times New Roman"/>
                <w:szCs w:val="28"/>
                <w:lang w:val="uk-UA"/>
              </w:rPr>
              <w:t>Риби, риб’ячого жиру</w:t>
            </w:r>
          </w:p>
        </w:tc>
      </w:tr>
      <w:tr w:rsidR="009312D3" w:rsidRPr="009312D3" w14:paraId="501416B9" w14:textId="77777777" w:rsidTr="00985973">
        <w:trPr>
          <w:trHeight w:val="283"/>
        </w:trPr>
        <w:tc>
          <w:tcPr>
            <w:tcW w:w="1560" w:type="dxa"/>
            <w:vAlign w:val="center"/>
          </w:tcPr>
          <w:p w14:paraId="0D2D3352" w14:textId="77777777" w:rsidR="009312D3" w:rsidRPr="009312D3" w:rsidRDefault="009312D3" w:rsidP="00D10B99">
            <w:pPr>
              <w:jc w:val="center"/>
              <w:rPr>
                <w:rFonts w:cs="Times New Roman"/>
                <w:szCs w:val="28"/>
                <w:lang w:val="uk-UA"/>
              </w:rPr>
            </w:pPr>
            <w:r w:rsidRPr="009312D3">
              <w:rPr>
                <w:rFonts w:cs="Times New Roman"/>
                <w:szCs w:val="28"/>
                <w:lang w:val="uk-UA"/>
              </w:rPr>
              <w:t>С</w:t>
            </w:r>
          </w:p>
        </w:tc>
        <w:tc>
          <w:tcPr>
            <w:tcW w:w="3685" w:type="dxa"/>
            <w:vAlign w:val="center"/>
          </w:tcPr>
          <w:p w14:paraId="1A169307" w14:textId="77777777" w:rsidR="009312D3" w:rsidRPr="009312D3" w:rsidRDefault="009312D3" w:rsidP="00D10B99">
            <w:pPr>
              <w:rPr>
                <w:rFonts w:cs="Times New Roman"/>
                <w:szCs w:val="28"/>
                <w:lang w:val="uk-UA"/>
              </w:rPr>
            </w:pPr>
            <w:r w:rsidRPr="009312D3">
              <w:rPr>
                <w:rFonts w:cs="Times New Roman"/>
                <w:szCs w:val="28"/>
                <w:lang w:val="uk-UA"/>
              </w:rPr>
              <w:t>Сірководневий</w:t>
            </w:r>
          </w:p>
        </w:tc>
        <w:tc>
          <w:tcPr>
            <w:tcW w:w="4111" w:type="dxa"/>
            <w:vAlign w:val="center"/>
          </w:tcPr>
          <w:p w14:paraId="6F133CE5" w14:textId="77777777" w:rsidR="009312D3" w:rsidRPr="009312D3" w:rsidRDefault="009312D3" w:rsidP="00D10B99">
            <w:pPr>
              <w:rPr>
                <w:rFonts w:cs="Times New Roman"/>
                <w:szCs w:val="28"/>
                <w:lang w:val="uk-UA"/>
              </w:rPr>
            </w:pPr>
            <w:r w:rsidRPr="009312D3">
              <w:rPr>
                <w:rFonts w:cs="Times New Roman"/>
                <w:szCs w:val="28"/>
                <w:lang w:val="uk-UA"/>
              </w:rPr>
              <w:t>Тухлих яєць</w:t>
            </w:r>
          </w:p>
        </w:tc>
      </w:tr>
      <w:tr w:rsidR="009312D3" w:rsidRPr="009312D3" w14:paraId="2861B1B9" w14:textId="77777777" w:rsidTr="00985973">
        <w:trPr>
          <w:trHeight w:val="283"/>
        </w:trPr>
        <w:tc>
          <w:tcPr>
            <w:tcW w:w="1560" w:type="dxa"/>
            <w:vAlign w:val="center"/>
          </w:tcPr>
          <w:p w14:paraId="2DB8A906" w14:textId="77777777" w:rsidR="009312D3" w:rsidRPr="009312D3" w:rsidRDefault="009312D3" w:rsidP="00D10B99">
            <w:pPr>
              <w:jc w:val="center"/>
              <w:rPr>
                <w:rFonts w:cs="Times New Roman"/>
                <w:szCs w:val="28"/>
                <w:lang w:val="uk-UA"/>
              </w:rPr>
            </w:pPr>
            <w:r w:rsidRPr="009312D3">
              <w:rPr>
                <w:rFonts w:cs="Times New Roman"/>
                <w:szCs w:val="28"/>
                <w:lang w:val="uk-UA"/>
              </w:rPr>
              <w:t>Т</w:t>
            </w:r>
          </w:p>
        </w:tc>
        <w:tc>
          <w:tcPr>
            <w:tcW w:w="3685" w:type="dxa"/>
            <w:vAlign w:val="center"/>
          </w:tcPr>
          <w:p w14:paraId="203921A6" w14:textId="77777777" w:rsidR="009312D3" w:rsidRPr="009312D3" w:rsidRDefault="009312D3" w:rsidP="00D10B99">
            <w:pPr>
              <w:rPr>
                <w:rFonts w:cs="Times New Roman"/>
                <w:szCs w:val="28"/>
                <w:lang w:val="uk-UA"/>
              </w:rPr>
            </w:pPr>
            <w:r w:rsidRPr="009312D3">
              <w:rPr>
                <w:rFonts w:cs="Times New Roman"/>
                <w:szCs w:val="28"/>
                <w:lang w:val="uk-UA"/>
              </w:rPr>
              <w:t>Трав’янистий</w:t>
            </w:r>
          </w:p>
        </w:tc>
        <w:tc>
          <w:tcPr>
            <w:tcW w:w="4111" w:type="dxa"/>
            <w:vAlign w:val="center"/>
          </w:tcPr>
          <w:p w14:paraId="4ACCA84F" w14:textId="77777777" w:rsidR="009312D3" w:rsidRPr="009312D3" w:rsidRDefault="009312D3" w:rsidP="00D10B99">
            <w:pPr>
              <w:rPr>
                <w:rFonts w:cs="Times New Roman"/>
                <w:szCs w:val="28"/>
                <w:lang w:val="uk-UA"/>
              </w:rPr>
            </w:pPr>
            <w:r w:rsidRPr="009312D3">
              <w:rPr>
                <w:rFonts w:cs="Times New Roman"/>
                <w:szCs w:val="28"/>
                <w:lang w:val="uk-UA"/>
              </w:rPr>
              <w:t>Скошеної трави</w:t>
            </w:r>
          </w:p>
        </w:tc>
      </w:tr>
      <w:tr w:rsidR="009312D3" w:rsidRPr="009312D3" w14:paraId="3ECB5C47" w14:textId="77777777" w:rsidTr="00985973">
        <w:trPr>
          <w:trHeight w:val="283"/>
        </w:trPr>
        <w:tc>
          <w:tcPr>
            <w:tcW w:w="1560" w:type="dxa"/>
            <w:vAlign w:val="center"/>
          </w:tcPr>
          <w:p w14:paraId="46EBC393" w14:textId="77777777" w:rsidR="009312D3" w:rsidRPr="009312D3" w:rsidRDefault="009312D3" w:rsidP="00D10B99">
            <w:pPr>
              <w:jc w:val="center"/>
              <w:rPr>
                <w:rFonts w:cs="Times New Roman"/>
                <w:szCs w:val="28"/>
                <w:lang w:val="uk-UA"/>
              </w:rPr>
            </w:pPr>
            <w:r w:rsidRPr="009312D3">
              <w:rPr>
                <w:rFonts w:cs="Times New Roman"/>
                <w:szCs w:val="28"/>
                <w:lang w:val="uk-UA"/>
              </w:rPr>
              <w:t>Н</w:t>
            </w:r>
          </w:p>
        </w:tc>
        <w:tc>
          <w:tcPr>
            <w:tcW w:w="3685" w:type="dxa"/>
            <w:vAlign w:val="center"/>
          </w:tcPr>
          <w:p w14:paraId="5DBAAF2C" w14:textId="77777777" w:rsidR="009312D3" w:rsidRPr="009312D3" w:rsidRDefault="009312D3" w:rsidP="00D10B99">
            <w:pPr>
              <w:rPr>
                <w:rFonts w:cs="Times New Roman"/>
                <w:szCs w:val="28"/>
                <w:lang w:val="uk-UA"/>
              </w:rPr>
            </w:pPr>
            <w:r w:rsidRPr="009312D3">
              <w:rPr>
                <w:rFonts w:cs="Times New Roman"/>
                <w:szCs w:val="28"/>
                <w:lang w:val="uk-UA"/>
              </w:rPr>
              <w:t>Невизначений</w:t>
            </w:r>
          </w:p>
        </w:tc>
        <w:tc>
          <w:tcPr>
            <w:tcW w:w="4111" w:type="dxa"/>
            <w:vMerge w:val="restart"/>
            <w:vAlign w:val="center"/>
          </w:tcPr>
          <w:p w14:paraId="546EEEC8" w14:textId="6B82A80C" w:rsidR="009312D3" w:rsidRPr="009312D3" w:rsidRDefault="009312D3" w:rsidP="00D10B99">
            <w:pPr>
              <w:rPr>
                <w:rFonts w:cs="Times New Roman"/>
                <w:szCs w:val="28"/>
                <w:lang w:val="uk-UA"/>
              </w:rPr>
            </w:pPr>
            <w:r w:rsidRPr="009312D3">
              <w:rPr>
                <w:rFonts w:cs="Times New Roman"/>
                <w:szCs w:val="28"/>
                <w:lang w:val="uk-UA"/>
              </w:rPr>
              <w:t>Не відповідає попереднім</w:t>
            </w:r>
            <w:r w:rsidR="00D10B99">
              <w:rPr>
                <w:rFonts w:cs="Times New Roman"/>
                <w:szCs w:val="28"/>
                <w:lang w:val="uk-UA"/>
              </w:rPr>
              <w:t xml:space="preserve"> </w:t>
            </w:r>
            <w:r w:rsidR="00D10B99">
              <w:rPr>
                <w:rFonts w:cs="Times New Roman"/>
                <w:szCs w:val="28"/>
                <w:lang w:val="uk-UA"/>
              </w:rPr>
              <w:br/>
            </w:r>
            <w:r w:rsidRPr="009312D3">
              <w:rPr>
                <w:rFonts w:cs="Times New Roman"/>
                <w:szCs w:val="28"/>
                <w:lang w:val="uk-UA"/>
              </w:rPr>
              <w:lastRenderedPageBreak/>
              <w:t>визначенням</w:t>
            </w:r>
          </w:p>
        </w:tc>
      </w:tr>
      <w:tr w:rsidR="009312D3" w:rsidRPr="009312D3" w14:paraId="3BB3B0CD" w14:textId="77777777" w:rsidTr="00AD6920">
        <w:trPr>
          <w:trHeight w:val="454"/>
        </w:trPr>
        <w:tc>
          <w:tcPr>
            <w:tcW w:w="1560" w:type="dxa"/>
            <w:vAlign w:val="center"/>
          </w:tcPr>
          <w:p w14:paraId="1A9FDFAB" w14:textId="77777777" w:rsidR="009312D3" w:rsidRPr="009312D3" w:rsidRDefault="009312D3" w:rsidP="00D10B99">
            <w:pPr>
              <w:spacing w:line="360" w:lineRule="auto"/>
              <w:jc w:val="center"/>
              <w:rPr>
                <w:rFonts w:cs="Times New Roman"/>
                <w:szCs w:val="28"/>
                <w:lang w:val="uk-UA"/>
              </w:rPr>
            </w:pPr>
          </w:p>
        </w:tc>
        <w:tc>
          <w:tcPr>
            <w:tcW w:w="3685" w:type="dxa"/>
          </w:tcPr>
          <w:p w14:paraId="02546EBA" w14:textId="77777777" w:rsidR="009312D3" w:rsidRPr="009312D3" w:rsidRDefault="009312D3" w:rsidP="00D10B99">
            <w:pPr>
              <w:jc w:val="both"/>
              <w:rPr>
                <w:rFonts w:cs="Times New Roman"/>
                <w:szCs w:val="28"/>
                <w:lang w:val="uk-UA"/>
              </w:rPr>
            </w:pPr>
            <w:r w:rsidRPr="009312D3">
              <w:rPr>
                <w:rFonts w:cs="Times New Roman"/>
                <w:szCs w:val="28"/>
                <w:lang w:val="uk-UA"/>
              </w:rPr>
              <w:t>Ароматний або пряний</w:t>
            </w:r>
          </w:p>
        </w:tc>
        <w:tc>
          <w:tcPr>
            <w:tcW w:w="4111" w:type="dxa"/>
            <w:vMerge/>
          </w:tcPr>
          <w:p w14:paraId="7C28939C" w14:textId="77777777" w:rsidR="009312D3" w:rsidRPr="009312D3" w:rsidRDefault="009312D3" w:rsidP="009312D3">
            <w:pPr>
              <w:spacing w:line="360" w:lineRule="auto"/>
              <w:jc w:val="both"/>
              <w:rPr>
                <w:rFonts w:cs="Times New Roman"/>
                <w:szCs w:val="28"/>
                <w:lang w:val="uk-UA"/>
              </w:rPr>
            </w:pPr>
          </w:p>
        </w:tc>
      </w:tr>
    </w:tbl>
    <w:p w14:paraId="4767EDB9" w14:textId="5649F366" w:rsidR="009312D3" w:rsidRPr="009312D3" w:rsidRDefault="009312D3" w:rsidP="00D10B99">
      <w:pPr>
        <w:spacing w:after="0" w:line="360" w:lineRule="auto"/>
        <w:ind w:firstLine="709"/>
        <w:jc w:val="both"/>
        <w:rPr>
          <w:rFonts w:cs="Times New Roman"/>
          <w:szCs w:val="28"/>
          <w:lang w:val="uk-UA"/>
        </w:rPr>
      </w:pPr>
      <w:r w:rsidRPr="009312D3">
        <w:rPr>
          <w:rFonts w:cs="Times New Roman"/>
          <w:szCs w:val="28"/>
          <w:lang w:val="uk-UA"/>
        </w:rPr>
        <w:lastRenderedPageBreak/>
        <w:t>Інтенсивність запаху визначають за 5-бальною шкалою за такими кр</w:t>
      </w:r>
      <w:r w:rsidRPr="009312D3">
        <w:rPr>
          <w:rFonts w:cs="Times New Roman"/>
          <w:szCs w:val="28"/>
          <w:lang w:val="uk-UA"/>
        </w:rPr>
        <w:t>и</w:t>
      </w:r>
      <w:r w:rsidRPr="009312D3">
        <w:rPr>
          <w:rFonts w:cs="Times New Roman"/>
          <w:szCs w:val="28"/>
          <w:lang w:val="uk-UA"/>
        </w:rPr>
        <w:t>теріями:</w:t>
      </w:r>
    </w:p>
    <w:p w14:paraId="1A86AD2D" w14:textId="01AA67EA" w:rsidR="009312D3" w:rsidRPr="00D10B99" w:rsidRDefault="009312D3" w:rsidP="00183B19">
      <w:pPr>
        <w:spacing w:before="120" w:after="0" w:line="360" w:lineRule="auto"/>
        <w:ind w:firstLine="697"/>
        <w:jc w:val="both"/>
        <w:rPr>
          <w:rFonts w:cs="Times New Roman"/>
          <w:bCs/>
          <w:szCs w:val="28"/>
          <w:lang w:val="uk-UA"/>
        </w:rPr>
      </w:pPr>
      <w:r w:rsidRPr="00D10B99">
        <w:rPr>
          <w:rFonts w:cs="Times New Roman"/>
          <w:bCs/>
          <w:szCs w:val="28"/>
          <w:lang w:val="uk-UA"/>
        </w:rPr>
        <w:t>Таблиця 6.3</w:t>
      </w:r>
      <w:r w:rsidR="00D10B99" w:rsidRPr="00D10B99">
        <w:rPr>
          <w:rFonts w:cs="Times New Roman"/>
          <w:bCs/>
          <w:szCs w:val="28"/>
          <w:lang w:val="uk-UA"/>
        </w:rPr>
        <w:t xml:space="preserve"> –</w:t>
      </w:r>
      <w:r w:rsidRPr="00D10B99">
        <w:rPr>
          <w:rFonts w:cs="Times New Roman"/>
          <w:bCs/>
          <w:szCs w:val="28"/>
          <w:lang w:val="uk-UA"/>
        </w:rPr>
        <w:t xml:space="preserve"> Шкала оцінювання інтенсивності запаху води</w:t>
      </w:r>
    </w:p>
    <w:tbl>
      <w:tblPr>
        <w:tblStyle w:val="ac"/>
        <w:tblW w:w="9356" w:type="dxa"/>
        <w:tblInd w:w="-5" w:type="dxa"/>
        <w:tblCellMar>
          <w:top w:w="57" w:type="dxa"/>
          <w:bottom w:w="57" w:type="dxa"/>
        </w:tblCellMar>
        <w:tblLook w:val="04A0" w:firstRow="1" w:lastRow="0" w:firstColumn="1" w:lastColumn="0" w:noHBand="0" w:noVBand="1"/>
      </w:tblPr>
      <w:tblGrid>
        <w:gridCol w:w="2127"/>
        <w:gridCol w:w="3260"/>
        <w:gridCol w:w="3969"/>
      </w:tblGrid>
      <w:tr w:rsidR="009312D3" w:rsidRPr="009312D3" w14:paraId="126B2D4D" w14:textId="77777777" w:rsidTr="000D72DD">
        <w:tc>
          <w:tcPr>
            <w:tcW w:w="2127" w:type="dxa"/>
            <w:vAlign w:val="center"/>
          </w:tcPr>
          <w:p w14:paraId="27D85991" w14:textId="07FD6018" w:rsidR="009312D3" w:rsidRPr="009312D3" w:rsidRDefault="009312D3" w:rsidP="000D72DD">
            <w:pPr>
              <w:jc w:val="center"/>
              <w:rPr>
                <w:rFonts w:cs="Times New Roman"/>
                <w:b/>
                <w:szCs w:val="28"/>
                <w:lang w:val="uk-UA"/>
              </w:rPr>
            </w:pPr>
            <w:r w:rsidRPr="009312D3">
              <w:rPr>
                <w:rFonts w:cs="Times New Roman"/>
                <w:b/>
                <w:szCs w:val="28"/>
                <w:lang w:val="uk-UA"/>
              </w:rPr>
              <w:t>Інтенсивність</w:t>
            </w:r>
            <w:r w:rsidR="00D10B99">
              <w:rPr>
                <w:rFonts w:cs="Times New Roman"/>
                <w:b/>
                <w:szCs w:val="28"/>
                <w:lang w:val="uk-UA"/>
              </w:rPr>
              <w:t xml:space="preserve"> </w:t>
            </w:r>
            <w:r w:rsidRPr="009312D3">
              <w:rPr>
                <w:rFonts w:cs="Times New Roman"/>
                <w:b/>
                <w:szCs w:val="28"/>
                <w:lang w:val="uk-UA"/>
              </w:rPr>
              <w:t>(у балах)</w:t>
            </w:r>
          </w:p>
        </w:tc>
        <w:tc>
          <w:tcPr>
            <w:tcW w:w="3260" w:type="dxa"/>
            <w:vAlign w:val="center"/>
          </w:tcPr>
          <w:p w14:paraId="31F0E9AA" w14:textId="77777777" w:rsidR="009312D3" w:rsidRPr="009312D3" w:rsidRDefault="009312D3" w:rsidP="000D72DD">
            <w:pPr>
              <w:jc w:val="center"/>
              <w:rPr>
                <w:rFonts w:cs="Times New Roman"/>
                <w:b/>
                <w:szCs w:val="28"/>
                <w:lang w:val="uk-UA"/>
              </w:rPr>
            </w:pPr>
            <w:r w:rsidRPr="009312D3">
              <w:rPr>
                <w:rFonts w:cs="Times New Roman"/>
                <w:b/>
                <w:szCs w:val="28"/>
                <w:lang w:val="uk-UA"/>
              </w:rPr>
              <w:t>Характеритика запаху</w:t>
            </w:r>
          </w:p>
        </w:tc>
        <w:tc>
          <w:tcPr>
            <w:tcW w:w="3969" w:type="dxa"/>
            <w:vAlign w:val="center"/>
          </w:tcPr>
          <w:p w14:paraId="0240FE5F" w14:textId="77777777" w:rsidR="009312D3" w:rsidRPr="009312D3" w:rsidRDefault="009312D3" w:rsidP="000D72DD">
            <w:pPr>
              <w:jc w:val="center"/>
              <w:rPr>
                <w:rFonts w:cs="Times New Roman"/>
                <w:b/>
                <w:szCs w:val="28"/>
                <w:lang w:val="uk-UA"/>
              </w:rPr>
            </w:pPr>
            <w:r w:rsidRPr="009312D3">
              <w:rPr>
                <w:rFonts w:cs="Times New Roman"/>
                <w:b/>
                <w:szCs w:val="28"/>
                <w:lang w:val="uk-UA"/>
              </w:rPr>
              <w:t>Прояв запаху</w:t>
            </w:r>
          </w:p>
        </w:tc>
      </w:tr>
      <w:tr w:rsidR="009312D3" w:rsidRPr="009312D3" w14:paraId="004392E2" w14:textId="77777777" w:rsidTr="00D10B99">
        <w:tc>
          <w:tcPr>
            <w:tcW w:w="2127" w:type="dxa"/>
            <w:vAlign w:val="center"/>
          </w:tcPr>
          <w:p w14:paraId="34B58B96" w14:textId="77777777" w:rsidR="009312D3" w:rsidRPr="009312D3" w:rsidRDefault="009312D3" w:rsidP="00D10B99">
            <w:pPr>
              <w:jc w:val="center"/>
              <w:rPr>
                <w:rFonts w:cs="Times New Roman"/>
                <w:szCs w:val="28"/>
                <w:lang w:val="uk-UA"/>
              </w:rPr>
            </w:pPr>
            <w:r w:rsidRPr="009312D3">
              <w:rPr>
                <w:rFonts w:cs="Times New Roman"/>
                <w:szCs w:val="28"/>
                <w:lang w:val="uk-UA"/>
              </w:rPr>
              <w:t>0</w:t>
            </w:r>
          </w:p>
        </w:tc>
        <w:tc>
          <w:tcPr>
            <w:tcW w:w="3260" w:type="dxa"/>
            <w:vAlign w:val="center"/>
          </w:tcPr>
          <w:p w14:paraId="33B8D535" w14:textId="77777777" w:rsidR="009312D3" w:rsidRPr="009312D3" w:rsidRDefault="009312D3" w:rsidP="00D10B99">
            <w:pPr>
              <w:jc w:val="center"/>
              <w:rPr>
                <w:rFonts w:cs="Times New Roman"/>
                <w:szCs w:val="28"/>
                <w:lang w:val="uk-UA"/>
              </w:rPr>
            </w:pPr>
            <w:r w:rsidRPr="009312D3">
              <w:rPr>
                <w:rFonts w:cs="Times New Roman"/>
                <w:szCs w:val="28"/>
                <w:lang w:val="uk-UA"/>
              </w:rPr>
              <w:t>Відсутність запаху</w:t>
            </w:r>
          </w:p>
        </w:tc>
        <w:tc>
          <w:tcPr>
            <w:tcW w:w="3969" w:type="dxa"/>
          </w:tcPr>
          <w:p w14:paraId="54D81251" w14:textId="77777777" w:rsidR="009312D3" w:rsidRPr="009312D3" w:rsidRDefault="009312D3" w:rsidP="00D10B99">
            <w:pPr>
              <w:jc w:val="both"/>
              <w:rPr>
                <w:rFonts w:cs="Times New Roman"/>
                <w:szCs w:val="28"/>
                <w:lang w:val="uk-UA"/>
              </w:rPr>
            </w:pPr>
            <w:r w:rsidRPr="009312D3">
              <w:rPr>
                <w:rFonts w:cs="Times New Roman"/>
                <w:szCs w:val="28"/>
                <w:lang w:val="uk-UA"/>
              </w:rPr>
              <w:t>Відсутність відчутного запаху</w:t>
            </w:r>
          </w:p>
        </w:tc>
      </w:tr>
      <w:tr w:rsidR="009312D3" w:rsidRPr="009312D3" w14:paraId="72EC6693" w14:textId="77777777" w:rsidTr="00D10B99">
        <w:tc>
          <w:tcPr>
            <w:tcW w:w="2127" w:type="dxa"/>
            <w:vAlign w:val="center"/>
          </w:tcPr>
          <w:p w14:paraId="3B669954" w14:textId="77777777" w:rsidR="009312D3" w:rsidRPr="009312D3" w:rsidRDefault="009312D3" w:rsidP="00D10B99">
            <w:pPr>
              <w:jc w:val="center"/>
              <w:rPr>
                <w:rFonts w:cs="Times New Roman"/>
                <w:szCs w:val="28"/>
                <w:lang w:val="uk-UA"/>
              </w:rPr>
            </w:pPr>
            <w:r w:rsidRPr="009312D3">
              <w:rPr>
                <w:rFonts w:cs="Times New Roman"/>
                <w:szCs w:val="28"/>
                <w:lang w:val="uk-UA"/>
              </w:rPr>
              <w:t>1</w:t>
            </w:r>
          </w:p>
        </w:tc>
        <w:tc>
          <w:tcPr>
            <w:tcW w:w="3260" w:type="dxa"/>
            <w:vAlign w:val="center"/>
          </w:tcPr>
          <w:p w14:paraId="6A151251" w14:textId="77777777" w:rsidR="009312D3" w:rsidRPr="009312D3" w:rsidRDefault="009312D3" w:rsidP="00D10B99">
            <w:pPr>
              <w:jc w:val="center"/>
              <w:rPr>
                <w:rFonts w:cs="Times New Roman"/>
                <w:szCs w:val="28"/>
                <w:lang w:val="uk-UA"/>
              </w:rPr>
            </w:pPr>
            <w:r w:rsidRPr="009312D3">
              <w:rPr>
                <w:rFonts w:cs="Times New Roman"/>
                <w:szCs w:val="28"/>
                <w:lang w:val="uk-UA"/>
              </w:rPr>
              <w:t>Дуже слабкий</w:t>
            </w:r>
          </w:p>
        </w:tc>
        <w:tc>
          <w:tcPr>
            <w:tcW w:w="3969" w:type="dxa"/>
          </w:tcPr>
          <w:p w14:paraId="456C9DBE" w14:textId="77777777" w:rsidR="009312D3" w:rsidRPr="009312D3" w:rsidRDefault="009312D3" w:rsidP="00D10B99">
            <w:pPr>
              <w:jc w:val="both"/>
              <w:rPr>
                <w:rFonts w:cs="Times New Roman"/>
                <w:szCs w:val="28"/>
                <w:lang w:val="uk-UA"/>
              </w:rPr>
            </w:pPr>
            <w:r w:rsidRPr="009312D3">
              <w:rPr>
                <w:rFonts w:cs="Times New Roman"/>
                <w:szCs w:val="28"/>
                <w:lang w:val="uk-UA"/>
              </w:rPr>
              <w:t>Запах не відчуває споживач, проте виявляється спеціалі</w:t>
            </w:r>
            <w:r w:rsidRPr="009312D3">
              <w:rPr>
                <w:rFonts w:cs="Times New Roman"/>
                <w:szCs w:val="28"/>
                <w:lang w:val="uk-UA"/>
              </w:rPr>
              <w:t>с</w:t>
            </w:r>
            <w:r w:rsidRPr="009312D3">
              <w:rPr>
                <w:rFonts w:cs="Times New Roman"/>
                <w:szCs w:val="28"/>
                <w:lang w:val="uk-UA"/>
              </w:rPr>
              <w:t>том</w:t>
            </w:r>
          </w:p>
        </w:tc>
      </w:tr>
      <w:tr w:rsidR="009312D3" w:rsidRPr="009312D3" w14:paraId="5082D0A7" w14:textId="77777777" w:rsidTr="00D10B99">
        <w:tc>
          <w:tcPr>
            <w:tcW w:w="2127" w:type="dxa"/>
            <w:vAlign w:val="center"/>
          </w:tcPr>
          <w:p w14:paraId="72280C76" w14:textId="77777777" w:rsidR="009312D3" w:rsidRPr="009312D3" w:rsidRDefault="009312D3" w:rsidP="00D10B99">
            <w:pPr>
              <w:jc w:val="center"/>
              <w:rPr>
                <w:rFonts w:cs="Times New Roman"/>
                <w:szCs w:val="28"/>
                <w:lang w:val="uk-UA"/>
              </w:rPr>
            </w:pPr>
            <w:r w:rsidRPr="009312D3">
              <w:rPr>
                <w:rFonts w:cs="Times New Roman"/>
                <w:szCs w:val="28"/>
                <w:lang w:val="uk-UA"/>
              </w:rPr>
              <w:t>2</w:t>
            </w:r>
          </w:p>
        </w:tc>
        <w:tc>
          <w:tcPr>
            <w:tcW w:w="3260" w:type="dxa"/>
            <w:vAlign w:val="center"/>
          </w:tcPr>
          <w:p w14:paraId="0572FCD6" w14:textId="77777777" w:rsidR="009312D3" w:rsidRPr="009312D3" w:rsidRDefault="009312D3" w:rsidP="00D10B99">
            <w:pPr>
              <w:jc w:val="center"/>
              <w:rPr>
                <w:rFonts w:cs="Times New Roman"/>
                <w:szCs w:val="28"/>
                <w:lang w:val="uk-UA"/>
              </w:rPr>
            </w:pPr>
            <w:r w:rsidRPr="009312D3">
              <w:rPr>
                <w:rFonts w:cs="Times New Roman"/>
                <w:szCs w:val="28"/>
                <w:lang w:val="uk-UA"/>
              </w:rPr>
              <w:t>Слабкий</w:t>
            </w:r>
          </w:p>
        </w:tc>
        <w:tc>
          <w:tcPr>
            <w:tcW w:w="3969" w:type="dxa"/>
          </w:tcPr>
          <w:p w14:paraId="275A5BDC" w14:textId="258D6A89" w:rsidR="009312D3" w:rsidRPr="009312D3" w:rsidRDefault="009312D3" w:rsidP="00D10B99">
            <w:pPr>
              <w:jc w:val="both"/>
              <w:rPr>
                <w:rFonts w:cs="Times New Roman"/>
                <w:szCs w:val="28"/>
                <w:lang w:val="uk-UA"/>
              </w:rPr>
            </w:pPr>
            <w:r w:rsidRPr="009312D3">
              <w:rPr>
                <w:rFonts w:cs="Times New Roman"/>
                <w:szCs w:val="28"/>
                <w:lang w:val="uk-UA"/>
              </w:rPr>
              <w:t>Запах, виявляється спожив</w:t>
            </w:r>
            <w:r w:rsidRPr="009312D3">
              <w:rPr>
                <w:rFonts w:cs="Times New Roman"/>
                <w:szCs w:val="28"/>
                <w:lang w:val="uk-UA"/>
              </w:rPr>
              <w:t>а</w:t>
            </w:r>
            <w:r w:rsidRPr="009312D3">
              <w:rPr>
                <w:rFonts w:cs="Times New Roman"/>
                <w:szCs w:val="28"/>
                <w:lang w:val="uk-UA"/>
              </w:rPr>
              <w:t>чем</w:t>
            </w:r>
            <w:r w:rsidR="00A97D63">
              <w:rPr>
                <w:rFonts w:cs="Times New Roman"/>
                <w:szCs w:val="28"/>
                <w:lang w:val="uk-UA"/>
              </w:rPr>
              <w:t>,</w:t>
            </w:r>
            <w:r w:rsidRPr="009312D3">
              <w:rPr>
                <w:rFonts w:cs="Times New Roman"/>
                <w:szCs w:val="28"/>
                <w:lang w:val="uk-UA"/>
              </w:rPr>
              <w:t xml:space="preserve"> якщо звернуту на це увагу</w:t>
            </w:r>
          </w:p>
        </w:tc>
      </w:tr>
      <w:tr w:rsidR="009312D3" w:rsidRPr="009312D3" w14:paraId="34676290" w14:textId="77777777" w:rsidTr="00D10B99">
        <w:tc>
          <w:tcPr>
            <w:tcW w:w="2127" w:type="dxa"/>
            <w:vAlign w:val="center"/>
          </w:tcPr>
          <w:p w14:paraId="458B6651" w14:textId="77777777" w:rsidR="009312D3" w:rsidRPr="009312D3" w:rsidRDefault="009312D3" w:rsidP="00D10B99">
            <w:pPr>
              <w:jc w:val="center"/>
              <w:rPr>
                <w:rFonts w:cs="Times New Roman"/>
                <w:szCs w:val="28"/>
                <w:lang w:val="uk-UA"/>
              </w:rPr>
            </w:pPr>
            <w:r w:rsidRPr="009312D3">
              <w:rPr>
                <w:rFonts w:cs="Times New Roman"/>
                <w:szCs w:val="28"/>
                <w:lang w:val="uk-UA"/>
              </w:rPr>
              <w:t>3</w:t>
            </w:r>
          </w:p>
        </w:tc>
        <w:tc>
          <w:tcPr>
            <w:tcW w:w="3260" w:type="dxa"/>
            <w:vAlign w:val="center"/>
          </w:tcPr>
          <w:p w14:paraId="0FE10E7D" w14:textId="77777777" w:rsidR="009312D3" w:rsidRPr="009312D3" w:rsidRDefault="009312D3" w:rsidP="00D10B99">
            <w:pPr>
              <w:jc w:val="center"/>
              <w:rPr>
                <w:rFonts w:cs="Times New Roman"/>
                <w:szCs w:val="28"/>
                <w:lang w:val="uk-UA"/>
              </w:rPr>
            </w:pPr>
            <w:r w:rsidRPr="009312D3">
              <w:rPr>
                <w:rFonts w:cs="Times New Roman"/>
                <w:szCs w:val="28"/>
                <w:lang w:val="uk-UA"/>
              </w:rPr>
              <w:t>Помітний</w:t>
            </w:r>
          </w:p>
        </w:tc>
        <w:tc>
          <w:tcPr>
            <w:tcW w:w="3969" w:type="dxa"/>
          </w:tcPr>
          <w:p w14:paraId="47F59BD0" w14:textId="77777777" w:rsidR="009312D3" w:rsidRPr="009312D3" w:rsidRDefault="009312D3" w:rsidP="00D10B99">
            <w:pPr>
              <w:jc w:val="both"/>
              <w:rPr>
                <w:rFonts w:cs="Times New Roman"/>
                <w:szCs w:val="28"/>
                <w:lang w:val="uk-UA"/>
              </w:rPr>
            </w:pPr>
            <w:r w:rsidRPr="009312D3">
              <w:rPr>
                <w:rFonts w:cs="Times New Roman"/>
                <w:szCs w:val="28"/>
                <w:lang w:val="uk-UA"/>
              </w:rPr>
              <w:t>Запах легко виявляється й в</w:t>
            </w:r>
            <w:r w:rsidRPr="009312D3">
              <w:rPr>
                <w:rFonts w:cs="Times New Roman"/>
                <w:szCs w:val="28"/>
                <w:lang w:val="uk-UA"/>
              </w:rPr>
              <w:t>и</w:t>
            </w:r>
            <w:r w:rsidRPr="009312D3">
              <w:rPr>
                <w:rFonts w:cs="Times New Roman"/>
                <w:szCs w:val="28"/>
                <w:lang w:val="uk-UA"/>
              </w:rPr>
              <w:t>кликає незадоволення спож</w:t>
            </w:r>
            <w:r w:rsidRPr="009312D3">
              <w:rPr>
                <w:rFonts w:cs="Times New Roman"/>
                <w:szCs w:val="28"/>
                <w:lang w:val="uk-UA"/>
              </w:rPr>
              <w:t>и</w:t>
            </w:r>
            <w:r w:rsidRPr="009312D3">
              <w:rPr>
                <w:rFonts w:cs="Times New Roman"/>
                <w:szCs w:val="28"/>
                <w:lang w:val="uk-UA"/>
              </w:rPr>
              <w:t>вача</w:t>
            </w:r>
          </w:p>
        </w:tc>
      </w:tr>
      <w:tr w:rsidR="009312D3" w:rsidRPr="009312D3" w14:paraId="48CA6845" w14:textId="77777777" w:rsidTr="00D10B99">
        <w:tc>
          <w:tcPr>
            <w:tcW w:w="2127" w:type="dxa"/>
            <w:vAlign w:val="center"/>
          </w:tcPr>
          <w:p w14:paraId="7D3D0CA5" w14:textId="77777777" w:rsidR="009312D3" w:rsidRPr="009312D3" w:rsidRDefault="009312D3" w:rsidP="00D10B99">
            <w:pPr>
              <w:jc w:val="center"/>
              <w:rPr>
                <w:rFonts w:cs="Times New Roman"/>
                <w:szCs w:val="28"/>
                <w:lang w:val="uk-UA"/>
              </w:rPr>
            </w:pPr>
            <w:r w:rsidRPr="009312D3">
              <w:rPr>
                <w:rFonts w:cs="Times New Roman"/>
                <w:szCs w:val="28"/>
                <w:lang w:val="uk-UA"/>
              </w:rPr>
              <w:t>4</w:t>
            </w:r>
          </w:p>
        </w:tc>
        <w:tc>
          <w:tcPr>
            <w:tcW w:w="3260" w:type="dxa"/>
            <w:vAlign w:val="center"/>
          </w:tcPr>
          <w:p w14:paraId="2A1B0A15" w14:textId="77777777" w:rsidR="009312D3" w:rsidRPr="009312D3" w:rsidRDefault="009312D3" w:rsidP="00D10B99">
            <w:pPr>
              <w:jc w:val="center"/>
              <w:rPr>
                <w:rFonts w:cs="Times New Roman"/>
                <w:szCs w:val="28"/>
                <w:lang w:val="uk-UA"/>
              </w:rPr>
            </w:pPr>
            <w:r w:rsidRPr="009312D3">
              <w:rPr>
                <w:rFonts w:cs="Times New Roman"/>
                <w:szCs w:val="28"/>
                <w:lang w:val="uk-UA"/>
              </w:rPr>
              <w:t>Виразний</w:t>
            </w:r>
          </w:p>
        </w:tc>
        <w:tc>
          <w:tcPr>
            <w:tcW w:w="3969" w:type="dxa"/>
          </w:tcPr>
          <w:p w14:paraId="6A5E9015" w14:textId="77777777" w:rsidR="009312D3" w:rsidRPr="009312D3" w:rsidRDefault="009312D3" w:rsidP="00D10B99">
            <w:pPr>
              <w:jc w:val="both"/>
              <w:rPr>
                <w:rFonts w:cs="Times New Roman"/>
                <w:szCs w:val="28"/>
                <w:lang w:val="uk-UA"/>
              </w:rPr>
            </w:pPr>
            <w:r w:rsidRPr="009312D3">
              <w:rPr>
                <w:rFonts w:cs="Times New Roman"/>
                <w:szCs w:val="28"/>
                <w:lang w:val="uk-UA"/>
              </w:rPr>
              <w:t>Запах звертає на себе увагу, може бути причиною неприд</w:t>
            </w:r>
            <w:r w:rsidRPr="009312D3">
              <w:rPr>
                <w:rFonts w:cs="Times New Roman"/>
                <w:szCs w:val="28"/>
                <w:lang w:val="uk-UA"/>
              </w:rPr>
              <w:t>а</w:t>
            </w:r>
            <w:r w:rsidRPr="009312D3">
              <w:rPr>
                <w:rFonts w:cs="Times New Roman"/>
                <w:szCs w:val="28"/>
                <w:lang w:val="uk-UA"/>
              </w:rPr>
              <w:t>тності води для пиття, прим</w:t>
            </w:r>
            <w:r w:rsidRPr="009312D3">
              <w:rPr>
                <w:rFonts w:cs="Times New Roman"/>
                <w:szCs w:val="28"/>
                <w:lang w:val="uk-UA"/>
              </w:rPr>
              <w:t>у</w:t>
            </w:r>
            <w:r w:rsidRPr="009312D3">
              <w:rPr>
                <w:rFonts w:cs="Times New Roman"/>
                <w:szCs w:val="28"/>
                <w:lang w:val="uk-UA"/>
              </w:rPr>
              <w:t>шує утримуватися від пиття</w:t>
            </w:r>
          </w:p>
        </w:tc>
      </w:tr>
      <w:tr w:rsidR="009312D3" w:rsidRPr="009312D3" w14:paraId="706EEECD" w14:textId="77777777" w:rsidTr="00D10B99">
        <w:tc>
          <w:tcPr>
            <w:tcW w:w="2127" w:type="dxa"/>
            <w:vAlign w:val="center"/>
          </w:tcPr>
          <w:p w14:paraId="180EF576" w14:textId="77777777" w:rsidR="009312D3" w:rsidRPr="009312D3" w:rsidRDefault="009312D3" w:rsidP="00D10B99">
            <w:pPr>
              <w:jc w:val="center"/>
              <w:rPr>
                <w:rFonts w:cs="Times New Roman"/>
                <w:szCs w:val="28"/>
                <w:lang w:val="uk-UA"/>
              </w:rPr>
            </w:pPr>
            <w:r w:rsidRPr="009312D3">
              <w:rPr>
                <w:rFonts w:cs="Times New Roman"/>
                <w:szCs w:val="28"/>
                <w:lang w:val="uk-UA"/>
              </w:rPr>
              <w:t>5</w:t>
            </w:r>
          </w:p>
        </w:tc>
        <w:tc>
          <w:tcPr>
            <w:tcW w:w="3260" w:type="dxa"/>
            <w:vAlign w:val="center"/>
          </w:tcPr>
          <w:p w14:paraId="10EB73E8" w14:textId="77777777" w:rsidR="009312D3" w:rsidRPr="009312D3" w:rsidRDefault="009312D3" w:rsidP="00D10B99">
            <w:pPr>
              <w:jc w:val="center"/>
              <w:rPr>
                <w:rFonts w:cs="Times New Roman"/>
                <w:szCs w:val="28"/>
                <w:lang w:val="uk-UA"/>
              </w:rPr>
            </w:pPr>
            <w:r w:rsidRPr="009312D3">
              <w:rPr>
                <w:rFonts w:cs="Times New Roman"/>
                <w:szCs w:val="28"/>
                <w:lang w:val="uk-UA"/>
              </w:rPr>
              <w:t>Дуже сильний</w:t>
            </w:r>
          </w:p>
        </w:tc>
        <w:tc>
          <w:tcPr>
            <w:tcW w:w="3969" w:type="dxa"/>
          </w:tcPr>
          <w:p w14:paraId="33CA3C10" w14:textId="77777777" w:rsidR="009312D3" w:rsidRPr="009312D3" w:rsidRDefault="009312D3" w:rsidP="00D10B99">
            <w:pPr>
              <w:jc w:val="both"/>
              <w:rPr>
                <w:rFonts w:cs="Times New Roman"/>
                <w:szCs w:val="28"/>
                <w:lang w:val="uk-UA"/>
              </w:rPr>
            </w:pPr>
            <w:r w:rsidRPr="009312D3">
              <w:rPr>
                <w:rFonts w:cs="Times New Roman"/>
                <w:szCs w:val="28"/>
                <w:lang w:val="uk-UA"/>
              </w:rPr>
              <w:t>Запах настільки сильний, що робить воду зовсім неприда</w:t>
            </w:r>
            <w:r w:rsidRPr="009312D3">
              <w:rPr>
                <w:rFonts w:cs="Times New Roman"/>
                <w:szCs w:val="28"/>
                <w:lang w:val="uk-UA"/>
              </w:rPr>
              <w:t>т</w:t>
            </w:r>
            <w:r w:rsidRPr="009312D3">
              <w:rPr>
                <w:rFonts w:cs="Times New Roman"/>
                <w:szCs w:val="28"/>
                <w:lang w:val="uk-UA"/>
              </w:rPr>
              <w:t>ною для пиття</w:t>
            </w:r>
          </w:p>
        </w:tc>
      </w:tr>
    </w:tbl>
    <w:p w14:paraId="6815524A" w14:textId="77777777" w:rsidR="000D72DD" w:rsidRDefault="000D72DD" w:rsidP="000D72DD">
      <w:pPr>
        <w:pStyle w:val="a9"/>
        <w:spacing w:after="0" w:line="360" w:lineRule="auto"/>
        <w:ind w:left="1134"/>
        <w:contextualSpacing w:val="0"/>
        <w:jc w:val="both"/>
        <w:rPr>
          <w:rFonts w:cs="Times New Roman"/>
          <w:szCs w:val="28"/>
          <w:lang w:val="uk-UA"/>
        </w:rPr>
      </w:pPr>
    </w:p>
    <w:p w14:paraId="6ACC2921" w14:textId="5A5E2098" w:rsidR="009312D3" w:rsidRPr="009312D3" w:rsidRDefault="009312D3" w:rsidP="000D72DD">
      <w:pPr>
        <w:pStyle w:val="a9"/>
        <w:numPr>
          <w:ilvl w:val="0"/>
          <w:numId w:val="18"/>
        </w:numPr>
        <w:tabs>
          <w:tab w:val="left" w:pos="993"/>
        </w:tabs>
        <w:spacing w:after="0" w:line="360" w:lineRule="auto"/>
        <w:ind w:left="0" w:firstLine="709"/>
        <w:contextualSpacing w:val="0"/>
        <w:jc w:val="both"/>
        <w:rPr>
          <w:rFonts w:cs="Times New Roman"/>
          <w:szCs w:val="28"/>
          <w:lang w:val="uk-UA"/>
        </w:rPr>
      </w:pPr>
      <w:r w:rsidRPr="009312D3">
        <w:rPr>
          <w:rFonts w:cs="Times New Roman"/>
          <w:szCs w:val="28"/>
          <w:lang w:val="uk-UA"/>
        </w:rPr>
        <w:t>Визначте смак та присмак води. Визначають у сирій воді при кімна</w:t>
      </w:r>
      <w:r w:rsidRPr="009312D3">
        <w:rPr>
          <w:rFonts w:cs="Times New Roman"/>
          <w:szCs w:val="28"/>
          <w:lang w:val="uk-UA"/>
        </w:rPr>
        <w:t>т</w:t>
      </w:r>
      <w:r w:rsidRPr="009312D3">
        <w:rPr>
          <w:rFonts w:cs="Times New Roman"/>
          <w:szCs w:val="28"/>
          <w:lang w:val="uk-UA"/>
        </w:rPr>
        <w:t>ній температурі і температурі 60° С. У воді відкритих водойм і джерел, су</w:t>
      </w:r>
      <w:r w:rsidRPr="009312D3">
        <w:rPr>
          <w:rFonts w:cs="Times New Roman"/>
          <w:szCs w:val="28"/>
          <w:lang w:val="uk-UA"/>
        </w:rPr>
        <w:t>м</w:t>
      </w:r>
      <w:r w:rsidRPr="009312D3">
        <w:rPr>
          <w:rFonts w:cs="Times New Roman"/>
          <w:szCs w:val="28"/>
          <w:lang w:val="uk-UA"/>
        </w:rPr>
        <w:t xml:space="preserve">нівних у санітарному відношенні, смак встановлюють після її кип’ятіння. Під час дослідження в рот набирають 10-15 мл води, тримають декілька хвилин не проковтуючи і визначають характер та інтенсивність присмаку. </w:t>
      </w:r>
    </w:p>
    <w:p w14:paraId="3552BE2A"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Розрізняють чотири види смаку: солоний, гіркий, солодкий і кислий. Інші смаки називають присмаками: хлорний, рибний, металевий тощо. Інте</w:t>
      </w:r>
      <w:r w:rsidRPr="009312D3">
        <w:rPr>
          <w:rFonts w:cs="Times New Roman"/>
          <w:szCs w:val="28"/>
          <w:lang w:val="uk-UA"/>
        </w:rPr>
        <w:t>н</w:t>
      </w:r>
      <w:r w:rsidRPr="009312D3">
        <w:rPr>
          <w:rFonts w:cs="Times New Roman"/>
          <w:szCs w:val="28"/>
          <w:lang w:val="uk-UA"/>
        </w:rPr>
        <w:t>сивність смаку та присмаку визначають за 5-ти бальною шкалою так само, як і запах.</w:t>
      </w:r>
    </w:p>
    <w:p w14:paraId="42562FBE" w14:textId="33617267" w:rsidR="009312D3" w:rsidRPr="009312D3" w:rsidRDefault="009312D3" w:rsidP="00985973">
      <w:pPr>
        <w:pStyle w:val="a9"/>
        <w:numPr>
          <w:ilvl w:val="0"/>
          <w:numId w:val="18"/>
        </w:numPr>
        <w:tabs>
          <w:tab w:val="left" w:pos="993"/>
        </w:tabs>
        <w:spacing w:before="120" w:after="0" w:line="360" w:lineRule="auto"/>
        <w:ind w:left="0" w:firstLine="709"/>
        <w:contextualSpacing w:val="0"/>
        <w:jc w:val="both"/>
        <w:rPr>
          <w:rFonts w:cs="Times New Roman"/>
          <w:szCs w:val="28"/>
          <w:lang w:val="uk-UA"/>
        </w:rPr>
      </w:pPr>
      <w:r w:rsidRPr="009312D3">
        <w:rPr>
          <w:rFonts w:cs="Times New Roman"/>
          <w:szCs w:val="28"/>
          <w:lang w:val="uk-UA"/>
        </w:rPr>
        <w:lastRenderedPageBreak/>
        <w:t>Визначте наявність осаду. Осад характеризують за такими параме</w:t>
      </w:r>
      <w:r w:rsidRPr="009312D3">
        <w:rPr>
          <w:rFonts w:cs="Times New Roman"/>
          <w:szCs w:val="28"/>
          <w:lang w:val="uk-UA"/>
        </w:rPr>
        <w:t>т</w:t>
      </w:r>
      <w:r w:rsidRPr="009312D3">
        <w:rPr>
          <w:rFonts w:cs="Times New Roman"/>
          <w:szCs w:val="28"/>
          <w:lang w:val="uk-UA"/>
        </w:rPr>
        <w:t>рами: немає, незначний, помітний, значний. Для значного осаду вказують т</w:t>
      </w:r>
      <w:r w:rsidRPr="009312D3">
        <w:rPr>
          <w:rFonts w:cs="Times New Roman"/>
          <w:szCs w:val="28"/>
          <w:lang w:val="uk-UA"/>
        </w:rPr>
        <w:t>о</w:t>
      </w:r>
      <w:r w:rsidRPr="009312D3">
        <w:rPr>
          <w:rFonts w:cs="Times New Roman"/>
          <w:szCs w:val="28"/>
          <w:lang w:val="uk-UA"/>
        </w:rPr>
        <w:t>вщину шару у мм. За якістю осад визначають як пластинчастий, мулкий, п</w:t>
      </w:r>
      <w:r w:rsidRPr="009312D3">
        <w:rPr>
          <w:rFonts w:cs="Times New Roman"/>
          <w:szCs w:val="28"/>
          <w:lang w:val="uk-UA"/>
        </w:rPr>
        <w:t>і</w:t>
      </w:r>
      <w:r w:rsidRPr="009312D3">
        <w:rPr>
          <w:rFonts w:cs="Times New Roman"/>
          <w:szCs w:val="28"/>
          <w:lang w:val="uk-UA"/>
        </w:rPr>
        <w:t>щаний та ін. За інтенсивністю кольору – сірий, бурий, чорний та ін. Осад в</w:t>
      </w:r>
      <w:r w:rsidRPr="009312D3">
        <w:rPr>
          <w:rFonts w:cs="Times New Roman"/>
          <w:szCs w:val="28"/>
          <w:lang w:val="uk-UA"/>
        </w:rPr>
        <w:t>о</w:t>
      </w:r>
      <w:r w:rsidRPr="009312D3">
        <w:rPr>
          <w:rFonts w:cs="Times New Roman"/>
          <w:szCs w:val="28"/>
          <w:lang w:val="uk-UA"/>
        </w:rPr>
        <w:t>ди водойм необхідно визначати через 1 год після збовтування проби. Період випадання осаду фіксують й описують процес освітлення води: непомітне, слабке, сильне, вода прозора.</w:t>
      </w:r>
    </w:p>
    <w:p w14:paraId="7F7267BB" w14:textId="77777777" w:rsidR="009312D3" w:rsidRPr="009312D3" w:rsidRDefault="009312D3" w:rsidP="00985973">
      <w:pPr>
        <w:pStyle w:val="a9"/>
        <w:numPr>
          <w:ilvl w:val="0"/>
          <w:numId w:val="18"/>
        </w:numPr>
        <w:tabs>
          <w:tab w:val="left" w:pos="993"/>
        </w:tabs>
        <w:spacing w:before="120" w:after="0" w:line="360" w:lineRule="auto"/>
        <w:ind w:left="0" w:firstLine="709"/>
        <w:contextualSpacing w:val="0"/>
        <w:jc w:val="both"/>
        <w:rPr>
          <w:rFonts w:cs="Times New Roman"/>
          <w:szCs w:val="28"/>
          <w:lang w:val="uk-UA"/>
        </w:rPr>
      </w:pPr>
      <w:r w:rsidRPr="009312D3">
        <w:rPr>
          <w:rFonts w:cs="Times New Roman"/>
          <w:szCs w:val="28"/>
          <w:lang w:val="uk-UA"/>
        </w:rPr>
        <w:t>Жорсткість води</w:t>
      </w:r>
    </w:p>
    <w:p w14:paraId="63027DB9"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Розрізняють тимчасову і постійну жорсткість води. Обумовлено це р</w:t>
      </w:r>
      <w:r w:rsidRPr="009312D3">
        <w:rPr>
          <w:rFonts w:cs="Times New Roman"/>
          <w:szCs w:val="28"/>
          <w:lang w:val="uk-UA"/>
        </w:rPr>
        <w:t>о</w:t>
      </w:r>
      <w:r w:rsidRPr="009312D3">
        <w:rPr>
          <w:rFonts w:cs="Times New Roman"/>
          <w:szCs w:val="28"/>
          <w:lang w:val="uk-UA"/>
        </w:rPr>
        <w:t xml:space="preserve">зходження типом аніонів, які присутні в розчині в якості противаги кальцію та магнію. </w:t>
      </w:r>
    </w:p>
    <w:p w14:paraId="719E07BB"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Тимчасова жорсткість води обумовлена наявністю у воді гідрокарбон</w:t>
      </w:r>
      <w:r w:rsidRPr="009312D3">
        <w:rPr>
          <w:rFonts w:cs="Times New Roman"/>
          <w:szCs w:val="28"/>
          <w:lang w:val="uk-UA"/>
        </w:rPr>
        <w:t>а</w:t>
      </w:r>
      <w:r w:rsidRPr="009312D3">
        <w:rPr>
          <w:rFonts w:cs="Times New Roman"/>
          <w:szCs w:val="28"/>
          <w:lang w:val="uk-UA"/>
        </w:rPr>
        <w:t>тів, наприклад, гідрокарбонату кальцію і магнію.</w:t>
      </w:r>
    </w:p>
    <w:p w14:paraId="569B95DB"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При кип’ятінні води гідрокарбонати розкладаються з утворенням осаду середнього або основного карбонату і жорсткість води знижується. Тому гі</w:t>
      </w:r>
      <w:r w:rsidRPr="009312D3">
        <w:rPr>
          <w:rFonts w:cs="Times New Roman"/>
          <w:szCs w:val="28"/>
          <w:lang w:val="uk-UA"/>
        </w:rPr>
        <w:t>д</w:t>
      </w:r>
      <w:r w:rsidRPr="009312D3">
        <w:rPr>
          <w:rFonts w:cs="Times New Roman"/>
          <w:szCs w:val="28"/>
          <w:lang w:val="uk-UA"/>
        </w:rPr>
        <w:t>рокарбонатну жорсткість називають тимчасовою.</w:t>
      </w:r>
    </w:p>
    <w:p w14:paraId="29D0D564"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Інша частина жорсткості, що збереглася після кип’ятіння води, назив</w:t>
      </w:r>
      <w:r w:rsidRPr="009312D3">
        <w:rPr>
          <w:rFonts w:cs="Times New Roman"/>
          <w:szCs w:val="28"/>
          <w:lang w:val="uk-UA"/>
        </w:rPr>
        <w:t>а</w:t>
      </w:r>
      <w:r w:rsidRPr="009312D3">
        <w:rPr>
          <w:rFonts w:cs="Times New Roman"/>
          <w:szCs w:val="28"/>
          <w:lang w:val="uk-UA"/>
        </w:rPr>
        <w:t>ється постійною жорсткістю. Вона зумовлена присутністю в ній сульфатів, хлоридів та інших розчинних сполук кальцію і магнію, які добре розчин</w:t>
      </w:r>
      <w:r w:rsidRPr="009312D3">
        <w:rPr>
          <w:rFonts w:cs="Times New Roman"/>
          <w:szCs w:val="28"/>
          <w:lang w:val="uk-UA"/>
        </w:rPr>
        <w:t>я</w:t>
      </w:r>
      <w:r w:rsidRPr="009312D3">
        <w:rPr>
          <w:rFonts w:cs="Times New Roman"/>
          <w:szCs w:val="28"/>
          <w:lang w:val="uk-UA"/>
        </w:rPr>
        <w:t xml:space="preserve">ються і так просто не видаляються. </w:t>
      </w:r>
    </w:p>
    <w:p w14:paraId="4B972735"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Також розрізняють і загальну жорсткість води. Вона визначається с</w:t>
      </w:r>
      <w:r w:rsidRPr="009312D3">
        <w:rPr>
          <w:rFonts w:cs="Times New Roman"/>
          <w:szCs w:val="28"/>
          <w:lang w:val="uk-UA"/>
        </w:rPr>
        <w:t>у</w:t>
      </w:r>
      <w:r w:rsidRPr="009312D3">
        <w:rPr>
          <w:rFonts w:cs="Times New Roman"/>
          <w:szCs w:val="28"/>
          <w:lang w:val="uk-UA"/>
        </w:rPr>
        <w:t>марною концентрацією іонів кальцію і магнію. Являє собою суму карбона</w:t>
      </w:r>
      <w:r w:rsidRPr="009312D3">
        <w:rPr>
          <w:rFonts w:cs="Times New Roman"/>
          <w:szCs w:val="28"/>
          <w:lang w:val="uk-UA"/>
        </w:rPr>
        <w:t>т</w:t>
      </w:r>
      <w:r w:rsidRPr="009312D3">
        <w:rPr>
          <w:rFonts w:cs="Times New Roman"/>
          <w:szCs w:val="28"/>
          <w:lang w:val="uk-UA"/>
        </w:rPr>
        <w:t xml:space="preserve">ної (тимчасової) і некарбонатних (постійної) жорсткості. </w:t>
      </w:r>
    </w:p>
    <w:p w14:paraId="00C7F9D8" w14:textId="56CE5CBE"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Жорсткість води вимірюється в міліграмах еквівалент на літр (м-екв/л). Зазвичай, жорстко</w:t>
      </w:r>
      <w:r w:rsidR="00A97D63">
        <w:rPr>
          <w:rFonts w:cs="Times New Roman"/>
          <w:szCs w:val="28"/>
          <w:lang w:val="uk-UA"/>
        </w:rPr>
        <w:t>ю</w:t>
      </w:r>
      <w:r w:rsidRPr="009312D3">
        <w:rPr>
          <w:rFonts w:cs="Times New Roman"/>
          <w:szCs w:val="28"/>
          <w:lang w:val="uk-UA"/>
        </w:rPr>
        <w:t xml:space="preserve"> вод</w:t>
      </w:r>
      <w:r w:rsidR="00A97D63">
        <w:rPr>
          <w:rFonts w:cs="Times New Roman"/>
          <w:szCs w:val="28"/>
          <w:lang w:val="uk-UA"/>
        </w:rPr>
        <w:t>ою</w:t>
      </w:r>
      <w:r w:rsidRPr="009312D3">
        <w:rPr>
          <w:rFonts w:cs="Times New Roman"/>
          <w:szCs w:val="28"/>
          <w:lang w:val="uk-UA"/>
        </w:rPr>
        <w:t xml:space="preserve"> вважається з жорсткістю 1 м-</w:t>
      </w:r>
      <w:r w:rsidR="00A97D63">
        <w:rPr>
          <w:rFonts w:cs="Times New Roman"/>
          <w:szCs w:val="28"/>
          <w:lang w:val="uk-UA"/>
        </w:rPr>
        <w:t>екв</w:t>
      </w:r>
      <w:r w:rsidRPr="009312D3">
        <w:rPr>
          <w:rFonts w:cs="Times New Roman"/>
          <w:szCs w:val="28"/>
          <w:lang w:val="uk-UA"/>
        </w:rPr>
        <w:t xml:space="preserve">/л і більше. </w:t>
      </w:r>
    </w:p>
    <w:p w14:paraId="12C881ED" w14:textId="193C0F88" w:rsidR="009312D3" w:rsidRPr="000D72DD" w:rsidRDefault="009312D3" w:rsidP="000D72DD">
      <w:pPr>
        <w:spacing w:before="120" w:after="0" w:line="360" w:lineRule="auto"/>
        <w:ind w:firstLine="697"/>
        <w:jc w:val="both"/>
        <w:rPr>
          <w:rFonts w:cs="Times New Roman"/>
          <w:bCs/>
          <w:szCs w:val="28"/>
          <w:lang w:val="uk-UA"/>
        </w:rPr>
      </w:pPr>
      <w:r w:rsidRPr="000D72DD">
        <w:rPr>
          <w:rFonts w:cs="Times New Roman"/>
          <w:bCs/>
          <w:szCs w:val="28"/>
          <w:lang w:val="uk-UA"/>
        </w:rPr>
        <w:t>Таблиця 6.4</w:t>
      </w:r>
      <w:r w:rsidR="000D72DD" w:rsidRPr="000D72DD">
        <w:rPr>
          <w:rFonts w:cs="Times New Roman"/>
          <w:bCs/>
          <w:szCs w:val="28"/>
          <w:lang w:val="uk-UA"/>
        </w:rPr>
        <w:t xml:space="preserve"> –</w:t>
      </w:r>
      <w:r w:rsidRPr="000D72DD">
        <w:rPr>
          <w:rFonts w:cs="Times New Roman"/>
          <w:bCs/>
          <w:szCs w:val="28"/>
          <w:lang w:val="uk-UA"/>
        </w:rPr>
        <w:t xml:space="preserve"> Шкала оцінювання інтенсивності запаху води</w:t>
      </w:r>
    </w:p>
    <w:tbl>
      <w:tblPr>
        <w:tblStyle w:val="ac"/>
        <w:tblW w:w="9351" w:type="dxa"/>
        <w:tblCellMar>
          <w:top w:w="57" w:type="dxa"/>
          <w:bottom w:w="57" w:type="dxa"/>
        </w:tblCellMar>
        <w:tblLook w:val="04A0" w:firstRow="1" w:lastRow="0" w:firstColumn="1" w:lastColumn="0" w:noHBand="0" w:noVBand="1"/>
      </w:tblPr>
      <w:tblGrid>
        <w:gridCol w:w="3022"/>
        <w:gridCol w:w="3023"/>
        <w:gridCol w:w="3306"/>
      </w:tblGrid>
      <w:tr w:rsidR="009312D3" w:rsidRPr="009312D3" w14:paraId="0EB5F8C4" w14:textId="77777777" w:rsidTr="000D72DD">
        <w:tc>
          <w:tcPr>
            <w:tcW w:w="3022" w:type="dxa"/>
            <w:vAlign w:val="center"/>
          </w:tcPr>
          <w:p w14:paraId="312D2C41" w14:textId="79218430" w:rsidR="009312D3" w:rsidRPr="009312D3" w:rsidRDefault="009312D3" w:rsidP="000D72DD">
            <w:pPr>
              <w:jc w:val="center"/>
              <w:rPr>
                <w:rFonts w:cs="Times New Roman"/>
                <w:szCs w:val="28"/>
                <w:lang w:val="uk-UA"/>
              </w:rPr>
            </w:pPr>
            <w:r w:rsidRPr="009312D3">
              <w:rPr>
                <w:rFonts w:cs="Times New Roman"/>
                <w:szCs w:val="28"/>
                <w:lang w:val="uk-UA"/>
              </w:rPr>
              <w:t xml:space="preserve">Одиниці виміру </w:t>
            </w:r>
            <w:r w:rsidR="000D72DD">
              <w:rPr>
                <w:rFonts w:cs="Times New Roman"/>
                <w:szCs w:val="28"/>
                <w:lang w:val="uk-UA"/>
              </w:rPr>
              <w:br/>
            </w:r>
            <w:r w:rsidRPr="009312D3">
              <w:rPr>
                <w:rFonts w:cs="Times New Roman"/>
                <w:szCs w:val="28"/>
                <w:lang w:val="uk-UA"/>
              </w:rPr>
              <w:t>жорсткості води</w:t>
            </w:r>
          </w:p>
        </w:tc>
        <w:tc>
          <w:tcPr>
            <w:tcW w:w="3023" w:type="dxa"/>
            <w:vAlign w:val="center"/>
          </w:tcPr>
          <w:p w14:paraId="2D077FB6" w14:textId="77777777" w:rsidR="009312D3" w:rsidRPr="009312D3" w:rsidRDefault="009312D3" w:rsidP="000D72DD">
            <w:pPr>
              <w:jc w:val="center"/>
              <w:rPr>
                <w:rFonts w:cs="Times New Roman"/>
                <w:szCs w:val="28"/>
                <w:lang w:val="uk-UA"/>
              </w:rPr>
            </w:pPr>
            <w:r w:rsidRPr="009312D3">
              <w:rPr>
                <w:rFonts w:cs="Times New Roman"/>
                <w:szCs w:val="28"/>
                <w:lang w:val="uk-UA"/>
              </w:rPr>
              <w:t>Міліграм на літр, мг/л</w:t>
            </w:r>
          </w:p>
        </w:tc>
        <w:tc>
          <w:tcPr>
            <w:tcW w:w="3306" w:type="dxa"/>
            <w:vAlign w:val="center"/>
          </w:tcPr>
          <w:p w14:paraId="13BB2CE5" w14:textId="15D92D23" w:rsidR="009312D3" w:rsidRPr="009312D3" w:rsidRDefault="009312D3" w:rsidP="000D72DD">
            <w:pPr>
              <w:jc w:val="center"/>
              <w:rPr>
                <w:rFonts w:cs="Times New Roman"/>
                <w:szCs w:val="28"/>
                <w:lang w:val="uk-UA"/>
              </w:rPr>
            </w:pPr>
            <w:r w:rsidRPr="009312D3">
              <w:rPr>
                <w:rFonts w:cs="Times New Roman"/>
                <w:szCs w:val="28"/>
                <w:lang w:val="uk-UA"/>
              </w:rPr>
              <w:t xml:space="preserve">Міліграм еквівалент </w:t>
            </w:r>
            <w:r w:rsidR="000D72DD">
              <w:rPr>
                <w:rFonts w:cs="Times New Roman"/>
                <w:szCs w:val="28"/>
                <w:lang w:val="uk-UA"/>
              </w:rPr>
              <w:br/>
            </w:r>
            <w:r w:rsidRPr="009312D3">
              <w:rPr>
                <w:rFonts w:cs="Times New Roman"/>
                <w:szCs w:val="28"/>
                <w:lang w:val="uk-UA"/>
              </w:rPr>
              <w:t>на літр, м-екв/л</w:t>
            </w:r>
          </w:p>
        </w:tc>
      </w:tr>
      <w:tr w:rsidR="009312D3" w:rsidRPr="009312D3" w14:paraId="14C855D0" w14:textId="77777777" w:rsidTr="000D72DD">
        <w:tc>
          <w:tcPr>
            <w:tcW w:w="3022" w:type="dxa"/>
            <w:vAlign w:val="center"/>
          </w:tcPr>
          <w:p w14:paraId="76152F6F" w14:textId="77777777" w:rsidR="009312D3" w:rsidRPr="009312D3" w:rsidRDefault="009312D3" w:rsidP="000D72DD">
            <w:pPr>
              <w:jc w:val="center"/>
              <w:rPr>
                <w:rFonts w:cs="Times New Roman"/>
                <w:szCs w:val="28"/>
                <w:lang w:val="uk-UA"/>
              </w:rPr>
            </w:pPr>
            <w:r w:rsidRPr="009312D3">
              <w:rPr>
                <w:rFonts w:cs="Times New Roman"/>
                <w:szCs w:val="28"/>
                <w:lang w:val="uk-UA"/>
              </w:rPr>
              <w:t>М’які</w:t>
            </w:r>
          </w:p>
        </w:tc>
        <w:tc>
          <w:tcPr>
            <w:tcW w:w="3023" w:type="dxa"/>
            <w:vAlign w:val="center"/>
          </w:tcPr>
          <w:p w14:paraId="25C9AEAC" w14:textId="77777777" w:rsidR="009312D3" w:rsidRPr="009312D3" w:rsidRDefault="009312D3" w:rsidP="000D72DD">
            <w:pPr>
              <w:jc w:val="center"/>
              <w:rPr>
                <w:rFonts w:cs="Times New Roman"/>
                <w:szCs w:val="28"/>
                <w:lang w:val="uk-UA"/>
              </w:rPr>
            </w:pPr>
            <w:r w:rsidRPr="009312D3">
              <w:rPr>
                <w:rFonts w:cs="Times New Roman"/>
                <w:szCs w:val="28"/>
                <w:lang w:val="uk-UA"/>
              </w:rPr>
              <w:t>&lt;17,1</w:t>
            </w:r>
          </w:p>
        </w:tc>
        <w:tc>
          <w:tcPr>
            <w:tcW w:w="3306" w:type="dxa"/>
            <w:vAlign w:val="center"/>
          </w:tcPr>
          <w:p w14:paraId="453EC996" w14:textId="77777777" w:rsidR="009312D3" w:rsidRPr="009312D3" w:rsidRDefault="009312D3" w:rsidP="000D72DD">
            <w:pPr>
              <w:jc w:val="center"/>
              <w:rPr>
                <w:rFonts w:cs="Times New Roman"/>
                <w:szCs w:val="28"/>
                <w:lang w:val="uk-UA"/>
              </w:rPr>
            </w:pPr>
            <w:r w:rsidRPr="009312D3">
              <w:rPr>
                <w:rFonts w:cs="Times New Roman"/>
                <w:szCs w:val="28"/>
                <w:lang w:val="uk-UA"/>
              </w:rPr>
              <w:t>&lt;0,35</w:t>
            </w:r>
          </w:p>
        </w:tc>
      </w:tr>
      <w:tr w:rsidR="009312D3" w:rsidRPr="009312D3" w14:paraId="496EE5C0" w14:textId="77777777" w:rsidTr="000D72DD">
        <w:tc>
          <w:tcPr>
            <w:tcW w:w="3022" w:type="dxa"/>
            <w:vAlign w:val="center"/>
          </w:tcPr>
          <w:p w14:paraId="6490C9A1" w14:textId="77777777" w:rsidR="009312D3" w:rsidRPr="009312D3" w:rsidRDefault="009312D3" w:rsidP="000D72DD">
            <w:pPr>
              <w:jc w:val="center"/>
              <w:rPr>
                <w:rFonts w:cs="Times New Roman"/>
                <w:szCs w:val="28"/>
                <w:lang w:val="uk-UA"/>
              </w:rPr>
            </w:pPr>
            <w:r w:rsidRPr="009312D3">
              <w:rPr>
                <w:rFonts w:cs="Times New Roman"/>
                <w:szCs w:val="28"/>
                <w:lang w:val="uk-UA"/>
              </w:rPr>
              <w:lastRenderedPageBreak/>
              <w:t>Середньої жорсткості</w:t>
            </w:r>
          </w:p>
        </w:tc>
        <w:tc>
          <w:tcPr>
            <w:tcW w:w="3023" w:type="dxa"/>
            <w:vAlign w:val="center"/>
          </w:tcPr>
          <w:p w14:paraId="219400C1" w14:textId="56BE73CF" w:rsidR="009312D3" w:rsidRPr="009312D3" w:rsidRDefault="009312D3" w:rsidP="000D72DD">
            <w:pPr>
              <w:jc w:val="center"/>
              <w:rPr>
                <w:rFonts w:cs="Times New Roman"/>
                <w:szCs w:val="28"/>
                <w:lang w:val="uk-UA"/>
              </w:rPr>
            </w:pPr>
            <w:r w:rsidRPr="009312D3">
              <w:rPr>
                <w:rFonts w:cs="Times New Roman"/>
                <w:szCs w:val="28"/>
                <w:lang w:val="uk-UA"/>
              </w:rPr>
              <w:t>60-120</w:t>
            </w:r>
          </w:p>
        </w:tc>
        <w:tc>
          <w:tcPr>
            <w:tcW w:w="3306" w:type="dxa"/>
            <w:vAlign w:val="center"/>
          </w:tcPr>
          <w:p w14:paraId="45EDA8BB" w14:textId="636DBB9E" w:rsidR="009312D3" w:rsidRPr="009312D3" w:rsidRDefault="009312D3" w:rsidP="000D72DD">
            <w:pPr>
              <w:jc w:val="center"/>
              <w:rPr>
                <w:rFonts w:cs="Times New Roman"/>
                <w:szCs w:val="28"/>
                <w:lang w:val="uk-UA"/>
              </w:rPr>
            </w:pPr>
            <w:r w:rsidRPr="009312D3">
              <w:rPr>
                <w:rFonts w:cs="Times New Roman"/>
                <w:szCs w:val="28"/>
                <w:lang w:val="uk-UA"/>
              </w:rPr>
              <w:t>1,2-2,4</w:t>
            </w:r>
          </w:p>
        </w:tc>
      </w:tr>
      <w:tr w:rsidR="009312D3" w:rsidRPr="009312D3" w14:paraId="6BE97A62" w14:textId="77777777" w:rsidTr="000D72DD">
        <w:tc>
          <w:tcPr>
            <w:tcW w:w="3022" w:type="dxa"/>
            <w:vAlign w:val="center"/>
          </w:tcPr>
          <w:p w14:paraId="3E70CC18" w14:textId="77777777" w:rsidR="009312D3" w:rsidRPr="009312D3" w:rsidRDefault="009312D3" w:rsidP="000D72DD">
            <w:pPr>
              <w:jc w:val="center"/>
              <w:rPr>
                <w:rFonts w:cs="Times New Roman"/>
                <w:szCs w:val="28"/>
                <w:lang w:val="uk-UA"/>
              </w:rPr>
            </w:pPr>
            <w:r w:rsidRPr="009312D3">
              <w:rPr>
                <w:rFonts w:cs="Times New Roman"/>
                <w:szCs w:val="28"/>
                <w:lang w:val="uk-UA"/>
              </w:rPr>
              <w:t>Жорстка</w:t>
            </w:r>
          </w:p>
        </w:tc>
        <w:tc>
          <w:tcPr>
            <w:tcW w:w="3023" w:type="dxa"/>
            <w:vAlign w:val="center"/>
          </w:tcPr>
          <w:p w14:paraId="08528A4A" w14:textId="03C37A10" w:rsidR="009312D3" w:rsidRPr="009312D3" w:rsidRDefault="009312D3" w:rsidP="000D72DD">
            <w:pPr>
              <w:jc w:val="center"/>
              <w:rPr>
                <w:rFonts w:cs="Times New Roman"/>
                <w:szCs w:val="28"/>
                <w:lang w:val="uk-UA"/>
              </w:rPr>
            </w:pPr>
            <w:r w:rsidRPr="009312D3">
              <w:rPr>
                <w:rFonts w:cs="Times New Roman"/>
                <w:szCs w:val="28"/>
                <w:lang w:val="uk-UA"/>
              </w:rPr>
              <w:t>120-180</w:t>
            </w:r>
          </w:p>
        </w:tc>
        <w:tc>
          <w:tcPr>
            <w:tcW w:w="3306" w:type="dxa"/>
            <w:vAlign w:val="center"/>
          </w:tcPr>
          <w:p w14:paraId="618FFCFE" w14:textId="77777777" w:rsidR="009312D3" w:rsidRPr="009312D3" w:rsidRDefault="009312D3" w:rsidP="000D72DD">
            <w:pPr>
              <w:jc w:val="center"/>
              <w:rPr>
                <w:rFonts w:cs="Times New Roman"/>
                <w:szCs w:val="28"/>
                <w:lang w:val="uk-UA"/>
              </w:rPr>
            </w:pPr>
            <w:r w:rsidRPr="009312D3">
              <w:rPr>
                <w:rFonts w:cs="Times New Roman"/>
                <w:szCs w:val="28"/>
                <w:lang w:val="uk-UA"/>
              </w:rPr>
              <w:t>2,4-3,6</w:t>
            </w:r>
          </w:p>
        </w:tc>
      </w:tr>
      <w:tr w:rsidR="009312D3" w:rsidRPr="009312D3" w14:paraId="1AACA52C" w14:textId="77777777" w:rsidTr="000D72DD">
        <w:tc>
          <w:tcPr>
            <w:tcW w:w="3022" w:type="dxa"/>
            <w:vAlign w:val="center"/>
          </w:tcPr>
          <w:p w14:paraId="7708E0D5" w14:textId="77777777" w:rsidR="009312D3" w:rsidRPr="009312D3" w:rsidRDefault="009312D3" w:rsidP="000D72DD">
            <w:pPr>
              <w:jc w:val="center"/>
              <w:rPr>
                <w:rFonts w:cs="Times New Roman"/>
                <w:szCs w:val="28"/>
                <w:lang w:val="uk-UA"/>
              </w:rPr>
            </w:pPr>
            <w:r w:rsidRPr="009312D3">
              <w:rPr>
                <w:rFonts w:cs="Times New Roman"/>
                <w:szCs w:val="28"/>
                <w:lang w:val="uk-UA"/>
              </w:rPr>
              <w:t>Дуже жорстка</w:t>
            </w:r>
          </w:p>
        </w:tc>
        <w:tc>
          <w:tcPr>
            <w:tcW w:w="3023" w:type="dxa"/>
            <w:vAlign w:val="center"/>
          </w:tcPr>
          <w:p w14:paraId="2AA6467D" w14:textId="7D2E6D3C" w:rsidR="009312D3" w:rsidRPr="009312D3" w:rsidRDefault="009312D3" w:rsidP="000D72DD">
            <w:pPr>
              <w:jc w:val="center"/>
              <w:rPr>
                <w:rFonts w:cs="Times New Roman"/>
                <w:szCs w:val="28"/>
                <w:lang w:val="uk-UA"/>
              </w:rPr>
            </w:pPr>
            <w:r w:rsidRPr="009312D3">
              <w:rPr>
                <w:rFonts w:cs="Times New Roman"/>
                <w:szCs w:val="28"/>
                <w:lang w:val="uk-UA"/>
              </w:rPr>
              <w:t>&gt;180</w:t>
            </w:r>
          </w:p>
        </w:tc>
        <w:tc>
          <w:tcPr>
            <w:tcW w:w="3306" w:type="dxa"/>
            <w:vAlign w:val="center"/>
          </w:tcPr>
          <w:p w14:paraId="47EAEDAB" w14:textId="77777777" w:rsidR="009312D3" w:rsidRPr="009312D3" w:rsidRDefault="009312D3" w:rsidP="000D72DD">
            <w:pPr>
              <w:jc w:val="center"/>
              <w:rPr>
                <w:rFonts w:cs="Times New Roman"/>
                <w:szCs w:val="28"/>
                <w:lang w:val="uk-UA"/>
              </w:rPr>
            </w:pPr>
            <w:r w:rsidRPr="009312D3">
              <w:rPr>
                <w:rFonts w:cs="Times New Roman"/>
                <w:szCs w:val="28"/>
                <w:lang w:val="uk-UA"/>
              </w:rPr>
              <w:t>&gt;3,6</w:t>
            </w:r>
          </w:p>
        </w:tc>
      </w:tr>
    </w:tbl>
    <w:p w14:paraId="4F1B7BFD" w14:textId="77777777" w:rsidR="000D72DD" w:rsidRDefault="000D72DD" w:rsidP="009312D3">
      <w:pPr>
        <w:spacing w:after="0" w:line="360" w:lineRule="auto"/>
        <w:ind w:firstLine="720"/>
        <w:jc w:val="both"/>
        <w:rPr>
          <w:rFonts w:cs="Times New Roman"/>
          <w:szCs w:val="28"/>
          <w:lang w:val="uk-UA"/>
        </w:rPr>
      </w:pPr>
    </w:p>
    <w:p w14:paraId="6C49399C" w14:textId="5764BFB6"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 xml:space="preserve">Взагалі, з постійною жорсткістю боротися важче. Кип’ятіння води в даному випадку не призводить до зниження її жорсткості. </w:t>
      </w:r>
    </w:p>
    <w:p w14:paraId="50341174" w14:textId="2460840E"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Для боротьби з постійною жорсткістю води використовують такий м</w:t>
      </w:r>
      <w:r w:rsidRPr="009312D3">
        <w:rPr>
          <w:rFonts w:cs="Times New Roman"/>
          <w:szCs w:val="28"/>
          <w:lang w:val="uk-UA"/>
        </w:rPr>
        <w:t>е</w:t>
      </w:r>
      <w:r w:rsidRPr="009312D3">
        <w:rPr>
          <w:rFonts w:cs="Times New Roman"/>
          <w:szCs w:val="28"/>
          <w:lang w:val="uk-UA"/>
        </w:rPr>
        <w:t>тод, як виморожування льоду. Необхідно просто поступово заморожувати воду. Коли залишиться приблизно 10% рідини від первинної кількості, нео</w:t>
      </w:r>
      <w:r w:rsidRPr="009312D3">
        <w:rPr>
          <w:rFonts w:cs="Times New Roman"/>
          <w:szCs w:val="28"/>
          <w:lang w:val="uk-UA"/>
        </w:rPr>
        <w:t>б</w:t>
      </w:r>
      <w:r w:rsidRPr="009312D3">
        <w:rPr>
          <w:rFonts w:cs="Times New Roman"/>
          <w:szCs w:val="28"/>
          <w:lang w:val="uk-UA"/>
        </w:rPr>
        <w:t xml:space="preserve">хідно злити </w:t>
      </w:r>
      <w:r w:rsidR="00A97D63">
        <w:rPr>
          <w:rFonts w:cs="Times New Roman"/>
          <w:szCs w:val="28"/>
          <w:lang w:val="uk-UA"/>
        </w:rPr>
        <w:t xml:space="preserve">не </w:t>
      </w:r>
      <w:r w:rsidRPr="009312D3">
        <w:rPr>
          <w:rFonts w:cs="Times New Roman"/>
          <w:szCs w:val="28"/>
          <w:lang w:val="uk-UA"/>
        </w:rPr>
        <w:t xml:space="preserve">замерзлу воду, а лід перетворити назад у воду. Усі солі, які утворюють жорсткість, залишаються в не змерзлій воді. </w:t>
      </w:r>
    </w:p>
    <w:p w14:paraId="788E6BAD" w14:textId="25B6C3C9"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 xml:space="preserve">Ще один спосіб боротьби з постійною жорсткістю – </w:t>
      </w:r>
      <w:r w:rsidR="00A97D63">
        <w:rPr>
          <w:rFonts w:cs="Times New Roman"/>
          <w:szCs w:val="28"/>
          <w:lang w:val="uk-UA"/>
        </w:rPr>
        <w:t xml:space="preserve"> </w:t>
      </w:r>
      <w:r w:rsidRPr="009312D3">
        <w:rPr>
          <w:rFonts w:cs="Times New Roman"/>
          <w:szCs w:val="28"/>
          <w:lang w:val="uk-UA"/>
        </w:rPr>
        <w:t>перегонка, тобто випаровування води з наступною її конденсацією. Так</w:t>
      </w:r>
      <w:r w:rsidR="00A97D63">
        <w:rPr>
          <w:rFonts w:cs="Times New Roman"/>
          <w:szCs w:val="28"/>
          <w:lang w:val="uk-UA"/>
        </w:rPr>
        <w:t>,</w:t>
      </w:r>
      <w:r w:rsidRPr="009312D3">
        <w:rPr>
          <w:rFonts w:cs="Times New Roman"/>
          <w:szCs w:val="28"/>
          <w:lang w:val="uk-UA"/>
        </w:rPr>
        <w:t xml:space="preserve"> як солі відносяться до нелетких сполук, то вони залишаються, а вода випаровується. </w:t>
      </w:r>
    </w:p>
    <w:p w14:paraId="0AC5B234"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 xml:space="preserve">Також, щоб позбутися від постійної жорсткості, можна, наприклад, до води додати соду. </w:t>
      </w:r>
    </w:p>
    <w:p w14:paraId="5D522D29"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Але такі методи, як заморожування та перегонка, придатні лише для пом’якшення невеликої кількості води. Промисловість має справу з її тонн</w:t>
      </w:r>
      <w:r w:rsidRPr="009312D3">
        <w:rPr>
          <w:rFonts w:cs="Times New Roman"/>
          <w:szCs w:val="28"/>
          <w:lang w:val="uk-UA"/>
        </w:rPr>
        <w:t>а</w:t>
      </w:r>
      <w:r w:rsidRPr="009312D3">
        <w:rPr>
          <w:rFonts w:cs="Times New Roman"/>
          <w:szCs w:val="28"/>
          <w:lang w:val="uk-UA"/>
        </w:rPr>
        <w:t>ми. Тому для усунення жорсткості в даному випадку приймається сучасний метод усунення – катіонний. Цей спосіб заснований на застосуванні спеці</w:t>
      </w:r>
      <w:r w:rsidRPr="009312D3">
        <w:rPr>
          <w:rFonts w:cs="Times New Roman"/>
          <w:szCs w:val="28"/>
          <w:lang w:val="uk-UA"/>
        </w:rPr>
        <w:t>а</w:t>
      </w:r>
      <w:r w:rsidRPr="009312D3">
        <w:rPr>
          <w:rFonts w:cs="Times New Roman"/>
          <w:szCs w:val="28"/>
          <w:lang w:val="uk-UA"/>
        </w:rPr>
        <w:t xml:space="preserve">льних реагентів – катіонітів, які завантажуються у фільтри і при пропусканні через них води, замінюють катіони кальцію і магнію на катіон натрію. </w:t>
      </w:r>
    </w:p>
    <w:p w14:paraId="349B678B" w14:textId="6905A120"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З точки зору застосування води для питних потреб, її прийнятність за ступенем жорсткості може істотно варіюватися залежно від місцевих умов. Поріг сма</w:t>
      </w:r>
      <w:r w:rsidR="00A97D63">
        <w:rPr>
          <w:rFonts w:cs="Times New Roman"/>
          <w:szCs w:val="28"/>
          <w:lang w:val="uk-UA"/>
        </w:rPr>
        <w:t>к</w:t>
      </w:r>
      <w:r w:rsidRPr="009312D3">
        <w:rPr>
          <w:rFonts w:cs="Times New Roman"/>
          <w:szCs w:val="28"/>
          <w:lang w:val="uk-UA"/>
        </w:rPr>
        <w:t>у для іона кальцію в діапазоні 2-6 мг-екв/л, в залежності від відп</w:t>
      </w:r>
      <w:r w:rsidRPr="009312D3">
        <w:rPr>
          <w:rFonts w:cs="Times New Roman"/>
          <w:szCs w:val="28"/>
          <w:lang w:val="uk-UA"/>
        </w:rPr>
        <w:t>о</w:t>
      </w:r>
      <w:r w:rsidRPr="009312D3">
        <w:rPr>
          <w:rFonts w:cs="Times New Roman"/>
          <w:szCs w:val="28"/>
          <w:lang w:val="uk-UA"/>
        </w:rPr>
        <w:t>відного аніона, а поріг смаку для магнію і того нижче. У деяких випадках для споживачів прийнятна вода з жорсткістю вище 10 мг-екв/л. Висока жорс</w:t>
      </w:r>
      <w:r w:rsidRPr="009312D3">
        <w:rPr>
          <w:rFonts w:cs="Times New Roman"/>
          <w:szCs w:val="28"/>
          <w:lang w:val="uk-UA"/>
        </w:rPr>
        <w:t>т</w:t>
      </w:r>
      <w:r w:rsidRPr="009312D3">
        <w:rPr>
          <w:rFonts w:cs="Times New Roman"/>
          <w:szCs w:val="28"/>
          <w:lang w:val="uk-UA"/>
        </w:rPr>
        <w:t>кість погіршує органолептичні властивості води</w:t>
      </w:r>
      <w:r w:rsidR="00A97D63">
        <w:rPr>
          <w:rFonts w:cs="Times New Roman"/>
          <w:szCs w:val="28"/>
          <w:lang w:val="uk-UA"/>
        </w:rPr>
        <w:t>,</w:t>
      </w:r>
      <w:r w:rsidRPr="009312D3">
        <w:rPr>
          <w:rFonts w:cs="Times New Roman"/>
          <w:szCs w:val="28"/>
          <w:lang w:val="uk-UA"/>
        </w:rPr>
        <w:t xml:space="preserve"> надаючи їй гіркуватий смак. </w:t>
      </w:r>
    </w:p>
    <w:p w14:paraId="48E01DAE" w14:textId="77777777" w:rsidR="009312D3" w:rsidRPr="009312D3" w:rsidRDefault="009312D3" w:rsidP="007D1B1B">
      <w:pPr>
        <w:pStyle w:val="a9"/>
        <w:numPr>
          <w:ilvl w:val="0"/>
          <w:numId w:val="18"/>
        </w:numPr>
        <w:tabs>
          <w:tab w:val="left" w:pos="993"/>
        </w:tabs>
        <w:spacing w:before="120" w:after="0" w:line="360" w:lineRule="auto"/>
        <w:ind w:left="0" w:firstLine="709"/>
        <w:contextualSpacing w:val="0"/>
        <w:jc w:val="both"/>
        <w:rPr>
          <w:rFonts w:cs="Times New Roman"/>
          <w:szCs w:val="28"/>
          <w:lang w:val="uk-UA"/>
        </w:rPr>
      </w:pPr>
      <w:r w:rsidRPr="009312D3">
        <w:rPr>
          <w:rFonts w:cs="Times New Roman"/>
          <w:szCs w:val="28"/>
          <w:lang w:val="uk-UA"/>
        </w:rPr>
        <w:t>Методи очистки води</w:t>
      </w:r>
    </w:p>
    <w:p w14:paraId="58DF8269" w14:textId="77777777" w:rsidR="009312D3" w:rsidRPr="009312D3" w:rsidRDefault="009312D3" w:rsidP="00027377">
      <w:pPr>
        <w:pStyle w:val="a9"/>
        <w:numPr>
          <w:ilvl w:val="0"/>
          <w:numId w:val="19"/>
        </w:numPr>
        <w:tabs>
          <w:tab w:val="left" w:pos="1276"/>
        </w:tabs>
        <w:spacing w:after="0" w:line="360" w:lineRule="auto"/>
        <w:ind w:left="0" w:firstLine="993"/>
        <w:contextualSpacing w:val="0"/>
        <w:jc w:val="both"/>
        <w:rPr>
          <w:rFonts w:cs="Times New Roman"/>
          <w:szCs w:val="28"/>
          <w:lang w:val="uk-UA"/>
        </w:rPr>
      </w:pPr>
      <w:r w:rsidRPr="009312D3">
        <w:rPr>
          <w:rFonts w:cs="Times New Roman"/>
          <w:szCs w:val="28"/>
          <w:lang w:val="uk-UA"/>
        </w:rPr>
        <w:lastRenderedPageBreak/>
        <w:t xml:space="preserve">Очищення води фізичними способами </w:t>
      </w:r>
    </w:p>
    <w:p w14:paraId="119AED0F"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 xml:space="preserve">Кип’ятіння </w:t>
      </w:r>
    </w:p>
    <w:p w14:paraId="7F851609"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 xml:space="preserve">Відстоювання </w:t>
      </w:r>
    </w:p>
    <w:p w14:paraId="2FAB6350"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Фільтрування</w:t>
      </w:r>
    </w:p>
    <w:p w14:paraId="5D0DBA45"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Обробка ультрафіолетом</w:t>
      </w:r>
    </w:p>
    <w:p w14:paraId="72AFCA78" w14:textId="77777777" w:rsidR="009312D3" w:rsidRPr="009312D3" w:rsidRDefault="009312D3" w:rsidP="00027377">
      <w:pPr>
        <w:pStyle w:val="a9"/>
        <w:numPr>
          <w:ilvl w:val="0"/>
          <w:numId w:val="19"/>
        </w:numPr>
        <w:tabs>
          <w:tab w:val="left" w:pos="993"/>
        </w:tabs>
        <w:spacing w:after="0" w:line="360" w:lineRule="auto"/>
        <w:ind w:left="0" w:firstLine="993"/>
        <w:contextualSpacing w:val="0"/>
        <w:jc w:val="both"/>
        <w:rPr>
          <w:rFonts w:cs="Times New Roman"/>
          <w:szCs w:val="28"/>
          <w:lang w:val="uk-UA"/>
        </w:rPr>
      </w:pPr>
      <w:r w:rsidRPr="009312D3">
        <w:rPr>
          <w:rFonts w:cs="Times New Roman"/>
          <w:szCs w:val="28"/>
          <w:lang w:val="uk-UA"/>
        </w:rPr>
        <w:t>Хімічні методи водоочищення</w:t>
      </w:r>
    </w:p>
    <w:p w14:paraId="5CF762E4"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Нейтралізація</w:t>
      </w:r>
    </w:p>
    <w:p w14:paraId="1999A411"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Процеси окислення і відновлення</w:t>
      </w:r>
    </w:p>
    <w:p w14:paraId="3637CE7B" w14:textId="77777777" w:rsidR="009312D3" w:rsidRPr="009312D3" w:rsidRDefault="009312D3" w:rsidP="00027377">
      <w:pPr>
        <w:pStyle w:val="a9"/>
        <w:numPr>
          <w:ilvl w:val="0"/>
          <w:numId w:val="19"/>
        </w:numPr>
        <w:spacing w:after="0" w:line="360" w:lineRule="auto"/>
        <w:ind w:left="0" w:firstLine="993"/>
        <w:contextualSpacing w:val="0"/>
        <w:jc w:val="both"/>
        <w:rPr>
          <w:rFonts w:cs="Times New Roman"/>
          <w:szCs w:val="28"/>
          <w:lang w:val="uk-UA"/>
        </w:rPr>
      </w:pPr>
      <w:r w:rsidRPr="009312D3">
        <w:rPr>
          <w:rFonts w:cs="Times New Roman"/>
          <w:szCs w:val="28"/>
          <w:lang w:val="uk-UA"/>
        </w:rPr>
        <w:t>Очищення води фізико-хімічними методами</w:t>
      </w:r>
    </w:p>
    <w:p w14:paraId="15F92844"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Флотація</w:t>
      </w:r>
    </w:p>
    <w:p w14:paraId="128A7B8B"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Сорбція</w:t>
      </w:r>
    </w:p>
    <w:p w14:paraId="65B237DE"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Екстракція</w:t>
      </w:r>
    </w:p>
    <w:p w14:paraId="01163E95"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Іонний обмін</w:t>
      </w:r>
    </w:p>
    <w:p w14:paraId="4D6B8211" w14:textId="77777777" w:rsidR="009312D3" w:rsidRPr="009312D3" w:rsidRDefault="009312D3" w:rsidP="009312D3">
      <w:pPr>
        <w:pStyle w:val="a9"/>
        <w:numPr>
          <w:ilvl w:val="0"/>
          <w:numId w:val="20"/>
        </w:numPr>
        <w:spacing w:after="0" w:line="360" w:lineRule="auto"/>
        <w:contextualSpacing w:val="0"/>
        <w:jc w:val="both"/>
        <w:rPr>
          <w:rFonts w:cs="Times New Roman"/>
          <w:szCs w:val="28"/>
          <w:lang w:val="uk-UA"/>
        </w:rPr>
      </w:pPr>
      <w:r w:rsidRPr="009312D3">
        <w:rPr>
          <w:rFonts w:cs="Times New Roman"/>
          <w:szCs w:val="28"/>
          <w:lang w:val="uk-UA"/>
        </w:rPr>
        <w:t>Зворотний осмос</w:t>
      </w:r>
    </w:p>
    <w:p w14:paraId="306998E6" w14:textId="77777777" w:rsidR="009312D3" w:rsidRPr="009312D3" w:rsidRDefault="009312D3" w:rsidP="00027377">
      <w:pPr>
        <w:pStyle w:val="a9"/>
        <w:numPr>
          <w:ilvl w:val="0"/>
          <w:numId w:val="19"/>
        </w:numPr>
        <w:tabs>
          <w:tab w:val="left" w:pos="1276"/>
        </w:tabs>
        <w:spacing w:after="0" w:line="360" w:lineRule="auto"/>
        <w:ind w:left="0" w:firstLine="993"/>
        <w:contextualSpacing w:val="0"/>
        <w:jc w:val="both"/>
        <w:rPr>
          <w:rFonts w:cs="Times New Roman"/>
          <w:szCs w:val="28"/>
          <w:lang w:val="uk-UA"/>
        </w:rPr>
      </w:pPr>
      <w:r w:rsidRPr="009312D3">
        <w:rPr>
          <w:rFonts w:cs="Times New Roman"/>
          <w:szCs w:val="28"/>
          <w:lang w:val="uk-UA"/>
        </w:rPr>
        <w:t>Методи, що використовуються в побутових фільтрах</w:t>
      </w:r>
    </w:p>
    <w:p w14:paraId="6078A49D" w14:textId="77777777" w:rsidR="009312D3" w:rsidRPr="00027377" w:rsidRDefault="009312D3" w:rsidP="009312D3">
      <w:pPr>
        <w:spacing w:after="0" w:line="360" w:lineRule="auto"/>
        <w:ind w:firstLine="720"/>
        <w:jc w:val="both"/>
        <w:rPr>
          <w:rFonts w:cs="Times New Roman"/>
          <w:b/>
          <w:i/>
          <w:iCs/>
          <w:szCs w:val="28"/>
          <w:lang w:val="uk-UA"/>
        </w:rPr>
      </w:pPr>
      <w:r w:rsidRPr="00027377">
        <w:rPr>
          <w:rFonts w:cs="Times New Roman"/>
          <w:b/>
          <w:i/>
          <w:iCs/>
          <w:szCs w:val="28"/>
          <w:lang w:val="uk-UA"/>
        </w:rPr>
        <w:t xml:space="preserve">Очищення води фізичними способами </w:t>
      </w:r>
    </w:p>
    <w:p w14:paraId="0F5001B1"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Фізичні способи грунтуються на відповідних фізичних процесах, що впливають на воду і присутні забруднення. Зазвичай такі методи використ</w:t>
      </w:r>
      <w:r w:rsidRPr="009312D3">
        <w:rPr>
          <w:rFonts w:cs="Times New Roman"/>
          <w:szCs w:val="28"/>
          <w:lang w:val="uk-UA"/>
        </w:rPr>
        <w:t>о</w:t>
      </w:r>
      <w:r w:rsidRPr="009312D3">
        <w:rPr>
          <w:rFonts w:cs="Times New Roman"/>
          <w:szCs w:val="28"/>
          <w:lang w:val="uk-UA"/>
        </w:rPr>
        <w:t>вують для усунення нерозчинних, великих включень. Іноді вони впливають і на розчинені речовини та біологічні об’єкти. Основними фізичними способ</w:t>
      </w:r>
      <w:r w:rsidRPr="009312D3">
        <w:rPr>
          <w:rFonts w:cs="Times New Roman"/>
          <w:szCs w:val="28"/>
          <w:lang w:val="uk-UA"/>
        </w:rPr>
        <w:t>а</w:t>
      </w:r>
      <w:r w:rsidRPr="009312D3">
        <w:rPr>
          <w:rFonts w:cs="Times New Roman"/>
          <w:szCs w:val="28"/>
          <w:lang w:val="uk-UA"/>
        </w:rPr>
        <w:t>ми очищення є кип’ятіння, відстоювання, фільтрування та обробка УФ.</w:t>
      </w:r>
    </w:p>
    <w:p w14:paraId="1F8DEC0E" w14:textId="6C0CAD32"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Кип’ятіння</w:t>
      </w:r>
      <w:r w:rsidRPr="009312D3">
        <w:rPr>
          <w:rFonts w:cs="Times New Roman"/>
          <w:szCs w:val="28"/>
          <w:lang w:val="uk-UA"/>
        </w:rPr>
        <w:t>. В процесі кип’ятіння на воду впливає висока температура. В результаті такого впливу усуваються мікроорганізми, деякі розчинені солі випадають в осад, утворюючи накип. При тривалому кип’ятінні можуть ро</w:t>
      </w:r>
      <w:r w:rsidRPr="009312D3">
        <w:rPr>
          <w:rFonts w:cs="Times New Roman"/>
          <w:szCs w:val="28"/>
          <w:lang w:val="uk-UA"/>
        </w:rPr>
        <w:t>з</w:t>
      </w:r>
      <w:r w:rsidRPr="009312D3">
        <w:rPr>
          <w:rFonts w:cs="Times New Roman"/>
          <w:szCs w:val="28"/>
          <w:lang w:val="uk-UA"/>
        </w:rPr>
        <w:t>падатися більш стійкі речовини, наприклад, сполуки хлору. Метод простий і оптимальний для використання в побуті, але очищаю</w:t>
      </w:r>
      <w:r w:rsidR="0086505D">
        <w:rPr>
          <w:rFonts w:cs="Times New Roman"/>
          <w:szCs w:val="28"/>
          <w:lang w:val="uk-UA"/>
        </w:rPr>
        <w:t>ч</w:t>
      </w:r>
      <w:r w:rsidRPr="009312D3">
        <w:rPr>
          <w:rFonts w:cs="Times New Roman"/>
          <w:szCs w:val="28"/>
          <w:lang w:val="uk-UA"/>
        </w:rPr>
        <w:t>ий лише відносно н</w:t>
      </w:r>
      <w:r w:rsidRPr="009312D3">
        <w:rPr>
          <w:rFonts w:cs="Times New Roman"/>
          <w:szCs w:val="28"/>
          <w:lang w:val="uk-UA"/>
        </w:rPr>
        <w:t>е</w:t>
      </w:r>
      <w:r w:rsidRPr="009312D3">
        <w:rPr>
          <w:rFonts w:cs="Times New Roman"/>
          <w:szCs w:val="28"/>
          <w:lang w:val="uk-UA"/>
        </w:rPr>
        <w:t xml:space="preserve">великі обсяги води. </w:t>
      </w:r>
    </w:p>
    <w:p w14:paraId="459135AC" w14:textId="4690B9D2"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Фільтрування</w:t>
      </w:r>
      <w:r w:rsidRPr="009312D3">
        <w:rPr>
          <w:rFonts w:cs="Times New Roman"/>
          <w:szCs w:val="28"/>
          <w:lang w:val="uk-UA"/>
        </w:rPr>
        <w:t xml:space="preserve"> є пропускання води, що очищається через різні решітки та сита, на яких відбувається затримання великих забруднювачів. Цей метод </w:t>
      </w:r>
      <w:r w:rsidRPr="009312D3">
        <w:rPr>
          <w:rFonts w:cs="Times New Roman"/>
          <w:szCs w:val="28"/>
          <w:lang w:val="uk-UA"/>
        </w:rPr>
        <w:lastRenderedPageBreak/>
        <w:t>відноситься до грубої очистки і часто виступає в якості попередньої стадії. Його призначення - видалити з води, що очищається</w:t>
      </w:r>
      <w:r w:rsidR="0086505D">
        <w:rPr>
          <w:rFonts w:cs="Times New Roman"/>
          <w:szCs w:val="28"/>
          <w:lang w:val="uk-UA"/>
        </w:rPr>
        <w:t>,</w:t>
      </w:r>
      <w:r w:rsidRPr="009312D3">
        <w:rPr>
          <w:rFonts w:cs="Times New Roman"/>
          <w:szCs w:val="28"/>
          <w:lang w:val="uk-UA"/>
        </w:rPr>
        <w:t xml:space="preserve"> легко відокремлю</w:t>
      </w:r>
      <w:r w:rsidR="0086505D">
        <w:rPr>
          <w:rFonts w:cs="Times New Roman"/>
          <w:szCs w:val="28"/>
          <w:lang w:val="uk-UA"/>
        </w:rPr>
        <w:t>чі</w:t>
      </w:r>
      <w:r w:rsidRPr="009312D3">
        <w:rPr>
          <w:rFonts w:cs="Times New Roman"/>
          <w:szCs w:val="28"/>
          <w:lang w:val="uk-UA"/>
        </w:rPr>
        <w:t xml:space="preserve"> з</w:t>
      </w:r>
      <w:r w:rsidRPr="009312D3">
        <w:rPr>
          <w:rFonts w:cs="Times New Roman"/>
          <w:szCs w:val="28"/>
          <w:lang w:val="uk-UA"/>
        </w:rPr>
        <w:t>а</w:t>
      </w:r>
      <w:r w:rsidRPr="009312D3">
        <w:rPr>
          <w:rFonts w:cs="Times New Roman"/>
          <w:szCs w:val="28"/>
          <w:lang w:val="uk-UA"/>
        </w:rPr>
        <w:t>бруднювачі для зниження навантаження на очисні споруди і забезпечити працездатність наступних установок тонкого очищення, які можуть вийти з ладу через потрапляння великих механічних включень.</w:t>
      </w:r>
    </w:p>
    <w:p w14:paraId="10D44C89" w14:textId="103DBE6A" w:rsidR="009312D3" w:rsidRPr="009312D3" w:rsidRDefault="009312D3" w:rsidP="009312D3">
      <w:pPr>
        <w:spacing w:after="0" w:line="360" w:lineRule="auto"/>
        <w:ind w:firstLine="720"/>
        <w:jc w:val="both"/>
        <w:rPr>
          <w:rFonts w:cs="Times New Roman"/>
          <w:szCs w:val="28"/>
          <w:lang w:val="uk-UA"/>
        </w:rPr>
      </w:pPr>
      <w:r w:rsidRPr="00027377">
        <w:rPr>
          <w:rFonts w:cs="Times New Roman"/>
          <w:bCs/>
          <w:szCs w:val="28"/>
          <w:lang w:val="uk-UA"/>
        </w:rPr>
        <w:t>Фільтрування</w:t>
      </w:r>
      <w:r w:rsidRPr="009312D3">
        <w:rPr>
          <w:rFonts w:cs="Times New Roman"/>
          <w:szCs w:val="28"/>
          <w:lang w:val="uk-UA"/>
        </w:rPr>
        <w:t xml:space="preserve"> грунтується на проходженні води, що очищається через пористий шар фільтруючого матеріалу, на якому відбувається затримання частинок певного розміру. За своїм принципом фільтрація схожа з процідж</w:t>
      </w:r>
      <w:r w:rsidRPr="009312D3">
        <w:rPr>
          <w:rFonts w:cs="Times New Roman"/>
          <w:szCs w:val="28"/>
          <w:lang w:val="uk-UA"/>
        </w:rPr>
        <w:t>у</w:t>
      </w:r>
      <w:r w:rsidRPr="009312D3">
        <w:rPr>
          <w:rFonts w:cs="Times New Roman"/>
          <w:szCs w:val="28"/>
          <w:lang w:val="uk-UA"/>
        </w:rPr>
        <w:t xml:space="preserve">ванням, проте з її допомогою можна проводити як грубу, так і тонку очистку. </w:t>
      </w:r>
      <w:r w:rsidR="0086505D">
        <w:rPr>
          <w:rFonts w:cs="Times New Roman"/>
          <w:szCs w:val="28"/>
          <w:lang w:val="uk-UA"/>
        </w:rPr>
        <w:t>З ф</w:t>
      </w:r>
      <w:r w:rsidRPr="009312D3">
        <w:rPr>
          <w:rFonts w:cs="Times New Roman"/>
          <w:szCs w:val="28"/>
          <w:lang w:val="uk-UA"/>
        </w:rPr>
        <w:t>ільтраці</w:t>
      </w:r>
      <w:r w:rsidR="0086505D">
        <w:rPr>
          <w:rFonts w:cs="Times New Roman"/>
          <w:szCs w:val="28"/>
          <w:lang w:val="uk-UA"/>
        </w:rPr>
        <w:t>єю</w:t>
      </w:r>
      <w:r w:rsidRPr="009312D3">
        <w:rPr>
          <w:rFonts w:cs="Times New Roman"/>
          <w:szCs w:val="28"/>
          <w:lang w:val="uk-UA"/>
        </w:rPr>
        <w:t xml:space="preserve"> з'являється можливість видал</w:t>
      </w:r>
      <w:r w:rsidR="0086505D">
        <w:rPr>
          <w:rFonts w:cs="Times New Roman"/>
          <w:szCs w:val="28"/>
          <w:lang w:val="uk-UA"/>
        </w:rPr>
        <w:t>ення таких</w:t>
      </w:r>
      <w:r w:rsidRPr="009312D3">
        <w:rPr>
          <w:rFonts w:cs="Times New Roman"/>
          <w:szCs w:val="28"/>
          <w:lang w:val="uk-UA"/>
        </w:rPr>
        <w:t xml:space="preserve"> забруднювачі</w:t>
      </w:r>
      <w:r w:rsidR="0086505D">
        <w:rPr>
          <w:rFonts w:cs="Times New Roman"/>
          <w:szCs w:val="28"/>
          <w:lang w:val="uk-UA"/>
        </w:rPr>
        <w:t>в,</w:t>
      </w:r>
      <w:r w:rsidRPr="009312D3">
        <w:rPr>
          <w:rFonts w:cs="Times New Roman"/>
          <w:szCs w:val="28"/>
          <w:lang w:val="uk-UA"/>
        </w:rPr>
        <w:t xml:space="preserve"> як мул, пісок, окалина, а також різні тверді включення розміром в декілька мі</w:t>
      </w:r>
      <w:r w:rsidRPr="009312D3">
        <w:rPr>
          <w:rFonts w:cs="Times New Roman"/>
          <w:szCs w:val="28"/>
          <w:lang w:val="uk-UA"/>
        </w:rPr>
        <w:t>к</w:t>
      </w:r>
      <w:r w:rsidRPr="009312D3">
        <w:rPr>
          <w:rFonts w:cs="Times New Roman"/>
          <w:szCs w:val="28"/>
          <w:lang w:val="uk-UA"/>
        </w:rPr>
        <w:t>рон. Крім того, за допомогою фільтрації можна поліпшити органолептичні якості води. Механічна фільтрація набула широкого поширення, як у великих установках водоочистки, так і в побутових фільтрах малої продуктивності.</w:t>
      </w:r>
    </w:p>
    <w:p w14:paraId="0DDE44BB" w14:textId="77777777"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Ультрафіолетова дезінфекція води</w:t>
      </w:r>
      <w:r w:rsidRPr="009312D3">
        <w:rPr>
          <w:rFonts w:cs="Times New Roman"/>
          <w:szCs w:val="28"/>
          <w:lang w:val="uk-UA"/>
        </w:rPr>
        <w:t>, хоч і не виробляє безпосередньо очищення, але активно застосовується в процесі водопідготовки і полягає в обробці вже очищеної води ультрафіолетової частиною спектра світла (зо</w:t>
      </w:r>
      <w:r w:rsidRPr="009312D3">
        <w:rPr>
          <w:rFonts w:cs="Times New Roman"/>
          <w:szCs w:val="28"/>
          <w:lang w:val="uk-UA"/>
        </w:rPr>
        <w:t>к</w:t>
      </w:r>
      <w:r w:rsidRPr="009312D3">
        <w:rPr>
          <w:rFonts w:cs="Times New Roman"/>
          <w:szCs w:val="28"/>
          <w:lang w:val="uk-UA"/>
        </w:rPr>
        <w:t>рема використовується діапазон хвиль з довжиною 200-400 нм), невидимою для людського ока, з метою знезараження води. Смерть живих організмів під даним випромінюванням настає переважно внаслідок пошкоджень молекул ДНК і РНК, що викликано реакціями, що виникають в їх структурі. Перев</w:t>
      </w:r>
      <w:r w:rsidRPr="009312D3">
        <w:rPr>
          <w:rFonts w:cs="Times New Roman"/>
          <w:szCs w:val="28"/>
          <w:lang w:val="uk-UA"/>
        </w:rPr>
        <w:t>а</w:t>
      </w:r>
      <w:r w:rsidRPr="009312D3">
        <w:rPr>
          <w:rFonts w:cs="Times New Roman"/>
          <w:szCs w:val="28"/>
          <w:lang w:val="uk-UA"/>
        </w:rPr>
        <w:t>гами такого способу знезараження є незалежність процесу від складу води і збереження цього складу після УФ обробки. Проте необхідно враховувати наявність в воді твердих домішок, здатних надавати екранує ефект по відн</w:t>
      </w:r>
      <w:r w:rsidRPr="009312D3">
        <w:rPr>
          <w:rFonts w:cs="Times New Roman"/>
          <w:szCs w:val="28"/>
          <w:lang w:val="uk-UA"/>
        </w:rPr>
        <w:t>о</w:t>
      </w:r>
      <w:r w:rsidRPr="009312D3">
        <w:rPr>
          <w:rFonts w:cs="Times New Roman"/>
          <w:szCs w:val="28"/>
          <w:lang w:val="uk-UA"/>
        </w:rPr>
        <w:t>шенню до випромінювання.</w:t>
      </w:r>
    </w:p>
    <w:p w14:paraId="31A7E8FB" w14:textId="77777777" w:rsidR="009312D3" w:rsidRPr="00027377" w:rsidRDefault="009312D3" w:rsidP="009312D3">
      <w:pPr>
        <w:spacing w:after="0" w:line="360" w:lineRule="auto"/>
        <w:ind w:firstLine="720"/>
        <w:jc w:val="both"/>
        <w:rPr>
          <w:rFonts w:cs="Times New Roman"/>
          <w:b/>
          <w:i/>
          <w:iCs/>
          <w:szCs w:val="28"/>
          <w:lang w:val="uk-UA"/>
        </w:rPr>
      </w:pPr>
      <w:r w:rsidRPr="00027377">
        <w:rPr>
          <w:rFonts w:cs="Times New Roman"/>
          <w:b/>
          <w:i/>
          <w:iCs/>
          <w:szCs w:val="28"/>
          <w:lang w:val="uk-UA"/>
        </w:rPr>
        <w:t>Хімічні методи</w:t>
      </w:r>
    </w:p>
    <w:p w14:paraId="11A1AC5E" w14:textId="3D9F464A"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В основі методів даної групи лежить хімічн</w:t>
      </w:r>
      <w:r w:rsidR="0086505D">
        <w:rPr>
          <w:rFonts w:cs="Times New Roman"/>
          <w:szCs w:val="28"/>
          <w:lang w:val="uk-UA"/>
        </w:rPr>
        <w:t>а</w:t>
      </w:r>
      <w:r w:rsidRPr="009312D3">
        <w:rPr>
          <w:rFonts w:cs="Times New Roman"/>
          <w:szCs w:val="28"/>
          <w:lang w:val="uk-UA"/>
        </w:rPr>
        <w:t xml:space="preserve"> взаємоді</w:t>
      </w:r>
      <w:r w:rsidR="0086505D">
        <w:rPr>
          <w:rFonts w:cs="Times New Roman"/>
          <w:szCs w:val="28"/>
          <w:lang w:val="uk-UA"/>
        </w:rPr>
        <w:t>я</w:t>
      </w:r>
      <w:r w:rsidRPr="009312D3">
        <w:rPr>
          <w:rFonts w:cs="Times New Roman"/>
          <w:szCs w:val="28"/>
          <w:lang w:val="uk-UA"/>
        </w:rPr>
        <w:t xml:space="preserve"> реагентів з з</w:t>
      </w:r>
      <w:r w:rsidRPr="009312D3">
        <w:rPr>
          <w:rFonts w:cs="Times New Roman"/>
          <w:szCs w:val="28"/>
          <w:lang w:val="uk-UA"/>
        </w:rPr>
        <w:t>а</w:t>
      </w:r>
      <w:r w:rsidRPr="009312D3">
        <w:rPr>
          <w:rFonts w:cs="Times New Roman"/>
          <w:szCs w:val="28"/>
          <w:lang w:val="uk-UA"/>
        </w:rPr>
        <w:t>бруднювачами з їх подальшим розпадом на безпечні елементи або перетв</w:t>
      </w:r>
      <w:r w:rsidRPr="009312D3">
        <w:rPr>
          <w:rFonts w:cs="Times New Roman"/>
          <w:szCs w:val="28"/>
          <w:lang w:val="uk-UA"/>
        </w:rPr>
        <w:t>о</w:t>
      </w:r>
      <w:r w:rsidRPr="009312D3">
        <w:rPr>
          <w:rFonts w:cs="Times New Roman"/>
          <w:szCs w:val="28"/>
          <w:lang w:val="uk-UA"/>
        </w:rPr>
        <w:lastRenderedPageBreak/>
        <w:t>ренням в відокремлюваний осад. Виділяють наступні способи хімічної очи</w:t>
      </w:r>
      <w:r w:rsidRPr="009312D3">
        <w:rPr>
          <w:rFonts w:cs="Times New Roman"/>
          <w:szCs w:val="28"/>
          <w:lang w:val="uk-UA"/>
        </w:rPr>
        <w:t>с</w:t>
      </w:r>
      <w:r w:rsidRPr="009312D3">
        <w:rPr>
          <w:rFonts w:cs="Times New Roman"/>
          <w:szCs w:val="28"/>
          <w:lang w:val="uk-UA"/>
        </w:rPr>
        <w:t>тки:</w:t>
      </w:r>
    </w:p>
    <w:p w14:paraId="78D7F7CE" w14:textId="273E5560"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Нейтралізація</w:t>
      </w:r>
      <w:r w:rsidRPr="009312D3">
        <w:rPr>
          <w:rFonts w:cs="Times New Roman"/>
          <w:szCs w:val="28"/>
          <w:lang w:val="uk-UA"/>
        </w:rPr>
        <w:t>. Відновлення балансу кислот і лугів за рахунок їх вза</w:t>
      </w:r>
      <w:r w:rsidRPr="009312D3">
        <w:rPr>
          <w:rFonts w:cs="Times New Roman"/>
          <w:szCs w:val="28"/>
          <w:lang w:val="uk-UA"/>
        </w:rPr>
        <w:t>є</w:t>
      </w:r>
      <w:r w:rsidRPr="009312D3">
        <w:rPr>
          <w:rFonts w:cs="Times New Roman"/>
          <w:szCs w:val="28"/>
          <w:lang w:val="uk-UA"/>
        </w:rPr>
        <w:t>модії один з одним, що в подальшому призводить до утворення відповідних солей і води. Нейтралізація може здійснюватися двома шляхами: воду, що очищається</w:t>
      </w:r>
      <w:r w:rsidR="0086505D">
        <w:rPr>
          <w:rFonts w:cs="Times New Roman"/>
          <w:szCs w:val="28"/>
          <w:lang w:val="uk-UA"/>
        </w:rPr>
        <w:t>,</w:t>
      </w:r>
      <w:r w:rsidRPr="009312D3">
        <w:rPr>
          <w:rFonts w:cs="Times New Roman"/>
          <w:szCs w:val="28"/>
          <w:lang w:val="uk-UA"/>
        </w:rPr>
        <w:t xml:space="preserve"> змішують з кислотн</w:t>
      </w:r>
      <w:r w:rsidR="0086505D">
        <w:rPr>
          <w:rFonts w:cs="Times New Roman"/>
          <w:szCs w:val="28"/>
          <w:lang w:val="uk-UA"/>
        </w:rPr>
        <w:t>им</w:t>
      </w:r>
      <w:r w:rsidRPr="009312D3">
        <w:rPr>
          <w:rFonts w:cs="Times New Roman"/>
          <w:szCs w:val="28"/>
          <w:lang w:val="uk-UA"/>
        </w:rPr>
        <w:t xml:space="preserve"> і лужн</w:t>
      </w:r>
      <w:r w:rsidR="0086505D">
        <w:rPr>
          <w:rFonts w:cs="Times New Roman"/>
          <w:szCs w:val="28"/>
          <w:lang w:val="uk-UA"/>
        </w:rPr>
        <w:t>им</w:t>
      </w:r>
      <w:r w:rsidRPr="009312D3">
        <w:rPr>
          <w:rFonts w:cs="Times New Roman"/>
          <w:szCs w:val="28"/>
          <w:lang w:val="uk-UA"/>
        </w:rPr>
        <w:t xml:space="preserve"> середовищем або в рідину, яка має потребу в очищенн</w:t>
      </w:r>
      <w:r w:rsidR="0086505D">
        <w:rPr>
          <w:rFonts w:cs="Times New Roman"/>
          <w:szCs w:val="28"/>
          <w:lang w:val="uk-UA"/>
        </w:rPr>
        <w:t>і</w:t>
      </w:r>
      <w:r w:rsidRPr="009312D3">
        <w:rPr>
          <w:rFonts w:cs="Times New Roman"/>
          <w:szCs w:val="28"/>
          <w:lang w:val="uk-UA"/>
        </w:rPr>
        <w:t>, поміщають реагенти, що забезпечують формування в воді кислотно</w:t>
      </w:r>
      <w:r w:rsidR="0086505D">
        <w:rPr>
          <w:rFonts w:cs="Times New Roman"/>
          <w:szCs w:val="28"/>
          <w:lang w:val="uk-UA"/>
        </w:rPr>
        <w:t>го</w:t>
      </w:r>
      <w:r w:rsidRPr="009312D3">
        <w:rPr>
          <w:rFonts w:cs="Times New Roman"/>
          <w:szCs w:val="28"/>
          <w:lang w:val="uk-UA"/>
        </w:rPr>
        <w:t xml:space="preserve"> або лужно</w:t>
      </w:r>
      <w:r w:rsidR="0086505D">
        <w:rPr>
          <w:rFonts w:cs="Times New Roman"/>
          <w:szCs w:val="28"/>
          <w:lang w:val="uk-UA"/>
        </w:rPr>
        <w:t>го</w:t>
      </w:r>
      <w:r w:rsidRPr="009312D3">
        <w:rPr>
          <w:rFonts w:cs="Times New Roman"/>
          <w:szCs w:val="28"/>
          <w:lang w:val="uk-UA"/>
        </w:rPr>
        <w:t xml:space="preserve"> серед</w:t>
      </w:r>
      <w:r w:rsidR="0086505D">
        <w:rPr>
          <w:rFonts w:cs="Times New Roman"/>
          <w:szCs w:val="28"/>
          <w:lang w:val="uk-UA"/>
        </w:rPr>
        <w:t>овища</w:t>
      </w:r>
      <w:r w:rsidRPr="009312D3">
        <w:rPr>
          <w:rFonts w:cs="Times New Roman"/>
          <w:szCs w:val="28"/>
          <w:lang w:val="uk-UA"/>
        </w:rPr>
        <w:t>.</w:t>
      </w:r>
    </w:p>
    <w:p w14:paraId="1A8B48B9" w14:textId="77777777"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Окислення і відновлення</w:t>
      </w:r>
      <w:r w:rsidRPr="009312D3">
        <w:rPr>
          <w:rFonts w:cs="Times New Roman"/>
          <w:szCs w:val="28"/>
          <w:lang w:val="uk-UA"/>
        </w:rPr>
        <w:t>. В рамках методу використовуються набаг</w:t>
      </w:r>
      <w:r w:rsidRPr="009312D3">
        <w:rPr>
          <w:rFonts w:cs="Times New Roman"/>
          <w:szCs w:val="28"/>
          <w:lang w:val="uk-UA"/>
        </w:rPr>
        <w:t>а</w:t>
      </w:r>
      <w:r w:rsidRPr="009312D3">
        <w:rPr>
          <w:rFonts w:cs="Times New Roman"/>
          <w:szCs w:val="28"/>
          <w:lang w:val="uk-UA"/>
        </w:rPr>
        <w:t>то сильніші окислювачі і відновники, ніж при нейтралізації. Вони служать для знешкодження різних токсичних компонентів і речовин, які складно в</w:t>
      </w:r>
      <w:r w:rsidRPr="009312D3">
        <w:rPr>
          <w:rFonts w:cs="Times New Roman"/>
          <w:szCs w:val="28"/>
          <w:lang w:val="uk-UA"/>
        </w:rPr>
        <w:t>и</w:t>
      </w:r>
      <w:r w:rsidRPr="009312D3">
        <w:rPr>
          <w:rFonts w:cs="Times New Roman"/>
          <w:szCs w:val="28"/>
          <w:lang w:val="uk-UA"/>
        </w:rPr>
        <w:t>тягти з води іншими способами. Крім того, в процесі впливу відбувається знищення мікроорганізмів за рахунок окислення їх клітинних структур. Для окислення застосовуються, головним чином, газоподібний хлор, хлористі сполуки, перекис водню, озон, перманганат калію і кисень. Хлор забезпечує пролонгований антибактеріальний ефект, але в деяких випадках він бере участь в утворенні побічних сполук, не менше отруйних, ніж він сам. Уни</w:t>
      </w:r>
      <w:r w:rsidRPr="009312D3">
        <w:rPr>
          <w:rFonts w:cs="Times New Roman"/>
          <w:szCs w:val="28"/>
          <w:lang w:val="uk-UA"/>
        </w:rPr>
        <w:t>к</w:t>
      </w:r>
      <w:r w:rsidRPr="009312D3">
        <w:rPr>
          <w:rFonts w:cs="Times New Roman"/>
          <w:szCs w:val="28"/>
          <w:lang w:val="uk-UA"/>
        </w:rPr>
        <w:t>нути цього можна, лише ретельно дотримуючись дозування хлору</w:t>
      </w:r>
    </w:p>
    <w:p w14:paraId="5D33A5CE" w14:textId="77777777" w:rsidR="009312D3" w:rsidRPr="00027377" w:rsidRDefault="009312D3" w:rsidP="009312D3">
      <w:pPr>
        <w:spacing w:after="0" w:line="360" w:lineRule="auto"/>
        <w:ind w:firstLine="720"/>
        <w:jc w:val="both"/>
        <w:rPr>
          <w:rFonts w:cs="Times New Roman"/>
          <w:b/>
          <w:i/>
          <w:iCs/>
          <w:szCs w:val="28"/>
          <w:lang w:val="uk-UA"/>
        </w:rPr>
      </w:pPr>
      <w:r w:rsidRPr="00027377">
        <w:rPr>
          <w:rFonts w:cs="Times New Roman"/>
          <w:b/>
          <w:i/>
          <w:iCs/>
          <w:szCs w:val="28"/>
          <w:lang w:val="uk-UA"/>
        </w:rPr>
        <w:t>Очищення води фізико-хімічними методами</w:t>
      </w:r>
    </w:p>
    <w:p w14:paraId="216CAF5F"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b/>
          <w:szCs w:val="28"/>
          <w:lang w:val="uk-UA"/>
        </w:rPr>
        <w:t>Флотація</w:t>
      </w:r>
      <w:r w:rsidRPr="009312D3">
        <w:rPr>
          <w:rFonts w:cs="Times New Roman"/>
          <w:szCs w:val="28"/>
          <w:lang w:val="uk-UA"/>
        </w:rPr>
        <w:t>. Відбувається відділення гідрофобних компонентів за рах</w:t>
      </w:r>
      <w:r w:rsidRPr="009312D3">
        <w:rPr>
          <w:rFonts w:cs="Times New Roman"/>
          <w:szCs w:val="28"/>
          <w:lang w:val="uk-UA"/>
        </w:rPr>
        <w:t>у</w:t>
      </w:r>
      <w:r w:rsidRPr="009312D3">
        <w:rPr>
          <w:rFonts w:cs="Times New Roman"/>
          <w:szCs w:val="28"/>
          <w:lang w:val="uk-UA"/>
        </w:rPr>
        <w:t>нок проходження через воду безлічі повітряних бульбашок. Разом з бульб</w:t>
      </w:r>
      <w:r w:rsidRPr="009312D3">
        <w:rPr>
          <w:rFonts w:cs="Times New Roman"/>
          <w:szCs w:val="28"/>
          <w:lang w:val="uk-UA"/>
        </w:rPr>
        <w:t>а</w:t>
      </w:r>
      <w:r w:rsidRPr="009312D3">
        <w:rPr>
          <w:rFonts w:cs="Times New Roman"/>
          <w:szCs w:val="28"/>
          <w:lang w:val="uk-UA"/>
        </w:rPr>
        <w:t>шками частки виявляються на поверхні у вигляді піни, яка підлягає видале</w:t>
      </w:r>
      <w:r w:rsidRPr="009312D3">
        <w:rPr>
          <w:rFonts w:cs="Times New Roman"/>
          <w:szCs w:val="28"/>
          <w:lang w:val="uk-UA"/>
        </w:rPr>
        <w:t>н</w:t>
      </w:r>
      <w:r w:rsidRPr="009312D3">
        <w:rPr>
          <w:rFonts w:cs="Times New Roman"/>
          <w:szCs w:val="28"/>
          <w:lang w:val="uk-UA"/>
        </w:rPr>
        <w:t>ню. Спосіб придатний для виділення з води масел, нафтопродуктів і твердих домішок, від яких неможливо позбутися іншими методами.</w:t>
      </w:r>
    </w:p>
    <w:p w14:paraId="619099B0" w14:textId="77777777"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Сорбція</w:t>
      </w:r>
      <w:r w:rsidRPr="009312D3">
        <w:rPr>
          <w:rFonts w:cs="Times New Roman"/>
          <w:szCs w:val="28"/>
          <w:lang w:val="uk-UA"/>
        </w:rPr>
        <w:t>. В процесі очищення води проводиться адсорбція - виборче поглинання забруднювачів в поверхневому шарі сорбенту. Ефективність м</w:t>
      </w:r>
      <w:r w:rsidRPr="009312D3">
        <w:rPr>
          <w:rFonts w:cs="Times New Roman"/>
          <w:szCs w:val="28"/>
          <w:lang w:val="uk-UA"/>
        </w:rPr>
        <w:t>е</w:t>
      </w:r>
      <w:r w:rsidRPr="009312D3">
        <w:rPr>
          <w:rFonts w:cs="Times New Roman"/>
          <w:szCs w:val="28"/>
          <w:lang w:val="uk-UA"/>
        </w:rPr>
        <w:t>тодів даної групи дозволяє застосовувати їх в якості методів доочищення на фінальних стадіях водоочистки і водопідготовки для видалення поверхнево-активних речовин, гербіцидів, фенолів і пестицидів.</w:t>
      </w:r>
    </w:p>
    <w:p w14:paraId="0364EE66" w14:textId="77777777"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lastRenderedPageBreak/>
        <w:t>Екстракція</w:t>
      </w:r>
      <w:r w:rsidRPr="009312D3">
        <w:rPr>
          <w:rFonts w:cs="Times New Roman"/>
          <w:szCs w:val="28"/>
          <w:lang w:val="uk-UA"/>
        </w:rPr>
        <w:t>. У воду додається спеціальна рідина (екстрагент), яка не змішується або мало змішується з водою. В отриманій суміші розчинені з</w:t>
      </w:r>
      <w:r w:rsidRPr="009312D3">
        <w:rPr>
          <w:rFonts w:cs="Times New Roman"/>
          <w:szCs w:val="28"/>
          <w:lang w:val="uk-UA"/>
        </w:rPr>
        <w:t>а</w:t>
      </w:r>
      <w:r w:rsidRPr="009312D3">
        <w:rPr>
          <w:rFonts w:cs="Times New Roman"/>
          <w:szCs w:val="28"/>
          <w:lang w:val="uk-UA"/>
        </w:rPr>
        <w:t>бруднюючі компоненти перерозподіляються, і велика частина з них перех</w:t>
      </w:r>
      <w:r w:rsidRPr="009312D3">
        <w:rPr>
          <w:rFonts w:cs="Times New Roman"/>
          <w:szCs w:val="28"/>
          <w:lang w:val="uk-UA"/>
        </w:rPr>
        <w:t>о</w:t>
      </w:r>
      <w:r w:rsidRPr="009312D3">
        <w:rPr>
          <w:rFonts w:cs="Times New Roman"/>
          <w:szCs w:val="28"/>
          <w:lang w:val="uk-UA"/>
        </w:rPr>
        <w:t>дить в екстрагент. Метод допомагає видаляти з води органічні кислоти і ф</w:t>
      </w:r>
      <w:r w:rsidRPr="009312D3">
        <w:rPr>
          <w:rFonts w:cs="Times New Roman"/>
          <w:szCs w:val="28"/>
          <w:lang w:val="uk-UA"/>
        </w:rPr>
        <w:t>е</w:t>
      </w:r>
      <w:r w:rsidRPr="009312D3">
        <w:rPr>
          <w:rFonts w:cs="Times New Roman"/>
          <w:szCs w:val="28"/>
          <w:lang w:val="uk-UA"/>
        </w:rPr>
        <w:t>ноли.</w:t>
      </w:r>
    </w:p>
    <w:p w14:paraId="521A8363" w14:textId="5C5AC567" w:rsidR="009312D3" w:rsidRPr="009312D3" w:rsidRDefault="009312D3" w:rsidP="00027377">
      <w:pPr>
        <w:spacing w:before="120" w:after="0" w:line="360" w:lineRule="auto"/>
        <w:ind w:firstLine="709"/>
        <w:jc w:val="both"/>
        <w:rPr>
          <w:rFonts w:cs="Times New Roman"/>
          <w:szCs w:val="28"/>
          <w:lang w:val="uk-UA"/>
        </w:rPr>
      </w:pPr>
      <w:r w:rsidRPr="00027377">
        <w:rPr>
          <w:rFonts w:cs="Times New Roman"/>
          <w:b/>
          <w:bCs/>
          <w:szCs w:val="28"/>
          <w:lang w:val="uk-UA"/>
        </w:rPr>
        <w:t>Іонообмін.</w:t>
      </w:r>
      <w:r w:rsidRPr="009312D3">
        <w:rPr>
          <w:rFonts w:cs="Times New Roman"/>
          <w:szCs w:val="28"/>
          <w:lang w:val="uk-UA"/>
        </w:rPr>
        <w:t xml:space="preserve"> Метою застосування методу є пом'якшення води, тобто усунення солей жорсткості в результаті обміну іонами між водою і іонітом. Існують натуральні іоніти, наприклад, сульфоуглі або цеоліти, але зараз ос</w:t>
      </w:r>
      <w:r w:rsidRPr="009312D3">
        <w:rPr>
          <w:rFonts w:cs="Times New Roman"/>
          <w:szCs w:val="28"/>
          <w:lang w:val="uk-UA"/>
        </w:rPr>
        <w:t>о</w:t>
      </w:r>
      <w:r w:rsidRPr="009312D3">
        <w:rPr>
          <w:rFonts w:cs="Times New Roman"/>
          <w:szCs w:val="28"/>
          <w:lang w:val="uk-UA"/>
        </w:rPr>
        <w:t>бливою популярністю користуються штучні іонообмінні смоли, що волод</w:t>
      </w:r>
      <w:r w:rsidRPr="009312D3">
        <w:rPr>
          <w:rFonts w:cs="Times New Roman"/>
          <w:szCs w:val="28"/>
          <w:lang w:val="uk-UA"/>
        </w:rPr>
        <w:t>і</w:t>
      </w:r>
      <w:r w:rsidRPr="009312D3">
        <w:rPr>
          <w:rFonts w:cs="Times New Roman"/>
          <w:szCs w:val="28"/>
          <w:lang w:val="uk-UA"/>
        </w:rPr>
        <w:t>ють більш високою іонообмінної здатністю. Метод став затребуваним завд</w:t>
      </w:r>
      <w:r w:rsidRPr="009312D3">
        <w:rPr>
          <w:rFonts w:cs="Times New Roman"/>
          <w:szCs w:val="28"/>
          <w:lang w:val="uk-UA"/>
        </w:rPr>
        <w:t>я</w:t>
      </w:r>
      <w:r w:rsidRPr="009312D3">
        <w:rPr>
          <w:rFonts w:cs="Times New Roman"/>
          <w:szCs w:val="28"/>
          <w:lang w:val="uk-UA"/>
        </w:rPr>
        <w:t>ки можливості застосування як в побуті, так і промисловій сфері для оч</w:t>
      </w:r>
      <w:r w:rsidRPr="009312D3">
        <w:rPr>
          <w:rFonts w:cs="Times New Roman"/>
          <w:szCs w:val="28"/>
          <w:lang w:val="uk-UA"/>
        </w:rPr>
        <w:t>и</w:t>
      </w:r>
      <w:r w:rsidRPr="009312D3">
        <w:rPr>
          <w:rFonts w:cs="Times New Roman"/>
          <w:szCs w:val="28"/>
          <w:lang w:val="uk-UA"/>
        </w:rPr>
        <w:t>щення</w:t>
      </w:r>
      <w:r w:rsidR="00CF725D">
        <w:rPr>
          <w:rFonts w:cs="Times New Roman"/>
          <w:szCs w:val="28"/>
          <w:lang w:val="uk-UA"/>
        </w:rPr>
        <w:t>.</w:t>
      </w:r>
    </w:p>
    <w:p w14:paraId="5E2F5FFA" w14:textId="77777777"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Електродіаліз</w:t>
      </w:r>
      <w:r w:rsidRPr="009312D3">
        <w:rPr>
          <w:rFonts w:cs="Times New Roman"/>
          <w:szCs w:val="28"/>
          <w:lang w:val="uk-UA"/>
        </w:rPr>
        <w:t>. Комплексний метод, який об'єднує мембранний і еле</w:t>
      </w:r>
      <w:r w:rsidRPr="009312D3">
        <w:rPr>
          <w:rFonts w:cs="Times New Roman"/>
          <w:szCs w:val="28"/>
          <w:lang w:val="uk-UA"/>
        </w:rPr>
        <w:t>к</w:t>
      </w:r>
      <w:r w:rsidRPr="009312D3">
        <w:rPr>
          <w:rFonts w:cs="Times New Roman"/>
          <w:szCs w:val="28"/>
          <w:lang w:val="uk-UA"/>
        </w:rPr>
        <w:t>тричний процеси. З його допомогою можна виділити з води солі і видалити з них різні іони. В процесі утворюються концентровані розчини речовини, яке потрібно відокремити, що дозволяє повторно використовувати його на вир</w:t>
      </w:r>
      <w:r w:rsidRPr="009312D3">
        <w:rPr>
          <w:rFonts w:cs="Times New Roman"/>
          <w:szCs w:val="28"/>
          <w:lang w:val="uk-UA"/>
        </w:rPr>
        <w:t>о</w:t>
      </w:r>
      <w:r w:rsidRPr="009312D3">
        <w:rPr>
          <w:rFonts w:cs="Times New Roman"/>
          <w:szCs w:val="28"/>
          <w:lang w:val="uk-UA"/>
        </w:rPr>
        <w:t>бничих підприємствах.</w:t>
      </w:r>
    </w:p>
    <w:p w14:paraId="5A81F30E" w14:textId="77777777"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Зворотний осмос</w:t>
      </w:r>
      <w:r w:rsidRPr="009312D3">
        <w:rPr>
          <w:rFonts w:cs="Times New Roman"/>
          <w:szCs w:val="28"/>
          <w:lang w:val="uk-UA"/>
        </w:rPr>
        <w:t>. Це мембранний процес, що проводиться під тиском, що перевищує надлишковий гідростатичний тиск. Зворотний перехід ро</w:t>
      </w:r>
      <w:r w:rsidRPr="009312D3">
        <w:rPr>
          <w:rFonts w:cs="Times New Roman"/>
          <w:szCs w:val="28"/>
          <w:lang w:val="uk-UA"/>
        </w:rPr>
        <w:t>з</w:t>
      </w:r>
      <w:r w:rsidRPr="009312D3">
        <w:rPr>
          <w:rFonts w:cs="Times New Roman"/>
          <w:szCs w:val="28"/>
          <w:lang w:val="uk-UA"/>
        </w:rPr>
        <w:t>чинника з розчину в ході процесу збільшує концентрацію розчиненої реч</w:t>
      </w:r>
      <w:r w:rsidRPr="009312D3">
        <w:rPr>
          <w:rFonts w:cs="Times New Roman"/>
          <w:szCs w:val="28"/>
          <w:lang w:val="uk-UA"/>
        </w:rPr>
        <w:t>о</w:t>
      </w:r>
      <w:r w:rsidRPr="009312D3">
        <w:rPr>
          <w:rFonts w:cs="Times New Roman"/>
          <w:szCs w:val="28"/>
          <w:lang w:val="uk-UA"/>
        </w:rPr>
        <w:t>вини. Даним способом можна позбутися від розчинених газів, солей, колої</w:t>
      </w:r>
      <w:r w:rsidRPr="009312D3">
        <w:rPr>
          <w:rFonts w:cs="Times New Roman"/>
          <w:szCs w:val="28"/>
          <w:lang w:val="uk-UA"/>
        </w:rPr>
        <w:t>д</w:t>
      </w:r>
      <w:r w:rsidRPr="009312D3">
        <w:rPr>
          <w:rFonts w:cs="Times New Roman"/>
          <w:szCs w:val="28"/>
          <w:lang w:val="uk-UA"/>
        </w:rPr>
        <w:t>них сполук, бактерій і вірусів.</w:t>
      </w:r>
    </w:p>
    <w:p w14:paraId="465635E1" w14:textId="0B144E78" w:rsidR="009312D3" w:rsidRPr="009312D3" w:rsidRDefault="009312D3" w:rsidP="00027377">
      <w:pPr>
        <w:spacing w:before="120" w:after="0" w:line="360" w:lineRule="auto"/>
        <w:ind w:firstLine="720"/>
        <w:jc w:val="both"/>
        <w:rPr>
          <w:rFonts w:cs="Times New Roman"/>
          <w:szCs w:val="28"/>
          <w:lang w:val="uk-UA"/>
        </w:rPr>
      </w:pPr>
      <w:r w:rsidRPr="009312D3">
        <w:rPr>
          <w:rFonts w:cs="Times New Roman"/>
          <w:b/>
          <w:szCs w:val="28"/>
          <w:lang w:val="uk-UA"/>
        </w:rPr>
        <w:t>Термічні методи.</w:t>
      </w:r>
      <w:r w:rsidRPr="009312D3">
        <w:rPr>
          <w:rFonts w:cs="Times New Roman"/>
          <w:szCs w:val="28"/>
          <w:lang w:val="uk-UA"/>
        </w:rPr>
        <w:t xml:space="preserve"> Вода очищається під впливом низьких або високих температур. Концентрування домішок здійснюється за рахунок випарювання або виморожування води.</w:t>
      </w:r>
    </w:p>
    <w:p w14:paraId="745DD1C0" w14:textId="26850C68" w:rsidR="009312D3" w:rsidRPr="00CF725D" w:rsidRDefault="00CF725D" w:rsidP="00CF725D">
      <w:pPr>
        <w:tabs>
          <w:tab w:val="left" w:pos="993"/>
        </w:tabs>
        <w:spacing w:before="240" w:after="0" w:line="360" w:lineRule="auto"/>
        <w:ind w:left="-57"/>
        <w:jc w:val="both"/>
        <w:rPr>
          <w:rFonts w:cs="Times New Roman"/>
          <w:szCs w:val="28"/>
          <w:lang w:val="uk-UA"/>
        </w:rPr>
      </w:pPr>
      <w:r>
        <w:rPr>
          <w:rFonts w:cs="Times New Roman"/>
          <w:b/>
          <w:szCs w:val="28"/>
          <w:lang w:val="uk-UA"/>
        </w:rPr>
        <w:t xml:space="preserve">            </w:t>
      </w:r>
      <w:r w:rsidRPr="00CF725D">
        <w:rPr>
          <w:rFonts w:cs="Times New Roman"/>
          <w:b/>
          <w:szCs w:val="28"/>
          <w:lang w:val="uk-UA"/>
        </w:rPr>
        <w:t xml:space="preserve">Визначення </w:t>
      </w:r>
      <w:r w:rsidR="009312D3" w:rsidRPr="00CF725D">
        <w:rPr>
          <w:rFonts w:cs="Times New Roman"/>
          <w:b/>
          <w:szCs w:val="28"/>
          <w:lang w:val="uk-UA"/>
        </w:rPr>
        <w:t>рН – водневий показник</w:t>
      </w:r>
      <w:r>
        <w:rPr>
          <w:rFonts w:cs="Times New Roman"/>
          <w:b/>
          <w:szCs w:val="28"/>
          <w:lang w:val="uk-UA"/>
        </w:rPr>
        <w:t>а</w:t>
      </w:r>
      <w:r w:rsidR="009312D3" w:rsidRPr="00CF725D">
        <w:rPr>
          <w:rFonts w:cs="Times New Roman"/>
          <w:szCs w:val="28"/>
          <w:lang w:val="uk-UA"/>
        </w:rPr>
        <w:t>. Він вказує на наявність в с</w:t>
      </w:r>
      <w:r w:rsidR="009312D3" w:rsidRPr="00CF725D">
        <w:rPr>
          <w:rFonts w:cs="Times New Roman"/>
          <w:szCs w:val="28"/>
          <w:lang w:val="uk-UA"/>
        </w:rPr>
        <w:t>е</w:t>
      </w:r>
      <w:r w:rsidR="009312D3" w:rsidRPr="00CF725D">
        <w:rPr>
          <w:rFonts w:cs="Times New Roman"/>
          <w:szCs w:val="28"/>
          <w:lang w:val="uk-UA"/>
        </w:rPr>
        <w:t>редовищі іонів водню, кількісно ви</w:t>
      </w:r>
      <w:r>
        <w:rPr>
          <w:rFonts w:cs="Times New Roman"/>
          <w:szCs w:val="28"/>
          <w:lang w:val="uk-UA"/>
        </w:rPr>
        <w:t>знача</w:t>
      </w:r>
      <w:r w:rsidR="009312D3" w:rsidRPr="00CF725D">
        <w:rPr>
          <w:rFonts w:cs="Times New Roman"/>
          <w:szCs w:val="28"/>
          <w:lang w:val="uk-UA"/>
        </w:rPr>
        <w:t>ючи кислотно-лужний баланс питної води. Показник рН нижче 6,5-7 свідчить про підвищену кислотність серед</w:t>
      </w:r>
      <w:r w:rsidR="009312D3" w:rsidRPr="00CF725D">
        <w:rPr>
          <w:rFonts w:cs="Times New Roman"/>
          <w:szCs w:val="28"/>
          <w:lang w:val="uk-UA"/>
        </w:rPr>
        <w:t>о</w:t>
      </w:r>
      <w:r w:rsidR="009312D3" w:rsidRPr="00CF725D">
        <w:rPr>
          <w:rFonts w:cs="Times New Roman"/>
          <w:szCs w:val="28"/>
          <w:lang w:val="uk-UA"/>
        </w:rPr>
        <w:lastRenderedPageBreak/>
        <w:t>вища</w:t>
      </w:r>
      <w:r>
        <w:rPr>
          <w:rFonts w:cs="Times New Roman"/>
          <w:szCs w:val="28"/>
          <w:lang w:val="uk-UA"/>
        </w:rPr>
        <w:t>, я</w:t>
      </w:r>
      <w:r w:rsidR="009312D3" w:rsidRPr="00CF725D">
        <w:rPr>
          <w:rFonts w:cs="Times New Roman"/>
          <w:szCs w:val="28"/>
          <w:lang w:val="uk-UA"/>
        </w:rPr>
        <w:t>кщо вище – це вказує на підвищену лужність води (концентрацію гі</w:t>
      </w:r>
      <w:r w:rsidR="009312D3" w:rsidRPr="00CF725D">
        <w:rPr>
          <w:rFonts w:cs="Times New Roman"/>
          <w:szCs w:val="28"/>
          <w:lang w:val="uk-UA"/>
        </w:rPr>
        <w:t>д</w:t>
      </w:r>
      <w:r w:rsidR="009312D3" w:rsidRPr="00CF725D">
        <w:rPr>
          <w:rFonts w:cs="Times New Roman"/>
          <w:szCs w:val="28"/>
          <w:lang w:val="uk-UA"/>
        </w:rPr>
        <w:t xml:space="preserve">роксильних іонів). </w:t>
      </w:r>
    </w:p>
    <w:p w14:paraId="4E44AADC" w14:textId="77777777" w:rsidR="009312D3" w:rsidRPr="00027377" w:rsidRDefault="009312D3" w:rsidP="009312D3">
      <w:pPr>
        <w:spacing w:after="0" w:line="360" w:lineRule="auto"/>
        <w:ind w:firstLine="720"/>
        <w:jc w:val="both"/>
        <w:rPr>
          <w:rFonts w:cs="Times New Roman"/>
          <w:b/>
          <w:i/>
          <w:iCs/>
          <w:szCs w:val="28"/>
          <w:lang w:val="uk-UA"/>
        </w:rPr>
      </w:pPr>
      <w:r w:rsidRPr="00027377">
        <w:rPr>
          <w:rFonts w:cs="Times New Roman"/>
          <w:b/>
          <w:i/>
          <w:iCs/>
          <w:szCs w:val="28"/>
          <w:lang w:val="uk-UA"/>
        </w:rPr>
        <w:t>Аналітичний об'ємний метод визначення рН</w:t>
      </w:r>
    </w:p>
    <w:p w14:paraId="3B5B9A5B" w14:textId="309BAD0F"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Аналітичний об'ємний метод – ацидиметрія - також дає точні результ</w:t>
      </w:r>
      <w:r w:rsidRPr="009312D3">
        <w:rPr>
          <w:rFonts w:cs="Times New Roman"/>
          <w:szCs w:val="28"/>
          <w:lang w:val="uk-UA"/>
        </w:rPr>
        <w:t>а</w:t>
      </w:r>
      <w:r w:rsidRPr="009312D3">
        <w:rPr>
          <w:rFonts w:cs="Times New Roman"/>
          <w:szCs w:val="28"/>
          <w:lang w:val="uk-UA"/>
        </w:rPr>
        <w:t>ти визначення кислотності розчинів. Розчин відомої концентрації (титрант) по краплях додається до досліджуваного розчину. При їх змішуванні протікає хімічна реакція. Точка ек</w:t>
      </w:r>
      <w:r w:rsidR="00D10B80">
        <w:rPr>
          <w:rFonts w:cs="Times New Roman"/>
          <w:szCs w:val="28"/>
          <w:lang w:val="uk-UA"/>
        </w:rPr>
        <w:t>в</w:t>
      </w:r>
      <w:r w:rsidRPr="009312D3">
        <w:rPr>
          <w:rFonts w:cs="Times New Roman"/>
          <w:szCs w:val="28"/>
          <w:lang w:val="uk-UA"/>
        </w:rPr>
        <w:t>івалентності - момент, коли титранту точно вист</w:t>
      </w:r>
      <w:r w:rsidRPr="009312D3">
        <w:rPr>
          <w:rFonts w:cs="Times New Roman"/>
          <w:szCs w:val="28"/>
          <w:lang w:val="uk-UA"/>
        </w:rPr>
        <w:t>а</w:t>
      </w:r>
      <w:r w:rsidRPr="009312D3">
        <w:rPr>
          <w:rFonts w:cs="Times New Roman"/>
          <w:szCs w:val="28"/>
          <w:lang w:val="uk-UA"/>
        </w:rPr>
        <w:t>чає, щоб повністю завершити реакцію, - фіксується за допомогою індикатора. Далі, знаючи концентрацію і об’єм доданого розчину титранту, обчислюється кислотність розчину.</w:t>
      </w:r>
    </w:p>
    <w:p w14:paraId="443D6622" w14:textId="77777777" w:rsidR="009312D3" w:rsidRPr="00027377" w:rsidRDefault="009312D3" w:rsidP="009312D3">
      <w:pPr>
        <w:spacing w:after="0" w:line="360" w:lineRule="auto"/>
        <w:ind w:firstLine="720"/>
        <w:jc w:val="both"/>
        <w:rPr>
          <w:rFonts w:cs="Times New Roman"/>
          <w:b/>
          <w:i/>
          <w:iCs/>
          <w:szCs w:val="28"/>
          <w:lang w:val="uk-UA"/>
        </w:rPr>
      </w:pPr>
      <w:r w:rsidRPr="00027377">
        <w:rPr>
          <w:rFonts w:cs="Times New Roman"/>
          <w:b/>
          <w:i/>
          <w:iCs/>
          <w:szCs w:val="28"/>
          <w:lang w:val="uk-UA"/>
        </w:rPr>
        <w:t>Вплив температури на значення рН</w:t>
      </w:r>
    </w:p>
    <w:p w14:paraId="0283EE5D"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Значення рН може змінюватися в широкому діапазоні при змінах те</w:t>
      </w:r>
      <w:r w:rsidRPr="009312D3">
        <w:rPr>
          <w:rFonts w:cs="Times New Roman"/>
          <w:szCs w:val="28"/>
          <w:lang w:val="uk-UA"/>
        </w:rPr>
        <w:t>м</w:t>
      </w:r>
      <w:r w:rsidRPr="009312D3">
        <w:rPr>
          <w:rFonts w:cs="Times New Roman"/>
          <w:szCs w:val="28"/>
          <w:lang w:val="uk-UA"/>
        </w:rPr>
        <w:t xml:space="preserve">ператури. Так, 0,001 молярний розчин </w:t>
      </w:r>
      <w:r w:rsidRPr="009312D3">
        <w:rPr>
          <w:rFonts w:cs="Times New Roman"/>
          <w:szCs w:val="28"/>
        </w:rPr>
        <w:t>N</w:t>
      </w:r>
      <w:r w:rsidRPr="009312D3">
        <w:rPr>
          <w:rFonts w:cs="Times New Roman"/>
          <w:szCs w:val="28"/>
          <w:lang w:val="uk-UA"/>
        </w:rPr>
        <w:t>аОН при 20С має рН - 11,73, а при ЗОС</w:t>
      </w:r>
      <w:r w:rsidRPr="009312D3">
        <w:rPr>
          <w:rFonts w:cs="Times New Roman"/>
          <w:szCs w:val="28"/>
        </w:rPr>
        <w:t xml:space="preserve"> </w:t>
      </w:r>
      <w:r w:rsidRPr="009312D3">
        <w:rPr>
          <w:rFonts w:cs="Times New Roman"/>
          <w:szCs w:val="28"/>
          <w:lang w:val="uk-UA"/>
        </w:rPr>
        <w:t>рН- 10</w:t>
      </w:r>
      <w:r w:rsidRPr="009312D3">
        <w:rPr>
          <w:rFonts w:cs="Times New Roman"/>
          <w:szCs w:val="28"/>
        </w:rPr>
        <w:t xml:space="preserve">,83. </w:t>
      </w:r>
      <w:r w:rsidRPr="009312D3">
        <w:rPr>
          <w:rFonts w:cs="Times New Roman"/>
          <w:szCs w:val="28"/>
          <w:lang w:val="uk-UA"/>
        </w:rPr>
        <w:t>Вплив температури на значення рН пояснюється різною д</w:t>
      </w:r>
      <w:r w:rsidRPr="009312D3">
        <w:rPr>
          <w:rFonts w:cs="Times New Roman"/>
          <w:szCs w:val="28"/>
          <w:lang w:val="uk-UA"/>
        </w:rPr>
        <w:t>и</w:t>
      </w:r>
      <w:r w:rsidRPr="009312D3">
        <w:rPr>
          <w:rFonts w:cs="Times New Roman"/>
          <w:szCs w:val="28"/>
          <w:lang w:val="uk-UA"/>
        </w:rPr>
        <w:t>соціацією іонів водню і не є помилкою експерименту. Температурний ефект неможливо компенсувати за рахунок електроніки рН-метра.</w:t>
      </w:r>
    </w:p>
    <w:p w14:paraId="57B56E5F" w14:textId="77777777" w:rsidR="009312D3" w:rsidRPr="00027377" w:rsidRDefault="009312D3" w:rsidP="009312D3">
      <w:pPr>
        <w:spacing w:after="0" w:line="360" w:lineRule="auto"/>
        <w:ind w:firstLine="720"/>
        <w:jc w:val="both"/>
        <w:rPr>
          <w:rFonts w:cs="Times New Roman"/>
          <w:b/>
          <w:i/>
          <w:iCs/>
          <w:szCs w:val="28"/>
          <w:lang w:val="uk-UA"/>
        </w:rPr>
      </w:pPr>
      <w:r w:rsidRPr="00027377">
        <w:rPr>
          <w:rFonts w:cs="Times New Roman"/>
          <w:b/>
          <w:i/>
          <w:iCs/>
          <w:szCs w:val="28"/>
          <w:lang w:val="uk-UA"/>
        </w:rPr>
        <w:t>Як можна нормалізувати кислотно-лужний баланс води?</w:t>
      </w:r>
    </w:p>
    <w:p w14:paraId="66580B4D" w14:textId="77777777" w:rsidR="009312D3" w:rsidRPr="009312D3" w:rsidRDefault="009312D3" w:rsidP="009312D3">
      <w:pPr>
        <w:spacing w:after="0" w:line="360" w:lineRule="auto"/>
        <w:ind w:firstLine="720"/>
        <w:jc w:val="both"/>
        <w:rPr>
          <w:rFonts w:cs="Times New Roman"/>
          <w:szCs w:val="28"/>
          <w:lang w:val="uk-UA"/>
        </w:rPr>
      </w:pPr>
      <w:r w:rsidRPr="009312D3">
        <w:rPr>
          <w:rFonts w:cs="Times New Roman"/>
          <w:szCs w:val="28"/>
          <w:lang w:val="uk-UA"/>
        </w:rPr>
        <w:t>Оптимальне обладнання для нормалізації кислотно-глужного балансу питної води:</w:t>
      </w:r>
    </w:p>
    <w:p w14:paraId="2360E712" w14:textId="3731A171" w:rsidR="009312D3" w:rsidRPr="009312D3" w:rsidRDefault="009312D3" w:rsidP="00027377">
      <w:pPr>
        <w:pStyle w:val="a9"/>
        <w:numPr>
          <w:ilvl w:val="0"/>
          <w:numId w:val="22"/>
        </w:numPr>
        <w:tabs>
          <w:tab w:val="left" w:pos="993"/>
        </w:tabs>
        <w:spacing w:after="0" w:line="360" w:lineRule="auto"/>
        <w:ind w:left="0" w:firstLine="709"/>
        <w:contextualSpacing w:val="0"/>
        <w:jc w:val="both"/>
        <w:rPr>
          <w:rFonts w:cs="Times New Roman"/>
          <w:szCs w:val="28"/>
          <w:lang w:val="uk-UA"/>
        </w:rPr>
      </w:pPr>
      <w:r w:rsidRPr="009312D3">
        <w:rPr>
          <w:rFonts w:cs="Times New Roman"/>
          <w:szCs w:val="28"/>
          <w:lang w:val="uk-UA"/>
        </w:rPr>
        <w:t xml:space="preserve">Станції дозування </w:t>
      </w:r>
      <w:r w:rsidRPr="009312D3">
        <w:rPr>
          <w:rFonts w:cs="Times New Roman"/>
          <w:szCs w:val="28"/>
        </w:rPr>
        <w:t>N</w:t>
      </w:r>
      <w:r w:rsidRPr="009312D3">
        <w:rPr>
          <w:rFonts w:cs="Times New Roman"/>
          <w:szCs w:val="28"/>
          <w:lang w:val="uk-UA"/>
        </w:rPr>
        <w:t>аОH. Установки дозволяють за допомогою хім</w:t>
      </w:r>
      <w:r w:rsidRPr="009312D3">
        <w:rPr>
          <w:rFonts w:cs="Times New Roman"/>
          <w:szCs w:val="28"/>
          <w:lang w:val="uk-UA"/>
        </w:rPr>
        <w:t>і</w:t>
      </w:r>
      <w:r w:rsidRPr="009312D3">
        <w:rPr>
          <w:rFonts w:cs="Times New Roman"/>
          <w:szCs w:val="28"/>
          <w:lang w:val="uk-UA"/>
        </w:rPr>
        <w:t>чних реагентів ( гідроксид натрію, гіпохлорит натрію, коагулянтів, перманг</w:t>
      </w:r>
      <w:r w:rsidRPr="009312D3">
        <w:rPr>
          <w:rFonts w:cs="Times New Roman"/>
          <w:szCs w:val="28"/>
          <w:lang w:val="uk-UA"/>
        </w:rPr>
        <w:t>а</w:t>
      </w:r>
      <w:r w:rsidRPr="009312D3">
        <w:rPr>
          <w:rFonts w:cs="Times New Roman"/>
          <w:szCs w:val="28"/>
          <w:lang w:val="uk-UA"/>
        </w:rPr>
        <w:t xml:space="preserve">нату калію та ін.) Підвищувати рівень </w:t>
      </w:r>
      <w:r w:rsidR="007049E9">
        <w:rPr>
          <w:rFonts w:cs="Times New Roman"/>
          <w:szCs w:val="28"/>
          <w:lang w:val="uk-UA"/>
        </w:rPr>
        <w:t>рН</w:t>
      </w:r>
      <w:r w:rsidRPr="009312D3">
        <w:rPr>
          <w:rFonts w:cs="Times New Roman"/>
          <w:szCs w:val="28"/>
          <w:lang w:val="uk-UA"/>
        </w:rPr>
        <w:t xml:space="preserve"> середовища в лініях з постійною або змінною витратою води.</w:t>
      </w:r>
    </w:p>
    <w:p w14:paraId="578D6685" w14:textId="060B4AFD" w:rsidR="009312D3" w:rsidRDefault="009312D3" w:rsidP="00027377">
      <w:pPr>
        <w:pStyle w:val="a9"/>
        <w:numPr>
          <w:ilvl w:val="0"/>
          <w:numId w:val="22"/>
        </w:numPr>
        <w:tabs>
          <w:tab w:val="left" w:pos="993"/>
        </w:tabs>
        <w:spacing w:after="0" w:line="360" w:lineRule="auto"/>
        <w:ind w:left="0" w:firstLine="709"/>
        <w:contextualSpacing w:val="0"/>
        <w:jc w:val="both"/>
        <w:rPr>
          <w:rFonts w:cs="Times New Roman"/>
          <w:szCs w:val="28"/>
          <w:lang w:val="uk-UA"/>
        </w:rPr>
      </w:pPr>
      <w:r w:rsidRPr="009312D3">
        <w:rPr>
          <w:rFonts w:cs="Times New Roman"/>
          <w:szCs w:val="28"/>
          <w:lang w:val="uk-UA"/>
        </w:rPr>
        <w:t xml:space="preserve">Станції дозування НСІ - знижують кислотно-лужний баланс питної води шляхом дозування різних реагентів: </w:t>
      </w:r>
      <w:r w:rsidRPr="009312D3">
        <w:rPr>
          <w:rFonts w:cs="Times New Roman"/>
          <w:szCs w:val="28"/>
        </w:rPr>
        <w:t>N</w:t>
      </w:r>
      <w:r w:rsidRPr="009312D3">
        <w:rPr>
          <w:rFonts w:cs="Times New Roman"/>
          <w:szCs w:val="28"/>
          <w:lang w:val="uk-UA"/>
        </w:rPr>
        <w:t>аОСІ (гіпохлориту натрію), НСІ (соляної кислоти), Н2</w:t>
      </w:r>
      <w:r w:rsidR="00F30CD9">
        <w:rPr>
          <w:rFonts w:cs="Times New Roman"/>
          <w:szCs w:val="28"/>
          <w:lang w:val="en-US"/>
        </w:rPr>
        <w:t>S</w:t>
      </w:r>
      <w:r w:rsidR="00F30CD9">
        <w:rPr>
          <w:rFonts w:cs="Times New Roman"/>
          <w:szCs w:val="28"/>
          <w:lang w:val="uk-UA"/>
        </w:rPr>
        <w:t>О</w:t>
      </w:r>
      <w:r w:rsidRPr="009312D3">
        <w:rPr>
          <w:rFonts w:cs="Times New Roman"/>
          <w:szCs w:val="28"/>
          <w:lang w:val="uk-UA"/>
        </w:rPr>
        <w:t>4 (сірчаної кислоти), Н2</w:t>
      </w:r>
      <w:r w:rsidR="00974C7C">
        <w:rPr>
          <w:rFonts w:cs="Times New Roman"/>
          <w:szCs w:val="28"/>
          <w:lang w:val="uk-UA"/>
        </w:rPr>
        <w:t>О</w:t>
      </w:r>
      <w:r w:rsidRPr="009312D3">
        <w:rPr>
          <w:rFonts w:cs="Times New Roman"/>
          <w:szCs w:val="28"/>
          <w:lang w:val="uk-UA"/>
        </w:rPr>
        <w:t xml:space="preserve">2 (перекису водню), </w:t>
      </w:r>
      <w:r w:rsidRPr="009312D3">
        <w:rPr>
          <w:rFonts w:cs="Times New Roman"/>
          <w:szCs w:val="28"/>
        </w:rPr>
        <w:t>N</w:t>
      </w:r>
      <w:r w:rsidRPr="009312D3">
        <w:rPr>
          <w:rFonts w:cs="Times New Roman"/>
          <w:szCs w:val="28"/>
          <w:lang w:val="uk-UA"/>
        </w:rPr>
        <w:t>аО</w:t>
      </w:r>
      <w:r w:rsidR="009033F5">
        <w:rPr>
          <w:rFonts w:cs="Times New Roman"/>
          <w:szCs w:val="28"/>
          <w:lang w:val="uk-UA"/>
        </w:rPr>
        <w:t>Н</w:t>
      </w:r>
      <w:r w:rsidRPr="009312D3">
        <w:rPr>
          <w:rFonts w:cs="Times New Roman"/>
          <w:szCs w:val="28"/>
          <w:lang w:val="uk-UA"/>
        </w:rPr>
        <w:t xml:space="preserve"> (їдкого натрію) і КМа04 (перманганату калію). </w:t>
      </w:r>
    </w:p>
    <w:p w14:paraId="108D6E08" w14:textId="03C71F50" w:rsidR="002F126C" w:rsidRPr="002F126C" w:rsidRDefault="002F126C" w:rsidP="002F126C">
      <w:pPr>
        <w:tabs>
          <w:tab w:val="left" w:pos="993"/>
        </w:tabs>
        <w:spacing w:after="0" w:line="360" w:lineRule="auto"/>
        <w:jc w:val="both"/>
        <w:rPr>
          <w:rFonts w:cs="Times New Roman"/>
          <w:szCs w:val="28"/>
        </w:rPr>
      </w:pPr>
      <w:r w:rsidRPr="008212C0">
        <w:rPr>
          <w:rFonts w:cs="Times New Roman"/>
          <w:b/>
          <w:szCs w:val="28"/>
          <w:lang w:val="uk-UA"/>
        </w:rPr>
        <w:t>Контрольні питання</w:t>
      </w:r>
      <w:r w:rsidRPr="002F126C">
        <w:rPr>
          <w:rFonts w:cs="Times New Roman"/>
          <w:szCs w:val="28"/>
        </w:rPr>
        <w:t>:</w:t>
      </w:r>
    </w:p>
    <w:p w14:paraId="10E03111" w14:textId="719D42D7" w:rsidR="002F126C" w:rsidRDefault="002F126C" w:rsidP="002F126C">
      <w:pPr>
        <w:tabs>
          <w:tab w:val="left" w:pos="993"/>
        </w:tabs>
        <w:spacing w:after="0" w:line="360" w:lineRule="auto"/>
        <w:ind w:left="57"/>
        <w:jc w:val="both"/>
        <w:rPr>
          <w:rFonts w:cs="Times New Roman"/>
          <w:szCs w:val="28"/>
          <w:lang w:val="uk-UA"/>
        </w:rPr>
      </w:pPr>
      <w:r w:rsidRPr="002F126C">
        <w:rPr>
          <w:rFonts w:cs="Times New Roman"/>
          <w:szCs w:val="28"/>
        </w:rPr>
        <w:lastRenderedPageBreak/>
        <w:t xml:space="preserve">1. </w:t>
      </w:r>
      <w:r>
        <w:rPr>
          <w:rFonts w:cs="Times New Roman"/>
          <w:szCs w:val="28"/>
          <w:lang w:val="uk-UA"/>
        </w:rPr>
        <w:t>Навести методи підготовки води для використання у зволожувальному р</w:t>
      </w:r>
      <w:r>
        <w:rPr>
          <w:rFonts w:cs="Times New Roman"/>
          <w:szCs w:val="28"/>
          <w:lang w:val="uk-UA"/>
        </w:rPr>
        <w:t>о</w:t>
      </w:r>
      <w:r>
        <w:rPr>
          <w:rFonts w:cs="Times New Roman"/>
          <w:szCs w:val="28"/>
          <w:lang w:val="uk-UA"/>
        </w:rPr>
        <w:t>зчині(ЗО).</w:t>
      </w:r>
      <w:r w:rsidRPr="002F126C">
        <w:rPr>
          <w:rFonts w:cs="Times New Roman"/>
          <w:szCs w:val="28"/>
        </w:rPr>
        <w:t xml:space="preserve"> </w:t>
      </w:r>
    </w:p>
    <w:p w14:paraId="57BDCDAA" w14:textId="18B1BB59" w:rsidR="002F126C" w:rsidRDefault="002F126C" w:rsidP="002F126C">
      <w:pPr>
        <w:tabs>
          <w:tab w:val="left" w:pos="993"/>
        </w:tabs>
        <w:spacing w:after="0" w:line="360" w:lineRule="auto"/>
        <w:ind w:left="57"/>
        <w:jc w:val="both"/>
        <w:rPr>
          <w:rFonts w:cs="Times New Roman"/>
          <w:szCs w:val="28"/>
          <w:lang w:val="uk-UA"/>
        </w:rPr>
      </w:pPr>
      <w:r>
        <w:rPr>
          <w:rFonts w:cs="Times New Roman"/>
          <w:szCs w:val="28"/>
          <w:lang w:val="uk-UA"/>
        </w:rPr>
        <w:t>2. Яке значення рН відповідає оптимальному значенню концентрації ЗО?</w:t>
      </w:r>
    </w:p>
    <w:p w14:paraId="391A324F" w14:textId="7F09BCE6" w:rsidR="002F126C" w:rsidRDefault="002F126C" w:rsidP="002F126C">
      <w:pPr>
        <w:tabs>
          <w:tab w:val="left" w:pos="993"/>
        </w:tabs>
        <w:spacing w:after="0" w:line="360" w:lineRule="auto"/>
        <w:ind w:left="57"/>
        <w:jc w:val="both"/>
        <w:rPr>
          <w:rFonts w:cs="Times New Roman"/>
          <w:szCs w:val="28"/>
          <w:lang w:val="uk-UA"/>
        </w:rPr>
      </w:pPr>
      <w:r>
        <w:rPr>
          <w:rFonts w:cs="Times New Roman"/>
          <w:szCs w:val="28"/>
          <w:lang w:val="uk-UA"/>
        </w:rPr>
        <w:t xml:space="preserve">3.  </w:t>
      </w:r>
      <w:r w:rsidR="008016DD">
        <w:rPr>
          <w:rFonts w:cs="Times New Roman"/>
          <w:szCs w:val="28"/>
          <w:lang w:val="uk-UA"/>
        </w:rPr>
        <w:t>Які особливості очистки води фізико-хімічними методами?</w:t>
      </w:r>
    </w:p>
    <w:p w14:paraId="325EEF29" w14:textId="164E1BE8" w:rsidR="008016DD" w:rsidRDefault="008016DD" w:rsidP="002F126C">
      <w:pPr>
        <w:tabs>
          <w:tab w:val="left" w:pos="993"/>
        </w:tabs>
        <w:spacing w:after="0" w:line="360" w:lineRule="auto"/>
        <w:ind w:left="57"/>
        <w:jc w:val="both"/>
        <w:rPr>
          <w:rFonts w:cs="Times New Roman"/>
          <w:szCs w:val="28"/>
          <w:lang w:val="uk-UA"/>
        </w:rPr>
      </w:pPr>
      <w:r>
        <w:rPr>
          <w:rFonts w:cs="Times New Roman"/>
          <w:szCs w:val="28"/>
          <w:lang w:val="uk-UA"/>
        </w:rPr>
        <w:t>4.   Яким чином відбувається ультрафіолетова дезінфекція води?</w:t>
      </w:r>
    </w:p>
    <w:p w14:paraId="3B2F07E1" w14:textId="2C5498AB" w:rsidR="008016DD" w:rsidRDefault="008016DD" w:rsidP="002F126C">
      <w:pPr>
        <w:tabs>
          <w:tab w:val="left" w:pos="993"/>
        </w:tabs>
        <w:spacing w:after="0" w:line="360" w:lineRule="auto"/>
        <w:ind w:left="57"/>
        <w:jc w:val="both"/>
        <w:rPr>
          <w:rFonts w:cs="Times New Roman"/>
          <w:szCs w:val="28"/>
          <w:lang w:val="uk-UA"/>
        </w:rPr>
      </w:pPr>
      <w:r>
        <w:rPr>
          <w:rFonts w:cs="Times New Roman"/>
          <w:szCs w:val="28"/>
          <w:lang w:val="uk-UA"/>
        </w:rPr>
        <w:t>5. В яких одиницях вимірюється жорсткість води?</w:t>
      </w:r>
    </w:p>
    <w:p w14:paraId="5A34880F" w14:textId="5D778952" w:rsidR="008016DD" w:rsidRDefault="008016DD" w:rsidP="002F126C">
      <w:pPr>
        <w:tabs>
          <w:tab w:val="left" w:pos="993"/>
        </w:tabs>
        <w:spacing w:after="0" w:line="360" w:lineRule="auto"/>
        <w:ind w:left="57"/>
        <w:jc w:val="both"/>
        <w:rPr>
          <w:rFonts w:cs="Times New Roman"/>
          <w:szCs w:val="28"/>
          <w:lang w:val="uk-UA"/>
        </w:rPr>
      </w:pPr>
      <w:r>
        <w:rPr>
          <w:rFonts w:cs="Times New Roman"/>
          <w:szCs w:val="28"/>
          <w:lang w:val="uk-UA"/>
        </w:rPr>
        <w:t>6. Які домішки використовують для оптимізації складу ЗО?</w:t>
      </w:r>
    </w:p>
    <w:p w14:paraId="239D1D3E" w14:textId="33B49A23" w:rsidR="008016DD" w:rsidRPr="002F126C" w:rsidRDefault="008016DD" w:rsidP="002F126C">
      <w:pPr>
        <w:tabs>
          <w:tab w:val="left" w:pos="993"/>
        </w:tabs>
        <w:spacing w:after="0" w:line="360" w:lineRule="auto"/>
        <w:ind w:left="57"/>
        <w:jc w:val="both"/>
        <w:rPr>
          <w:rFonts w:cs="Times New Roman"/>
          <w:szCs w:val="28"/>
          <w:lang w:val="uk-UA"/>
        </w:rPr>
      </w:pPr>
      <w:r>
        <w:rPr>
          <w:rFonts w:cs="Times New Roman"/>
          <w:szCs w:val="28"/>
          <w:lang w:val="uk-UA"/>
        </w:rPr>
        <w:t>7. Вплив температури на показник рН.</w:t>
      </w:r>
    </w:p>
    <w:p w14:paraId="409B45D9" w14:textId="6C07DF24" w:rsidR="008C67A3" w:rsidRPr="00F724FC" w:rsidRDefault="008C67A3" w:rsidP="006F5D84">
      <w:pPr>
        <w:pStyle w:val="1"/>
        <w:spacing w:before="90" w:line="360" w:lineRule="auto"/>
        <w:ind w:right="30"/>
        <w:rPr>
          <w:sz w:val="28"/>
          <w:szCs w:val="28"/>
        </w:rPr>
      </w:pPr>
      <w:r w:rsidRPr="00076A6B">
        <w:rPr>
          <w:sz w:val="28"/>
          <w:szCs w:val="28"/>
          <w:lang w:val="uk-UA"/>
        </w:rPr>
        <w:t xml:space="preserve">                                  </w:t>
      </w:r>
      <w:r>
        <w:rPr>
          <w:sz w:val="28"/>
          <w:szCs w:val="28"/>
          <w:lang w:val="uk-UA"/>
        </w:rPr>
        <w:t>ПРАКТИЧНА</w:t>
      </w:r>
      <w:r w:rsidR="00BE1951">
        <w:rPr>
          <w:sz w:val="28"/>
          <w:szCs w:val="28"/>
          <w:lang w:val="uk-UA"/>
        </w:rPr>
        <w:t xml:space="preserve"> </w:t>
      </w:r>
      <w:r>
        <w:rPr>
          <w:sz w:val="28"/>
          <w:szCs w:val="28"/>
          <w:lang w:val="uk-UA"/>
        </w:rPr>
        <w:t xml:space="preserve"> РОБОТА № </w:t>
      </w:r>
      <w:r w:rsidR="00645102">
        <w:rPr>
          <w:sz w:val="28"/>
          <w:szCs w:val="28"/>
          <w:lang w:val="en-US"/>
        </w:rPr>
        <w:t>VII</w:t>
      </w:r>
    </w:p>
    <w:p w14:paraId="1FD3663B" w14:textId="77777777" w:rsidR="008C67A3" w:rsidRPr="00076A6B" w:rsidRDefault="008C67A3" w:rsidP="006F5D84">
      <w:pPr>
        <w:spacing w:before="120" w:line="360" w:lineRule="auto"/>
        <w:jc w:val="center"/>
        <w:rPr>
          <w:b/>
          <w:szCs w:val="28"/>
          <w:lang w:val="uk-UA"/>
        </w:rPr>
      </w:pPr>
      <w:r>
        <w:rPr>
          <w:b/>
          <w:szCs w:val="28"/>
          <w:lang w:val="uk-UA"/>
        </w:rPr>
        <w:t>ВИЗНАЧЕННЯ КОЕФІЦІЕНТІВ ТЕРТЯ ШТУЧНИХ ВИРОБІВ</w:t>
      </w:r>
    </w:p>
    <w:p w14:paraId="0C05BB74" w14:textId="77777777" w:rsidR="008C67A3" w:rsidRPr="00076A6B" w:rsidRDefault="008C67A3" w:rsidP="006F5D84">
      <w:pPr>
        <w:pStyle w:val="aa"/>
        <w:spacing w:line="360" w:lineRule="auto"/>
        <w:ind w:left="102" w:right="106" w:firstLine="700"/>
        <w:jc w:val="both"/>
        <w:rPr>
          <w:sz w:val="28"/>
          <w:szCs w:val="28"/>
        </w:rPr>
      </w:pPr>
      <w:r w:rsidRPr="00076A6B">
        <w:rPr>
          <w:b/>
          <w:sz w:val="28"/>
          <w:szCs w:val="28"/>
        </w:rPr>
        <w:t>Мета</w:t>
      </w:r>
      <w:r w:rsidRPr="00076A6B">
        <w:rPr>
          <w:b/>
          <w:spacing w:val="1"/>
          <w:sz w:val="28"/>
          <w:szCs w:val="28"/>
        </w:rPr>
        <w:t xml:space="preserve"> </w:t>
      </w:r>
      <w:r w:rsidRPr="00076A6B">
        <w:rPr>
          <w:b/>
          <w:sz w:val="28"/>
          <w:szCs w:val="28"/>
        </w:rPr>
        <w:t>роботи:</w:t>
      </w:r>
      <w:r w:rsidRPr="00076A6B">
        <w:rPr>
          <w:b/>
          <w:spacing w:val="1"/>
          <w:sz w:val="28"/>
          <w:szCs w:val="28"/>
        </w:rPr>
        <w:t xml:space="preserve"> </w:t>
      </w:r>
      <w:r w:rsidRPr="00076A6B">
        <w:rPr>
          <w:sz w:val="28"/>
          <w:szCs w:val="28"/>
        </w:rPr>
        <w:t>Освоєння</w:t>
      </w:r>
      <w:r w:rsidRPr="00076A6B">
        <w:rPr>
          <w:spacing w:val="1"/>
          <w:sz w:val="28"/>
          <w:szCs w:val="28"/>
        </w:rPr>
        <w:t xml:space="preserve"> </w:t>
      </w:r>
      <w:r w:rsidRPr="00076A6B">
        <w:rPr>
          <w:sz w:val="28"/>
          <w:szCs w:val="28"/>
        </w:rPr>
        <w:t>методики</w:t>
      </w:r>
      <w:r w:rsidRPr="00076A6B">
        <w:rPr>
          <w:spacing w:val="1"/>
          <w:sz w:val="28"/>
          <w:szCs w:val="28"/>
        </w:rPr>
        <w:t xml:space="preserve"> </w:t>
      </w:r>
      <w:r w:rsidRPr="00076A6B">
        <w:rPr>
          <w:sz w:val="28"/>
          <w:szCs w:val="28"/>
        </w:rPr>
        <w:t>і</w:t>
      </w:r>
      <w:r w:rsidRPr="00076A6B">
        <w:rPr>
          <w:spacing w:val="1"/>
          <w:sz w:val="28"/>
          <w:szCs w:val="28"/>
        </w:rPr>
        <w:t xml:space="preserve"> </w:t>
      </w:r>
      <w:r w:rsidRPr="00076A6B">
        <w:rPr>
          <w:sz w:val="28"/>
          <w:szCs w:val="28"/>
        </w:rPr>
        <w:t>оцінка</w:t>
      </w:r>
      <w:r w:rsidRPr="00076A6B">
        <w:rPr>
          <w:spacing w:val="68"/>
          <w:sz w:val="28"/>
          <w:szCs w:val="28"/>
        </w:rPr>
        <w:t xml:space="preserve"> </w:t>
      </w:r>
      <w:r w:rsidRPr="00076A6B">
        <w:rPr>
          <w:sz w:val="28"/>
          <w:szCs w:val="28"/>
        </w:rPr>
        <w:t>придатності</w:t>
      </w:r>
      <w:r w:rsidRPr="00076A6B">
        <w:rPr>
          <w:spacing w:val="68"/>
          <w:sz w:val="28"/>
          <w:szCs w:val="28"/>
        </w:rPr>
        <w:t xml:space="preserve"> </w:t>
      </w:r>
      <w:r w:rsidRPr="00076A6B">
        <w:rPr>
          <w:sz w:val="28"/>
          <w:szCs w:val="28"/>
        </w:rPr>
        <w:t>пакувальн</w:t>
      </w:r>
      <w:r w:rsidRPr="00076A6B">
        <w:rPr>
          <w:sz w:val="28"/>
          <w:szCs w:val="28"/>
        </w:rPr>
        <w:t>о</w:t>
      </w:r>
      <w:r w:rsidRPr="00076A6B">
        <w:rPr>
          <w:sz w:val="28"/>
          <w:szCs w:val="28"/>
        </w:rPr>
        <w:t>го</w:t>
      </w:r>
      <w:r w:rsidRPr="00076A6B">
        <w:rPr>
          <w:spacing w:val="1"/>
          <w:sz w:val="28"/>
          <w:szCs w:val="28"/>
        </w:rPr>
        <w:t xml:space="preserve"> </w:t>
      </w:r>
      <w:r w:rsidRPr="00076A6B">
        <w:rPr>
          <w:sz w:val="28"/>
          <w:szCs w:val="28"/>
        </w:rPr>
        <w:t>матеріалу</w:t>
      </w:r>
      <w:r w:rsidRPr="00076A6B">
        <w:rPr>
          <w:spacing w:val="1"/>
          <w:sz w:val="28"/>
          <w:szCs w:val="28"/>
        </w:rPr>
        <w:t xml:space="preserve"> </w:t>
      </w:r>
      <w:r w:rsidRPr="00076A6B">
        <w:rPr>
          <w:sz w:val="28"/>
          <w:szCs w:val="28"/>
        </w:rPr>
        <w:t>для</w:t>
      </w:r>
      <w:r w:rsidRPr="00076A6B">
        <w:rPr>
          <w:spacing w:val="1"/>
          <w:sz w:val="28"/>
          <w:szCs w:val="28"/>
        </w:rPr>
        <w:t xml:space="preserve"> </w:t>
      </w:r>
      <w:r w:rsidRPr="00076A6B">
        <w:rPr>
          <w:sz w:val="28"/>
          <w:szCs w:val="28"/>
        </w:rPr>
        <w:t>застосування</w:t>
      </w:r>
      <w:r w:rsidRPr="00076A6B">
        <w:rPr>
          <w:spacing w:val="1"/>
          <w:sz w:val="28"/>
          <w:szCs w:val="28"/>
        </w:rPr>
        <w:t xml:space="preserve"> </w:t>
      </w:r>
      <w:r w:rsidRPr="00076A6B">
        <w:rPr>
          <w:sz w:val="28"/>
          <w:szCs w:val="28"/>
        </w:rPr>
        <w:t>в</w:t>
      </w:r>
      <w:r w:rsidRPr="00076A6B">
        <w:rPr>
          <w:spacing w:val="1"/>
          <w:sz w:val="28"/>
          <w:szCs w:val="28"/>
        </w:rPr>
        <w:t xml:space="preserve"> </w:t>
      </w:r>
      <w:r w:rsidRPr="00076A6B">
        <w:rPr>
          <w:sz w:val="28"/>
          <w:szCs w:val="28"/>
        </w:rPr>
        <w:t>пакувальних</w:t>
      </w:r>
      <w:r w:rsidRPr="00076A6B">
        <w:rPr>
          <w:spacing w:val="1"/>
          <w:sz w:val="28"/>
          <w:szCs w:val="28"/>
        </w:rPr>
        <w:t xml:space="preserve"> </w:t>
      </w:r>
      <w:r w:rsidRPr="00076A6B">
        <w:rPr>
          <w:sz w:val="28"/>
          <w:szCs w:val="28"/>
        </w:rPr>
        <w:t>і</w:t>
      </w:r>
      <w:r w:rsidRPr="00076A6B">
        <w:rPr>
          <w:spacing w:val="1"/>
          <w:sz w:val="28"/>
          <w:szCs w:val="28"/>
        </w:rPr>
        <w:t xml:space="preserve"> </w:t>
      </w:r>
      <w:r w:rsidRPr="00076A6B">
        <w:rPr>
          <w:sz w:val="28"/>
          <w:szCs w:val="28"/>
        </w:rPr>
        <w:t>поліграфічних</w:t>
      </w:r>
      <w:r w:rsidRPr="00076A6B">
        <w:rPr>
          <w:spacing w:val="1"/>
          <w:sz w:val="28"/>
          <w:szCs w:val="28"/>
        </w:rPr>
        <w:t xml:space="preserve"> </w:t>
      </w:r>
      <w:r w:rsidRPr="00076A6B">
        <w:rPr>
          <w:sz w:val="28"/>
          <w:szCs w:val="28"/>
        </w:rPr>
        <w:t>машинах,</w:t>
      </w:r>
      <w:r w:rsidRPr="00076A6B">
        <w:rPr>
          <w:spacing w:val="1"/>
          <w:sz w:val="28"/>
          <w:szCs w:val="28"/>
        </w:rPr>
        <w:t xml:space="preserve"> </w:t>
      </w:r>
      <w:r w:rsidRPr="00076A6B">
        <w:rPr>
          <w:sz w:val="28"/>
          <w:szCs w:val="28"/>
        </w:rPr>
        <w:t>в</w:t>
      </w:r>
      <w:r w:rsidRPr="00076A6B">
        <w:rPr>
          <w:sz w:val="28"/>
          <w:szCs w:val="28"/>
        </w:rPr>
        <w:t>и</w:t>
      </w:r>
      <w:r w:rsidRPr="00076A6B">
        <w:rPr>
          <w:sz w:val="28"/>
          <w:szCs w:val="28"/>
        </w:rPr>
        <w:t>значення</w:t>
      </w:r>
      <w:r w:rsidRPr="00076A6B">
        <w:rPr>
          <w:spacing w:val="1"/>
          <w:sz w:val="28"/>
          <w:szCs w:val="28"/>
        </w:rPr>
        <w:t xml:space="preserve"> </w:t>
      </w:r>
      <w:r w:rsidRPr="00076A6B">
        <w:rPr>
          <w:sz w:val="28"/>
          <w:szCs w:val="28"/>
        </w:rPr>
        <w:t>коефіцієнтів тертя пакувальних</w:t>
      </w:r>
      <w:r w:rsidRPr="00076A6B">
        <w:rPr>
          <w:spacing w:val="2"/>
          <w:sz w:val="28"/>
          <w:szCs w:val="28"/>
        </w:rPr>
        <w:t xml:space="preserve"> </w:t>
      </w:r>
      <w:r w:rsidRPr="00076A6B">
        <w:rPr>
          <w:sz w:val="28"/>
          <w:szCs w:val="28"/>
        </w:rPr>
        <w:t>матеріалів</w:t>
      </w:r>
      <w:r w:rsidRPr="00076A6B">
        <w:rPr>
          <w:spacing w:val="2"/>
          <w:sz w:val="28"/>
          <w:szCs w:val="28"/>
        </w:rPr>
        <w:t xml:space="preserve"> </w:t>
      </w:r>
      <w:r w:rsidRPr="00076A6B">
        <w:rPr>
          <w:sz w:val="28"/>
          <w:szCs w:val="28"/>
        </w:rPr>
        <w:t>по</w:t>
      </w:r>
      <w:r w:rsidRPr="00076A6B">
        <w:rPr>
          <w:spacing w:val="4"/>
          <w:sz w:val="28"/>
          <w:szCs w:val="28"/>
        </w:rPr>
        <w:t xml:space="preserve"> </w:t>
      </w:r>
      <w:r w:rsidRPr="00076A6B">
        <w:rPr>
          <w:sz w:val="28"/>
          <w:szCs w:val="28"/>
        </w:rPr>
        <w:t>різних</w:t>
      </w:r>
      <w:r w:rsidRPr="00076A6B">
        <w:rPr>
          <w:spacing w:val="2"/>
          <w:sz w:val="28"/>
          <w:szCs w:val="28"/>
        </w:rPr>
        <w:t xml:space="preserve"> </w:t>
      </w:r>
      <w:r w:rsidRPr="00076A6B">
        <w:rPr>
          <w:sz w:val="28"/>
          <w:szCs w:val="28"/>
        </w:rPr>
        <w:t>поверхнях</w:t>
      </w:r>
    </w:p>
    <w:p w14:paraId="1FC1506A" w14:textId="77777777" w:rsidR="008C67A3" w:rsidRPr="00076A6B" w:rsidRDefault="008C67A3" w:rsidP="006F5D84">
      <w:pPr>
        <w:pStyle w:val="1"/>
        <w:spacing w:line="360" w:lineRule="auto"/>
        <w:ind w:right="3172"/>
        <w:jc w:val="right"/>
        <w:rPr>
          <w:sz w:val="28"/>
          <w:szCs w:val="28"/>
        </w:rPr>
      </w:pPr>
      <w:r w:rsidRPr="00076A6B">
        <w:rPr>
          <w:sz w:val="28"/>
          <w:szCs w:val="28"/>
        </w:rPr>
        <w:t>Основні</w:t>
      </w:r>
      <w:r w:rsidRPr="00076A6B">
        <w:rPr>
          <w:spacing w:val="4"/>
          <w:sz w:val="28"/>
          <w:szCs w:val="28"/>
        </w:rPr>
        <w:t xml:space="preserve"> </w:t>
      </w:r>
      <w:r w:rsidRPr="00076A6B">
        <w:rPr>
          <w:sz w:val="28"/>
          <w:szCs w:val="28"/>
        </w:rPr>
        <w:t>теоретичні</w:t>
      </w:r>
      <w:r w:rsidRPr="00076A6B">
        <w:rPr>
          <w:spacing w:val="5"/>
          <w:sz w:val="28"/>
          <w:szCs w:val="28"/>
        </w:rPr>
        <w:t xml:space="preserve"> </w:t>
      </w:r>
      <w:r w:rsidRPr="00076A6B">
        <w:rPr>
          <w:sz w:val="28"/>
          <w:szCs w:val="28"/>
        </w:rPr>
        <w:t>положення</w:t>
      </w:r>
    </w:p>
    <w:p w14:paraId="0AAFB908" w14:textId="77777777" w:rsidR="008C67A3" w:rsidRPr="00076A6B" w:rsidRDefault="008C67A3" w:rsidP="006F5D84">
      <w:pPr>
        <w:pStyle w:val="aa"/>
        <w:spacing w:line="360" w:lineRule="auto"/>
        <w:ind w:left="803"/>
        <w:rPr>
          <w:sz w:val="28"/>
          <w:szCs w:val="28"/>
        </w:rPr>
      </w:pPr>
      <w:r w:rsidRPr="00076A6B">
        <w:rPr>
          <w:sz w:val="28"/>
          <w:szCs w:val="28"/>
        </w:rPr>
        <w:t>У</w:t>
      </w:r>
      <w:r w:rsidRPr="00076A6B">
        <w:rPr>
          <w:spacing w:val="4"/>
          <w:sz w:val="28"/>
          <w:szCs w:val="28"/>
        </w:rPr>
        <w:t xml:space="preserve"> </w:t>
      </w:r>
      <w:r w:rsidRPr="00076A6B">
        <w:rPr>
          <w:sz w:val="28"/>
          <w:szCs w:val="28"/>
        </w:rPr>
        <w:t>техніці</w:t>
      </w:r>
      <w:r w:rsidRPr="00076A6B">
        <w:rPr>
          <w:spacing w:val="4"/>
          <w:sz w:val="28"/>
          <w:szCs w:val="28"/>
        </w:rPr>
        <w:t xml:space="preserve"> </w:t>
      </w:r>
      <w:r w:rsidRPr="00076A6B">
        <w:rPr>
          <w:sz w:val="28"/>
          <w:szCs w:val="28"/>
        </w:rPr>
        <w:t>прийнято</w:t>
      </w:r>
      <w:r w:rsidRPr="00076A6B">
        <w:rPr>
          <w:spacing w:val="7"/>
          <w:sz w:val="28"/>
          <w:szCs w:val="28"/>
        </w:rPr>
        <w:t xml:space="preserve"> </w:t>
      </w:r>
      <w:r w:rsidRPr="00076A6B">
        <w:rPr>
          <w:sz w:val="28"/>
          <w:szCs w:val="28"/>
        </w:rPr>
        <w:t>розрізняти</w:t>
      </w:r>
      <w:r w:rsidRPr="00076A6B">
        <w:rPr>
          <w:spacing w:val="4"/>
          <w:sz w:val="28"/>
          <w:szCs w:val="28"/>
        </w:rPr>
        <w:t xml:space="preserve"> </w:t>
      </w:r>
      <w:r w:rsidRPr="00076A6B">
        <w:rPr>
          <w:sz w:val="28"/>
          <w:szCs w:val="28"/>
        </w:rPr>
        <w:t>наступні</w:t>
      </w:r>
      <w:r w:rsidRPr="00076A6B">
        <w:rPr>
          <w:spacing w:val="8"/>
          <w:sz w:val="28"/>
          <w:szCs w:val="28"/>
        </w:rPr>
        <w:t xml:space="preserve"> </w:t>
      </w:r>
      <w:r w:rsidRPr="00076A6B">
        <w:rPr>
          <w:sz w:val="28"/>
          <w:szCs w:val="28"/>
        </w:rPr>
        <w:t>види</w:t>
      </w:r>
      <w:r w:rsidRPr="00076A6B">
        <w:rPr>
          <w:spacing w:val="4"/>
          <w:sz w:val="28"/>
          <w:szCs w:val="28"/>
        </w:rPr>
        <w:t xml:space="preserve"> </w:t>
      </w:r>
      <w:r w:rsidRPr="00076A6B">
        <w:rPr>
          <w:sz w:val="28"/>
          <w:szCs w:val="28"/>
        </w:rPr>
        <w:t>тертя:</w:t>
      </w:r>
    </w:p>
    <w:p w14:paraId="125A1C95" w14:textId="4B17E174" w:rsidR="008C67A3" w:rsidRPr="00076A6B" w:rsidRDefault="008C67A3" w:rsidP="006F5D84">
      <w:pPr>
        <w:pStyle w:val="a9"/>
        <w:widowControl w:val="0"/>
        <w:numPr>
          <w:ilvl w:val="0"/>
          <w:numId w:val="24"/>
        </w:numPr>
        <w:tabs>
          <w:tab w:val="left" w:pos="953"/>
        </w:tabs>
        <w:autoSpaceDE w:val="0"/>
        <w:autoSpaceDN w:val="0"/>
        <w:spacing w:before="2" w:after="0" w:line="360" w:lineRule="auto"/>
        <w:ind w:left="952" w:hanging="161"/>
        <w:contextualSpacing w:val="0"/>
        <w:rPr>
          <w:szCs w:val="28"/>
        </w:rPr>
      </w:pPr>
      <w:r w:rsidRPr="00076A6B">
        <w:rPr>
          <w:szCs w:val="28"/>
        </w:rPr>
        <w:t>тертя</w:t>
      </w:r>
      <w:r w:rsidRPr="00076A6B">
        <w:rPr>
          <w:spacing w:val="4"/>
          <w:szCs w:val="28"/>
        </w:rPr>
        <w:t xml:space="preserve"> </w:t>
      </w:r>
      <w:r w:rsidRPr="00076A6B">
        <w:rPr>
          <w:szCs w:val="28"/>
        </w:rPr>
        <w:t>ковзання</w:t>
      </w:r>
      <w:r w:rsidRPr="00076A6B">
        <w:rPr>
          <w:spacing w:val="6"/>
          <w:szCs w:val="28"/>
        </w:rPr>
        <w:t xml:space="preserve"> </w:t>
      </w:r>
      <w:r w:rsidRPr="00076A6B">
        <w:rPr>
          <w:szCs w:val="28"/>
        </w:rPr>
        <w:t>виявляється</w:t>
      </w:r>
      <w:r w:rsidRPr="00076A6B">
        <w:rPr>
          <w:spacing w:val="5"/>
          <w:szCs w:val="28"/>
        </w:rPr>
        <w:t xml:space="preserve"> </w:t>
      </w:r>
      <w:r w:rsidRPr="00076A6B">
        <w:rPr>
          <w:szCs w:val="28"/>
        </w:rPr>
        <w:t>при</w:t>
      </w:r>
      <w:r w:rsidRPr="00076A6B">
        <w:rPr>
          <w:spacing w:val="3"/>
          <w:szCs w:val="28"/>
        </w:rPr>
        <w:t xml:space="preserve"> </w:t>
      </w:r>
      <w:r w:rsidRPr="00076A6B">
        <w:rPr>
          <w:szCs w:val="28"/>
        </w:rPr>
        <w:t>ковзанні</w:t>
      </w:r>
      <w:r w:rsidRPr="00076A6B">
        <w:rPr>
          <w:spacing w:val="5"/>
          <w:szCs w:val="28"/>
        </w:rPr>
        <w:t xml:space="preserve"> </w:t>
      </w:r>
      <w:proofErr w:type="gramStart"/>
      <w:r w:rsidRPr="00076A6B">
        <w:rPr>
          <w:szCs w:val="28"/>
        </w:rPr>
        <w:t>тіла</w:t>
      </w:r>
      <w:proofErr w:type="gramEnd"/>
      <w:r w:rsidRPr="00076A6B">
        <w:rPr>
          <w:spacing w:val="5"/>
          <w:szCs w:val="28"/>
        </w:rPr>
        <w:t xml:space="preserve"> </w:t>
      </w:r>
      <w:r w:rsidRPr="00076A6B">
        <w:rPr>
          <w:szCs w:val="28"/>
        </w:rPr>
        <w:t>по</w:t>
      </w:r>
      <w:r w:rsidRPr="00076A6B">
        <w:rPr>
          <w:spacing w:val="4"/>
          <w:szCs w:val="28"/>
        </w:rPr>
        <w:t xml:space="preserve"> </w:t>
      </w:r>
      <w:r w:rsidRPr="00076A6B">
        <w:rPr>
          <w:szCs w:val="28"/>
        </w:rPr>
        <w:t>деякій</w:t>
      </w:r>
      <w:r w:rsidRPr="00076A6B">
        <w:rPr>
          <w:spacing w:val="4"/>
          <w:szCs w:val="28"/>
        </w:rPr>
        <w:t xml:space="preserve"> </w:t>
      </w:r>
      <w:r w:rsidRPr="00076A6B">
        <w:rPr>
          <w:szCs w:val="28"/>
        </w:rPr>
        <w:t>поверхні</w:t>
      </w:r>
      <w:r w:rsidR="00D10B80" w:rsidRPr="00D10B80">
        <w:rPr>
          <w:szCs w:val="28"/>
        </w:rPr>
        <w:t>;</w:t>
      </w:r>
    </w:p>
    <w:p w14:paraId="26074E35" w14:textId="1FF97638" w:rsidR="008C67A3" w:rsidRPr="00FD394F" w:rsidRDefault="008C67A3" w:rsidP="006F5D84">
      <w:pPr>
        <w:pStyle w:val="a9"/>
        <w:widowControl w:val="0"/>
        <w:numPr>
          <w:ilvl w:val="0"/>
          <w:numId w:val="24"/>
        </w:numPr>
        <w:tabs>
          <w:tab w:val="left" w:pos="953"/>
        </w:tabs>
        <w:autoSpaceDE w:val="0"/>
        <w:autoSpaceDN w:val="0"/>
        <w:spacing w:before="2" w:after="0" w:line="360" w:lineRule="auto"/>
        <w:ind w:left="952" w:hanging="161"/>
        <w:contextualSpacing w:val="0"/>
        <w:rPr>
          <w:szCs w:val="28"/>
        </w:rPr>
      </w:pPr>
      <w:r w:rsidRPr="00076A6B">
        <w:rPr>
          <w:szCs w:val="28"/>
        </w:rPr>
        <w:t>тертя</w:t>
      </w:r>
      <w:r w:rsidRPr="00076A6B">
        <w:rPr>
          <w:spacing w:val="3"/>
          <w:szCs w:val="28"/>
        </w:rPr>
        <w:t xml:space="preserve"> </w:t>
      </w:r>
      <w:r w:rsidRPr="00076A6B">
        <w:rPr>
          <w:szCs w:val="28"/>
        </w:rPr>
        <w:t>кочення</w:t>
      </w:r>
      <w:r w:rsidRPr="00076A6B">
        <w:rPr>
          <w:spacing w:val="2"/>
          <w:szCs w:val="28"/>
        </w:rPr>
        <w:t xml:space="preserve"> </w:t>
      </w:r>
      <w:r w:rsidRPr="00076A6B">
        <w:rPr>
          <w:szCs w:val="28"/>
        </w:rPr>
        <w:t>має</w:t>
      </w:r>
      <w:r w:rsidRPr="00076A6B">
        <w:rPr>
          <w:spacing w:val="4"/>
          <w:szCs w:val="28"/>
        </w:rPr>
        <w:t xml:space="preserve"> </w:t>
      </w:r>
      <w:r w:rsidRPr="00076A6B">
        <w:rPr>
          <w:szCs w:val="28"/>
        </w:rPr>
        <w:t>місце</w:t>
      </w:r>
      <w:r w:rsidRPr="00076A6B">
        <w:rPr>
          <w:spacing w:val="2"/>
          <w:szCs w:val="28"/>
        </w:rPr>
        <w:t xml:space="preserve"> </w:t>
      </w:r>
      <w:proofErr w:type="gramStart"/>
      <w:r w:rsidRPr="00076A6B">
        <w:rPr>
          <w:szCs w:val="28"/>
        </w:rPr>
        <w:t>у</w:t>
      </w:r>
      <w:proofErr w:type="gramEnd"/>
      <w:r w:rsidRPr="00076A6B">
        <w:rPr>
          <w:spacing w:val="3"/>
          <w:szCs w:val="28"/>
        </w:rPr>
        <w:t xml:space="preserve"> </w:t>
      </w:r>
      <w:r w:rsidRPr="00076A6B">
        <w:rPr>
          <w:szCs w:val="28"/>
        </w:rPr>
        <w:t>тому</w:t>
      </w:r>
      <w:r w:rsidRPr="00076A6B">
        <w:rPr>
          <w:spacing w:val="2"/>
          <w:szCs w:val="28"/>
        </w:rPr>
        <w:t xml:space="preserve"> </w:t>
      </w:r>
      <w:r w:rsidRPr="00076A6B">
        <w:rPr>
          <w:szCs w:val="28"/>
        </w:rPr>
        <w:t>випадку,</w:t>
      </w:r>
      <w:r w:rsidRPr="00076A6B">
        <w:rPr>
          <w:spacing w:val="5"/>
          <w:szCs w:val="28"/>
        </w:rPr>
        <w:t xml:space="preserve"> </w:t>
      </w:r>
      <w:r w:rsidRPr="00076A6B">
        <w:rPr>
          <w:szCs w:val="28"/>
        </w:rPr>
        <w:t>коли</w:t>
      </w:r>
      <w:r w:rsidRPr="00076A6B">
        <w:rPr>
          <w:spacing w:val="3"/>
          <w:szCs w:val="28"/>
        </w:rPr>
        <w:t xml:space="preserve"> </w:t>
      </w:r>
      <w:r w:rsidRPr="00076A6B">
        <w:rPr>
          <w:szCs w:val="28"/>
        </w:rPr>
        <w:t>тіло</w:t>
      </w:r>
      <w:r w:rsidRPr="00076A6B">
        <w:rPr>
          <w:spacing w:val="4"/>
          <w:szCs w:val="28"/>
        </w:rPr>
        <w:t xml:space="preserve"> </w:t>
      </w:r>
      <w:r w:rsidRPr="00076A6B">
        <w:rPr>
          <w:szCs w:val="28"/>
        </w:rPr>
        <w:t>котиться</w:t>
      </w:r>
      <w:r w:rsidRPr="00076A6B">
        <w:rPr>
          <w:spacing w:val="1"/>
          <w:szCs w:val="28"/>
        </w:rPr>
        <w:t xml:space="preserve"> </w:t>
      </w:r>
      <w:r w:rsidRPr="00076A6B">
        <w:rPr>
          <w:szCs w:val="28"/>
        </w:rPr>
        <w:t>по</w:t>
      </w:r>
      <w:r w:rsidRPr="00FD394F">
        <w:rPr>
          <w:spacing w:val="4"/>
          <w:szCs w:val="28"/>
        </w:rPr>
        <w:t xml:space="preserve"> </w:t>
      </w:r>
      <w:r w:rsidRPr="00FD394F">
        <w:rPr>
          <w:szCs w:val="28"/>
        </w:rPr>
        <w:t>п</w:t>
      </w:r>
      <w:r w:rsidRPr="00FD394F">
        <w:rPr>
          <w:szCs w:val="28"/>
        </w:rPr>
        <w:t>о</w:t>
      </w:r>
      <w:r w:rsidR="00D10B80">
        <w:rPr>
          <w:szCs w:val="28"/>
        </w:rPr>
        <w:t>верхн</w:t>
      </w:r>
      <w:r w:rsidR="00D10B80" w:rsidRPr="00D10B80">
        <w:rPr>
          <w:szCs w:val="28"/>
        </w:rPr>
        <w:t>;</w:t>
      </w:r>
    </w:p>
    <w:p w14:paraId="01500513" w14:textId="677165F9" w:rsidR="008C67A3" w:rsidRPr="00FD394F" w:rsidRDefault="008C67A3" w:rsidP="006F5D84">
      <w:pPr>
        <w:pStyle w:val="a9"/>
        <w:widowControl w:val="0"/>
        <w:numPr>
          <w:ilvl w:val="0"/>
          <w:numId w:val="24"/>
        </w:numPr>
        <w:tabs>
          <w:tab w:val="left" w:pos="1054"/>
        </w:tabs>
        <w:autoSpaceDE w:val="0"/>
        <w:autoSpaceDN w:val="0"/>
        <w:spacing w:before="4" w:after="0" w:line="360" w:lineRule="auto"/>
        <w:ind w:right="107" w:firstLine="689"/>
        <w:contextualSpacing w:val="0"/>
        <w:jc w:val="both"/>
        <w:rPr>
          <w:szCs w:val="28"/>
        </w:rPr>
      </w:pPr>
      <w:r w:rsidRPr="00FD394F">
        <w:rPr>
          <w:szCs w:val="28"/>
        </w:rPr>
        <w:t>тертя</w:t>
      </w:r>
      <w:r w:rsidRPr="00FD394F">
        <w:rPr>
          <w:spacing w:val="1"/>
          <w:szCs w:val="28"/>
        </w:rPr>
        <w:t xml:space="preserve"> </w:t>
      </w:r>
      <w:r w:rsidRPr="00FD394F">
        <w:rPr>
          <w:szCs w:val="28"/>
        </w:rPr>
        <w:t>спокою</w:t>
      </w:r>
      <w:r w:rsidRPr="00FD394F">
        <w:rPr>
          <w:spacing w:val="1"/>
          <w:szCs w:val="28"/>
        </w:rPr>
        <w:t xml:space="preserve"> </w:t>
      </w:r>
      <w:r w:rsidRPr="00FD394F">
        <w:rPr>
          <w:szCs w:val="28"/>
        </w:rPr>
        <w:t>виявляється</w:t>
      </w:r>
      <w:r w:rsidRPr="00FD394F">
        <w:rPr>
          <w:spacing w:val="1"/>
          <w:szCs w:val="28"/>
        </w:rPr>
        <w:t xml:space="preserve"> </w:t>
      </w:r>
      <w:proofErr w:type="gramStart"/>
      <w:r w:rsidRPr="00FD394F">
        <w:rPr>
          <w:szCs w:val="28"/>
        </w:rPr>
        <w:t>у</w:t>
      </w:r>
      <w:proofErr w:type="gramEnd"/>
      <w:r w:rsidRPr="00FD394F">
        <w:rPr>
          <w:spacing w:val="1"/>
          <w:szCs w:val="28"/>
        </w:rPr>
        <w:t xml:space="preserve"> </w:t>
      </w:r>
      <w:r w:rsidRPr="00FD394F">
        <w:rPr>
          <w:szCs w:val="28"/>
        </w:rPr>
        <w:t>тому</w:t>
      </w:r>
      <w:r w:rsidRPr="00FD394F">
        <w:rPr>
          <w:spacing w:val="1"/>
          <w:szCs w:val="28"/>
        </w:rPr>
        <w:t xml:space="preserve"> </w:t>
      </w:r>
      <w:r w:rsidRPr="00FD394F">
        <w:rPr>
          <w:szCs w:val="28"/>
        </w:rPr>
        <w:t>випадку,</w:t>
      </w:r>
      <w:r w:rsidRPr="00FD394F">
        <w:rPr>
          <w:spacing w:val="1"/>
          <w:szCs w:val="28"/>
        </w:rPr>
        <w:t xml:space="preserve"> </w:t>
      </w:r>
      <w:r w:rsidRPr="00FD394F">
        <w:rPr>
          <w:szCs w:val="28"/>
        </w:rPr>
        <w:t>коли</w:t>
      </w:r>
      <w:r w:rsidRPr="00FD394F">
        <w:rPr>
          <w:spacing w:val="1"/>
          <w:szCs w:val="28"/>
        </w:rPr>
        <w:t xml:space="preserve"> </w:t>
      </w:r>
      <w:r w:rsidRPr="00FD394F">
        <w:rPr>
          <w:szCs w:val="28"/>
        </w:rPr>
        <w:t>тіло,</w:t>
      </w:r>
      <w:r w:rsidRPr="00FD394F">
        <w:rPr>
          <w:spacing w:val="1"/>
          <w:szCs w:val="28"/>
        </w:rPr>
        <w:t xml:space="preserve"> </w:t>
      </w:r>
      <w:r w:rsidRPr="00FD394F">
        <w:rPr>
          <w:szCs w:val="28"/>
        </w:rPr>
        <w:t>що</w:t>
      </w:r>
      <w:r w:rsidRPr="00FD394F">
        <w:rPr>
          <w:spacing w:val="1"/>
          <w:szCs w:val="28"/>
        </w:rPr>
        <w:t xml:space="preserve"> </w:t>
      </w:r>
      <w:r w:rsidRPr="00FD394F">
        <w:rPr>
          <w:szCs w:val="28"/>
        </w:rPr>
        <w:t>перебуває</w:t>
      </w:r>
      <w:r w:rsidRPr="00FD394F">
        <w:rPr>
          <w:spacing w:val="1"/>
          <w:szCs w:val="28"/>
        </w:rPr>
        <w:t xml:space="preserve"> </w:t>
      </w:r>
      <w:r w:rsidRPr="00FD394F">
        <w:rPr>
          <w:szCs w:val="28"/>
        </w:rPr>
        <w:t>в</w:t>
      </w:r>
      <w:r w:rsidRPr="00FD394F">
        <w:rPr>
          <w:spacing w:val="1"/>
          <w:szCs w:val="28"/>
        </w:rPr>
        <w:t xml:space="preserve"> </w:t>
      </w:r>
      <w:r w:rsidRPr="00FD394F">
        <w:rPr>
          <w:szCs w:val="28"/>
        </w:rPr>
        <w:t>нерухомому стані, приводиться в рух. Цей вид тертя характеризується статичним</w:t>
      </w:r>
      <w:r w:rsidRPr="00FD394F">
        <w:rPr>
          <w:spacing w:val="1"/>
          <w:szCs w:val="28"/>
        </w:rPr>
        <w:t xml:space="preserve"> </w:t>
      </w:r>
      <w:r w:rsidRPr="00FD394F">
        <w:rPr>
          <w:szCs w:val="28"/>
        </w:rPr>
        <w:t>коефіцієнтом</w:t>
      </w:r>
      <w:r w:rsidRPr="00FD394F">
        <w:rPr>
          <w:spacing w:val="3"/>
          <w:szCs w:val="28"/>
        </w:rPr>
        <w:t xml:space="preserve"> </w:t>
      </w:r>
      <w:r w:rsidRPr="00FD394F">
        <w:rPr>
          <w:szCs w:val="28"/>
        </w:rPr>
        <w:t>тертя</w:t>
      </w:r>
      <w:r w:rsidR="00D10B80">
        <w:rPr>
          <w:szCs w:val="28"/>
          <w:lang w:val="en-US"/>
        </w:rPr>
        <w:t>;</w:t>
      </w:r>
    </w:p>
    <w:p w14:paraId="75DF57C1" w14:textId="77777777" w:rsidR="008C67A3" w:rsidRPr="00FD394F" w:rsidRDefault="008C67A3" w:rsidP="006F5D84">
      <w:pPr>
        <w:pStyle w:val="a9"/>
        <w:widowControl w:val="0"/>
        <w:numPr>
          <w:ilvl w:val="0"/>
          <w:numId w:val="24"/>
        </w:numPr>
        <w:tabs>
          <w:tab w:val="left" w:pos="1038"/>
        </w:tabs>
        <w:autoSpaceDE w:val="0"/>
        <w:autoSpaceDN w:val="0"/>
        <w:spacing w:after="0" w:line="360" w:lineRule="auto"/>
        <w:ind w:right="106" w:firstLine="690"/>
        <w:contextualSpacing w:val="0"/>
        <w:jc w:val="both"/>
        <w:rPr>
          <w:szCs w:val="28"/>
        </w:rPr>
      </w:pPr>
      <w:r w:rsidRPr="00FD394F">
        <w:rPr>
          <w:szCs w:val="28"/>
        </w:rPr>
        <w:t>тертя</w:t>
      </w:r>
      <w:r w:rsidRPr="00FD394F">
        <w:rPr>
          <w:spacing w:val="1"/>
          <w:szCs w:val="28"/>
        </w:rPr>
        <w:t xml:space="preserve"> </w:t>
      </w:r>
      <w:r w:rsidRPr="00FD394F">
        <w:rPr>
          <w:szCs w:val="28"/>
        </w:rPr>
        <w:t>руху</w:t>
      </w:r>
      <w:r w:rsidRPr="00FD394F">
        <w:rPr>
          <w:spacing w:val="1"/>
          <w:szCs w:val="28"/>
        </w:rPr>
        <w:t xml:space="preserve"> </w:t>
      </w:r>
      <w:r w:rsidRPr="00FD394F">
        <w:rPr>
          <w:szCs w:val="28"/>
        </w:rPr>
        <w:t>виявляється</w:t>
      </w:r>
      <w:r w:rsidRPr="00FD394F">
        <w:rPr>
          <w:spacing w:val="1"/>
          <w:szCs w:val="28"/>
        </w:rPr>
        <w:t xml:space="preserve"> </w:t>
      </w:r>
      <w:proofErr w:type="gramStart"/>
      <w:r w:rsidRPr="00FD394F">
        <w:rPr>
          <w:szCs w:val="28"/>
        </w:rPr>
        <w:t>п</w:t>
      </w:r>
      <w:proofErr w:type="gramEnd"/>
      <w:r w:rsidRPr="00FD394F">
        <w:rPr>
          <w:szCs w:val="28"/>
        </w:rPr>
        <w:t>ід</w:t>
      </w:r>
      <w:r w:rsidRPr="00FD394F">
        <w:rPr>
          <w:spacing w:val="1"/>
          <w:szCs w:val="28"/>
        </w:rPr>
        <w:t xml:space="preserve"> </w:t>
      </w:r>
      <w:r w:rsidRPr="00FD394F">
        <w:rPr>
          <w:szCs w:val="28"/>
        </w:rPr>
        <w:t>час</w:t>
      </w:r>
      <w:r w:rsidRPr="00FD394F">
        <w:rPr>
          <w:spacing w:val="1"/>
          <w:szCs w:val="28"/>
        </w:rPr>
        <w:t xml:space="preserve"> </w:t>
      </w:r>
      <w:r w:rsidRPr="00FD394F">
        <w:rPr>
          <w:szCs w:val="28"/>
        </w:rPr>
        <w:t>руху</w:t>
      </w:r>
      <w:r w:rsidRPr="00FD394F">
        <w:rPr>
          <w:spacing w:val="1"/>
          <w:szCs w:val="28"/>
        </w:rPr>
        <w:t xml:space="preserve"> </w:t>
      </w:r>
      <w:r w:rsidRPr="00FD394F">
        <w:rPr>
          <w:szCs w:val="28"/>
        </w:rPr>
        <w:t>тіла</w:t>
      </w:r>
      <w:r w:rsidRPr="00FD394F">
        <w:rPr>
          <w:spacing w:val="1"/>
          <w:szCs w:val="28"/>
        </w:rPr>
        <w:t xml:space="preserve"> </w:t>
      </w:r>
      <w:r w:rsidRPr="00FD394F">
        <w:rPr>
          <w:szCs w:val="28"/>
        </w:rPr>
        <w:t>по</w:t>
      </w:r>
      <w:r w:rsidRPr="00FD394F">
        <w:rPr>
          <w:spacing w:val="1"/>
          <w:szCs w:val="28"/>
        </w:rPr>
        <w:t xml:space="preserve"> </w:t>
      </w:r>
      <w:r w:rsidRPr="00FD394F">
        <w:rPr>
          <w:szCs w:val="28"/>
        </w:rPr>
        <w:t>деякій</w:t>
      </w:r>
      <w:r w:rsidRPr="00FD394F">
        <w:rPr>
          <w:spacing w:val="1"/>
          <w:szCs w:val="28"/>
        </w:rPr>
        <w:t xml:space="preserve"> </w:t>
      </w:r>
      <w:r w:rsidRPr="00FD394F">
        <w:rPr>
          <w:szCs w:val="28"/>
        </w:rPr>
        <w:t>поверхні.</w:t>
      </w:r>
      <w:r w:rsidRPr="00FD394F">
        <w:rPr>
          <w:spacing w:val="1"/>
          <w:szCs w:val="28"/>
        </w:rPr>
        <w:t xml:space="preserve"> </w:t>
      </w:r>
      <w:r w:rsidRPr="00FD394F">
        <w:rPr>
          <w:szCs w:val="28"/>
        </w:rPr>
        <w:t>Це</w:t>
      </w:r>
      <w:r w:rsidRPr="00FD394F">
        <w:rPr>
          <w:spacing w:val="1"/>
          <w:szCs w:val="28"/>
        </w:rPr>
        <w:t xml:space="preserve"> </w:t>
      </w:r>
      <w:r w:rsidRPr="00FD394F">
        <w:rPr>
          <w:szCs w:val="28"/>
        </w:rPr>
        <w:t>те</w:t>
      </w:r>
      <w:r w:rsidRPr="00FD394F">
        <w:rPr>
          <w:szCs w:val="28"/>
        </w:rPr>
        <w:t>р</w:t>
      </w:r>
      <w:r w:rsidRPr="00FD394F">
        <w:rPr>
          <w:szCs w:val="28"/>
        </w:rPr>
        <w:t>тя</w:t>
      </w:r>
      <w:r w:rsidRPr="00FD394F">
        <w:rPr>
          <w:spacing w:val="1"/>
          <w:szCs w:val="28"/>
        </w:rPr>
        <w:t xml:space="preserve"> </w:t>
      </w:r>
      <w:r w:rsidRPr="00FD394F">
        <w:rPr>
          <w:szCs w:val="28"/>
        </w:rPr>
        <w:t>характеризується</w:t>
      </w:r>
      <w:r w:rsidRPr="00FD394F">
        <w:rPr>
          <w:spacing w:val="5"/>
          <w:szCs w:val="28"/>
        </w:rPr>
        <w:t xml:space="preserve"> </w:t>
      </w:r>
      <w:r w:rsidRPr="00FD394F">
        <w:rPr>
          <w:szCs w:val="28"/>
        </w:rPr>
        <w:t>динамічним</w:t>
      </w:r>
      <w:r w:rsidRPr="00FD394F">
        <w:rPr>
          <w:spacing w:val="3"/>
          <w:szCs w:val="28"/>
        </w:rPr>
        <w:t xml:space="preserve"> </w:t>
      </w:r>
      <w:r w:rsidRPr="00FD394F">
        <w:rPr>
          <w:szCs w:val="28"/>
        </w:rPr>
        <w:t>коефіцієнтом</w:t>
      </w:r>
      <w:r w:rsidRPr="00FD394F">
        <w:rPr>
          <w:spacing w:val="4"/>
          <w:szCs w:val="28"/>
        </w:rPr>
        <w:t xml:space="preserve"> </w:t>
      </w:r>
      <w:r w:rsidRPr="00FD394F">
        <w:rPr>
          <w:szCs w:val="28"/>
        </w:rPr>
        <w:t>тертя,</w:t>
      </w:r>
      <w:r w:rsidRPr="00FD394F">
        <w:rPr>
          <w:spacing w:val="6"/>
          <w:szCs w:val="28"/>
        </w:rPr>
        <w:t xml:space="preserve"> </w:t>
      </w:r>
      <w:r w:rsidRPr="00FD394F">
        <w:rPr>
          <w:szCs w:val="28"/>
        </w:rPr>
        <w:t>який</w:t>
      </w:r>
      <w:r w:rsidRPr="00FD394F">
        <w:rPr>
          <w:spacing w:val="4"/>
          <w:szCs w:val="28"/>
        </w:rPr>
        <w:t xml:space="preserve"> </w:t>
      </w:r>
      <w:r w:rsidRPr="00FD394F">
        <w:rPr>
          <w:szCs w:val="28"/>
        </w:rPr>
        <w:t>завжди</w:t>
      </w:r>
      <w:r w:rsidRPr="00FD394F">
        <w:rPr>
          <w:spacing w:val="4"/>
          <w:szCs w:val="28"/>
        </w:rPr>
        <w:t xml:space="preserve"> </w:t>
      </w:r>
      <w:r w:rsidRPr="00FD394F">
        <w:rPr>
          <w:szCs w:val="28"/>
        </w:rPr>
        <w:t>менше</w:t>
      </w:r>
      <w:r w:rsidRPr="00FD394F">
        <w:rPr>
          <w:spacing w:val="6"/>
          <w:szCs w:val="28"/>
        </w:rPr>
        <w:t xml:space="preserve"> </w:t>
      </w:r>
      <w:r w:rsidRPr="00FD394F">
        <w:rPr>
          <w:szCs w:val="28"/>
        </w:rPr>
        <w:t>статичного.</w:t>
      </w:r>
    </w:p>
    <w:p w14:paraId="14368D9D" w14:textId="77777777" w:rsidR="008C67A3" w:rsidRPr="00FD394F" w:rsidRDefault="008C67A3" w:rsidP="006F5D84">
      <w:pPr>
        <w:pStyle w:val="aa"/>
        <w:spacing w:line="360" w:lineRule="auto"/>
        <w:ind w:left="102" w:right="105" w:firstLine="700"/>
        <w:jc w:val="both"/>
        <w:rPr>
          <w:sz w:val="28"/>
          <w:szCs w:val="28"/>
        </w:rPr>
      </w:pPr>
      <w:r w:rsidRPr="00FD394F">
        <w:rPr>
          <w:sz w:val="28"/>
          <w:szCs w:val="28"/>
        </w:rPr>
        <w:t>Коефіцієнт</w:t>
      </w:r>
      <w:r w:rsidRPr="00FD394F">
        <w:rPr>
          <w:spacing w:val="1"/>
          <w:sz w:val="28"/>
          <w:szCs w:val="28"/>
        </w:rPr>
        <w:t xml:space="preserve"> </w:t>
      </w:r>
      <w:r w:rsidRPr="00FD394F">
        <w:rPr>
          <w:sz w:val="28"/>
          <w:szCs w:val="28"/>
        </w:rPr>
        <w:t>тертя</w:t>
      </w:r>
      <w:r w:rsidRPr="00FD394F">
        <w:rPr>
          <w:spacing w:val="1"/>
          <w:sz w:val="28"/>
          <w:szCs w:val="28"/>
        </w:rPr>
        <w:t xml:space="preserve"> </w:t>
      </w:r>
      <w:r w:rsidRPr="00FD394F">
        <w:rPr>
          <w:sz w:val="28"/>
          <w:szCs w:val="28"/>
        </w:rPr>
        <w:t>ковзання</w:t>
      </w:r>
      <w:r w:rsidRPr="00FD394F">
        <w:rPr>
          <w:spacing w:val="1"/>
          <w:sz w:val="28"/>
          <w:szCs w:val="28"/>
        </w:rPr>
        <w:t xml:space="preserve"> </w:t>
      </w:r>
      <w:r w:rsidRPr="00FD394F">
        <w:rPr>
          <w:sz w:val="28"/>
          <w:szCs w:val="28"/>
        </w:rPr>
        <w:t>визначає</w:t>
      </w:r>
      <w:r w:rsidRPr="00FD394F">
        <w:rPr>
          <w:spacing w:val="1"/>
          <w:sz w:val="28"/>
          <w:szCs w:val="28"/>
        </w:rPr>
        <w:t xml:space="preserve"> </w:t>
      </w:r>
      <w:r w:rsidRPr="00FD394F">
        <w:rPr>
          <w:sz w:val="28"/>
          <w:szCs w:val="28"/>
        </w:rPr>
        <w:t>зусилля,</w:t>
      </w:r>
      <w:r w:rsidRPr="00FD394F">
        <w:rPr>
          <w:spacing w:val="1"/>
          <w:sz w:val="28"/>
          <w:szCs w:val="28"/>
        </w:rPr>
        <w:t xml:space="preserve"> </w:t>
      </w:r>
      <w:r w:rsidRPr="00FD394F">
        <w:rPr>
          <w:sz w:val="28"/>
          <w:szCs w:val="28"/>
        </w:rPr>
        <w:t>яке</w:t>
      </w:r>
      <w:r w:rsidRPr="00FD394F">
        <w:rPr>
          <w:spacing w:val="1"/>
          <w:sz w:val="28"/>
          <w:szCs w:val="28"/>
        </w:rPr>
        <w:t xml:space="preserve"> </w:t>
      </w:r>
      <w:r w:rsidRPr="00FD394F">
        <w:rPr>
          <w:sz w:val="28"/>
          <w:szCs w:val="28"/>
        </w:rPr>
        <w:t>потрібне</w:t>
      </w:r>
      <w:r w:rsidRPr="00FD394F">
        <w:rPr>
          <w:spacing w:val="1"/>
          <w:sz w:val="28"/>
          <w:szCs w:val="28"/>
        </w:rPr>
        <w:t xml:space="preserve"> </w:t>
      </w:r>
      <w:r w:rsidRPr="00FD394F">
        <w:rPr>
          <w:sz w:val="28"/>
          <w:szCs w:val="28"/>
        </w:rPr>
        <w:t>для</w:t>
      </w:r>
      <w:r w:rsidRPr="00FD394F">
        <w:rPr>
          <w:spacing w:val="1"/>
          <w:sz w:val="28"/>
          <w:szCs w:val="28"/>
        </w:rPr>
        <w:t xml:space="preserve"> </w:t>
      </w:r>
      <w:r w:rsidRPr="00FD394F">
        <w:rPr>
          <w:sz w:val="28"/>
          <w:szCs w:val="28"/>
        </w:rPr>
        <w:t>ко</w:t>
      </w:r>
      <w:r w:rsidRPr="00FD394F">
        <w:rPr>
          <w:sz w:val="28"/>
          <w:szCs w:val="28"/>
        </w:rPr>
        <w:t>в</w:t>
      </w:r>
      <w:r w:rsidRPr="00FD394F">
        <w:rPr>
          <w:sz w:val="28"/>
          <w:szCs w:val="28"/>
        </w:rPr>
        <w:t>зання</w:t>
      </w:r>
      <w:r w:rsidRPr="00FD394F">
        <w:rPr>
          <w:spacing w:val="1"/>
          <w:sz w:val="28"/>
          <w:szCs w:val="28"/>
        </w:rPr>
        <w:t xml:space="preserve"> </w:t>
      </w:r>
      <w:r w:rsidRPr="00FD394F">
        <w:rPr>
          <w:sz w:val="28"/>
          <w:szCs w:val="28"/>
        </w:rPr>
        <w:t>поверхні одного матеріалу по деякій поверхні. Так плівка полімерн</w:t>
      </w:r>
      <w:r w:rsidRPr="00FD394F">
        <w:rPr>
          <w:sz w:val="28"/>
          <w:szCs w:val="28"/>
        </w:rPr>
        <w:t>о</w:t>
      </w:r>
      <w:r w:rsidRPr="00FD394F">
        <w:rPr>
          <w:sz w:val="28"/>
          <w:szCs w:val="28"/>
        </w:rPr>
        <w:t>го пакувального</w:t>
      </w:r>
      <w:r w:rsidRPr="00FD394F">
        <w:rPr>
          <w:spacing w:val="1"/>
          <w:sz w:val="28"/>
          <w:szCs w:val="28"/>
        </w:rPr>
        <w:t xml:space="preserve"> </w:t>
      </w:r>
      <w:r w:rsidRPr="00FD394F">
        <w:rPr>
          <w:sz w:val="28"/>
          <w:szCs w:val="28"/>
        </w:rPr>
        <w:t>матеріалу,</w:t>
      </w:r>
      <w:r w:rsidRPr="00FD394F">
        <w:rPr>
          <w:spacing w:val="1"/>
          <w:sz w:val="28"/>
          <w:szCs w:val="28"/>
        </w:rPr>
        <w:t xml:space="preserve"> </w:t>
      </w:r>
      <w:r w:rsidRPr="00FD394F">
        <w:rPr>
          <w:sz w:val="28"/>
          <w:szCs w:val="28"/>
        </w:rPr>
        <w:t>яка</w:t>
      </w:r>
      <w:r w:rsidRPr="00FD394F">
        <w:rPr>
          <w:spacing w:val="1"/>
          <w:sz w:val="28"/>
          <w:szCs w:val="28"/>
        </w:rPr>
        <w:t xml:space="preserve"> </w:t>
      </w:r>
      <w:r w:rsidRPr="00FD394F">
        <w:rPr>
          <w:sz w:val="28"/>
          <w:szCs w:val="28"/>
        </w:rPr>
        <w:t>погано</w:t>
      </w:r>
      <w:r w:rsidRPr="00FD394F">
        <w:rPr>
          <w:spacing w:val="1"/>
          <w:sz w:val="28"/>
          <w:szCs w:val="28"/>
        </w:rPr>
        <w:t xml:space="preserve"> </w:t>
      </w:r>
      <w:r w:rsidRPr="00FD394F">
        <w:rPr>
          <w:sz w:val="28"/>
          <w:szCs w:val="28"/>
        </w:rPr>
        <w:t>ковзає</w:t>
      </w:r>
      <w:r w:rsidRPr="00FD394F">
        <w:rPr>
          <w:spacing w:val="1"/>
          <w:sz w:val="28"/>
          <w:szCs w:val="28"/>
        </w:rPr>
        <w:t xml:space="preserve"> </w:t>
      </w:r>
      <w:r w:rsidRPr="00FD394F">
        <w:rPr>
          <w:sz w:val="28"/>
          <w:szCs w:val="28"/>
        </w:rPr>
        <w:t>по</w:t>
      </w:r>
      <w:r w:rsidRPr="00FD394F">
        <w:rPr>
          <w:spacing w:val="1"/>
          <w:sz w:val="28"/>
          <w:szCs w:val="28"/>
        </w:rPr>
        <w:t xml:space="preserve"> </w:t>
      </w:r>
      <w:r w:rsidRPr="00FD394F">
        <w:rPr>
          <w:sz w:val="28"/>
          <w:szCs w:val="28"/>
        </w:rPr>
        <w:t>інших</w:t>
      </w:r>
      <w:r w:rsidRPr="00FD394F">
        <w:rPr>
          <w:spacing w:val="1"/>
          <w:sz w:val="28"/>
          <w:szCs w:val="28"/>
        </w:rPr>
        <w:t xml:space="preserve"> </w:t>
      </w:r>
      <w:r w:rsidRPr="00FD394F">
        <w:rPr>
          <w:sz w:val="28"/>
          <w:szCs w:val="28"/>
        </w:rPr>
        <w:t>поверхнях,</w:t>
      </w:r>
      <w:r w:rsidRPr="00FD394F">
        <w:rPr>
          <w:spacing w:val="1"/>
          <w:sz w:val="28"/>
          <w:szCs w:val="28"/>
        </w:rPr>
        <w:t xml:space="preserve"> </w:t>
      </w:r>
      <w:r w:rsidRPr="00FD394F">
        <w:rPr>
          <w:sz w:val="28"/>
          <w:szCs w:val="28"/>
        </w:rPr>
        <w:t>має</w:t>
      </w:r>
      <w:r w:rsidRPr="00FD394F">
        <w:rPr>
          <w:spacing w:val="1"/>
          <w:sz w:val="28"/>
          <w:szCs w:val="28"/>
        </w:rPr>
        <w:t xml:space="preserve"> </w:t>
      </w:r>
      <w:r w:rsidRPr="00FD394F">
        <w:rPr>
          <w:sz w:val="28"/>
          <w:szCs w:val="28"/>
        </w:rPr>
        <w:t>в</w:t>
      </w:r>
      <w:r w:rsidRPr="00FD394F">
        <w:rPr>
          <w:sz w:val="28"/>
          <w:szCs w:val="28"/>
        </w:rPr>
        <w:t>и</w:t>
      </w:r>
      <w:r w:rsidRPr="00FD394F">
        <w:rPr>
          <w:sz w:val="28"/>
          <w:szCs w:val="28"/>
        </w:rPr>
        <w:t>сокий</w:t>
      </w:r>
      <w:r w:rsidRPr="00FD394F">
        <w:rPr>
          <w:spacing w:val="1"/>
          <w:sz w:val="28"/>
          <w:szCs w:val="28"/>
        </w:rPr>
        <w:t xml:space="preserve"> </w:t>
      </w:r>
      <w:r w:rsidRPr="00FD394F">
        <w:rPr>
          <w:sz w:val="28"/>
          <w:szCs w:val="28"/>
        </w:rPr>
        <w:t>коефіцієнт</w:t>
      </w:r>
      <w:r w:rsidRPr="00FD394F">
        <w:rPr>
          <w:spacing w:val="1"/>
          <w:sz w:val="28"/>
          <w:szCs w:val="28"/>
        </w:rPr>
        <w:t xml:space="preserve"> </w:t>
      </w:r>
      <w:r w:rsidRPr="00FD394F">
        <w:rPr>
          <w:sz w:val="28"/>
          <w:szCs w:val="28"/>
        </w:rPr>
        <w:t>тертя</w:t>
      </w:r>
      <w:r w:rsidRPr="00FD394F">
        <w:rPr>
          <w:spacing w:val="1"/>
          <w:sz w:val="28"/>
          <w:szCs w:val="28"/>
        </w:rPr>
        <w:t xml:space="preserve"> </w:t>
      </w:r>
      <w:r w:rsidRPr="00FD394F">
        <w:rPr>
          <w:sz w:val="28"/>
          <w:szCs w:val="28"/>
        </w:rPr>
        <w:t xml:space="preserve">(0,35-0,5), не дозволяє матеріалу легко ковзати по </w:t>
      </w:r>
      <w:r w:rsidRPr="00FD394F">
        <w:rPr>
          <w:sz w:val="28"/>
          <w:szCs w:val="28"/>
        </w:rPr>
        <w:lastRenderedPageBreak/>
        <w:t>формуючій трубі автомата і не дає</w:t>
      </w:r>
      <w:r w:rsidRPr="00FD394F">
        <w:rPr>
          <w:spacing w:val="1"/>
          <w:sz w:val="28"/>
          <w:szCs w:val="28"/>
        </w:rPr>
        <w:t xml:space="preserve"> </w:t>
      </w:r>
      <w:r w:rsidRPr="00FD394F">
        <w:rPr>
          <w:sz w:val="28"/>
          <w:szCs w:val="28"/>
        </w:rPr>
        <w:t>йому</w:t>
      </w:r>
      <w:r w:rsidRPr="00FD394F">
        <w:rPr>
          <w:spacing w:val="1"/>
          <w:sz w:val="28"/>
          <w:szCs w:val="28"/>
        </w:rPr>
        <w:t xml:space="preserve"> </w:t>
      </w:r>
      <w:r w:rsidRPr="00FD394F">
        <w:rPr>
          <w:sz w:val="28"/>
          <w:szCs w:val="28"/>
        </w:rPr>
        <w:t>розвивати оптимальну</w:t>
      </w:r>
      <w:r w:rsidRPr="00FD394F">
        <w:rPr>
          <w:spacing w:val="2"/>
          <w:sz w:val="28"/>
          <w:szCs w:val="28"/>
        </w:rPr>
        <w:t xml:space="preserve"> </w:t>
      </w:r>
      <w:r w:rsidRPr="00FD394F">
        <w:rPr>
          <w:sz w:val="28"/>
          <w:szCs w:val="28"/>
        </w:rPr>
        <w:t>швидкість.</w:t>
      </w:r>
    </w:p>
    <w:p w14:paraId="0BE380B4" w14:textId="77777777" w:rsidR="008C67A3" w:rsidRPr="00FD394F" w:rsidRDefault="008C67A3" w:rsidP="006F5D84">
      <w:pPr>
        <w:pStyle w:val="aa"/>
        <w:spacing w:line="360" w:lineRule="auto"/>
        <w:ind w:left="102" w:right="105" w:firstLine="700"/>
        <w:jc w:val="both"/>
        <w:rPr>
          <w:sz w:val="28"/>
          <w:szCs w:val="28"/>
        </w:rPr>
      </w:pPr>
      <w:r w:rsidRPr="00FD394F">
        <w:rPr>
          <w:sz w:val="28"/>
          <w:szCs w:val="28"/>
        </w:rPr>
        <w:t>Занадто низький коефіцієнт тертя, тобто дуже високе ковзання, при</w:t>
      </w:r>
      <w:r w:rsidRPr="00FD394F">
        <w:rPr>
          <w:sz w:val="28"/>
          <w:szCs w:val="28"/>
        </w:rPr>
        <w:t>з</w:t>
      </w:r>
      <w:r w:rsidRPr="00FD394F">
        <w:rPr>
          <w:sz w:val="28"/>
          <w:szCs w:val="28"/>
        </w:rPr>
        <w:t>водить до</w:t>
      </w:r>
      <w:r w:rsidRPr="00FD394F">
        <w:rPr>
          <w:spacing w:val="1"/>
          <w:sz w:val="28"/>
          <w:szCs w:val="28"/>
        </w:rPr>
        <w:t xml:space="preserve"> </w:t>
      </w:r>
      <w:r w:rsidRPr="00FD394F">
        <w:rPr>
          <w:sz w:val="28"/>
          <w:szCs w:val="28"/>
        </w:rPr>
        <w:t>інших незручностей - плівка виявляється занадто слизькою. Практика експлуатації</w:t>
      </w:r>
      <w:r w:rsidRPr="00FD394F">
        <w:rPr>
          <w:spacing w:val="1"/>
          <w:sz w:val="28"/>
          <w:szCs w:val="28"/>
        </w:rPr>
        <w:t xml:space="preserve"> </w:t>
      </w:r>
      <w:r w:rsidRPr="00FD394F">
        <w:rPr>
          <w:sz w:val="28"/>
          <w:szCs w:val="28"/>
        </w:rPr>
        <w:t>фасувально-пакувального обладнання показала, що оптимальним для їх нормальної</w:t>
      </w:r>
      <w:r w:rsidRPr="00FD394F">
        <w:rPr>
          <w:spacing w:val="1"/>
          <w:sz w:val="28"/>
          <w:szCs w:val="28"/>
        </w:rPr>
        <w:t xml:space="preserve"> </w:t>
      </w:r>
      <w:r w:rsidRPr="00FD394F">
        <w:rPr>
          <w:sz w:val="28"/>
          <w:szCs w:val="28"/>
        </w:rPr>
        <w:t>роботи</w:t>
      </w:r>
      <w:r w:rsidRPr="00FD394F">
        <w:rPr>
          <w:spacing w:val="2"/>
          <w:sz w:val="28"/>
          <w:szCs w:val="28"/>
        </w:rPr>
        <w:t xml:space="preserve"> </w:t>
      </w:r>
      <w:r w:rsidRPr="00FD394F">
        <w:rPr>
          <w:sz w:val="28"/>
          <w:szCs w:val="28"/>
        </w:rPr>
        <w:t>є</w:t>
      </w:r>
      <w:r w:rsidRPr="00FD394F">
        <w:rPr>
          <w:spacing w:val="3"/>
          <w:sz w:val="28"/>
          <w:szCs w:val="28"/>
        </w:rPr>
        <w:t xml:space="preserve"> </w:t>
      </w:r>
      <w:r w:rsidRPr="00FD394F">
        <w:rPr>
          <w:sz w:val="28"/>
          <w:szCs w:val="28"/>
        </w:rPr>
        <w:t>коефіцієнт</w:t>
      </w:r>
      <w:r w:rsidRPr="00FD394F">
        <w:rPr>
          <w:spacing w:val="4"/>
          <w:sz w:val="28"/>
          <w:szCs w:val="28"/>
        </w:rPr>
        <w:t xml:space="preserve"> </w:t>
      </w:r>
      <w:r w:rsidRPr="00FD394F">
        <w:rPr>
          <w:sz w:val="28"/>
          <w:szCs w:val="28"/>
        </w:rPr>
        <w:t>тертя</w:t>
      </w:r>
      <w:r w:rsidRPr="00FD394F">
        <w:rPr>
          <w:spacing w:val="4"/>
          <w:sz w:val="28"/>
          <w:szCs w:val="28"/>
        </w:rPr>
        <w:t xml:space="preserve"> </w:t>
      </w:r>
      <w:r w:rsidRPr="00FD394F">
        <w:rPr>
          <w:sz w:val="28"/>
          <w:szCs w:val="28"/>
        </w:rPr>
        <w:t>ковзання</w:t>
      </w:r>
      <w:r w:rsidRPr="00FD394F">
        <w:rPr>
          <w:spacing w:val="3"/>
          <w:sz w:val="28"/>
          <w:szCs w:val="28"/>
        </w:rPr>
        <w:t xml:space="preserve"> </w:t>
      </w:r>
      <w:r w:rsidRPr="00FD394F">
        <w:rPr>
          <w:sz w:val="28"/>
          <w:szCs w:val="28"/>
        </w:rPr>
        <w:t>полім</w:t>
      </w:r>
      <w:r w:rsidRPr="00FD394F">
        <w:rPr>
          <w:sz w:val="28"/>
          <w:szCs w:val="28"/>
        </w:rPr>
        <w:t>е</w:t>
      </w:r>
      <w:r w:rsidRPr="00FD394F">
        <w:rPr>
          <w:sz w:val="28"/>
          <w:szCs w:val="28"/>
        </w:rPr>
        <w:t>рних</w:t>
      </w:r>
      <w:r w:rsidRPr="00FD394F">
        <w:rPr>
          <w:spacing w:val="4"/>
          <w:sz w:val="28"/>
          <w:szCs w:val="28"/>
        </w:rPr>
        <w:t xml:space="preserve"> </w:t>
      </w:r>
      <w:r w:rsidRPr="00FD394F">
        <w:rPr>
          <w:sz w:val="28"/>
          <w:szCs w:val="28"/>
        </w:rPr>
        <w:t>матеріалів</w:t>
      </w:r>
      <w:r w:rsidRPr="00FD394F">
        <w:rPr>
          <w:spacing w:val="2"/>
          <w:sz w:val="28"/>
          <w:szCs w:val="28"/>
        </w:rPr>
        <w:t xml:space="preserve"> </w:t>
      </w:r>
      <w:r w:rsidRPr="00FD394F">
        <w:rPr>
          <w:sz w:val="28"/>
          <w:szCs w:val="28"/>
        </w:rPr>
        <w:t>рівний</w:t>
      </w:r>
      <w:r w:rsidRPr="00FD394F">
        <w:rPr>
          <w:spacing w:val="4"/>
          <w:sz w:val="28"/>
          <w:szCs w:val="28"/>
        </w:rPr>
        <w:t xml:space="preserve"> </w:t>
      </w:r>
      <w:r w:rsidRPr="00FD394F">
        <w:rPr>
          <w:sz w:val="28"/>
          <w:szCs w:val="28"/>
        </w:rPr>
        <w:t>приблизно</w:t>
      </w:r>
      <w:r w:rsidRPr="00FD394F">
        <w:rPr>
          <w:spacing w:val="4"/>
          <w:sz w:val="28"/>
          <w:szCs w:val="28"/>
        </w:rPr>
        <w:t xml:space="preserve"> </w:t>
      </w:r>
      <w:r w:rsidRPr="00FD394F">
        <w:rPr>
          <w:sz w:val="28"/>
          <w:szCs w:val="28"/>
        </w:rPr>
        <w:t>0,25.</w:t>
      </w:r>
    </w:p>
    <w:p w14:paraId="2AADC2DE" w14:textId="50383A5A" w:rsidR="006C25A3" w:rsidRPr="001D2625" w:rsidRDefault="008C67A3" w:rsidP="006F5D84">
      <w:pPr>
        <w:pStyle w:val="aa"/>
        <w:spacing w:line="360" w:lineRule="auto"/>
        <w:ind w:left="102" w:right="105" w:firstLine="700"/>
        <w:jc w:val="both"/>
        <w:rPr>
          <w:sz w:val="28"/>
          <w:szCs w:val="28"/>
        </w:rPr>
      </w:pPr>
      <w:r w:rsidRPr="00FD394F">
        <w:rPr>
          <w:sz w:val="28"/>
          <w:szCs w:val="28"/>
        </w:rPr>
        <w:t>Найпростішим</w:t>
      </w:r>
      <w:r w:rsidRPr="00FD394F">
        <w:rPr>
          <w:spacing w:val="1"/>
          <w:sz w:val="28"/>
          <w:szCs w:val="28"/>
        </w:rPr>
        <w:t xml:space="preserve"> </w:t>
      </w:r>
      <w:r w:rsidRPr="00FD394F">
        <w:rPr>
          <w:sz w:val="28"/>
          <w:szCs w:val="28"/>
        </w:rPr>
        <w:t>методом</w:t>
      </w:r>
      <w:r w:rsidRPr="00FD394F">
        <w:rPr>
          <w:spacing w:val="1"/>
          <w:sz w:val="28"/>
          <w:szCs w:val="28"/>
        </w:rPr>
        <w:t xml:space="preserve"> </w:t>
      </w:r>
      <w:r w:rsidRPr="00FD394F">
        <w:rPr>
          <w:sz w:val="28"/>
          <w:szCs w:val="28"/>
        </w:rPr>
        <w:t>вимірювання</w:t>
      </w:r>
      <w:r w:rsidRPr="00FD394F">
        <w:rPr>
          <w:spacing w:val="1"/>
          <w:sz w:val="28"/>
          <w:szCs w:val="28"/>
        </w:rPr>
        <w:t xml:space="preserve"> </w:t>
      </w:r>
      <w:r w:rsidRPr="00FD394F">
        <w:rPr>
          <w:sz w:val="28"/>
          <w:szCs w:val="28"/>
        </w:rPr>
        <w:t>коефіцієнта</w:t>
      </w:r>
      <w:r w:rsidRPr="00FD394F">
        <w:rPr>
          <w:spacing w:val="1"/>
          <w:sz w:val="28"/>
          <w:szCs w:val="28"/>
        </w:rPr>
        <w:t xml:space="preserve"> </w:t>
      </w:r>
      <w:r w:rsidRPr="00FD394F">
        <w:rPr>
          <w:sz w:val="28"/>
          <w:szCs w:val="28"/>
        </w:rPr>
        <w:t>тертя</w:t>
      </w:r>
      <w:r w:rsidRPr="00FD394F">
        <w:rPr>
          <w:spacing w:val="68"/>
          <w:sz w:val="28"/>
          <w:szCs w:val="28"/>
        </w:rPr>
        <w:t xml:space="preserve"> </w:t>
      </w:r>
      <w:r w:rsidRPr="00FD394F">
        <w:rPr>
          <w:sz w:val="28"/>
          <w:szCs w:val="28"/>
        </w:rPr>
        <w:t>є</w:t>
      </w:r>
      <w:r w:rsidRPr="00FD394F">
        <w:rPr>
          <w:spacing w:val="68"/>
          <w:sz w:val="28"/>
          <w:szCs w:val="28"/>
        </w:rPr>
        <w:t xml:space="preserve"> </w:t>
      </w:r>
      <w:r w:rsidR="006C25A3">
        <w:rPr>
          <w:sz w:val="28"/>
          <w:szCs w:val="28"/>
        </w:rPr>
        <w:t>викори</w:t>
      </w:r>
      <w:r w:rsidR="006C25A3">
        <w:rPr>
          <w:sz w:val="28"/>
          <w:szCs w:val="28"/>
        </w:rPr>
        <w:t>с</w:t>
      </w:r>
      <w:r w:rsidR="001D2625" w:rsidRPr="001D2625">
        <w:rPr>
          <w:sz w:val="28"/>
          <w:szCs w:val="28"/>
        </w:rPr>
        <w:t>тання похило</w:t>
      </w:r>
      <w:r w:rsidR="001D2625">
        <w:rPr>
          <w:sz w:val="28"/>
          <w:szCs w:val="28"/>
        </w:rPr>
        <w:t>ї</w:t>
      </w:r>
      <w:r w:rsidR="001D2625" w:rsidRPr="001D2625">
        <w:rPr>
          <w:sz w:val="28"/>
          <w:szCs w:val="28"/>
        </w:rPr>
        <w:t xml:space="preserve"> товщини (рис.7.1).</w:t>
      </w:r>
    </w:p>
    <w:p w14:paraId="61F53651" w14:textId="235CD332" w:rsidR="006C25A3" w:rsidRPr="001D2625" w:rsidRDefault="001D2625" w:rsidP="006F5D84">
      <w:pPr>
        <w:pStyle w:val="aa"/>
        <w:spacing w:line="360" w:lineRule="auto"/>
        <w:ind w:left="102" w:right="105" w:firstLine="700"/>
        <w:jc w:val="both"/>
        <w:rPr>
          <w:sz w:val="28"/>
          <w:szCs w:val="28"/>
        </w:rPr>
      </w:pPr>
      <w:r w:rsidRPr="00FD394F">
        <w:rPr>
          <w:noProof/>
          <w:sz w:val="28"/>
          <w:szCs w:val="28"/>
          <w:lang w:val="ru-RU" w:eastAsia="ru-RU"/>
        </w:rPr>
        <w:drawing>
          <wp:anchor distT="0" distB="0" distL="0" distR="0" simplePos="0" relativeHeight="251671552" behindDoc="0" locked="0" layoutInCell="1" allowOverlap="1" wp14:anchorId="7D689286" wp14:editId="3B1EE108">
            <wp:simplePos x="0" y="0"/>
            <wp:positionH relativeFrom="page">
              <wp:posOffset>1474470</wp:posOffset>
            </wp:positionH>
            <wp:positionV relativeFrom="paragraph">
              <wp:posOffset>647065</wp:posOffset>
            </wp:positionV>
            <wp:extent cx="3254375" cy="1562100"/>
            <wp:effectExtent l="0" t="0" r="3175" b="0"/>
            <wp:wrapTopAndBottom/>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7" cstate="print"/>
                    <a:stretch>
                      <a:fillRect/>
                    </a:stretch>
                  </pic:blipFill>
                  <pic:spPr>
                    <a:xfrm>
                      <a:off x="0" y="0"/>
                      <a:ext cx="3254375" cy="1562100"/>
                    </a:xfrm>
                    <a:prstGeom prst="rect">
                      <a:avLst/>
                    </a:prstGeom>
                  </pic:spPr>
                </pic:pic>
              </a:graphicData>
            </a:graphic>
            <wp14:sizeRelH relativeFrom="margin">
              <wp14:pctWidth>0</wp14:pctWidth>
            </wp14:sizeRelH>
            <wp14:sizeRelV relativeFrom="margin">
              <wp14:pctHeight>0</wp14:pctHeight>
            </wp14:sizeRelV>
          </wp:anchor>
        </w:drawing>
      </w:r>
    </w:p>
    <w:p w14:paraId="614CF8D8" w14:textId="1F32ADFD" w:rsidR="008C67A3" w:rsidRPr="00FD394F" w:rsidRDefault="008C67A3" w:rsidP="0081459A">
      <w:pPr>
        <w:pStyle w:val="aa"/>
        <w:spacing w:before="91" w:line="360" w:lineRule="auto"/>
        <w:ind w:left="1474" w:right="2903"/>
        <w:jc w:val="center"/>
        <w:rPr>
          <w:sz w:val="28"/>
          <w:szCs w:val="28"/>
        </w:rPr>
      </w:pPr>
      <w:r w:rsidRPr="00FD394F">
        <w:rPr>
          <w:sz w:val="28"/>
          <w:szCs w:val="28"/>
        </w:rPr>
        <w:t>Рис.</w:t>
      </w:r>
      <w:r w:rsidR="008016DD">
        <w:rPr>
          <w:sz w:val="28"/>
          <w:szCs w:val="28"/>
        </w:rPr>
        <w:t>7.</w:t>
      </w:r>
      <w:r w:rsidRPr="00FD394F">
        <w:rPr>
          <w:spacing w:val="2"/>
          <w:sz w:val="28"/>
          <w:szCs w:val="28"/>
        </w:rPr>
        <w:t xml:space="preserve"> </w:t>
      </w:r>
      <w:r>
        <w:rPr>
          <w:spacing w:val="2"/>
          <w:sz w:val="28"/>
          <w:szCs w:val="28"/>
        </w:rPr>
        <w:t>1</w:t>
      </w:r>
      <w:r w:rsidRPr="00FD394F">
        <w:rPr>
          <w:sz w:val="28"/>
          <w:szCs w:val="28"/>
        </w:rPr>
        <w:t>.</w:t>
      </w:r>
      <w:r w:rsidRPr="00FD394F">
        <w:rPr>
          <w:spacing w:val="2"/>
          <w:sz w:val="28"/>
          <w:szCs w:val="28"/>
        </w:rPr>
        <w:t xml:space="preserve"> </w:t>
      </w:r>
      <w:r w:rsidRPr="00FD394F">
        <w:rPr>
          <w:sz w:val="28"/>
          <w:szCs w:val="28"/>
        </w:rPr>
        <w:t>Рух</w:t>
      </w:r>
      <w:r w:rsidRPr="00FD394F">
        <w:rPr>
          <w:spacing w:val="2"/>
          <w:sz w:val="28"/>
          <w:szCs w:val="28"/>
        </w:rPr>
        <w:t xml:space="preserve"> </w:t>
      </w:r>
      <w:r w:rsidRPr="00FD394F">
        <w:rPr>
          <w:sz w:val="28"/>
          <w:szCs w:val="28"/>
        </w:rPr>
        <w:t>тіла</w:t>
      </w:r>
      <w:r w:rsidRPr="00FD394F">
        <w:rPr>
          <w:spacing w:val="3"/>
          <w:sz w:val="28"/>
          <w:szCs w:val="28"/>
        </w:rPr>
        <w:t xml:space="preserve"> </w:t>
      </w:r>
      <w:r w:rsidRPr="00FD394F">
        <w:rPr>
          <w:sz w:val="28"/>
          <w:szCs w:val="28"/>
        </w:rPr>
        <w:t>по</w:t>
      </w:r>
      <w:r w:rsidRPr="00FD394F">
        <w:rPr>
          <w:spacing w:val="1"/>
          <w:sz w:val="28"/>
          <w:szCs w:val="28"/>
        </w:rPr>
        <w:t xml:space="preserve"> </w:t>
      </w:r>
      <w:r w:rsidRPr="00FD394F">
        <w:rPr>
          <w:sz w:val="28"/>
          <w:szCs w:val="28"/>
        </w:rPr>
        <w:t>похилій</w:t>
      </w:r>
      <w:r w:rsidRPr="00FD394F">
        <w:rPr>
          <w:spacing w:val="1"/>
          <w:sz w:val="28"/>
          <w:szCs w:val="28"/>
        </w:rPr>
        <w:t xml:space="preserve"> </w:t>
      </w:r>
      <w:r w:rsidR="006C25A3" w:rsidRPr="00BE12BD">
        <w:rPr>
          <w:spacing w:val="1"/>
          <w:sz w:val="28"/>
          <w:szCs w:val="28"/>
        </w:rPr>
        <w:t>пл</w:t>
      </w:r>
      <w:r>
        <w:rPr>
          <w:spacing w:val="1"/>
          <w:sz w:val="28"/>
          <w:szCs w:val="28"/>
        </w:rPr>
        <w:t>ощині</w:t>
      </w:r>
    </w:p>
    <w:p w14:paraId="60F36297" w14:textId="4796AD83" w:rsidR="008C67A3" w:rsidRPr="00FD394F" w:rsidRDefault="008C67A3" w:rsidP="006F5D84">
      <w:pPr>
        <w:pStyle w:val="aa"/>
        <w:spacing w:before="90" w:line="360" w:lineRule="auto"/>
        <w:ind w:left="102" w:right="106" w:firstLine="700"/>
        <w:jc w:val="both"/>
        <w:rPr>
          <w:sz w:val="28"/>
          <w:szCs w:val="28"/>
        </w:rPr>
      </w:pPr>
      <w:r w:rsidRPr="00FD394F">
        <w:rPr>
          <w:sz w:val="28"/>
          <w:szCs w:val="28"/>
        </w:rPr>
        <w:t>Руху</w:t>
      </w:r>
      <w:r w:rsidRPr="00FD394F">
        <w:rPr>
          <w:spacing w:val="1"/>
          <w:sz w:val="28"/>
          <w:szCs w:val="28"/>
        </w:rPr>
        <w:t xml:space="preserve"> </w:t>
      </w:r>
      <w:r w:rsidRPr="00FD394F">
        <w:rPr>
          <w:sz w:val="28"/>
          <w:szCs w:val="28"/>
        </w:rPr>
        <w:t>тіла</w:t>
      </w:r>
      <w:r w:rsidRPr="00FD394F">
        <w:rPr>
          <w:spacing w:val="1"/>
          <w:sz w:val="28"/>
          <w:szCs w:val="28"/>
        </w:rPr>
        <w:t xml:space="preserve"> </w:t>
      </w:r>
      <w:r w:rsidRPr="00FD394F">
        <w:rPr>
          <w:sz w:val="28"/>
          <w:szCs w:val="28"/>
        </w:rPr>
        <w:t>по</w:t>
      </w:r>
      <w:r w:rsidRPr="00FD394F">
        <w:rPr>
          <w:spacing w:val="1"/>
          <w:sz w:val="28"/>
          <w:szCs w:val="28"/>
        </w:rPr>
        <w:t xml:space="preserve"> </w:t>
      </w:r>
      <w:r w:rsidRPr="00FD394F">
        <w:rPr>
          <w:sz w:val="28"/>
          <w:szCs w:val="28"/>
        </w:rPr>
        <w:t>похилій</w:t>
      </w:r>
      <w:r w:rsidRPr="00FD394F">
        <w:rPr>
          <w:spacing w:val="1"/>
          <w:sz w:val="28"/>
          <w:szCs w:val="28"/>
        </w:rPr>
        <w:t xml:space="preserve"> </w:t>
      </w:r>
      <w:r w:rsidRPr="00FD394F">
        <w:rPr>
          <w:sz w:val="28"/>
          <w:szCs w:val="28"/>
        </w:rPr>
        <w:t>площині</w:t>
      </w:r>
      <w:r w:rsidRPr="00FD394F">
        <w:rPr>
          <w:spacing w:val="1"/>
          <w:sz w:val="28"/>
          <w:szCs w:val="28"/>
        </w:rPr>
        <w:t xml:space="preserve"> </w:t>
      </w:r>
      <w:r w:rsidRPr="00FD394F">
        <w:rPr>
          <w:sz w:val="28"/>
          <w:szCs w:val="28"/>
        </w:rPr>
        <w:t>під</w:t>
      </w:r>
      <w:r w:rsidRPr="00FD394F">
        <w:rPr>
          <w:spacing w:val="1"/>
          <w:sz w:val="28"/>
          <w:szCs w:val="28"/>
        </w:rPr>
        <w:t xml:space="preserve"> </w:t>
      </w:r>
      <w:r w:rsidRPr="00FD394F">
        <w:rPr>
          <w:sz w:val="28"/>
          <w:szCs w:val="28"/>
        </w:rPr>
        <w:t>дією</w:t>
      </w:r>
      <w:r w:rsidRPr="00FD394F">
        <w:rPr>
          <w:spacing w:val="1"/>
          <w:sz w:val="28"/>
          <w:szCs w:val="28"/>
        </w:rPr>
        <w:t xml:space="preserve"> </w:t>
      </w:r>
      <w:r w:rsidRPr="00FD394F">
        <w:rPr>
          <w:sz w:val="28"/>
          <w:szCs w:val="28"/>
        </w:rPr>
        <w:t>складової</w:t>
      </w:r>
      <w:r w:rsidRPr="00FD394F">
        <w:rPr>
          <w:spacing w:val="1"/>
          <w:sz w:val="28"/>
          <w:szCs w:val="28"/>
        </w:rPr>
        <w:t xml:space="preserve"> </w:t>
      </w:r>
      <w:r w:rsidRPr="00FD394F">
        <w:rPr>
          <w:i/>
          <w:sz w:val="28"/>
          <w:szCs w:val="28"/>
        </w:rPr>
        <w:t>F</w:t>
      </w:r>
      <w:r w:rsidRPr="00FD394F">
        <w:rPr>
          <w:i/>
          <w:spacing w:val="1"/>
          <w:sz w:val="28"/>
          <w:szCs w:val="28"/>
        </w:rPr>
        <w:t xml:space="preserve"> </w:t>
      </w:r>
      <w:r w:rsidRPr="00FD394F">
        <w:rPr>
          <w:sz w:val="28"/>
          <w:szCs w:val="28"/>
        </w:rPr>
        <w:t>сили</w:t>
      </w:r>
      <w:r w:rsidRPr="00FD394F">
        <w:rPr>
          <w:spacing w:val="1"/>
          <w:sz w:val="28"/>
          <w:szCs w:val="28"/>
        </w:rPr>
        <w:t xml:space="preserve"> </w:t>
      </w:r>
      <w:r w:rsidRPr="00FD394F">
        <w:rPr>
          <w:sz w:val="28"/>
          <w:szCs w:val="28"/>
        </w:rPr>
        <w:t>тяжіння</w:t>
      </w:r>
      <w:r w:rsidRPr="00FD394F">
        <w:rPr>
          <w:spacing w:val="1"/>
          <w:sz w:val="28"/>
          <w:szCs w:val="28"/>
        </w:rPr>
        <w:t xml:space="preserve"> </w:t>
      </w:r>
      <w:r w:rsidRPr="00FD394F">
        <w:rPr>
          <w:i/>
          <w:sz w:val="28"/>
          <w:szCs w:val="28"/>
        </w:rPr>
        <w:t>mg</w:t>
      </w:r>
      <w:r w:rsidRPr="00FD394F">
        <w:rPr>
          <w:i/>
          <w:spacing w:val="1"/>
          <w:sz w:val="28"/>
          <w:szCs w:val="28"/>
        </w:rPr>
        <w:t xml:space="preserve"> </w:t>
      </w:r>
      <w:r w:rsidRPr="00FD394F">
        <w:rPr>
          <w:sz w:val="28"/>
          <w:szCs w:val="28"/>
        </w:rPr>
        <w:t xml:space="preserve">перешкоджає сила тертя </w:t>
      </w:r>
      <w:r w:rsidRPr="00FD394F">
        <w:rPr>
          <w:i/>
          <w:sz w:val="28"/>
          <w:szCs w:val="28"/>
        </w:rPr>
        <w:t>F</w:t>
      </w:r>
      <w:r w:rsidRPr="00FD394F">
        <w:rPr>
          <w:i/>
          <w:sz w:val="28"/>
          <w:szCs w:val="28"/>
          <w:vertAlign w:val="subscript"/>
        </w:rPr>
        <w:t>тр</w:t>
      </w:r>
      <w:r w:rsidRPr="00FD394F">
        <w:rPr>
          <w:sz w:val="28"/>
          <w:szCs w:val="28"/>
        </w:rPr>
        <w:t xml:space="preserve">, що з'являється від дії другої складової сили тяжіння </w:t>
      </w:r>
      <w:r w:rsidRPr="00FD394F">
        <w:rPr>
          <w:i/>
          <w:sz w:val="28"/>
          <w:szCs w:val="28"/>
        </w:rPr>
        <w:t xml:space="preserve">N </w:t>
      </w:r>
      <w:r w:rsidRPr="00FD394F">
        <w:rPr>
          <w:sz w:val="28"/>
          <w:szCs w:val="28"/>
        </w:rPr>
        <w:t>–</w:t>
      </w:r>
      <w:r w:rsidRPr="00FD394F">
        <w:rPr>
          <w:spacing w:val="1"/>
          <w:sz w:val="28"/>
          <w:szCs w:val="28"/>
        </w:rPr>
        <w:t xml:space="preserve"> </w:t>
      </w:r>
      <w:r w:rsidRPr="00FD394F">
        <w:rPr>
          <w:sz w:val="28"/>
          <w:szCs w:val="28"/>
        </w:rPr>
        <w:t>нормального</w:t>
      </w:r>
      <w:r w:rsidRPr="00FD394F">
        <w:rPr>
          <w:spacing w:val="1"/>
          <w:sz w:val="28"/>
          <w:szCs w:val="28"/>
        </w:rPr>
        <w:t xml:space="preserve"> </w:t>
      </w:r>
      <w:r w:rsidRPr="00FD394F">
        <w:rPr>
          <w:sz w:val="28"/>
          <w:szCs w:val="28"/>
        </w:rPr>
        <w:t>тиску.</w:t>
      </w:r>
      <w:r w:rsidRPr="00FD394F">
        <w:rPr>
          <w:spacing w:val="1"/>
          <w:sz w:val="28"/>
          <w:szCs w:val="28"/>
        </w:rPr>
        <w:t xml:space="preserve"> </w:t>
      </w:r>
      <w:r w:rsidRPr="00FD394F">
        <w:rPr>
          <w:sz w:val="28"/>
          <w:szCs w:val="28"/>
        </w:rPr>
        <w:t>Ці</w:t>
      </w:r>
      <w:r w:rsidRPr="00FD394F">
        <w:rPr>
          <w:spacing w:val="1"/>
          <w:sz w:val="28"/>
          <w:szCs w:val="28"/>
        </w:rPr>
        <w:t xml:space="preserve"> </w:t>
      </w:r>
      <w:r w:rsidRPr="00FD394F">
        <w:rPr>
          <w:sz w:val="28"/>
          <w:szCs w:val="28"/>
        </w:rPr>
        <w:t>сили</w:t>
      </w:r>
      <w:r w:rsidRPr="00FD394F">
        <w:rPr>
          <w:spacing w:val="1"/>
          <w:sz w:val="28"/>
          <w:szCs w:val="28"/>
        </w:rPr>
        <w:t xml:space="preserve"> </w:t>
      </w:r>
      <w:r w:rsidRPr="00FD394F">
        <w:rPr>
          <w:sz w:val="28"/>
          <w:szCs w:val="28"/>
        </w:rPr>
        <w:t>залежать</w:t>
      </w:r>
      <w:r w:rsidRPr="00FD394F">
        <w:rPr>
          <w:spacing w:val="1"/>
          <w:sz w:val="28"/>
          <w:szCs w:val="28"/>
        </w:rPr>
        <w:t xml:space="preserve"> </w:t>
      </w:r>
      <w:r w:rsidRPr="00FD394F">
        <w:rPr>
          <w:sz w:val="28"/>
          <w:szCs w:val="28"/>
        </w:rPr>
        <w:t>від</w:t>
      </w:r>
      <w:r w:rsidRPr="00FD394F">
        <w:rPr>
          <w:spacing w:val="1"/>
          <w:sz w:val="28"/>
          <w:szCs w:val="28"/>
        </w:rPr>
        <w:t xml:space="preserve"> </w:t>
      </w:r>
      <w:r w:rsidRPr="00FD394F">
        <w:rPr>
          <w:sz w:val="28"/>
          <w:szCs w:val="28"/>
        </w:rPr>
        <w:t>кута</w:t>
      </w:r>
      <w:r w:rsidRPr="00FD394F">
        <w:rPr>
          <w:spacing w:val="1"/>
          <w:sz w:val="28"/>
          <w:szCs w:val="28"/>
        </w:rPr>
        <w:t xml:space="preserve"> </w:t>
      </w:r>
      <w:r w:rsidRPr="00FD394F">
        <w:rPr>
          <w:sz w:val="28"/>
          <w:szCs w:val="28"/>
        </w:rPr>
        <w:t>нахилу</w:t>
      </w:r>
      <w:r w:rsidRPr="00FD394F">
        <w:rPr>
          <w:spacing w:val="1"/>
          <w:sz w:val="28"/>
          <w:szCs w:val="28"/>
        </w:rPr>
        <w:t xml:space="preserve"> </w:t>
      </w:r>
      <w:r w:rsidRPr="00FD394F">
        <w:rPr>
          <w:sz w:val="28"/>
          <w:szCs w:val="28"/>
        </w:rPr>
        <w:t>площини</w:t>
      </w:r>
      <w:r w:rsidRPr="00FD394F">
        <w:rPr>
          <w:spacing w:val="1"/>
          <w:sz w:val="28"/>
          <w:szCs w:val="28"/>
        </w:rPr>
        <w:t xml:space="preserve"> </w:t>
      </w:r>
      <w:r w:rsidRPr="00FD394F">
        <w:rPr>
          <w:sz w:val="28"/>
          <w:szCs w:val="28"/>
        </w:rPr>
        <w:t>і</w:t>
      </w:r>
      <w:r w:rsidRPr="00FD394F">
        <w:rPr>
          <w:spacing w:val="1"/>
          <w:sz w:val="28"/>
          <w:szCs w:val="28"/>
        </w:rPr>
        <w:t xml:space="preserve"> </w:t>
      </w:r>
      <w:r w:rsidRPr="00FD394F">
        <w:rPr>
          <w:sz w:val="28"/>
          <w:szCs w:val="28"/>
        </w:rPr>
        <w:t>величини</w:t>
      </w:r>
      <w:r w:rsidRPr="00FD394F">
        <w:rPr>
          <w:spacing w:val="1"/>
          <w:sz w:val="28"/>
          <w:szCs w:val="28"/>
        </w:rPr>
        <w:t xml:space="preserve"> </w:t>
      </w:r>
      <w:r w:rsidRPr="00FD394F">
        <w:rPr>
          <w:sz w:val="28"/>
          <w:szCs w:val="28"/>
        </w:rPr>
        <w:t>сили</w:t>
      </w:r>
      <w:r w:rsidR="00D10B80" w:rsidRPr="00D10B80">
        <w:rPr>
          <w:sz w:val="28"/>
          <w:szCs w:val="28"/>
          <w:lang w:val="ru-RU"/>
        </w:rPr>
        <w:t xml:space="preserve"> </w:t>
      </w:r>
      <w:r w:rsidRPr="00FD394F">
        <w:rPr>
          <w:spacing w:val="-65"/>
          <w:sz w:val="28"/>
          <w:szCs w:val="28"/>
        </w:rPr>
        <w:t xml:space="preserve"> </w:t>
      </w:r>
      <w:r w:rsidR="00D10B80" w:rsidRPr="00D10B80">
        <w:rPr>
          <w:spacing w:val="-65"/>
          <w:sz w:val="28"/>
          <w:szCs w:val="28"/>
          <w:lang w:val="ru-RU"/>
        </w:rPr>
        <w:t xml:space="preserve">   </w:t>
      </w:r>
      <w:r w:rsidRPr="00FD394F">
        <w:rPr>
          <w:sz w:val="28"/>
          <w:szCs w:val="28"/>
        </w:rPr>
        <w:t>тяжіння:</w:t>
      </w:r>
    </w:p>
    <w:p w14:paraId="741A18D0" w14:textId="77777777" w:rsidR="008C67A3" w:rsidRPr="00FD394F" w:rsidRDefault="008C67A3" w:rsidP="006F5D84">
      <w:pPr>
        <w:pStyle w:val="aa"/>
        <w:spacing w:before="3" w:line="360" w:lineRule="auto"/>
        <w:rPr>
          <w:sz w:val="28"/>
          <w:szCs w:val="28"/>
        </w:rPr>
      </w:pPr>
    </w:p>
    <w:p w14:paraId="2836DB3A" w14:textId="686DF40F" w:rsidR="008C67A3" w:rsidRPr="00FD394F" w:rsidRDefault="008C67A3" w:rsidP="006F5D84">
      <w:pPr>
        <w:pStyle w:val="aa"/>
        <w:spacing w:before="90" w:line="360" w:lineRule="auto"/>
        <w:ind w:right="105"/>
        <w:jc w:val="right"/>
        <w:rPr>
          <w:sz w:val="28"/>
          <w:szCs w:val="28"/>
        </w:rPr>
      </w:pPr>
      <w:r w:rsidRPr="00FD394F">
        <w:rPr>
          <w:noProof/>
          <w:sz w:val="28"/>
          <w:szCs w:val="28"/>
          <w:lang w:val="ru-RU" w:eastAsia="ru-RU"/>
        </w:rPr>
        <mc:AlternateContent>
          <mc:Choice Requires="wpg">
            <w:drawing>
              <wp:anchor distT="0" distB="0" distL="114300" distR="114300" simplePos="0" relativeHeight="251668480" behindDoc="0" locked="0" layoutInCell="1" allowOverlap="1" wp14:anchorId="75B3F101" wp14:editId="1331A927">
                <wp:simplePos x="0" y="0"/>
                <wp:positionH relativeFrom="page">
                  <wp:posOffset>3194050</wp:posOffset>
                </wp:positionH>
                <wp:positionV relativeFrom="paragraph">
                  <wp:posOffset>-121285</wp:posOffset>
                </wp:positionV>
                <wp:extent cx="1068705" cy="615950"/>
                <wp:effectExtent l="0" t="0" r="0" b="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8705" cy="615950"/>
                          <a:chOff x="5030" y="-191"/>
                          <a:chExt cx="1683" cy="970"/>
                        </a:xfrm>
                      </wpg:grpSpPr>
                      <pic:pic xmlns:pic="http://schemas.openxmlformats.org/drawingml/2006/picture">
                        <pic:nvPicPr>
                          <pic:cNvPr id="1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059" y="-191"/>
                            <a:ext cx="1625"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030" y="135"/>
                            <a:ext cx="1683"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5253" y="452"/>
                            <a:ext cx="1235"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51.5pt;margin-top:-9.55pt;width:84.15pt;height:48.5pt;z-index:251668480;mso-position-horizontal-relative:page" coordorigin="5030,-191" coordsize="1683,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&#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5059;top:-191;width:1625;height: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wxZ7FAAAA2wAAAA8AAABkcnMvZG93bnJldi54bWxEj81rwkAQxe+C/8MyBW+6qfhRUleRQvGj&#10;StF66W3ITpNgdjZkV43/fecgeJvhvXnvN7NF6yp1pSaUng28DhJQxJm3JecGTj+f/TdQISJbrDyT&#10;gTsFWMy7nRmm1t/4QNdjzJWEcEjRQBFjnWodsoIchoGviUX7843DKGuTa9vgTcJdpYdJMtEOS5aG&#10;Amv6KCg7Hy/OgB5+f222m9/peNRaPh8mfNrtV8b0XtrlO6hIbXyaH9drK/hCL7/IAHr+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0sMWexQAAANsAAAAPAAAAAAAAAAAAAAAA&#10;AJ8CAABkcnMvZG93bnJldi54bWxQSwUGAAAAAAQABAD3AAAAkQMAAAAA&#10;">
                  <v:imagedata r:id="rId21" o:title=""/>
                </v:shape>
                <v:shape id="Picture 4" o:spid="_x0000_s1028" type="#_x0000_t75" style="position:absolute;left:5030;top:135;width:1683;height:2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6EEPBAAAA2wAAAA8AAABkcnMvZG93bnJldi54bWxET0trAjEQvhf6H8IUvJSaVURka5QiSr14&#10;8AFeh8002XYzWZN0d/vvG6HQ23x8z1muB9eIjkKsPSuYjAsQxJXXNRsFl/PuZQEiJmSNjWdS8EMR&#10;1qvHhyWW2vd8pO6UjMghHEtUYFNqSyljZclhHPuWOHMfPjhMGQYjdcA+h7tGTotiLh3WnBsstrSx&#10;VH2dvp2C9nlu33249LPp9nDtPo2p/c0oNXoa3l5BJBrSv/jPvdd5/gTuv+QD5O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a6EEPBAAAA2wAAAA8AAAAAAAAAAAAAAAAAnwIA&#10;AGRycy9kb3ducmV2LnhtbFBLBQYAAAAABAAEAPcAAACNAwAAAAA=&#10;">
                  <v:imagedata r:id="rId22" o:title=""/>
                </v:shape>
                <v:shape id="Picture 3" o:spid="_x0000_s1029" type="#_x0000_t75" style="position:absolute;left:5253;top:452;width:1235;height:3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bCmnCAAAA2wAAAA8AAABkcnMvZG93bnJldi54bWxET0trwkAQvhf8D8sIvelGC9LGbETEV8mp&#10;toLHITvNhmZnY3bV+O+7BaG3+fieky1624grdb52rGAyTkAQl07XXCn4+tyMXkH4gKyxcUwK7uRh&#10;kQ+eMky1u/EHXQ+hEjGEfYoKTAhtKqUvDVn0Y9cSR+7bdRZDhF0ldYe3GG4bOU2SmbRYc2ww2NLK&#10;UPlzuFgF693xFMz7WyG3x8n6/FIVuyUWSj0P++UcRKA+/Isf7r2O86fw90s8QOa/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WwppwgAAANsAAAAPAAAAAAAAAAAAAAAAAJ8C&#10;AABkcnMvZG93bnJldi54bWxQSwUGAAAAAAQABAD3AAAAjgMAAAAA&#10;">
                  <v:imagedata r:id="rId23" o:title=""/>
                </v:shape>
                <w10:wrap anchorx="page"/>
              </v:group>
            </w:pict>
          </mc:Fallback>
        </mc:AlternateContent>
      </w:r>
      <w:r w:rsidRPr="00FD394F">
        <w:rPr>
          <w:sz w:val="28"/>
          <w:szCs w:val="28"/>
        </w:rPr>
        <w:t>(</w:t>
      </w:r>
      <w:r w:rsidR="006C25A3">
        <w:rPr>
          <w:sz w:val="28"/>
          <w:szCs w:val="28"/>
          <w:lang w:val="ru-RU"/>
        </w:rPr>
        <w:t>7</w:t>
      </w:r>
      <w:r w:rsidRPr="00FD394F">
        <w:rPr>
          <w:sz w:val="28"/>
          <w:szCs w:val="28"/>
        </w:rPr>
        <w:t>.1)</w:t>
      </w:r>
    </w:p>
    <w:p w14:paraId="5B84F6B1" w14:textId="77777777" w:rsidR="008C67A3" w:rsidRPr="00FD394F" w:rsidRDefault="008C67A3" w:rsidP="006F5D84">
      <w:pPr>
        <w:pStyle w:val="aa"/>
        <w:spacing w:line="360" w:lineRule="auto"/>
        <w:rPr>
          <w:sz w:val="28"/>
          <w:szCs w:val="28"/>
        </w:rPr>
      </w:pPr>
    </w:p>
    <w:p w14:paraId="62078134" w14:textId="77777777" w:rsidR="008C67A3" w:rsidRPr="00FD394F" w:rsidRDefault="008C67A3" w:rsidP="006F5D84">
      <w:pPr>
        <w:pStyle w:val="aa"/>
        <w:spacing w:line="360" w:lineRule="auto"/>
        <w:ind w:left="102"/>
        <w:rPr>
          <w:sz w:val="28"/>
          <w:szCs w:val="28"/>
        </w:rPr>
      </w:pPr>
      <w:r w:rsidRPr="00FD394F">
        <w:rPr>
          <w:sz w:val="28"/>
          <w:szCs w:val="28"/>
        </w:rPr>
        <w:t>де</w:t>
      </w:r>
      <w:r w:rsidRPr="00FD394F">
        <w:rPr>
          <w:spacing w:val="4"/>
          <w:sz w:val="28"/>
          <w:szCs w:val="28"/>
        </w:rPr>
        <w:t xml:space="preserve"> </w:t>
      </w:r>
      <w:r w:rsidRPr="00FD394F">
        <w:rPr>
          <w:i/>
          <w:sz w:val="28"/>
          <w:szCs w:val="28"/>
        </w:rPr>
        <w:t>f</w:t>
      </w:r>
      <w:r w:rsidRPr="00FD394F">
        <w:rPr>
          <w:i/>
          <w:spacing w:val="2"/>
          <w:sz w:val="28"/>
          <w:szCs w:val="28"/>
        </w:rPr>
        <w:t xml:space="preserve"> </w:t>
      </w:r>
      <w:r w:rsidRPr="00FD394F">
        <w:rPr>
          <w:sz w:val="28"/>
          <w:szCs w:val="28"/>
        </w:rPr>
        <w:t>–</w:t>
      </w:r>
      <w:r w:rsidRPr="00FD394F">
        <w:rPr>
          <w:spacing w:val="5"/>
          <w:sz w:val="28"/>
          <w:szCs w:val="28"/>
        </w:rPr>
        <w:t xml:space="preserve"> </w:t>
      </w:r>
      <w:r w:rsidRPr="00FD394F">
        <w:rPr>
          <w:sz w:val="28"/>
          <w:szCs w:val="28"/>
        </w:rPr>
        <w:t>коефіцієнт</w:t>
      </w:r>
      <w:r w:rsidRPr="00FD394F">
        <w:rPr>
          <w:spacing w:val="2"/>
          <w:sz w:val="28"/>
          <w:szCs w:val="28"/>
        </w:rPr>
        <w:t xml:space="preserve"> </w:t>
      </w:r>
      <w:r w:rsidRPr="00FD394F">
        <w:rPr>
          <w:sz w:val="28"/>
          <w:szCs w:val="28"/>
        </w:rPr>
        <w:t>тертя</w:t>
      </w:r>
      <w:r w:rsidRPr="00FD394F">
        <w:rPr>
          <w:spacing w:val="3"/>
          <w:sz w:val="28"/>
          <w:szCs w:val="28"/>
        </w:rPr>
        <w:t xml:space="preserve"> </w:t>
      </w:r>
      <w:r w:rsidRPr="00FD394F">
        <w:rPr>
          <w:sz w:val="28"/>
          <w:szCs w:val="28"/>
        </w:rPr>
        <w:t>ковзання</w:t>
      </w:r>
      <w:r w:rsidRPr="00FD394F">
        <w:rPr>
          <w:spacing w:val="4"/>
          <w:sz w:val="28"/>
          <w:szCs w:val="28"/>
        </w:rPr>
        <w:t xml:space="preserve"> </w:t>
      </w:r>
      <w:r w:rsidRPr="00FD394F">
        <w:rPr>
          <w:sz w:val="28"/>
          <w:szCs w:val="28"/>
        </w:rPr>
        <w:t>матеріалу</w:t>
      </w:r>
      <w:r w:rsidRPr="00FD394F">
        <w:rPr>
          <w:spacing w:val="4"/>
          <w:sz w:val="28"/>
          <w:szCs w:val="28"/>
        </w:rPr>
        <w:t xml:space="preserve"> </w:t>
      </w:r>
      <w:r w:rsidRPr="00FD394F">
        <w:rPr>
          <w:sz w:val="28"/>
          <w:szCs w:val="28"/>
        </w:rPr>
        <w:t>тіла</w:t>
      </w:r>
      <w:r w:rsidRPr="00FD394F">
        <w:rPr>
          <w:spacing w:val="2"/>
          <w:sz w:val="28"/>
          <w:szCs w:val="28"/>
        </w:rPr>
        <w:t xml:space="preserve"> </w:t>
      </w:r>
      <w:r w:rsidRPr="00FD394F">
        <w:rPr>
          <w:sz w:val="28"/>
          <w:szCs w:val="28"/>
        </w:rPr>
        <w:t>по</w:t>
      </w:r>
      <w:r w:rsidRPr="00FD394F">
        <w:rPr>
          <w:spacing w:val="4"/>
          <w:sz w:val="28"/>
          <w:szCs w:val="28"/>
        </w:rPr>
        <w:t xml:space="preserve"> </w:t>
      </w:r>
      <w:r w:rsidRPr="00FD394F">
        <w:rPr>
          <w:sz w:val="28"/>
          <w:szCs w:val="28"/>
        </w:rPr>
        <w:t>даній</w:t>
      </w:r>
      <w:r w:rsidRPr="00FD394F">
        <w:rPr>
          <w:spacing w:val="4"/>
          <w:sz w:val="28"/>
          <w:szCs w:val="28"/>
        </w:rPr>
        <w:t xml:space="preserve"> </w:t>
      </w:r>
      <w:r w:rsidRPr="00FD394F">
        <w:rPr>
          <w:sz w:val="28"/>
          <w:szCs w:val="28"/>
        </w:rPr>
        <w:t>поверхні.</w:t>
      </w:r>
    </w:p>
    <w:p w14:paraId="43BFCD7E" w14:textId="56CD27D9" w:rsidR="008C67A3" w:rsidRPr="00FD394F" w:rsidRDefault="00D10B80" w:rsidP="004A24B8">
      <w:pPr>
        <w:pStyle w:val="aa"/>
        <w:spacing w:before="2" w:line="360" w:lineRule="auto"/>
        <w:ind w:left="113"/>
        <w:rPr>
          <w:sz w:val="28"/>
          <w:szCs w:val="28"/>
        </w:rPr>
      </w:pPr>
      <w:r w:rsidRPr="00D10B80">
        <w:rPr>
          <w:sz w:val="28"/>
          <w:szCs w:val="28"/>
          <w:lang w:val="ru-RU"/>
        </w:rPr>
        <w:t xml:space="preserve">     </w:t>
      </w:r>
      <w:r w:rsidR="008C67A3" w:rsidRPr="00FD394F">
        <w:rPr>
          <w:sz w:val="28"/>
          <w:szCs w:val="28"/>
        </w:rPr>
        <w:t>Тіло</w:t>
      </w:r>
      <w:r w:rsidR="008C67A3" w:rsidRPr="00FD394F">
        <w:rPr>
          <w:spacing w:val="66"/>
          <w:sz w:val="28"/>
          <w:szCs w:val="28"/>
        </w:rPr>
        <w:t xml:space="preserve"> </w:t>
      </w:r>
      <w:r w:rsidR="008C67A3" w:rsidRPr="00FD394F">
        <w:rPr>
          <w:sz w:val="28"/>
          <w:szCs w:val="28"/>
        </w:rPr>
        <w:t>почне</w:t>
      </w:r>
      <w:r w:rsidR="008C67A3" w:rsidRPr="00FD394F">
        <w:rPr>
          <w:spacing w:val="1"/>
          <w:sz w:val="28"/>
          <w:szCs w:val="28"/>
        </w:rPr>
        <w:t xml:space="preserve"> </w:t>
      </w:r>
      <w:r w:rsidR="008C67A3" w:rsidRPr="00FD394F">
        <w:rPr>
          <w:sz w:val="28"/>
          <w:szCs w:val="28"/>
        </w:rPr>
        <w:t>рух  по</w:t>
      </w:r>
      <w:r w:rsidR="008C67A3" w:rsidRPr="00FD394F">
        <w:rPr>
          <w:spacing w:val="67"/>
          <w:sz w:val="28"/>
          <w:szCs w:val="28"/>
        </w:rPr>
        <w:t xml:space="preserve"> </w:t>
      </w:r>
      <w:r w:rsidR="008C67A3" w:rsidRPr="00FD394F">
        <w:rPr>
          <w:sz w:val="28"/>
          <w:szCs w:val="28"/>
        </w:rPr>
        <w:t>похилій</w:t>
      </w:r>
      <w:r w:rsidR="008C67A3" w:rsidRPr="00FD394F">
        <w:rPr>
          <w:spacing w:val="68"/>
          <w:sz w:val="28"/>
          <w:szCs w:val="28"/>
        </w:rPr>
        <w:t xml:space="preserve"> </w:t>
      </w:r>
      <w:r w:rsidR="008C67A3" w:rsidRPr="00FD394F">
        <w:rPr>
          <w:sz w:val="28"/>
          <w:szCs w:val="28"/>
        </w:rPr>
        <w:t>площині</w:t>
      </w:r>
      <w:r w:rsidR="008C67A3" w:rsidRPr="00FD394F">
        <w:rPr>
          <w:spacing w:val="69"/>
          <w:sz w:val="28"/>
          <w:szCs w:val="28"/>
        </w:rPr>
        <w:t xml:space="preserve"> </w:t>
      </w:r>
      <w:r w:rsidR="008C67A3" w:rsidRPr="00FD394F">
        <w:rPr>
          <w:sz w:val="28"/>
          <w:szCs w:val="28"/>
        </w:rPr>
        <w:t>при</w:t>
      </w:r>
      <w:r w:rsidR="008C67A3" w:rsidRPr="00FD394F">
        <w:rPr>
          <w:spacing w:val="67"/>
          <w:sz w:val="28"/>
          <w:szCs w:val="28"/>
        </w:rPr>
        <w:t xml:space="preserve"> </w:t>
      </w:r>
      <w:r w:rsidR="008C67A3" w:rsidRPr="00FD394F">
        <w:rPr>
          <w:sz w:val="28"/>
          <w:szCs w:val="28"/>
        </w:rPr>
        <w:t>куті</w:t>
      </w:r>
      <w:r w:rsidR="008C67A3" w:rsidRPr="00FD394F">
        <w:rPr>
          <w:spacing w:val="69"/>
          <w:sz w:val="28"/>
          <w:szCs w:val="28"/>
        </w:rPr>
        <w:t xml:space="preserve"> </w:t>
      </w:r>
      <w:r w:rsidR="008C67A3" w:rsidRPr="00FD394F">
        <w:rPr>
          <w:sz w:val="28"/>
          <w:szCs w:val="28"/>
        </w:rPr>
        <w:t>нахилу</w:t>
      </w:r>
      <w:r w:rsidR="008C67A3" w:rsidRPr="00FD394F">
        <w:rPr>
          <w:spacing w:val="69"/>
          <w:sz w:val="28"/>
          <w:szCs w:val="28"/>
        </w:rPr>
        <w:t xml:space="preserve"> </w:t>
      </w:r>
      <w:r w:rsidR="008C67A3" w:rsidRPr="00FD394F">
        <w:rPr>
          <w:sz w:val="28"/>
          <w:szCs w:val="28"/>
        </w:rPr>
        <w:t>α,</w:t>
      </w:r>
      <w:r w:rsidR="008C67A3" w:rsidRPr="00FD394F">
        <w:rPr>
          <w:spacing w:val="68"/>
          <w:sz w:val="28"/>
          <w:szCs w:val="28"/>
        </w:rPr>
        <w:t xml:space="preserve"> </w:t>
      </w:r>
      <w:r w:rsidR="008C67A3" w:rsidRPr="00FD394F">
        <w:rPr>
          <w:sz w:val="28"/>
          <w:szCs w:val="28"/>
        </w:rPr>
        <w:t>при</w:t>
      </w:r>
      <w:r w:rsidR="008C67A3" w:rsidRPr="00FD394F">
        <w:rPr>
          <w:spacing w:val="66"/>
          <w:sz w:val="28"/>
          <w:szCs w:val="28"/>
        </w:rPr>
        <w:t xml:space="preserve"> </w:t>
      </w:r>
      <w:r w:rsidR="008C67A3" w:rsidRPr="00FD394F">
        <w:rPr>
          <w:sz w:val="28"/>
          <w:szCs w:val="28"/>
        </w:rPr>
        <w:t>якому</w:t>
      </w:r>
      <w:r w:rsidR="008C67A3" w:rsidRPr="00FD394F">
        <w:rPr>
          <w:spacing w:val="66"/>
          <w:sz w:val="28"/>
          <w:szCs w:val="28"/>
        </w:rPr>
        <w:t xml:space="preserve"> </w:t>
      </w:r>
      <w:r w:rsidR="008C67A3" w:rsidRPr="00FD394F">
        <w:rPr>
          <w:sz w:val="28"/>
          <w:szCs w:val="28"/>
        </w:rPr>
        <w:t>сила</w:t>
      </w:r>
      <w:r w:rsidRPr="004A24B8">
        <w:rPr>
          <w:sz w:val="28"/>
          <w:szCs w:val="28"/>
          <w:lang w:val="ru-RU"/>
        </w:rPr>
        <w:t xml:space="preserve"> </w:t>
      </w:r>
      <w:r w:rsidR="008C67A3" w:rsidRPr="00FD394F">
        <w:rPr>
          <w:i/>
          <w:sz w:val="28"/>
          <w:szCs w:val="28"/>
        </w:rPr>
        <w:t>F</w:t>
      </w:r>
      <w:r w:rsidR="004A24B8" w:rsidRPr="004A24B8">
        <w:rPr>
          <w:i/>
          <w:sz w:val="28"/>
          <w:szCs w:val="28"/>
          <w:lang w:val="ru-RU"/>
        </w:rPr>
        <w:t xml:space="preserve"> </w:t>
      </w:r>
      <w:r w:rsidR="008C67A3" w:rsidRPr="00FD394F">
        <w:rPr>
          <w:sz w:val="28"/>
          <w:szCs w:val="28"/>
        </w:rPr>
        <w:t>досягає</w:t>
      </w:r>
      <w:r w:rsidR="008C67A3" w:rsidRPr="00FD394F">
        <w:rPr>
          <w:spacing w:val="4"/>
          <w:sz w:val="28"/>
          <w:szCs w:val="28"/>
        </w:rPr>
        <w:t xml:space="preserve"> </w:t>
      </w:r>
      <w:r w:rsidR="008C67A3" w:rsidRPr="00FD394F">
        <w:rPr>
          <w:sz w:val="28"/>
          <w:szCs w:val="28"/>
        </w:rPr>
        <w:t>величини</w:t>
      </w:r>
      <w:r w:rsidR="008C67A3" w:rsidRPr="00FD394F">
        <w:rPr>
          <w:spacing w:val="4"/>
          <w:sz w:val="28"/>
          <w:szCs w:val="28"/>
        </w:rPr>
        <w:t xml:space="preserve"> </w:t>
      </w:r>
      <w:r w:rsidR="008C67A3" w:rsidRPr="00FD394F">
        <w:rPr>
          <w:i/>
          <w:sz w:val="28"/>
          <w:szCs w:val="28"/>
        </w:rPr>
        <w:t>F</w:t>
      </w:r>
      <w:r w:rsidR="008C67A3" w:rsidRPr="00FD394F">
        <w:rPr>
          <w:i/>
          <w:sz w:val="28"/>
          <w:szCs w:val="28"/>
          <w:vertAlign w:val="subscript"/>
        </w:rPr>
        <w:t>тр</w:t>
      </w:r>
      <w:r w:rsidR="008C67A3" w:rsidRPr="00FD394F">
        <w:rPr>
          <w:sz w:val="28"/>
          <w:szCs w:val="28"/>
        </w:rPr>
        <w:t>,</w:t>
      </w:r>
      <w:r w:rsidR="008C67A3" w:rsidRPr="00FD394F">
        <w:rPr>
          <w:spacing w:val="5"/>
          <w:sz w:val="28"/>
          <w:szCs w:val="28"/>
        </w:rPr>
        <w:t xml:space="preserve"> </w:t>
      </w:r>
      <w:r w:rsidR="008C67A3" w:rsidRPr="00FD394F">
        <w:rPr>
          <w:sz w:val="28"/>
          <w:szCs w:val="28"/>
        </w:rPr>
        <w:t>тобто</w:t>
      </w:r>
      <w:r w:rsidR="008C67A3" w:rsidRPr="00FD394F">
        <w:rPr>
          <w:spacing w:val="1"/>
          <w:sz w:val="28"/>
          <w:szCs w:val="28"/>
        </w:rPr>
        <w:t xml:space="preserve"> </w:t>
      </w:r>
      <w:r w:rsidR="008C67A3" w:rsidRPr="00FD394F">
        <w:rPr>
          <w:sz w:val="28"/>
          <w:szCs w:val="28"/>
        </w:rPr>
        <w:t>у</w:t>
      </w:r>
      <w:r w:rsidR="008C67A3" w:rsidRPr="00FD394F">
        <w:rPr>
          <w:spacing w:val="4"/>
          <w:sz w:val="28"/>
          <w:szCs w:val="28"/>
        </w:rPr>
        <w:t xml:space="preserve"> </w:t>
      </w:r>
      <w:r w:rsidR="008C67A3" w:rsidRPr="00FD394F">
        <w:rPr>
          <w:sz w:val="28"/>
          <w:szCs w:val="28"/>
        </w:rPr>
        <w:t>цей</w:t>
      </w:r>
      <w:r w:rsidR="008C67A3" w:rsidRPr="00FD394F">
        <w:rPr>
          <w:spacing w:val="3"/>
          <w:sz w:val="28"/>
          <w:szCs w:val="28"/>
        </w:rPr>
        <w:t xml:space="preserve"> </w:t>
      </w:r>
      <w:r w:rsidR="008C67A3" w:rsidRPr="00FD394F">
        <w:rPr>
          <w:sz w:val="28"/>
          <w:szCs w:val="28"/>
        </w:rPr>
        <w:t>момент</w:t>
      </w:r>
      <w:r w:rsidR="008C67A3" w:rsidRPr="00FD394F">
        <w:rPr>
          <w:spacing w:val="4"/>
          <w:sz w:val="28"/>
          <w:szCs w:val="28"/>
        </w:rPr>
        <w:t xml:space="preserve"> </w:t>
      </w:r>
      <w:r w:rsidR="008C67A3" w:rsidRPr="00FD394F">
        <w:rPr>
          <w:sz w:val="28"/>
          <w:szCs w:val="28"/>
        </w:rPr>
        <w:t>сила</w:t>
      </w:r>
      <w:r w:rsidR="008C67A3" w:rsidRPr="00FD394F">
        <w:rPr>
          <w:spacing w:val="4"/>
          <w:sz w:val="28"/>
          <w:szCs w:val="28"/>
        </w:rPr>
        <w:t xml:space="preserve"> </w:t>
      </w:r>
      <w:r w:rsidR="008C67A3" w:rsidRPr="00FD394F">
        <w:rPr>
          <w:sz w:val="28"/>
          <w:szCs w:val="28"/>
        </w:rPr>
        <w:t>тертя:</w:t>
      </w:r>
    </w:p>
    <w:p w14:paraId="303B37B0" w14:textId="21ED0D19" w:rsidR="008C67A3" w:rsidRPr="00BE12BD" w:rsidRDefault="008C67A3" w:rsidP="006C25A3">
      <w:pPr>
        <w:pStyle w:val="aa"/>
        <w:spacing w:before="3" w:line="360" w:lineRule="auto"/>
        <w:ind w:left="8391" w:right="-57"/>
        <w:jc w:val="right"/>
        <w:rPr>
          <w:sz w:val="28"/>
          <w:szCs w:val="28"/>
        </w:rPr>
      </w:pPr>
      <w:r w:rsidRPr="00FD394F">
        <w:rPr>
          <w:noProof/>
          <w:sz w:val="28"/>
          <w:szCs w:val="28"/>
          <w:lang w:val="ru-RU" w:eastAsia="ru-RU"/>
        </w:rPr>
        <w:drawing>
          <wp:anchor distT="0" distB="0" distL="114300" distR="114300" simplePos="0" relativeHeight="251673600" behindDoc="0" locked="0" layoutInCell="1" allowOverlap="1" wp14:anchorId="73330552" wp14:editId="076017EC">
            <wp:simplePos x="0" y="0"/>
            <wp:positionH relativeFrom="column">
              <wp:posOffset>2329180</wp:posOffset>
            </wp:positionH>
            <wp:positionV relativeFrom="paragraph">
              <wp:posOffset>107315</wp:posOffset>
            </wp:positionV>
            <wp:extent cx="1490980" cy="197485"/>
            <wp:effectExtent l="0" t="0" r="0" b="0"/>
            <wp:wrapNone/>
            <wp:docPr id="1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490980" cy="197485"/>
                    </a:xfrm>
                    <a:prstGeom prst="rect">
                      <a:avLst/>
                    </a:prstGeom>
                  </pic:spPr>
                </pic:pic>
              </a:graphicData>
            </a:graphic>
          </wp:anchor>
        </w:drawing>
      </w:r>
      <w:r w:rsidR="006C25A3" w:rsidRPr="00BE12BD">
        <w:rPr>
          <w:sz w:val="28"/>
          <w:szCs w:val="28"/>
        </w:rPr>
        <w:t>(7.2)</w:t>
      </w:r>
    </w:p>
    <w:p w14:paraId="6AD41767" w14:textId="77777777" w:rsidR="008C67A3" w:rsidRPr="00FD394F" w:rsidRDefault="008C67A3" w:rsidP="006F5D84">
      <w:pPr>
        <w:pStyle w:val="aa"/>
        <w:spacing w:before="3" w:line="360" w:lineRule="auto"/>
        <w:ind w:left="9214"/>
        <w:jc w:val="right"/>
        <w:rPr>
          <w:sz w:val="28"/>
          <w:szCs w:val="28"/>
        </w:rPr>
      </w:pPr>
    </w:p>
    <w:p w14:paraId="6592BAA9" w14:textId="77777777" w:rsidR="008C67A3" w:rsidRPr="00FD394F" w:rsidRDefault="008C67A3" w:rsidP="006F5D84">
      <w:pPr>
        <w:pStyle w:val="aa"/>
        <w:spacing w:before="3" w:line="360" w:lineRule="auto"/>
        <w:ind w:left="103" w:firstLine="748"/>
        <w:rPr>
          <w:sz w:val="28"/>
          <w:szCs w:val="28"/>
        </w:rPr>
      </w:pPr>
      <w:r w:rsidRPr="00FD394F">
        <w:rPr>
          <w:sz w:val="28"/>
          <w:szCs w:val="28"/>
        </w:rPr>
        <w:t>Отже,</w:t>
      </w:r>
      <w:r w:rsidRPr="00FD394F">
        <w:rPr>
          <w:spacing w:val="4"/>
          <w:sz w:val="28"/>
          <w:szCs w:val="28"/>
        </w:rPr>
        <w:t xml:space="preserve"> </w:t>
      </w:r>
      <w:r w:rsidRPr="00FD394F">
        <w:rPr>
          <w:sz w:val="28"/>
          <w:szCs w:val="28"/>
        </w:rPr>
        <w:t>коефіцієнт</w:t>
      </w:r>
      <w:r w:rsidRPr="00FD394F">
        <w:rPr>
          <w:spacing w:val="4"/>
          <w:sz w:val="28"/>
          <w:szCs w:val="28"/>
        </w:rPr>
        <w:t xml:space="preserve"> </w:t>
      </w:r>
      <w:r w:rsidRPr="00FD394F">
        <w:rPr>
          <w:sz w:val="28"/>
          <w:szCs w:val="28"/>
        </w:rPr>
        <w:t>тертя</w:t>
      </w:r>
      <w:r w:rsidRPr="00FD394F">
        <w:rPr>
          <w:spacing w:val="3"/>
          <w:sz w:val="28"/>
          <w:szCs w:val="28"/>
        </w:rPr>
        <w:t xml:space="preserve"> </w:t>
      </w:r>
      <w:r w:rsidRPr="00FD394F">
        <w:rPr>
          <w:sz w:val="28"/>
          <w:szCs w:val="28"/>
        </w:rPr>
        <w:t>ковзання:</w:t>
      </w:r>
    </w:p>
    <w:p w14:paraId="490FC2FB" w14:textId="77777777" w:rsidR="008C67A3" w:rsidRPr="00FD394F" w:rsidRDefault="008C67A3" w:rsidP="006F5D84">
      <w:pPr>
        <w:pStyle w:val="aa"/>
        <w:spacing w:before="3" w:line="360" w:lineRule="auto"/>
        <w:ind w:left="103"/>
        <w:jc w:val="right"/>
        <w:rPr>
          <w:sz w:val="28"/>
          <w:szCs w:val="28"/>
        </w:rPr>
      </w:pPr>
      <w:r w:rsidRPr="00FD394F">
        <w:rPr>
          <w:noProof/>
          <w:sz w:val="28"/>
          <w:szCs w:val="28"/>
          <w:lang w:val="ru-RU" w:eastAsia="ru-RU"/>
        </w:rPr>
        <w:lastRenderedPageBreak/>
        <w:drawing>
          <wp:anchor distT="0" distB="0" distL="0" distR="0" simplePos="0" relativeHeight="251670528" behindDoc="0" locked="0" layoutInCell="1" allowOverlap="1" wp14:anchorId="0C827940" wp14:editId="04724ECA">
            <wp:simplePos x="0" y="0"/>
            <wp:positionH relativeFrom="page">
              <wp:posOffset>2736850</wp:posOffset>
            </wp:positionH>
            <wp:positionV relativeFrom="paragraph">
              <wp:posOffset>92710</wp:posOffset>
            </wp:positionV>
            <wp:extent cx="1944623" cy="432053"/>
            <wp:effectExtent l="0" t="0" r="0" b="0"/>
            <wp:wrapNone/>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25" cstate="print"/>
                    <a:stretch>
                      <a:fillRect/>
                    </a:stretch>
                  </pic:blipFill>
                  <pic:spPr>
                    <a:xfrm>
                      <a:off x="0" y="0"/>
                      <a:ext cx="1944623" cy="432053"/>
                    </a:xfrm>
                    <a:prstGeom prst="rect">
                      <a:avLst/>
                    </a:prstGeom>
                  </pic:spPr>
                </pic:pic>
              </a:graphicData>
            </a:graphic>
          </wp:anchor>
        </w:drawing>
      </w:r>
    </w:p>
    <w:p w14:paraId="7CB7EC00" w14:textId="67B68F8A" w:rsidR="008C67A3" w:rsidRPr="00FD394F" w:rsidRDefault="008C67A3" w:rsidP="006F5D84">
      <w:pPr>
        <w:pStyle w:val="aa"/>
        <w:spacing w:before="3" w:line="360" w:lineRule="auto"/>
        <w:ind w:left="103"/>
        <w:jc w:val="right"/>
        <w:rPr>
          <w:sz w:val="28"/>
          <w:szCs w:val="28"/>
        </w:rPr>
      </w:pPr>
      <w:r w:rsidRPr="00FD394F">
        <w:rPr>
          <w:sz w:val="28"/>
          <w:szCs w:val="28"/>
        </w:rPr>
        <w:t>(</w:t>
      </w:r>
      <w:r w:rsidR="006C25A3" w:rsidRPr="00BE12BD">
        <w:rPr>
          <w:sz w:val="28"/>
          <w:szCs w:val="28"/>
        </w:rPr>
        <w:t>7</w:t>
      </w:r>
      <w:r w:rsidRPr="00FD394F">
        <w:rPr>
          <w:sz w:val="28"/>
          <w:szCs w:val="28"/>
        </w:rPr>
        <w:t>.3)</w:t>
      </w:r>
    </w:p>
    <w:p w14:paraId="36E5AD84" w14:textId="77777777" w:rsidR="008C67A3" w:rsidRPr="00FD394F" w:rsidRDefault="008C67A3" w:rsidP="006F5D84">
      <w:pPr>
        <w:pStyle w:val="aa"/>
        <w:spacing w:before="3" w:line="360" w:lineRule="auto"/>
        <w:ind w:left="103"/>
        <w:jc w:val="right"/>
        <w:rPr>
          <w:sz w:val="28"/>
          <w:szCs w:val="28"/>
        </w:rPr>
      </w:pPr>
    </w:p>
    <w:p w14:paraId="0D0D8302" w14:textId="77777777" w:rsidR="008C67A3" w:rsidRPr="00FD394F" w:rsidRDefault="008C67A3" w:rsidP="006F5D84">
      <w:pPr>
        <w:pStyle w:val="aa"/>
        <w:spacing w:before="90" w:line="360" w:lineRule="auto"/>
        <w:ind w:left="102" w:right="107" w:firstLine="700"/>
        <w:jc w:val="both"/>
        <w:rPr>
          <w:sz w:val="28"/>
          <w:szCs w:val="28"/>
        </w:rPr>
      </w:pPr>
      <w:r w:rsidRPr="00FD394F">
        <w:rPr>
          <w:sz w:val="28"/>
          <w:szCs w:val="28"/>
        </w:rPr>
        <w:t>Коефіцієнт</w:t>
      </w:r>
      <w:r w:rsidRPr="00FD394F">
        <w:rPr>
          <w:spacing w:val="1"/>
          <w:sz w:val="28"/>
          <w:szCs w:val="28"/>
        </w:rPr>
        <w:t xml:space="preserve"> </w:t>
      </w:r>
      <w:r w:rsidRPr="00FD394F">
        <w:rPr>
          <w:sz w:val="28"/>
          <w:szCs w:val="28"/>
        </w:rPr>
        <w:t>тертя</w:t>
      </w:r>
      <w:r w:rsidRPr="00FD394F">
        <w:rPr>
          <w:spacing w:val="1"/>
          <w:sz w:val="28"/>
          <w:szCs w:val="28"/>
        </w:rPr>
        <w:t xml:space="preserve"> </w:t>
      </w:r>
      <w:r w:rsidRPr="00FD394F">
        <w:rPr>
          <w:sz w:val="28"/>
          <w:szCs w:val="28"/>
        </w:rPr>
        <w:t>рівний</w:t>
      </w:r>
      <w:r w:rsidRPr="00FD394F">
        <w:rPr>
          <w:spacing w:val="1"/>
          <w:sz w:val="28"/>
          <w:szCs w:val="28"/>
        </w:rPr>
        <w:t xml:space="preserve"> </w:t>
      </w:r>
      <w:r w:rsidRPr="00FD394F">
        <w:rPr>
          <w:sz w:val="28"/>
          <w:szCs w:val="28"/>
        </w:rPr>
        <w:t>тангенсу</w:t>
      </w:r>
      <w:r w:rsidRPr="00FD394F">
        <w:rPr>
          <w:spacing w:val="1"/>
          <w:sz w:val="28"/>
          <w:szCs w:val="28"/>
        </w:rPr>
        <w:t xml:space="preserve"> </w:t>
      </w:r>
      <w:r w:rsidRPr="00FD394F">
        <w:rPr>
          <w:sz w:val="28"/>
          <w:szCs w:val="28"/>
        </w:rPr>
        <w:t>кута</w:t>
      </w:r>
      <w:r w:rsidRPr="00FD394F">
        <w:rPr>
          <w:spacing w:val="1"/>
          <w:sz w:val="28"/>
          <w:szCs w:val="28"/>
        </w:rPr>
        <w:t xml:space="preserve"> </w:t>
      </w:r>
      <w:r w:rsidRPr="00FD394F">
        <w:rPr>
          <w:sz w:val="28"/>
          <w:szCs w:val="28"/>
        </w:rPr>
        <w:t>нахилу</w:t>
      </w:r>
      <w:r w:rsidRPr="00FD394F">
        <w:rPr>
          <w:spacing w:val="1"/>
          <w:sz w:val="28"/>
          <w:szCs w:val="28"/>
        </w:rPr>
        <w:t xml:space="preserve"> </w:t>
      </w:r>
      <w:r w:rsidRPr="00FD394F">
        <w:rPr>
          <w:sz w:val="28"/>
          <w:szCs w:val="28"/>
        </w:rPr>
        <w:t>площини</w:t>
      </w:r>
      <w:r w:rsidRPr="00FD394F">
        <w:rPr>
          <w:spacing w:val="1"/>
          <w:sz w:val="28"/>
          <w:szCs w:val="28"/>
        </w:rPr>
        <w:t xml:space="preserve"> </w:t>
      </w:r>
      <w:r w:rsidRPr="00FD394F">
        <w:rPr>
          <w:sz w:val="28"/>
          <w:szCs w:val="28"/>
        </w:rPr>
        <w:t>і</w:t>
      </w:r>
      <w:r w:rsidRPr="00FD394F">
        <w:rPr>
          <w:spacing w:val="1"/>
          <w:sz w:val="28"/>
          <w:szCs w:val="28"/>
        </w:rPr>
        <w:t xml:space="preserve"> </w:t>
      </w:r>
      <w:r w:rsidRPr="00FD394F">
        <w:rPr>
          <w:sz w:val="28"/>
          <w:szCs w:val="28"/>
        </w:rPr>
        <w:t>залежить</w:t>
      </w:r>
      <w:r w:rsidRPr="00FD394F">
        <w:rPr>
          <w:spacing w:val="67"/>
          <w:sz w:val="28"/>
          <w:szCs w:val="28"/>
        </w:rPr>
        <w:t xml:space="preserve"> </w:t>
      </w:r>
      <w:r w:rsidRPr="00FD394F">
        <w:rPr>
          <w:sz w:val="28"/>
          <w:szCs w:val="28"/>
        </w:rPr>
        <w:t>від</w:t>
      </w:r>
      <w:r w:rsidRPr="00FD394F">
        <w:rPr>
          <w:spacing w:val="1"/>
          <w:sz w:val="28"/>
          <w:szCs w:val="28"/>
        </w:rPr>
        <w:t xml:space="preserve"> </w:t>
      </w:r>
      <w:r w:rsidRPr="00FD394F">
        <w:rPr>
          <w:sz w:val="28"/>
          <w:szCs w:val="28"/>
        </w:rPr>
        <w:t>матеріалу</w:t>
      </w:r>
      <w:r w:rsidRPr="00FD394F">
        <w:rPr>
          <w:spacing w:val="1"/>
          <w:sz w:val="28"/>
          <w:szCs w:val="28"/>
        </w:rPr>
        <w:t xml:space="preserve"> </w:t>
      </w:r>
      <w:r w:rsidRPr="00FD394F">
        <w:rPr>
          <w:sz w:val="28"/>
          <w:szCs w:val="28"/>
        </w:rPr>
        <w:t>і</w:t>
      </w:r>
      <w:r w:rsidRPr="00FD394F">
        <w:rPr>
          <w:spacing w:val="-1"/>
          <w:sz w:val="28"/>
          <w:szCs w:val="28"/>
        </w:rPr>
        <w:t xml:space="preserve"> </w:t>
      </w:r>
      <w:r w:rsidRPr="00FD394F">
        <w:rPr>
          <w:sz w:val="28"/>
          <w:szCs w:val="28"/>
        </w:rPr>
        <w:t>стану поверхні.</w:t>
      </w:r>
    </w:p>
    <w:p w14:paraId="636A491D" w14:textId="3757BCBD" w:rsidR="00E05ADA" w:rsidRPr="001D2625" w:rsidRDefault="00E05ADA" w:rsidP="00E05ADA">
      <w:pPr>
        <w:pStyle w:val="aa"/>
        <w:spacing w:before="1" w:line="360" w:lineRule="auto"/>
        <w:ind w:left="102" w:right="105" w:firstLine="700"/>
        <w:jc w:val="both"/>
        <w:rPr>
          <w:spacing w:val="1"/>
          <w:sz w:val="28"/>
          <w:szCs w:val="28"/>
        </w:rPr>
      </w:pPr>
      <w:r w:rsidRPr="00FD394F">
        <w:rPr>
          <w:sz w:val="28"/>
          <w:szCs w:val="28"/>
        </w:rPr>
        <w:t>Установка</w:t>
      </w:r>
      <w:r w:rsidRPr="00FD394F">
        <w:rPr>
          <w:spacing w:val="1"/>
          <w:sz w:val="28"/>
          <w:szCs w:val="28"/>
        </w:rPr>
        <w:t xml:space="preserve"> </w:t>
      </w:r>
      <w:r w:rsidRPr="00FD394F">
        <w:rPr>
          <w:sz w:val="28"/>
          <w:szCs w:val="28"/>
        </w:rPr>
        <w:t>для</w:t>
      </w:r>
      <w:r w:rsidRPr="00FD394F">
        <w:rPr>
          <w:spacing w:val="1"/>
          <w:sz w:val="28"/>
          <w:szCs w:val="28"/>
        </w:rPr>
        <w:t xml:space="preserve"> </w:t>
      </w:r>
      <w:r w:rsidRPr="00FD394F">
        <w:rPr>
          <w:sz w:val="28"/>
          <w:szCs w:val="28"/>
        </w:rPr>
        <w:t>дослідження</w:t>
      </w:r>
      <w:r w:rsidRPr="00FD394F">
        <w:rPr>
          <w:spacing w:val="1"/>
          <w:sz w:val="28"/>
          <w:szCs w:val="28"/>
        </w:rPr>
        <w:t xml:space="preserve"> </w:t>
      </w:r>
      <w:r w:rsidRPr="00FD394F">
        <w:rPr>
          <w:sz w:val="28"/>
          <w:szCs w:val="28"/>
        </w:rPr>
        <w:t>коефіцієнтів</w:t>
      </w:r>
      <w:r w:rsidRPr="00FD394F">
        <w:rPr>
          <w:spacing w:val="1"/>
          <w:sz w:val="28"/>
          <w:szCs w:val="28"/>
        </w:rPr>
        <w:t xml:space="preserve"> </w:t>
      </w:r>
      <w:r w:rsidRPr="00FD394F">
        <w:rPr>
          <w:sz w:val="28"/>
          <w:szCs w:val="28"/>
        </w:rPr>
        <w:t>тертя</w:t>
      </w:r>
      <w:r w:rsidRPr="00FD394F">
        <w:rPr>
          <w:spacing w:val="1"/>
          <w:sz w:val="28"/>
          <w:szCs w:val="28"/>
        </w:rPr>
        <w:t xml:space="preserve"> </w:t>
      </w:r>
      <w:r w:rsidRPr="00FD394F">
        <w:rPr>
          <w:sz w:val="28"/>
          <w:szCs w:val="28"/>
        </w:rPr>
        <w:t>пакувальних</w:t>
      </w:r>
      <w:r w:rsidRPr="00FD394F">
        <w:rPr>
          <w:spacing w:val="1"/>
          <w:sz w:val="28"/>
          <w:szCs w:val="28"/>
        </w:rPr>
        <w:t xml:space="preserve"> </w:t>
      </w:r>
      <w:r w:rsidRPr="00FD394F">
        <w:rPr>
          <w:sz w:val="28"/>
          <w:szCs w:val="28"/>
        </w:rPr>
        <w:t>матері</w:t>
      </w:r>
      <w:r w:rsidRPr="00FD394F">
        <w:rPr>
          <w:sz w:val="28"/>
          <w:szCs w:val="28"/>
        </w:rPr>
        <w:t>а</w:t>
      </w:r>
      <w:r w:rsidRPr="00FD394F">
        <w:rPr>
          <w:sz w:val="28"/>
          <w:szCs w:val="28"/>
        </w:rPr>
        <w:t>лів</w:t>
      </w:r>
      <w:r w:rsidRPr="00FD394F">
        <w:rPr>
          <w:spacing w:val="1"/>
          <w:sz w:val="28"/>
          <w:szCs w:val="28"/>
        </w:rPr>
        <w:t xml:space="preserve"> </w:t>
      </w:r>
      <w:r w:rsidR="001D2625" w:rsidRPr="001D2625">
        <w:rPr>
          <w:spacing w:val="1"/>
          <w:sz w:val="28"/>
          <w:szCs w:val="28"/>
        </w:rPr>
        <w:t>(</w:t>
      </w:r>
      <w:r w:rsidR="001D2625" w:rsidRPr="00FD394F">
        <w:rPr>
          <w:sz w:val="28"/>
          <w:szCs w:val="28"/>
        </w:rPr>
        <w:t>ГОСТ</w:t>
      </w:r>
      <w:r w:rsidR="001D2625" w:rsidRPr="00FD394F">
        <w:rPr>
          <w:spacing w:val="1"/>
          <w:sz w:val="28"/>
          <w:szCs w:val="28"/>
        </w:rPr>
        <w:t xml:space="preserve"> </w:t>
      </w:r>
      <w:r w:rsidR="001D2625" w:rsidRPr="00FD394F">
        <w:rPr>
          <w:sz w:val="28"/>
          <w:szCs w:val="28"/>
        </w:rPr>
        <w:t>10354-82</w:t>
      </w:r>
      <w:r w:rsidR="001D2625" w:rsidRPr="001D2625">
        <w:rPr>
          <w:spacing w:val="1"/>
          <w:sz w:val="28"/>
          <w:szCs w:val="28"/>
        </w:rPr>
        <w:t>)</w:t>
      </w:r>
      <w:r w:rsidRPr="00FD394F">
        <w:rPr>
          <w:sz w:val="28"/>
          <w:szCs w:val="28"/>
        </w:rPr>
        <w:t>складається</w:t>
      </w:r>
      <w:r w:rsidRPr="00FD394F">
        <w:rPr>
          <w:spacing w:val="1"/>
          <w:sz w:val="28"/>
          <w:szCs w:val="28"/>
        </w:rPr>
        <w:t xml:space="preserve"> </w:t>
      </w:r>
      <w:r w:rsidRPr="00FD394F">
        <w:rPr>
          <w:sz w:val="28"/>
          <w:szCs w:val="28"/>
        </w:rPr>
        <w:t>з</w:t>
      </w:r>
      <w:r w:rsidRPr="00FD394F">
        <w:rPr>
          <w:spacing w:val="1"/>
          <w:sz w:val="28"/>
          <w:szCs w:val="28"/>
        </w:rPr>
        <w:t xml:space="preserve"> </w:t>
      </w:r>
      <w:r w:rsidRPr="00FD394F">
        <w:rPr>
          <w:sz w:val="28"/>
          <w:szCs w:val="28"/>
        </w:rPr>
        <w:t>похилої</w:t>
      </w:r>
      <w:r w:rsidRPr="00FD394F">
        <w:rPr>
          <w:spacing w:val="1"/>
          <w:sz w:val="28"/>
          <w:szCs w:val="28"/>
        </w:rPr>
        <w:t xml:space="preserve"> </w:t>
      </w:r>
      <w:r w:rsidRPr="00FD394F">
        <w:rPr>
          <w:sz w:val="28"/>
          <w:szCs w:val="28"/>
        </w:rPr>
        <w:t>площини</w:t>
      </w:r>
      <w:r w:rsidRPr="00FD394F">
        <w:rPr>
          <w:spacing w:val="1"/>
          <w:sz w:val="28"/>
          <w:szCs w:val="28"/>
        </w:rPr>
        <w:t xml:space="preserve"> </w:t>
      </w:r>
      <w:r w:rsidRPr="00FD394F">
        <w:rPr>
          <w:sz w:val="28"/>
          <w:szCs w:val="28"/>
        </w:rPr>
        <w:t>із</w:t>
      </w:r>
      <w:r w:rsidRPr="00FD394F">
        <w:rPr>
          <w:spacing w:val="1"/>
          <w:sz w:val="28"/>
          <w:szCs w:val="28"/>
        </w:rPr>
        <w:t xml:space="preserve"> </w:t>
      </w:r>
      <w:r w:rsidRPr="00FD394F">
        <w:rPr>
          <w:sz w:val="28"/>
          <w:szCs w:val="28"/>
        </w:rPr>
        <w:t>змінним</w:t>
      </w:r>
      <w:r w:rsidRPr="00FD394F">
        <w:rPr>
          <w:spacing w:val="1"/>
          <w:sz w:val="28"/>
          <w:szCs w:val="28"/>
        </w:rPr>
        <w:t xml:space="preserve"> </w:t>
      </w:r>
      <w:r w:rsidRPr="00FD394F">
        <w:rPr>
          <w:sz w:val="28"/>
          <w:szCs w:val="28"/>
        </w:rPr>
        <w:t>кутом</w:t>
      </w:r>
      <w:r w:rsidRPr="00FD394F">
        <w:rPr>
          <w:spacing w:val="1"/>
          <w:sz w:val="28"/>
          <w:szCs w:val="28"/>
        </w:rPr>
        <w:t xml:space="preserve"> </w:t>
      </w:r>
      <w:r w:rsidRPr="00FD394F">
        <w:rPr>
          <w:sz w:val="28"/>
          <w:szCs w:val="28"/>
        </w:rPr>
        <w:t>нах</w:t>
      </w:r>
      <w:r w:rsidRPr="00FD394F">
        <w:rPr>
          <w:sz w:val="28"/>
          <w:szCs w:val="28"/>
        </w:rPr>
        <w:t>и</w:t>
      </w:r>
      <w:r w:rsidRPr="00FD394F">
        <w:rPr>
          <w:sz w:val="28"/>
          <w:szCs w:val="28"/>
        </w:rPr>
        <w:t>лу,</w:t>
      </w:r>
      <w:r w:rsidRPr="00FD394F">
        <w:rPr>
          <w:spacing w:val="1"/>
          <w:sz w:val="28"/>
          <w:szCs w:val="28"/>
        </w:rPr>
        <w:t xml:space="preserve"> </w:t>
      </w:r>
      <w:r w:rsidRPr="00FD394F">
        <w:rPr>
          <w:sz w:val="28"/>
          <w:szCs w:val="28"/>
        </w:rPr>
        <w:t>металевого</w:t>
      </w:r>
      <w:r w:rsidRPr="00FD394F">
        <w:rPr>
          <w:spacing w:val="1"/>
          <w:sz w:val="28"/>
          <w:szCs w:val="28"/>
        </w:rPr>
        <w:t xml:space="preserve"> </w:t>
      </w:r>
      <w:r w:rsidRPr="00FD394F">
        <w:rPr>
          <w:sz w:val="28"/>
          <w:szCs w:val="28"/>
        </w:rPr>
        <w:t>бруска</w:t>
      </w:r>
      <w:r w:rsidRPr="00FD394F">
        <w:rPr>
          <w:spacing w:val="1"/>
          <w:sz w:val="28"/>
          <w:szCs w:val="28"/>
        </w:rPr>
        <w:t xml:space="preserve"> </w:t>
      </w:r>
      <w:r w:rsidRPr="00FD394F">
        <w:rPr>
          <w:sz w:val="28"/>
          <w:szCs w:val="28"/>
        </w:rPr>
        <w:t>навантаження, вимірника кута нахилу похилої пл</w:t>
      </w:r>
      <w:r w:rsidRPr="00FD394F">
        <w:rPr>
          <w:sz w:val="28"/>
          <w:szCs w:val="28"/>
        </w:rPr>
        <w:t>о</w:t>
      </w:r>
      <w:r w:rsidRPr="00FD394F">
        <w:rPr>
          <w:sz w:val="28"/>
          <w:szCs w:val="28"/>
        </w:rPr>
        <w:t>щини, ріжучого інструменту для</w:t>
      </w:r>
      <w:r w:rsidRPr="00FD394F">
        <w:rPr>
          <w:spacing w:val="1"/>
          <w:sz w:val="28"/>
          <w:szCs w:val="28"/>
        </w:rPr>
        <w:t xml:space="preserve"> </w:t>
      </w:r>
      <w:r w:rsidRPr="00FD394F">
        <w:rPr>
          <w:sz w:val="28"/>
          <w:szCs w:val="28"/>
        </w:rPr>
        <w:t>вирізування</w:t>
      </w:r>
      <w:r w:rsidRPr="00FD394F">
        <w:rPr>
          <w:spacing w:val="2"/>
          <w:sz w:val="28"/>
          <w:szCs w:val="28"/>
        </w:rPr>
        <w:t xml:space="preserve"> </w:t>
      </w:r>
      <w:r w:rsidRPr="00FD394F">
        <w:rPr>
          <w:sz w:val="28"/>
          <w:szCs w:val="28"/>
        </w:rPr>
        <w:t>зразків із</w:t>
      </w:r>
      <w:r w:rsidRPr="00FD394F">
        <w:rPr>
          <w:spacing w:val="3"/>
          <w:sz w:val="28"/>
          <w:szCs w:val="28"/>
        </w:rPr>
        <w:t xml:space="preserve"> </w:t>
      </w:r>
      <w:r w:rsidRPr="00FD394F">
        <w:rPr>
          <w:sz w:val="28"/>
          <w:szCs w:val="28"/>
        </w:rPr>
        <w:t>досліджуваного м</w:t>
      </w:r>
      <w:r w:rsidRPr="00FD394F">
        <w:rPr>
          <w:sz w:val="28"/>
          <w:szCs w:val="28"/>
        </w:rPr>
        <w:t>а</w:t>
      </w:r>
      <w:r w:rsidRPr="00FD394F">
        <w:rPr>
          <w:sz w:val="28"/>
          <w:szCs w:val="28"/>
        </w:rPr>
        <w:t>теріалу</w:t>
      </w:r>
      <w:r w:rsidR="001D2625" w:rsidRPr="001D2625">
        <w:rPr>
          <w:sz w:val="28"/>
          <w:szCs w:val="28"/>
        </w:rPr>
        <w:t>( рис.7.2).</w:t>
      </w:r>
    </w:p>
    <w:p w14:paraId="77C50EA2" w14:textId="6C319612" w:rsidR="001D2625" w:rsidRDefault="00E05ADA" w:rsidP="00F81265">
      <w:pPr>
        <w:pStyle w:val="aa"/>
        <w:spacing w:before="1" w:line="360" w:lineRule="auto"/>
        <w:ind w:left="102" w:right="105" w:firstLine="700"/>
        <w:jc w:val="both"/>
        <w:rPr>
          <w:sz w:val="28"/>
          <w:szCs w:val="28"/>
          <w:lang w:val="ru-RU"/>
        </w:rPr>
      </w:pPr>
      <w:r w:rsidRPr="00FD394F">
        <w:rPr>
          <w:noProof/>
          <w:sz w:val="28"/>
          <w:szCs w:val="28"/>
          <w:lang w:val="ru-RU" w:eastAsia="ru-RU"/>
        </w:rPr>
        <w:drawing>
          <wp:anchor distT="0" distB="0" distL="0" distR="0" simplePos="0" relativeHeight="251679744" behindDoc="0" locked="0" layoutInCell="1" allowOverlap="1" wp14:anchorId="0578B5BF" wp14:editId="48C0F2C6">
            <wp:simplePos x="0" y="0"/>
            <wp:positionH relativeFrom="page">
              <wp:posOffset>2371090</wp:posOffset>
            </wp:positionH>
            <wp:positionV relativeFrom="paragraph">
              <wp:posOffset>603885</wp:posOffset>
            </wp:positionV>
            <wp:extent cx="3337560" cy="2034540"/>
            <wp:effectExtent l="0" t="0" r="0" b="3810"/>
            <wp:wrapTopAndBottom/>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26" cstate="print"/>
                    <a:stretch>
                      <a:fillRect/>
                    </a:stretch>
                  </pic:blipFill>
                  <pic:spPr>
                    <a:xfrm>
                      <a:off x="0" y="0"/>
                      <a:ext cx="3337560" cy="2034540"/>
                    </a:xfrm>
                    <a:prstGeom prst="rect">
                      <a:avLst/>
                    </a:prstGeom>
                  </pic:spPr>
                </pic:pic>
              </a:graphicData>
            </a:graphic>
            <wp14:sizeRelH relativeFrom="margin">
              <wp14:pctWidth>0</wp14:pctWidth>
            </wp14:sizeRelH>
            <wp14:sizeRelV relativeFrom="margin">
              <wp14:pctHeight>0</wp14:pctHeight>
            </wp14:sizeRelV>
          </wp:anchor>
        </w:drawing>
      </w:r>
    </w:p>
    <w:p w14:paraId="6B1EE8F3" w14:textId="77777777" w:rsidR="00F81265" w:rsidRDefault="00F81265" w:rsidP="00E05ADA">
      <w:pPr>
        <w:pStyle w:val="aa"/>
        <w:spacing w:before="90" w:line="360" w:lineRule="auto"/>
        <w:ind w:left="526" w:right="530"/>
        <w:jc w:val="both"/>
        <w:rPr>
          <w:sz w:val="28"/>
          <w:szCs w:val="28"/>
        </w:rPr>
      </w:pPr>
    </w:p>
    <w:p w14:paraId="7D66354A" w14:textId="77777777" w:rsidR="00E05ADA" w:rsidRDefault="00E05ADA" w:rsidP="00E05ADA">
      <w:pPr>
        <w:pStyle w:val="aa"/>
        <w:spacing w:before="90" w:line="360" w:lineRule="auto"/>
        <w:ind w:left="526" w:right="530"/>
        <w:jc w:val="both"/>
        <w:rPr>
          <w:sz w:val="28"/>
          <w:szCs w:val="28"/>
          <w:lang w:val="ru-RU"/>
        </w:rPr>
      </w:pPr>
      <w:bookmarkStart w:id="0" w:name="_GoBack"/>
      <w:bookmarkEnd w:id="0"/>
      <w:r w:rsidRPr="00FD394F">
        <w:rPr>
          <w:sz w:val="28"/>
          <w:szCs w:val="28"/>
        </w:rPr>
        <w:t>Рис.</w:t>
      </w:r>
      <w:r>
        <w:rPr>
          <w:sz w:val="28"/>
          <w:szCs w:val="28"/>
        </w:rPr>
        <w:t>7.</w:t>
      </w:r>
      <w:r w:rsidRPr="00FD394F">
        <w:rPr>
          <w:sz w:val="28"/>
          <w:szCs w:val="28"/>
        </w:rPr>
        <w:t>2.</w:t>
      </w:r>
      <w:r w:rsidRPr="00FD394F">
        <w:rPr>
          <w:spacing w:val="4"/>
          <w:sz w:val="28"/>
          <w:szCs w:val="28"/>
        </w:rPr>
        <w:t xml:space="preserve"> </w:t>
      </w:r>
      <w:r w:rsidRPr="00FD394F">
        <w:rPr>
          <w:sz w:val="28"/>
          <w:szCs w:val="28"/>
        </w:rPr>
        <w:t>Установка</w:t>
      </w:r>
      <w:r w:rsidRPr="00FD394F">
        <w:rPr>
          <w:spacing w:val="5"/>
          <w:sz w:val="28"/>
          <w:szCs w:val="28"/>
        </w:rPr>
        <w:t xml:space="preserve"> </w:t>
      </w:r>
      <w:r w:rsidRPr="00FD394F">
        <w:rPr>
          <w:sz w:val="28"/>
          <w:szCs w:val="28"/>
        </w:rPr>
        <w:t>для</w:t>
      </w:r>
      <w:r w:rsidRPr="00FD394F">
        <w:rPr>
          <w:spacing w:val="4"/>
          <w:sz w:val="28"/>
          <w:szCs w:val="28"/>
        </w:rPr>
        <w:t xml:space="preserve"> </w:t>
      </w:r>
      <w:r w:rsidRPr="00FD394F">
        <w:rPr>
          <w:sz w:val="28"/>
          <w:szCs w:val="28"/>
        </w:rPr>
        <w:t>дослідження</w:t>
      </w:r>
      <w:r w:rsidRPr="00FD394F">
        <w:rPr>
          <w:spacing w:val="4"/>
          <w:sz w:val="28"/>
          <w:szCs w:val="28"/>
        </w:rPr>
        <w:t xml:space="preserve"> </w:t>
      </w:r>
      <w:r w:rsidRPr="00FD394F">
        <w:rPr>
          <w:sz w:val="28"/>
          <w:szCs w:val="28"/>
        </w:rPr>
        <w:t>коефіцієнтів</w:t>
      </w:r>
      <w:r w:rsidRPr="00FD394F">
        <w:rPr>
          <w:spacing w:val="2"/>
          <w:sz w:val="28"/>
          <w:szCs w:val="28"/>
        </w:rPr>
        <w:t xml:space="preserve"> </w:t>
      </w:r>
      <w:r w:rsidRPr="00FD394F">
        <w:rPr>
          <w:sz w:val="28"/>
          <w:szCs w:val="28"/>
        </w:rPr>
        <w:t>тертя:</w:t>
      </w:r>
      <w:r w:rsidRPr="00FD394F">
        <w:rPr>
          <w:spacing w:val="3"/>
          <w:sz w:val="28"/>
          <w:szCs w:val="28"/>
        </w:rPr>
        <w:t xml:space="preserve"> </w:t>
      </w:r>
      <w:r w:rsidRPr="00FD394F">
        <w:rPr>
          <w:i/>
          <w:sz w:val="28"/>
          <w:szCs w:val="28"/>
        </w:rPr>
        <w:t>1</w:t>
      </w:r>
      <w:r w:rsidRPr="00FD394F">
        <w:rPr>
          <w:i/>
          <w:spacing w:val="4"/>
          <w:sz w:val="28"/>
          <w:szCs w:val="28"/>
        </w:rPr>
        <w:t xml:space="preserve"> </w:t>
      </w:r>
      <w:r w:rsidRPr="00FD394F">
        <w:rPr>
          <w:sz w:val="28"/>
          <w:szCs w:val="28"/>
        </w:rPr>
        <w:t>–</w:t>
      </w:r>
      <w:r w:rsidRPr="00FD394F">
        <w:rPr>
          <w:spacing w:val="5"/>
          <w:sz w:val="28"/>
          <w:szCs w:val="28"/>
        </w:rPr>
        <w:t xml:space="preserve"> </w:t>
      </w:r>
      <w:r w:rsidRPr="00FD394F">
        <w:rPr>
          <w:sz w:val="28"/>
          <w:szCs w:val="28"/>
        </w:rPr>
        <w:t>плита</w:t>
      </w:r>
      <w:r w:rsidRPr="00FD394F">
        <w:rPr>
          <w:spacing w:val="6"/>
          <w:sz w:val="28"/>
          <w:szCs w:val="28"/>
        </w:rPr>
        <w:t xml:space="preserve"> </w:t>
      </w:r>
      <w:r w:rsidRPr="00FD394F">
        <w:rPr>
          <w:sz w:val="28"/>
          <w:szCs w:val="28"/>
        </w:rPr>
        <w:t>настановна;</w:t>
      </w:r>
      <w:r w:rsidRPr="00FD394F">
        <w:rPr>
          <w:i/>
          <w:sz w:val="28"/>
          <w:szCs w:val="28"/>
        </w:rPr>
        <w:t>2</w:t>
      </w:r>
      <w:r w:rsidRPr="00FD394F">
        <w:rPr>
          <w:i/>
          <w:spacing w:val="3"/>
          <w:sz w:val="28"/>
          <w:szCs w:val="28"/>
        </w:rPr>
        <w:t xml:space="preserve"> </w:t>
      </w:r>
      <w:r w:rsidRPr="00FD394F">
        <w:rPr>
          <w:sz w:val="28"/>
          <w:szCs w:val="28"/>
        </w:rPr>
        <w:t>–</w:t>
      </w:r>
      <w:r w:rsidRPr="00FD394F">
        <w:rPr>
          <w:spacing w:val="2"/>
          <w:sz w:val="28"/>
          <w:szCs w:val="28"/>
        </w:rPr>
        <w:t xml:space="preserve"> </w:t>
      </w:r>
      <w:r w:rsidRPr="00FD394F">
        <w:rPr>
          <w:sz w:val="28"/>
          <w:szCs w:val="28"/>
        </w:rPr>
        <w:t>плита</w:t>
      </w:r>
      <w:r w:rsidRPr="00FD394F">
        <w:rPr>
          <w:spacing w:val="4"/>
          <w:sz w:val="28"/>
          <w:szCs w:val="28"/>
        </w:rPr>
        <w:t xml:space="preserve"> </w:t>
      </w:r>
      <w:r w:rsidRPr="00FD394F">
        <w:rPr>
          <w:sz w:val="28"/>
          <w:szCs w:val="28"/>
        </w:rPr>
        <w:t>похила;</w:t>
      </w:r>
      <w:r w:rsidRPr="00FD394F">
        <w:rPr>
          <w:spacing w:val="3"/>
          <w:sz w:val="28"/>
          <w:szCs w:val="28"/>
        </w:rPr>
        <w:t xml:space="preserve"> </w:t>
      </w:r>
      <w:r w:rsidRPr="00FD394F">
        <w:rPr>
          <w:i/>
          <w:sz w:val="28"/>
          <w:szCs w:val="28"/>
        </w:rPr>
        <w:t>3</w:t>
      </w:r>
      <w:r w:rsidRPr="00FD394F">
        <w:rPr>
          <w:i/>
          <w:spacing w:val="3"/>
          <w:sz w:val="28"/>
          <w:szCs w:val="28"/>
        </w:rPr>
        <w:t xml:space="preserve"> </w:t>
      </w:r>
      <w:r w:rsidRPr="00FD394F">
        <w:rPr>
          <w:sz w:val="28"/>
          <w:szCs w:val="28"/>
        </w:rPr>
        <w:t>–</w:t>
      </w:r>
      <w:r w:rsidRPr="00FD394F">
        <w:rPr>
          <w:spacing w:val="3"/>
          <w:sz w:val="28"/>
          <w:szCs w:val="28"/>
        </w:rPr>
        <w:t xml:space="preserve"> </w:t>
      </w:r>
      <w:r w:rsidRPr="00FD394F">
        <w:rPr>
          <w:sz w:val="28"/>
          <w:szCs w:val="28"/>
        </w:rPr>
        <w:t>механізм</w:t>
      </w:r>
      <w:r w:rsidRPr="00FD394F">
        <w:rPr>
          <w:spacing w:val="4"/>
          <w:sz w:val="28"/>
          <w:szCs w:val="28"/>
        </w:rPr>
        <w:t xml:space="preserve"> </w:t>
      </w:r>
      <w:r w:rsidRPr="00FD394F">
        <w:rPr>
          <w:sz w:val="28"/>
          <w:szCs w:val="28"/>
        </w:rPr>
        <w:t>підйомний</w:t>
      </w:r>
      <w:r w:rsidRPr="00FD394F">
        <w:rPr>
          <w:spacing w:val="3"/>
          <w:sz w:val="28"/>
          <w:szCs w:val="28"/>
        </w:rPr>
        <w:t xml:space="preserve"> </w:t>
      </w:r>
      <w:r w:rsidRPr="00FD394F">
        <w:rPr>
          <w:sz w:val="28"/>
          <w:szCs w:val="28"/>
        </w:rPr>
        <w:t>із</w:t>
      </w:r>
      <w:r w:rsidRPr="00FD394F">
        <w:rPr>
          <w:spacing w:val="3"/>
          <w:sz w:val="28"/>
          <w:szCs w:val="28"/>
        </w:rPr>
        <w:t xml:space="preserve"> </w:t>
      </w:r>
      <w:r w:rsidRPr="00FD394F">
        <w:rPr>
          <w:sz w:val="28"/>
          <w:szCs w:val="28"/>
        </w:rPr>
        <w:t>шкалою</w:t>
      </w:r>
      <w:r w:rsidRPr="00FD394F">
        <w:rPr>
          <w:spacing w:val="3"/>
          <w:sz w:val="28"/>
          <w:szCs w:val="28"/>
        </w:rPr>
        <w:t xml:space="preserve"> </w:t>
      </w:r>
      <w:r w:rsidRPr="00FD394F">
        <w:rPr>
          <w:sz w:val="28"/>
          <w:szCs w:val="28"/>
        </w:rPr>
        <w:t>к</w:t>
      </w:r>
      <w:r w:rsidRPr="00FD394F">
        <w:rPr>
          <w:sz w:val="28"/>
          <w:szCs w:val="28"/>
        </w:rPr>
        <w:t>у</w:t>
      </w:r>
      <w:r w:rsidRPr="00FD394F">
        <w:rPr>
          <w:sz w:val="28"/>
          <w:szCs w:val="28"/>
        </w:rPr>
        <w:t>та</w:t>
      </w:r>
      <w:r w:rsidRPr="00FD394F">
        <w:rPr>
          <w:spacing w:val="4"/>
          <w:sz w:val="28"/>
          <w:szCs w:val="28"/>
        </w:rPr>
        <w:t xml:space="preserve"> </w:t>
      </w:r>
      <w:r w:rsidRPr="00FD394F">
        <w:rPr>
          <w:sz w:val="28"/>
          <w:szCs w:val="28"/>
        </w:rPr>
        <w:t>повороту</w:t>
      </w:r>
      <w:r w:rsidRPr="00FD394F">
        <w:rPr>
          <w:spacing w:val="2"/>
          <w:sz w:val="28"/>
          <w:szCs w:val="28"/>
        </w:rPr>
        <w:t xml:space="preserve"> </w:t>
      </w:r>
      <w:r w:rsidRPr="00FD394F">
        <w:rPr>
          <w:sz w:val="28"/>
          <w:szCs w:val="28"/>
        </w:rPr>
        <w:t>плити;</w:t>
      </w:r>
      <w:r>
        <w:rPr>
          <w:sz w:val="28"/>
          <w:szCs w:val="28"/>
          <w:lang w:val="ru-RU"/>
        </w:rPr>
        <w:t xml:space="preserve"> </w:t>
      </w:r>
      <w:r w:rsidRPr="00FD394F">
        <w:rPr>
          <w:i/>
          <w:sz w:val="28"/>
          <w:szCs w:val="28"/>
        </w:rPr>
        <w:t>4</w:t>
      </w:r>
      <w:r w:rsidRPr="00FD394F">
        <w:rPr>
          <w:i/>
          <w:spacing w:val="1"/>
          <w:sz w:val="28"/>
          <w:szCs w:val="28"/>
        </w:rPr>
        <w:t xml:space="preserve"> </w:t>
      </w:r>
      <w:r w:rsidRPr="00FD394F">
        <w:rPr>
          <w:sz w:val="28"/>
          <w:szCs w:val="28"/>
        </w:rPr>
        <w:t>–</w:t>
      </w:r>
      <w:r w:rsidRPr="00FD394F">
        <w:rPr>
          <w:spacing w:val="1"/>
          <w:sz w:val="28"/>
          <w:szCs w:val="28"/>
        </w:rPr>
        <w:t xml:space="preserve"> </w:t>
      </w:r>
      <w:r w:rsidRPr="00FD394F">
        <w:rPr>
          <w:sz w:val="28"/>
          <w:szCs w:val="28"/>
        </w:rPr>
        <w:t>брусок</w:t>
      </w:r>
      <w:r w:rsidRPr="00FD394F">
        <w:rPr>
          <w:spacing w:val="3"/>
          <w:sz w:val="28"/>
          <w:szCs w:val="28"/>
        </w:rPr>
        <w:t xml:space="preserve"> </w:t>
      </w:r>
      <w:r w:rsidRPr="00FD394F">
        <w:rPr>
          <w:sz w:val="28"/>
          <w:szCs w:val="28"/>
        </w:rPr>
        <w:t>навантаження</w:t>
      </w:r>
    </w:p>
    <w:p w14:paraId="44E809E4" w14:textId="1223857F" w:rsidR="008C67A3" w:rsidRPr="00FD394F" w:rsidRDefault="006C1090" w:rsidP="001D2625">
      <w:pPr>
        <w:pStyle w:val="aa"/>
        <w:spacing w:before="90" w:line="360" w:lineRule="auto"/>
        <w:ind w:left="102" w:right="106"/>
        <w:jc w:val="both"/>
        <w:rPr>
          <w:sz w:val="28"/>
          <w:szCs w:val="28"/>
        </w:rPr>
      </w:pPr>
      <w:r>
        <w:rPr>
          <w:sz w:val="28"/>
          <w:szCs w:val="28"/>
          <w:lang w:val="ru-RU"/>
        </w:rPr>
        <w:t xml:space="preserve">       </w:t>
      </w:r>
      <w:r w:rsidR="008C67A3" w:rsidRPr="00FD394F">
        <w:rPr>
          <w:sz w:val="28"/>
          <w:szCs w:val="28"/>
        </w:rPr>
        <w:t>Порядок</w:t>
      </w:r>
      <w:r w:rsidR="008C67A3" w:rsidRPr="00FD394F">
        <w:rPr>
          <w:spacing w:val="5"/>
          <w:sz w:val="28"/>
          <w:szCs w:val="28"/>
        </w:rPr>
        <w:t xml:space="preserve"> </w:t>
      </w:r>
      <w:r w:rsidR="008C67A3" w:rsidRPr="00FD394F">
        <w:rPr>
          <w:sz w:val="28"/>
          <w:szCs w:val="28"/>
        </w:rPr>
        <w:t>виконання</w:t>
      </w:r>
      <w:r w:rsidR="008C67A3" w:rsidRPr="00FD394F">
        <w:rPr>
          <w:spacing w:val="5"/>
          <w:sz w:val="28"/>
          <w:szCs w:val="28"/>
        </w:rPr>
        <w:t xml:space="preserve"> </w:t>
      </w:r>
      <w:r w:rsidR="008C67A3" w:rsidRPr="00FD394F">
        <w:rPr>
          <w:sz w:val="28"/>
          <w:szCs w:val="28"/>
        </w:rPr>
        <w:t>роботи</w:t>
      </w:r>
      <w:r w:rsidR="008C67A3" w:rsidRPr="00FD394F">
        <w:rPr>
          <w:spacing w:val="8"/>
          <w:sz w:val="28"/>
          <w:szCs w:val="28"/>
        </w:rPr>
        <w:t xml:space="preserve"> </w:t>
      </w:r>
      <w:r w:rsidR="008C67A3" w:rsidRPr="00FD394F">
        <w:rPr>
          <w:sz w:val="28"/>
          <w:szCs w:val="28"/>
        </w:rPr>
        <w:t>і</w:t>
      </w:r>
      <w:r w:rsidR="008C67A3" w:rsidRPr="00FD394F">
        <w:rPr>
          <w:spacing w:val="4"/>
          <w:sz w:val="28"/>
          <w:szCs w:val="28"/>
        </w:rPr>
        <w:t xml:space="preserve"> </w:t>
      </w:r>
      <w:r w:rsidR="008C67A3" w:rsidRPr="00FD394F">
        <w:rPr>
          <w:sz w:val="28"/>
          <w:szCs w:val="28"/>
        </w:rPr>
        <w:t>обробки</w:t>
      </w:r>
      <w:r w:rsidR="008C67A3" w:rsidRPr="00FD394F">
        <w:rPr>
          <w:spacing w:val="6"/>
          <w:sz w:val="28"/>
          <w:szCs w:val="28"/>
        </w:rPr>
        <w:t xml:space="preserve"> </w:t>
      </w:r>
      <w:r w:rsidR="008C67A3" w:rsidRPr="00FD394F">
        <w:rPr>
          <w:sz w:val="28"/>
          <w:szCs w:val="28"/>
        </w:rPr>
        <w:t>результатів</w:t>
      </w:r>
    </w:p>
    <w:p w14:paraId="14D04985" w14:textId="77777777" w:rsidR="008C67A3" w:rsidRPr="00FD394F" w:rsidRDefault="008C67A3" w:rsidP="006F5D84">
      <w:pPr>
        <w:spacing w:line="360" w:lineRule="auto"/>
        <w:ind w:left="103" w:right="105" w:firstLine="700"/>
        <w:rPr>
          <w:szCs w:val="28"/>
        </w:rPr>
      </w:pPr>
      <w:r w:rsidRPr="00FD394F">
        <w:rPr>
          <w:i/>
          <w:szCs w:val="28"/>
        </w:rPr>
        <w:t>Устаткування</w:t>
      </w:r>
      <w:r w:rsidRPr="00FD394F">
        <w:rPr>
          <w:i/>
          <w:spacing w:val="1"/>
          <w:szCs w:val="28"/>
        </w:rPr>
        <w:t xml:space="preserve"> </w:t>
      </w:r>
      <w:r w:rsidRPr="00FD394F">
        <w:rPr>
          <w:i/>
          <w:szCs w:val="28"/>
        </w:rPr>
        <w:t>і</w:t>
      </w:r>
      <w:r w:rsidRPr="00FD394F">
        <w:rPr>
          <w:i/>
          <w:spacing w:val="1"/>
          <w:szCs w:val="28"/>
        </w:rPr>
        <w:t xml:space="preserve"> </w:t>
      </w:r>
      <w:r w:rsidRPr="00FD394F">
        <w:rPr>
          <w:i/>
          <w:szCs w:val="28"/>
        </w:rPr>
        <w:t>матеріали:</w:t>
      </w:r>
      <w:r w:rsidRPr="00FD394F">
        <w:rPr>
          <w:i/>
          <w:spacing w:val="1"/>
          <w:szCs w:val="28"/>
        </w:rPr>
        <w:t xml:space="preserve"> </w:t>
      </w:r>
      <w:r w:rsidRPr="00FD394F">
        <w:rPr>
          <w:szCs w:val="28"/>
        </w:rPr>
        <w:t>установка</w:t>
      </w:r>
      <w:r w:rsidRPr="00FD394F">
        <w:rPr>
          <w:spacing w:val="1"/>
          <w:szCs w:val="28"/>
        </w:rPr>
        <w:t xml:space="preserve"> </w:t>
      </w:r>
      <w:r w:rsidRPr="00FD394F">
        <w:rPr>
          <w:szCs w:val="28"/>
        </w:rPr>
        <w:t>для</w:t>
      </w:r>
      <w:r w:rsidRPr="00FD394F">
        <w:rPr>
          <w:spacing w:val="1"/>
          <w:szCs w:val="28"/>
        </w:rPr>
        <w:t xml:space="preserve"> </w:t>
      </w:r>
      <w:r w:rsidRPr="00FD394F">
        <w:rPr>
          <w:szCs w:val="28"/>
        </w:rPr>
        <w:t>випробувань,</w:t>
      </w:r>
      <w:r w:rsidRPr="00FD394F">
        <w:rPr>
          <w:spacing w:val="1"/>
          <w:szCs w:val="28"/>
        </w:rPr>
        <w:t xml:space="preserve"> </w:t>
      </w:r>
      <w:r w:rsidRPr="00FD394F">
        <w:rPr>
          <w:szCs w:val="28"/>
        </w:rPr>
        <w:t>зразки</w:t>
      </w:r>
      <w:r w:rsidRPr="00FD394F">
        <w:rPr>
          <w:spacing w:val="1"/>
          <w:szCs w:val="28"/>
        </w:rPr>
        <w:t xml:space="preserve"> </w:t>
      </w:r>
      <w:proofErr w:type="gramStart"/>
      <w:r w:rsidRPr="00FD394F">
        <w:rPr>
          <w:szCs w:val="28"/>
        </w:rPr>
        <w:t>м</w:t>
      </w:r>
      <w:r w:rsidRPr="00FD394F">
        <w:rPr>
          <w:szCs w:val="28"/>
        </w:rPr>
        <w:t>а</w:t>
      </w:r>
      <w:r w:rsidRPr="00FD394F">
        <w:rPr>
          <w:szCs w:val="28"/>
        </w:rPr>
        <w:t>тер</w:t>
      </w:r>
      <w:proofErr w:type="gramEnd"/>
      <w:r w:rsidRPr="00FD394F">
        <w:rPr>
          <w:szCs w:val="28"/>
        </w:rPr>
        <w:t>іалів,</w:t>
      </w:r>
      <w:r w:rsidRPr="00FD394F">
        <w:rPr>
          <w:spacing w:val="1"/>
          <w:szCs w:val="28"/>
        </w:rPr>
        <w:t xml:space="preserve"> </w:t>
      </w:r>
      <w:r w:rsidRPr="00FD394F">
        <w:rPr>
          <w:szCs w:val="28"/>
        </w:rPr>
        <w:t>зразки</w:t>
      </w:r>
      <w:r w:rsidRPr="00FD394F">
        <w:rPr>
          <w:spacing w:val="1"/>
          <w:szCs w:val="28"/>
        </w:rPr>
        <w:t xml:space="preserve"> </w:t>
      </w:r>
      <w:r w:rsidRPr="00FD394F">
        <w:rPr>
          <w:szCs w:val="28"/>
        </w:rPr>
        <w:t>поверхні.</w:t>
      </w:r>
    </w:p>
    <w:p w14:paraId="15A1370E" w14:textId="77777777" w:rsidR="008C67A3" w:rsidRPr="00FD394F" w:rsidRDefault="008C67A3" w:rsidP="006F5D84">
      <w:pPr>
        <w:spacing w:line="360" w:lineRule="auto"/>
        <w:ind w:left="803"/>
        <w:rPr>
          <w:i/>
          <w:szCs w:val="28"/>
        </w:rPr>
      </w:pPr>
      <w:r w:rsidRPr="00FD394F">
        <w:rPr>
          <w:i/>
          <w:szCs w:val="28"/>
        </w:rPr>
        <w:t>Хід</w:t>
      </w:r>
      <w:r w:rsidRPr="00FD394F">
        <w:rPr>
          <w:i/>
          <w:spacing w:val="2"/>
          <w:szCs w:val="28"/>
        </w:rPr>
        <w:t xml:space="preserve"> </w:t>
      </w:r>
      <w:r w:rsidRPr="00FD394F">
        <w:rPr>
          <w:i/>
          <w:szCs w:val="28"/>
        </w:rPr>
        <w:t>роботи.</w:t>
      </w:r>
    </w:p>
    <w:p w14:paraId="64C9CF5A" w14:textId="77777777" w:rsidR="008C67A3" w:rsidRPr="00FD394F" w:rsidRDefault="008C67A3" w:rsidP="006F5D84">
      <w:pPr>
        <w:pStyle w:val="a9"/>
        <w:widowControl w:val="0"/>
        <w:numPr>
          <w:ilvl w:val="0"/>
          <w:numId w:val="23"/>
        </w:numPr>
        <w:tabs>
          <w:tab w:val="left" w:pos="1077"/>
        </w:tabs>
        <w:autoSpaceDE w:val="0"/>
        <w:autoSpaceDN w:val="0"/>
        <w:spacing w:before="1" w:after="0" w:line="360" w:lineRule="auto"/>
        <w:ind w:right="106" w:firstLine="689"/>
        <w:contextualSpacing w:val="0"/>
        <w:jc w:val="both"/>
        <w:rPr>
          <w:szCs w:val="28"/>
        </w:rPr>
      </w:pPr>
      <w:proofErr w:type="gramStart"/>
      <w:r w:rsidRPr="00FD394F">
        <w:rPr>
          <w:szCs w:val="28"/>
        </w:rPr>
        <w:t>П</w:t>
      </w:r>
      <w:proofErr w:type="gramEnd"/>
      <w:r w:rsidRPr="00FD394F">
        <w:rPr>
          <w:szCs w:val="28"/>
        </w:rPr>
        <w:t>ідготувати зразки досліджуваного пакувального матеріалу для з</w:t>
      </w:r>
      <w:r w:rsidRPr="00FD394F">
        <w:rPr>
          <w:szCs w:val="28"/>
        </w:rPr>
        <w:t>а</w:t>
      </w:r>
      <w:r w:rsidRPr="00FD394F">
        <w:rPr>
          <w:szCs w:val="28"/>
        </w:rPr>
        <w:lastRenderedPageBreak/>
        <w:t>кріплення</w:t>
      </w:r>
      <w:r w:rsidRPr="00FD394F">
        <w:rPr>
          <w:spacing w:val="1"/>
          <w:szCs w:val="28"/>
        </w:rPr>
        <w:t xml:space="preserve"> </w:t>
      </w:r>
      <w:r w:rsidRPr="00FD394F">
        <w:rPr>
          <w:szCs w:val="28"/>
        </w:rPr>
        <w:t>на</w:t>
      </w:r>
      <w:r w:rsidRPr="00FD394F">
        <w:rPr>
          <w:spacing w:val="1"/>
          <w:szCs w:val="28"/>
        </w:rPr>
        <w:t xml:space="preserve"> </w:t>
      </w:r>
      <w:r w:rsidRPr="00FD394F">
        <w:rPr>
          <w:szCs w:val="28"/>
        </w:rPr>
        <w:t>бруску</w:t>
      </w:r>
      <w:r w:rsidRPr="00FD394F">
        <w:rPr>
          <w:spacing w:val="2"/>
          <w:szCs w:val="28"/>
        </w:rPr>
        <w:t xml:space="preserve"> </w:t>
      </w:r>
      <w:r w:rsidRPr="00FD394F">
        <w:rPr>
          <w:szCs w:val="28"/>
        </w:rPr>
        <w:t>навантаження.</w:t>
      </w:r>
    </w:p>
    <w:p w14:paraId="2D24A389" w14:textId="77777777" w:rsidR="008C67A3" w:rsidRPr="00FD394F" w:rsidRDefault="008C67A3" w:rsidP="006F5D84">
      <w:pPr>
        <w:pStyle w:val="aa"/>
        <w:spacing w:line="360" w:lineRule="auto"/>
        <w:ind w:left="102" w:right="104" w:firstLine="701"/>
        <w:jc w:val="both"/>
        <w:rPr>
          <w:sz w:val="28"/>
          <w:szCs w:val="28"/>
        </w:rPr>
      </w:pPr>
      <w:r w:rsidRPr="00FD394F">
        <w:rPr>
          <w:sz w:val="28"/>
          <w:szCs w:val="28"/>
        </w:rPr>
        <w:t>Для вимірювань необхідно підготувати по 3-5 зразків розмірами 100х320 мм і</w:t>
      </w:r>
      <w:r w:rsidRPr="00FD394F">
        <w:rPr>
          <w:spacing w:val="1"/>
          <w:sz w:val="28"/>
          <w:szCs w:val="28"/>
        </w:rPr>
        <w:t xml:space="preserve"> </w:t>
      </w:r>
      <w:r w:rsidRPr="00FD394F">
        <w:rPr>
          <w:sz w:val="28"/>
          <w:szCs w:val="28"/>
        </w:rPr>
        <w:t>60х120</w:t>
      </w:r>
      <w:r w:rsidRPr="00FD394F">
        <w:rPr>
          <w:spacing w:val="56"/>
          <w:sz w:val="28"/>
          <w:szCs w:val="28"/>
        </w:rPr>
        <w:t xml:space="preserve"> </w:t>
      </w:r>
      <w:r w:rsidRPr="00FD394F">
        <w:rPr>
          <w:sz w:val="28"/>
          <w:szCs w:val="28"/>
        </w:rPr>
        <w:t>мм</w:t>
      </w:r>
      <w:r w:rsidRPr="00FD394F">
        <w:rPr>
          <w:spacing w:val="57"/>
          <w:sz w:val="28"/>
          <w:szCs w:val="28"/>
        </w:rPr>
        <w:t xml:space="preserve"> </w:t>
      </w:r>
      <w:r w:rsidRPr="00FD394F">
        <w:rPr>
          <w:sz w:val="28"/>
          <w:szCs w:val="28"/>
        </w:rPr>
        <w:t>так,</w:t>
      </w:r>
      <w:r w:rsidRPr="00FD394F">
        <w:rPr>
          <w:spacing w:val="58"/>
          <w:sz w:val="28"/>
          <w:szCs w:val="28"/>
        </w:rPr>
        <w:t xml:space="preserve"> </w:t>
      </w:r>
      <w:r w:rsidRPr="00FD394F">
        <w:rPr>
          <w:sz w:val="28"/>
          <w:szCs w:val="28"/>
        </w:rPr>
        <w:t>щоб</w:t>
      </w:r>
      <w:r w:rsidRPr="00FD394F">
        <w:rPr>
          <w:spacing w:val="56"/>
          <w:sz w:val="28"/>
          <w:szCs w:val="28"/>
        </w:rPr>
        <w:t xml:space="preserve"> </w:t>
      </w:r>
      <w:r w:rsidRPr="00FD394F">
        <w:rPr>
          <w:sz w:val="28"/>
          <w:szCs w:val="28"/>
        </w:rPr>
        <w:t>довжина</w:t>
      </w:r>
      <w:r w:rsidRPr="00FD394F">
        <w:rPr>
          <w:spacing w:val="57"/>
          <w:sz w:val="28"/>
          <w:szCs w:val="28"/>
        </w:rPr>
        <w:t xml:space="preserve"> </w:t>
      </w:r>
      <w:r w:rsidRPr="00FD394F">
        <w:rPr>
          <w:sz w:val="28"/>
          <w:szCs w:val="28"/>
        </w:rPr>
        <w:t>зразків</w:t>
      </w:r>
      <w:r w:rsidRPr="00FD394F">
        <w:rPr>
          <w:spacing w:val="57"/>
          <w:sz w:val="28"/>
          <w:szCs w:val="28"/>
        </w:rPr>
        <w:t xml:space="preserve"> </w:t>
      </w:r>
      <w:r w:rsidRPr="00FD394F">
        <w:rPr>
          <w:sz w:val="28"/>
          <w:szCs w:val="28"/>
        </w:rPr>
        <w:t>збігалася</w:t>
      </w:r>
      <w:r w:rsidRPr="00FD394F">
        <w:rPr>
          <w:spacing w:val="54"/>
          <w:sz w:val="28"/>
          <w:szCs w:val="28"/>
        </w:rPr>
        <w:t xml:space="preserve"> </w:t>
      </w:r>
      <w:r w:rsidRPr="00FD394F">
        <w:rPr>
          <w:sz w:val="28"/>
          <w:szCs w:val="28"/>
        </w:rPr>
        <w:t>із</w:t>
      </w:r>
      <w:r w:rsidRPr="00FD394F">
        <w:rPr>
          <w:spacing w:val="57"/>
          <w:sz w:val="28"/>
          <w:szCs w:val="28"/>
        </w:rPr>
        <w:t xml:space="preserve"> </w:t>
      </w:r>
      <w:r w:rsidRPr="00FD394F">
        <w:rPr>
          <w:sz w:val="28"/>
          <w:szCs w:val="28"/>
        </w:rPr>
        <w:t>подов</w:t>
      </w:r>
      <w:r w:rsidRPr="00FD394F">
        <w:rPr>
          <w:sz w:val="28"/>
          <w:szCs w:val="28"/>
        </w:rPr>
        <w:t>ж</w:t>
      </w:r>
      <w:r w:rsidRPr="00FD394F">
        <w:rPr>
          <w:sz w:val="28"/>
          <w:szCs w:val="28"/>
        </w:rPr>
        <w:t>нім</w:t>
      </w:r>
      <w:r w:rsidRPr="00FD394F">
        <w:rPr>
          <w:spacing w:val="60"/>
          <w:sz w:val="28"/>
          <w:szCs w:val="28"/>
        </w:rPr>
        <w:t xml:space="preserve"> </w:t>
      </w:r>
      <w:r w:rsidRPr="00FD394F">
        <w:rPr>
          <w:sz w:val="28"/>
          <w:szCs w:val="28"/>
        </w:rPr>
        <w:t>напрямом</w:t>
      </w:r>
      <w:r w:rsidRPr="00FD394F">
        <w:rPr>
          <w:spacing w:val="56"/>
          <w:sz w:val="28"/>
          <w:szCs w:val="28"/>
        </w:rPr>
        <w:t xml:space="preserve"> </w:t>
      </w:r>
      <w:r w:rsidRPr="00FD394F">
        <w:rPr>
          <w:sz w:val="28"/>
          <w:szCs w:val="28"/>
        </w:rPr>
        <w:t>матеріалу.</w:t>
      </w:r>
      <w:r w:rsidRPr="00FD394F">
        <w:rPr>
          <w:spacing w:val="-65"/>
          <w:sz w:val="28"/>
          <w:szCs w:val="28"/>
        </w:rPr>
        <w:t xml:space="preserve"> </w:t>
      </w:r>
      <w:r w:rsidRPr="00FD394F">
        <w:rPr>
          <w:sz w:val="28"/>
          <w:szCs w:val="28"/>
        </w:rPr>
        <w:t>При визначенні коефіцієнта тертя пакувального полімерного матеріалу за цим же</w:t>
      </w:r>
      <w:r w:rsidRPr="00FD394F">
        <w:rPr>
          <w:spacing w:val="1"/>
          <w:sz w:val="28"/>
          <w:szCs w:val="28"/>
        </w:rPr>
        <w:t xml:space="preserve"> </w:t>
      </w:r>
      <w:r w:rsidRPr="00FD394F">
        <w:rPr>
          <w:sz w:val="28"/>
          <w:szCs w:val="28"/>
        </w:rPr>
        <w:t>матеріалом підготовлений зразок розм</w:t>
      </w:r>
      <w:r w:rsidRPr="00FD394F">
        <w:rPr>
          <w:sz w:val="28"/>
          <w:szCs w:val="28"/>
        </w:rPr>
        <w:t>і</w:t>
      </w:r>
      <w:r w:rsidRPr="00FD394F">
        <w:rPr>
          <w:sz w:val="28"/>
          <w:szCs w:val="28"/>
        </w:rPr>
        <w:t>ром 100х320 мм поміщається уздовж похилої</w:t>
      </w:r>
      <w:r w:rsidRPr="00FD394F">
        <w:rPr>
          <w:spacing w:val="1"/>
          <w:sz w:val="28"/>
          <w:szCs w:val="28"/>
        </w:rPr>
        <w:t xml:space="preserve"> </w:t>
      </w:r>
      <w:r w:rsidRPr="00FD394F">
        <w:rPr>
          <w:sz w:val="28"/>
          <w:szCs w:val="28"/>
        </w:rPr>
        <w:t>площини,</w:t>
      </w:r>
      <w:r w:rsidRPr="00FD394F">
        <w:rPr>
          <w:spacing w:val="1"/>
          <w:sz w:val="28"/>
          <w:szCs w:val="28"/>
        </w:rPr>
        <w:t xml:space="preserve"> </w:t>
      </w:r>
      <w:r w:rsidRPr="00FD394F">
        <w:rPr>
          <w:sz w:val="28"/>
          <w:szCs w:val="28"/>
        </w:rPr>
        <w:t>нижній</w:t>
      </w:r>
      <w:r w:rsidRPr="00FD394F">
        <w:rPr>
          <w:spacing w:val="1"/>
          <w:sz w:val="28"/>
          <w:szCs w:val="28"/>
        </w:rPr>
        <w:t xml:space="preserve"> </w:t>
      </w:r>
      <w:r w:rsidRPr="00FD394F">
        <w:rPr>
          <w:sz w:val="28"/>
          <w:szCs w:val="28"/>
        </w:rPr>
        <w:t>край</w:t>
      </w:r>
      <w:r w:rsidRPr="00FD394F">
        <w:rPr>
          <w:spacing w:val="1"/>
          <w:sz w:val="28"/>
          <w:szCs w:val="28"/>
        </w:rPr>
        <w:t xml:space="preserve"> </w:t>
      </w:r>
      <w:r w:rsidRPr="00FD394F">
        <w:rPr>
          <w:sz w:val="28"/>
          <w:szCs w:val="28"/>
        </w:rPr>
        <w:t>зразка</w:t>
      </w:r>
      <w:r w:rsidRPr="00FD394F">
        <w:rPr>
          <w:spacing w:val="1"/>
          <w:sz w:val="28"/>
          <w:szCs w:val="28"/>
        </w:rPr>
        <w:t xml:space="preserve"> </w:t>
      </w:r>
      <w:r w:rsidRPr="00FD394F">
        <w:rPr>
          <w:sz w:val="28"/>
          <w:szCs w:val="28"/>
        </w:rPr>
        <w:t>згинається</w:t>
      </w:r>
      <w:r w:rsidRPr="00FD394F">
        <w:rPr>
          <w:spacing w:val="1"/>
          <w:sz w:val="28"/>
          <w:szCs w:val="28"/>
        </w:rPr>
        <w:t xml:space="preserve"> </w:t>
      </w:r>
      <w:r w:rsidRPr="00FD394F">
        <w:rPr>
          <w:sz w:val="28"/>
          <w:szCs w:val="28"/>
        </w:rPr>
        <w:t>до</w:t>
      </w:r>
      <w:r w:rsidRPr="00FD394F">
        <w:rPr>
          <w:spacing w:val="1"/>
          <w:sz w:val="28"/>
          <w:szCs w:val="28"/>
        </w:rPr>
        <w:t xml:space="preserve"> </w:t>
      </w:r>
      <w:r w:rsidRPr="00FD394F">
        <w:rPr>
          <w:sz w:val="28"/>
          <w:szCs w:val="28"/>
        </w:rPr>
        <w:t>нижньої</w:t>
      </w:r>
      <w:r w:rsidRPr="00FD394F">
        <w:rPr>
          <w:spacing w:val="1"/>
          <w:sz w:val="28"/>
          <w:szCs w:val="28"/>
        </w:rPr>
        <w:t xml:space="preserve"> </w:t>
      </w:r>
      <w:r w:rsidRPr="00FD394F">
        <w:rPr>
          <w:sz w:val="28"/>
          <w:szCs w:val="28"/>
        </w:rPr>
        <w:t>кромки</w:t>
      </w:r>
      <w:r w:rsidRPr="00FD394F">
        <w:rPr>
          <w:spacing w:val="1"/>
          <w:sz w:val="28"/>
          <w:szCs w:val="28"/>
        </w:rPr>
        <w:t xml:space="preserve"> </w:t>
      </w:r>
      <w:r w:rsidRPr="00FD394F">
        <w:rPr>
          <w:sz w:val="28"/>
          <w:szCs w:val="28"/>
        </w:rPr>
        <w:t>плити</w:t>
      </w:r>
      <w:r w:rsidRPr="00FD394F">
        <w:rPr>
          <w:spacing w:val="1"/>
          <w:sz w:val="28"/>
          <w:szCs w:val="28"/>
        </w:rPr>
        <w:t xml:space="preserve"> </w:t>
      </w:r>
      <w:r w:rsidRPr="00FD394F">
        <w:rPr>
          <w:sz w:val="28"/>
          <w:szCs w:val="28"/>
        </w:rPr>
        <w:t>і</w:t>
      </w:r>
      <w:r w:rsidRPr="00FD394F">
        <w:rPr>
          <w:spacing w:val="1"/>
          <w:sz w:val="28"/>
          <w:szCs w:val="28"/>
        </w:rPr>
        <w:t xml:space="preserve"> </w:t>
      </w:r>
      <w:r w:rsidRPr="00FD394F">
        <w:rPr>
          <w:sz w:val="28"/>
          <w:szCs w:val="28"/>
        </w:rPr>
        <w:t>фіксується</w:t>
      </w:r>
      <w:r w:rsidRPr="00FD394F">
        <w:rPr>
          <w:spacing w:val="1"/>
          <w:sz w:val="28"/>
          <w:szCs w:val="28"/>
        </w:rPr>
        <w:t xml:space="preserve"> </w:t>
      </w:r>
      <w:r w:rsidRPr="00FD394F">
        <w:rPr>
          <w:sz w:val="28"/>
          <w:szCs w:val="28"/>
        </w:rPr>
        <w:t>затисками. На бруску н</w:t>
      </w:r>
      <w:r w:rsidRPr="00FD394F">
        <w:rPr>
          <w:sz w:val="28"/>
          <w:szCs w:val="28"/>
        </w:rPr>
        <w:t>а</w:t>
      </w:r>
      <w:r w:rsidRPr="00FD394F">
        <w:rPr>
          <w:sz w:val="28"/>
          <w:szCs w:val="28"/>
        </w:rPr>
        <w:t>вантаження двома затисками закріплюється зразок розміром</w:t>
      </w:r>
      <w:r w:rsidRPr="00FD394F">
        <w:rPr>
          <w:spacing w:val="1"/>
          <w:sz w:val="28"/>
          <w:szCs w:val="28"/>
        </w:rPr>
        <w:t xml:space="preserve"> </w:t>
      </w:r>
      <w:r w:rsidRPr="00FD394F">
        <w:rPr>
          <w:sz w:val="28"/>
          <w:szCs w:val="28"/>
        </w:rPr>
        <w:t>60х120</w:t>
      </w:r>
      <w:r w:rsidRPr="00FD394F">
        <w:rPr>
          <w:spacing w:val="1"/>
          <w:sz w:val="28"/>
          <w:szCs w:val="28"/>
        </w:rPr>
        <w:t xml:space="preserve"> </w:t>
      </w:r>
      <w:r w:rsidRPr="00FD394F">
        <w:rPr>
          <w:sz w:val="28"/>
          <w:szCs w:val="28"/>
        </w:rPr>
        <w:t>мм.</w:t>
      </w:r>
    </w:p>
    <w:p w14:paraId="71A29190" w14:textId="77777777" w:rsidR="008C67A3" w:rsidRPr="00FD394F" w:rsidRDefault="008C67A3" w:rsidP="006F5D84">
      <w:pPr>
        <w:pStyle w:val="aa"/>
        <w:spacing w:line="360" w:lineRule="auto"/>
        <w:ind w:left="102" w:right="105" w:firstLine="700"/>
        <w:jc w:val="both"/>
        <w:rPr>
          <w:sz w:val="28"/>
          <w:szCs w:val="28"/>
        </w:rPr>
      </w:pPr>
      <w:r w:rsidRPr="00FD394F">
        <w:rPr>
          <w:sz w:val="28"/>
          <w:szCs w:val="28"/>
        </w:rPr>
        <w:t>Для вимірювання коефіцієнта тертя полімерної плівки за іншим мат</w:t>
      </w:r>
      <w:r w:rsidRPr="00FD394F">
        <w:rPr>
          <w:sz w:val="28"/>
          <w:szCs w:val="28"/>
        </w:rPr>
        <w:t>е</w:t>
      </w:r>
      <w:r w:rsidRPr="00FD394F">
        <w:rPr>
          <w:sz w:val="28"/>
          <w:szCs w:val="28"/>
        </w:rPr>
        <w:t>ріалом</w:t>
      </w:r>
      <w:r w:rsidRPr="00FD394F">
        <w:rPr>
          <w:spacing w:val="1"/>
          <w:sz w:val="28"/>
          <w:szCs w:val="28"/>
        </w:rPr>
        <w:t xml:space="preserve"> </w:t>
      </w:r>
      <w:r w:rsidRPr="00FD394F">
        <w:rPr>
          <w:sz w:val="28"/>
          <w:szCs w:val="28"/>
        </w:rPr>
        <w:t>зразки розміром 100х320 мм готуються з цих матеріалів. Визначення коефіцієнта</w:t>
      </w:r>
      <w:r w:rsidRPr="00FD394F">
        <w:rPr>
          <w:spacing w:val="1"/>
          <w:sz w:val="28"/>
          <w:szCs w:val="28"/>
        </w:rPr>
        <w:t xml:space="preserve"> </w:t>
      </w:r>
      <w:r w:rsidRPr="00FD394F">
        <w:rPr>
          <w:sz w:val="28"/>
          <w:szCs w:val="28"/>
        </w:rPr>
        <w:t>тертя</w:t>
      </w:r>
      <w:r w:rsidRPr="00FD394F">
        <w:rPr>
          <w:spacing w:val="1"/>
          <w:sz w:val="28"/>
          <w:szCs w:val="28"/>
        </w:rPr>
        <w:t xml:space="preserve"> </w:t>
      </w:r>
      <w:r w:rsidRPr="00FD394F">
        <w:rPr>
          <w:sz w:val="28"/>
          <w:szCs w:val="28"/>
        </w:rPr>
        <w:t>по</w:t>
      </w:r>
      <w:r w:rsidRPr="00FD394F">
        <w:rPr>
          <w:spacing w:val="1"/>
          <w:sz w:val="28"/>
          <w:szCs w:val="28"/>
        </w:rPr>
        <w:t xml:space="preserve"> </w:t>
      </w:r>
      <w:r w:rsidRPr="00FD394F">
        <w:rPr>
          <w:sz w:val="28"/>
          <w:szCs w:val="28"/>
        </w:rPr>
        <w:t>сталі</w:t>
      </w:r>
      <w:r w:rsidRPr="00FD394F">
        <w:rPr>
          <w:spacing w:val="1"/>
          <w:sz w:val="28"/>
          <w:szCs w:val="28"/>
        </w:rPr>
        <w:t xml:space="preserve"> </w:t>
      </w:r>
      <w:r w:rsidRPr="00FD394F">
        <w:rPr>
          <w:sz w:val="28"/>
          <w:szCs w:val="28"/>
        </w:rPr>
        <w:t>можна</w:t>
      </w:r>
      <w:r w:rsidRPr="00FD394F">
        <w:rPr>
          <w:spacing w:val="1"/>
          <w:sz w:val="28"/>
          <w:szCs w:val="28"/>
        </w:rPr>
        <w:t xml:space="preserve"> </w:t>
      </w:r>
      <w:r w:rsidRPr="00FD394F">
        <w:rPr>
          <w:sz w:val="28"/>
          <w:szCs w:val="28"/>
        </w:rPr>
        <w:t>виконати</w:t>
      </w:r>
      <w:r w:rsidRPr="00FD394F">
        <w:rPr>
          <w:spacing w:val="1"/>
          <w:sz w:val="28"/>
          <w:szCs w:val="28"/>
        </w:rPr>
        <w:t xml:space="preserve"> </w:t>
      </w:r>
      <w:r w:rsidRPr="00FD394F">
        <w:rPr>
          <w:sz w:val="28"/>
          <w:szCs w:val="28"/>
        </w:rPr>
        <w:t>безпосередньо</w:t>
      </w:r>
      <w:r w:rsidRPr="00FD394F">
        <w:rPr>
          <w:spacing w:val="1"/>
          <w:sz w:val="28"/>
          <w:szCs w:val="28"/>
        </w:rPr>
        <w:t xml:space="preserve"> </w:t>
      </w:r>
      <w:r w:rsidRPr="00FD394F">
        <w:rPr>
          <w:sz w:val="28"/>
          <w:szCs w:val="28"/>
        </w:rPr>
        <w:t>на</w:t>
      </w:r>
      <w:r w:rsidRPr="00FD394F">
        <w:rPr>
          <w:spacing w:val="1"/>
          <w:sz w:val="28"/>
          <w:szCs w:val="28"/>
        </w:rPr>
        <w:t xml:space="preserve"> </w:t>
      </w:r>
      <w:r w:rsidRPr="00FD394F">
        <w:rPr>
          <w:sz w:val="28"/>
          <w:szCs w:val="28"/>
        </w:rPr>
        <w:t>заздалегідь</w:t>
      </w:r>
      <w:r w:rsidRPr="00FD394F">
        <w:rPr>
          <w:spacing w:val="1"/>
          <w:sz w:val="28"/>
          <w:szCs w:val="28"/>
        </w:rPr>
        <w:t xml:space="preserve"> </w:t>
      </w:r>
      <w:r w:rsidRPr="00FD394F">
        <w:rPr>
          <w:sz w:val="28"/>
          <w:szCs w:val="28"/>
        </w:rPr>
        <w:t>ретельно</w:t>
      </w:r>
      <w:r w:rsidRPr="00FD394F">
        <w:rPr>
          <w:spacing w:val="1"/>
          <w:sz w:val="28"/>
          <w:szCs w:val="28"/>
        </w:rPr>
        <w:t xml:space="preserve"> </w:t>
      </w:r>
      <w:r w:rsidRPr="00FD394F">
        <w:rPr>
          <w:sz w:val="28"/>
          <w:szCs w:val="28"/>
        </w:rPr>
        <w:t>очищеній</w:t>
      </w:r>
      <w:r w:rsidRPr="00FD394F">
        <w:rPr>
          <w:spacing w:val="1"/>
          <w:sz w:val="28"/>
          <w:szCs w:val="28"/>
        </w:rPr>
        <w:t xml:space="preserve"> </w:t>
      </w:r>
      <w:r w:rsidRPr="00FD394F">
        <w:rPr>
          <w:sz w:val="28"/>
          <w:szCs w:val="28"/>
        </w:rPr>
        <w:t>поверхні</w:t>
      </w:r>
      <w:r w:rsidRPr="00FD394F">
        <w:rPr>
          <w:spacing w:val="1"/>
          <w:sz w:val="28"/>
          <w:szCs w:val="28"/>
        </w:rPr>
        <w:t xml:space="preserve"> </w:t>
      </w:r>
      <w:r w:rsidRPr="00FD394F">
        <w:rPr>
          <w:sz w:val="28"/>
          <w:szCs w:val="28"/>
        </w:rPr>
        <w:t>похилої</w:t>
      </w:r>
      <w:r w:rsidRPr="00FD394F">
        <w:rPr>
          <w:spacing w:val="1"/>
          <w:sz w:val="28"/>
          <w:szCs w:val="28"/>
        </w:rPr>
        <w:t xml:space="preserve"> </w:t>
      </w:r>
      <w:r w:rsidRPr="00FD394F">
        <w:rPr>
          <w:sz w:val="28"/>
          <w:szCs w:val="28"/>
        </w:rPr>
        <w:t>плити.</w:t>
      </w:r>
    </w:p>
    <w:p w14:paraId="04B73681" w14:textId="77777777" w:rsidR="008C67A3" w:rsidRPr="00FD394F" w:rsidRDefault="008C67A3" w:rsidP="006F5D84">
      <w:pPr>
        <w:pStyle w:val="a9"/>
        <w:widowControl w:val="0"/>
        <w:numPr>
          <w:ilvl w:val="0"/>
          <w:numId w:val="23"/>
        </w:numPr>
        <w:tabs>
          <w:tab w:val="left" w:pos="1066"/>
        </w:tabs>
        <w:autoSpaceDE w:val="0"/>
        <w:autoSpaceDN w:val="0"/>
        <w:spacing w:after="0" w:line="360" w:lineRule="auto"/>
        <w:ind w:left="1065" w:hanging="274"/>
        <w:contextualSpacing w:val="0"/>
        <w:rPr>
          <w:szCs w:val="28"/>
        </w:rPr>
      </w:pPr>
      <w:proofErr w:type="gramStart"/>
      <w:r w:rsidRPr="00FD394F">
        <w:rPr>
          <w:szCs w:val="28"/>
        </w:rPr>
        <w:t>П</w:t>
      </w:r>
      <w:proofErr w:type="gramEnd"/>
      <w:r w:rsidRPr="00FD394F">
        <w:rPr>
          <w:szCs w:val="28"/>
        </w:rPr>
        <w:t>ідготувати</w:t>
      </w:r>
      <w:r w:rsidRPr="00FD394F">
        <w:rPr>
          <w:spacing w:val="4"/>
          <w:szCs w:val="28"/>
        </w:rPr>
        <w:t xml:space="preserve"> </w:t>
      </w:r>
      <w:r w:rsidRPr="00FD394F">
        <w:rPr>
          <w:szCs w:val="28"/>
        </w:rPr>
        <w:t>зразки</w:t>
      </w:r>
      <w:r w:rsidRPr="00FD394F">
        <w:rPr>
          <w:spacing w:val="3"/>
          <w:szCs w:val="28"/>
        </w:rPr>
        <w:t xml:space="preserve"> </w:t>
      </w:r>
      <w:r w:rsidRPr="00FD394F">
        <w:rPr>
          <w:szCs w:val="28"/>
        </w:rPr>
        <w:t>матеріалу</w:t>
      </w:r>
      <w:r w:rsidRPr="00FD394F">
        <w:rPr>
          <w:spacing w:val="6"/>
          <w:szCs w:val="28"/>
        </w:rPr>
        <w:t xml:space="preserve"> </w:t>
      </w:r>
      <w:r w:rsidRPr="00FD394F">
        <w:rPr>
          <w:szCs w:val="28"/>
        </w:rPr>
        <w:t>для</w:t>
      </w:r>
      <w:r w:rsidRPr="00FD394F">
        <w:rPr>
          <w:spacing w:val="4"/>
          <w:szCs w:val="28"/>
        </w:rPr>
        <w:t xml:space="preserve"> </w:t>
      </w:r>
      <w:r w:rsidRPr="00FD394F">
        <w:rPr>
          <w:szCs w:val="28"/>
        </w:rPr>
        <w:t>закріплення</w:t>
      </w:r>
      <w:r w:rsidRPr="00FD394F">
        <w:rPr>
          <w:spacing w:val="7"/>
          <w:szCs w:val="28"/>
        </w:rPr>
        <w:t xml:space="preserve"> </w:t>
      </w:r>
      <w:r w:rsidRPr="00FD394F">
        <w:rPr>
          <w:szCs w:val="28"/>
        </w:rPr>
        <w:t>на</w:t>
      </w:r>
      <w:r w:rsidRPr="00FD394F">
        <w:rPr>
          <w:spacing w:val="6"/>
          <w:szCs w:val="28"/>
        </w:rPr>
        <w:t xml:space="preserve"> </w:t>
      </w:r>
      <w:r w:rsidRPr="00FD394F">
        <w:rPr>
          <w:szCs w:val="28"/>
        </w:rPr>
        <w:t>похилій</w:t>
      </w:r>
      <w:r w:rsidRPr="00FD394F">
        <w:rPr>
          <w:spacing w:val="4"/>
          <w:szCs w:val="28"/>
        </w:rPr>
        <w:t xml:space="preserve"> </w:t>
      </w:r>
      <w:r w:rsidRPr="00FD394F">
        <w:rPr>
          <w:szCs w:val="28"/>
        </w:rPr>
        <w:t>площині.</w:t>
      </w:r>
    </w:p>
    <w:p w14:paraId="03B2A9A4" w14:textId="187D40F7" w:rsidR="008C67A3" w:rsidRPr="00FD394F" w:rsidRDefault="008C67A3" w:rsidP="006F5D84">
      <w:pPr>
        <w:pStyle w:val="a9"/>
        <w:widowControl w:val="0"/>
        <w:numPr>
          <w:ilvl w:val="0"/>
          <w:numId w:val="23"/>
        </w:numPr>
        <w:tabs>
          <w:tab w:val="left" w:pos="1155"/>
        </w:tabs>
        <w:autoSpaceDE w:val="0"/>
        <w:autoSpaceDN w:val="0"/>
        <w:spacing w:after="0" w:line="360" w:lineRule="auto"/>
        <w:ind w:left="102" w:right="108" w:firstLine="690"/>
        <w:contextualSpacing w:val="0"/>
        <w:rPr>
          <w:szCs w:val="28"/>
        </w:rPr>
      </w:pPr>
      <w:r w:rsidRPr="00FD394F">
        <w:rPr>
          <w:szCs w:val="28"/>
        </w:rPr>
        <w:t>Зафіксувати</w:t>
      </w:r>
      <w:r w:rsidRPr="00FD394F">
        <w:rPr>
          <w:spacing w:val="24"/>
          <w:szCs w:val="28"/>
        </w:rPr>
        <w:t xml:space="preserve"> </w:t>
      </w:r>
      <w:proofErr w:type="gramStart"/>
      <w:r w:rsidRPr="00FD394F">
        <w:rPr>
          <w:szCs w:val="28"/>
        </w:rPr>
        <w:t>досл</w:t>
      </w:r>
      <w:proofErr w:type="gramEnd"/>
      <w:r w:rsidRPr="00FD394F">
        <w:rPr>
          <w:szCs w:val="28"/>
        </w:rPr>
        <w:t>іджувані</w:t>
      </w:r>
      <w:r w:rsidRPr="00FD394F">
        <w:rPr>
          <w:spacing w:val="23"/>
          <w:szCs w:val="28"/>
        </w:rPr>
        <w:t xml:space="preserve"> </w:t>
      </w:r>
      <w:r w:rsidRPr="00FD394F">
        <w:rPr>
          <w:szCs w:val="28"/>
        </w:rPr>
        <w:t>зразки</w:t>
      </w:r>
      <w:r w:rsidRPr="00FD394F">
        <w:rPr>
          <w:spacing w:val="24"/>
          <w:szCs w:val="28"/>
        </w:rPr>
        <w:t xml:space="preserve"> </w:t>
      </w:r>
      <w:r w:rsidRPr="00FD394F">
        <w:rPr>
          <w:szCs w:val="28"/>
        </w:rPr>
        <w:t>на</w:t>
      </w:r>
      <w:r w:rsidRPr="00FD394F">
        <w:rPr>
          <w:spacing w:val="25"/>
          <w:szCs w:val="28"/>
        </w:rPr>
        <w:t xml:space="preserve"> </w:t>
      </w:r>
      <w:r w:rsidRPr="00FD394F">
        <w:rPr>
          <w:szCs w:val="28"/>
        </w:rPr>
        <w:t>похилій</w:t>
      </w:r>
      <w:r w:rsidRPr="00FD394F">
        <w:rPr>
          <w:spacing w:val="24"/>
          <w:szCs w:val="28"/>
        </w:rPr>
        <w:t xml:space="preserve"> </w:t>
      </w:r>
      <w:r w:rsidRPr="00FD394F">
        <w:rPr>
          <w:szCs w:val="28"/>
        </w:rPr>
        <w:t>площині</w:t>
      </w:r>
      <w:r w:rsidRPr="00FD394F">
        <w:rPr>
          <w:spacing w:val="26"/>
          <w:szCs w:val="28"/>
        </w:rPr>
        <w:t xml:space="preserve"> </w:t>
      </w:r>
      <w:r w:rsidRPr="00FD394F">
        <w:rPr>
          <w:szCs w:val="28"/>
        </w:rPr>
        <w:t>похилої</w:t>
      </w:r>
      <w:r w:rsidRPr="00FD394F">
        <w:rPr>
          <w:spacing w:val="25"/>
          <w:szCs w:val="28"/>
        </w:rPr>
        <w:t xml:space="preserve"> </w:t>
      </w:r>
      <w:r w:rsidRPr="00FD394F">
        <w:rPr>
          <w:szCs w:val="28"/>
        </w:rPr>
        <w:t>і</w:t>
      </w:r>
      <w:r w:rsidRPr="00FD394F">
        <w:rPr>
          <w:spacing w:val="26"/>
          <w:szCs w:val="28"/>
        </w:rPr>
        <w:t xml:space="preserve"> </w:t>
      </w:r>
      <w:r w:rsidRPr="00FD394F">
        <w:rPr>
          <w:szCs w:val="28"/>
        </w:rPr>
        <w:t>бруску</w:t>
      </w:r>
      <w:r w:rsidR="004A24B8">
        <w:rPr>
          <w:szCs w:val="28"/>
          <w:lang w:val="uk-UA"/>
        </w:rPr>
        <w:t xml:space="preserve"> </w:t>
      </w:r>
      <w:r w:rsidRPr="00FD394F">
        <w:rPr>
          <w:spacing w:val="-65"/>
          <w:szCs w:val="28"/>
        </w:rPr>
        <w:t xml:space="preserve"> </w:t>
      </w:r>
      <w:r w:rsidRPr="00FD394F">
        <w:rPr>
          <w:szCs w:val="28"/>
        </w:rPr>
        <w:t>навантаження.</w:t>
      </w:r>
    </w:p>
    <w:p w14:paraId="7822A395" w14:textId="1831F928" w:rsidR="008C67A3" w:rsidRPr="00FD394F" w:rsidRDefault="008C67A3" w:rsidP="006F5D84">
      <w:pPr>
        <w:pStyle w:val="a9"/>
        <w:widowControl w:val="0"/>
        <w:numPr>
          <w:ilvl w:val="0"/>
          <w:numId w:val="23"/>
        </w:numPr>
        <w:tabs>
          <w:tab w:val="left" w:pos="1158"/>
        </w:tabs>
        <w:autoSpaceDE w:val="0"/>
        <w:autoSpaceDN w:val="0"/>
        <w:spacing w:before="3" w:after="0" w:line="360" w:lineRule="auto"/>
        <w:ind w:left="102" w:right="106" w:firstLine="689"/>
        <w:contextualSpacing w:val="0"/>
        <w:rPr>
          <w:szCs w:val="28"/>
        </w:rPr>
      </w:pPr>
      <w:r w:rsidRPr="00FD394F">
        <w:rPr>
          <w:szCs w:val="28"/>
        </w:rPr>
        <w:t>Виконати</w:t>
      </w:r>
      <w:r w:rsidRPr="00FD394F">
        <w:rPr>
          <w:spacing w:val="30"/>
          <w:szCs w:val="28"/>
        </w:rPr>
        <w:t xml:space="preserve"> </w:t>
      </w:r>
      <w:r w:rsidRPr="00FD394F">
        <w:rPr>
          <w:szCs w:val="28"/>
        </w:rPr>
        <w:t>вимірювання</w:t>
      </w:r>
      <w:r w:rsidRPr="00FD394F">
        <w:rPr>
          <w:spacing w:val="31"/>
          <w:szCs w:val="28"/>
        </w:rPr>
        <w:t xml:space="preserve"> </w:t>
      </w:r>
      <w:r w:rsidRPr="00FD394F">
        <w:rPr>
          <w:szCs w:val="28"/>
        </w:rPr>
        <w:t>кута</w:t>
      </w:r>
      <w:r w:rsidRPr="00FD394F">
        <w:rPr>
          <w:spacing w:val="31"/>
          <w:szCs w:val="28"/>
        </w:rPr>
        <w:t xml:space="preserve"> </w:t>
      </w:r>
      <w:r w:rsidRPr="00FD394F">
        <w:rPr>
          <w:szCs w:val="28"/>
        </w:rPr>
        <w:t>нахилу</w:t>
      </w:r>
      <w:r w:rsidRPr="00FD394F">
        <w:rPr>
          <w:spacing w:val="32"/>
          <w:szCs w:val="28"/>
        </w:rPr>
        <w:t xml:space="preserve"> </w:t>
      </w:r>
      <w:r w:rsidRPr="00FD394F">
        <w:rPr>
          <w:szCs w:val="28"/>
        </w:rPr>
        <w:t>похилої</w:t>
      </w:r>
      <w:r w:rsidRPr="00FD394F">
        <w:rPr>
          <w:spacing w:val="30"/>
          <w:szCs w:val="28"/>
        </w:rPr>
        <w:t xml:space="preserve"> </w:t>
      </w:r>
      <w:r w:rsidRPr="00FD394F">
        <w:rPr>
          <w:szCs w:val="28"/>
        </w:rPr>
        <w:t>площини</w:t>
      </w:r>
      <w:r w:rsidRPr="00FD394F">
        <w:rPr>
          <w:spacing w:val="30"/>
          <w:szCs w:val="28"/>
        </w:rPr>
        <w:t xml:space="preserve"> </w:t>
      </w:r>
      <w:r w:rsidRPr="00FD394F">
        <w:rPr>
          <w:szCs w:val="28"/>
        </w:rPr>
        <w:t>в</w:t>
      </w:r>
      <w:r w:rsidRPr="00FD394F">
        <w:rPr>
          <w:spacing w:val="30"/>
          <w:szCs w:val="28"/>
        </w:rPr>
        <w:t xml:space="preserve"> </w:t>
      </w:r>
      <w:r w:rsidRPr="00FD394F">
        <w:rPr>
          <w:szCs w:val="28"/>
        </w:rPr>
        <w:t>моменти</w:t>
      </w:r>
      <w:r w:rsidRPr="00FD394F">
        <w:rPr>
          <w:spacing w:val="29"/>
          <w:szCs w:val="28"/>
        </w:rPr>
        <w:t xml:space="preserve"> </w:t>
      </w:r>
      <w:r w:rsidRPr="00FD394F">
        <w:rPr>
          <w:szCs w:val="28"/>
        </w:rPr>
        <w:t>руху</w:t>
      </w:r>
      <w:r w:rsidR="004A24B8">
        <w:rPr>
          <w:szCs w:val="28"/>
          <w:lang w:val="uk-UA"/>
        </w:rPr>
        <w:t xml:space="preserve"> </w:t>
      </w:r>
      <w:r w:rsidRPr="00FD394F">
        <w:rPr>
          <w:spacing w:val="-65"/>
          <w:szCs w:val="28"/>
        </w:rPr>
        <w:t xml:space="preserve"> </w:t>
      </w:r>
      <w:r w:rsidRPr="00FD394F">
        <w:rPr>
          <w:szCs w:val="28"/>
        </w:rPr>
        <w:t>бруска</w:t>
      </w:r>
      <w:r w:rsidRPr="00FD394F">
        <w:rPr>
          <w:spacing w:val="3"/>
          <w:szCs w:val="28"/>
        </w:rPr>
        <w:t xml:space="preserve"> </w:t>
      </w:r>
      <w:r w:rsidRPr="00FD394F">
        <w:rPr>
          <w:szCs w:val="28"/>
        </w:rPr>
        <w:t>навантаження</w:t>
      </w:r>
      <w:r w:rsidRPr="00FD394F">
        <w:rPr>
          <w:spacing w:val="1"/>
          <w:szCs w:val="28"/>
        </w:rPr>
        <w:t xml:space="preserve"> </w:t>
      </w:r>
      <w:r w:rsidRPr="00FD394F">
        <w:rPr>
          <w:szCs w:val="28"/>
        </w:rPr>
        <w:t>при</w:t>
      </w:r>
      <w:r w:rsidRPr="00FD394F">
        <w:rPr>
          <w:spacing w:val="1"/>
          <w:szCs w:val="28"/>
        </w:rPr>
        <w:t xml:space="preserve"> </w:t>
      </w:r>
      <w:r w:rsidRPr="00FD394F">
        <w:rPr>
          <w:szCs w:val="28"/>
        </w:rPr>
        <w:t>вимірюванні</w:t>
      </w:r>
      <w:r w:rsidRPr="00FD394F">
        <w:rPr>
          <w:spacing w:val="4"/>
          <w:szCs w:val="28"/>
        </w:rPr>
        <w:t xml:space="preserve"> </w:t>
      </w:r>
      <w:r w:rsidRPr="00FD394F">
        <w:rPr>
          <w:szCs w:val="28"/>
        </w:rPr>
        <w:t>статичного</w:t>
      </w:r>
      <w:r w:rsidRPr="00FD394F">
        <w:rPr>
          <w:spacing w:val="2"/>
          <w:szCs w:val="28"/>
        </w:rPr>
        <w:t xml:space="preserve"> </w:t>
      </w:r>
      <w:r w:rsidRPr="00FD394F">
        <w:rPr>
          <w:szCs w:val="28"/>
        </w:rPr>
        <w:t>коефіцієнта</w:t>
      </w:r>
      <w:r w:rsidRPr="00FD394F">
        <w:rPr>
          <w:spacing w:val="2"/>
          <w:szCs w:val="28"/>
        </w:rPr>
        <w:t xml:space="preserve"> </w:t>
      </w:r>
      <w:r w:rsidRPr="00FD394F">
        <w:rPr>
          <w:szCs w:val="28"/>
        </w:rPr>
        <w:t>тертя.</w:t>
      </w:r>
    </w:p>
    <w:p w14:paraId="63EA955F" w14:textId="77777777" w:rsidR="008C67A3" w:rsidRPr="00FD394F" w:rsidRDefault="008C67A3" w:rsidP="006F5D84">
      <w:pPr>
        <w:pStyle w:val="aa"/>
        <w:spacing w:line="360" w:lineRule="auto"/>
        <w:ind w:left="102" w:right="106" w:firstLine="690"/>
        <w:jc w:val="both"/>
        <w:rPr>
          <w:sz w:val="28"/>
          <w:szCs w:val="28"/>
        </w:rPr>
      </w:pPr>
      <w:r w:rsidRPr="00FD394F">
        <w:rPr>
          <w:sz w:val="28"/>
          <w:szCs w:val="28"/>
        </w:rPr>
        <w:t>Перед</w:t>
      </w:r>
      <w:r w:rsidRPr="00FD394F">
        <w:rPr>
          <w:spacing w:val="1"/>
          <w:sz w:val="28"/>
          <w:szCs w:val="28"/>
        </w:rPr>
        <w:t xml:space="preserve"> </w:t>
      </w:r>
      <w:r w:rsidRPr="00FD394F">
        <w:rPr>
          <w:sz w:val="28"/>
          <w:szCs w:val="28"/>
        </w:rPr>
        <w:t>проведенням</w:t>
      </w:r>
      <w:r w:rsidRPr="00FD394F">
        <w:rPr>
          <w:spacing w:val="1"/>
          <w:sz w:val="28"/>
          <w:szCs w:val="28"/>
        </w:rPr>
        <w:t xml:space="preserve"> </w:t>
      </w:r>
      <w:r w:rsidRPr="00FD394F">
        <w:rPr>
          <w:sz w:val="28"/>
          <w:szCs w:val="28"/>
        </w:rPr>
        <w:t>випробувань</w:t>
      </w:r>
      <w:r w:rsidRPr="00FD394F">
        <w:rPr>
          <w:spacing w:val="1"/>
          <w:sz w:val="28"/>
          <w:szCs w:val="28"/>
        </w:rPr>
        <w:t xml:space="preserve"> </w:t>
      </w:r>
      <w:r w:rsidRPr="00FD394F">
        <w:rPr>
          <w:sz w:val="28"/>
          <w:szCs w:val="28"/>
        </w:rPr>
        <w:t>плита</w:t>
      </w:r>
      <w:r w:rsidRPr="00FD394F">
        <w:rPr>
          <w:spacing w:val="1"/>
          <w:sz w:val="28"/>
          <w:szCs w:val="28"/>
        </w:rPr>
        <w:t xml:space="preserve"> </w:t>
      </w:r>
      <w:r w:rsidRPr="00FD394F">
        <w:rPr>
          <w:sz w:val="28"/>
          <w:szCs w:val="28"/>
        </w:rPr>
        <w:t>приладу</w:t>
      </w:r>
      <w:r w:rsidRPr="00FD394F">
        <w:rPr>
          <w:spacing w:val="1"/>
          <w:sz w:val="28"/>
          <w:szCs w:val="28"/>
        </w:rPr>
        <w:t xml:space="preserve"> </w:t>
      </w:r>
      <w:r w:rsidRPr="00FD394F">
        <w:rPr>
          <w:sz w:val="28"/>
          <w:szCs w:val="28"/>
        </w:rPr>
        <w:t>встановлюється</w:t>
      </w:r>
      <w:r w:rsidRPr="00FD394F">
        <w:rPr>
          <w:spacing w:val="1"/>
          <w:sz w:val="28"/>
          <w:szCs w:val="28"/>
        </w:rPr>
        <w:t xml:space="preserve"> </w:t>
      </w:r>
      <w:r w:rsidRPr="00FD394F">
        <w:rPr>
          <w:sz w:val="28"/>
          <w:szCs w:val="28"/>
        </w:rPr>
        <w:t>в</w:t>
      </w:r>
      <w:r w:rsidRPr="00FD394F">
        <w:rPr>
          <w:spacing w:val="1"/>
          <w:sz w:val="28"/>
          <w:szCs w:val="28"/>
        </w:rPr>
        <w:t xml:space="preserve"> </w:t>
      </w:r>
      <w:r w:rsidRPr="00FD394F">
        <w:rPr>
          <w:sz w:val="28"/>
          <w:szCs w:val="28"/>
        </w:rPr>
        <w:t>г</w:t>
      </w:r>
      <w:r w:rsidRPr="00FD394F">
        <w:rPr>
          <w:sz w:val="28"/>
          <w:szCs w:val="28"/>
        </w:rPr>
        <w:t>о</w:t>
      </w:r>
      <w:r w:rsidRPr="00FD394F">
        <w:rPr>
          <w:sz w:val="28"/>
          <w:szCs w:val="28"/>
        </w:rPr>
        <w:t>ризонтальне положення по рівню, шкала кута повороту на відмітку «0». На плиту</w:t>
      </w:r>
      <w:r w:rsidRPr="00FD394F">
        <w:rPr>
          <w:spacing w:val="1"/>
          <w:sz w:val="28"/>
          <w:szCs w:val="28"/>
        </w:rPr>
        <w:t xml:space="preserve"> </w:t>
      </w:r>
      <w:r w:rsidRPr="00FD394F">
        <w:rPr>
          <w:sz w:val="28"/>
          <w:szCs w:val="28"/>
        </w:rPr>
        <w:t>поміщається брусок навантаження, обернутий досліджуваною плі</w:t>
      </w:r>
      <w:r w:rsidRPr="00FD394F">
        <w:rPr>
          <w:sz w:val="28"/>
          <w:szCs w:val="28"/>
        </w:rPr>
        <w:t>в</w:t>
      </w:r>
      <w:r w:rsidRPr="00FD394F">
        <w:rPr>
          <w:sz w:val="28"/>
          <w:szCs w:val="28"/>
        </w:rPr>
        <w:t>кою, і повільним</w:t>
      </w:r>
      <w:r w:rsidRPr="00FD394F">
        <w:rPr>
          <w:spacing w:val="1"/>
          <w:sz w:val="28"/>
          <w:szCs w:val="28"/>
        </w:rPr>
        <w:t xml:space="preserve"> </w:t>
      </w:r>
      <w:r w:rsidRPr="00FD394F">
        <w:rPr>
          <w:sz w:val="28"/>
          <w:szCs w:val="28"/>
        </w:rPr>
        <w:t>обертанням диска плита приводиться в похиле положення. У момент початку руху</w:t>
      </w:r>
      <w:r w:rsidRPr="00FD394F">
        <w:rPr>
          <w:spacing w:val="1"/>
          <w:sz w:val="28"/>
          <w:szCs w:val="28"/>
        </w:rPr>
        <w:t xml:space="preserve"> </w:t>
      </w:r>
      <w:r w:rsidRPr="00FD394F">
        <w:rPr>
          <w:sz w:val="28"/>
          <w:szCs w:val="28"/>
        </w:rPr>
        <w:t>бруска по похилій площині за шкалою фіксується кут нахилу плити, відповідний</w:t>
      </w:r>
      <w:r w:rsidRPr="00FD394F">
        <w:rPr>
          <w:spacing w:val="1"/>
          <w:sz w:val="28"/>
          <w:szCs w:val="28"/>
        </w:rPr>
        <w:t xml:space="preserve"> </w:t>
      </w:r>
      <w:r w:rsidRPr="00FD394F">
        <w:rPr>
          <w:sz w:val="28"/>
          <w:szCs w:val="28"/>
        </w:rPr>
        <w:t>статичному</w:t>
      </w:r>
      <w:r w:rsidRPr="00FD394F">
        <w:rPr>
          <w:spacing w:val="2"/>
          <w:sz w:val="28"/>
          <w:szCs w:val="28"/>
        </w:rPr>
        <w:t xml:space="preserve"> </w:t>
      </w:r>
      <w:r w:rsidRPr="00FD394F">
        <w:rPr>
          <w:sz w:val="28"/>
          <w:szCs w:val="28"/>
        </w:rPr>
        <w:t>коефіцієнту</w:t>
      </w:r>
      <w:r w:rsidRPr="00FD394F">
        <w:rPr>
          <w:spacing w:val="1"/>
          <w:sz w:val="28"/>
          <w:szCs w:val="28"/>
        </w:rPr>
        <w:t xml:space="preserve"> </w:t>
      </w:r>
      <w:r w:rsidRPr="00FD394F">
        <w:rPr>
          <w:sz w:val="28"/>
          <w:szCs w:val="28"/>
        </w:rPr>
        <w:t>тертя:</w:t>
      </w:r>
    </w:p>
    <w:p w14:paraId="5DCF5137" w14:textId="761227DB" w:rsidR="001D2625" w:rsidRDefault="001D2625" w:rsidP="006F5D84">
      <w:pPr>
        <w:pStyle w:val="aa"/>
        <w:spacing w:line="360" w:lineRule="auto"/>
        <w:rPr>
          <w:sz w:val="28"/>
          <w:szCs w:val="28"/>
          <w:lang w:val="ru-RU"/>
        </w:rPr>
      </w:pPr>
      <w:r w:rsidRPr="00FD394F">
        <w:rPr>
          <w:noProof/>
          <w:sz w:val="28"/>
          <w:szCs w:val="28"/>
          <w:lang w:val="ru-RU" w:eastAsia="ru-RU"/>
        </w:rPr>
        <w:drawing>
          <wp:anchor distT="0" distB="0" distL="0" distR="0" simplePos="0" relativeHeight="251669504" behindDoc="0" locked="0" layoutInCell="1" allowOverlap="1" wp14:anchorId="036AC2FE" wp14:editId="7A6DC731">
            <wp:simplePos x="0" y="0"/>
            <wp:positionH relativeFrom="page">
              <wp:posOffset>3739515</wp:posOffset>
            </wp:positionH>
            <wp:positionV relativeFrom="paragraph">
              <wp:posOffset>213995</wp:posOffset>
            </wp:positionV>
            <wp:extent cx="688975" cy="185420"/>
            <wp:effectExtent l="0" t="0" r="0" b="5080"/>
            <wp:wrapTopAndBottom/>
            <wp:docPr id="1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png"/>
                    <pic:cNvPicPr/>
                  </pic:nvPicPr>
                  <pic:blipFill>
                    <a:blip r:embed="rId27" cstate="print"/>
                    <a:stretch>
                      <a:fillRect/>
                    </a:stretch>
                  </pic:blipFill>
                  <pic:spPr>
                    <a:xfrm>
                      <a:off x="0" y="0"/>
                      <a:ext cx="688975" cy="185420"/>
                    </a:xfrm>
                    <a:prstGeom prst="rect">
                      <a:avLst/>
                    </a:prstGeom>
                  </pic:spPr>
                </pic:pic>
              </a:graphicData>
            </a:graphic>
          </wp:anchor>
        </w:drawing>
      </w:r>
    </w:p>
    <w:p w14:paraId="482300D5" w14:textId="228C291E" w:rsidR="008C67A3" w:rsidRPr="00FD394F" w:rsidRDefault="008C67A3" w:rsidP="006F5D84">
      <w:pPr>
        <w:pStyle w:val="aa"/>
        <w:spacing w:line="360" w:lineRule="auto"/>
        <w:rPr>
          <w:sz w:val="28"/>
          <w:szCs w:val="28"/>
        </w:rPr>
      </w:pPr>
      <w:r w:rsidRPr="00FD394F">
        <w:rPr>
          <w:sz w:val="28"/>
          <w:szCs w:val="28"/>
        </w:rPr>
        <w:t>Повторити</w:t>
      </w:r>
      <w:r w:rsidRPr="00FD394F">
        <w:rPr>
          <w:spacing w:val="44"/>
          <w:sz w:val="28"/>
          <w:szCs w:val="28"/>
        </w:rPr>
        <w:t xml:space="preserve"> </w:t>
      </w:r>
      <w:r w:rsidRPr="00FD394F">
        <w:rPr>
          <w:sz w:val="28"/>
          <w:szCs w:val="28"/>
        </w:rPr>
        <w:t>вимір</w:t>
      </w:r>
      <w:r w:rsidRPr="00FD394F">
        <w:rPr>
          <w:spacing w:val="46"/>
          <w:sz w:val="28"/>
          <w:szCs w:val="28"/>
        </w:rPr>
        <w:t xml:space="preserve"> </w:t>
      </w:r>
      <w:r w:rsidRPr="00FD394F">
        <w:rPr>
          <w:sz w:val="28"/>
          <w:szCs w:val="28"/>
        </w:rPr>
        <w:t>не</w:t>
      </w:r>
      <w:r w:rsidRPr="00FD394F">
        <w:rPr>
          <w:spacing w:val="46"/>
          <w:sz w:val="28"/>
          <w:szCs w:val="28"/>
        </w:rPr>
        <w:t xml:space="preserve"> </w:t>
      </w:r>
      <w:r w:rsidRPr="00FD394F">
        <w:rPr>
          <w:sz w:val="28"/>
          <w:szCs w:val="28"/>
        </w:rPr>
        <w:t>менш</w:t>
      </w:r>
      <w:r w:rsidRPr="00FD394F">
        <w:rPr>
          <w:spacing w:val="47"/>
          <w:sz w:val="28"/>
          <w:szCs w:val="28"/>
        </w:rPr>
        <w:t xml:space="preserve"> </w:t>
      </w:r>
      <w:r w:rsidRPr="00FD394F">
        <w:rPr>
          <w:sz w:val="28"/>
          <w:szCs w:val="28"/>
        </w:rPr>
        <w:t>трьох</w:t>
      </w:r>
      <w:r w:rsidRPr="00FD394F">
        <w:rPr>
          <w:spacing w:val="46"/>
          <w:sz w:val="28"/>
          <w:szCs w:val="28"/>
        </w:rPr>
        <w:t xml:space="preserve"> </w:t>
      </w:r>
      <w:r w:rsidRPr="00FD394F">
        <w:rPr>
          <w:sz w:val="28"/>
          <w:szCs w:val="28"/>
        </w:rPr>
        <w:t>разів.</w:t>
      </w:r>
      <w:r w:rsidRPr="00FD394F">
        <w:rPr>
          <w:spacing w:val="47"/>
          <w:sz w:val="28"/>
          <w:szCs w:val="28"/>
        </w:rPr>
        <w:t xml:space="preserve"> </w:t>
      </w:r>
      <w:r w:rsidRPr="00FD394F">
        <w:rPr>
          <w:sz w:val="28"/>
          <w:szCs w:val="28"/>
        </w:rPr>
        <w:t>За</w:t>
      </w:r>
      <w:r w:rsidRPr="00FD394F">
        <w:rPr>
          <w:spacing w:val="45"/>
          <w:sz w:val="28"/>
          <w:szCs w:val="28"/>
        </w:rPr>
        <w:t xml:space="preserve"> </w:t>
      </w:r>
      <w:r w:rsidRPr="00FD394F">
        <w:rPr>
          <w:sz w:val="28"/>
          <w:szCs w:val="28"/>
        </w:rPr>
        <w:t>остаточний</w:t>
      </w:r>
      <w:r w:rsidRPr="00FD394F">
        <w:rPr>
          <w:spacing w:val="44"/>
          <w:sz w:val="28"/>
          <w:szCs w:val="28"/>
        </w:rPr>
        <w:t xml:space="preserve"> </w:t>
      </w:r>
      <w:r w:rsidRPr="00FD394F">
        <w:rPr>
          <w:sz w:val="28"/>
          <w:szCs w:val="28"/>
        </w:rPr>
        <w:t>результат</w:t>
      </w:r>
      <w:r w:rsidRPr="00FD394F">
        <w:rPr>
          <w:spacing w:val="44"/>
          <w:sz w:val="28"/>
          <w:szCs w:val="28"/>
        </w:rPr>
        <w:t xml:space="preserve"> </w:t>
      </w:r>
      <w:r w:rsidRPr="00FD394F">
        <w:rPr>
          <w:sz w:val="28"/>
          <w:szCs w:val="28"/>
        </w:rPr>
        <w:t>прийм</w:t>
      </w:r>
      <w:r w:rsidRPr="00FD394F">
        <w:rPr>
          <w:sz w:val="28"/>
          <w:szCs w:val="28"/>
        </w:rPr>
        <w:t>а</w:t>
      </w:r>
      <w:r w:rsidRPr="00FD394F">
        <w:rPr>
          <w:sz w:val="28"/>
          <w:szCs w:val="28"/>
        </w:rPr>
        <w:t>ється</w:t>
      </w:r>
      <w:r w:rsidR="004A24B8">
        <w:rPr>
          <w:sz w:val="28"/>
          <w:szCs w:val="28"/>
        </w:rPr>
        <w:t xml:space="preserve">  </w:t>
      </w:r>
      <w:r w:rsidRPr="00FD394F">
        <w:rPr>
          <w:spacing w:val="-65"/>
          <w:sz w:val="28"/>
          <w:szCs w:val="28"/>
        </w:rPr>
        <w:t xml:space="preserve"> </w:t>
      </w:r>
      <w:r w:rsidR="004A24B8">
        <w:rPr>
          <w:spacing w:val="-65"/>
          <w:sz w:val="28"/>
          <w:szCs w:val="28"/>
        </w:rPr>
        <w:t xml:space="preserve">    </w:t>
      </w:r>
      <w:r w:rsidRPr="00FD394F">
        <w:rPr>
          <w:sz w:val="28"/>
          <w:szCs w:val="28"/>
        </w:rPr>
        <w:t>середнє арифметичне</w:t>
      </w:r>
      <w:r w:rsidRPr="00FD394F">
        <w:rPr>
          <w:spacing w:val="2"/>
          <w:sz w:val="28"/>
          <w:szCs w:val="28"/>
        </w:rPr>
        <w:t xml:space="preserve"> </w:t>
      </w:r>
      <w:r w:rsidRPr="00FD394F">
        <w:rPr>
          <w:sz w:val="28"/>
          <w:szCs w:val="28"/>
        </w:rPr>
        <w:t>значення</w:t>
      </w:r>
      <w:r w:rsidRPr="00FD394F">
        <w:rPr>
          <w:spacing w:val="-1"/>
          <w:sz w:val="28"/>
          <w:szCs w:val="28"/>
        </w:rPr>
        <w:t xml:space="preserve"> </w:t>
      </w:r>
      <w:r w:rsidRPr="00FD394F">
        <w:rPr>
          <w:sz w:val="28"/>
          <w:szCs w:val="28"/>
        </w:rPr>
        <w:t>отриманих</w:t>
      </w:r>
      <w:r w:rsidRPr="00FD394F">
        <w:rPr>
          <w:spacing w:val="2"/>
          <w:sz w:val="28"/>
          <w:szCs w:val="28"/>
        </w:rPr>
        <w:t xml:space="preserve"> </w:t>
      </w:r>
      <w:r w:rsidRPr="00FD394F">
        <w:rPr>
          <w:sz w:val="28"/>
          <w:szCs w:val="28"/>
        </w:rPr>
        <w:t>вимірювань.</w:t>
      </w:r>
    </w:p>
    <w:p w14:paraId="01E3C153" w14:textId="45160CD1" w:rsidR="008C67A3" w:rsidRPr="00FD394F" w:rsidRDefault="008C67A3" w:rsidP="006F5D84">
      <w:pPr>
        <w:pStyle w:val="a9"/>
        <w:widowControl w:val="0"/>
        <w:numPr>
          <w:ilvl w:val="0"/>
          <w:numId w:val="23"/>
        </w:numPr>
        <w:tabs>
          <w:tab w:val="left" w:pos="1111"/>
        </w:tabs>
        <w:autoSpaceDE w:val="0"/>
        <w:autoSpaceDN w:val="0"/>
        <w:spacing w:after="0" w:line="360" w:lineRule="auto"/>
        <w:ind w:left="102" w:right="105" w:firstLine="689"/>
        <w:contextualSpacing w:val="0"/>
        <w:rPr>
          <w:szCs w:val="28"/>
        </w:rPr>
      </w:pPr>
      <w:r w:rsidRPr="00FD394F">
        <w:rPr>
          <w:szCs w:val="28"/>
        </w:rPr>
        <w:t>Виконати</w:t>
      </w:r>
      <w:r w:rsidRPr="00FD394F">
        <w:rPr>
          <w:spacing w:val="48"/>
          <w:szCs w:val="28"/>
        </w:rPr>
        <w:t xml:space="preserve"> </w:t>
      </w:r>
      <w:r w:rsidRPr="00FD394F">
        <w:rPr>
          <w:szCs w:val="28"/>
        </w:rPr>
        <w:t>вимірювання</w:t>
      </w:r>
      <w:r w:rsidRPr="00FD394F">
        <w:rPr>
          <w:spacing w:val="50"/>
          <w:szCs w:val="28"/>
        </w:rPr>
        <w:t xml:space="preserve"> </w:t>
      </w:r>
      <w:r w:rsidRPr="00FD394F">
        <w:rPr>
          <w:szCs w:val="28"/>
        </w:rPr>
        <w:t>кута</w:t>
      </w:r>
      <w:r w:rsidRPr="00FD394F">
        <w:rPr>
          <w:spacing w:val="51"/>
          <w:szCs w:val="28"/>
        </w:rPr>
        <w:t xml:space="preserve"> </w:t>
      </w:r>
      <w:r w:rsidRPr="00FD394F">
        <w:rPr>
          <w:szCs w:val="28"/>
        </w:rPr>
        <w:t>нахилу</w:t>
      </w:r>
      <w:r w:rsidRPr="00FD394F">
        <w:rPr>
          <w:spacing w:val="49"/>
          <w:szCs w:val="28"/>
        </w:rPr>
        <w:t xml:space="preserve"> </w:t>
      </w:r>
      <w:r w:rsidRPr="00FD394F">
        <w:rPr>
          <w:szCs w:val="28"/>
        </w:rPr>
        <w:t>похилої</w:t>
      </w:r>
      <w:r w:rsidRPr="00FD394F">
        <w:rPr>
          <w:spacing w:val="52"/>
          <w:szCs w:val="28"/>
        </w:rPr>
        <w:t xml:space="preserve"> </w:t>
      </w:r>
      <w:r w:rsidRPr="00FD394F">
        <w:rPr>
          <w:szCs w:val="28"/>
        </w:rPr>
        <w:t>площини</w:t>
      </w:r>
      <w:r w:rsidRPr="00FD394F">
        <w:rPr>
          <w:spacing w:val="50"/>
          <w:szCs w:val="28"/>
        </w:rPr>
        <w:t xml:space="preserve"> </w:t>
      </w:r>
      <w:r w:rsidRPr="00FD394F">
        <w:rPr>
          <w:szCs w:val="28"/>
        </w:rPr>
        <w:t>в</w:t>
      </w:r>
      <w:r w:rsidRPr="00FD394F">
        <w:rPr>
          <w:spacing w:val="49"/>
          <w:szCs w:val="28"/>
        </w:rPr>
        <w:t xml:space="preserve"> </w:t>
      </w:r>
      <w:r w:rsidRPr="00FD394F">
        <w:rPr>
          <w:szCs w:val="28"/>
        </w:rPr>
        <w:t>моме</w:t>
      </w:r>
      <w:r w:rsidRPr="00FD394F">
        <w:rPr>
          <w:szCs w:val="28"/>
        </w:rPr>
        <w:t>н</w:t>
      </w:r>
      <w:r w:rsidRPr="00FD394F">
        <w:rPr>
          <w:szCs w:val="28"/>
        </w:rPr>
        <w:t>ти</w:t>
      </w:r>
      <w:r w:rsidRPr="00FD394F">
        <w:rPr>
          <w:spacing w:val="48"/>
          <w:szCs w:val="28"/>
        </w:rPr>
        <w:t xml:space="preserve"> </w:t>
      </w:r>
      <w:r w:rsidRPr="00FD394F">
        <w:rPr>
          <w:szCs w:val="28"/>
        </w:rPr>
        <w:t>зупинки</w:t>
      </w:r>
      <w:r w:rsidR="004A24B8">
        <w:rPr>
          <w:szCs w:val="28"/>
          <w:lang w:val="uk-UA"/>
        </w:rPr>
        <w:t xml:space="preserve"> </w:t>
      </w:r>
      <w:r w:rsidRPr="00FD394F">
        <w:rPr>
          <w:spacing w:val="-64"/>
          <w:szCs w:val="28"/>
        </w:rPr>
        <w:t xml:space="preserve"> </w:t>
      </w:r>
      <w:r w:rsidRPr="00FD394F">
        <w:rPr>
          <w:szCs w:val="28"/>
        </w:rPr>
        <w:t>руху</w:t>
      </w:r>
      <w:r w:rsidRPr="00FD394F">
        <w:rPr>
          <w:spacing w:val="2"/>
          <w:szCs w:val="28"/>
        </w:rPr>
        <w:t xml:space="preserve"> </w:t>
      </w:r>
      <w:r w:rsidRPr="00FD394F">
        <w:rPr>
          <w:szCs w:val="28"/>
        </w:rPr>
        <w:t>бруска</w:t>
      </w:r>
      <w:r w:rsidRPr="00FD394F">
        <w:rPr>
          <w:spacing w:val="2"/>
          <w:szCs w:val="28"/>
        </w:rPr>
        <w:t xml:space="preserve"> </w:t>
      </w:r>
      <w:r w:rsidRPr="00FD394F">
        <w:rPr>
          <w:szCs w:val="28"/>
        </w:rPr>
        <w:t>навантаження</w:t>
      </w:r>
      <w:r w:rsidRPr="00FD394F">
        <w:rPr>
          <w:spacing w:val="6"/>
          <w:szCs w:val="28"/>
        </w:rPr>
        <w:t xml:space="preserve"> </w:t>
      </w:r>
      <w:r w:rsidRPr="00FD394F">
        <w:rPr>
          <w:szCs w:val="28"/>
        </w:rPr>
        <w:t>при</w:t>
      </w:r>
      <w:r w:rsidRPr="00FD394F">
        <w:rPr>
          <w:spacing w:val="1"/>
          <w:szCs w:val="28"/>
        </w:rPr>
        <w:t xml:space="preserve"> </w:t>
      </w:r>
      <w:r w:rsidRPr="00FD394F">
        <w:rPr>
          <w:szCs w:val="28"/>
        </w:rPr>
        <w:t>вимірюванні</w:t>
      </w:r>
      <w:r w:rsidRPr="00FD394F">
        <w:rPr>
          <w:spacing w:val="3"/>
          <w:szCs w:val="28"/>
        </w:rPr>
        <w:t xml:space="preserve"> </w:t>
      </w:r>
      <w:r w:rsidRPr="00FD394F">
        <w:rPr>
          <w:szCs w:val="28"/>
        </w:rPr>
        <w:t>динамічного</w:t>
      </w:r>
      <w:r w:rsidRPr="00FD394F">
        <w:rPr>
          <w:spacing w:val="3"/>
          <w:szCs w:val="28"/>
        </w:rPr>
        <w:t xml:space="preserve"> </w:t>
      </w:r>
      <w:r w:rsidRPr="00FD394F">
        <w:rPr>
          <w:szCs w:val="28"/>
        </w:rPr>
        <w:lastRenderedPageBreak/>
        <w:t>коефіцієнта</w:t>
      </w:r>
      <w:r w:rsidRPr="00FD394F">
        <w:rPr>
          <w:spacing w:val="1"/>
          <w:szCs w:val="28"/>
        </w:rPr>
        <w:t xml:space="preserve"> </w:t>
      </w:r>
      <w:r w:rsidRPr="00FD394F">
        <w:rPr>
          <w:szCs w:val="28"/>
        </w:rPr>
        <w:t>тертя.</w:t>
      </w:r>
    </w:p>
    <w:p w14:paraId="197C4DBE" w14:textId="77777777" w:rsidR="008C67A3" w:rsidRPr="00FD394F" w:rsidRDefault="008C67A3" w:rsidP="006F5D84">
      <w:pPr>
        <w:pStyle w:val="a9"/>
        <w:widowControl w:val="0"/>
        <w:numPr>
          <w:ilvl w:val="0"/>
          <w:numId w:val="23"/>
        </w:numPr>
        <w:tabs>
          <w:tab w:val="left" w:pos="1066"/>
        </w:tabs>
        <w:autoSpaceDE w:val="0"/>
        <w:autoSpaceDN w:val="0"/>
        <w:spacing w:after="0" w:line="360" w:lineRule="auto"/>
        <w:ind w:left="1065" w:hanging="274"/>
        <w:contextualSpacing w:val="0"/>
        <w:rPr>
          <w:szCs w:val="28"/>
        </w:rPr>
      </w:pPr>
      <w:r w:rsidRPr="00FD394F">
        <w:rPr>
          <w:szCs w:val="28"/>
        </w:rPr>
        <w:t>Повторити</w:t>
      </w:r>
      <w:r w:rsidRPr="00FD394F">
        <w:rPr>
          <w:spacing w:val="6"/>
          <w:szCs w:val="28"/>
        </w:rPr>
        <w:t xml:space="preserve"> </w:t>
      </w:r>
      <w:r w:rsidRPr="00FD394F">
        <w:rPr>
          <w:szCs w:val="28"/>
        </w:rPr>
        <w:t>експерименти</w:t>
      </w:r>
      <w:r w:rsidRPr="00FD394F">
        <w:rPr>
          <w:spacing w:val="5"/>
          <w:szCs w:val="28"/>
        </w:rPr>
        <w:t xml:space="preserve"> </w:t>
      </w:r>
      <w:r w:rsidRPr="00FD394F">
        <w:rPr>
          <w:szCs w:val="28"/>
        </w:rPr>
        <w:t>з</w:t>
      </w:r>
      <w:r w:rsidRPr="00FD394F">
        <w:rPr>
          <w:spacing w:val="7"/>
          <w:szCs w:val="28"/>
        </w:rPr>
        <w:t xml:space="preserve"> </w:t>
      </w:r>
      <w:r w:rsidRPr="00FD394F">
        <w:rPr>
          <w:szCs w:val="28"/>
        </w:rPr>
        <w:t>іншими</w:t>
      </w:r>
      <w:r w:rsidRPr="00FD394F">
        <w:rPr>
          <w:spacing w:val="4"/>
          <w:szCs w:val="28"/>
        </w:rPr>
        <w:t xml:space="preserve"> </w:t>
      </w:r>
      <w:r w:rsidRPr="00FD394F">
        <w:rPr>
          <w:szCs w:val="28"/>
        </w:rPr>
        <w:t>контактними</w:t>
      </w:r>
      <w:r w:rsidRPr="00FD394F">
        <w:rPr>
          <w:spacing w:val="5"/>
          <w:szCs w:val="28"/>
        </w:rPr>
        <w:t xml:space="preserve"> </w:t>
      </w:r>
      <w:r w:rsidRPr="00FD394F">
        <w:rPr>
          <w:szCs w:val="28"/>
        </w:rPr>
        <w:t>матеріалами.</w:t>
      </w:r>
    </w:p>
    <w:p w14:paraId="50BF3B88" w14:textId="2C8950A8" w:rsidR="008C67A3" w:rsidRPr="006F5D84" w:rsidRDefault="008C67A3" w:rsidP="006F5D84">
      <w:pPr>
        <w:pStyle w:val="a9"/>
        <w:widowControl w:val="0"/>
        <w:numPr>
          <w:ilvl w:val="0"/>
          <w:numId w:val="23"/>
        </w:numPr>
        <w:tabs>
          <w:tab w:val="left" w:pos="1146"/>
        </w:tabs>
        <w:autoSpaceDE w:val="0"/>
        <w:autoSpaceDN w:val="0"/>
        <w:spacing w:before="2" w:after="0" w:line="360" w:lineRule="auto"/>
        <w:ind w:left="102" w:right="105" w:firstLine="690"/>
        <w:contextualSpacing w:val="0"/>
        <w:rPr>
          <w:szCs w:val="28"/>
        </w:rPr>
      </w:pPr>
      <w:r w:rsidRPr="00FD394F">
        <w:rPr>
          <w:szCs w:val="28"/>
        </w:rPr>
        <w:t>Визначити</w:t>
      </w:r>
      <w:r w:rsidRPr="00FD394F">
        <w:rPr>
          <w:spacing w:val="21"/>
          <w:szCs w:val="28"/>
        </w:rPr>
        <w:t xml:space="preserve"> </w:t>
      </w:r>
      <w:r w:rsidRPr="00FD394F">
        <w:rPr>
          <w:szCs w:val="28"/>
        </w:rPr>
        <w:t>значення</w:t>
      </w:r>
      <w:r w:rsidRPr="00FD394F">
        <w:rPr>
          <w:spacing w:val="20"/>
          <w:szCs w:val="28"/>
        </w:rPr>
        <w:t xml:space="preserve"> </w:t>
      </w:r>
      <w:r w:rsidRPr="00FD394F">
        <w:rPr>
          <w:szCs w:val="28"/>
        </w:rPr>
        <w:t>коефіцієнта</w:t>
      </w:r>
      <w:r w:rsidRPr="00FD394F">
        <w:rPr>
          <w:spacing w:val="21"/>
          <w:szCs w:val="28"/>
        </w:rPr>
        <w:t xml:space="preserve"> </w:t>
      </w:r>
      <w:r w:rsidRPr="00FD394F">
        <w:rPr>
          <w:szCs w:val="28"/>
        </w:rPr>
        <w:t>тертя</w:t>
      </w:r>
      <w:r w:rsidRPr="00FD394F">
        <w:rPr>
          <w:spacing w:val="21"/>
          <w:szCs w:val="28"/>
        </w:rPr>
        <w:t xml:space="preserve"> </w:t>
      </w:r>
      <w:r w:rsidRPr="00FD394F">
        <w:rPr>
          <w:szCs w:val="28"/>
        </w:rPr>
        <w:t>і</w:t>
      </w:r>
      <w:r w:rsidRPr="00FD394F">
        <w:rPr>
          <w:spacing w:val="20"/>
          <w:szCs w:val="28"/>
        </w:rPr>
        <w:t xml:space="preserve"> </w:t>
      </w:r>
      <w:r w:rsidRPr="00FD394F">
        <w:rPr>
          <w:szCs w:val="28"/>
        </w:rPr>
        <w:t>виконати</w:t>
      </w:r>
      <w:r w:rsidRPr="00FD394F">
        <w:rPr>
          <w:spacing w:val="21"/>
          <w:szCs w:val="28"/>
        </w:rPr>
        <w:t xml:space="preserve"> </w:t>
      </w:r>
      <w:r w:rsidRPr="00FD394F">
        <w:rPr>
          <w:szCs w:val="28"/>
        </w:rPr>
        <w:t>математичну</w:t>
      </w:r>
      <w:r w:rsidRPr="00FD394F">
        <w:rPr>
          <w:spacing w:val="21"/>
          <w:szCs w:val="28"/>
        </w:rPr>
        <w:t xml:space="preserve"> </w:t>
      </w:r>
      <w:r w:rsidRPr="00FD394F">
        <w:rPr>
          <w:szCs w:val="28"/>
        </w:rPr>
        <w:t>обробку</w:t>
      </w:r>
      <w:r w:rsidR="004A24B8">
        <w:rPr>
          <w:szCs w:val="28"/>
          <w:lang w:val="uk-UA"/>
        </w:rPr>
        <w:t xml:space="preserve">  </w:t>
      </w:r>
      <w:r w:rsidRPr="00FD394F">
        <w:rPr>
          <w:spacing w:val="-65"/>
          <w:szCs w:val="28"/>
        </w:rPr>
        <w:t xml:space="preserve"> </w:t>
      </w:r>
      <w:r w:rsidRPr="00FD394F">
        <w:rPr>
          <w:szCs w:val="28"/>
        </w:rPr>
        <w:t>результатів вимірювань.</w:t>
      </w:r>
    </w:p>
    <w:p w14:paraId="78A67CAA" w14:textId="77777777" w:rsidR="006F5D84" w:rsidRPr="006F5D84" w:rsidRDefault="006F5D84" w:rsidP="006F5D84">
      <w:pPr>
        <w:widowControl w:val="0"/>
        <w:tabs>
          <w:tab w:val="left" w:pos="1146"/>
        </w:tabs>
        <w:autoSpaceDE w:val="0"/>
        <w:autoSpaceDN w:val="0"/>
        <w:spacing w:before="2" w:after="0" w:line="360" w:lineRule="auto"/>
        <w:ind w:left="-181" w:right="105"/>
        <w:rPr>
          <w:szCs w:val="28"/>
        </w:rPr>
      </w:pPr>
    </w:p>
    <w:p w14:paraId="725E7F3B" w14:textId="636F6DDB" w:rsidR="008016DD" w:rsidRPr="008212C0" w:rsidRDefault="00C82715" w:rsidP="006F5D84">
      <w:pPr>
        <w:widowControl w:val="0"/>
        <w:tabs>
          <w:tab w:val="left" w:pos="1146"/>
        </w:tabs>
        <w:autoSpaceDE w:val="0"/>
        <w:autoSpaceDN w:val="0"/>
        <w:spacing w:before="2" w:after="0" w:line="360" w:lineRule="auto"/>
        <w:ind w:left="-737" w:right="105"/>
        <w:rPr>
          <w:b/>
          <w:szCs w:val="28"/>
        </w:rPr>
      </w:pPr>
      <w:r>
        <w:rPr>
          <w:szCs w:val="28"/>
          <w:lang w:val="uk-UA"/>
        </w:rPr>
        <w:t xml:space="preserve">            </w:t>
      </w:r>
      <w:r w:rsidRPr="008212C0">
        <w:rPr>
          <w:b/>
          <w:szCs w:val="28"/>
          <w:lang w:val="uk-UA"/>
        </w:rPr>
        <w:t>Контрольні питання</w:t>
      </w:r>
      <w:r w:rsidRPr="008212C0">
        <w:rPr>
          <w:b/>
          <w:szCs w:val="28"/>
        </w:rPr>
        <w:t>:</w:t>
      </w:r>
    </w:p>
    <w:p w14:paraId="0F7A572F" w14:textId="71D56EA5" w:rsidR="00C82715" w:rsidRDefault="00C82715" w:rsidP="006F5D84">
      <w:pPr>
        <w:widowControl w:val="0"/>
        <w:tabs>
          <w:tab w:val="left" w:pos="1146"/>
        </w:tabs>
        <w:autoSpaceDE w:val="0"/>
        <w:autoSpaceDN w:val="0"/>
        <w:spacing w:before="2" w:after="0" w:line="360" w:lineRule="auto"/>
        <w:ind w:left="-794" w:right="105"/>
        <w:rPr>
          <w:szCs w:val="28"/>
          <w:lang w:val="uk-UA"/>
        </w:rPr>
      </w:pPr>
      <w:r w:rsidRPr="00C82715">
        <w:rPr>
          <w:szCs w:val="28"/>
        </w:rPr>
        <w:t xml:space="preserve">            </w:t>
      </w:r>
      <w:r w:rsidR="006F5D84">
        <w:rPr>
          <w:szCs w:val="28"/>
          <w:lang w:val="uk-UA"/>
        </w:rPr>
        <w:t xml:space="preserve">       </w:t>
      </w:r>
      <w:r w:rsidRPr="00C82715">
        <w:rPr>
          <w:szCs w:val="28"/>
        </w:rPr>
        <w:t xml:space="preserve">1. </w:t>
      </w:r>
      <w:r>
        <w:rPr>
          <w:szCs w:val="28"/>
          <w:lang w:val="uk-UA"/>
        </w:rPr>
        <w:t>Дати визначення фрикційного та антифрикційного контактів. На</w:t>
      </w:r>
    </w:p>
    <w:p w14:paraId="4701DA0B" w14:textId="77777777" w:rsidR="00C82715" w:rsidRDefault="00C82715" w:rsidP="006F5D84">
      <w:pPr>
        <w:widowControl w:val="0"/>
        <w:tabs>
          <w:tab w:val="left" w:pos="1146"/>
        </w:tabs>
        <w:autoSpaceDE w:val="0"/>
        <w:autoSpaceDN w:val="0"/>
        <w:spacing w:before="2" w:after="0" w:line="360" w:lineRule="auto"/>
        <w:ind w:left="-181" w:right="105"/>
        <w:rPr>
          <w:szCs w:val="28"/>
          <w:lang w:val="uk-UA"/>
        </w:rPr>
      </w:pPr>
      <w:r>
        <w:rPr>
          <w:szCs w:val="28"/>
          <w:lang w:val="uk-UA"/>
        </w:rPr>
        <w:t xml:space="preserve">            вести приклади.</w:t>
      </w:r>
    </w:p>
    <w:p w14:paraId="43DF2E9A" w14:textId="1B45A002" w:rsidR="00C82715" w:rsidRDefault="00C82715" w:rsidP="006F5D84">
      <w:pPr>
        <w:widowControl w:val="0"/>
        <w:tabs>
          <w:tab w:val="left" w:pos="1146"/>
        </w:tabs>
        <w:autoSpaceDE w:val="0"/>
        <w:autoSpaceDN w:val="0"/>
        <w:spacing w:before="2" w:after="0" w:line="360" w:lineRule="auto"/>
        <w:ind w:left="-181" w:right="105"/>
        <w:rPr>
          <w:szCs w:val="28"/>
          <w:lang w:val="uk-UA"/>
        </w:rPr>
      </w:pPr>
      <w:r>
        <w:rPr>
          <w:szCs w:val="28"/>
          <w:lang w:val="uk-UA"/>
        </w:rPr>
        <w:t xml:space="preserve">        </w:t>
      </w:r>
      <w:r w:rsidR="006F5D84">
        <w:rPr>
          <w:szCs w:val="28"/>
          <w:lang w:val="uk-UA"/>
        </w:rPr>
        <w:t xml:space="preserve"> </w:t>
      </w:r>
      <w:r>
        <w:rPr>
          <w:szCs w:val="28"/>
          <w:lang w:val="uk-UA"/>
        </w:rPr>
        <w:t xml:space="preserve"> 2.  Значення коефіцієнта тертя при фасуванні харчових продуктів.</w:t>
      </w:r>
    </w:p>
    <w:p w14:paraId="7BB03F48" w14:textId="77777777" w:rsidR="00C82715" w:rsidRDefault="00C82715" w:rsidP="006F5D84">
      <w:pPr>
        <w:widowControl w:val="0"/>
        <w:tabs>
          <w:tab w:val="left" w:pos="1146"/>
        </w:tabs>
        <w:autoSpaceDE w:val="0"/>
        <w:autoSpaceDN w:val="0"/>
        <w:spacing w:before="2" w:after="0" w:line="360" w:lineRule="auto"/>
        <w:ind w:left="-181" w:right="105"/>
        <w:rPr>
          <w:szCs w:val="28"/>
          <w:lang w:val="uk-UA"/>
        </w:rPr>
      </w:pPr>
      <w:r>
        <w:rPr>
          <w:szCs w:val="28"/>
          <w:lang w:val="uk-UA"/>
        </w:rPr>
        <w:t xml:space="preserve">          3.   Яким чином впливає шорсткість поверхні на коефіцієнт тертя ?</w:t>
      </w:r>
    </w:p>
    <w:p w14:paraId="5994EB69" w14:textId="77777777" w:rsidR="003C3A25" w:rsidRDefault="00C82715" w:rsidP="006F5D84">
      <w:pPr>
        <w:widowControl w:val="0"/>
        <w:tabs>
          <w:tab w:val="left" w:pos="1146"/>
        </w:tabs>
        <w:autoSpaceDE w:val="0"/>
        <w:autoSpaceDN w:val="0"/>
        <w:spacing w:before="2" w:after="0" w:line="360" w:lineRule="auto"/>
        <w:ind w:left="-283" w:right="105"/>
        <w:rPr>
          <w:szCs w:val="28"/>
          <w:lang w:val="uk-UA"/>
        </w:rPr>
      </w:pPr>
      <w:r>
        <w:rPr>
          <w:szCs w:val="28"/>
          <w:lang w:val="uk-UA"/>
        </w:rPr>
        <w:t xml:space="preserve">           4.   </w:t>
      </w:r>
      <w:r w:rsidR="003C3A25">
        <w:rPr>
          <w:szCs w:val="28"/>
          <w:lang w:val="uk-UA"/>
        </w:rPr>
        <w:t>Які потрібно розрізняти види тертя?</w:t>
      </w:r>
    </w:p>
    <w:p w14:paraId="6C28F7A0" w14:textId="77777777" w:rsidR="003C3A25" w:rsidRDefault="003C3A25" w:rsidP="006F5D84">
      <w:pPr>
        <w:widowControl w:val="0"/>
        <w:tabs>
          <w:tab w:val="left" w:pos="1146"/>
        </w:tabs>
        <w:autoSpaceDE w:val="0"/>
        <w:autoSpaceDN w:val="0"/>
        <w:spacing w:before="2" w:after="0" w:line="360" w:lineRule="auto"/>
        <w:ind w:left="-283" w:right="105"/>
        <w:rPr>
          <w:szCs w:val="28"/>
          <w:lang w:val="uk-UA"/>
        </w:rPr>
      </w:pPr>
      <w:r>
        <w:rPr>
          <w:szCs w:val="28"/>
          <w:lang w:val="uk-UA"/>
        </w:rPr>
        <w:t xml:space="preserve">           5.   Вплив форми частинок сипучих інгридієнтів  </w:t>
      </w:r>
      <w:r w:rsidR="00C82715">
        <w:rPr>
          <w:szCs w:val="28"/>
          <w:lang w:val="uk-UA"/>
        </w:rPr>
        <w:t xml:space="preserve"> </w:t>
      </w:r>
      <w:r>
        <w:rPr>
          <w:szCs w:val="28"/>
          <w:lang w:val="uk-UA"/>
        </w:rPr>
        <w:t>на продуктивність</w:t>
      </w:r>
    </w:p>
    <w:p w14:paraId="711600E8" w14:textId="2C775B7D" w:rsidR="00C82715" w:rsidRDefault="003C3A25" w:rsidP="006F5D84">
      <w:pPr>
        <w:widowControl w:val="0"/>
        <w:tabs>
          <w:tab w:val="left" w:pos="1146"/>
        </w:tabs>
        <w:autoSpaceDE w:val="0"/>
        <w:autoSpaceDN w:val="0"/>
        <w:spacing w:before="2" w:after="0" w:line="360" w:lineRule="auto"/>
        <w:ind w:left="-283" w:right="105"/>
        <w:rPr>
          <w:szCs w:val="28"/>
          <w:lang w:val="uk-UA"/>
        </w:rPr>
      </w:pPr>
      <w:r>
        <w:rPr>
          <w:szCs w:val="28"/>
          <w:lang w:val="uk-UA"/>
        </w:rPr>
        <w:t xml:space="preserve">           фасувальних операцій.</w:t>
      </w:r>
      <w:r w:rsidR="00C82715">
        <w:rPr>
          <w:szCs w:val="28"/>
          <w:lang w:val="uk-UA"/>
        </w:rPr>
        <w:t xml:space="preserve"> </w:t>
      </w:r>
    </w:p>
    <w:p w14:paraId="28117898" w14:textId="2AE7FF1F" w:rsidR="003C3A25" w:rsidRDefault="003C3A25" w:rsidP="006F5D84">
      <w:pPr>
        <w:widowControl w:val="0"/>
        <w:tabs>
          <w:tab w:val="left" w:pos="1146"/>
        </w:tabs>
        <w:autoSpaceDE w:val="0"/>
        <w:autoSpaceDN w:val="0"/>
        <w:spacing w:before="2" w:after="0" w:line="360" w:lineRule="auto"/>
        <w:ind w:left="-283" w:right="105"/>
        <w:rPr>
          <w:szCs w:val="28"/>
          <w:lang w:val="uk-UA"/>
        </w:rPr>
      </w:pPr>
      <w:r>
        <w:rPr>
          <w:szCs w:val="28"/>
          <w:lang w:val="uk-UA"/>
        </w:rPr>
        <w:t xml:space="preserve">           6.  Оптимальний кут при терті ковзанням поліме</w:t>
      </w:r>
      <w:r w:rsidR="004A24B8">
        <w:rPr>
          <w:szCs w:val="28"/>
          <w:lang w:val="uk-UA"/>
        </w:rPr>
        <w:t>р</w:t>
      </w:r>
      <w:r>
        <w:rPr>
          <w:szCs w:val="28"/>
          <w:lang w:val="uk-UA"/>
        </w:rPr>
        <w:t>ної плівки.</w:t>
      </w:r>
    </w:p>
    <w:p w14:paraId="0499477F" w14:textId="77777777" w:rsidR="006F5D84" w:rsidRDefault="003C3A25" w:rsidP="006F5D84">
      <w:pPr>
        <w:widowControl w:val="0"/>
        <w:tabs>
          <w:tab w:val="left" w:pos="1146"/>
        </w:tabs>
        <w:autoSpaceDE w:val="0"/>
        <w:autoSpaceDN w:val="0"/>
        <w:spacing w:before="2" w:after="0" w:line="360" w:lineRule="auto"/>
        <w:ind w:left="-283" w:right="105"/>
        <w:rPr>
          <w:szCs w:val="28"/>
          <w:lang w:val="uk-UA"/>
        </w:rPr>
      </w:pPr>
      <w:r>
        <w:rPr>
          <w:szCs w:val="28"/>
          <w:lang w:val="uk-UA"/>
        </w:rPr>
        <w:t xml:space="preserve">           7.  Вплив вологи та питомої поверхні</w:t>
      </w:r>
      <w:r w:rsidR="006F5D84">
        <w:rPr>
          <w:szCs w:val="28"/>
          <w:lang w:val="uk-UA"/>
        </w:rPr>
        <w:t xml:space="preserve"> сипучих середовищ</w:t>
      </w:r>
      <w:r>
        <w:rPr>
          <w:szCs w:val="28"/>
          <w:lang w:val="uk-UA"/>
        </w:rPr>
        <w:t xml:space="preserve"> </w:t>
      </w:r>
      <w:r w:rsidR="006F5D84">
        <w:rPr>
          <w:szCs w:val="28"/>
          <w:lang w:val="uk-UA"/>
        </w:rPr>
        <w:t xml:space="preserve">на коефіцієнт </w:t>
      </w:r>
    </w:p>
    <w:p w14:paraId="79FD8C58" w14:textId="4A4FF63E" w:rsidR="003C3A25" w:rsidRDefault="006F5D84" w:rsidP="006F5D84">
      <w:pPr>
        <w:widowControl w:val="0"/>
        <w:tabs>
          <w:tab w:val="left" w:pos="1146"/>
        </w:tabs>
        <w:autoSpaceDE w:val="0"/>
        <w:autoSpaceDN w:val="0"/>
        <w:spacing w:before="2" w:after="0" w:line="360" w:lineRule="auto"/>
        <w:ind w:left="-283" w:right="105"/>
        <w:rPr>
          <w:szCs w:val="28"/>
          <w:lang w:val="uk-UA"/>
        </w:rPr>
      </w:pPr>
      <w:r>
        <w:rPr>
          <w:szCs w:val="28"/>
          <w:lang w:val="uk-UA"/>
        </w:rPr>
        <w:t xml:space="preserve">           тертя </w:t>
      </w:r>
      <w:r w:rsidR="003C3A25">
        <w:rPr>
          <w:szCs w:val="28"/>
          <w:lang w:val="uk-UA"/>
        </w:rPr>
        <w:t xml:space="preserve"> </w:t>
      </w:r>
      <w:r>
        <w:rPr>
          <w:szCs w:val="28"/>
          <w:lang w:val="uk-UA"/>
        </w:rPr>
        <w:t xml:space="preserve"> при пакувальних операціях.</w:t>
      </w:r>
    </w:p>
    <w:p w14:paraId="213303AF" w14:textId="77777777" w:rsidR="004A24B8" w:rsidRDefault="004A24B8" w:rsidP="006F5D84">
      <w:pPr>
        <w:widowControl w:val="0"/>
        <w:tabs>
          <w:tab w:val="left" w:pos="1146"/>
        </w:tabs>
        <w:autoSpaceDE w:val="0"/>
        <w:autoSpaceDN w:val="0"/>
        <w:spacing w:before="2" w:after="0" w:line="360" w:lineRule="auto"/>
        <w:ind w:left="-283" w:right="105"/>
        <w:rPr>
          <w:szCs w:val="28"/>
          <w:lang w:val="uk-UA"/>
        </w:rPr>
      </w:pPr>
    </w:p>
    <w:p w14:paraId="04469CCF" w14:textId="2CB331D4" w:rsidR="006C25A3" w:rsidRPr="004A24B8" w:rsidRDefault="006C25A3" w:rsidP="006F5D84">
      <w:pPr>
        <w:widowControl w:val="0"/>
        <w:tabs>
          <w:tab w:val="left" w:pos="1146"/>
        </w:tabs>
        <w:autoSpaceDE w:val="0"/>
        <w:autoSpaceDN w:val="0"/>
        <w:spacing w:before="2" w:after="0" w:line="360" w:lineRule="auto"/>
        <w:ind w:left="-283" w:right="105"/>
        <w:rPr>
          <w:b/>
          <w:szCs w:val="28"/>
        </w:rPr>
      </w:pPr>
      <w:r>
        <w:rPr>
          <w:szCs w:val="28"/>
          <w:lang w:val="uk-UA"/>
        </w:rPr>
        <w:t xml:space="preserve">           </w:t>
      </w:r>
      <w:r w:rsidRPr="004A24B8">
        <w:rPr>
          <w:b/>
          <w:szCs w:val="28"/>
          <w:lang w:val="uk-UA"/>
        </w:rPr>
        <w:t>Список літератури</w:t>
      </w:r>
      <w:r w:rsidRPr="004A24B8">
        <w:rPr>
          <w:b/>
          <w:szCs w:val="28"/>
        </w:rPr>
        <w:t>:</w:t>
      </w:r>
    </w:p>
    <w:p w14:paraId="4FC8BEA4" w14:textId="77FF1457" w:rsidR="001328AE" w:rsidRPr="002D507F" w:rsidRDefault="006C25A3" w:rsidP="002D507F">
      <w:pPr>
        <w:autoSpaceDE w:val="0"/>
        <w:autoSpaceDN w:val="0"/>
        <w:adjustRightInd w:val="0"/>
        <w:spacing w:line="14" w:lineRule="atLeast"/>
        <w:ind w:left="-737"/>
        <w:jc w:val="both"/>
        <w:rPr>
          <w:rFonts w:cs="Times New Roman"/>
          <w:szCs w:val="28"/>
        </w:rPr>
      </w:pPr>
      <w:r w:rsidRPr="001328AE">
        <w:rPr>
          <w:szCs w:val="28"/>
        </w:rPr>
        <w:t xml:space="preserve">           </w:t>
      </w:r>
      <w:r w:rsidR="00BE1951" w:rsidRPr="002D507F">
        <w:rPr>
          <w:szCs w:val="28"/>
        </w:rPr>
        <w:t>1</w:t>
      </w:r>
      <w:r w:rsidR="001328AE" w:rsidRPr="002D507F">
        <w:rPr>
          <w:rFonts w:cs="Times New Roman"/>
          <w:szCs w:val="28"/>
        </w:rPr>
        <w:t>. Закон України “Про захист прав споживачів”, 12.05.1991р. №1024-ХІІ.</w:t>
      </w:r>
    </w:p>
    <w:p w14:paraId="63467151" w14:textId="77777777"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 xml:space="preserve">2. Саранча Г.А. Метрологія, стандартизація, відповідність, акредитація та управління якістю: </w:t>
      </w:r>
      <w:proofErr w:type="gramStart"/>
      <w:r w:rsidRPr="002D507F">
        <w:rPr>
          <w:rFonts w:cs="Times New Roman"/>
          <w:szCs w:val="28"/>
        </w:rPr>
        <w:t>п</w:t>
      </w:r>
      <w:proofErr w:type="gramEnd"/>
      <w:r w:rsidRPr="002D507F">
        <w:rPr>
          <w:rFonts w:cs="Times New Roman"/>
          <w:szCs w:val="28"/>
        </w:rPr>
        <w:t>ідручник. – К.:Центр навчальної літератури, 2006.–672 с.</w:t>
      </w:r>
    </w:p>
    <w:p w14:paraId="2076252B" w14:textId="77777777"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 xml:space="preserve">3. Закон України “Про стандарти, </w:t>
      </w:r>
      <w:proofErr w:type="gramStart"/>
      <w:r w:rsidRPr="002D507F">
        <w:rPr>
          <w:rFonts w:cs="Times New Roman"/>
          <w:szCs w:val="28"/>
        </w:rPr>
        <w:t>техн</w:t>
      </w:r>
      <w:proofErr w:type="gramEnd"/>
      <w:r w:rsidRPr="002D507F">
        <w:rPr>
          <w:rFonts w:cs="Times New Roman"/>
          <w:szCs w:val="28"/>
        </w:rPr>
        <w:t>ічні регламенти та процедури оцінки відповідності”, 1грудня 2005 р., №3164-IV.</w:t>
      </w:r>
    </w:p>
    <w:p w14:paraId="6F7C95F2" w14:textId="77777777"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4. Управление качеством / Е.И. Семенова, В.Д. Коротнев, А.В. Пошатаев и др.; под ред. Е.И.Семеновой. – М.: Колосс, 2005. – 184 с.</w:t>
      </w:r>
    </w:p>
    <w:p w14:paraId="19914F04" w14:textId="311BF0F7"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5. Цюцюра С.В., Цюцюра В.Д. Метрологія, основи вимірювань, стандартиз</w:t>
      </w:r>
      <w:r w:rsidRPr="002D507F">
        <w:rPr>
          <w:rFonts w:cs="Times New Roman"/>
          <w:szCs w:val="28"/>
        </w:rPr>
        <w:t>а</w:t>
      </w:r>
      <w:r w:rsidRPr="002D507F">
        <w:rPr>
          <w:rFonts w:cs="Times New Roman"/>
          <w:szCs w:val="28"/>
        </w:rPr>
        <w:t xml:space="preserve">ція та сертифікація: Навч. </w:t>
      </w:r>
      <w:proofErr w:type="gramStart"/>
      <w:r w:rsidRPr="002D507F">
        <w:rPr>
          <w:rFonts w:cs="Times New Roman"/>
          <w:szCs w:val="28"/>
        </w:rPr>
        <w:t>пос</w:t>
      </w:r>
      <w:proofErr w:type="gramEnd"/>
      <w:r w:rsidRPr="002D507F">
        <w:rPr>
          <w:rFonts w:cs="Times New Roman"/>
          <w:szCs w:val="28"/>
        </w:rPr>
        <w:t>ібник.</w:t>
      </w:r>
      <w:r w:rsidR="0081459A">
        <w:rPr>
          <w:rFonts w:cs="Times New Roman"/>
          <w:szCs w:val="28"/>
        </w:rPr>
        <w:t>-</w:t>
      </w:r>
      <w:r w:rsidRPr="002D507F">
        <w:rPr>
          <w:rFonts w:cs="Times New Roman"/>
          <w:szCs w:val="28"/>
        </w:rPr>
        <w:t xml:space="preserve"> 3</w:t>
      </w:r>
      <w:r w:rsidR="0081459A">
        <w:rPr>
          <w:rFonts w:cs="Times New Roman"/>
          <w:szCs w:val="28"/>
        </w:rPr>
        <w:t>-</w:t>
      </w:r>
      <w:r w:rsidRPr="002D507F">
        <w:rPr>
          <w:rFonts w:cs="Times New Roman"/>
          <w:szCs w:val="28"/>
        </w:rPr>
        <w:t>те вид., стер.</w:t>
      </w:r>
      <w:r w:rsidR="0081459A">
        <w:rPr>
          <w:rFonts w:cs="Times New Roman"/>
          <w:szCs w:val="28"/>
        </w:rPr>
        <w:t>-</w:t>
      </w:r>
      <w:r w:rsidRPr="002D507F">
        <w:rPr>
          <w:rFonts w:cs="Times New Roman"/>
          <w:szCs w:val="28"/>
        </w:rPr>
        <w:t xml:space="preserve"> К.: Знання, 2006. </w:t>
      </w:r>
      <w:r w:rsidR="0081459A">
        <w:rPr>
          <w:rFonts w:cs="Times New Roman"/>
          <w:szCs w:val="28"/>
        </w:rPr>
        <w:t>-</w:t>
      </w:r>
      <w:r w:rsidRPr="002D507F">
        <w:rPr>
          <w:rFonts w:cs="Times New Roman"/>
          <w:szCs w:val="28"/>
        </w:rPr>
        <w:t xml:space="preserve"> 242 с.</w:t>
      </w:r>
    </w:p>
    <w:p w14:paraId="3ED0D052" w14:textId="4D88E741" w:rsidR="003502EC" w:rsidRDefault="001328AE" w:rsidP="003502EC">
      <w:pPr>
        <w:autoSpaceDE w:val="0"/>
        <w:autoSpaceDN w:val="0"/>
        <w:adjustRightInd w:val="0"/>
        <w:spacing w:line="240" w:lineRule="auto"/>
        <w:ind w:left="-567" w:firstLine="540"/>
        <w:jc w:val="both"/>
        <w:rPr>
          <w:rFonts w:cs="Times New Roman"/>
          <w:iCs/>
          <w:color w:val="000000"/>
          <w:szCs w:val="28"/>
          <w:lang w:val="uk-UA"/>
        </w:rPr>
      </w:pPr>
      <w:r w:rsidRPr="002D507F">
        <w:rPr>
          <w:rFonts w:eastAsia="Times New Roman" w:cs="Times New Roman"/>
          <w:szCs w:val="28"/>
        </w:rPr>
        <w:t>6.</w:t>
      </w:r>
      <w:r w:rsidRPr="002D507F">
        <w:rPr>
          <w:rFonts w:cs="Times New Roman"/>
          <w:iCs/>
          <w:color w:val="000000"/>
          <w:szCs w:val="28"/>
        </w:rPr>
        <w:t xml:space="preserve"> Гавенко С. Ф. Практикум з оцінки якості поліграфічної продукції/ С.</w:t>
      </w:r>
      <w:r w:rsidR="0081459A">
        <w:rPr>
          <w:rFonts w:cs="Times New Roman"/>
          <w:iCs/>
          <w:color w:val="000000"/>
          <w:szCs w:val="28"/>
        </w:rPr>
        <w:t>Ф.</w:t>
      </w:r>
      <w:r w:rsidR="003502EC">
        <w:rPr>
          <w:rFonts w:cs="Times New Roman"/>
          <w:iCs/>
          <w:color w:val="000000"/>
          <w:szCs w:val="28"/>
          <w:lang w:val="uk-UA"/>
        </w:rPr>
        <w:t xml:space="preserve"> </w:t>
      </w:r>
    </w:p>
    <w:p w14:paraId="34E211AF" w14:textId="1849D360" w:rsidR="001328AE" w:rsidRPr="002D507F" w:rsidRDefault="001328AE" w:rsidP="003502EC">
      <w:pPr>
        <w:autoSpaceDE w:val="0"/>
        <w:autoSpaceDN w:val="0"/>
        <w:adjustRightInd w:val="0"/>
        <w:spacing w:line="240" w:lineRule="auto"/>
        <w:ind w:left="-567" w:firstLine="540"/>
        <w:jc w:val="both"/>
        <w:rPr>
          <w:rFonts w:cs="Times New Roman"/>
          <w:iCs/>
          <w:color w:val="000000"/>
          <w:szCs w:val="28"/>
        </w:rPr>
      </w:pPr>
      <w:r w:rsidRPr="002D507F">
        <w:rPr>
          <w:rFonts w:cs="Times New Roman"/>
          <w:iCs/>
          <w:color w:val="000000"/>
          <w:szCs w:val="28"/>
        </w:rPr>
        <w:t>Гавенко, О. Ворожаєв. Львів: Афі</w:t>
      </w:r>
      <w:proofErr w:type="gramStart"/>
      <w:r w:rsidRPr="002D507F">
        <w:rPr>
          <w:rFonts w:cs="Times New Roman"/>
          <w:iCs/>
          <w:color w:val="000000"/>
          <w:szCs w:val="28"/>
        </w:rPr>
        <w:t>ша</w:t>
      </w:r>
      <w:proofErr w:type="gramEnd"/>
      <w:r w:rsidRPr="002D507F">
        <w:rPr>
          <w:rFonts w:cs="Times New Roman"/>
          <w:iCs/>
          <w:color w:val="000000"/>
          <w:szCs w:val="28"/>
        </w:rPr>
        <w:t xml:space="preserve">, 2001. 106 с. </w:t>
      </w:r>
    </w:p>
    <w:p w14:paraId="4E2DDC86" w14:textId="77777777" w:rsidR="003502EC" w:rsidRDefault="001328AE" w:rsidP="003502EC">
      <w:pPr>
        <w:autoSpaceDE w:val="0"/>
        <w:autoSpaceDN w:val="0"/>
        <w:adjustRightInd w:val="0"/>
        <w:spacing w:line="240" w:lineRule="auto"/>
        <w:ind w:left="-567" w:firstLine="540"/>
        <w:jc w:val="both"/>
        <w:rPr>
          <w:rFonts w:cs="Times New Roman"/>
          <w:szCs w:val="28"/>
          <w:lang w:val="uk-UA" w:eastAsia="uk-UA"/>
        </w:rPr>
      </w:pPr>
      <w:r w:rsidRPr="002D507F">
        <w:rPr>
          <w:rFonts w:cs="Times New Roman"/>
          <w:iCs/>
          <w:color w:val="000000"/>
          <w:szCs w:val="28"/>
        </w:rPr>
        <w:t xml:space="preserve">7. </w:t>
      </w:r>
      <w:r w:rsidRPr="002D507F">
        <w:rPr>
          <w:rFonts w:cs="Times New Roman"/>
          <w:szCs w:val="28"/>
          <w:lang w:eastAsia="uk-UA"/>
        </w:rPr>
        <w:t xml:space="preserve"> </w:t>
      </w:r>
      <w:proofErr w:type="gramStart"/>
      <w:r w:rsidRPr="002D507F">
        <w:rPr>
          <w:rFonts w:cs="Times New Roman"/>
          <w:szCs w:val="28"/>
          <w:lang w:eastAsia="uk-UA"/>
        </w:rPr>
        <w:t>П</w:t>
      </w:r>
      <w:proofErr w:type="gramEnd"/>
      <w:r w:rsidRPr="002D507F">
        <w:rPr>
          <w:rFonts w:cs="Times New Roman"/>
          <w:szCs w:val="28"/>
          <w:lang w:eastAsia="uk-UA"/>
        </w:rPr>
        <w:t xml:space="preserve">іслядрукарські процеси: Навч. пос. / В. П. Ткаченко, Н. Є. Кулішова, О.В. </w:t>
      </w:r>
      <w:r w:rsidR="003502EC">
        <w:rPr>
          <w:rFonts w:cs="Times New Roman"/>
          <w:szCs w:val="28"/>
          <w:lang w:val="uk-UA" w:eastAsia="uk-UA"/>
        </w:rPr>
        <w:t xml:space="preserve"> </w:t>
      </w:r>
    </w:p>
    <w:p w14:paraId="4774CCD0" w14:textId="77777777" w:rsidR="003502EC" w:rsidRDefault="001328AE" w:rsidP="003502EC">
      <w:pPr>
        <w:autoSpaceDE w:val="0"/>
        <w:autoSpaceDN w:val="0"/>
        <w:adjustRightInd w:val="0"/>
        <w:spacing w:line="240" w:lineRule="auto"/>
        <w:ind w:left="-567" w:firstLine="540"/>
        <w:jc w:val="both"/>
        <w:rPr>
          <w:rFonts w:cs="Times New Roman"/>
          <w:szCs w:val="28"/>
          <w:lang w:val="uk-UA" w:eastAsia="uk-UA"/>
        </w:rPr>
      </w:pPr>
      <w:r w:rsidRPr="003459E4">
        <w:rPr>
          <w:rFonts w:cs="Times New Roman"/>
          <w:szCs w:val="28"/>
          <w:lang w:val="uk-UA" w:eastAsia="uk-UA"/>
        </w:rPr>
        <w:t xml:space="preserve">Григор’єв,  Т.Ю. Киричок. МОН України; НМЦВО, ХНУРЕ. </w:t>
      </w:r>
      <w:r w:rsidRPr="002D507F">
        <w:rPr>
          <w:rFonts w:cs="Times New Roman"/>
          <w:szCs w:val="28"/>
          <w:lang w:eastAsia="uk-UA"/>
        </w:rPr>
        <w:t xml:space="preserve">Х.: ХНУРЕ, </w:t>
      </w:r>
      <w:r w:rsidR="003502EC">
        <w:rPr>
          <w:rFonts w:cs="Times New Roman"/>
          <w:szCs w:val="28"/>
          <w:lang w:val="uk-UA" w:eastAsia="uk-UA"/>
        </w:rPr>
        <w:t xml:space="preserve"> </w:t>
      </w:r>
    </w:p>
    <w:p w14:paraId="5F1EC056" w14:textId="66E23388" w:rsidR="001328AE" w:rsidRPr="002D507F" w:rsidRDefault="001328AE" w:rsidP="003502EC">
      <w:pPr>
        <w:autoSpaceDE w:val="0"/>
        <w:autoSpaceDN w:val="0"/>
        <w:adjustRightInd w:val="0"/>
        <w:spacing w:line="240" w:lineRule="auto"/>
        <w:ind w:left="-567" w:firstLine="540"/>
        <w:jc w:val="both"/>
        <w:rPr>
          <w:rFonts w:cs="Times New Roman"/>
          <w:szCs w:val="28"/>
          <w:lang w:eastAsia="uk-UA"/>
        </w:rPr>
      </w:pPr>
      <w:r w:rsidRPr="002D507F">
        <w:rPr>
          <w:rFonts w:cs="Times New Roman"/>
          <w:szCs w:val="28"/>
          <w:lang w:eastAsia="uk-UA"/>
        </w:rPr>
        <w:lastRenderedPageBreak/>
        <w:t>2005. 168 с.</w:t>
      </w:r>
    </w:p>
    <w:p w14:paraId="39C58061" w14:textId="0F5D397B"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8.  Варакута С.А.Управление качеством  продукции.</w:t>
      </w:r>
      <w:r w:rsidR="003502EC">
        <w:rPr>
          <w:rFonts w:cs="Times New Roman"/>
          <w:szCs w:val="28"/>
          <w:lang w:val="uk-UA"/>
        </w:rPr>
        <w:t>-</w:t>
      </w:r>
      <w:r w:rsidRPr="002D507F">
        <w:rPr>
          <w:rFonts w:cs="Times New Roman"/>
          <w:szCs w:val="28"/>
        </w:rPr>
        <w:t xml:space="preserve"> М.:Изд-во РИОР, 2004.  </w:t>
      </w:r>
    </w:p>
    <w:p w14:paraId="68DADA9C" w14:textId="77777777" w:rsidR="001328AE" w:rsidRPr="008212C0" w:rsidRDefault="001328AE" w:rsidP="002D507F">
      <w:pPr>
        <w:autoSpaceDE w:val="0"/>
        <w:autoSpaceDN w:val="0"/>
        <w:adjustRightInd w:val="0"/>
        <w:spacing w:line="14" w:lineRule="atLeast"/>
        <w:jc w:val="both"/>
        <w:rPr>
          <w:rFonts w:cs="Times New Roman"/>
          <w:szCs w:val="28"/>
        </w:rPr>
      </w:pPr>
      <w:r w:rsidRPr="002D507F">
        <w:rPr>
          <w:rFonts w:cs="Times New Roman"/>
          <w:szCs w:val="28"/>
        </w:rPr>
        <w:t>9. Мазур И.И., Шапиро В.Д. Управление качеством: Учеб</w:t>
      </w:r>
      <w:proofErr w:type="gramStart"/>
      <w:r w:rsidRPr="002D507F">
        <w:rPr>
          <w:rFonts w:cs="Times New Roman"/>
          <w:szCs w:val="28"/>
        </w:rPr>
        <w:t>.</w:t>
      </w:r>
      <w:proofErr w:type="gramEnd"/>
      <w:r w:rsidRPr="002D507F">
        <w:rPr>
          <w:rFonts w:cs="Times New Roman"/>
          <w:szCs w:val="28"/>
        </w:rPr>
        <w:t xml:space="preserve"> </w:t>
      </w:r>
      <w:proofErr w:type="gramStart"/>
      <w:r w:rsidRPr="002D507F">
        <w:rPr>
          <w:rFonts w:cs="Times New Roman"/>
          <w:szCs w:val="28"/>
        </w:rPr>
        <w:t>п</w:t>
      </w:r>
      <w:proofErr w:type="gramEnd"/>
      <w:r w:rsidRPr="002D507F">
        <w:rPr>
          <w:rFonts w:cs="Times New Roman"/>
          <w:szCs w:val="28"/>
        </w:rPr>
        <w:t xml:space="preserve">особие для вузов. 2-е изд. — М.: Омега-Л, 2005. </w:t>
      </w:r>
    </w:p>
    <w:p w14:paraId="5A1060D2" w14:textId="6BF94992" w:rsidR="001328AE" w:rsidRPr="002D507F" w:rsidRDefault="008212C0" w:rsidP="002D507F">
      <w:pPr>
        <w:autoSpaceDE w:val="0"/>
        <w:autoSpaceDN w:val="0"/>
        <w:adjustRightInd w:val="0"/>
        <w:spacing w:line="14" w:lineRule="atLeast"/>
        <w:jc w:val="both"/>
        <w:rPr>
          <w:rFonts w:cs="Times New Roman"/>
          <w:szCs w:val="28"/>
        </w:rPr>
      </w:pPr>
      <w:r>
        <w:rPr>
          <w:rFonts w:cs="Times New Roman"/>
          <w:szCs w:val="28"/>
        </w:rPr>
        <w:t>10</w:t>
      </w:r>
      <w:r w:rsidR="001328AE" w:rsidRPr="002D507F">
        <w:rPr>
          <w:rFonts w:cs="Times New Roman"/>
          <w:szCs w:val="28"/>
        </w:rPr>
        <w:t>. Тарасова В.В., Малиновська А.С., Рибак М.Ф. Метрологія, стандартизація і сертифікація. Підручник</w:t>
      </w:r>
      <w:proofErr w:type="gramStart"/>
      <w:r w:rsidR="001328AE" w:rsidRPr="002D507F">
        <w:rPr>
          <w:rFonts w:cs="Times New Roman"/>
          <w:szCs w:val="28"/>
        </w:rPr>
        <w:t>/ З</w:t>
      </w:r>
      <w:proofErr w:type="gramEnd"/>
      <w:r w:rsidR="001328AE" w:rsidRPr="002D507F">
        <w:rPr>
          <w:rFonts w:cs="Times New Roman"/>
          <w:szCs w:val="28"/>
        </w:rPr>
        <w:t>а заг. ред. В.В.Тарасової.– К.: Центр навчальної літератури, 2006.– 264с.</w:t>
      </w:r>
    </w:p>
    <w:p w14:paraId="415F2D68" w14:textId="687FFB77"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1</w:t>
      </w:r>
      <w:r w:rsidR="008212C0">
        <w:rPr>
          <w:rFonts w:cs="Times New Roman"/>
          <w:szCs w:val="28"/>
        </w:rPr>
        <w:t>1</w:t>
      </w:r>
      <w:r w:rsidRPr="002D507F">
        <w:rPr>
          <w:rFonts w:cs="Times New Roman"/>
          <w:szCs w:val="28"/>
        </w:rPr>
        <w:t>. Костржицький А.І., Тіщенко В.М., Калінков О.Ю., Берегова О.М. Фізична і колоїдна хімія</w:t>
      </w:r>
      <w:proofErr w:type="gramStart"/>
      <w:r w:rsidRPr="002D507F">
        <w:rPr>
          <w:rFonts w:cs="Times New Roman"/>
          <w:szCs w:val="28"/>
        </w:rPr>
        <w:t>:Н</w:t>
      </w:r>
      <w:proofErr w:type="gramEnd"/>
      <w:r w:rsidRPr="002D507F">
        <w:rPr>
          <w:rFonts w:cs="Times New Roman"/>
          <w:szCs w:val="28"/>
        </w:rPr>
        <w:t xml:space="preserve">авч. </w:t>
      </w:r>
      <w:proofErr w:type="gramStart"/>
      <w:r w:rsidRPr="002D507F">
        <w:rPr>
          <w:rFonts w:cs="Times New Roman"/>
          <w:szCs w:val="28"/>
        </w:rPr>
        <w:t>Пос</w:t>
      </w:r>
      <w:proofErr w:type="gramEnd"/>
      <w:r w:rsidRPr="002D507F">
        <w:rPr>
          <w:rFonts w:cs="Times New Roman"/>
          <w:szCs w:val="28"/>
        </w:rPr>
        <w:t>ібник / Під ред.А.І. Костржицького.– Київ: Центр учбової літ.,</w:t>
      </w:r>
      <w:r w:rsidR="00B84BB3">
        <w:rPr>
          <w:rFonts w:cs="Times New Roman"/>
          <w:szCs w:val="28"/>
          <w:lang w:val="uk-UA"/>
        </w:rPr>
        <w:t xml:space="preserve"> </w:t>
      </w:r>
      <w:r w:rsidRPr="002D507F">
        <w:rPr>
          <w:rFonts w:cs="Times New Roman"/>
          <w:szCs w:val="28"/>
        </w:rPr>
        <w:t>2008.– 496 с.</w:t>
      </w:r>
    </w:p>
    <w:p w14:paraId="7B5DD5CE" w14:textId="563E4D8E"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1</w:t>
      </w:r>
      <w:r w:rsidR="008212C0">
        <w:rPr>
          <w:rFonts w:cs="Times New Roman"/>
          <w:szCs w:val="28"/>
        </w:rPr>
        <w:t>2</w:t>
      </w:r>
      <w:r w:rsidRPr="002D507F">
        <w:rPr>
          <w:rFonts w:cs="Times New Roman"/>
          <w:szCs w:val="28"/>
        </w:rPr>
        <w:t>. Сертификация и подтверждение соответствия в Украине: Учеб</w:t>
      </w:r>
      <w:proofErr w:type="gramStart"/>
      <w:r w:rsidRPr="002D507F">
        <w:rPr>
          <w:rFonts w:cs="Times New Roman"/>
          <w:szCs w:val="28"/>
        </w:rPr>
        <w:t>.</w:t>
      </w:r>
      <w:proofErr w:type="gramEnd"/>
      <w:r w:rsidRPr="002D507F">
        <w:rPr>
          <w:rFonts w:cs="Times New Roman"/>
          <w:szCs w:val="28"/>
        </w:rPr>
        <w:t xml:space="preserve"> </w:t>
      </w:r>
      <w:proofErr w:type="gramStart"/>
      <w:r w:rsidRPr="002D507F">
        <w:rPr>
          <w:rFonts w:cs="Times New Roman"/>
          <w:szCs w:val="28"/>
        </w:rPr>
        <w:t>п</w:t>
      </w:r>
      <w:proofErr w:type="gramEnd"/>
      <w:r w:rsidRPr="002D507F">
        <w:rPr>
          <w:rFonts w:cs="Times New Roman"/>
          <w:szCs w:val="28"/>
        </w:rPr>
        <w:t>особие / С.И. Кондрашов,</w:t>
      </w:r>
      <w:r w:rsidR="0081459A">
        <w:rPr>
          <w:rFonts w:cs="Times New Roman"/>
          <w:szCs w:val="28"/>
        </w:rPr>
        <w:t xml:space="preserve"> </w:t>
      </w:r>
      <w:r w:rsidRPr="002D507F">
        <w:rPr>
          <w:rFonts w:cs="Times New Roman"/>
          <w:szCs w:val="28"/>
        </w:rPr>
        <w:t>Л.В. Константинова и др.</w:t>
      </w:r>
      <w:r w:rsidR="0081459A">
        <w:rPr>
          <w:rFonts w:cs="Times New Roman"/>
          <w:szCs w:val="28"/>
        </w:rPr>
        <w:t>-</w:t>
      </w:r>
      <w:r w:rsidRPr="002D507F">
        <w:rPr>
          <w:rFonts w:cs="Times New Roman"/>
          <w:szCs w:val="28"/>
        </w:rPr>
        <w:t xml:space="preserve"> Харьков: НТУ «ХПИ»,2006. – 368с.</w:t>
      </w:r>
    </w:p>
    <w:p w14:paraId="59E036AC" w14:textId="33AA910D" w:rsidR="001328AE" w:rsidRPr="002D507F" w:rsidRDefault="001328AE" w:rsidP="002D507F">
      <w:pPr>
        <w:autoSpaceDE w:val="0"/>
        <w:autoSpaceDN w:val="0"/>
        <w:adjustRightInd w:val="0"/>
        <w:spacing w:line="14" w:lineRule="atLeast"/>
        <w:jc w:val="both"/>
        <w:rPr>
          <w:rFonts w:cs="Times New Roman"/>
          <w:szCs w:val="28"/>
        </w:rPr>
      </w:pPr>
      <w:r w:rsidRPr="002D507F">
        <w:rPr>
          <w:rFonts w:cs="Times New Roman"/>
          <w:szCs w:val="28"/>
        </w:rPr>
        <w:t>1</w:t>
      </w:r>
      <w:r w:rsidR="008212C0">
        <w:rPr>
          <w:rFonts w:cs="Times New Roman"/>
          <w:szCs w:val="28"/>
        </w:rPr>
        <w:t>3</w:t>
      </w:r>
      <w:r w:rsidRPr="002D507F">
        <w:rPr>
          <w:rFonts w:cs="Times New Roman"/>
          <w:szCs w:val="28"/>
        </w:rPr>
        <w:t>. Закон України "Про стандартизацію", 17 травня 2001р., №2408-ІІІ.</w:t>
      </w:r>
    </w:p>
    <w:p w14:paraId="2F14087E" w14:textId="4C5956CA" w:rsidR="00BC45F0" w:rsidRPr="002D507F" w:rsidRDefault="00BC45F0" w:rsidP="002D507F">
      <w:pPr>
        <w:autoSpaceDE w:val="0"/>
        <w:autoSpaceDN w:val="0"/>
        <w:adjustRightInd w:val="0"/>
        <w:spacing w:line="14" w:lineRule="atLeast"/>
        <w:jc w:val="both"/>
        <w:rPr>
          <w:szCs w:val="28"/>
        </w:rPr>
      </w:pPr>
      <w:r w:rsidRPr="002D507F">
        <w:rPr>
          <w:szCs w:val="28"/>
        </w:rPr>
        <w:t>1</w:t>
      </w:r>
      <w:r w:rsidR="008212C0">
        <w:rPr>
          <w:szCs w:val="28"/>
        </w:rPr>
        <w:t>4</w:t>
      </w:r>
      <w:r w:rsidRPr="002D507F">
        <w:rPr>
          <w:szCs w:val="28"/>
        </w:rPr>
        <w:t xml:space="preserve">. Григораш О. М. Стратегічне управління товарним асортиментом та якістю товарів </w:t>
      </w:r>
      <w:proofErr w:type="gramStart"/>
      <w:r w:rsidRPr="002D507F">
        <w:rPr>
          <w:szCs w:val="28"/>
        </w:rPr>
        <w:t>в</w:t>
      </w:r>
      <w:proofErr w:type="gramEnd"/>
      <w:r w:rsidRPr="002D507F">
        <w:rPr>
          <w:szCs w:val="28"/>
        </w:rPr>
        <w:t xml:space="preserve"> системі споживчої кооперації України : автореф. дис. … канд. економ. наук: 08.00.04 / Григораш Олег Миколайович; Полтав. уніве</w:t>
      </w:r>
      <w:r w:rsidRPr="002D507F">
        <w:rPr>
          <w:szCs w:val="28"/>
        </w:rPr>
        <w:t>р</w:t>
      </w:r>
      <w:r w:rsidRPr="002D507F">
        <w:rPr>
          <w:szCs w:val="28"/>
        </w:rPr>
        <w:t xml:space="preserve">ситетт спожив. кооп. України. – П., 2009. – 207 с. </w:t>
      </w:r>
    </w:p>
    <w:p w14:paraId="642AC4A9" w14:textId="7177BFD1" w:rsidR="00BC45F0" w:rsidRPr="002D507F" w:rsidRDefault="00BC45F0" w:rsidP="002D507F">
      <w:pPr>
        <w:autoSpaceDE w:val="0"/>
        <w:autoSpaceDN w:val="0"/>
        <w:adjustRightInd w:val="0"/>
        <w:spacing w:line="14" w:lineRule="atLeast"/>
        <w:jc w:val="both"/>
        <w:rPr>
          <w:szCs w:val="28"/>
        </w:rPr>
      </w:pPr>
      <w:r w:rsidRPr="002D507F">
        <w:rPr>
          <w:szCs w:val="28"/>
        </w:rPr>
        <w:t>1</w:t>
      </w:r>
      <w:r w:rsidR="008212C0">
        <w:rPr>
          <w:szCs w:val="28"/>
        </w:rPr>
        <w:t>5</w:t>
      </w:r>
      <w:r w:rsidRPr="002D507F">
        <w:rPr>
          <w:szCs w:val="28"/>
        </w:rPr>
        <w:t xml:space="preserve">. Драган О. І. Управління конкурентоспроможністю </w:t>
      </w:r>
      <w:proofErr w:type="gramStart"/>
      <w:r w:rsidRPr="002D507F">
        <w:rPr>
          <w:szCs w:val="28"/>
        </w:rPr>
        <w:t>п</w:t>
      </w:r>
      <w:proofErr w:type="gramEnd"/>
      <w:r w:rsidRPr="002D507F">
        <w:rPr>
          <w:szCs w:val="28"/>
        </w:rPr>
        <w:t>ідприємств: теор</w:t>
      </w:r>
      <w:r w:rsidRPr="002D507F">
        <w:rPr>
          <w:szCs w:val="28"/>
        </w:rPr>
        <w:t>е</w:t>
      </w:r>
      <w:r w:rsidRPr="002D507F">
        <w:rPr>
          <w:szCs w:val="28"/>
        </w:rPr>
        <w:t xml:space="preserve">тичні аспекти: монографія / О.І. Драган. – К.: ДАКіМ, 2006. – 160 с. </w:t>
      </w:r>
    </w:p>
    <w:p w14:paraId="196B0FA2" w14:textId="0ABF0E70" w:rsidR="00BC45F0" w:rsidRPr="002D507F" w:rsidRDefault="00BC45F0" w:rsidP="002D507F">
      <w:pPr>
        <w:autoSpaceDE w:val="0"/>
        <w:autoSpaceDN w:val="0"/>
        <w:adjustRightInd w:val="0"/>
        <w:spacing w:line="14" w:lineRule="atLeast"/>
        <w:jc w:val="both"/>
        <w:rPr>
          <w:szCs w:val="28"/>
        </w:rPr>
      </w:pPr>
      <w:r w:rsidRPr="002D507F">
        <w:rPr>
          <w:szCs w:val="28"/>
        </w:rPr>
        <w:t>1</w:t>
      </w:r>
      <w:r w:rsidR="008212C0">
        <w:rPr>
          <w:szCs w:val="28"/>
        </w:rPr>
        <w:t>6</w:t>
      </w:r>
      <w:r w:rsidRPr="002D507F">
        <w:rPr>
          <w:szCs w:val="28"/>
        </w:rPr>
        <w:t>. Друзюк В. Система управління якістю – інвестиція в майбутнє / В. Др</w:t>
      </w:r>
      <w:r w:rsidRPr="002D507F">
        <w:rPr>
          <w:szCs w:val="28"/>
        </w:rPr>
        <w:t>у</w:t>
      </w:r>
      <w:r w:rsidRPr="002D507F">
        <w:rPr>
          <w:szCs w:val="28"/>
        </w:rPr>
        <w:t>зюк // Стандартизація. Сертифікація. Якість. – 2009. –№1. – С. 51-53.</w:t>
      </w:r>
    </w:p>
    <w:p w14:paraId="24F6DEFE" w14:textId="025EB975" w:rsidR="00BC45F0" w:rsidRPr="002D507F" w:rsidRDefault="00BC45F0" w:rsidP="002D507F">
      <w:pPr>
        <w:autoSpaceDE w:val="0"/>
        <w:autoSpaceDN w:val="0"/>
        <w:adjustRightInd w:val="0"/>
        <w:spacing w:line="14" w:lineRule="atLeast"/>
        <w:jc w:val="both"/>
        <w:rPr>
          <w:szCs w:val="28"/>
        </w:rPr>
      </w:pPr>
      <w:r w:rsidRPr="002D507F">
        <w:rPr>
          <w:szCs w:val="28"/>
        </w:rPr>
        <w:t xml:space="preserve"> </w:t>
      </w:r>
      <w:r w:rsidR="008212C0">
        <w:rPr>
          <w:szCs w:val="28"/>
        </w:rPr>
        <w:t>17</w:t>
      </w:r>
      <w:r w:rsidRPr="002D507F">
        <w:rPr>
          <w:szCs w:val="28"/>
        </w:rPr>
        <w:t xml:space="preserve">. Друзюк В. М. Наш споживач </w:t>
      </w:r>
      <w:proofErr w:type="gramStart"/>
      <w:r w:rsidRPr="002D507F">
        <w:rPr>
          <w:szCs w:val="28"/>
        </w:rPr>
        <w:t>повинен</w:t>
      </w:r>
      <w:proofErr w:type="gramEnd"/>
      <w:r w:rsidRPr="002D507F">
        <w:rPr>
          <w:szCs w:val="28"/>
        </w:rPr>
        <w:t xml:space="preserve"> бути задоволений / В. М. Друзюк // Стандартизація, сертифікація, якість. – 2004. – №4. – С. 71-72. </w:t>
      </w:r>
    </w:p>
    <w:p w14:paraId="38ECDBEE" w14:textId="331B20F2" w:rsidR="00BC45F0" w:rsidRPr="002D507F" w:rsidRDefault="008212C0" w:rsidP="002D507F">
      <w:pPr>
        <w:autoSpaceDE w:val="0"/>
        <w:autoSpaceDN w:val="0"/>
        <w:adjustRightInd w:val="0"/>
        <w:spacing w:line="14" w:lineRule="atLeast"/>
        <w:jc w:val="both"/>
        <w:rPr>
          <w:szCs w:val="28"/>
        </w:rPr>
      </w:pPr>
      <w:r>
        <w:rPr>
          <w:szCs w:val="28"/>
        </w:rPr>
        <w:t>18</w:t>
      </w:r>
      <w:r w:rsidR="00BC45F0" w:rsidRPr="002D507F">
        <w:rPr>
          <w:szCs w:val="28"/>
        </w:rPr>
        <w:t>. Євтушевський В. Сучасний стан та проблеми забезпечення якості пр</w:t>
      </w:r>
      <w:r w:rsidR="00BC45F0" w:rsidRPr="002D507F">
        <w:rPr>
          <w:szCs w:val="28"/>
        </w:rPr>
        <w:t>о</w:t>
      </w:r>
      <w:r w:rsidR="00BC45F0" w:rsidRPr="002D507F">
        <w:rPr>
          <w:szCs w:val="28"/>
        </w:rPr>
        <w:t xml:space="preserve">дукції на вітчизняних </w:t>
      </w:r>
      <w:proofErr w:type="gramStart"/>
      <w:r w:rsidR="00BC45F0" w:rsidRPr="002D507F">
        <w:rPr>
          <w:szCs w:val="28"/>
        </w:rPr>
        <w:t>п</w:t>
      </w:r>
      <w:proofErr w:type="gramEnd"/>
      <w:r w:rsidR="00BC45F0" w:rsidRPr="002D507F">
        <w:rPr>
          <w:szCs w:val="28"/>
        </w:rPr>
        <w:t>ідприємствах / В. Євтушевський, Г. Махініч // Ек</w:t>
      </w:r>
      <w:r w:rsidR="00BC45F0" w:rsidRPr="002D507F">
        <w:rPr>
          <w:szCs w:val="28"/>
        </w:rPr>
        <w:t>о</w:t>
      </w:r>
      <w:r w:rsidR="00BC45F0" w:rsidRPr="002D507F">
        <w:rPr>
          <w:szCs w:val="28"/>
        </w:rPr>
        <w:t>номіка. – 2009. – № 17. – С.48-50.</w:t>
      </w:r>
    </w:p>
    <w:p w14:paraId="41D5E9F9" w14:textId="0EE0D7E8" w:rsidR="00BC45F0" w:rsidRPr="002D507F" w:rsidRDefault="008212C0" w:rsidP="002D507F">
      <w:pPr>
        <w:autoSpaceDE w:val="0"/>
        <w:autoSpaceDN w:val="0"/>
        <w:adjustRightInd w:val="0"/>
        <w:spacing w:line="14" w:lineRule="atLeast"/>
        <w:jc w:val="both"/>
        <w:rPr>
          <w:szCs w:val="28"/>
        </w:rPr>
      </w:pPr>
      <w:r>
        <w:rPr>
          <w:szCs w:val="28"/>
        </w:rPr>
        <w:t>19</w:t>
      </w:r>
      <w:r w:rsidR="00BC45F0" w:rsidRPr="002D507F">
        <w:rPr>
          <w:szCs w:val="28"/>
        </w:rPr>
        <w:t>. Зелінська І. Стан розвитку управління якістю в Україні / І. Зелінська // Економічний аналіз. – 2011. – № 9. – С. 193-196.25. Ісікава К. Японські мет</w:t>
      </w:r>
      <w:r w:rsidR="00BC45F0" w:rsidRPr="002D507F">
        <w:rPr>
          <w:szCs w:val="28"/>
        </w:rPr>
        <w:t>о</w:t>
      </w:r>
      <w:r w:rsidR="00BC45F0" w:rsidRPr="002D507F">
        <w:rPr>
          <w:szCs w:val="28"/>
        </w:rPr>
        <w:t xml:space="preserve">ди управління якістю: скорочений переклад з </w:t>
      </w:r>
      <w:proofErr w:type="gramStart"/>
      <w:r w:rsidR="00BC45F0" w:rsidRPr="002D507F">
        <w:rPr>
          <w:szCs w:val="28"/>
        </w:rPr>
        <w:t>англ</w:t>
      </w:r>
      <w:proofErr w:type="gramEnd"/>
      <w:r w:rsidR="00BC45F0" w:rsidRPr="002D507F">
        <w:rPr>
          <w:szCs w:val="28"/>
        </w:rPr>
        <w:t>ійської / К. Ісікова, А.В. Глічев. – М.: Економіка, 2001. – 178 с.</w:t>
      </w:r>
    </w:p>
    <w:p w14:paraId="6518D62C" w14:textId="20324762" w:rsidR="00BC45F0" w:rsidRPr="002D507F" w:rsidRDefault="00BC45F0" w:rsidP="002D507F">
      <w:pPr>
        <w:autoSpaceDE w:val="0"/>
        <w:autoSpaceDN w:val="0"/>
        <w:adjustRightInd w:val="0"/>
        <w:spacing w:line="14" w:lineRule="atLeast"/>
        <w:jc w:val="both"/>
        <w:rPr>
          <w:szCs w:val="28"/>
        </w:rPr>
      </w:pPr>
      <w:r w:rsidRPr="002D507F">
        <w:rPr>
          <w:szCs w:val="28"/>
        </w:rPr>
        <w:t>2</w:t>
      </w:r>
      <w:r w:rsidR="008212C0">
        <w:rPr>
          <w:szCs w:val="28"/>
        </w:rPr>
        <w:t>0</w:t>
      </w:r>
      <w:r w:rsidRPr="002D507F">
        <w:rPr>
          <w:szCs w:val="28"/>
        </w:rPr>
        <w:t>. Іваненко Л. Реалізація права споживачі</w:t>
      </w:r>
      <w:proofErr w:type="gramStart"/>
      <w:r w:rsidRPr="002D507F">
        <w:rPr>
          <w:szCs w:val="28"/>
        </w:rPr>
        <w:t>в</w:t>
      </w:r>
      <w:proofErr w:type="gramEnd"/>
      <w:r w:rsidRPr="002D507F">
        <w:rPr>
          <w:szCs w:val="28"/>
        </w:rPr>
        <w:t xml:space="preserve"> на придбання </w:t>
      </w:r>
      <w:proofErr w:type="gramStart"/>
      <w:r w:rsidRPr="002D507F">
        <w:rPr>
          <w:szCs w:val="28"/>
        </w:rPr>
        <w:t>товару</w:t>
      </w:r>
      <w:proofErr w:type="gramEnd"/>
      <w:r w:rsidRPr="002D507F">
        <w:rPr>
          <w:szCs w:val="28"/>
        </w:rPr>
        <w:t xml:space="preserve"> належної якості / Л. Іваненко, О. Язвінська // Право України. – 2003. – № 8. – С. 73-77. 2</w:t>
      </w:r>
      <w:r w:rsidR="008212C0">
        <w:rPr>
          <w:szCs w:val="28"/>
        </w:rPr>
        <w:t>1</w:t>
      </w:r>
      <w:r w:rsidRPr="002D507F">
        <w:rPr>
          <w:szCs w:val="28"/>
        </w:rPr>
        <w:t xml:space="preserve">. Іванюта П.В. Особливості державного формування системи управління якістю в </w:t>
      </w:r>
      <w:proofErr w:type="gramStart"/>
      <w:r w:rsidRPr="002D507F">
        <w:rPr>
          <w:szCs w:val="28"/>
        </w:rPr>
        <w:t>Япон</w:t>
      </w:r>
      <w:proofErr w:type="gramEnd"/>
      <w:r w:rsidRPr="002D507F">
        <w:rPr>
          <w:szCs w:val="28"/>
        </w:rPr>
        <w:t>ії / П.В. Іванюта // Економіка та держава. – 2010. – № 10. – С. 144-147.</w:t>
      </w:r>
    </w:p>
    <w:p w14:paraId="488BA98C" w14:textId="65515326" w:rsidR="00BC45F0" w:rsidRPr="002D507F" w:rsidRDefault="00BC45F0" w:rsidP="002D507F">
      <w:pPr>
        <w:autoSpaceDE w:val="0"/>
        <w:autoSpaceDN w:val="0"/>
        <w:adjustRightInd w:val="0"/>
        <w:spacing w:line="14" w:lineRule="atLeast"/>
        <w:jc w:val="both"/>
        <w:rPr>
          <w:rFonts w:cs="Times New Roman"/>
          <w:szCs w:val="28"/>
        </w:rPr>
      </w:pPr>
      <w:r w:rsidRPr="002D507F">
        <w:rPr>
          <w:szCs w:val="28"/>
        </w:rPr>
        <w:lastRenderedPageBreak/>
        <w:t>2</w:t>
      </w:r>
      <w:r w:rsidR="008212C0">
        <w:rPr>
          <w:szCs w:val="28"/>
        </w:rPr>
        <w:t>2</w:t>
      </w:r>
      <w:r w:rsidRPr="002D507F">
        <w:rPr>
          <w:szCs w:val="28"/>
        </w:rPr>
        <w:t xml:space="preserve">. Іванюта П.В. Стандартизація </w:t>
      </w:r>
      <w:proofErr w:type="gramStart"/>
      <w:r w:rsidRPr="002D507F">
        <w:rPr>
          <w:szCs w:val="28"/>
        </w:rPr>
        <w:t>в</w:t>
      </w:r>
      <w:proofErr w:type="gramEnd"/>
      <w:r w:rsidRPr="002D507F">
        <w:rPr>
          <w:szCs w:val="28"/>
        </w:rPr>
        <w:t xml:space="preserve"> </w:t>
      </w:r>
      <w:proofErr w:type="gramStart"/>
      <w:r w:rsidRPr="002D507F">
        <w:rPr>
          <w:szCs w:val="28"/>
        </w:rPr>
        <w:t>систем</w:t>
      </w:r>
      <w:proofErr w:type="gramEnd"/>
      <w:r w:rsidRPr="002D507F">
        <w:rPr>
          <w:szCs w:val="28"/>
        </w:rPr>
        <w:t xml:space="preserve">і державного управління якістю / П.В. Іванюта // Інвестиції: практика та досвід. – 2010. – № 24. – С. 149-152. </w:t>
      </w:r>
    </w:p>
    <w:p w14:paraId="7A8F96C6" w14:textId="38D2B104" w:rsidR="00DC1C4D" w:rsidRPr="002D507F" w:rsidRDefault="00DC1C4D" w:rsidP="002D507F">
      <w:pPr>
        <w:autoSpaceDE w:val="0"/>
        <w:autoSpaceDN w:val="0"/>
        <w:adjustRightInd w:val="0"/>
        <w:spacing w:line="14" w:lineRule="atLeast"/>
        <w:jc w:val="both"/>
        <w:rPr>
          <w:szCs w:val="28"/>
        </w:rPr>
      </w:pPr>
      <w:r w:rsidRPr="002D507F">
        <w:rPr>
          <w:rFonts w:cs="Times New Roman"/>
          <w:szCs w:val="28"/>
        </w:rPr>
        <w:t>2</w:t>
      </w:r>
      <w:r w:rsidR="008212C0">
        <w:rPr>
          <w:rFonts w:cs="Times New Roman"/>
          <w:szCs w:val="28"/>
        </w:rPr>
        <w:t>3</w:t>
      </w:r>
      <w:r w:rsidRPr="002D507F">
        <w:rPr>
          <w:szCs w:val="28"/>
        </w:rPr>
        <w:t>. Державна програма управління якістю продукції / Кабінет Міні</w:t>
      </w:r>
      <w:proofErr w:type="gramStart"/>
      <w:r w:rsidRPr="002D507F">
        <w:rPr>
          <w:szCs w:val="28"/>
        </w:rPr>
        <w:t>стр</w:t>
      </w:r>
      <w:proofErr w:type="gramEnd"/>
      <w:r w:rsidRPr="002D507F">
        <w:rPr>
          <w:szCs w:val="28"/>
        </w:rPr>
        <w:t xml:space="preserve">ів України 15.08.2012 р. [Електронний ресурс]. – Режим доступу: http://www.me.gov.ua/control/uk/publish/article?art_id=187466&amp;cat_id=32862 .    </w:t>
      </w:r>
    </w:p>
    <w:p w14:paraId="110994DC" w14:textId="7EF52C28" w:rsidR="00DC1C4D" w:rsidRPr="002D507F" w:rsidRDefault="00DC1C4D" w:rsidP="002D507F">
      <w:pPr>
        <w:autoSpaceDE w:val="0"/>
        <w:autoSpaceDN w:val="0"/>
        <w:adjustRightInd w:val="0"/>
        <w:spacing w:line="14" w:lineRule="atLeast"/>
        <w:jc w:val="both"/>
        <w:rPr>
          <w:szCs w:val="28"/>
        </w:rPr>
      </w:pPr>
      <w:r w:rsidRPr="002D507F">
        <w:rPr>
          <w:szCs w:val="28"/>
        </w:rPr>
        <w:t>2</w:t>
      </w:r>
      <w:r w:rsidR="008212C0">
        <w:rPr>
          <w:szCs w:val="28"/>
        </w:rPr>
        <w:t>4</w:t>
      </w:r>
      <w:r w:rsidRPr="002D507F">
        <w:rPr>
          <w:szCs w:val="28"/>
        </w:rPr>
        <w:t xml:space="preserve">.   Державна служба статистики України [Електронний ресурс]. – Режим доступу: http://www.ukrstat.gov.ua </w:t>
      </w:r>
    </w:p>
    <w:p w14:paraId="20C1AF06" w14:textId="4762A899" w:rsidR="00DC1C4D" w:rsidRPr="002D507F" w:rsidRDefault="00DC1C4D" w:rsidP="002D507F">
      <w:pPr>
        <w:autoSpaceDE w:val="0"/>
        <w:autoSpaceDN w:val="0"/>
        <w:adjustRightInd w:val="0"/>
        <w:spacing w:line="14" w:lineRule="atLeast"/>
        <w:jc w:val="both"/>
        <w:rPr>
          <w:szCs w:val="28"/>
        </w:rPr>
      </w:pPr>
      <w:r w:rsidRPr="002D507F">
        <w:rPr>
          <w:szCs w:val="28"/>
        </w:rPr>
        <w:t>2</w:t>
      </w:r>
      <w:r w:rsidR="008212C0">
        <w:rPr>
          <w:szCs w:val="28"/>
        </w:rPr>
        <w:t>5</w:t>
      </w:r>
      <w:r w:rsidRPr="002D507F">
        <w:rPr>
          <w:szCs w:val="28"/>
        </w:rPr>
        <w:t xml:space="preserve"> . Енциклопедія економіки: Поняття якості продукції, робіт і послуг [Еле</w:t>
      </w:r>
      <w:r w:rsidRPr="002D507F">
        <w:rPr>
          <w:szCs w:val="28"/>
        </w:rPr>
        <w:t>к</w:t>
      </w:r>
      <w:r w:rsidRPr="002D507F">
        <w:rPr>
          <w:szCs w:val="28"/>
        </w:rPr>
        <w:t xml:space="preserve">тронний ресурс]. – Режим доступу: </w:t>
      </w:r>
      <w:hyperlink r:id="rId28" w:history="1">
        <w:r w:rsidRPr="002D507F">
          <w:rPr>
            <w:rStyle w:val="af"/>
            <w:szCs w:val="28"/>
          </w:rPr>
          <w:t>http://economic.lviv.ua</w:t>
        </w:r>
      </w:hyperlink>
    </w:p>
    <w:p w14:paraId="312F7054" w14:textId="005DDCD5" w:rsidR="00DC1C4D" w:rsidRPr="002D507F" w:rsidRDefault="00DC1C4D" w:rsidP="002D507F">
      <w:pPr>
        <w:autoSpaceDE w:val="0"/>
        <w:autoSpaceDN w:val="0"/>
        <w:adjustRightInd w:val="0"/>
        <w:spacing w:line="14" w:lineRule="atLeast"/>
        <w:jc w:val="both"/>
        <w:rPr>
          <w:szCs w:val="28"/>
        </w:rPr>
      </w:pPr>
      <w:r w:rsidRPr="002D507F">
        <w:rPr>
          <w:szCs w:val="28"/>
        </w:rPr>
        <w:t>2</w:t>
      </w:r>
      <w:r w:rsidR="008212C0">
        <w:rPr>
          <w:szCs w:val="28"/>
        </w:rPr>
        <w:t>6</w:t>
      </w:r>
      <w:r w:rsidRPr="002D507F">
        <w:rPr>
          <w:szCs w:val="28"/>
        </w:rPr>
        <w:t>. ISO 9000:2005 «ДСТУ ISO 9000:2007» «Системи управління якістю. О</w:t>
      </w:r>
      <w:r w:rsidRPr="002D507F">
        <w:rPr>
          <w:szCs w:val="28"/>
        </w:rPr>
        <w:t>с</w:t>
      </w:r>
      <w:r w:rsidRPr="002D507F">
        <w:rPr>
          <w:szCs w:val="28"/>
        </w:rPr>
        <w:t>новні положення та словник термінів» [Електронний ресурс]. – Режим дост</w:t>
      </w:r>
      <w:r w:rsidRPr="002D507F">
        <w:rPr>
          <w:szCs w:val="28"/>
        </w:rPr>
        <w:t>у</w:t>
      </w:r>
      <w:r w:rsidRPr="002D507F">
        <w:rPr>
          <w:szCs w:val="28"/>
        </w:rPr>
        <w:t xml:space="preserve">пу: http://www.budinfo.org.ua/doc/1810801/DSTU-ISO-90002007-ISO-90002005-IDTSistemi-upravlinnia-iakistiu-Osnovni-polozhennia-ta-slovnik-terminiv </w:t>
      </w:r>
    </w:p>
    <w:p w14:paraId="6C65E60F" w14:textId="61A21BCB" w:rsidR="00DC1C4D" w:rsidRPr="002D507F" w:rsidRDefault="008212C0" w:rsidP="002D507F">
      <w:pPr>
        <w:autoSpaceDE w:val="0"/>
        <w:autoSpaceDN w:val="0"/>
        <w:adjustRightInd w:val="0"/>
        <w:spacing w:line="14" w:lineRule="atLeast"/>
        <w:jc w:val="both"/>
        <w:rPr>
          <w:szCs w:val="28"/>
        </w:rPr>
      </w:pPr>
      <w:r>
        <w:rPr>
          <w:szCs w:val="28"/>
        </w:rPr>
        <w:t>27</w:t>
      </w:r>
      <w:r w:rsidR="00DC1C4D" w:rsidRPr="002D507F">
        <w:rPr>
          <w:szCs w:val="28"/>
        </w:rPr>
        <w:t xml:space="preserve">. ISO 22000:2005 «Системи управління безпечністю харчових продуктів. Вимоги до будь-яких організацій харчового ланцюга» [Електронний ресурс]. – Режим доступу: http://www.tuv.com.ua/content/view/41/57/ </w:t>
      </w:r>
    </w:p>
    <w:p w14:paraId="15E1BC65" w14:textId="69381080" w:rsidR="001328AE" w:rsidRDefault="008212C0" w:rsidP="002D507F">
      <w:pPr>
        <w:autoSpaceDE w:val="0"/>
        <w:autoSpaceDN w:val="0"/>
        <w:adjustRightInd w:val="0"/>
        <w:spacing w:line="14" w:lineRule="atLeast"/>
        <w:jc w:val="both"/>
        <w:rPr>
          <w:szCs w:val="28"/>
          <w:lang w:val="uk-UA"/>
        </w:rPr>
      </w:pPr>
      <w:r>
        <w:rPr>
          <w:szCs w:val="28"/>
        </w:rPr>
        <w:t>28</w:t>
      </w:r>
      <w:r w:rsidR="00DC1C4D" w:rsidRPr="002D507F">
        <w:rPr>
          <w:szCs w:val="28"/>
        </w:rPr>
        <w:t>. ISO 9004:2009 «ДСТУ ISO 9004:2012» «Управління задля досягнення ст</w:t>
      </w:r>
      <w:r w:rsidR="00DC1C4D" w:rsidRPr="002D507F">
        <w:rPr>
          <w:szCs w:val="28"/>
        </w:rPr>
        <w:t>а</w:t>
      </w:r>
      <w:r w:rsidR="00DC1C4D" w:rsidRPr="002D507F">
        <w:rPr>
          <w:szCs w:val="28"/>
        </w:rPr>
        <w:t xml:space="preserve">лого упіху організації. </w:t>
      </w:r>
      <w:proofErr w:type="gramStart"/>
      <w:r w:rsidR="00DC1C4D" w:rsidRPr="002D507F">
        <w:rPr>
          <w:szCs w:val="28"/>
        </w:rPr>
        <w:t>П</w:t>
      </w:r>
      <w:proofErr w:type="gramEnd"/>
      <w:r w:rsidR="00DC1C4D" w:rsidRPr="002D507F">
        <w:rPr>
          <w:szCs w:val="28"/>
        </w:rPr>
        <w:t>ідхід на основі управління якістю» [Електронний р</w:t>
      </w:r>
      <w:r w:rsidR="00DC1C4D" w:rsidRPr="002D507F">
        <w:rPr>
          <w:szCs w:val="28"/>
        </w:rPr>
        <w:t>е</w:t>
      </w:r>
      <w:r w:rsidR="00DC1C4D" w:rsidRPr="002D507F">
        <w:rPr>
          <w:szCs w:val="28"/>
        </w:rPr>
        <w:t>сурс]. – Режим доступу: http://www.iso.org/iso/ru/catalogue_detail?csnumber =41014 .</w:t>
      </w:r>
    </w:p>
    <w:p w14:paraId="396F03E5" w14:textId="18AF025E" w:rsidR="003502EC" w:rsidRDefault="008212C0" w:rsidP="002D507F">
      <w:pPr>
        <w:autoSpaceDE w:val="0"/>
        <w:autoSpaceDN w:val="0"/>
        <w:adjustRightInd w:val="0"/>
        <w:spacing w:line="14" w:lineRule="atLeast"/>
        <w:jc w:val="both"/>
        <w:rPr>
          <w:lang w:val="uk-UA"/>
        </w:rPr>
      </w:pPr>
      <w:r w:rsidRPr="008212C0">
        <w:rPr>
          <w:lang w:val="en-US"/>
        </w:rPr>
        <w:t>29</w:t>
      </w:r>
      <w:r w:rsidR="003502EC" w:rsidRPr="003502EC">
        <w:rPr>
          <w:lang w:val="en-US"/>
        </w:rPr>
        <w:t xml:space="preserve">. Anand K.N. Quality: An Evolving Concert // TQM Journal. 1997. Vol. 8 N4.  Binney G. Making Quality Work: Lesson from Europa's Leading Companies. </w:t>
      </w:r>
      <w:proofErr w:type="gramStart"/>
      <w:r w:rsidR="003502EC" w:rsidRPr="003502EC">
        <w:rPr>
          <w:lang w:val="en-US"/>
        </w:rPr>
        <w:t>Lo</w:t>
      </w:r>
      <w:r w:rsidR="003502EC" w:rsidRPr="003502EC">
        <w:rPr>
          <w:lang w:val="en-US"/>
        </w:rPr>
        <w:t>n</w:t>
      </w:r>
      <w:r w:rsidR="003502EC" w:rsidRPr="003502EC">
        <w:rPr>
          <w:lang w:val="en-US"/>
        </w:rPr>
        <w:t>don, 199</w:t>
      </w:r>
      <w:r w:rsidR="003502EC">
        <w:rPr>
          <w:lang w:val="uk-UA"/>
        </w:rPr>
        <w:t>9.</w:t>
      </w:r>
      <w:proofErr w:type="gramEnd"/>
      <w:r w:rsidR="003502EC" w:rsidRPr="003502EC">
        <w:rPr>
          <w:lang w:val="en-US"/>
        </w:rPr>
        <w:t xml:space="preserve"> </w:t>
      </w:r>
    </w:p>
    <w:p w14:paraId="46DEB3F9" w14:textId="04B1BF1B" w:rsidR="003502EC" w:rsidRDefault="00574A1E" w:rsidP="002D507F">
      <w:pPr>
        <w:autoSpaceDE w:val="0"/>
        <w:autoSpaceDN w:val="0"/>
        <w:adjustRightInd w:val="0"/>
        <w:spacing w:line="14" w:lineRule="atLeast"/>
        <w:jc w:val="both"/>
        <w:rPr>
          <w:lang w:val="uk-UA"/>
        </w:rPr>
      </w:pPr>
      <w:r>
        <w:rPr>
          <w:lang w:val="uk-UA"/>
        </w:rPr>
        <w:t>3</w:t>
      </w:r>
      <w:r w:rsidR="008212C0">
        <w:rPr>
          <w:lang w:val="uk-UA"/>
        </w:rPr>
        <w:t>0</w:t>
      </w:r>
      <w:r w:rsidR="003502EC" w:rsidRPr="003502EC">
        <w:rPr>
          <w:lang w:val="en-US"/>
        </w:rPr>
        <w:t>. Crosby P.B. Quality is free. – N.Y., 19</w:t>
      </w:r>
      <w:r w:rsidR="002C033D">
        <w:rPr>
          <w:lang w:val="en-US"/>
        </w:rPr>
        <w:t>97.</w:t>
      </w:r>
      <w:r w:rsidR="003502EC" w:rsidRPr="003502EC">
        <w:rPr>
          <w:lang w:val="en-US"/>
        </w:rPr>
        <w:t xml:space="preserve"> </w:t>
      </w:r>
    </w:p>
    <w:p w14:paraId="011964BE" w14:textId="6F63DB18" w:rsidR="003502EC" w:rsidRDefault="00574A1E" w:rsidP="002D507F">
      <w:pPr>
        <w:autoSpaceDE w:val="0"/>
        <w:autoSpaceDN w:val="0"/>
        <w:adjustRightInd w:val="0"/>
        <w:spacing w:line="14" w:lineRule="atLeast"/>
        <w:jc w:val="both"/>
        <w:rPr>
          <w:lang w:val="uk-UA"/>
        </w:rPr>
      </w:pPr>
      <w:r>
        <w:rPr>
          <w:lang w:val="uk-UA"/>
        </w:rPr>
        <w:t>3</w:t>
      </w:r>
      <w:r w:rsidR="008212C0">
        <w:rPr>
          <w:lang w:val="uk-UA"/>
        </w:rPr>
        <w:t>1.</w:t>
      </w:r>
      <w:r w:rsidR="003502EC" w:rsidRPr="003502EC">
        <w:rPr>
          <w:lang w:val="en-US"/>
        </w:rPr>
        <w:t xml:space="preserve"> </w:t>
      </w:r>
      <w:proofErr w:type="gramStart"/>
      <w:r w:rsidR="003502EC" w:rsidRPr="003502EC">
        <w:rPr>
          <w:lang w:val="en-US"/>
        </w:rPr>
        <w:t>Deming W.E. Quality, Productivity and Competitive Position</w:t>
      </w:r>
      <w:r w:rsidR="002C033D">
        <w:rPr>
          <w:lang w:val="en-US"/>
        </w:rPr>
        <w:t>-</w:t>
      </w:r>
      <w:r w:rsidR="003502EC" w:rsidRPr="003502EC">
        <w:rPr>
          <w:lang w:val="en-US"/>
        </w:rPr>
        <w:t xml:space="preserve"> Cambridge, 198</w:t>
      </w:r>
      <w:r>
        <w:rPr>
          <w:lang w:val="uk-UA"/>
        </w:rPr>
        <w:t>9</w:t>
      </w:r>
      <w:r w:rsidR="003502EC" w:rsidRPr="003502EC">
        <w:rPr>
          <w:lang w:val="en-US"/>
        </w:rPr>
        <w:t>.</w:t>
      </w:r>
      <w:proofErr w:type="gramEnd"/>
      <w:r w:rsidR="003502EC" w:rsidRPr="003502EC">
        <w:rPr>
          <w:lang w:val="en-US"/>
        </w:rPr>
        <w:t xml:space="preserve"> </w:t>
      </w:r>
    </w:p>
    <w:p w14:paraId="76C8767C" w14:textId="0FBB0D81" w:rsidR="00574A1E" w:rsidRDefault="00574A1E" w:rsidP="002D507F">
      <w:pPr>
        <w:autoSpaceDE w:val="0"/>
        <w:autoSpaceDN w:val="0"/>
        <w:adjustRightInd w:val="0"/>
        <w:spacing w:line="14" w:lineRule="atLeast"/>
        <w:jc w:val="both"/>
        <w:rPr>
          <w:lang w:val="uk-UA"/>
        </w:rPr>
      </w:pPr>
      <w:r>
        <w:rPr>
          <w:lang w:val="uk-UA"/>
        </w:rPr>
        <w:t>3</w:t>
      </w:r>
      <w:r w:rsidR="008212C0">
        <w:rPr>
          <w:lang w:val="uk-UA"/>
        </w:rPr>
        <w:t>2</w:t>
      </w:r>
      <w:r w:rsidR="003502EC" w:rsidRPr="003502EC">
        <w:rPr>
          <w:lang w:val="en-US"/>
        </w:rPr>
        <w:t xml:space="preserve"> Druker P.F. What We Can Learn from Japanese Management. – Harvard Bus</w:t>
      </w:r>
      <w:r w:rsidR="003502EC" w:rsidRPr="003502EC">
        <w:rPr>
          <w:lang w:val="en-US"/>
        </w:rPr>
        <w:t>i</w:t>
      </w:r>
      <w:r w:rsidR="003502EC" w:rsidRPr="003502EC">
        <w:rPr>
          <w:lang w:val="en-US"/>
        </w:rPr>
        <w:t>ness Review. 19</w:t>
      </w:r>
      <w:r w:rsidR="002C033D">
        <w:rPr>
          <w:lang w:val="en-US"/>
        </w:rPr>
        <w:t>9</w:t>
      </w:r>
      <w:r w:rsidR="003502EC" w:rsidRPr="003502EC">
        <w:rPr>
          <w:lang w:val="en-US"/>
        </w:rPr>
        <w:t xml:space="preserve">1. Vol. 49. </w:t>
      </w:r>
      <w:proofErr w:type="gramStart"/>
      <w:r w:rsidR="003502EC" w:rsidRPr="003502EC">
        <w:rPr>
          <w:lang w:val="en-US"/>
        </w:rPr>
        <w:t>N 2.</w:t>
      </w:r>
      <w:proofErr w:type="gramEnd"/>
      <w:r w:rsidR="003502EC" w:rsidRPr="003502EC">
        <w:rPr>
          <w:lang w:val="en-US"/>
        </w:rPr>
        <w:t xml:space="preserve"> P. 110-122. </w:t>
      </w:r>
    </w:p>
    <w:p w14:paraId="71EB3319" w14:textId="59B676E7" w:rsidR="00574A1E" w:rsidRDefault="00574A1E" w:rsidP="002D507F">
      <w:pPr>
        <w:autoSpaceDE w:val="0"/>
        <w:autoSpaceDN w:val="0"/>
        <w:adjustRightInd w:val="0"/>
        <w:spacing w:line="14" w:lineRule="atLeast"/>
        <w:jc w:val="both"/>
        <w:rPr>
          <w:lang w:val="en-US"/>
        </w:rPr>
      </w:pPr>
      <w:r>
        <w:rPr>
          <w:lang w:val="uk-UA"/>
        </w:rPr>
        <w:t>3</w:t>
      </w:r>
      <w:r w:rsidR="008212C0">
        <w:rPr>
          <w:lang w:val="uk-UA"/>
        </w:rPr>
        <w:t>3</w:t>
      </w:r>
      <w:r w:rsidR="003502EC" w:rsidRPr="003502EC">
        <w:rPr>
          <w:lang w:val="en-US"/>
        </w:rPr>
        <w:t xml:space="preserve"> Evans J., Lindsey W. </w:t>
      </w:r>
      <w:proofErr w:type="gramStart"/>
      <w:r w:rsidR="003502EC" w:rsidRPr="003502EC">
        <w:rPr>
          <w:lang w:val="en-US"/>
        </w:rPr>
        <w:t>The Management and Control of Quality.</w:t>
      </w:r>
      <w:proofErr w:type="gramEnd"/>
      <w:r w:rsidR="003502EC" w:rsidRPr="003502EC">
        <w:rPr>
          <w:lang w:val="en-US"/>
        </w:rPr>
        <w:t xml:space="preserve"> – Minneapolis, </w:t>
      </w:r>
      <w:r>
        <w:rPr>
          <w:lang w:val="en-US"/>
        </w:rPr>
        <w:t>2001.</w:t>
      </w:r>
      <w:r w:rsidR="003502EC" w:rsidRPr="003502EC">
        <w:rPr>
          <w:lang w:val="en-US"/>
        </w:rPr>
        <w:t xml:space="preserve"> </w:t>
      </w:r>
    </w:p>
    <w:p w14:paraId="1194968B" w14:textId="39FC3C69" w:rsidR="00B84BB3" w:rsidRDefault="002C033D" w:rsidP="00B84BB3">
      <w:pPr>
        <w:shd w:val="clear" w:color="auto" w:fill="FFFFFF"/>
        <w:spacing w:line="240" w:lineRule="auto"/>
        <w:ind w:left="-680" w:firstLine="709"/>
        <w:jc w:val="both"/>
        <w:rPr>
          <w:rFonts w:eastAsia="Times New Roman" w:cs="Times New Roman"/>
          <w:color w:val="333333"/>
          <w:szCs w:val="28"/>
          <w:lang w:val="uk-UA" w:eastAsia="ru-RU"/>
        </w:rPr>
      </w:pPr>
      <w:r w:rsidRPr="002C033D">
        <w:t>3</w:t>
      </w:r>
      <w:r w:rsidR="008212C0">
        <w:t>4</w:t>
      </w:r>
      <w:r w:rsidRPr="00B84BB3">
        <w:rPr>
          <w:szCs w:val="28"/>
        </w:rPr>
        <w:t xml:space="preserve">. </w:t>
      </w:r>
      <w:r w:rsidRPr="00B84BB3">
        <w:rPr>
          <w:rFonts w:eastAsia="Times New Roman" w:cs="Times New Roman"/>
          <w:color w:val="333333"/>
          <w:szCs w:val="28"/>
          <w:lang w:val="uk-UA" w:eastAsia="ru-RU"/>
        </w:rPr>
        <w:t xml:space="preserve"> Безродна С.М. Управління якістю продукції на основі досвіду радянсь</w:t>
      </w:r>
    </w:p>
    <w:p w14:paraId="27DE6CA4" w14:textId="0C6006B9" w:rsidR="00B84BB3" w:rsidRPr="00B84BB3" w:rsidRDefault="002C033D" w:rsidP="00B84BB3">
      <w:pPr>
        <w:shd w:val="clear" w:color="auto" w:fill="FFFFFF"/>
        <w:spacing w:line="240" w:lineRule="auto"/>
        <w:ind w:left="-680" w:firstLine="709"/>
        <w:jc w:val="both"/>
        <w:rPr>
          <w:rFonts w:eastAsia="Times New Roman" w:cs="Times New Roman"/>
          <w:color w:val="333333"/>
          <w:szCs w:val="28"/>
          <w:lang w:eastAsia="ru-RU"/>
        </w:rPr>
      </w:pPr>
      <w:r w:rsidRPr="00B84BB3">
        <w:rPr>
          <w:rFonts w:eastAsia="Times New Roman" w:cs="Times New Roman"/>
          <w:color w:val="333333"/>
          <w:szCs w:val="28"/>
          <w:lang w:val="uk-UA" w:eastAsia="ru-RU"/>
        </w:rPr>
        <w:t>ких та зарубіжних систем / С.М. Безродна // Всеукраїнський науково-</w:t>
      </w:r>
      <w:r w:rsidR="00B84BB3" w:rsidRPr="00B84BB3">
        <w:rPr>
          <w:rFonts w:eastAsia="Times New Roman" w:cs="Times New Roman"/>
          <w:color w:val="333333"/>
          <w:szCs w:val="28"/>
          <w:lang w:eastAsia="ru-RU"/>
        </w:rPr>
        <w:t xml:space="preserve"> </w:t>
      </w:r>
      <w:r w:rsidRPr="00B84BB3">
        <w:rPr>
          <w:rFonts w:eastAsia="Times New Roman" w:cs="Times New Roman"/>
          <w:color w:val="333333"/>
          <w:szCs w:val="28"/>
          <w:lang w:val="uk-UA" w:eastAsia="ru-RU"/>
        </w:rPr>
        <w:t>вироб</w:t>
      </w:r>
      <w:r w:rsidR="00B84BB3" w:rsidRPr="00B84BB3">
        <w:rPr>
          <w:rFonts w:eastAsia="Times New Roman" w:cs="Times New Roman"/>
          <w:color w:val="333333"/>
          <w:szCs w:val="28"/>
          <w:lang w:eastAsia="ru-RU"/>
        </w:rPr>
        <w:t xml:space="preserve"> </w:t>
      </w:r>
    </w:p>
    <w:p w14:paraId="0A0E7495" w14:textId="183FBFC8" w:rsidR="002C033D" w:rsidRPr="00B84BB3" w:rsidRDefault="002C033D" w:rsidP="00B84BB3">
      <w:pPr>
        <w:shd w:val="clear" w:color="auto" w:fill="FFFFFF"/>
        <w:spacing w:line="240" w:lineRule="auto"/>
        <w:ind w:left="-680" w:firstLine="709"/>
        <w:jc w:val="both"/>
        <w:rPr>
          <w:rFonts w:eastAsia="Times New Roman" w:cs="Times New Roman"/>
          <w:color w:val="333333"/>
          <w:szCs w:val="28"/>
          <w:lang w:val="uk-UA" w:eastAsia="ru-RU"/>
        </w:rPr>
      </w:pPr>
      <w:r w:rsidRPr="00B84BB3">
        <w:rPr>
          <w:rFonts w:eastAsia="Times New Roman" w:cs="Times New Roman"/>
          <w:color w:val="333333"/>
          <w:szCs w:val="28"/>
          <w:lang w:val="uk-UA" w:eastAsia="ru-RU"/>
        </w:rPr>
        <w:t>ничий журнал «Сталий розвиток економіки». – 2012. - № 17.– С. 351-355.</w:t>
      </w:r>
    </w:p>
    <w:p w14:paraId="2C31BE82" w14:textId="36E72843" w:rsidR="00B84BB3" w:rsidRDefault="00B84BB3" w:rsidP="00B84BB3">
      <w:pPr>
        <w:shd w:val="clear" w:color="auto" w:fill="FFFFFF"/>
        <w:spacing w:after="0" w:line="240" w:lineRule="auto"/>
        <w:ind w:left="-680" w:firstLine="709"/>
        <w:jc w:val="both"/>
        <w:rPr>
          <w:rFonts w:eastAsia="Times New Roman" w:cs="Times New Roman"/>
          <w:color w:val="333333"/>
          <w:szCs w:val="28"/>
          <w:lang w:val="uk-UA" w:eastAsia="ru-RU"/>
        </w:rPr>
      </w:pPr>
      <w:r w:rsidRPr="00B84BB3">
        <w:rPr>
          <w:rFonts w:eastAsia="Times New Roman" w:cs="Times New Roman"/>
          <w:color w:val="333333"/>
          <w:szCs w:val="28"/>
          <w:lang w:val="uk-UA" w:eastAsia="ru-RU"/>
        </w:rPr>
        <w:t>3</w:t>
      </w:r>
      <w:r w:rsidR="008212C0">
        <w:rPr>
          <w:rFonts w:eastAsia="Times New Roman" w:cs="Times New Roman"/>
          <w:color w:val="333333"/>
          <w:szCs w:val="28"/>
          <w:lang w:val="uk-UA" w:eastAsia="ru-RU"/>
        </w:rPr>
        <w:t>5</w:t>
      </w:r>
      <w:r w:rsidR="002C033D" w:rsidRPr="002C033D">
        <w:rPr>
          <w:rFonts w:eastAsia="Times New Roman" w:cs="Times New Roman"/>
          <w:color w:val="333333"/>
          <w:szCs w:val="28"/>
          <w:lang w:val="uk-UA" w:eastAsia="ru-RU"/>
        </w:rPr>
        <w:t>. Буряк Р.І. Вітчизняний досвід розвитку систем управління якістю діяль</w:t>
      </w:r>
      <w:r>
        <w:rPr>
          <w:rFonts w:eastAsia="Times New Roman" w:cs="Times New Roman"/>
          <w:color w:val="333333"/>
          <w:szCs w:val="28"/>
          <w:lang w:val="uk-UA" w:eastAsia="ru-RU"/>
        </w:rPr>
        <w:t xml:space="preserve"> </w:t>
      </w:r>
    </w:p>
    <w:p w14:paraId="6F1CBFBA" w14:textId="77777777" w:rsidR="00B84BB3" w:rsidRDefault="002C033D" w:rsidP="00B84BB3">
      <w:pPr>
        <w:shd w:val="clear" w:color="auto" w:fill="FFFFFF"/>
        <w:spacing w:after="0" w:line="240" w:lineRule="auto"/>
        <w:ind w:left="-680" w:firstLine="709"/>
        <w:jc w:val="both"/>
        <w:rPr>
          <w:rFonts w:eastAsia="Times New Roman" w:cs="Times New Roman"/>
          <w:color w:val="333333"/>
          <w:szCs w:val="28"/>
          <w:lang w:val="uk-UA" w:eastAsia="ru-RU"/>
        </w:rPr>
      </w:pPr>
      <w:r w:rsidRPr="002C033D">
        <w:rPr>
          <w:rFonts w:eastAsia="Times New Roman" w:cs="Times New Roman"/>
          <w:color w:val="333333"/>
          <w:szCs w:val="28"/>
          <w:lang w:val="uk-UA" w:eastAsia="ru-RU"/>
        </w:rPr>
        <w:t>ності на підприємстві / Р.І. Буряк // Економіка. Проблеми економічного ста</w:t>
      </w:r>
    </w:p>
    <w:p w14:paraId="679B2921" w14:textId="3CF4362F" w:rsidR="002C033D" w:rsidRPr="002C033D" w:rsidRDefault="002C033D" w:rsidP="00B84BB3">
      <w:pPr>
        <w:shd w:val="clear" w:color="auto" w:fill="FFFFFF"/>
        <w:spacing w:after="0" w:line="240" w:lineRule="auto"/>
        <w:ind w:left="-680" w:firstLine="709"/>
        <w:jc w:val="both"/>
        <w:rPr>
          <w:rFonts w:eastAsia="Times New Roman" w:cs="Times New Roman"/>
          <w:color w:val="333333"/>
          <w:szCs w:val="28"/>
          <w:lang w:eastAsia="ru-RU"/>
        </w:rPr>
      </w:pPr>
      <w:r w:rsidRPr="002C033D">
        <w:rPr>
          <w:rFonts w:eastAsia="Times New Roman" w:cs="Times New Roman"/>
          <w:color w:val="333333"/>
          <w:szCs w:val="28"/>
          <w:lang w:val="uk-UA" w:eastAsia="ru-RU"/>
        </w:rPr>
        <w:lastRenderedPageBreak/>
        <w:t>новлення. – 2011. - №3. – С. 38-43.</w:t>
      </w:r>
    </w:p>
    <w:p w14:paraId="7FCF8D66" w14:textId="72A22522" w:rsidR="00B84BB3" w:rsidRDefault="002C033D" w:rsidP="00B84BB3">
      <w:pPr>
        <w:shd w:val="clear" w:color="auto" w:fill="FFFFFF"/>
        <w:spacing w:after="0" w:line="240" w:lineRule="auto"/>
        <w:ind w:left="-680" w:firstLine="709"/>
        <w:jc w:val="both"/>
        <w:rPr>
          <w:rFonts w:eastAsia="Times New Roman" w:cs="Times New Roman"/>
          <w:color w:val="333333"/>
          <w:szCs w:val="28"/>
          <w:lang w:val="uk-UA" w:eastAsia="ru-RU"/>
        </w:rPr>
      </w:pPr>
      <w:r w:rsidRPr="002C033D">
        <w:rPr>
          <w:rFonts w:eastAsia="Times New Roman" w:cs="Times New Roman"/>
          <w:color w:val="333333"/>
          <w:szCs w:val="28"/>
          <w:lang w:val="uk-UA" w:eastAsia="ru-RU"/>
        </w:rPr>
        <w:t>3</w:t>
      </w:r>
      <w:r w:rsidR="008212C0">
        <w:rPr>
          <w:rFonts w:eastAsia="Times New Roman" w:cs="Times New Roman"/>
          <w:color w:val="333333"/>
          <w:szCs w:val="28"/>
          <w:lang w:val="uk-UA" w:eastAsia="ru-RU"/>
        </w:rPr>
        <w:t>6</w:t>
      </w:r>
      <w:r w:rsidRPr="002C033D">
        <w:rPr>
          <w:rFonts w:eastAsia="Times New Roman" w:cs="Times New Roman"/>
          <w:color w:val="333333"/>
          <w:szCs w:val="28"/>
          <w:lang w:val="uk-UA" w:eastAsia="ru-RU"/>
        </w:rPr>
        <w:t>. Кане М.М. </w:t>
      </w:r>
      <w:r w:rsidRPr="002C033D">
        <w:rPr>
          <w:rFonts w:eastAsia="Times New Roman" w:cs="Times New Roman"/>
          <w:color w:val="333333"/>
          <w:szCs w:val="28"/>
          <w:lang w:eastAsia="ru-RU"/>
        </w:rPr>
        <w:t xml:space="preserve">Системы, методы и инструменты менеджмента качества / </w:t>
      </w:r>
    </w:p>
    <w:p w14:paraId="6A17AB58" w14:textId="58708A93" w:rsidR="002C033D" w:rsidRPr="00B84BB3" w:rsidRDefault="002C033D" w:rsidP="00B84BB3">
      <w:pPr>
        <w:shd w:val="clear" w:color="auto" w:fill="FFFFFF"/>
        <w:spacing w:after="0" w:line="240" w:lineRule="auto"/>
        <w:ind w:left="-680" w:firstLine="709"/>
        <w:jc w:val="both"/>
        <w:rPr>
          <w:szCs w:val="28"/>
          <w:lang w:val="uk-UA"/>
        </w:rPr>
      </w:pPr>
      <w:proofErr w:type="gramStart"/>
      <w:r w:rsidRPr="002C033D">
        <w:rPr>
          <w:rFonts w:eastAsia="Times New Roman" w:cs="Times New Roman"/>
          <w:color w:val="333333"/>
          <w:szCs w:val="28"/>
          <w:lang w:eastAsia="ru-RU"/>
        </w:rPr>
        <w:t>Кане</w:t>
      </w:r>
      <w:proofErr w:type="gramEnd"/>
      <w:r w:rsidRPr="002C033D">
        <w:rPr>
          <w:rFonts w:eastAsia="Times New Roman" w:cs="Times New Roman"/>
          <w:color w:val="333333"/>
          <w:szCs w:val="28"/>
          <w:lang w:eastAsia="ru-RU"/>
        </w:rPr>
        <w:t xml:space="preserve"> М.М., Иванов Б.В., Схиртладзе А.Г. – СП.: Питер, 2008. – 560 с.</w:t>
      </w:r>
    </w:p>
    <w:sectPr w:rsidR="002C033D" w:rsidRPr="00B84BB3" w:rsidSect="00A0514E">
      <w:pgSz w:w="11906" w:h="16838" w:code="9"/>
      <w:pgMar w:top="1134" w:right="1418" w:bottom="1418"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462BF" w14:textId="77777777" w:rsidR="0023285D" w:rsidRDefault="0023285D" w:rsidP="00F340AA">
      <w:pPr>
        <w:spacing w:after="0" w:line="240" w:lineRule="auto"/>
      </w:pPr>
      <w:r>
        <w:separator/>
      </w:r>
    </w:p>
  </w:endnote>
  <w:endnote w:type="continuationSeparator" w:id="0">
    <w:p w14:paraId="249C2040" w14:textId="77777777" w:rsidR="0023285D" w:rsidRDefault="0023285D" w:rsidP="00F34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0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67858"/>
      <w:docPartObj>
        <w:docPartGallery w:val="Page Numbers (Bottom of Page)"/>
        <w:docPartUnique/>
      </w:docPartObj>
    </w:sdtPr>
    <w:sdtContent>
      <w:p w14:paraId="09E28E9A" w14:textId="3E8EA7B5" w:rsidR="00837E5B" w:rsidRDefault="00837E5B">
        <w:pPr>
          <w:pStyle w:val="a7"/>
          <w:jc w:val="center"/>
        </w:pPr>
        <w:r>
          <w:fldChar w:fldCharType="begin"/>
        </w:r>
        <w:r>
          <w:instrText>PAGE   \* MERGEFORMAT</w:instrText>
        </w:r>
        <w:r>
          <w:fldChar w:fldCharType="separate"/>
        </w:r>
        <w:r w:rsidR="00F81265">
          <w:rPr>
            <w:noProof/>
          </w:rPr>
          <w:t>55</w:t>
        </w:r>
        <w:r>
          <w:fldChar w:fldCharType="end"/>
        </w:r>
      </w:p>
    </w:sdtContent>
  </w:sdt>
  <w:p w14:paraId="1064B78F" w14:textId="197EEF05" w:rsidR="00837E5B" w:rsidRDefault="00837E5B" w:rsidP="00A0514E">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10923" w14:textId="77777777" w:rsidR="0023285D" w:rsidRDefault="0023285D" w:rsidP="00F340AA">
      <w:pPr>
        <w:spacing w:after="0" w:line="240" w:lineRule="auto"/>
      </w:pPr>
      <w:r>
        <w:separator/>
      </w:r>
    </w:p>
  </w:footnote>
  <w:footnote w:type="continuationSeparator" w:id="0">
    <w:p w14:paraId="5B59352B" w14:textId="77777777" w:rsidR="0023285D" w:rsidRDefault="0023285D" w:rsidP="00F340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712"/>
    <w:multiLevelType w:val="hybridMultilevel"/>
    <w:tmpl w:val="928A4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657AA5"/>
    <w:multiLevelType w:val="hybridMultilevel"/>
    <w:tmpl w:val="AEB60A3E"/>
    <w:lvl w:ilvl="0" w:tplc="0AF253C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79E717B"/>
    <w:multiLevelType w:val="hybridMultilevel"/>
    <w:tmpl w:val="7FC05364"/>
    <w:lvl w:ilvl="0" w:tplc="9E328AB2">
      <w:start w:val="1"/>
      <w:numFmt w:val="bullet"/>
      <w:lvlText w:val=""/>
      <w:lvlJc w:val="left"/>
      <w:pPr>
        <w:ind w:left="113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59964122">
      <w:start w:val="1"/>
      <w:numFmt w:val="bullet"/>
      <w:lvlText w:val="o"/>
      <w:lvlJc w:val="left"/>
      <w:pPr>
        <w:ind w:left="17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B50E5C0">
      <w:start w:val="1"/>
      <w:numFmt w:val="bullet"/>
      <w:lvlText w:val="▪"/>
      <w:lvlJc w:val="left"/>
      <w:pPr>
        <w:ind w:left="25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722D4BC">
      <w:start w:val="1"/>
      <w:numFmt w:val="bullet"/>
      <w:lvlText w:val="•"/>
      <w:lvlJc w:val="left"/>
      <w:pPr>
        <w:ind w:left="3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E894C2">
      <w:start w:val="1"/>
      <w:numFmt w:val="bullet"/>
      <w:lvlText w:val="o"/>
      <w:lvlJc w:val="left"/>
      <w:pPr>
        <w:ind w:left="39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21CF2E2">
      <w:start w:val="1"/>
      <w:numFmt w:val="bullet"/>
      <w:lvlText w:val="▪"/>
      <w:lvlJc w:val="left"/>
      <w:pPr>
        <w:ind w:left="46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2EDE4C">
      <w:start w:val="1"/>
      <w:numFmt w:val="bullet"/>
      <w:lvlText w:val="•"/>
      <w:lvlJc w:val="left"/>
      <w:pPr>
        <w:ind w:left="53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2A92A0">
      <w:start w:val="1"/>
      <w:numFmt w:val="bullet"/>
      <w:lvlText w:val="o"/>
      <w:lvlJc w:val="left"/>
      <w:pPr>
        <w:ind w:left="61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84327E">
      <w:start w:val="1"/>
      <w:numFmt w:val="bullet"/>
      <w:lvlText w:val="▪"/>
      <w:lvlJc w:val="left"/>
      <w:pPr>
        <w:ind w:left="68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0B6A03D2"/>
    <w:multiLevelType w:val="multilevel"/>
    <w:tmpl w:val="9F4A4E0E"/>
    <w:lvl w:ilvl="0">
      <w:start w:val="1"/>
      <w:numFmt w:val="upperRoman"/>
      <w:lvlText w:val="%1."/>
      <w:lvlJc w:val="right"/>
      <w:pPr>
        <w:ind w:left="390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6E3D31"/>
    <w:multiLevelType w:val="hybridMultilevel"/>
    <w:tmpl w:val="71C05B3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nsid w:val="1790358C"/>
    <w:multiLevelType w:val="hybridMultilevel"/>
    <w:tmpl w:val="0BD2B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E73814"/>
    <w:multiLevelType w:val="hybridMultilevel"/>
    <w:tmpl w:val="2FEE104A"/>
    <w:lvl w:ilvl="0" w:tplc="0AF253C6">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nsid w:val="18B04DC7"/>
    <w:multiLevelType w:val="hybridMultilevel"/>
    <w:tmpl w:val="3AFA0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152CF3"/>
    <w:multiLevelType w:val="hybridMultilevel"/>
    <w:tmpl w:val="309A02A6"/>
    <w:lvl w:ilvl="0" w:tplc="0AF253C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1F460A58"/>
    <w:multiLevelType w:val="hybridMultilevel"/>
    <w:tmpl w:val="2982D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4124AE"/>
    <w:multiLevelType w:val="hybridMultilevel"/>
    <w:tmpl w:val="9FE0CDCA"/>
    <w:lvl w:ilvl="0" w:tplc="0409000F">
      <w:start w:val="1"/>
      <w:numFmt w:val="decimal"/>
      <w:lvlText w:val="%1."/>
      <w:lvlJc w:val="left"/>
      <w:pPr>
        <w:ind w:left="1432" w:hanging="360"/>
      </w:pPr>
    </w:lvl>
    <w:lvl w:ilvl="1" w:tplc="04090019" w:tentative="1">
      <w:start w:val="1"/>
      <w:numFmt w:val="lowerLetter"/>
      <w:lvlText w:val="%2."/>
      <w:lvlJc w:val="left"/>
      <w:pPr>
        <w:ind w:left="2152" w:hanging="360"/>
      </w:pPr>
    </w:lvl>
    <w:lvl w:ilvl="2" w:tplc="0409001B" w:tentative="1">
      <w:start w:val="1"/>
      <w:numFmt w:val="lowerRoman"/>
      <w:lvlText w:val="%3."/>
      <w:lvlJc w:val="right"/>
      <w:pPr>
        <w:ind w:left="2872" w:hanging="180"/>
      </w:pPr>
    </w:lvl>
    <w:lvl w:ilvl="3" w:tplc="0409000F" w:tentative="1">
      <w:start w:val="1"/>
      <w:numFmt w:val="decimal"/>
      <w:lvlText w:val="%4."/>
      <w:lvlJc w:val="left"/>
      <w:pPr>
        <w:ind w:left="3592" w:hanging="360"/>
      </w:pPr>
    </w:lvl>
    <w:lvl w:ilvl="4" w:tplc="04090019" w:tentative="1">
      <w:start w:val="1"/>
      <w:numFmt w:val="lowerLetter"/>
      <w:lvlText w:val="%5."/>
      <w:lvlJc w:val="left"/>
      <w:pPr>
        <w:ind w:left="4312" w:hanging="360"/>
      </w:pPr>
    </w:lvl>
    <w:lvl w:ilvl="5" w:tplc="0409001B" w:tentative="1">
      <w:start w:val="1"/>
      <w:numFmt w:val="lowerRoman"/>
      <w:lvlText w:val="%6."/>
      <w:lvlJc w:val="right"/>
      <w:pPr>
        <w:ind w:left="5032" w:hanging="180"/>
      </w:pPr>
    </w:lvl>
    <w:lvl w:ilvl="6" w:tplc="0409000F" w:tentative="1">
      <w:start w:val="1"/>
      <w:numFmt w:val="decimal"/>
      <w:lvlText w:val="%7."/>
      <w:lvlJc w:val="left"/>
      <w:pPr>
        <w:ind w:left="5752" w:hanging="360"/>
      </w:pPr>
    </w:lvl>
    <w:lvl w:ilvl="7" w:tplc="04090019" w:tentative="1">
      <w:start w:val="1"/>
      <w:numFmt w:val="lowerLetter"/>
      <w:lvlText w:val="%8."/>
      <w:lvlJc w:val="left"/>
      <w:pPr>
        <w:ind w:left="6472" w:hanging="360"/>
      </w:pPr>
    </w:lvl>
    <w:lvl w:ilvl="8" w:tplc="0409001B" w:tentative="1">
      <w:start w:val="1"/>
      <w:numFmt w:val="lowerRoman"/>
      <w:lvlText w:val="%9."/>
      <w:lvlJc w:val="right"/>
      <w:pPr>
        <w:ind w:left="7192" w:hanging="180"/>
      </w:pPr>
    </w:lvl>
  </w:abstractNum>
  <w:abstractNum w:abstractNumId="11">
    <w:nsid w:val="2BC86315"/>
    <w:multiLevelType w:val="hybridMultilevel"/>
    <w:tmpl w:val="DA4E6B44"/>
    <w:lvl w:ilvl="0" w:tplc="B28297FC">
      <w:start w:val="1"/>
      <w:numFmt w:val="decimal"/>
      <w:lvlText w:val="%1)"/>
      <w:lvlJc w:val="left"/>
      <w:pPr>
        <w:ind w:left="786" w:hanging="360"/>
      </w:pPr>
      <w:rPr>
        <w:rFonts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C846E1C"/>
    <w:multiLevelType w:val="hybridMultilevel"/>
    <w:tmpl w:val="DB921B0E"/>
    <w:lvl w:ilvl="0" w:tplc="9E328AB2">
      <w:start w:val="1"/>
      <w:numFmt w:val="bullet"/>
      <w:lvlText w:val=""/>
      <w:lvlJc w:val="left"/>
      <w:pPr>
        <w:ind w:left="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A6A8E788">
      <w:start w:val="1"/>
      <w:numFmt w:val="bullet"/>
      <w:lvlText w:val="o"/>
      <w:lvlJc w:val="left"/>
      <w:pPr>
        <w:ind w:left="17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78EF40">
      <w:start w:val="1"/>
      <w:numFmt w:val="bullet"/>
      <w:lvlText w:val="▪"/>
      <w:lvlJc w:val="left"/>
      <w:pPr>
        <w:ind w:left="2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57224BC">
      <w:start w:val="1"/>
      <w:numFmt w:val="bullet"/>
      <w:lvlText w:val="•"/>
      <w:lvlJc w:val="left"/>
      <w:pPr>
        <w:ind w:left="3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42ECA4">
      <w:start w:val="1"/>
      <w:numFmt w:val="bullet"/>
      <w:lvlText w:val="o"/>
      <w:lvlJc w:val="left"/>
      <w:pPr>
        <w:ind w:left="39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C83F94">
      <w:start w:val="1"/>
      <w:numFmt w:val="bullet"/>
      <w:lvlText w:val="▪"/>
      <w:lvlJc w:val="left"/>
      <w:pPr>
        <w:ind w:left="46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94C984">
      <w:start w:val="1"/>
      <w:numFmt w:val="bullet"/>
      <w:lvlText w:val="•"/>
      <w:lvlJc w:val="left"/>
      <w:pPr>
        <w:ind w:left="5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5654BE">
      <w:start w:val="1"/>
      <w:numFmt w:val="bullet"/>
      <w:lvlText w:val="o"/>
      <w:lvlJc w:val="left"/>
      <w:pPr>
        <w:ind w:left="61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B1428C8">
      <w:start w:val="1"/>
      <w:numFmt w:val="bullet"/>
      <w:lvlText w:val="▪"/>
      <w:lvlJc w:val="left"/>
      <w:pPr>
        <w:ind w:left="68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2E691C9F"/>
    <w:multiLevelType w:val="hybridMultilevel"/>
    <w:tmpl w:val="66BA7E04"/>
    <w:lvl w:ilvl="0" w:tplc="0AF253C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2FE06EF3"/>
    <w:multiLevelType w:val="hybridMultilevel"/>
    <w:tmpl w:val="5B36845C"/>
    <w:lvl w:ilvl="0" w:tplc="041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8270E1"/>
    <w:multiLevelType w:val="hybridMultilevel"/>
    <w:tmpl w:val="685272AE"/>
    <w:lvl w:ilvl="0" w:tplc="0AF253C6">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6">
    <w:nsid w:val="3602253B"/>
    <w:multiLevelType w:val="hybridMultilevel"/>
    <w:tmpl w:val="0E984620"/>
    <w:lvl w:ilvl="0" w:tplc="04090001">
      <w:start w:val="1"/>
      <w:numFmt w:val="bullet"/>
      <w:lvlText w:val=""/>
      <w:lvlJc w:val="left"/>
      <w:pPr>
        <w:ind w:left="1415" w:hanging="360"/>
      </w:pPr>
      <w:rPr>
        <w:rFonts w:ascii="Symbol" w:hAnsi="Symbol" w:hint="default"/>
      </w:rPr>
    </w:lvl>
    <w:lvl w:ilvl="1" w:tplc="04090003" w:tentative="1">
      <w:start w:val="1"/>
      <w:numFmt w:val="bullet"/>
      <w:lvlText w:val="o"/>
      <w:lvlJc w:val="left"/>
      <w:pPr>
        <w:ind w:left="2135" w:hanging="360"/>
      </w:pPr>
      <w:rPr>
        <w:rFonts w:ascii="Courier New" w:hAnsi="Courier New" w:cs="Courier New" w:hint="default"/>
      </w:rPr>
    </w:lvl>
    <w:lvl w:ilvl="2" w:tplc="04090005" w:tentative="1">
      <w:start w:val="1"/>
      <w:numFmt w:val="bullet"/>
      <w:lvlText w:val=""/>
      <w:lvlJc w:val="left"/>
      <w:pPr>
        <w:ind w:left="2855" w:hanging="360"/>
      </w:pPr>
      <w:rPr>
        <w:rFonts w:ascii="Wingdings" w:hAnsi="Wingdings" w:hint="default"/>
      </w:rPr>
    </w:lvl>
    <w:lvl w:ilvl="3" w:tplc="04090001" w:tentative="1">
      <w:start w:val="1"/>
      <w:numFmt w:val="bullet"/>
      <w:lvlText w:val=""/>
      <w:lvlJc w:val="left"/>
      <w:pPr>
        <w:ind w:left="3575" w:hanging="360"/>
      </w:pPr>
      <w:rPr>
        <w:rFonts w:ascii="Symbol" w:hAnsi="Symbol" w:hint="default"/>
      </w:rPr>
    </w:lvl>
    <w:lvl w:ilvl="4" w:tplc="04090003" w:tentative="1">
      <w:start w:val="1"/>
      <w:numFmt w:val="bullet"/>
      <w:lvlText w:val="o"/>
      <w:lvlJc w:val="left"/>
      <w:pPr>
        <w:ind w:left="4295" w:hanging="360"/>
      </w:pPr>
      <w:rPr>
        <w:rFonts w:ascii="Courier New" w:hAnsi="Courier New" w:cs="Courier New" w:hint="default"/>
      </w:rPr>
    </w:lvl>
    <w:lvl w:ilvl="5" w:tplc="04090005" w:tentative="1">
      <w:start w:val="1"/>
      <w:numFmt w:val="bullet"/>
      <w:lvlText w:val=""/>
      <w:lvlJc w:val="left"/>
      <w:pPr>
        <w:ind w:left="5015" w:hanging="360"/>
      </w:pPr>
      <w:rPr>
        <w:rFonts w:ascii="Wingdings" w:hAnsi="Wingdings" w:hint="default"/>
      </w:rPr>
    </w:lvl>
    <w:lvl w:ilvl="6" w:tplc="04090001" w:tentative="1">
      <w:start w:val="1"/>
      <w:numFmt w:val="bullet"/>
      <w:lvlText w:val=""/>
      <w:lvlJc w:val="left"/>
      <w:pPr>
        <w:ind w:left="5735" w:hanging="360"/>
      </w:pPr>
      <w:rPr>
        <w:rFonts w:ascii="Symbol" w:hAnsi="Symbol" w:hint="default"/>
      </w:rPr>
    </w:lvl>
    <w:lvl w:ilvl="7" w:tplc="04090003" w:tentative="1">
      <w:start w:val="1"/>
      <w:numFmt w:val="bullet"/>
      <w:lvlText w:val="o"/>
      <w:lvlJc w:val="left"/>
      <w:pPr>
        <w:ind w:left="6455" w:hanging="360"/>
      </w:pPr>
      <w:rPr>
        <w:rFonts w:ascii="Courier New" w:hAnsi="Courier New" w:cs="Courier New" w:hint="default"/>
      </w:rPr>
    </w:lvl>
    <w:lvl w:ilvl="8" w:tplc="04090005" w:tentative="1">
      <w:start w:val="1"/>
      <w:numFmt w:val="bullet"/>
      <w:lvlText w:val=""/>
      <w:lvlJc w:val="left"/>
      <w:pPr>
        <w:ind w:left="7175" w:hanging="360"/>
      </w:pPr>
      <w:rPr>
        <w:rFonts w:ascii="Wingdings" w:hAnsi="Wingdings" w:hint="default"/>
      </w:rPr>
    </w:lvl>
  </w:abstractNum>
  <w:abstractNum w:abstractNumId="17">
    <w:nsid w:val="3B707027"/>
    <w:multiLevelType w:val="hybridMultilevel"/>
    <w:tmpl w:val="42DC597E"/>
    <w:lvl w:ilvl="0" w:tplc="0409000D">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3B7B27CD"/>
    <w:multiLevelType w:val="hybridMultilevel"/>
    <w:tmpl w:val="1CAA02E8"/>
    <w:lvl w:ilvl="0" w:tplc="F7FE700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EA9CB6">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AE8CB8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1D8FEBA">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2EAAF06">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48D55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8C648C">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3A6AB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BE626C">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49667FDD"/>
    <w:multiLevelType w:val="hybridMultilevel"/>
    <w:tmpl w:val="3A7E539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nsid w:val="4B455A52"/>
    <w:multiLevelType w:val="hybridMultilevel"/>
    <w:tmpl w:val="99A025F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4F82673C"/>
    <w:multiLevelType w:val="hybridMultilevel"/>
    <w:tmpl w:val="0328841E"/>
    <w:lvl w:ilvl="0" w:tplc="7404329C">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nsid w:val="5A45595A"/>
    <w:multiLevelType w:val="hybridMultilevel"/>
    <w:tmpl w:val="551200C6"/>
    <w:lvl w:ilvl="0" w:tplc="0AF253C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64612E58"/>
    <w:multiLevelType w:val="hybridMultilevel"/>
    <w:tmpl w:val="23B8C586"/>
    <w:lvl w:ilvl="0" w:tplc="04090003">
      <w:start w:val="1"/>
      <w:numFmt w:val="bullet"/>
      <w:lvlText w:val="o"/>
      <w:lvlJc w:val="left"/>
      <w:pPr>
        <w:ind w:left="2135" w:hanging="360"/>
      </w:pPr>
      <w:rPr>
        <w:rFonts w:ascii="Courier New" w:hAnsi="Courier New" w:cs="Courier New" w:hint="default"/>
      </w:rPr>
    </w:lvl>
    <w:lvl w:ilvl="1" w:tplc="04090003" w:tentative="1">
      <w:start w:val="1"/>
      <w:numFmt w:val="bullet"/>
      <w:lvlText w:val="o"/>
      <w:lvlJc w:val="left"/>
      <w:pPr>
        <w:ind w:left="2855" w:hanging="360"/>
      </w:pPr>
      <w:rPr>
        <w:rFonts w:ascii="Courier New" w:hAnsi="Courier New" w:cs="Courier New" w:hint="default"/>
      </w:rPr>
    </w:lvl>
    <w:lvl w:ilvl="2" w:tplc="04090005" w:tentative="1">
      <w:start w:val="1"/>
      <w:numFmt w:val="bullet"/>
      <w:lvlText w:val=""/>
      <w:lvlJc w:val="left"/>
      <w:pPr>
        <w:ind w:left="3575" w:hanging="360"/>
      </w:pPr>
      <w:rPr>
        <w:rFonts w:ascii="Wingdings" w:hAnsi="Wingdings" w:hint="default"/>
      </w:rPr>
    </w:lvl>
    <w:lvl w:ilvl="3" w:tplc="04090001" w:tentative="1">
      <w:start w:val="1"/>
      <w:numFmt w:val="bullet"/>
      <w:lvlText w:val=""/>
      <w:lvlJc w:val="left"/>
      <w:pPr>
        <w:ind w:left="4295" w:hanging="360"/>
      </w:pPr>
      <w:rPr>
        <w:rFonts w:ascii="Symbol" w:hAnsi="Symbol" w:hint="default"/>
      </w:rPr>
    </w:lvl>
    <w:lvl w:ilvl="4" w:tplc="04090003" w:tentative="1">
      <w:start w:val="1"/>
      <w:numFmt w:val="bullet"/>
      <w:lvlText w:val="o"/>
      <w:lvlJc w:val="left"/>
      <w:pPr>
        <w:ind w:left="5015" w:hanging="360"/>
      </w:pPr>
      <w:rPr>
        <w:rFonts w:ascii="Courier New" w:hAnsi="Courier New" w:cs="Courier New" w:hint="default"/>
      </w:rPr>
    </w:lvl>
    <w:lvl w:ilvl="5" w:tplc="04090005" w:tentative="1">
      <w:start w:val="1"/>
      <w:numFmt w:val="bullet"/>
      <w:lvlText w:val=""/>
      <w:lvlJc w:val="left"/>
      <w:pPr>
        <w:ind w:left="5735" w:hanging="360"/>
      </w:pPr>
      <w:rPr>
        <w:rFonts w:ascii="Wingdings" w:hAnsi="Wingdings" w:hint="default"/>
      </w:rPr>
    </w:lvl>
    <w:lvl w:ilvl="6" w:tplc="04090001" w:tentative="1">
      <w:start w:val="1"/>
      <w:numFmt w:val="bullet"/>
      <w:lvlText w:val=""/>
      <w:lvlJc w:val="left"/>
      <w:pPr>
        <w:ind w:left="6455" w:hanging="360"/>
      </w:pPr>
      <w:rPr>
        <w:rFonts w:ascii="Symbol" w:hAnsi="Symbol" w:hint="default"/>
      </w:rPr>
    </w:lvl>
    <w:lvl w:ilvl="7" w:tplc="04090003" w:tentative="1">
      <w:start w:val="1"/>
      <w:numFmt w:val="bullet"/>
      <w:lvlText w:val="o"/>
      <w:lvlJc w:val="left"/>
      <w:pPr>
        <w:ind w:left="7175" w:hanging="360"/>
      </w:pPr>
      <w:rPr>
        <w:rFonts w:ascii="Courier New" w:hAnsi="Courier New" w:cs="Courier New" w:hint="default"/>
      </w:rPr>
    </w:lvl>
    <w:lvl w:ilvl="8" w:tplc="04090005" w:tentative="1">
      <w:start w:val="1"/>
      <w:numFmt w:val="bullet"/>
      <w:lvlText w:val=""/>
      <w:lvlJc w:val="left"/>
      <w:pPr>
        <w:ind w:left="7895" w:hanging="360"/>
      </w:pPr>
      <w:rPr>
        <w:rFonts w:ascii="Wingdings" w:hAnsi="Wingdings" w:hint="default"/>
      </w:rPr>
    </w:lvl>
  </w:abstractNum>
  <w:abstractNum w:abstractNumId="24">
    <w:nsid w:val="72CB28DF"/>
    <w:multiLevelType w:val="hybridMultilevel"/>
    <w:tmpl w:val="45AE9880"/>
    <w:lvl w:ilvl="0" w:tplc="0AF253C6">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
    <w:nsid w:val="77EC723D"/>
    <w:multiLevelType w:val="hybridMultilevel"/>
    <w:tmpl w:val="C46E693E"/>
    <w:lvl w:ilvl="0" w:tplc="02A4C394">
      <w:start w:val="1"/>
      <w:numFmt w:val="decimal"/>
      <w:lvlText w:val="%1."/>
      <w:lvlJc w:val="left"/>
      <w:pPr>
        <w:ind w:left="103" w:hanging="284"/>
        <w:jc w:val="left"/>
      </w:pPr>
      <w:rPr>
        <w:rFonts w:ascii="Times New Roman" w:eastAsia="Times New Roman" w:hAnsi="Times New Roman" w:cs="Times New Roman" w:hint="default"/>
        <w:w w:val="100"/>
        <w:sz w:val="27"/>
        <w:szCs w:val="27"/>
        <w:lang w:val="uk-UA" w:eastAsia="en-US" w:bidi="ar-SA"/>
      </w:rPr>
    </w:lvl>
    <w:lvl w:ilvl="1" w:tplc="B59EFF76">
      <w:numFmt w:val="bullet"/>
      <w:lvlText w:val="•"/>
      <w:lvlJc w:val="left"/>
      <w:pPr>
        <w:ind w:left="1108" w:hanging="284"/>
      </w:pPr>
      <w:rPr>
        <w:rFonts w:hint="default"/>
        <w:lang w:val="uk-UA" w:eastAsia="en-US" w:bidi="ar-SA"/>
      </w:rPr>
    </w:lvl>
    <w:lvl w:ilvl="2" w:tplc="0664A3F8">
      <w:numFmt w:val="bullet"/>
      <w:lvlText w:val="•"/>
      <w:lvlJc w:val="left"/>
      <w:pPr>
        <w:ind w:left="2116" w:hanging="284"/>
      </w:pPr>
      <w:rPr>
        <w:rFonts w:hint="default"/>
        <w:lang w:val="uk-UA" w:eastAsia="en-US" w:bidi="ar-SA"/>
      </w:rPr>
    </w:lvl>
    <w:lvl w:ilvl="3" w:tplc="E6CA5D52">
      <w:numFmt w:val="bullet"/>
      <w:lvlText w:val="•"/>
      <w:lvlJc w:val="left"/>
      <w:pPr>
        <w:ind w:left="3125" w:hanging="284"/>
      </w:pPr>
      <w:rPr>
        <w:rFonts w:hint="default"/>
        <w:lang w:val="uk-UA" w:eastAsia="en-US" w:bidi="ar-SA"/>
      </w:rPr>
    </w:lvl>
    <w:lvl w:ilvl="4" w:tplc="6F5C9CAE">
      <w:numFmt w:val="bullet"/>
      <w:lvlText w:val="•"/>
      <w:lvlJc w:val="left"/>
      <w:pPr>
        <w:ind w:left="4133" w:hanging="284"/>
      </w:pPr>
      <w:rPr>
        <w:rFonts w:hint="default"/>
        <w:lang w:val="uk-UA" w:eastAsia="en-US" w:bidi="ar-SA"/>
      </w:rPr>
    </w:lvl>
    <w:lvl w:ilvl="5" w:tplc="4D0C5120">
      <w:numFmt w:val="bullet"/>
      <w:lvlText w:val="•"/>
      <w:lvlJc w:val="left"/>
      <w:pPr>
        <w:ind w:left="5142" w:hanging="284"/>
      </w:pPr>
      <w:rPr>
        <w:rFonts w:hint="default"/>
        <w:lang w:val="uk-UA" w:eastAsia="en-US" w:bidi="ar-SA"/>
      </w:rPr>
    </w:lvl>
    <w:lvl w:ilvl="6" w:tplc="95B8628A">
      <w:numFmt w:val="bullet"/>
      <w:lvlText w:val="•"/>
      <w:lvlJc w:val="left"/>
      <w:pPr>
        <w:ind w:left="6150" w:hanging="284"/>
      </w:pPr>
      <w:rPr>
        <w:rFonts w:hint="default"/>
        <w:lang w:val="uk-UA" w:eastAsia="en-US" w:bidi="ar-SA"/>
      </w:rPr>
    </w:lvl>
    <w:lvl w:ilvl="7" w:tplc="C7ACC404">
      <w:numFmt w:val="bullet"/>
      <w:lvlText w:val="•"/>
      <w:lvlJc w:val="left"/>
      <w:pPr>
        <w:ind w:left="7159" w:hanging="284"/>
      </w:pPr>
      <w:rPr>
        <w:rFonts w:hint="default"/>
        <w:lang w:val="uk-UA" w:eastAsia="en-US" w:bidi="ar-SA"/>
      </w:rPr>
    </w:lvl>
    <w:lvl w:ilvl="8" w:tplc="8690A776">
      <w:numFmt w:val="bullet"/>
      <w:lvlText w:val="•"/>
      <w:lvlJc w:val="left"/>
      <w:pPr>
        <w:ind w:left="8167" w:hanging="284"/>
      </w:pPr>
      <w:rPr>
        <w:rFonts w:hint="default"/>
        <w:lang w:val="uk-UA" w:eastAsia="en-US" w:bidi="ar-SA"/>
      </w:rPr>
    </w:lvl>
  </w:abstractNum>
  <w:abstractNum w:abstractNumId="26">
    <w:nsid w:val="7B541BB6"/>
    <w:multiLevelType w:val="hybridMultilevel"/>
    <w:tmpl w:val="5E485DD4"/>
    <w:lvl w:ilvl="0" w:tplc="43A0C3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581FBD"/>
    <w:multiLevelType w:val="hybridMultilevel"/>
    <w:tmpl w:val="76DA22A4"/>
    <w:lvl w:ilvl="0" w:tplc="47F4EB24">
      <w:numFmt w:val="bullet"/>
      <w:lvlText w:val="-"/>
      <w:lvlJc w:val="left"/>
      <w:pPr>
        <w:ind w:left="102" w:hanging="160"/>
      </w:pPr>
      <w:rPr>
        <w:rFonts w:ascii="Times New Roman" w:eastAsia="Times New Roman" w:hAnsi="Times New Roman" w:cs="Times New Roman" w:hint="default"/>
        <w:w w:val="100"/>
        <w:sz w:val="27"/>
        <w:szCs w:val="27"/>
        <w:lang w:val="uk-UA" w:eastAsia="en-US" w:bidi="ar-SA"/>
      </w:rPr>
    </w:lvl>
    <w:lvl w:ilvl="1" w:tplc="4B267B72">
      <w:numFmt w:val="bullet"/>
      <w:lvlText w:val="•"/>
      <w:lvlJc w:val="left"/>
      <w:pPr>
        <w:ind w:left="1108" w:hanging="160"/>
      </w:pPr>
      <w:rPr>
        <w:rFonts w:hint="default"/>
        <w:lang w:val="uk-UA" w:eastAsia="en-US" w:bidi="ar-SA"/>
      </w:rPr>
    </w:lvl>
    <w:lvl w:ilvl="2" w:tplc="20907E7C">
      <w:numFmt w:val="bullet"/>
      <w:lvlText w:val="•"/>
      <w:lvlJc w:val="left"/>
      <w:pPr>
        <w:ind w:left="2116" w:hanging="160"/>
      </w:pPr>
      <w:rPr>
        <w:rFonts w:hint="default"/>
        <w:lang w:val="uk-UA" w:eastAsia="en-US" w:bidi="ar-SA"/>
      </w:rPr>
    </w:lvl>
    <w:lvl w:ilvl="3" w:tplc="C602EAEE">
      <w:numFmt w:val="bullet"/>
      <w:lvlText w:val="•"/>
      <w:lvlJc w:val="left"/>
      <w:pPr>
        <w:ind w:left="3125" w:hanging="160"/>
      </w:pPr>
      <w:rPr>
        <w:rFonts w:hint="default"/>
        <w:lang w:val="uk-UA" w:eastAsia="en-US" w:bidi="ar-SA"/>
      </w:rPr>
    </w:lvl>
    <w:lvl w:ilvl="4" w:tplc="61A8FA1C">
      <w:numFmt w:val="bullet"/>
      <w:lvlText w:val="•"/>
      <w:lvlJc w:val="left"/>
      <w:pPr>
        <w:ind w:left="4133" w:hanging="160"/>
      </w:pPr>
      <w:rPr>
        <w:rFonts w:hint="default"/>
        <w:lang w:val="uk-UA" w:eastAsia="en-US" w:bidi="ar-SA"/>
      </w:rPr>
    </w:lvl>
    <w:lvl w:ilvl="5" w:tplc="BE6A5FFC">
      <w:numFmt w:val="bullet"/>
      <w:lvlText w:val="•"/>
      <w:lvlJc w:val="left"/>
      <w:pPr>
        <w:ind w:left="5142" w:hanging="160"/>
      </w:pPr>
      <w:rPr>
        <w:rFonts w:hint="default"/>
        <w:lang w:val="uk-UA" w:eastAsia="en-US" w:bidi="ar-SA"/>
      </w:rPr>
    </w:lvl>
    <w:lvl w:ilvl="6" w:tplc="B8B6AB20">
      <w:numFmt w:val="bullet"/>
      <w:lvlText w:val="•"/>
      <w:lvlJc w:val="left"/>
      <w:pPr>
        <w:ind w:left="6150" w:hanging="160"/>
      </w:pPr>
      <w:rPr>
        <w:rFonts w:hint="default"/>
        <w:lang w:val="uk-UA" w:eastAsia="en-US" w:bidi="ar-SA"/>
      </w:rPr>
    </w:lvl>
    <w:lvl w:ilvl="7" w:tplc="60760E66">
      <w:numFmt w:val="bullet"/>
      <w:lvlText w:val="•"/>
      <w:lvlJc w:val="left"/>
      <w:pPr>
        <w:ind w:left="7159" w:hanging="160"/>
      </w:pPr>
      <w:rPr>
        <w:rFonts w:hint="default"/>
        <w:lang w:val="uk-UA" w:eastAsia="en-US" w:bidi="ar-SA"/>
      </w:rPr>
    </w:lvl>
    <w:lvl w:ilvl="8" w:tplc="C842285C">
      <w:numFmt w:val="bullet"/>
      <w:lvlText w:val="•"/>
      <w:lvlJc w:val="left"/>
      <w:pPr>
        <w:ind w:left="8167" w:hanging="160"/>
      </w:pPr>
      <w:rPr>
        <w:rFonts w:hint="default"/>
        <w:lang w:val="uk-UA" w:eastAsia="en-US" w:bidi="ar-SA"/>
      </w:rPr>
    </w:lvl>
  </w:abstractNum>
  <w:abstractNum w:abstractNumId="28">
    <w:nsid w:val="7C757923"/>
    <w:multiLevelType w:val="hybridMultilevel"/>
    <w:tmpl w:val="48AC5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F860263"/>
    <w:multiLevelType w:val="hybridMultilevel"/>
    <w:tmpl w:val="A2ECE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7"/>
  </w:num>
  <w:num w:numId="4">
    <w:abstractNumId w:val="29"/>
  </w:num>
  <w:num w:numId="5">
    <w:abstractNumId w:val="9"/>
  </w:num>
  <w:num w:numId="6">
    <w:abstractNumId w:val="28"/>
  </w:num>
  <w:num w:numId="7">
    <w:abstractNumId w:val="0"/>
  </w:num>
  <w:num w:numId="8">
    <w:abstractNumId w:val="10"/>
  </w:num>
  <w:num w:numId="9">
    <w:abstractNumId w:val="19"/>
  </w:num>
  <w:num w:numId="10">
    <w:abstractNumId w:val="20"/>
  </w:num>
  <w:num w:numId="11">
    <w:abstractNumId w:val="13"/>
  </w:num>
  <w:num w:numId="12">
    <w:abstractNumId w:val="1"/>
  </w:num>
  <w:num w:numId="13">
    <w:abstractNumId w:val="22"/>
  </w:num>
  <w:num w:numId="14">
    <w:abstractNumId w:val="15"/>
  </w:num>
  <w:num w:numId="15">
    <w:abstractNumId w:val="8"/>
  </w:num>
  <w:num w:numId="16">
    <w:abstractNumId w:val="24"/>
  </w:num>
  <w:num w:numId="17">
    <w:abstractNumId w:val="6"/>
  </w:num>
  <w:num w:numId="18">
    <w:abstractNumId w:val="21"/>
  </w:num>
  <w:num w:numId="19">
    <w:abstractNumId w:val="16"/>
  </w:num>
  <w:num w:numId="20">
    <w:abstractNumId w:val="23"/>
  </w:num>
  <w:num w:numId="21">
    <w:abstractNumId w:val="26"/>
  </w:num>
  <w:num w:numId="22">
    <w:abstractNumId w:val="14"/>
  </w:num>
  <w:num w:numId="23">
    <w:abstractNumId w:val="25"/>
  </w:num>
  <w:num w:numId="24">
    <w:abstractNumId w:val="27"/>
  </w:num>
  <w:num w:numId="25">
    <w:abstractNumId w:val="18"/>
  </w:num>
  <w:num w:numId="26">
    <w:abstractNumId w:val="2"/>
  </w:num>
  <w:num w:numId="27">
    <w:abstractNumId w:val="12"/>
  </w:num>
  <w:num w:numId="28">
    <w:abstractNumId w:val="17"/>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hideSpellingErrors/>
  <w:proofState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0AA"/>
    <w:rsid w:val="0000789F"/>
    <w:rsid w:val="00015254"/>
    <w:rsid w:val="0001791E"/>
    <w:rsid w:val="00021AA0"/>
    <w:rsid w:val="00027377"/>
    <w:rsid w:val="00033E8E"/>
    <w:rsid w:val="0003652A"/>
    <w:rsid w:val="00095077"/>
    <w:rsid w:val="000B47D9"/>
    <w:rsid w:val="000D182E"/>
    <w:rsid w:val="000D72DD"/>
    <w:rsid w:val="000E1D57"/>
    <w:rsid w:val="000F3057"/>
    <w:rsid w:val="001258D8"/>
    <w:rsid w:val="0013236E"/>
    <w:rsid w:val="001328AE"/>
    <w:rsid w:val="00183B19"/>
    <w:rsid w:val="001A6CB8"/>
    <w:rsid w:val="001A6D8D"/>
    <w:rsid w:val="001B5BCF"/>
    <w:rsid w:val="001D2625"/>
    <w:rsid w:val="001D5CD4"/>
    <w:rsid w:val="001E34FA"/>
    <w:rsid w:val="00226A0A"/>
    <w:rsid w:val="0023285D"/>
    <w:rsid w:val="00236277"/>
    <w:rsid w:val="00242EE4"/>
    <w:rsid w:val="00285BEF"/>
    <w:rsid w:val="00286FC5"/>
    <w:rsid w:val="002C033D"/>
    <w:rsid w:val="002D28AD"/>
    <w:rsid w:val="002D49DC"/>
    <w:rsid w:val="002D507F"/>
    <w:rsid w:val="002F126C"/>
    <w:rsid w:val="002F3E5C"/>
    <w:rsid w:val="00320A36"/>
    <w:rsid w:val="003459E4"/>
    <w:rsid w:val="003502EC"/>
    <w:rsid w:val="00352815"/>
    <w:rsid w:val="00357013"/>
    <w:rsid w:val="003713B5"/>
    <w:rsid w:val="003826E3"/>
    <w:rsid w:val="00394BC4"/>
    <w:rsid w:val="003C3A25"/>
    <w:rsid w:val="003C70CA"/>
    <w:rsid w:val="004134A5"/>
    <w:rsid w:val="0045304D"/>
    <w:rsid w:val="00480B6A"/>
    <w:rsid w:val="004A24B8"/>
    <w:rsid w:val="004A308C"/>
    <w:rsid w:val="004B3E71"/>
    <w:rsid w:val="004F18A5"/>
    <w:rsid w:val="004F79C5"/>
    <w:rsid w:val="00506717"/>
    <w:rsid w:val="00514636"/>
    <w:rsid w:val="00514A1F"/>
    <w:rsid w:val="0053182F"/>
    <w:rsid w:val="00534145"/>
    <w:rsid w:val="00541A3A"/>
    <w:rsid w:val="00542032"/>
    <w:rsid w:val="00543A3A"/>
    <w:rsid w:val="00566D52"/>
    <w:rsid w:val="00574A1E"/>
    <w:rsid w:val="005804AA"/>
    <w:rsid w:val="00590A39"/>
    <w:rsid w:val="005A03FD"/>
    <w:rsid w:val="005E0FB9"/>
    <w:rsid w:val="005E1B00"/>
    <w:rsid w:val="005F2937"/>
    <w:rsid w:val="005F5955"/>
    <w:rsid w:val="006338C0"/>
    <w:rsid w:val="006343AC"/>
    <w:rsid w:val="00645102"/>
    <w:rsid w:val="00651909"/>
    <w:rsid w:val="00680550"/>
    <w:rsid w:val="006C0B8D"/>
    <w:rsid w:val="006C0F2A"/>
    <w:rsid w:val="006C1090"/>
    <w:rsid w:val="006C25A3"/>
    <w:rsid w:val="006F5D84"/>
    <w:rsid w:val="007049E9"/>
    <w:rsid w:val="00730878"/>
    <w:rsid w:val="00732D32"/>
    <w:rsid w:val="007551E3"/>
    <w:rsid w:val="00783DC5"/>
    <w:rsid w:val="0078613B"/>
    <w:rsid w:val="007A2753"/>
    <w:rsid w:val="007A27F5"/>
    <w:rsid w:val="007B4303"/>
    <w:rsid w:val="007C1C28"/>
    <w:rsid w:val="007D1B1B"/>
    <w:rsid w:val="007E2289"/>
    <w:rsid w:val="007F1CAC"/>
    <w:rsid w:val="008016DD"/>
    <w:rsid w:val="0081459A"/>
    <w:rsid w:val="00815A1F"/>
    <w:rsid w:val="008212C0"/>
    <w:rsid w:val="00837E5B"/>
    <w:rsid w:val="00842FBC"/>
    <w:rsid w:val="00846827"/>
    <w:rsid w:val="008604C4"/>
    <w:rsid w:val="0086505D"/>
    <w:rsid w:val="008670C9"/>
    <w:rsid w:val="0086721F"/>
    <w:rsid w:val="00886A6C"/>
    <w:rsid w:val="008C67A3"/>
    <w:rsid w:val="008D7FC2"/>
    <w:rsid w:val="008E2DD2"/>
    <w:rsid w:val="008F7C9B"/>
    <w:rsid w:val="00900EE8"/>
    <w:rsid w:val="009033F5"/>
    <w:rsid w:val="00910C50"/>
    <w:rsid w:val="009312D3"/>
    <w:rsid w:val="00945383"/>
    <w:rsid w:val="009460B2"/>
    <w:rsid w:val="00947FDC"/>
    <w:rsid w:val="0096529F"/>
    <w:rsid w:val="00974C7C"/>
    <w:rsid w:val="0097754D"/>
    <w:rsid w:val="00985973"/>
    <w:rsid w:val="009A785B"/>
    <w:rsid w:val="009C12C7"/>
    <w:rsid w:val="009C23A8"/>
    <w:rsid w:val="009D28BF"/>
    <w:rsid w:val="009D51BC"/>
    <w:rsid w:val="009E3B7F"/>
    <w:rsid w:val="009F0D54"/>
    <w:rsid w:val="00A0514E"/>
    <w:rsid w:val="00A142E4"/>
    <w:rsid w:val="00A47BA4"/>
    <w:rsid w:val="00A96801"/>
    <w:rsid w:val="00A97D63"/>
    <w:rsid w:val="00AA2DF6"/>
    <w:rsid w:val="00AD65BD"/>
    <w:rsid w:val="00AD6920"/>
    <w:rsid w:val="00AF172D"/>
    <w:rsid w:val="00B115AE"/>
    <w:rsid w:val="00B32E42"/>
    <w:rsid w:val="00B84BB3"/>
    <w:rsid w:val="00B92485"/>
    <w:rsid w:val="00BA0042"/>
    <w:rsid w:val="00BA15B9"/>
    <w:rsid w:val="00BA3FD4"/>
    <w:rsid w:val="00BA580E"/>
    <w:rsid w:val="00BB4C4B"/>
    <w:rsid w:val="00BC45F0"/>
    <w:rsid w:val="00BD5700"/>
    <w:rsid w:val="00BE12BD"/>
    <w:rsid w:val="00BE1951"/>
    <w:rsid w:val="00BF0D54"/>
    <w:rsid w:val="00C15095"/>
    <w:rsid w:val="00C431A3"/>
    <w:rsid w:val="00C768FD"/>
    <w:rsid w:val="00C82715"/>
    <w:rsid w:val="00C90F24"/>
    <w:rsid w:val="00C971ED"/>
    <w:rsid w:val="00CA5AFC"/>
    <w:rsid w:val="00CA7CE6"/>
    <w:rsid w:val="00CB314F"/>
    <w:rsid w:val="00CF0664"/>
    <w:rsid w:val="00CF725D"/>
    <w:rsid w:val="00D10B80"/>
    <w:rsid w:val="00D10B99"/>
    <w:rsid w:val="00D3039E"/>
    <w:rsid w:val="00D74C68"/>
    <w:rsid w:val="00DB2953"/>
    <w:rsid w:val="00DC1C4D"/>
    <w:rsid w:val="00DC7A27"/>
    <w:rsid w:val="00E00657"/>
    <w:rsid w:val="00E05ADA"/>
    <w:rsid w:val="00E1018A"/>
    <w:rsid w:val="00E717E1"/>
    <w:rsid w:val="00E72D14"/>
    <w:rsid w:val="00E76549"/>
    <w:rsid w:val="00E963B4"/>
    <w:rsid w:val="00EA6502"/>
    <w:rsid w:val="00ED3246"/>
    <w:rsid w:val="00EF5B36"/>
    <w:rsid w:val="00F20A22"/>
    <w:rsid w:val="00F30CD9"/>
    <w:rsid w:val="00F3177F"/>
    <w:rsid w:val="00F340AA"/>
    <w:rsid w:val="00F45F8E"/>
    <w:rsid w:val="00F51169"/>
    <w:rsid w:val="00F554DC"/>
    <w:rsid w:val="00F724FC"/>
    <w:rsid w:val="00F81265"/>
    <w:rsid w:val="00F84B90"/>
    <w:rsid w:val="00F8573C"/>
    <w:rsid w:val="00FB0BF4"/>
    <w:rsid w:val="00FC4797"/>
    <w:rsid w:val="00FC529E"/>
    <w:rsid w:val="00FF74A3"/>
  </w:rsids>
  <m:mathPr>
    <m:mathFont m:val="Cambria Math"/>
    <m:brkBin m:val="before"/>
    <m:brkBinSub m:val="--"/>
    <m:smallFrac m:val="0"/>
    <m:dispDef/>
    <m:lMargin m:val="0"/>
    <m:rMargin m:val="0"/>
    <m:defJc m:val="left"/>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1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0AA"/>
    <w:rPr>
      <w:rFonts w:ascii="Times New Roman" w:hAnsi="Times New Roman"/>
      <w:sz w:val="28"/>
    </w:rPr>
  </w:style>
  <w:style w:type="paragraph" w:styleId="1">
    <w:name w:val="heading 1"/>
    <w:basedOn w:val="a"/>
    <w:next w:val="a"/>
    <w:link w:val="10"/>
    <w:uiPriority w:val="9"/>
    <w:qFormat/>
    <w:rsid w:val="00FF74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7654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AA2D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unhideWhenUsed/>
    <w:qFormat/>
    <w:rsid w:val="000B47D9"/>
    <w:pPr>
      <w:widowControl w:val="0"/>
      <w:autoSpaceDE w:val="0"/>
      <w:autoSpaceDN w:val="0"/>
      <w:spacing w:after="0" w:line="240" w:lineRule="auto"/>
      <w:ind w:left="626"/>
      <w:outlineLvl w:val="3"/>
    </w:pPr>
    <w:rPr>
      <w:rFonts w:eastAsia="Times New Roman" w:cs="Times New Roman"/>
      <w:b/>
      <w:bCs/>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340AA"/>
    <w:pPr>
      <w:spacing w:after="0" w:line="360" w:lineRule="auto"/>
      <w:ind w:firstLine="709"/>
      <w:contextualSpacing/>
      <w:jc w:val="center"/>
    </w:pPr>
    <w:rPr>
      <w:rFonts w:eastAsiaTheme="majorEastAsia" w:cstheme="majorBidi"/>
      <w:b/>
      <w:kern w:val="28"/>
      <w:szCs w:val="56"/>
      <w:lang w:val="uk-UA"/>
    </w:rPr>
  </w:style>
  <w:style w:type="character" w:customStyle="1" w:styleId="a4">
    <w:name w:val="Название Знак"/>
    <w:basedOn w:val="a0"/>
    <w:link w:val="a3"/>
    <w:uiPriority w:val="10"/>
    <w:rsid w:val="00F340AA"/>
    <w:rPr>
      <w:rFonts w:ascii="Times New Roman" w:eastAsiaTheme="majorEastAsia" w:hAnsi="Times New Roman" w:cstheme="majorBidi"/>
      <w:b/>
      <w:kern w:val="28"/>
      <w:sz w:val="28"/>
      <w:szCs w:val="56"/>
      <w:lang w:val="uk-UA"/>
    </w:rPr>
  </w:style>
  <w:style w:type="paragraph" w:styleId="a5">
    <w:name w:val="header"/>
    <w:basedOn w:val="a"/>
    <w:link w:val="a6"/>
    <w:uiPriority w:val="99"/>
    <w:unhideWhenUsed/>
    <w:rsid w:val="00F340A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40AA"/>
    <w:rPr>
      <w:rFonts w:ascii="Times New Roman" w:hAnsi="Times New Roman"/>
      <w:sz w:val="28"/>
    </w:rPr>
  </w:style>
  <w:style w:type="paragraph" w:styleId="a7">
    <w:name w:val="footer"/>
    <w:basedOn w:val="a"/>
    <w:link w:val="a8"/>
    <w:uiPriority w:val="99"/>
    <w:unhideWhenUsed/>
    <w:rsid w:val="00F340A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40AA"/>
    <w:rPr>
      <w:rFonts w:ascii="Times New Roman" w:hAnsi="Times New Roman"/>
      <w:sz w:val="28"/>
    </w:rPr>
  </w:style>
  <w:style w:type="paragraph" w:styleId="a9">
    <w:name w:val="List Paragraph"/>
    <w:basedOn w:val="a"/>
    <w:uiPriority w:val="34"/>
    <w:qFormat/>
    <w:rsid w:val="00F340AA"/>
    <w:pPr>
      <w:ind w:left="720"/>
      <w:contextualSpacing/>
    </w:pPr>
  </w:style>
  <w:style w:type="character" w:customStyle="1" w:styleId="40">
    <w:name w:val="Заголовок 4 Знак"/>
    <w:basedOn w:val="a0"/>
    <w:link w:val="4"/>
    <w:uiPriority w:val="9"/>
    <w:rsid w:val="000B47D9"/>
    <w:rPr>
      <w:rFonts w:ascii="Times New Roman" w:eastAsia="Times New Roman" w:hAnsi="Times New Roman" w:cs="Times New Roman"/>
      <w:b/>
      <w:bCs/>
      <w:lang w:val="uk-UA"/>
    </w:rPr>
  </w:style>
  <w:style w:type="paragraph" w:styleId="aa">
    <w:name w:val="Body Text"/>
    <w:basedOn w:val="a"/>
    <w:link w:val="ab"/>
    <w:uiPriority w:val="1"/>
    <w:qFormat/>
    <w:rsid w:val="000B47D9"/>
    <w:pPr>
      <w:widowControl w:val="0"/>
      <w:autoSpaceDE w:val="0"/>
      <w:autoSpaceDN w:val="0"/>
      <w:spacing w:after="0" w:line="240" w:lineRule="auto"/>
      <w:ind w:left="278"/>
    </w:pPr>
    <w:rPr>
      <w:rFonts w:eastAsia="Times New Roman" w:cs="Times New Roman"/>
      <w:sz w:val="22"/>
      <w:lang w:val="uk-UA"/>
    </w:rPr>
  </w:style>
  <w:style w:type="character" w:customStyle="1" w:styleId="ab">
    <w:name w:val="Основной текст Знак"/>
    <w:basedOn w:val="a0"/>
    <w:link w:val="aa"/>
    <w:uiPriority w:val="1"/>
    <w:rsid w:val="000B47D9"/>
    <w:rPr>
      <w:rFonts w:ascii="Times New Roman" w:eastAsia="Times New Roman" w:hAnsi="Times New Roman" w:cs="Times New Roman"/>
      <w:lang w:val="uk-UA"/>
    </w:rPr>
  </w:style>
  <w:style w:type="table" w:styleId="ac">
    <w:name w:val="Table Grid"/>
    <w:basedOn w:val="a1"/>
    <w:uiPriority w:val="39"/>
    <w:rsid w:val="00F51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F51169"/>
    <w:pPr>
      <w:widowControl w:val="0"/>
      <w:autoSpaceDE w:val="0"/>
      <w:autoSpaceDN w:val="0"/>
      <w:spacing w:after="0" w:line="234" w:lineRule="exact"/>
    </w:pPr>
    <w:rPr>
      <w:rFonts w:eastAsia="Times New Roman" w:cs="Times New Roman"/>
      <w:sz w:val="22"/>
      <w:lang w:val="uk-UA"/>
    </w:rPr>
  </w:style>
  <w:style w:type="character" w:customStyle="1" w:styleId="30">
    <w:name w:val="Заголовок 3 Знак"/>
    <w:basedOn w:val="a0"/>
    <w:link w:val="3"/>
    <w:uiPriority w:val="9"/>
    <w:semiHidden/>
    <w:rsid w:val="00AA2DF6"/>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AA2D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FF74A3"/>
    <w:rPr>
      <w:rFonts w:asciiTheme="majorHAnsi" w:eastAsiaTheme="majorEastAsia" w:hAnsiTheme="majorHAnsi" w:cstheme="majorBidi"/>
      <w:color w:val="2F5496" w:themeColor="accent1" w:themeShade="BF"/>
      <w:sz w:val="32"/>
      <w:szCs w:val="32"/>
    </w:rPr>
  </w:style>
  <w:style w:type="paragraph" w:styleId="ad">
    <w:name w:val="Balloon Text"/>
    <w:basedOn w:val="a"/>
    <w:link w:val="ae"/>
    <w:uiPriority w:val="99"/>
    <w:semiHidden/>
    <w:unhideWhenUsed/>
    <w:rsid w:val="00BA15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A15B9"/>
    <w:rPr>
      <w:rFonts w:ascii="Tahoma" w:hAnsi="Tahoma" w:cs="Tahoma"/>
      <w:sz w:val="16"/>
      <w:szCs w:val="16"/>
    </w:rPr>
  </w:style>
  <w:style w:type="character" w:customStyle="1" w:styleId="20">
    <w:name w:val="Заголовок 2 Знак"/>
    <w:basedOn w:val="a0"/>
    <w:link w:val="2"/>
    <w:uiPriority w:val="9"/>
    <w:semiHidden/>
    <w:rsid w:val="00E76549"/>
    <w:rPr>
      <w:rFonts w:asciiTheme="majorHAnsi" w:eastAsiaTheme="majorEastAsia" w:hAnsiTheme="majorHAnsi" w:cstheme="majorBidi"/>
      <w:b/>
      <w:bCs/>
      <w:color w:val="4472C4" w:themeColor="accent1"/>
      <w:sz w:val="26"/>
      <w:szCs w:val="26"/>
    </w:rPr>
  </w:style>
  <w:style w:type="character" w:customStyle="1" w:styleId="Arial">
    <w:name w:val="Основной текст + Arial"/>
    <w:uiPriority w:val="99"/>
    <w:rsid w:val="001328AE"/>
    <w:rPr>
      <w:rFonts w:ascii="Arial" w:hAnsi="Arial" w:cs="Arial" w:hint="default"/>
      <w:sz w:val="22"/>
    </w:rPr>
  </w:style>
  <w:style w:type="character" w:customStyle="1" w:styleId="5Arial5">
    <w:name w:val="Основной текст (5) + Arial5"/>
    <w:basedOn w:val="a0"/>
    <w:uiPriority w:val="99"/>
    <w:rsid w:val="001328AE"/>
    <w:rPr>
      <w:rFonts w:ascii="Arial" w:eastAsia="Arial Unicode MS" w:hAnsi="Arial" w:cs="Arial" w:hint="default"/>
      <w:shd w:val="clear" w:color="auto" w:fill="FFFFFF"/>
    </w:rPr>
  </w:style>
  <w:style w:type="character" w:styleId="af">
    <w:name w:val="Hyperlink"/>
    <w:basedOn w:val="a0"/>
    <w:uiPriority w:val="99"/>
    <w:unhideWhenUsed/>
    <w:rsid w:val="00DC1C4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0AA"/>
    <w:rPr>
      <w:rFonts w:ascii="Times New Roman" w:hAnsi="Times New Roman"/>
      <w:sz w:val="28"/>
    </w:rPr>
  </w:style>
  <w:style w:type="paragraph" w:styleId="1">
    <w:name w:val="heading 1"/>
    <w:basedOn w:val="a"/>
    <w:next w:val="a"/>
    <w:link w:val="10"/>
    <w:uiPriority w:val="9"/>
    <w:qFormat/>
    <w:rsid w:val="00FF74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7654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AA2D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unhideWhenUsed/>
    <w:qFormat/>
    <w:rsid w:val="000B47D9"/>
    <w:pPr>
      <w:widowControl w:val="0"/>
      <w:autoSpaceDE w:val="0"/>
      <w:autoSpaceDN w:val="0"/>
      <w:spacing w:after="0" w:line="240" w:lineRule="auto"/>
      <w:ind w:left="626"/>
      <w:outlineLvl w:val="3"/>
    </w:pPr>
    <w:rPr>
      <w:rFonts w:eastAsia="Times New Roman" w:cs="Times New Roman"/>
      <w:b/>
      <w:bCs/>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340AA"/>
    <w:pPr>
      <w:spacing w:after="0" w:line="360" w:lineRule="auto"/>
      <w:ind w:firstLine="709"/>
      <w:contextualSpacing/>
      <w:jc w:val="center"/>
    </w:pPr>
    <w:rPr>
      <w:rFonts w:eastAsiaTheme="majorEastAsia" w:cstheme="majorBidi"/>
      <w:b/>
      <w:kern w:val="28"/>
      <w:szCs w:val="56"/>
      <w:lang w:val="uk-UA"/>
    </w:rPr>
  </w:style>
  <w:style w:type="character" w:customStyle="1" w:styleId="a4">
    <w:name w:val="Название Знак"/>
    <w:basedOn w:val="a0"/>
    <w:link w:val="a3"/>
    <w:uiPriority w:val="10"/>
    <w:rsid w:val="00F340AA"/>
    <w:rPr>
      <w:rFonts w:ascii="Times New Roman" w:eastAsiaTheme="majorEastAsia" w:hAnsi="Times New Roman" w:cstheme="majorBidi"/>
      <w:b/>
      <w:kern w:val="28"/>
      <w:sz w:val="28"/>
      <w:szCs w:val="56"/>
      <w:lang w:val="uk-UA"/>
    </w:rPr>
  </w:style>
  <w:style w:type="paragraph" w:styleId="a5">
    <w:name w:val="header"/>
    <w:basedOn w:val="a"/>
    <w:link w:val="a6"/>
    <w:uiPriority w:val="99"/>
    <w:unhideWhenUsed/>
    <w:rsid w:val="00F340A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40AA"/>
    <w:rPr>
      <w:rFonts w:ascii="Times New Roman" w:hAnsi="Times New Roman"/>
      <w:sz w:val="28"/>
    </w:rPr>
  </w:style>
  <w:style w:type="paragraph" w:styleId="a7">
    <w:name w:val="footer"/>
    <w:basedOn w:val="a"/>
    <w:link w:val="a8"/>
    <w:uiPriority w:val="99"/>
    <w:unhideWhenUsed/>
    <w:rsid w:val="00F340A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40AA"/>
    <w:rPr>
      <w:rFonts w:ascii="Times New Roman" w:hAnsi="Times New Roman"/>
      <w:sz w:val="28"/>
    </w:rPr>
  </w:style>
  <w:style w:type="paragraph" w:styleId="a9">
    <w:name w:val="List Paragraph"/>
    <w:basedOn w:val="a"/>
    <w:uiPriority w:val="34"/>
    <w:qFormat/>
    <w:rsid w:val="00F340AA"/>
    <w:pPr>
      <w:ind w:left="720"/>
      <w:contextualSpacing/>
    </w:pPr>
  </w:style>
  <w:style w:type="character" w:customStyle="1" w:styleId="40">
    <w:name w:val="Заголовок 4 Знак"/>
    <w:basedOn w:val="a0"/>
    <w:link w:val="4"/>
    <w:uiPriority w:val="9"/>
    <w:rsid w:val="000B47D9"/>
    <w:rPr>
      <w:rFonts w:ascii="Times New Roman" w:eastAsia="Times New Roman" w:hAnsi="Times New Roman" w:cs="Times New Roman"/>
      <w:b/>
      <w:bCs/>
      <w:lang w:val="uk-UA"/>
    </w:rPr>
  </w:style>
  <w:style w:type="paragraph" w:styleId="aa">
    <w:name w:val="Body Text"/>
    <w:basedOn w:val="a"/>
    <w:link w:val="ab"/>
    <w:uiPriority w:val="1"/>
    <w:qFormat/>
    <w:rsid w:val="000B47D9"/>
    <w:pPr>
      <w:widowControl w:val="0"/>
      <w:autoSpaceDE w:val="0"/>
      <w:autoSpaceDN w:val="0"/>
      <w:spacing w:after="0" w:line="240" w:lineRule="auto"/>
      <w:ind w:left="278"/>
    </w:pPr>
    <w:rPr>
      <w:rFonts w:eastAsia="Times New Roman" w:cs="Times New Roman"/>
      <w:sz w:val="22"/>
      <w:lang w:val="uk-UA"/>
    </w:rPr>
  </w:style>
  <w:style w:type="character" w:customStyle="1" w:styleId="ab">
    <w:name w:val="Основной текст Знак"/>
    <w:basedOn w:val="a0"/>
    <w:link w:val="aa"/>
    <w:uiPriority w:val="1"/>
    <w:rsid w:val="000B47D9"/>
    <w:rPr>
      <w:rFonts w:ascii="Times New Roman" w:eastAsia="Times New Roman" w:hAnsi="Times New Roman" w:cs="Times New Roman"/>
      <w:lang w:val="uk-UA"/>
    </w:rPr>
  </w:style>
  <w:style w:type="table" w:styleId="ac">
    <w:name w:val="Table Grid"/>
    <w:basedOn w:val="a1"/>
    <w:uiPriority w:val="39"/>
    <w:rsid w:val="00F51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F51169"/>
    <w:pPr>
      <w:widowControl w:val="0"/>
      <w:autoSpaceDE w:val="0"/>
      <w:autoSpaceDN w:val="0"/>
      <w:spacing w:after="0" w:line="234" w:lineRule="exact"/>
    </w:pPr>
    <w:rPr>
      <w:rFonts w:eastAsia="Times New Roman" w:cs="Times New Roman"/>
      <w:sz w:val="22"/>
      <w:lang w:val="uk-UA"/>
    </w:rPr>
  </w:style>
  <w:style w:type="character" w:customStyle="1" w:styleId="30">
    <w:name w:val="Заголовок 3 Знак"/>
    <w:basedOn w:val="a0"/>
    <w:link w:val="3"/>
    <w:uiPriority w:val="9"/>
    <w:semiHidden/>
    <w:rsid w:val="00AA2DF6"/>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AA2D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FF74A3"/>
    <w:rPr>
      <w:rFonts w:asciiTheme="majorHAnsi" w:eastAsiaTheme="majorEastAsia" w:hAnsiTheme="majorHAnsi" w:cstheme="majorBidi"/>
      <w:color w:val="2F5496" w:themeColor="accent1" w:themeShade="BF"/>
      <w:sz w:val="32"/>
      <w:szCs w:val="32"/>
    </w:rPr>
  </w:style>
  <w:style w:type="paragraph" w:styleId="ad">
    <w:name w:val="Balloon Text"/>
    <w:basedOn w:val="a"/>
    <w:link w:val="ae"/>
    <w:uiPriority w:val="99"/>
    <w:semiHidden/>
    <w:unhideWhenUsed/>
    <w:rsid w:val="00BA15B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A15B9"/>
    <w:rPr>
      <w:rFonts w:ascii="Tahoma" w:hAnsi="Tahoma" w:cs="Tahoma"/>
      <w:sz w:val="16"/>
      <w:szCs w:val="16"/>
    </w:rPr>
  </w:style>
  <w:style w:type="character" w:customStyle="1" w:styleId="20">
    <w:name w:val="Заголовок 2 Знак"/>
    <w:basedOn w:val="a0"/>
    <w:link w:val="2"/>
    <w:uiPriority w:val="9"/>
    <w:semiHidden/>
    <w:rsid w:val="00E76549"/>
    <w:rPr>
      <w:rFonts w:asciiTheme="majorHAnsi" w:eastAsiaTheme="majorEastAsia" w:hAnsiTheme="majorHAnsi" w:cstheme="majorBidi"/>
      <w:b/>
      <w:bCs/>
      <w:color w:val="4472C4" w:themeColor="accent1"/>
      <w:sz w:val="26"/>
      <w:szCs w:val="26"/>
    </w:rPr>
  </w:style>
  <w:style w:type="character" w:customStyle="1" w:styleId="Arial">
    <w:name w:val="Основной текст + Arial"/>
    <w:uiPriority w:val="99"/>
    <w:rsid w:val="001328AE"/>
    <w:rPr>
      <w:rFonts w:ascii="Arial" w:hAnsi="Arial" w:cs="Arial" w:hint="default"/>
      <w:sz w:val="22"/>
    </w:rPr>
  </w:style>
  <w:style w:type="character" w:customStyle="1" w:styleId="5Arial5">
    <w:name w:val="Основной текст (5) + Arial5"/>
    <w:basedOn w:val="a0"/>
    <w:uiPriority w:val="99"/>
    <w:rsid w:val="001328AE"/>
    <w:rPr>
      <w:rFonts w:ascii="Arial" w:eastAsia="Arial Unicode MS" w:hAnsi="Arial" w:cs="Arial" w:hint="default"/>
      <w:shd w:val="clear" w:color="auto" w:fill="FFFFFF"/>
    </w:rPr>
  </w:style>
  <w:style w:type="character" w:styleId="af">
    <w:name w:val="Hyperlink"/>
    <w:basedOn w:val="a0"/>
    <w:uiPriority w:val="99"/>
    <w:unhideWhenUsed/>
    <w:rsid w:val="00DC1C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3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0.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5.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image" Target="media/image10.png"/><Relationship Id="rId28" Type="http://schemas.openxmlformats.org/officeDocument/2006/relationships/hyperlink" Target="http://economic.lviv.ua" TargetMode="External"/><Relationship Id="rId10" Type="http://schemas.openxmlformats.org/officeDocument/2006/relationships/image" Target="media/image2.jp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chart" Target="charts/chart1.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Причини дефектів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Спосіб установлення</c:v>
                </c:pt>
                <c:pt idx="1">
                  <c:v>Недотримання режимів обробки</c:v>
                </c:pt>
                <c:pt idx="2">
                  <c:v>Стан оснащення</c:v>
                </c:pt>
                <c:pt idx="3">
                  <c:v>Форма заготовки</c:v>
                </c:pt>
                <c:pt idx="4">
                  <c:v>Стан устаткування</c:v>
                </c:pt>
                <c:pt idx="5">
                  <c:v>Інші</c:v>
                </c:pt>
              </c:strCache>
            </c:strRef>
          </c:cat>
          <c:val>
            <c:numRef>
              <c:f>Лист1!$B$2:$B$7</c:f>
              <c:numCache>
                <c:formatCode>General</c:formatCode>
                <c:ptCount val="6"/>
                <c:pt idx="0">
                  <c:v>82</c:v>
                </c:pt>
                <c:pt idx="1">
                  <c:v>38</c:v>
                </c:pt>
                <c:pt idx="2">
                  <c:v>32</c:v>
                </c:pt>
                <c:pt idx="3">
                  <c:v>18</c:v>
                </c:pt>
                <c:pt idx="4">
                  <c:v>14</c:v>
                </c:pt>
                <c:pt idx="5">
                  <c:v>16</c:v>
                </c:pt>
              </c:numCache>
            </c:numRef>
          </c:val>
          <c:extLst xmlns:c16r2="http://schemas.microsoft.com/office/drawing/2015/06/chart">
            <c:ext xmlns:c16="http://schemas.microsoft.com/office/drawing/2014/chart" uri="{C3380CC4-5D6E-409C-BE32-E72D297353CC}">
              <c16:uniqueId val="{00000000-30FD-49F7-B833-A673FA21B482}"/>
            </c:ext>
          </c:extLst>
        </c:ser>
        <c:dLbls>
          <c:dLblPos val="outEnd"/>
          <c:showLegendKey val="0"/>
          <c:showVal val="1"/>
          <c:showCatName val="0"/>
          <c:showSerName val="0"/>
          <c:showPercent val="0"/>
          <c:showBubbleSize val="0"/>
        </c:dLbls>
        <c:gapWidth val="219"/>
        <c:overlap val="-27"/>
        <c:axId val="77365248"/>
        <c:axId val="77367936"/>
      </c:barChart>
      <c:catAx>
        <c:axId val="773652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7367936"/>
        <c:crosses val="autoZero"/>
        <c:auto val="1"/>
        <c:lblAlgn val="ctr"/>
        <c:lblOffset val="100"/>
        <c:noMultiLvlLbl val="0"/>
      </c:catAx>
      <c:valAx>
        <c:axId val="77367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736524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Види дефектів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Відхилення в розмірах</c:v>
                </c:pt>
                <c:pt idx="1">
                  <c:v>Раковини</c:v>
                </c:pt>
                <c:pt idx="2">
                  <c:v>Подряпини</c:v>
                </c:pt>
                <c:pt idx="3">
                  <c:v>Тріщини</c:v>
                </c:pt>
                <c:pt idx="4">
                  <c:v>Вигини</c:v>
                </c:pt>
                <c:pt idx="5">
                  <c:v>Інші</c:v>
                </c:pt>
              </c:strCache>
            </c:strRef>
          </c:cat>
          <c:val>
            <c:numRef>
              <c:f>Лист1!$B$2:$B$7</c:f>
              <c:numCache>
                <c:formatCode>General</c:formatCode>
                <c:ptCount val="6"/>
                <c:pt idx="0">
                  <c:v>90</c:v>
                </c:pt>
                <c:pt idx="1">
                  <c:v>36</c:v>
                </c:pt>
                <c:pt idx="2">
                  <c:v>30</c:v>
                </c:pt>
                <c:pt idx="3">
                  <c:v>16</c:v>
                </c:pt>
                <c:pt idx="4">
                  <c:v>12</c:v>
                </c:pt>
                <c:pt idx="5">
                  <c:v>16</c:v>
                </c:pt>
              </c:numCache>
            </c:numRef>
          </c:val>
          <c:extLst xmlns:c16r2="http://schemas.microsoft.com/office/drawing/2015/06/chart">
            <c:ext xmlns:c16="http://schemas.microsoft.com/office/drawing/2014/chart" uri="{C3380CC4-5D6E-409C-BE32-E72D297353CC}">
              <c16:uniqueId val="{00000000-503E-47BD-B911-E940435858D1}"/>
            </c:ext>
          </c:extLst>
        </c:ser>
        <c:dLbls>
          <c:dLblPos val="outEnd"/>
          <c:showLegendKey val="0"/>
          <c:showVal val="1"/>
          <c:showCatName val="0"/>
          <c:showSerName val="0"/>
          <c:showPercent val="0"/>
          <c:showBubbleSize val="0"/>
        </c:dLbls>
        <c:gapWidth val="219"/>
        <c:overlap val="-27"/>
        <c:axId val="77383936"/>
        <c:axId val="96273536"/>
      </c:barChart>
      <c:catAx>
        <c:axId val="77383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273536"/>
        <c:crosses val="autoZero"/>
        <c:auto val="1"/>
        <c:lblAlgn val="ctr"/>
        <c:lblOffset val="100"/>
        <c:noMultiLvlLbl val="0"/>
      </c:catAx>
      <c:valAx>
        <c:axId val="96273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738393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lineChart>
        <c:grouping val="standard"/>
        <c:varyColors val="0"/>
        <c:ser>
          <c:idx val="0"/>
          <c:order val="0"/>
          <c:tx>
            <c:strRef>
              <c:f>Лист1!$B$1</c:f>
              <c:strCache>
                <c:ptCount val="1"/>
                <c:pt idx="0">
                  <c:v>Причини дефектів</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3.1360250882007057E-2"/>
                  <c:y val="-4.23429781227946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82E-467E-8282-3161A46F86EB}"/>
                </c:ext>
              </c:extLst>
            </c:dLbl>
            <c:dLbl>
              <c:idx val="1"/>
              <c:layout>
                <c:manualLayout>
                  <c:x val="-3.6586959362341569E-2"/>
                  <c:y val="-4.704775346977181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82E-467E-8282-3161A46F86EB}"/>
                </c:ext>
              </c:extLst>
            </c:dLbl>
            <c:dLbl>
              <c:idx val="2"/>
              <c:layout>
                <c:manualLayout>
                  <c:x val="-2.8746896641839801E-2"/>
                  <c:y val="-4.234297812279463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82E-467E-8282-3161A46F86EB}"/>
                </c:ext>
              </c:extLst>
            </c:dLbl>
            <c:dLbl>
              <c:idx val="3"/>
              <c:layout>
                <c:manualLayout>
                  <c:x val="-3.1360250882007154E-2"/>
                  <c:y val="-4.704775346977181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82E-467E-8282-3161A46F86EB}"/>
                </c:ext>
              </c:extLst>
            </c:dLbl>
            <c:dLbl>
              <c:idx val="4"/>
              <c:layout>
                <c:manualLayout>
                  <c:x val="-3.1360250882007057E-2"/>
                  <c:y val="-4.704775346977190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82E-467E-8282-3161A46F86EB}"/>
                </c:ext>
              </c:extLst>
            </c:dLbl>
            <c:dLbl>
              <c:idx val="5"/>
              <c:layout>
                <c:manualLayout>
                  <c:x val="-3.9200313602509008E-2"/>
                  <c:y val="-5.175252881674900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82E-467E-8282-3161A46F86E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Спосіб установлення</c:v>
                </c:pt>
                <c:pt idx="1">
                  <c:v>Недотримання режимів обробки</c:v>
                </c:pt>
                <c:pt idx="2">
                  <c:v>Стан оснащення</c:v>
                </c:pt>
                <c:pt idx="3">
                  <c:v>Форма заготовки</c:v>
                </c:pt>
                <c:pt idx="4">
                  <c:v>Стан устаткування</c:v>
                </c:pt>
                <c:pt idx="5">
                  <c:v>Інші</c:v>
                </c:pt>
              </c:strCache>
            </c:strRef>
          </c:cat>
          <c:val>
            <c:numRef>
              <c:f>Лист1!$B$2:$B$7</c:f>
              <c:numCache>
                <c:formatCode>0%</c:formatCode>
                <c:ptCount val="6"/>
                <c:pt idx="0">
                  <c:v>0.41</c:v>
                </c:pt>
                <c:pt idx="1">
                  <c:v>0.19</c:v>
                </c:pt>
                <c:pt idx="2" formatCode="0.00%">
                  <c:v>0.16</c:v>
                </c:pt>
                <c:pt idx="3">
                  <c:v>0.09</c:v>
                </c:pt>
                <c:pt idx="4" formatCode="0.00%">
                  <c:v>7.0000000000000007E-2</c:v>
                </c:pt>
                <c:pt idx="5">
                  <c:v>0.08</c:v>
                </c:pt>
              </c:numCache>
            </c:numRef>
          </c:val>
          <c:smooth val="0"/>
          <c:extLst xmlns:c16r2="http://schemas.microsoft.com/office/drawing/2015/06/chart">
            <c:ext xmlns:c16="http://schemas.microsoft.com/office/drawing/2014/chart" uri="{C3380CC4-5D6E-409C-BE32-E72D297353CC}">
              <c16:uniqueId val="{00000006-982E-467E-8282-3161A46F86EB}"/>
            </c:ext>
          </c:extLst>
        </c:ser>
        <c:dLbls>
          <c:showLegendKey val="0"/>
          <c:showVal val="1"/>
          <c:showCatName val="0"/>
          <c:showSerName val="0"/>
          <c:showPercent val="0"/>
          <c:showBubbleSize val="0"/>
        </c:dLbls>
        <c:marker val="1"/>
        <c:smooth val="0"/>
        <c:axId val="96312320"/>
        <c:axId val="96323456"/>
      </c:lineChart>
      <c:catAx>
        <c:axId val="9631232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323456"/>
        <c:crosses val="autoZero"/>
        <c:auto val="1"/>
        <c:lblAlgn val="ctr"/>
        <c:lblOffset val="100"/>
        <c:noMultiLvlLbl val="0"/>
      </c:catAx>
      <c:valAx>
        <c:axId val="96323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312320"/>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D0D31-78D5-4D2E-98C6-63E7AEFB1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1</Pages>
  <Words>12809</Words>
  <Characters>73017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Соня Рябоконь</dc:creator>
  <cp:keywords/>
  <dc:description/>
  <cp:lastModifiedBy>КоШа</cp:lastModifiedBy>
  <cp:revision>96</cp:revision>
  <cp:lastPrinted>2021-05-10T18:14:00Z</cp:lastPrinted>
  <dcterms:created xsi:type="dcterms:W3CDTF">2021-05-10T15:29:00Z</dcterms:created>
  <dcterms:modified xsi:type="dcterms:W3CDTF">2021-12-20T22:01:00Z</dcterms:modified>
</cp:coreProperties>
</file>