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9DB435" w14:textId="77777777" w:rsidR="00F73B01" w:rsidRPr="00F73B01" w:rsidRDefault="00F73B01" w:rsidP="00DA0B40">
      <w:pPr>
        <w:spacing w:after="0" w:line="276" w:lineRule="auto"/>
        <w:jc w:val="center"/>
        <w:rPr>
          <w:rFonts w:ascii="Times New Roman" w:eastAsia="Arial" w:hAnsi="Times New Roman" w:cs="Times New Roman"/>
          <w:b/>
          <w:bCs/>
          <w:sz w:val="28"/>
          <w:szCs w:val="28"/>
          <w:lang w:eastAsia="ru-RU"/>
        </w:rPr>
      </w:pPr>
      <w:bookmarkStart w:id="0" w:name="_GoBack"/>
      <w:bookmarkEnd w:id="0"/>
      <w:r w:rsidRPr="00F73B01">
        <w:rPr>
          <w:rFonts w:ascii="Times New Roman" w:eastAsia="Arial" w:hAnsi="Times New Roman" w:cs="Times New Roman"/>
          <w:b/>
          <w:bCs/>
          <w:sz w:val="28"/>
          <w:szCs w:val="28"/>
          <w:lang w:eastAsia="ru-RU"/>
        </w:rPr>
        <w:t>НАЦІОНАЛЬНИЙ ТЕХНІЧНИЙ УНІВЕРСИТЕТ УКРАЇНИ</w:t>
      </w:r>
    </w:p>
    <w:p w14:paraId="1E17328B" w14:textId="77777777" w:rsidR="00F73B01" w:rsidRPr="00F73B01" w:rsidRDefault="00F73B01" w:rsidP="00DA0B40">
      <w:pPr>
        <w:spacing w:after="0" w:line="276" w:lineRule="auto"/>
        <w:jc w:val="center"/>
        <w:rPr>
          <w:rFonts w:ascii="Times New Roman" w:eastAsia="Arial" w:hAnsi="Times New Roman" w:cs="Times New Roman"/>
          <w:b/>
          <w:bCs/>
          <w:sz w:val="28"/>
          <w:szCs w:val="28"/>
          <w:lang w:eastAsia="ru-RU"/>
        </w:rPr>
      </w:pPr>
      <w:r w:rsidRPr="00F73B01">
        <w:rPr>
          <w:rFonts w:ascii="Times New Roman" w:eastAsia="Arial" w:hAnsi="Times New Roman" w:cs="Times New Roman"/>
          <w:b/>
          <w:bCs/>
          <w:sz w:val="28"/>
          <w:szCs w:val="28"/>
          <w:lang w:eastAsia="ru-RU"/>
        </w:rPr>
        <w:t>«КИЇВСЬКИЙ ПОЛІТЕХНІЧНИЙ ІНСТИТУТ</w:t>
      </w:r>
      <w:r w:rsidRPr="00F73B01">
        <w:rPr>
          <w:rFonts w:ascii="Times New Roman" w:eastAsia="Arial" w:hAnsi="Times New Roman" w:cs="Times New Roman"/>
          <w:b/>
          <w:bCs/>
          <w:sz w:val="28"/>
          <w:szCs w:val="28"/>
          <w:lang w:eastAsia="ru-RU"/>
        </w:rPr>
        <w:br/>
        <w:t>імені ІГОРЯ СІКОРСЬКОГО»</w:t>
      </w:r>
    </w:p>
    <w:p w14:paraId="7AFAB770" w14:textId="77777777" w:rsidR="00F73B01" w:rsidRPr="00F73B01" w:rsidRDefault="00F73B01" w:rsidP="00DA0B40">
      <w:pPr>
        <w:spacing w:after="0" w:line="276" w:lineRule="auto"/>
        <w:jc w:val="center"/>
        <w:rPr>
          <w:rFonts w:ascii="Times New Roman" w:eastAsia="Arial" w:hAnsi="Times New Roman" w:cs="Times New Roman"/>
          <w:b/>
          <w:bCs/>
          <w:sz w:val="28"/>
          <w:szCs w:val="28"/>
          <w:lang w:eastAsia="ja-JP"/>
        </w:rPr>
      </w:pPr>
      <w:r w:rsidRPr="00F73B01">
        <w:rPr>
          <w:rFonts w:ascii="Times New Roman" w:eastAsia="Arial" w:hAnsi="Times New Roman" w:cs="Times New Roman"/>
          <w:b/>
          <w:bCs/>
          <w:sz w:val="28"/>
          <w:szCs w:val="28"/>
          <w:lang w:eastAsia="ja-JP"/>
        </w:rPr>
        <w:t>Інститут прикладного системного аналізу</w:t>
      </w:r>
    </w:p>
    <w:p w14:paraId="7F5C45AF" w14:textId="77777777" w:rsidR="00F73B01" w:rsidRPr="00F73B01" w:rsidRDefault="00F73B01" w:rsidP="00DA0B40">
      <w:pPr>
        <w:spacing w:after="0" w:line="276" w:lineRule="auto"/>
        <w:jc w:val="center"/>
        <w:rPr>
          <w:rFonts w:ascii="Times New Roman" w:eastAsia="Arial" w:hAnsi="Times New Roman" w:cs="Times New Roman"/>
          <w:b/>
          <w:bCs/>
          <w:sz w:val="28"/>
          <w:szCs w:val="28"/>
          <w:lang w:eastAsia="ja-JP"/>
        </w:rPr>
      </w:pPr>
      <w:r w:rsidRPr="00F73B01">
        <w:rPr>
          <w:rFonts w:ascii="Times New Roman" w:eastAsia="Arial" w:hAnsi="Times New Roman" w:cs="Times New Roman"/>
          <w:b/>
          <w:bCs/>
          <w:sz w:val="28"/>
          <w:szCs w:val="28"/>
          <w:lang w:eastAsia="ja-JP"/>
        </w:rPr>
        <w:t>Кафедра математичних методів системного аналізу</w:t>
      </w:r>
    </w:p>
    <w:p w14:paraId="11EA5079" w14:textId="77777777" w:rsidR="00F73B01" w:rsidRPr="00F73B01" w:rsidRDefault="00F73B01" w:rsidP="00180D71">
      <w:pPr>
        <w:spacing w:after="0" w:line="264" w:lineRule="auto"/>
        <w:rPr>
          <w:rFonts w:ascii="Arial" w:eastAsia="Arial" w:hAnsi="Arial" w:cs="Arial"/>
          <w:b/>
          <w:bCs/>
          <w:szCs w:val="28"/>
          <w:lang w:eastAsia="ja-JP"/>
        </w:rPr>
      </w:pPr>
    </w:p>
    <w:p w14:paraId="651DFC36" w14:textId="77777777" w:rsidR="00F73B01" w:rsidRPr="00F73B01" w:rsidRDefault="00F73B01" w:rsidP="00DD5C82">
      <w:pPr>
        <w:spacing w:after="0" w:line="240" w:lineRule="auto"/>
        <w:ind w:left="5670"/>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До захисту допущено</w:t>
      </w:r>
    </w:p>
    <w:p w14:paraId="4A617DAE" w14:textId="77777777" w:rsidR="00F73B01" w:rsidRPr="00F73B01" w:rsidRDefault="00DD5C82" w:rsidP="00DD5C82">
      <w:pPr>
        <w:spacing w:after="0" w:line="240" w:lineRule="auto"/>
        <w:ind w:left="5670"/>
        <w:rPr>
          <w:rFonts w:ascii="Times New Roman" w:eastAsia="Arial" w:hAnsi="Times New Roman" w:cs="Times New Roman"/>
          <w:sz w:val="28"/>
          <w:szCs w:val="28"/>
          <w:lang w:eastAsia="ja-JP"/>
        </w:rPr>
      </w:pPr>
      <w:r>
        <w:rPr>
          <w:rFonts w:ascii="Times New Roman" w:eastAsia="Arial" w:hAnsi="Times New Roman" w:cs="Times New Roman"/>
          <w:sz w:val="28"/>
          <w:szCs w:val="28"/>
          <w:lang w:eastAsia="ja-JP"/>
        </w:rPr>
        <w:t>Завідувач</w:t>
      </w:r>
      <w:r w:rsidR="00F73B01" w:rsidRPr="00F73B01">
        <w:rPr>
          <w:rFonts w:ascii="Times New Roman" w:eastAsia="Arial" w:hAnsi="Times New Roman" w:cs="Times New Roman"/>
          <w:sz w:val="28"/>
          <w:szCs w:val="28"/>
          <w:lang w:eastAsia="ja-JP"/>
        </w:rPr>
        <w:t xml:space="preserve"> кафедри</w:t>
      </w:r>
    </w:p>
    <w:p w14:paraId="191F62CA" w14:textId="77777777" w:rsidR="00F73B01" w:rsidRPr="00F73B01" w:rsidRDefault="00F73B01" w:rsidP="00DD5C82">
      <w:pPr>
        <w:spacing w:after="0" w:line="240" w:lineRule="auto"/>
        <w:ind w:left="5670"/>
        <w:rPr>
          <w:rFonts w:ascii="Times New Roman" w:eastAsia="Times New Roman" w:hAnsi="Times New Roman" w:cs="Times New Roman"/>
          <w:sz w:val="44"/>
          <w:szCs w:val="44"/>
          <w:vertAlign w:val="superscript"/>
          <w:lang w:eastAsia="ja-JP"/>
        </w:rPr>
      </w:pPr>
      <w:r w:rsidRPr="00F73B01">
        <w:rPr>
          <w:rFonts w:ascii="Times New Roman" w:eastAsia="Times New Roman" w:hAnsi="Times New Roman" w:cs="Times New Roman"/>
          <w:sz w:val="26"/>
          <w:szCs w:val="26"/>
          <w:lang w:eastAsia="ja-JP"/>
        </w:rPr>
        <w:t>______</w:t>
      </w:r>
      <w:r w:rsidR="00DD5C82">
        <w:rPr>
          <w:rFonts w:ascii="Times New Roman" w:eastAsia="Times New Roman" w:hAnsi="Times New Roman" w:cs="Times New Roman"/>
          <w:sz w:val="26"/>
          <w:szCs w:val="26"/>
          <w:lang w:eastAsia="ja-JP"/>
        </w:rPr>
        <w:t>_</w:t>
      </w:r>
      <w:r w:rsidRPr="00F73B01">
        <w:rPr>
          <w:rFonts w:ascii="Times New Roman" w:eastAsia="Times New Roman" w:hAnsi="Times New Roman" w:cs="Times New Roman"/>
          <w:sz w:val="26"/>
          <w:szCs w:val="26"/>
          <w:lang w:eastAsia="ja-JP"/>
        </w:rPr>
        <w:t xml:space="preserve"> </w:t>
      </w:r>
      <w:r w:rsidR="00061A8E" w:rsidRPr="00061A8E">
        <w:rPr>
          <w:rFonts w:ascii="Times New Roman" w:eastAsia="Arial" w:hAnsi="Times New Roman" w:cs="Times New Roman"/>
          <w:sz w:val="28"/>
          <w:szCs w:val="28"/>
          <w:lang w:eastAsia="ja-JP"/>
        </w:rPr>
        <w:t>Оксана ТИМОЩУК</w:t>
      </w:r>
    </w:p>
    <w:p w14:paraId="641DAC68" w14:textId="77777777" w:rsidR="00F73B01" w:rsidRPr="00F73B01" w:rsidRDefault="00F73B01" w:rsidP="00DD5C82">
      <w:pPr>
        <w:spacing w:after="0" w:line="240" w:lineRule="auto"/>
        <w:ind w:left="5670"/>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«___»_____________2021 р.</w:t>
      </w:r>
    </w:p>
    <w:p w14:paraId="616C077E" w14:textId="77777777" w:rsidR="00F73B01" w:rsidRPr="00F73B01" w:rsidRDefault="00F73B01" w:rsidP="00DD5C82">
      <w:pPr>
        <w:spacing w:after="0" w:line="240" w:lineRule="auto"/>
        <w:jc w:val="center"/>
        <w:rPr>
          <w:rFonts w:ascii="Times New Roman" w:eastAsia="Arial" w:hAnsi="Times New Roman" w:cs="Times New Roman"/>
          <w:b/>
          <w:bCs/>
          <w:sz w:val="40"/>
          <w:szCs w:val="40"/>
          <w:lang w:eastAsia="ja-JP"/>
        </w:rPr>
      </w:pPr>
    </w:p>
    <w:p w14:paraId="08685454" w14:textId="77777777" w:rsidR="00F73B01" w:rsidRDefault="00F73B01" w:rsidP="00DD5C82">
      <w:pPr>
        <w:spacing w:after="0" w:line="240" w:lineRule="auto"/>
        <w:jc w:val="center"/>
        <w:rPr>
          <w:rFonts w:ascii="Times New Roman" w:eastAsia="Arial" w:hAnsi="Times New Roman" w:cs="Times New Roman"/>
          <w:b/>
          <w:bCs/>
          <w:sz w:val="40"/>
          <w:szCs w:val="40"/>
          <w:lang w:eastAsia="ja-JP"/>
        </w:rPr>
      </w:pPr>
      <w:r w:rsidRPr="00F73B01">
        <w:rPr>
          <w:rFonts w:ascii="Times New Roman" w:eastAsia="Arial" w:hAnsi="Times New Roman" w:cs="Times New Roman"/>
          <w:b/>
          <w:bCs/>
          <w:sz w:val="40"/>
          <w:szCs w:val="40"/>
          <w:lang w:eastAsia="ja-JP"/>
        </w:rPr>
        <w:t>Дипломна робота</w:t>
      </w:r>
    </w:p>
    <w:p w14:paraId="2577CF0B" w14:textId="77777777" w:rsidR="00DD5C82" w:rsidRPr="00F73B01" w:rsidRDefault="00DD5C82" w:rsidP="00DD5C82">
      <w:pPr>
        <w:spacing w:after="0" w:line="240" w:lineRule="auto"/>
        <w:jc w:val="center"/>
        <w:rPr>
          <w:rFonts w:ascii="Times New Roman" w:eastAsia="Arial" w:hAnsi="Times New Roman" w:cs="Times New Roman"/>
          <w:b/>
          <w:bCs/>
          <w:sz w:val="40"/>
          <w:szCs w:val="40"/>
          <w:lang w:eastAsia="ja-JP"/>
        </w:rPr>
      </w:pPr>
    </w:p>
    <w:p w14:paraId="004E9924" w14:textId="77777777" w:rsidR="00F73B01" w:rsidRPr="00F73B01" w:rsidRDefault="00F73B01" w:rsidP="00DA0B40">
      <w:pPr>
        <w:shd w:val="clear" w:color="auto" w:fill="FFFFFF"/>
        <w:spacing w:after="0" w:line="276" w:lineRule="auto"/>
        <w:jc w:val="center"/>
        <w:rPr>
          <w:rFonts w:ascii="Times New Roman" w:eastAsia="Arial" w:hAnsi="Times New Roman" w:cs="Times New Roman"/>
          <w:b/>
          <w:bCs/>
          <w:color w:val="000000"/>
          <w:sz w:val="28"/>
          <w:szCs w:val="28"/>
          <w:lang w:eastAsia="ru-RU"/>
        </w:rPr>
      </w:pPr>
      <w:r w:rsidRPr="00F73B01">
        <w:rPr>
          <w:rFonts w:ascii="Times New Roman" w:eastAsia="Arial" w:hAnsi="Times New Roman" w:cs="Times New Roman"/>
          <w:b/>
          <w:bCs/>
          <w:color w:val="000000"/>
          <w:sz w:val="28"/>
          <w:szCs w:val="28"/>
          <w:lang w:eastAsia="ru-RU"/>
        </w:rPr>
        <w:t>на здобуття ступеня бакалавра</w:t>
      </w:r>
    </w:p>
    <w:p w14:paraId="625599C5" w14:textId="77777777" w:rsidR="00F73B01" w:rsidRPr="00F73B01" w:rsidRDefault="00F73B01" w:rsidP="00DA0B40">
      <w:pPr>
        <w:shd w:val="clear" w:color="auto" w:fill="FFFFFF"/>
        <w:spacing w:after="0" w:line="276" w:lineRule="auto"/>
        <w:jc w:val="center"/>
        <w:rPr>
          <w:rFonts w:ascii="Times New Roman" w:eastAsia="Arial" w:hAnsi="Times New Roman" w:cs="Times New Roman"/>
          <w:b/>
          <w:sz w:val="28"/>
          <w:szCs w:val="28"/>
          <w:lang w:eastAsia="ja-JP"/>
        </w:rPr>
      </w:pPr>
      <w:r w:rsidRPr="00F73B01">
        <w:rPr>
          <w:rFonts w:ascii="Times New Roman" w:eastAsia="Arial" w:hAnsi="Times New Roman" w:cs="Times New Roman"/>
          <w:b/>
          <w:bCs/>
          <w:color w:val="000000"/>
          <w:sz w:val="28"/>
          <w:szCs w:val="28"/>
          <w:lang w:eastAsia="ru-RU"/>
        </w:rPr>
        <w:t>за освітньо-професійною програмою «</w:t>
      </w:r>
      <w:r w:rsidRPr="00F73B01">
        <w:rPr>
          <w:rFonts w:ascii="Times New Roman" w:eastAsia="Arial" w:hAnsi="Times New Roman" w:cs="Times New Roman"/>
          <w:b/>
          <w:bCs/>
          <w:sz w:val="28"/>
          <w:szCs w:val="28"/>
          <w:lang w:eastAsia="ru-RU"/>
        </w:rPr>
        <w:t>Системний аналіз і управління</w:t>
      </w:r>
      <w:r w:rsidRPr="00F73B01">
        <w:rPr>
          <w:rFonts w:ascii="Times New Roman" w:eastAsia="Arial" w:hAnsi="Times New Roman" w:cs="Times New Roman"/>
          <w:b/>
          <w:bCs/>
          <w:color w:val="000000"/>
          <w:sz w:val="28"/>
          <w:szCs w:val="28"/>
          <w:lang w:eastAsia="ru-RU"/>
        </w:rPr>
        <w:t>»</w:t>
      </w:r>
    </w:p>
    <w:p w14:paraId="08F91468" w14:textId="77777777" w:rsidR="00F73B01" w:rsidRPr="00F73B01" w:rsidRDefault="00F73B01" w:rsidP="00DA0B40">
      <w:pPr>
        <w:shd w:val="clear" w:color="auto" w:fill="FFFFFF"/>
        <w:spacing w:after="0" w:line="276" w:lineRule="auto"/>
        <w:jc w:val="center"/>
        <w:rPr>
          <w:rFonts w:ascii="Times New Roman" w:eastAsia="Arial" w:hAnsi="Times New Roman" w:cs="Times New Roman"/>
          <w:b/>
          <w:sz w:val="28"/>
          <w:szCs w:val="28"/>
          <w:lang w:eastAsia="ja-JP"/>
        </w:rPr>
      </w:pPr>
      <w:r w:rsidRPr="00F73B01">
        <w:rPr>
          <w:rFonts w:ascii="Times New Roman" w:eastAsia="Arial" w:hAnsi="Times New Roman" w:cs="Times New Roman"/>
          <w:b/>
          <w:bCs/>
          <w:color w:val="000000"/>
          <w:sz w:val="28"/>
          <w:szCs w:val="28"/>
          <w:lang w:eastAsia="ru-RU"/>
        </w:rPr>
        <w:t xml:space="preserve">спеціальності </w:t>
      </w:r>
      <w:r w:rsidRPr="00F73B01">
        <w:rPr>
          <w:rFonts w:ascii="Times New Roman" w:eastAsia="Arial" w:hAnsi="Times New Roman" w:cs="Times New Roman"/>
          <w:b/>
          <w:bCs/>
          <w:sz w:val="28"/>
          <w:szCs w:val="28"/>
          <w:lang w:eastAsia="ru-RU"/>
        </w:rPr>
        <w:t xml:space="preserve">124 </w:t>
      </w:r>
      <w:r w:rsidRPr="00F73B01">
        <w:rPr>
          <w:rFonts w:ascii="Times New Roman" w:eastAsia="Arial" w:hAnsi="Times New Roman" w:cs="Times New Roman"/>
          <w:b/>
          <w:bCs/>
          <w:color w:val="000000"/>
          <w:sz w:val="28"/>
          <w:szCs w:val="28"/>
          <w:lang w:eastAsia="ru-RU"/>
        </w:rPr>
        <w:t>«</w:t>
      </w:r>
      <w:r w:rsidRPr="00F73B01">
        <w:rPr>
          <w:rFonts w:ascii="Times New Roman" w:eastAsia="Arial" w:hAnsi="Times New Roman" w:cs="Times New Roman"/>
          <w:b/>
          <w:bCs/>
          <w:sz w:val="28"/>
          <w:szCs w:val="28"/>
          <w:lang w:eastAsia="ru-RU"/>
        </w:rPr>
        <w:t>Системний аналіз</w:t>
      </w:r>
      <w:r w:rsidRPr="00F73B01">
        <w:rPr>
          <w:rFonts w:ascii="Times New Roman" w:eastAsia="Arial" w:hAnsi="Times New Roman" w:cs="Times New Roman"/>
          <w:b/>
          <w:bCs/>
          <w:color w:val="000000"/>
          <w:sz w:val="28"/>
          <w:szCs w:val="28"/>
          <w:lang w:eastAsia="ru-RU"/>
        </w:rPr>
        <w:t>»</w:t>
      </w:r>
    </w:p>
    <w:p w14:paraId="5690829E" w14:textId="77777777" w:rsidR="00F73B01" w:rsidRPr="00F73B01" w:rsidRDefault="00F73B01" w:rsidP="00DA0B40">
      <w:pPr>
        <w:shd w:val="clear" w:color="auto" w:fill="FFFFFF"/>
        <w:spacing w:after="0" w:line="276" w:lineRule="auto"/>
        <w:jc w:val="center"/>
        <w:rPr>
          <w:rFonts w:ascii="Times New Roman" w:eastAsia="Arial" w:hAnsi="Times New Roman" w:cs="Times New Roman"/>
          <w:b/>
          <w:sz w:val="28"/>
          <w:szCs w:val="28"/>
          <w:lang w:eastAsia="ja-JP"/>
        </w:rPr>
      </w:pPr>
      <w:r w:rsidRPr="00F73B01">
        <w:rPr>
          <w:rFonts w:ascii="Times New Roman" w:eastAsia="Arial" w:hAnsi="Times New Roman" w:cs="Times New Roman"/>
          <w:b/>
          <w:spacing w:val="-16"/>
          <w:sz w:val="28"/>
          <w:szCs w:val="28"/>
          <w:lang w:eastAsia="ja-JP"/>
        </w:rPr>
        <w:t>на тему: «</w:t>
      </w:r>
      <w:r w:rsidRPr="00F73B01">
        <w:rPr>
          <w:rFonts w:ascii="Times New Roman" w:eastAsia="Arial" w:hAnsi="Times New Roman" w:cs="Times New Roman"/>
          <w:b/>
          <w:bCs/>
          <w:color w:val="000000"/>
          <w:sz w:val="28"/>
          <w:szCs w:val="28"/>
          <w:lang w:eastAsia="ru-RU"/>
        </w:rPr>
        <w:t>Методи семантичної сегментації зображення та їх порівняння</w:t>
      </w:r>
      <w:r w:rsidRPr="00F73B01">
        <w:rPr>
          <w:rFonts w:ascii="Times New Roman" w:eastAsia="Arial" w:hAnsi="Times New Roman" w:cs="Times New Roman"/>
          <w:b/>
          <w:spacing w:val="-16"/>
          <w:sz w:val="28"/>
          <w:szCs w:val="28"/>
          <w:lang w:eastAsia="ja-JP"/>
        </w:rPr>
        <w:t>»</w:t>
      </w:r>
    </w:p>
    <w:p w14:paraId="00EFC104" w14:textId="77777777" w:rsidR="00F73B01" w:rsidRPr="00F73B01" w:rsidRDefault="00F73B01" w:rsidP="00DD5C82">
      <w:pPr>
        <w:spacing w:after="0" w:line="240" w:lineRule="auto"/>
        <w:rPr>
          <w:rFonts w:ascii="Times New Roman" w:eastAsia="Arial" w:hAnsi="Times New Roman" w:cs="Times New Roman"/>
          <w:sz w:val="28"/>
          <w:szCs w:val="28"/>
          <w:lang w:eastAsia="ja-JP"/>
        </w:rPr>
      </w:pPr>
    </w:p>
    <w:p w14:paraId="08CC7339"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Виконав:</w:t>
      </w:r>
    </w:p>
    <w:p w14:paraId="266D1119"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студент IV курсу, групи КА-71</w:t>
      </w:r>
    </w:p>
    <w:p w14:paraId="4135C4AF" w14:textId="77777777" w:rsidR="00F73B01" w:rsidRPr="00F73B01" w:rsidRDefault="00F73B01" w:rsidP="00DD5C82">
      <w:pPr>
        <w:tabs>
          <w:tab w:val="left" w:pos="7655"/>
        </w:tabs>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bCs/>
          <w:color w:val="000000"/>
          <w:sz w:val="28"/>
          <w:szCs w:val="28"/>
          <w:lang w:eastAsia="ja-JP"/>
        </w:rPr>
        <w:t>Жакулін Нікіта Вячеславович</w:t>
      </w:r>
      <w:r w:rsidRPr="00F73B01">
        <w:rPr>
          <w:rFonts w:ascii="Times New Roman" w:eastAsia="Arial" w:hAnsi="Times New Roman" w:cs="Times New Roman"/>
          <w:bCs/>
          <w:color w:val="000000"/>
          <w:sz w:val="28"/>
          <w:szCs w:val="28"/>
          <w:lang w:eastAsia="ja-JP"/>
        </w:rPr>
        <w:tab/>
      </w:r>
      <w:r w:rsidRPr="00F73B01">
        <w:rPr>
          <w:rFonts w:ascii="Times New Roman" w:eastAsia="Arial" w:hAnsi="Times New Roman" w:cs="Times New Roman"/>
          <w:sz w:val="28"/>
          <w:szCs w:val="28"/>
          <w:lang w:eastAsia="ja-JP"/>
        </w:rPr>
        <w:t>__________</w:t>
      </w:r>
    </w:p>
    <w:p w14:paraId="46C7528A" w14:textId="77777777" w:rsidR="00F73B01" w:rsidRPr="00F73B01" w:rsidRDefault="00F73B01" w:rsidP="00DD5C82">
      <w:pPr>
        <w:spacing w:after="0" w:line="240" w:lineRule="auto"/>
        <w:rPr>
          <w:rFonts w:ascii="Times New Roman" w:eastAsia="Arial" w:hAnsi="Times New Roman" w:cs="Times New Roman"/>
          <w:sz w:val="28"/>
          <w:szCs w:val="28"/>
          <w:lang w:eastAsia="ja-JP"/>
        </w:rPr>
      </w:pPr>
    </w:p>
    <w:p w14:paraId="67B65BEF"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Керівник:</w:t>
      </w:r>
    </w:p>
    <w:p w14:paraId="59F1DDED" w14:textId="77777777" w:rsidR="00F73B01" w:rsidRPr="00F73B01" w:rsidRDefault="00F73B01" w:rsidP="00DD5C82">
      <w:pPr>
        <w:tabs>
          <w:tab w:val="left" w:pos="7655"/>
        </w:tabs>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доцент, к.ф.-м.н</w:t>
      </w:r>
      <w:r w:rsidR="00DA0B40" w:rsidRPr="00DA0B40">
        <w:rPr>
          <w:rFonts w:ascii="Times New Roman" w:eastAsia="Arial" w:hAnsi="Times New Roman" w:cs="Times New Roman"/>
          <w:sz w:val="28"/>
          <w:szCs w:val="28"/>
          <w:lang w:eastAsia="ja-JP"/>
        </w:rPr>
        <w:t xml:space="preserve">., </w:t>
      </w:r>
      <w:r w:rsidRPr="00F73B01">
        <w:rPr>
          <w:rFonts w:ascii="Times New Roman" w:eastAsia="Arial" w:hAnsi="Times New Roman" w:cs="Times New Roman"/>
          <w:sz w:val="28"/>
          <w:szCs w:val="28"/>
          <w:lang w:eastAsia="ja-JP"/>
        </w:rPr>
        <w:t>Каніовська Ірина Юріївна</w:t>
      </w:r>
      <w:r w:rsidRPr="00F73B01">
        <w:rPr>
          <w:rFonts w:ascii="Times New Roman" w:eastAsia="Arial" w:hAnsi="Times New Roman" w:cs="Times New Roman"/>
          <w:sz w:val="28"/>
          <w:szCs w:val="28"/>
          <w:lang w:eastAsia="ja-JP"/>
        </w:rPr>
        <w:tab/>
        <w:t>__________</w:t>
      </w:r>
    </w:p>
    <w:p w14:paraId="2EDBC1D6"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 xml:space="preserve">  </w:t>
      </w:r>
    </w:p>
    <w:p w14:paraId="3FA8086F"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Консультант з економічного розділу:</w:t>
      </w:r>
    </w:p>
    <w:p w14:paraId="2C584E10" w14:textId="77777777" w:rsidR="00F73B01" w:rsidRPr="00F73B01" w:rsidRDefault="00F73B01" w:rsidP="00DD5C82">
      <w:pPr>
        <w:tabs>
          <w:tab w:val="left" w:pos="7655"/>
        </w:tabs>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доцент, к.е.</w:t>
      </w:r>
      <w:r w:rsidR="00180D71">
        <w:rPr>
          <w:rFonts w:ascii="Times New Roman" w:eastAsia="Arial" w:hAnsi="Times New Roman" w:cs="Times New Roman"/>
          <w:sz w:val="28"/>
          <w:szCs w:val="28"/>
          <w:lang w:eastAsia="ja-JP"/>
        </w:rPr>
        <w:t>н</w:t>
      </w:r>
      <w:r w:rsidR="00DA0B40">
        <w:rPr>
          <w:rFonts w:ascii="Times New Roman" w:eastAsia="Arial" w:hAnsi="Times New Roman" w:cs="Times New Roman"/>
          <w:sz w:val="28"/>
          <w:szCs w:val="28"/>
          <w:lang w:val="ru-RU" w:eastAsia="ja-JP"/>
        </w:rPr>
        <w:t xml:space="preserve">., </w:t>
      </w:r>
      <w:r w:rsidR="00180D71">
        <w:rPr>
          <w:rFonts w:ascii="Times New Roman" w:eastAsia="Arial" w:hAnsi="Times New Roman" w:cs="Times New Roman"/>
          <w:sz w:val="28"/>
          <w:szCs w:val="28"/>
          <w:lang w:eastAsia="ja-JP"/>
        </w:rPr>
        <w:t>Рощина Надія Василівна</w:t>
      </w:r>
      <w:r w:rsidR="00180D71">
        <w:rPr>
          <w:rFonts w:ascii="Times New Roman" w:eastAsia="Arial" w:hAnsi="Times New Roman" w:cs="Times New Roman"/>
          <w:sz w:val="28"/>
          <w:szCs w:val="28"/>
          <w:lang w:eastAsia="ja-JP"/>
        </w:rPr>
        <w:tab/>
      </w:r>
      <w:r w:rsidRPr="00F73B01">
        <w:rPr>
          <w:rFonts w:ascii="Times New Roman" w:eastAsia="Arial" w:hAnsi="Times New Roman" w:cs="Times New Roman"/>
          <w:sz w:val="28"/>
          <w:szCs w:val="28"/>
          <w:lang w:eastAsia="ja-JP"/>
        </w:rPr>
        <w:t>__________</w:t>
      </w:r>
    </w:p>
    <w:p w14:paraId="52B77714"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ab/>
      </w:r>
      <w:r w:rsidRPr="00F73B01">
        <w:rPr>
          <w:rFonts w:ascii="Times New Roman" w:eastAsia="Arial" w:hAnsi="Times New Roman" w:cs="Times New Roman"/>
          <w:sz w:val="28"/>
          <w:szCs w:val="28"/>
          <w:lang w:eastAsia="ja-JP"/>
        </w:rPr>
        <w:tab/>
      </w:r>
      <w:r w:rsidRPr="00F73B01">
        <w:rPr>
          <w:rFonts w:ascii="Times New Roman" w:eastAsia="Arial" w:hAnsi="Times New Roman" w:cs="Times New Roman"/>
          <w:sz w:val="28"/>
          <w:szCs w:val="28"/>
          <w:lang w:eastAsia="ja-JP"/>
        </w:rPr>
        <w:tab/>
      </w:r>
      <w:r w:rsidRPr="00F73B01">
        <w:rPr>
          <w:rFonts w:ascii="Times New Roman" w:eastAsia="Arial" w:hAnsi="Times New Roman" w:cs="Times New Roman"/>
          <w:sz w:val="28"/>
          <w:szCs w:val="28"/>
          <w:lang w:eastAsia="ja-JP"/>
        </w:rPr>
        <w:tab/>
        <w:t xml:space="preserve">              </w:t>
      </w:r>
    </w:p>
    <w:p w14:paraId="63602E1A"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Консультант з нормоконтролю:</w:t>
      </w:r>
    </w:p>
    <w:p w14:paraId="7BD5949A" w14:textId="77777777" w:rsidR="00F73B01" w:rsidRPr="00F73B01" w:rsidRDefault="00F73B01" w:rsidP="00DD5C82">
      <w:pPr>
        <w:tabs>
          <w:tab w:val="left" w:pos="7655"/>
        </w:tabs>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доцент, к.т.н</w:t>
      </w:r>
      <w:r w:rsidR="00DA0B40">
        <w:rPr>
          <w:rFonts w:ascii="Times New Roman" w:eastAsia="Arial" w:hAnsi="Times New Roman" w:cs="Times New Roman"/>
          <w:sz w:val="28"/>
          <w:szCs w:val="28"/>
          <w:lang w:val="ru-RU" w:eastAsia="ja-JP"/>
        </w:rPr>
        <w:t xml:space="preserve">., </w:t>
      </w:r>
      <w:r w:rsidRPr="00F73B01">
        <w:rPr>
          <w:rFonts w:ascii="Times New Roman" w:eastAsia="Arial" w:hAnsi="Times New Roman" w:cs="Times New Roman"/>
          <w:sz w:val="28"/>
          <w:szCs w:val="28"/>
          <w:lang w:eastAsia="ja-JP"/>
        </w:rPr>
        <w:t>Ко</w:t>
      </w:r>
      <w:r w:rsidR="00180D71">
        <w:rPr>
          <w:rFonts w:ascii="Times New Roman" w:eastAsia="Arial" w:hAnsi="Times New Roman" w:cs="Times New Roman"/>
          <w:sz w:val="28"/>
          <w:szCs w:val="28"/>
          <w:lang w:eastAsia="ja-JP"/>
        </w:rPr>
        <w:t>валенко Анатолій Єпіфанович</w:t>
      </w:r>
      <w:r w:rsidR="00180D71">
        <w:rPr>
          <w:rFonts w:ascii="Times New Roman" w:eastAsia="Arial" w:hAnsi="Times New Roman" w:cs="Times New Roman"/>
          <w:sz w:val="28"/>
          <w:szCs w:val="28"/>
          <w:lang w:eastAsia="ja-JP"/>
        </w:rPr>
        <w:tab/>
      </w:r>
      <w:r w:rsidRPr="00F73B01">
        <w:rPr>
          <w:rFonts w:ascii="Times New Roman" w:eastAsia="Arial" w:hAnsi="Times New Roman" w:cs="Times New Roman"/>
          <w:sz w:val="28"/>
          <w:szCs w:val="28"/>
          <w:lang w:eastAsia="ja-JP"/>
        </w:rPr>
        <w:t>__________</w:t>
      </w:r>
    </w:p>
    <w:p w14:paraId="4BB2CD22" w14:textId="77777777" w:rsidR="00F73B01" w:rsidRPr="00F73B01" w:rsidRDefault="00F73B01" w:rsidP="00DD5C82">
      <w:pPr>
        <w:spacing w:after="0" w:line="240" w:lineRule="auto"/>
        <w:rPr>
          <w:rFonts w:ascii="Times New Roman" w:eastAsia="Arial" w:hAnsi="Times New Roman" w:cs="Times New Roman"/>
          <w:sz w:val="28"/>
          <w:szCs w:val="28"/>
          <w:lang w:eastAsia="ja-JP"/>
        </w:rPr>
      </w:pPr>
    </w:p>
    <w:p w14:paraId="25746E7D" w14:textId="77777777" w:rsidR="00F73B01" w:rsidRPr="00F73B01" w:rsidRDefault="00F73B01" w:rsidP="00DD5C82">
      <w:pPr>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Рецензент:</w:t>
      </w:r>
    </w:p>
    <w:p w14:paraId="7EBF82C7" w14:textId="77777777" w:rsidR="00F73B01" w:rsidRDefault="00EE27E3" w:rsidP="00DD5C82">
      <w:pPr>
        <w:tabs>
          <w:tab w:val="left" w:pos="7655"/>
        </w:tabs>
        <w:spacing w:after="0" w:line="240" w:lineRule="auto"/>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доцент, к.ф.-м.н</w:t>
      </w:r>
      <w:r w:rsidR="00DA0B40" w:rsidRPr="00DA0B40">
        <w:rPr>
          <w:rFonts w:ascii="Times New Roman" w:eastAsia="Arial" w:hAnsi="Times New Roman" w:cs="Times New Roman"/>
          <w:sz w:val="28"/>
          <w:szCs w:val="28"/>
          <w:lang w:eastAsia="ja-JP"/>
        </w:rPr>
        <w:t>.</w:t>
      </w:r>
      <w:r w:rsidR="00DA0B40">
        <w:rPr>
          <w:rFonts w:ascii="Times New Roman" w:eastAsia="Arial" w:hAnsi="Times New Roman" w:cs="Times New Roman"/>
          <w:sz w:val="28"/>
          <w:szCs w:val="28"/>
          <w:lang w:val="ru-RU" w:eastAsia="ja-JP"/>
        </w:rPr>
        <w:t xml:space="preserve">, </w:t>
      </w:r>
      <w:r>
        <w:rPr>
          <w:rFonts w:ascii="Times New Roman" w:eastAsia="Arial" w:hAnsi="Times New Roman" w:cs="Times New Roman"/>
          <w:sz w:val="28"/>
          <w:szCs w:val="28"/>
          <w:lang w:eastAsia="ja-JP"/>
        </w:rPr>
        <w:t>Ільєнко Марина Костянтинівна</w:t>
      </w:r>
      <w:r w:rsidR="00180D71">
        <w:rPr>
          <w:rFonts w:ascii="Times New Roman" w:eastAsia="Arial" w:hAnsi="Times New Roman" w:cs="Times New Roman"/>
          <w:sz w:val="28"/>
          <w:szCs w:val="28"/>
          <w:lang w:eastAsia="ja-JP"/>
        </w:rPr>
        <w:tab/>
      </w:r>
      <w:r w:rsidR="00F73B01" w:rsidRPr="00F73B01">
        <w:rPr>
          <w:rFonts w:ascii="Times New Roman" w:eastAsia="Arial" w:hAnsi="Times New Roman" w:cs="Times New Roman"/>
          <w:sz w:val="28"/>
          <w:szCs w:val="28"/>
          <w:lang w:eastAsia="ja-JP"/>
        </w:rPr>
        <w:t>__________</w:t>
      </w:r>
    </w:p>
    <w:p w14:paraId="1409168A" w14:textId="77777777" w:rsidR="00DA0B40" w:rsidRPr="00F73B01" w:rsidRDefault="00DA0B40" w:rsidP="00DD5C82">
      <w:pPr>
        <w:tabs>
          <w:tab w:val="left" w:pos="7655"/>
        </w:tabs>
        <w:spacing w:after="0" w:line="240" w:lineRule="auto"/>
        <w:rPr>
          <w:rFonts w:ascii="Times New Roman" w:eastAsia="Arial" w:hAnsi="Times New Roman" w:cs="Times New Roman"/>
          <w:sz w:val="28"/>
          <w:szCs w:val="28"/>
          <w:lang w:eastAsia="ja-JP"/>
        </w:rPr>
      </w:pPr>
    </w:p>
    <w:p w14:paraId="3BB2648E" w14:textId="77777777" w:rsidR="00DA0B40" w:rsidRPr="00F73B01" w:rsidRDefault="00DA0B40" w:rsidP="00DD5C82">
      <w:pPr>
        <w:tabs>
          <w:tab w:val="left" w:pos="330"/>
        </w:tabs>
        <w:spacing w:after="0" w:line="240" w:lineRule="auto"/>
        <w:ind w:left="4536"/>
        <w:rPr>
          <w:rFonts w:ascii="Times New Roman" w:eastAsia="Arial" w:hAnsi="Times New Roman" w:cs="Times New Roman"/>
          <w:sz w:val="28"/>
          <w:szCs w:val="28"/>
          <w:lang w:eastAsia="ja-JP"/>
        </w:rPr>
      </w:pPr>
    </w:p>
    <w:p w14:paraId="45C86CCF" w14:textId="77777777" w:rsidR="00F73B01" w:rsidRPr="00F73B01" w:rsidRDefault="00F73B01" w:rsidP="00DD5C82">
      <w:pPr>
        <w:tabs>
          <w:tab w:val="left" w:pos="330"/>
        </w:tabs>
        <w:spacing w:after="0" w:line="240" w:lineRule="auto"/>
        <w:ind w:left="4536"/>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Засвідчую, що у цій дипломній роботі немає запозичень з праць інших авторів без відповідних посилань.</w:t>
      </w:r>
    </w:p>
    <w:p w14:paraId="35031725" w14:textId="77777777" w:rsidR="00F73B01" w:rsidRPr="00F73B01" w:rsidRDefault="00F73B01" w:rsidP="00DD5C82">
      <w:pPr>
        <w:tabs>
          <w:tab w:val="left" w:pos="330"/>
        </w:tabs>
        <w:spacing w:after="0" w:line="240" w:lineRule="auto"/>
        <w:ind w:left="4536"/>
        <w:rPr>
          <w:rFonts w:ascii="Times New Roman" w:eastAsia="Arial" w:hAnsi="Times New Roman" w:cs="Times New Roman"/>
          <w:sz w:val="28"/>
          <w:szCs w:val="28"/>
          <w:lang w:eastAsia="ja-JP"/>
        </w:rPr>
      </w:pPr>
      <w:r w:rsidRPr="00F73B01">
        <w:rPr>
          <w:rFonts w:ascii="Times New Roman" w:eastAsia="Arial" w:hAnsi="Times New Roman" w:cs="Times New Roman"/>
          <w:sz w:val="28"/>
          <w:szCs w:val="28"/>
          <w:lang w:eastAsia="ja-JP"/>
        </w:rPr>
        <w:t>Студент _____________</w:t>
      </w:r>
    </w:p>
    <w:p w14:paraId="529BA707" w14:textId="77777777" w:rsidR="00061A8E" w:rsidRDefault="00061A8E" w:rsidP="00DD5C82">
      <w:pPr>
        <w:spacing w:after="0" w:line="240" w:lineRule="auto"/>
        <w:jc w:val="center"/>
        <w:rPr>
          <w:rFonts w:ascii="Times New Roman" w:eastAsia="Arial" w:hAnsi="Times New Roman" w:cs="Times New Roman"/>
          <w:sz w:val="28"/>
          <w:szCs w:val="28"/>
          <w:lang w:eastAsia="ja-JP"/>
        </w:rPr>
      </w:pPr>
    </w:p>
    <w:p w14:paraId="3863A769" w14:textId="77777777" w:rsidR="00DA0B40" w:rsidRDefault="00DA0B40" w:rsidP="00DD5C82">
      <w:pPr>
        <w:spacing w:after="0" w:line="240" w:lineRule="auto"/>
        <w:jc w:val="center"/>
        <w:rPr>
          <w:rFonts w:ascii="Times New Roman" w:eastAsia="Arial" w:hAnsi="Times New Roman" w:cs="Times New Roman"/>
          <w:sz w:val="28"/>
          <w:szCs w:val="28"/>
          <w:lang w:eastAsia="ja-JP"/>
        </w:rPr>
      </w:pPr>
    </w:p>
    <w:p w14:paraId="621A4840" w14:textId="77777777" w:rsidR="00F73B01" w:rsidRPr="00F73B01" w:rsidRDefault="00180D71" w:rsidP="00DD5C82">
      <w:pPr>
        <w:spacing w:after="0" w:line="240" w:lineRule="auto"/>
        <w:jc w:val="center"/>
        <w:rPr>
          <w:rFonts w:ascii="Times New Roman" w:eastAsia="Arial" w:hAnsi="Times New Roman" w:cs="Times New Roman"/>
          <w:sz w:val="28"/>
          <w:szCs w:val="28"/>
          <w:lang w:eastAsia="ja-JP"/>
        </w:rPr>
        <w:sectPr w:rsidR="00F73B01" w:rsidRPr="00F73B01">
          <w:pgSz w:w="11906" w:h="16838"/>
          <w:pgMar w:top="1134" w:right="851" w:bottom="1134" w:left="1701" w:header="0" w:footer="720" w:gutter="0"/>
          <w:pgNumType w:start="1"/>
          <w:cols w:space="720"/>
          <w:formProt w:val="0"/>
          <w:docGrid w:linePitch="360"/>
        </w:sectPr>
      </w:pPr>
      <w:r>
        <w:rPr>
          <w:rFonts w:ascii="Times New Roman" w:eastAsia="Arial" w:hAnsi="Times New Roman" w:cs="Times New Roman"/>
          <w:sz w:val="28"/>
          <w:szCs w:val="28"/>
          <w:lang w:eastAsia="ja-JP"/>
        </w:rPr>
        <w:t>Київ – 2021</w:t>
      </w:r>
      <w:r w:rsidR="00F73B01" w:rsidRPr="00F73B01">
        <w:rPr>
          <w:rFonts w:ascii="Times New Roman" w:eastAsia="Arial" w:hAnsi="Times New Roman" w:cs="Times New Roman"/>
          <w:sz w:val="28"/>
          <w:szCs w:val="28"/>
          <w:lang w:eastAsia="ja-JP"/>
        </w:rPr>
        <w:t xml:space="preserve"> року</w:t>
      </w:r>
    </w:p>
    <w:p w14:paraId="2552A8AD" w14:textId="77777777" w:rsidR="00E10931" w:rsidRDefault="00E10931" w:rsidP="004914A3">
      <w:pPr>
        <w:spacing w:after="0" w:line="360" w:lineRule="auto"/>
        <w:ind w:left="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Національний технічний університет України</w:t>
      </w:r>
    </w:p>
    <w:p w14:paraId="6F1DBE20" w14:textId="77777777" w:rsidR="00E10931" w:rsidRDefault="00E10931" w:rsidP="004914A3">
      <w:pPr>
        <w:spacing w:after="0" w:line="360" w:lineRule="auto"/>
        <w:ind w:left="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 імені Ігоря Сікорського»</w:t>
      </w:r>
    </w:p>
    <w:p w14:paraId="6313C430" w14:textId="77777777" w:rsidR="00E10931" w:rsidRDefault="00E10931" w:rsidP="004914A3">
      <w:pPr>
        <w:spacing w:after="0" w:line="360" w:lineRule="auto"/>
        <w:ind w:left="540"/>
        <w:jc w:val="center"/>
        <w:rPr>
          <w:rFonts w:ascii="Times New Roman" w:eastAsia="Times New Roman" w:hAnsi="Times New Roman" w:cs="Times New Roman"/>
          <w:b/>
          <w:sz w:val="28"/>
          <w:szCs w:val="28"/>
        </w:rPr>
      </w:pPr>
      <w:r w:rsidRPr="00E10931">
        <w:rPr>
          <w:rFonts w:ascii="Times New Roman" w:eastAsia="Times New Roman" w:hAnsi="Times New Roman" w:cs="Times New Roman"/>
          <w:b/>
          <w:sz w:val="28"/>
          <w:szCs w:val="28"/>
        </w:rPr>
        <w:t>Інститут прикладного системного аналізу</w:t>
      </w:r>
    </w:p>
    <w:p w14:paraId="085A5B4E" w14:textId="77777777" w:rsidR="00E10931" w:rsidRDefault="00E10931" w:rsidP="004914A3">
      <w:pPr>
        <w:spacing w:after="0" w:line="360" w:lineRule="auto"/>
        <w:ind w:left="540"/>
        <w:jc w:val="center"/>
        <w:rPr>
          <w:rFonts w:ascii="Times New Roman" w:eastAsia="Times New Roman" w:hAnsi="Times New Roman" w:cs="Times New Roman"/>
          <w:b/>
          <w:sz w:val="28"/>
          <w:szCs w:val="28"/>
        </w:rPr>
      </w:pPr>
      <w:r w:rsidRPr="00E10931">
        <w:rPr>
          <w:rFonts w:ascii="Times New Roman" w:eastAsia="Times New Roman" w:hAnsi="Times New Roman" w:cs="Times New Roman"/>
          <w:b/>
          <w:sz w:val="28"/>
          <w:szCs w:val="28"/>
        </w:rPr>
        <w:t>Кафедра математичних методів системного аналізу</w:t>
      </w:r>
    </w:p>
    <w:p w14:paraId="0D6D681A" w14:textId="77777777" w:rsidR="00E10931" w:rsidRDefault="00E10931" w:rsidP="004914A3">
      <w:pPr>
        <w:spacing w:after="0" w:line="360" w:lineRule="auto"/>
        <w:jc w:val="both"/>
        <w:rPr>
          <w:rFonts w:ascii="Times New Roman" w:eastAsia="Times New Roman" w:hAnsi="Times New Roman" w:cs="Times New Roman"/>
          <w:sz w:val="46"/>
          <w:szCs w:val="46"/>
          <w:vertAlign w:val="superscript"/>
        </w:rPr>
      </w:pPr>
      <w:r>
        <w:rPr>
          <w:rFonts w:ascii="Times New Roman" w:eastAsia="Times New Roman" w:hAnsi="Times New Roman" w:cs="Times New Roman"/>
          <w:sz w:val="28"/>
          <w:szCs w:val="28"/>
        </w:rPr>
        <w:t>Рівень вищої освіти – перший(бакалаврський)</w:t>
      </w:r>
    </w:p>
    <w:p w14:paraId="393F59BB" w14:textId="77777777" w:rsidR="00E10931" w:rsidRDefault="00E10931" w:rsidP="004914A3">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Спеціальність – 124 «</w:t>
      </w:r>
      <w:r w:rsidRPr="00E10931">
        <w:rPr>
          <w:rFonts w:ascii="Times New Roman" w:eastAsia="Times New Roman" w:hAnsi="Times New Roman" w:cs="Times New Roman"/>
          <w:sz w:val="28"/>
          <w:szCs w:val="28"/>
        </w:rPr>
        <w:t>Системний аналіз</w:t>
      </w:r>
      <w:r>
        <w:rPr>
          <w:rFonts w:ascii="Times New Roman" w:eastAsia="Times New Roman" w:hAnsi="Times New Roman" w:cs="Times New Roman"/>
          <w:sz w:val="28"/>
          <w:szCs w:val="28"/>
        </w:rPr>
        <w:t>»</w:t>
      </w:r>
    </w:p>
    <w:p w14:paraId="4E621BD2" w14:textId="77777777" w:rsidR="00E10931" w:rsidRDefault="00E10931" w:rsidP="004914A3">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Освітньо-професійна програма «</w:t>
      </w:r>
      <w:r w:rsidRPr="00E10931">
        <w:rPr>
          <w:rFonts w:ascii="Times New Roman" w:eastAsia="Times New Roman" w:hAnsi="Times New Roman" w:cs="Times New Roman"/>
          <w:sz w:val="28"/>
          <w:szCs w:val="28"/>
        </w:rPr>
        <w:t>Системний аналіз і управління</w:t>
      </w:r>
      <w:r>
        <w:rPr>
          <w:rFonts w:ascii="Times New Roman" w:eastAsia="Times New Roman" w:hAnsi="Times New Roman" w:cs="Times New Roman"/>
          <w:sz w:val="28"/>
          <w:szCs w:val="28"/>
        </w:rPr>
        <w:t>»</w:t>
      </w:r>
    </w:p>
    <w:p w14:paraId="24D22CAB" w14:textId="77777777" w:rsidR="00E10931" w:rsidRDefault="00E10931" w:rsidP="004914A3">
      <w:pPr>
        <w:spacing w:after="0" w:line="360" w:lineRule="auto"/>
        <w:ind w:left="1080" w:hanging="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14:paraId="2E086CBF" w14:textId="77777777" w:rsidR="00E10931" w:rsidRDefault="00E10931" w:rsidP="004914A3">
      <w:pPr>
        <w:spacing w:after="0" w:line="36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ЗАТВЕРДЖУЮ</w:t>
      </w:r>
    </w:p>
    <w:p w14:paraId="14409FF3" w14:textId="77777777" w:rsidR="00E10931" w:rsidRDefault="00DA0B40" w:rsidP="004914A3">
      <w:pPr>
        <w:spacing w:after="0" w:line="36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lang w:val="ru-RU"/>
        </w:rPr>
        <w:t>З</w:t>
      </w:r>
      <w:r>
        <w:rPr>
          <w:rFonts w:ascii="Times New Roman" w:eastAsia="Times New Roman" w:hAnsi="Times New Roman" w:cs="Times New Roman"/>
          <w:sz w:val="26"/>
          <w:szCs w:val="26"/>
        </w:rPr>
        <w:t>авідувач</w:t>
      </w:r>
      <w:r w:rsidR="00E10931">
        <w:rPr>
          <w:rFonts w:ascii="Times New Roman" w:eastAsia="Times New Roman" w:hAnsi="Times New Roman" w:cs="Times New Roman"/>
          <w:sz w:val="26"/>
          <w:szCs w:val="26"/>
        </w:rPr>
        <w:t xml:space="preserve"> кафедри</w:t>
      </w:r>
    </w:p>
    <w:p w14:paraId="0E44E879" w14:textId="77777777" w:rsidR="00E10931" w:rsidRDefault="00E10931" w:rsidP="004914A3">
      <w:pPr>
        <w:spacing w:after="0" w:line="360" w:lineRule="auto"/>
        <w:ind w:left="5245"/>
        <w:rPr>
          <w:rFonts w:ascii="Times New Roman" w:eastAsia="Times New Roman" w:hAnsi="Times New Roman" w:cs="Times New Roman"/>
          <w:sz w:val="44"/>
          <w:szCs w:val="44"/>
          <w:vertAlign w:val="superscript"/>
        </w:rPr>
      </w:pPr>
      <w:r>
        <w:rPr>
          <w:rFonts w:ascii="Times New Roman" w:eastAsia="Times New Roman" w:hAnsi="Times New Roman" w:cs="Times New Roman"/>
          <w:sz w:val="26"/>
          <w:szCs w:val="26"/>
        </w:rPr>
        <w:t>__________  Оксана</w:t>
      </w:r>
      <w:r w:rsidR="00061A8E">
        <w:rPr>
          <w:rFonts w:ascii="Times New Roman" w:eastAsia="Times New Roman" w:hAnsi="Times New Roman" w:cs="Times New Roman"/>
          <w:sz w:val="26"/>
          <w:szCs w:val="26"/>
        </w:rPr>
        <w:t xml:space="preserve"> </w:t>
      </w:r>
      <w:r>
        <w:rPr>
          <w:rFonts w:ascii="Times New Roman" w:eastAsia="Times New Roman" w:hAnsi="Times New Roman" w:cs="Times New Roman"/>
          <w:sz w:val="26"/>
          <w:szCs w:val="26"/>
        </w:rPr>
        <w:t>ТИМОЩУК</w:t>
      </w:r>
    </w:p>
    <w:p w14:paraId="04973078" w14:textId="77777777" w:rsidR="00E10931" w:rsidRDefault="00E10931" w:rsidP="004914A3">
      <w:pPr>
        <w:spacing w:after="0" w:line="360" w:lineRule="auto"/>
        <w:ind w:left="5245"/>
        <w:rPr>
          <w:rFonts w:ascii="Times New Roman" w:eastAsia="Times New Roman" w:hAnsi="Times New Roman" w:cs="Times New Roman"/>
          <w:sz w:val="26"/>
          <w:szCs w:val="26"/>
        </w:rPr>
      </w:pPr>
      <w:r>
        <w:rPr>
          <w:rFonts w:ascii="Times New Roman" w:eastAsia="Times New Roman" w:hAnsi="Times New Roman" w:cs="Times New Roman"/>
          <w:sz w:val="26"/>
          <w:szCs w:val="26"/>
        </w:rPr>
        <w:t>«__» _______________ 20</w:t>
      </w:r>
      <w:r w:rsidR="00DA0B40">
        <w:rPr>
          <w:rFonts w:ascii="Times New Roman" w:eastAsia="Times New Roman" w:hAnsi="Times New Roman" w:cs="Times New Roman"/>
          <w:sz w:val="26"/>
          <w:szCs w:val="26"/>
          <w:lang w:val="ru-RU"/>
        </w:rPr>
        <w:t>21</w:t>
      </w:r>
      <w:r>
        <w:rPr>
          <w:rFonts w:ascii="Times New Roman" w:eastAsia="Times New Roman" w:hAnsi="Times New Roman" w:cs="Times New Roman"/>
          <w:sz w:val="26"/>
          <w:szCs w:val="26"/>
        </w:rPr>
        <w:t xml:space="preserve"> р.</w:t>
      </w:r>
    </w:p>
    <w:p w14:paraId="372B1C26" w14:textId="77777777" w:rsidR="00E10931" w:rsidRDefault="00E10931" w:rsidP="004914A3">
      <w:pPr>
        <w:spacing w:after="0" w:line="360" w:lineRule="auto"/>
        <w:ind w:left="54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0BE3AC42" w14:textId="77777777" w:rsidR="00E10931" w:rsidRPr="00061A8E" w:rsidRDefault="00E10931" w:rsidP="004914A3">
      <w:pPr>
        <w:spacing w:after="0" w:line="360" w:lineRule="auto"/>
        <w:ind w:left="1080" w:hanging="540"/>
        <w:jc w:val="center"/>
        <w:rPr>
          <w:rFonts w:ascii="Times New Roman" w:eastAsia="Times New Roman" w:hAnsi="Times New Roman" w:cs="Times New Roman"/>
          <w:b/>
          <w:sz w:val="28"/>
          <w:szCs w:val="28"/>
        </w:rPr>
      </w:pPr>
      <w:r w:rsidRPr="00061A8E">
        <w:rPr>
          <w:rFonts w:ascii="Times New Roman" w:eastAsia="Times New Roman" w:hAnsi="Times New Roman" w:cs="Times New Roman"/>
          <w:b/>
          <w:sz w:val="28"/>
          <w:szCs w:val="28"/>
        </w:rPr>
        <w:t>ЗАВДАННЯ</w:t>
      </w:r>
    </w:p>
    <w:p w14:paraId="38541A46" w14:textId="77777777" w:rsidR="00E10931" w:rsidRPr="00061A8E" w:rsidRDefault="00E10931" w:rsidP="004914A3">
      <w:pPr>
        <w:spacing w:after="0" w:line="360" w:lineRule="auto"/>
        <w:ind w:left="1080" w:hanging="540"/>
        <w:jc w:val="center"/>
        <w:rPr>
          <w:rFonts w:ascii="Times New Roman" w:eastAsia="Times New Roman" w:hAnsi="Times New Roman" w:cs="Times New Roman"/>
          <w:b/>
          <w:sz w:val="28"/>
          <w:szCs w:val="28"/>
        </w:rPr>
      </w:pPr>
      <w:r w:rsidRPr="00061A8E">
        <w:rPr>
          <w:rFonts w:ascii="Times New Roman" w:eastAsia="Times New Roman" w:hAnsi="Times New Roman" w:cs="Times New Roman"/>
          <w:b/>
          <w:sz w:val="28"/>
          <w:szCs w:val="28"/>
        </w:rPr>
        <w:t>на дипломну роботу студенту</w:t>
      </w:r>
    </w:p>
    <w:p w14:paraId="0D80AF0C" w14:textId="77777777" w:rsidR="00E10931" w:rsidRPr="00061A8E" w:rsidRDefault="00061A8E" w:rsidP="004914A3">
      <w:pPr>
        <w:spacing w:after="0" w:line="360" w:lineRule="auto"/>
        <w:ind w:left="1080" w:hanging="54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Жакуліну Нікіті Вячеславовичу</w:t>
      </w:r>
    </w:p>
    <w:p w14:paraId="1CC81B01" w14:textId="77777777" w:rsidR="00E10931" w:rsidRDefault="00E10931" w:rsidP="004914A3">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Тема роботи «</w:t>
      </w:r>
      <w:r w:rsidR="00061A8E">
        <w:rPr>
          <w:rFonts w:ascii="Times New Roman" w:eastAsia="Times New Roman" w:hAnsi="Times New Roman" w:cs="Times New Roman"/>
          <w:sz w:val="28"/>
          <w:szCs w:val="28"/>
        </w:rPr>
        <w:t>Методи семантичної сегментації зображення та їх порівняння</w:t>
      </w:r>
      <w:r>
        <w:rPr>
          <w:rFonts w:ascii="Times New Roman" w:eastAsia="Times New Roman" w:hAnsi="Times New Roman" w:cs="Times New Roman"/>
          <w:sz w:val="28"/>
          <w:szCs w:val="28"/>
        </w:rPr>
        <w:t xml:space="preserve">», керівник роботи </w:t>
      </w:r>
      <w:r w:rsidR="00061A8E" w:rsidRPr="00061A8E">
        <w:rPr>
          <w:rFonts w:ascii="Times New Roman" w:eastAsia="Times New Roman" w:hAnsi="Times New Roman" w:cs="Times New Roman"/>
          <w:sz w:val="28"/>
          <w:szCs w:val="28"/>
        </w:rPr>
        <w:t>доцент, к.ф.-м.н</w:t>
      </w:r>
      <w:r w:rsidR="00DA0B40" w:rsidRPr="00DA0B40">
        <w:rPr>
          <w:rFonts w:ascii="Times New Roman" w:eastAsia="Times New Roman" w:hAnsi="Times New Roman" w:cs="Times New Roman"/>
          <w:sz w:val="28"/>
          <w:szCs w:val="28"/>
        </w:rPr>
        <w:t>.,</w:t>
      </w:r>
      <w:r w:rsidR="00061A8E" w:rsidRPr="00061A8E">
        <w:rPr>
          <w:rFonts w:ascii="Times New Roman" w:eastAsia="Times New Roman" w:hAnsi="Times New Roman" w:cs="Times New Roman"/>
          <w:sz w:val="28"/>
          <w:szCs w:val="28"/>
        </w:rPr>
        <w:t xml:space="preserve"> Каніовська</w:t>
      </w:r>
      <w:r w:rsidR="00061A8E">
        <w:rPr>
          <w:rFonts w:ascii="Times New Roman" w:eastAsia="Times New Roman" w:hAnsi="Times New Roman" w:cs="Times New Roman"/>
          <w:sz w:val="28"/>
          <w:szCs w:val="28"/>
        </w:rPr>
        <w:t xml:space="preserve"> </w:t>
      </w:r>
      <w:r w:rsidR="00061A8E" w:rsidRPr="00061A8E">
        <w:rPr>
          <w:rFonts w:ascii="Times New Roman" w:eastAsia="Times New Roman" w:hAnsi="Times New Roman" w:cs="Times New Roman"/>
          <w:sz w:val="28"/>
          <w:szCs w:val="28"/>
        </w:rPr>
        <w:t xml:space="preserve">І.Ю., </w:t>
      </w:r>
      <w:r>
        <w:rPr>
          <w:rFonts w:ascii="Times New Roman" w:eastAsia="Times New Roman" w:hAnsi="Times New Roman" w:cs="Times New Roman"/>
          <w:sz w:val="28"/>
          <w:szCs w:val="28"/>
        </w:rPr>
        <w:t>затверджені наказом по у</w:t>
      </w:r>
      <w:r w:rsidR="00061A8E">
        <w:rPr>
          <w:rFonts w:ascii="Times New Roman" w:eastAsia="Times New Roman" w:hAnsi="Times New Roman" w:cs="Times New Roman"/>
          <w:sz w:val="28"/>
          <w:szCs w:val="28"/>
        </w:rPr>
        <w:t xml:space="preserve">ніверситету від </w:t>
      </w:r>
      <w:r w:rsidR="00061A8E" w:rsidRPr="00061A8E">
        <w:rPr>
          <w:rFonts w:ascii="Times New Roman" w:eastAsia="Times New Roman" w:hAnsi="Times New Roman" w:cs="Times New Roman"/>
          <w:sz w:val="28"/>
          <w:szCs w:val="28"/>
        </w:rPr>
        <w:t>«</w:t>
      </w:r>
      <w:r w:rsidR="002D351A">
        <w:rPr>
          <w:rFonts w:ascii="Times New Roman" w:eastAsia="Times New Roman" w:hAnsi="Times New Roman" w:cs="Times New Roman"/>
          <w:sz w:val="28"/>
          <w:szCs w:val="28"/>
        </w:rPr>
        <w:t>26</w:t>
      </w:r>
      <w:r w:rsidR="00061A8E" w:rsidRPr="00061A8E">
        <w:rPr>
          <w:rFonts w:ascii="Times New Roman" w:eastAsia="Times New Roman" w:hAnsi="Times New Roman" w:cs="Times New Roman"/>
          <w:sz w:val="28"/>
          <w:szCs w:val="28"/>
        </w:rPr>
        <w:t>»</w:t>
      </w:r>
      <w:r w:rsidR="002D351A">
        <w:rPr>
          <w:rFonts w:ascii="Times New Roman" w:eastAsia="Times New Roman" w:hAnsi="Times New Roman" w:cs="Times New Roman"/>
          <w:sz w:val="28"/>
          <w:szCs w:val="28"/>
        </w:rPr>
        <w:t xml:space="preserve"> травня </w:t>
      </w:r>
      <w:r w:rsidR="00061A8E" w:rsidRPr="00061A8E">
        <w:rPr>
          <w:rFonts w:ascii="Times New Roman" w:eastAsia="Times New Roman" w:hAnsi="Times New Roman" w:cs="Times New Roman"/>
          <w:sz w:val="28"/>
          <w:szCs w:val="28"/>
        </w:rPr>
        <w:t>20</w:t>
      </w:r>
      <w:r w:rsidR="002D351A">
        <w:rPr>
          <w:rFonts w:ascii="Times New Roman" w:eastAsia="Times New Roman" w:hAnsi="Times New Roman" w:cs="Times New Roman"/>
          <w:sz w:val="28"/>
          <w:szCs w:val="28"/>
        </w:rPr>
        <w:t>21</w:t>
      </w:r>
      <w:r w:rsidR="00061A8E" w:rsidRPr="00061A8E">
        <w:rPr>
          <w:rFonts w:ascii="Times New Roman" w:eastAsia="Times New Roman" w:hAnsi="Times New Roman" w:cs="Times New Roman"/>
          <w:sz w:val="28"/>
          <w:szCs w:val="28"/>
        </w:rPr>
        <w:t xml:space="preserve"> р</w:t>
      </w:r>
      <w:r w:rsidR="00061A8E">
        <w:rPr>
          <w:rFonts w:ascii="Times New Roman" w:eastAsia="Times New Roman" w:hAnsi="Times New Roman" w:cs="Times New Roman"/>
          <w:sz w:val="28"/>
          <w:szCs w:val="28"/>
        </w:rPr>
        <w:t>. №</w:t>
      </w:r>
      <w:r w:rsidR="002D351A">
        <w:rPr>
          <w:rFonts w:ascii="Times New Roman" w:eastAsia="Times New Roman" w:hAnsi="Times New Roman" w:cs="Times New Roman"/>
          <w:sz w:val="28"/>
          <w:szCs w:val="28"/>
        </w:rPr>
        <w:t>1344-с</w:t>
      </w:r>
    </w:p>
    <w:p w14:paraId="43C0BF51" w14:textId="77777777" w:rsidR="00E10931" w:rsidRDefault="00E10931" w:rsidP="004914A3">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Термін подання студентом роботи </w:t>
      </w:r>
      <w:r w:rsidR="002D351A">
        <w:rPr>
          <w:rFonts w:ascii="Times New Roman" w:eastAsia="Times New Roman" w:hAnsi="Times New Roman" w:cs="Times New Roman"/>
          <w:sz w:val="28"/>
          <w:szCs w:val="28"/>
        </w:rPr>
        <w:t>7 червня 2021р.</w:t>
      </w:r>
    </w:p>
    <w:p w14:paraId="54786AFB" w14:textId="77777777" w:rsidR="00E10931" w:rsidRPr="00917144" w:rsidRDefault="00E10931" w:rsidP="004914A3">
      <w:pPr>
        <w:spacing w:before="120" w:after="0" w:line="240" w:lineRule="auto"/>
        <w:jc w:val="both"/>
      </w:pPr>
      <w:r>
        <w:rPr>
          <w:rFonts w:ascii="Times New Roman" w:eastAsia="Times New Roman" w:hAnsi="Times New Roman" w:cs="Times New Roman"/>
          <w:sz w:val="28"/>
          <w:szCs w:val="28"/>
        </w:rPr>
        <w:t>3.</w:t>
      </w:r>
      <w:r w:rsidR="002D351A">
        <w:rPr>
          <w:rFonts w:ascii="Times New Roman" w:eastAsia="Times New Roman" w:hAnsi="Times New Roman" w:cs="Times New Roman"/>
          <w:sz w:val="28"/>
          <w:szCs w:val="28"/>
        </w:rPr>
        <w:t> </w:t>
      </w:r>
      <w:r>
        <w:rPr>
          <w:rFonts w:ascii="Times New Roman" w:eastAsia="Times New Roman" w:hAnsi="Times New Roman" w:cs="Times New Roman"/>
          <w:sz w:val="28"/>
          <w:szCs w:val="28"/>
        </w:rPr>
        <w:t xml:space="preserve">Вихідні дані до роботи: </w:t>
      </w:r>
      <w:r w:rsidR="00061A8E">
        <w:rPr>
          <w:rFonts w:ascii="Times New Roman" w:eastAsia="Times New Roman" w:hAnsi="Times New Roman" w:cs="Times New Roman"/>
          <w:sz w:val="28"/>
          <w:szCs w:val="28"/>
        </w:rPr>
        <w:t>набори даних для порівняння роботи методів семантичної сегментації на різних задачах</w:t>
      </w:r>
    </w:p>
    <w:p w14:paraId="2AACEFE2" w14:textId="77777777" w:rsidR="00E10931" w:rsidRDefault="00E10931" w:rsidP="004914A3">
      <w:pPr>
        <w:spacing w:before="120" w:after="0" w:line="240" w:lineRule="auto"/>
        <w:jc w:val="both"/>
        <w:rPr>
          <w:rFonts w:ascii="Times New Roman" w:eastAsia="Times New Roman" w:hAnsi="Times New Roman" w:cs="Times New Roman"/>
          <w:sz w:val="28"/>
          <w:szCs w:val="28"/>
        </w:rPr>
      </w:pPr>
      <w:r w:rsidRPr="002E1E81">
        <w:rPr>
          <w:rFonts w:ascii="Times New Roman" w:eastAsia="Times New Roman" w:hAnsi="Times New Roman" w:cs="Times New Roman"/>
          <w:sz w:val="28"/>
          <w:szCs w:val="28"/>
        </w:rPr>
        <w:t xml:space="preserve">4. </w:t>
      </w:r>
      <w:r w:rsidRPr="004914A3">
        <w:rPr>
          <w:rFonts w:ascii="Times New Roman" w:eastAsia="Times New Roman" w:hAnsi="Times New Roman" w:cs="Times New Roman"/>
          <w:sz w:val="28"/>
          <w:szCs w:val="28"/>
        </w:rPr>
        <w:t>Зміст р</w:t>
      </w:r>
      <w:r w:rsidRPr="002E1E81">
        <w:rPr>
          <w:rFonts w:ascii="Times New Roman" w:eastAsia="Times New Roman" w:hAnsi="Times New Roman" w:cs="Times New Roman"/>
          <w:sz w:val="28"/>
          <w:szCs w:val="28"/>
        </w:rPr>
        <w:t>оботи</w:t>
      </w:r>
      <w:r>
        <w:rPr>
          <w:rFonts w:ascii="Times New Roman" w:eastAsia="Times New Roman" w:hAnsi="Times New Roman" w:cs="Times New Roman"/>
          <w:sz w:val="28"/>
          <w:szCs w:val="28"/>
        </w:rPr>
        <w:t>:</w:t>
      </w:r>
      <w:r w:rsidR="004914A3" w:rsidRPr="004914A3">
        <w:rPr>
          <w:rFonts w:ascii="Times New Roman" w:eastAsia="Times New Roman" w:hAnsi="Times New Roman" w:cs="Times New Roman"/>
          <w:sz w:val="28"/>
          <w:szCs w:val="28"/>
        </w:rPr>
        <w:t xml:space="preserve"> </w:t>
      </w:r>
      <w:r w:rsidR="004914A3">
        <w:rPr>
          <w:rFonts w:ascii="Times New Roman" w:eastAsia="Times New Roman" w:hAnsi="Times New Roman" w:cs="Times New Roman"/>
          <w:sz w:val="28"/>
          <w:szCs w:val="28"/>
        </w:rPr>
        <w:t xml:space="preserve">дослідження поширених методів семантичної сегментації, </w:t>
      </w:r>
      <w:r>
        <w:rPr>
          <w:rFonts w:ascii="Times New Roman" w:eastAsia="Times New Roman" w:hAnsi="Times New Roman" w:cs="Times New Roman"/>
          <w:sz w:val="28"/>
          <w:szCs w:val="28"/>
        </w:rPr>
        <w:t xml:space="preserve">вибір доцільних методів для роботи, </w:t>
      </w:r>
      <w:r w:rsidR="004914A3">
        <w:rPr>
          <w:rFonts w:ascii="Times New Roman" w:eastAsia="Times New Roman" w:hAnsi="Times New Roman" w:cs="Times New Roman"/>
          <w:sz w:val="28"/>
          <w:szCs w:val="28"/>
        </w:rPr>
        <w:t>сегментація різних наборів даних обраними методами</w:t>
      </w:r>
      <w:r>
        <w:rPr>
          <w:rFonts w:ascii="Times New Roman" w:eastAsia="Times New Roman" w:hAnsi="Times New Roman" w:cs="Times New Roman"/>
          <w:sz w:val="28"/>
          <w:szCs w:val="28"/>
        </w:rPr>
        <w:t>, оцінка</w:t>
      </w:r>
      <w:r w:rsidRPr="002E1E8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отриманих результатів</w:t>
      </w:r>
    </w:p>
    <w:p w14:paraId="477B7CA1" w14:textId="77777777" w:rsidR="004914A3" w:rsidRPr="004914A3" w:rsidRDefault="00E10931" w:rsidP="004914A3">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Перелік ілюстративного матеріалу</w:t>
      </w:r>
      <w:r w:rsidR="004914A3" w:rsidRPr="004914A3">
        <w:rPr>
          <w:rFonts w:ascii="Times New Roman" w:eastAsia="Times New Roman" w:hAnsi="Times New Roman" w:cs="Times New Roman"/>
          <w:sz w:val="28"/>
          <w:szCs w:val="28"/>
        </w:rPr>
        <w:t xml:space="preserve"> (із зазначенням плакатів, презентацій</w:t>
      </w:r>
    </w:p>
    <w:p w14:paraId="676909EC" w14:textId="77777777" w:rsidR="00E10931" w:rsidRPr="002E1E81" w:rsidRDefault="004914A3" w:rsidP="004914A3">
      <w:pPr>
        <w:spacing w:before="120" w:after="0" w:line="240" w:lineRule="auto"/>
        <w:jc w:val="both"/>
        <w:rPr>
          <w:rFonts w:ascii="Times New Roman" w:eastAsia="Times New Roman" w:hAnsi="Times New Roman" w:cs="Times New Roman"/>
          <w:sz w:val="28"/>
          <w:szCs w:val="28"/>
        </w:rPr>
      </w:pPr>
      <w:r w:rsidRPr="004914A3">
        <w:rPr>
          <w:rFonts w:ascii="Times New Roman" w:eastAsia="Times New Roman" w:hAnsi="Times New Roman" w:cs="Times New Roman"/>
          <w:sz w:val="28"/>
          <w:szCs w:val="28"/>
        </w:rPr>
        <w:t>тощо): презентація</w:t>
      </w:r>
    </w:p>
    <w:p w14:paraId="43AE8FFB" w14:textId="77777777" w:rsidR="00E10931" w:rsidRDefault="00E10931" w:rsidP="004914A3">
      <w:pPr>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Консультанти розділів роботи</w:t>
      </w:r>
    </w:p>
    <w:tbl>
      <w:tblPr>
        <w:tblW w:w="87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107" w:type="dxa"/>
        </w:tblCellMar>
        <w:tblLook w:val="0600" w:firstRow="0" w:lastRow="0" w:firstColumn="0" w:lastColumn="0" w:noHBand="1" w:noVBand="1"/>
      </w:tblPr>
      <w:tblGrid>
        <w:gridCol w:w="2218"/>
        <w:gridCol w:w="3481"/>
        <w:gridCol w:w="1530"/>
        <w:gridCol w:w="1530"/>
      </w:tblGrid>
      <w:tr w:rsidR="00E10931" w14:paraId="67C0EDDC" w14:textId="77777777" w:rsidTr="004914A3">
        <w:trPr>
          <w:trHeight w:val="300"/>
        </w:trPr>
        <w:tc>
          <w:tcPr>
            <w:tcW w:w="2218" w:type="dxa"/>
            <w:vMerge w:val="restart"/>
            <w:tcBorders>
              <w:top w:val="single" w:sz="6" w:space="0" w:color="000000"/>
              <w:left w:val="single" w:sz="6" w:space="0" w:color="000000"/>
              <w:bottom w:val="single" w:sz="6" w:space="0" w:color="000000"/>
              <w:right w:val="single" w:sz="6" w:space="0" w:color="000000"/>
            </w:tcBorders>
            <w:shd w:val="clear" w:color="auto" w:fill="auto"/>
          </w:tcPr>
          <w:p w14:paraId="1AD66395"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Розділ</w:t>
            </w:r>
          </w:p>
        </w:tc>
        <w:tc>
          <w:tcPr>
            <w:tcW w:w="3481" w:type="dxa"/>
            <w:vMerge w:val="restart"/>
            <w:tcBorders>
              <w:top w:val="single" w:sz="6" w:space="0" w:color="000000"/>
              <w:left w:val="single" w:sz="6" w:space="0" w:color="000000"/>
              <w:bottom w:val="single" w:sz="6" w:space="0" w:color="000000"/>
              <w:right w:val="single" w:sz="6" w:space="0" w:color="000000"/>
            </w:tcBorders>
            <w:shd w:val="clear" w:color="auto" w:fill="auto"/>
          </w:tcPr>
          <w:p w14:paraId="2DB704FA"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Прізвище, ініціали та посада</w:t>
            </w:r>
          </w:p>
          <w:p w14:paraId="6146A6FC"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 xml:space="preserve"> консультанта</w:t>
            </w:r>
          </w:p>
        </w:tc>
        <w:tc>
          <w:tcPr>
            <w:tcW w:w="3060" w:type="dxa"/>
            <w:gridSpan w:val="2"/>
            <w:tcBorders>
              <w:top w:val="single" w:sz="6" w:space="0" w:color="000000"/>
              <w:left w:val="single" w:sz="6" w:space="0" w:color="000000"/>
              <w:bottom w:val="single" w:sz="6" w:space="0" w:color="000000"/>
              <w:right w:val="single" w:sz="6" w:space="0" w:color="000000"/>
            </w:tcBorders>
            <w:shd w:val="clear" w:color="auto" w:fill="auto"/>
          </w:tcPr>
          <w:p w14:paraId="6E810C47"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Підпис, дата</w:t>
            </w:r>
          </w:p>
        </w:tc>
      </w:tr>
      <w:tr w:rsidR="00E10931" w14:paraId="48882716" w14:textId="77777777" w:rsidTr="004914A3">
        <w:trPr>
          <w:trHeight w:val="570"/>
        </w:trPr>
        <w:tc>
          <w:tcPr>
            <w:tcW w:w="2218" w:type="dxa"/>
            <w:vMerge/>
            <w:tcBorders>
              <w:top w:val="single" w:sz="6" w:space="0" w:color="000000"/>
              <w:left w:val="single" w:sz="6" w:space="0" w:color="000000"/>
              <w:bottom w:val="single" w:sz="6" w:space="0" w:color="000000"/>
              <w:right w:val="single" w:sz="6" w:space="0" w:color="000000"/>
            </w:tcBorders>
            <w:shd w:val="clear" w:color="auto" w:fill="auto"/>
          </w:tcPr>
          <w:p w14:paraId="6F720AAE" w14:textId="77777777" w:rsidR="00E10931" w:rsidRPr="004914A3" w:rsidRDefault="00E10931" w:rsidP="004914A3">
            <w:pPr>
              <w:spacing w:line="240" w:lineRule="auto"/>
              <w:rPr>
                <w:rFonts w:ascii="Times New Roman" w:eastAsia="Times New Roman" w:hAnsi="Times New Roman" w:cs="Times New Roman"/>
                <w:sz w:val="24"/>
                <w:szCs w:val="24"/>
              </w:rPr>
            </w:pPr>
          </w:p>
        </w:tc>
        <w:tc>
          <w:tcPr>
            <w:tcW w:w="3481" w:type="dxa"/>
            <w:vMerge/>
            <w:tcBorders>
              <w:top w:val="single" w:sz="6" w:space="0" w:color="000000"/>
              <w:left w:val="single" w:sz="6" w:space="0" w:color="000000"/>
              <w:bottom w:val="single" w:sz="6" w:space="0" w:color="000000"/>
              <w:right w:val="single" w:sz="6" w:space="0" w:color="000000"/>
            </w:tcBorders>
            <w:shd w:val="clear" w:color="auto" w:fill="auto"/>
          </w:tcPr>
          <w:p w14:paraId="0510956C" w14:textId="77777777" w:rsidR="00E10931" w:rsidRPr="004914A3" w:rsidRDefault="00E10931" w:rsidP="004914A3">
            <w:pPr>
              <w:spacing w:line="240" w:lineRule="auto"/>
              <w:rPr>
                <w:rFonts w:ascii="Times New Roman" w:eastAsia="Times New Roman" w:hAnsi="Times New Roman" w:cs="Times New Roman"/>
                <w:sz w:val="24"/>
                <w:szCs w:val="24"/>
              </w:rPr>
            </w:pPr>
          </w:p>
        </w:tc>
        <w:tc>
          <w:tcPr>
            <w:tcW w:w="1530" w:type="dxa"/>
            <w:tcBorders>
              <w:top w:val="single" w:sz="6" w:space="0" w:color="000000"/>
              <w:left w:val="single" w:sz="6" w:space="0" w:color="000000"/>
              <w:bottom w:val="single" w:sz="6" w:space="0" w:color="000000"/>
              <w:right w:val="single" w:sz="6" w:space="0" w:color="000000"/>
            </w:tcBorders>
            <w:shd w:val="clear" w:color="auto" w:fill="auto"/>
          </w:tcPr>
          <w:p w14:paraId="68410C66"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завдання</w:t>
            </w:r>
          </w:p>
          <w:p w14:paraId="22859FCA"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 xml:space="preserve"> видав</w:t>
            </w:r>
          </w:p>
        </w:tc>
        <w:tc>
          <w:tcPr>
            <w:tcW w:w="1530" w:type="dxa"/>
            <w:tcBorders>
              <w:top w:val="single" w:sz="6" w:space="0" w:color="000000"/>
              <w:left w:val="single" w:sz="6" w:space="0" w:color="000000"/>
              <w:bottom w:val="single" w:sz="6" w:space="0" w:color="000000"/>
              <w:right w:val="single" w:sz="6" w:space="0" w:color="000000"/>
            </w:tcBorders>
            <w:shd w:val="clear" w:color="auto" w:fill="auto"/>
          </w:tcPr>
          <w:p w14:paraId="7B4FD016"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завдання</w:t>
            </w:r>
          </w:p>
          <w:p w14:paraId="3FEED5AD" w14:textId="77777777" w:rsidR="00E10931" w:rsidRPr="004914A3" w:rsidRDefault="00E10931" w:rsidP="004914A3">
            <w:pPr>
              <w:spacing w:line="240" w:lineRule="auto"/>
              <w:ind w:left="100"/>
              <w:jc w:val="center"/>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 xml:space="preserve"> прийняв</w:t>
            </w:r>
          </w:p>
        </w:tc>
      </w:tr>
      <w:tr w:rsidR="00E10931" w14:paraId="66FBDBC3" w14:textId="77777777" w:rsidTr="004914A3">
        <w:trPr>
          <w:trHeight w:val="300"/>
        </w:trPr>
        <w:tc>
          <w:tcPr>
            <w:tcW w:w="2218" w:type="dxa"/>
            <w:tcBorders>
              <w:top w:val="single" w:sz="6" w:space="0" w:color="000000"/>
              <w:left w:val="single" w:sz="6" w:space="0" w:color="000000"/>
              <w:bottom w:val="single" w:sz="6" w:space="0" w:color="000000"/>
              <w:right w:val="single" w:sz="6" w:space="0" w:color="000000"/>
            </w:tcBorders>
            <w:shd w:val="clear" w:color="auto" w:fill="auto"/>
          </w:tcPr>
          <w:p w14:paraId="2A505DA5" w14:textId="77777777" w:rsidR="00E10931" w:rsidRPr="004914A3" w:rsidRDefault="00E10931" w:rsidP="004914A3">
            <w:pPr>
              <w:spacing w:line="240" w:lineRule="auto"/>
              <w:ind w:left="100"/>
              <w:jc w:val="both"/>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 xml:space="preserve"> Економічний</w:t>
            </w:r>
          </w:p>
        </w:tc>
        <w:tc>
          <w:tcPr>
            <w:tcW w:w="3481" w:type="dxa"/>
            <w:tcBorders>
              <w:top w:val="single" w:sz="6" w:space="0" w:color="000000"/>
              <w:left w:val="single" w:sz="6" w:space="0" w:color="000000"/>
              <w:bottom w:val="single" w:sz="6" w:space="0" w:color="000000"/>
              <w:right w:val="single" w:sz="6" w:space="0" w:color="000000"/>
            </w:tcBorders>
            <w:shd w:val="clear" w:color="auto" w:fill="auto"/>
          </w:tcPr>
          <w:p w14:paraId="682556EF" w14:textId="77777777" w:rsidR="00E10931" w:rsidRPr="004914A3" w:rsidRDefault="00E10931" w:rsidP="004914A3">
            <w:pPr>
              <w:spacing w:line="240" w:lineRule="auto"/>
              <w:ind w:left="100"/>
              <w:jc w:val="both"/>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 xml:space="preserve"> </w:t>
            </w:r>
            <w:r w:rsidR="004914A3">
              <w:rPr>
                <w:rFonts w:ascii="Times New Roman" w:eastAsia="Times New Roman" w:hAnsi="Times New Roman" w:cs="Times New Roman"/>
                <w:sz w:val="24"/>
                <w:szCs w:val="24"/>
              </w:rPr>
              <w:t>Рощина Н. В., доцент</w:t>
            </w:r>
          </w:p>
        </w:tc>
        <w:tc>
          <w:tcPr>
            <w:tcW w:w="1530" w:type="dxa"/>
            <w:tcBorders>
              <w:top w:val="single" w:sz="6" w:space="0" w:color="000000"/>
              <w:left w:val="single" w:sz="6" w:space="0" w:color="000000"/>
              <w:bottom w:val="single" w:sz="6" w:space="0" w:color="000000"/>
              <w:right w:val="single" w:sz="6" w:space="0" w:color="000000"/>
            </w:tcBorders>
            <w:shd w:val="clear" w:color="auto" w:fill="auto"/>
          </w:tcPr>
          <w:p w14:paraId="7B85006A" w14:textId="77777777" w:rsidR="00E10931" w:rsidRPr="004914A3" w:rsidRDefault="00E10931" w:rsidP="004914A3">
            <w:pPr>
              <w:spacing w:line="240" w:lineRule="auto"/>
              <w:ind w:left="100"/>
              <w:jc w:val="both"/>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 xml:space="preserve"> </w:t>
            </w:r>
          </w:p>
        </w:tc>
        <w:tc>
          <w:tcPr>
            <w:tcW w:w="1530" w:type="dxa"/>
            <w:tcBorders>
              <w:top w:val="single" w:sz="6" w:space="0" w:color="000000"/>
              <w:left w:val="single" w:sz="6" w:space="0" w:color="000000"/>
              <w:bottom w:val="single" w:sz="6" w:space="0" w:color="000000"/>
              <w:right w:val="single" w:sz="6" w:space="0" w:color="000000"/>
            </w:tcBorders>
            <w:shd w:val="clear" w:color="auto" w:fill="auto"/>
          </w:tcPr>
          <w:p w14:paraId="386DCA6F" w14:textId="77777777" w:rsidR="00E10931" w:rsidRPr="004914A3" w:rsidRDefault="00E10931" w:rsidP="004914A3">
            <w:pPr>
              <w:spacing w:line="240" w:lineRule="auto"/>
              <w:ind w:left="100"/>
              <w:jc w:val="both"/>
              <w:rPr>
                <w:rFonts w:ascii="Times New Roman" w:eastAsia="Times New Roman" w:hAnsi="Times New Roman" w:cs="Times New Roman"/>
                <w:sz w:val="24"/>
                <w:szCs w:val="24"/>
              </w:rPr>
            </w:pPr>
            <w:r w:rsidRPr="004914A3">
              <w:rPr>
                <w:rFonts w:ascii="Times New Roman" w:eastAsia="Times New Roman" w:hAnsi="Times New Roman" w:cs="Times New Roman"/>
                <w:sz w:val="24"/>
                <w:szCs w:val="24"/>
              </w:rPr>
              <w:t xml:space="preserve"> </w:t>
            </w:r>
          </w:p>
        </w:tc>
      </w:tr>
    </w:tbl>
    <w:p w14:paraId="672AC711" w14:textId="77777777" w:rsidR="00E10931" w:rsidRPr="00C804E3" w:rsidRDefault="00E10931" w:rsidP="00E10931">
      <w:pPr>
        <w:spacing w:before="240" w:line="360" w:lineRule="auto"/>
        <w:jc w:val="both"/>
        <w:rPr>
          <w:rFonts w:ascii="Times New Roman" w:eastAsia="Times New Roman" w:hAnsi="Times New Roman" w:cs="Times New Roman"/>
          <w:sz w:val="28"/>
          <w:szCs w:val="28"/>
          <w:u w:val="single"/>
          <w:lang w:val="ru-RU"/>
        </w:rPr>
      </w:pPr>
      <w:r>
        <w:rPr>
          <w:rFonts w:ascii="Times New Roman" w:eastAsia="Times New Roman" w:hAnsi="Times New Roman" w:cs="Times New Roman"/>
          <w:sz w:val="28"/>
          <w:szCs w:val="28"/>
        </w:rPr>
        <w:t>7. Дата видачі завдання</w:t>
      </w:r>
      <w:r w:rsidR="002D351A">
        <w:rPr>
          <w:rFonts w:ascii="Times New Roman" w:eastAsia="Times New Roman" w:hAnsi="Times New Roman" w:cs="Times New Roman"/>
          <w:sz w:val="28"/>
          <w:szCs w:val="28"/>
        </w:rPr>
        <w:t xml:space="preserve"> 2 березня 2021.</w:t>
      </w:r>
    </w:p>
    <w:p w14:paraId="6F23C159" w14:textId="77777777" w:rsidR="00E10931" w:rsidRDefault="00E10931" w:rsidP="00E10931">
      <w:pPr>
        <w:spacing w:before="24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Календарний план</w:t>
      </w:r>
    </w:p>
    <w:tbl>
      <w:tblPr>
        <w:tblW w:w="920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07" w:type="dxa"/>
        </w:tblCellMar>
        <w:tblLook w:val="0600" w:firstRow="0" w:lastRow="0" w:firstColumn="0" w:lastColumn="0" w:noHBand="1" w:noVBand="1"/>
      </w:tblPr>
      <w:tblGrid>
        <w:gridCol w:w="701"/>
        <w:gridCol w:w="4111"/>
        <w:gridCol w:w="2835"/>
        <w:gridCol w:w="1559"/>
      </w:tblGrid>
      <w:tr w:rsidR="00E10931" w14:paraId="74EC793D" w14:textId="77777777" w:rsidTr="00963601">
        <w:trPr>
          <w:trHeight w:val="57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9BD5BEF" w14:textId="77777777" w:rsidR="00E10931" w:rsidRPr="00963601" w:rsidRDefault="00E10931" w:rsidP="00963601">
            <w:pPr>
              <w:spacing w:after="0" w:line="240" w:lineRule="auto"/>
              <w:ind w:left="100"/>
              <w:jc w:val="center"/>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 з/п</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07CA92F" w14:textId="77777777" w:rsidR="00E10931" w:rsidRPr="00963601" w:rsidRDefault="00E10931" w:rsidP="00963601">
            <w:pPr>
              <w:spacing w:after="0" w:line="240" w:lineRule="auto"/>
              <w:ind w:left="100"/>
              <w:jc w:val="center"/>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Назва етапів виконання</w:t>
            </w:r>
          </w:p>
          <w:p w14:paraId="49731CE2" w14:textId="77777777" w:rsidR="00E10931" w:rsidRPr="00963601" w:rsidRDefault="00E10931" w:rsidP="00963601">
            <w:pPr>
              <w:spacing w:after="0" w:line="240" w:lineRule="auto"/>
              <w:ind w:left="100"/>
              <w:jc w:val="center"/>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дипломної роботи</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027D567" w14:textId="77777777" w:rsidR="00E10931" w:rsidRPr="00963601" w:rsidRDefault="00E10931" w:rsidP="00963601">
            <w:pPr>
              <w:spacing w:after="0" w:line="240" w:lineRule="auto"/>
              <w:ind w:left="100"/>
              <w:jc w:val="center"/>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Термін виконання</w:t>
            </w:r>
          </w:p>
          <w:p w14:paraId="7332CAC6" w14:textId="77777777" w:rsidR="00E10931" w:rsidRPr="00963601" w:rsidRDefault="00E10931" w:rsidP="00963601">
            <w:pPr>
              <w:spacing w:after="0" w:line="240" w:lineRule="auto"/>
              <w:ind w:left="100"/>
              <w:jc w:val="center"/>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етапів роботи</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E99FF84" w14:textId="77777777" w:rsidR="00E10931" w:rsidRPr="00963601" w:rsidRDefault="00E10931" w:rsidP="00963601">
            <w:pPr>
              <w:spacing w:after="0" w:line="240" w:lineRule="auto"/>
              <w:ind w:left="100"/>
              <w:jc w:val="center"/>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Примітка</w:t>
            </w:r>
          </w:p>
        </w:tc>
      </w:tr>
      <w:tr w:rsidR="00E10931" w14:paraId="6D22D304"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EF416F7" w14:textId="77777777" w:rsidR="00E10931" w:rsidRDefault="00E1093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521DAAB" w14:textId="77777777" w:rsidR="00E10931" w:rsidRPr="00DC467A" w:rsidRDefault="00E10931" w:rsidP="00963601">
            <w:pPr>
              <w:spacing w:after="0" w:line="240" w:lineRule="auto"/>
              <w:ind w:left="100"/>
              <w:rPr>
                <w:rFonts w:ascii="Times New Roman" w:eastAsia="Times New Roman" w:hAnsi="Times New Roman" w:cs="Times New Roman"/>
                <w:sz w:val="28"/>
                <w:szCs w:val="28"/>
              </w:rPr>
            </w:pPr>
            <w:r>
              <w:rPr>
                <w:rFonts w:ascii="Times New Roman" w:eastAsia="Times New Roman" w:hAnsi="Times New Roman" w:cs="Times New Roman"/>
                <w:sz w:val="28"/>
                <w:szCs w:val="28"/>
              </w:rPr>
              <w:t>Затвердження теми ДР</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ECEC343" w14:textId="77777777" w:rsidR="00E10931" w:rsidRPr="00C02127" w:rsidRDefault="00963601" w:rsidP="00963601">
            <w:pPr>
              <w:spacing w:after="0" w:line="240" w:lineRule="auto"/>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02.03.202</w:t>
            </w:r>
            <w:r>
              <w:rPr>
                <w:rFonts w:ascii="Times New Roman" w:eastAsia="Times New Roman" w:hAnsi="Times New Roman" w:cs="Times New Roman"/>
                <w:sz w:val="28"/>
                <w:szCs w:val="28"/>
              </w:rPr>
              <w:t>1</w:t>
            </w:r>
            <w:r w:rsidRPr="00963601">
              <w:rPr>
                <w:rFonts w:ascii="Times New Roman" w:eastAsia="Times New Roman" w:hAnsi="Times New Roman" w:cs="Times New Roman"/>
                <w:sz w:val="28"/>
                <w:szCs w:val="28"/>
              </w:rPr>
              <w:t>-10.03.202</w:t>
            </w:r>
            <w:r>
              <w:rPr>
                <w:rFonts w:ascii="Times New Roman" w:eastAsia="Times New Roman" w:hAnsi="Times New Roman" w:cs="Times New Roman"/>
                <w:sz w:val="28"/>
                <w:szCs w:val="28"/>
              </w:rPr>
              <w:t>1</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D25C5D2"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E10931" w14:paraId="6A92FFC3"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C063676" w14:textId="77777777" w:rsidR="00E10931" w:rsidRPr="00C02127" w:rsidRDefault="00E1093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564505E" w14:textId="77777777" w:rsidR="00E10931" w:rsidRDefault="00963601" w:rsidP="00963601">
            <w:pPr>
              <w:spacing w:after="0" w:line="240" w:lineRule="auto"/>
              <w:ind w:left="100"/>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Ознайомлення зі структурою БДР згідно з</w:t>
            </w:r>
            <w:r>
              <w:rPr>
                <w:rFonts w:ascii="Times New Roman" w:eastAsia="Times New Roman" w:hAnsi="Times New Roman" w:cs="Times New Roman"/>
                <w:sz w:val="28"/>
                <w:szCs w:val="28"/>
              </w:rPr>
              <w:t xml:space="preserve"> </w:t>
            </w:r>
            <w:r w:rsidRPr="00963601">
              <w:rPr>
                <w:rFonts w:ascii="Times New Roman" w:eastAsia="Times New Roman" w:hAnsi="Times New Roman" w:cs="Times New Roman"/>
                <w:sz w:val="28"/>
                <w:szCs w:val="28"/>
              </w:rPr>
              <w:t>Положенням про державну атестацію</w:t>
            </w:r>
            <w:r>
              <w:rPr>
                <w:rFonts w:ascii="Times New Roman" w:eastAsia="Times New Roman" w:hAnsi="Times New Roman" w:cs="Times New Roman"/>
                <w:sz w:val="28"/>
                <w:szCs w:val="28"/>
              </w:rPr>
              <w:t xml:space="preserve"> </w:t>
            </w:r>
            <w:r w:rsidRPr="00963601">
              <w:rPr>
                <w:rFonts w:ascii="Times New Roman" w:eastAsia="Times New Roman" w:hAnsi="Times New Roman" w:cs="Times New Roman"/>
                <w:sz w:val="28"/>
                <w:szCs w:val="28"/>
              </w:rPr>
              <w:t>студентів НТУУ «КПІ ім. І. Сікорського»</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46BF799" w14:textId="77777777" w:rsidR="00E10931" w:rsidRPr="00C02127" w:rsidRDefault="00963601" w:rsidP="00963601">
            <w:pPr>
              <w:spacing w:after="0" w:line="240" w:lineRule="auto"/>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11.03.202</w:t>
            </w:r>
            <w:r>
              <w:rPr>
                <w:rFonts w:ascii="Times New Roman" w:eastAsia="Times New Roman" w:hAnsi="Times New Roman" w:cs="Times New Roman"/>
                <w:sz w:val="28"/>
                <w:szCs w:val="28"/>
              </w:rPr>
              <w:t>1-24.03.2021</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D066D11"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E10931" w14:paraId="276F98C6"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46ACCD5" w14:textId="77777777" w:rsidR="00E10931" w:rsidRPr="00C02127" w:rsidRDefault="00E1093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040DDEC" w14:textId="77777777" w:rsidR="00E10931" w:rsidRDefault="00963601" w:rsidP="00963601">
            <w:pPr>
              <w:spacing w:after="0" w:line="240" w:lineRule="auto"/>
              <w:ind w:left="100"/>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Ознайомлення з ДСТУ 3008-95 та</w:t>
            </w:r>
            <w:r>
              <w:rPr>
                <w:rFonts w:ascii="Times New Roman" w:eastAsia="Times New Roman" w:hAnsi="Times New Roman" w:cs="Times New Roman"/>
                <w:sz w:val="28"/>
                <w:szCs w:val="28"/>
              </w:rPr>
              <w:t xml:space="preserve"> </w:t>
            </w:r>
            <w:r w:rsidRPr="00963601">
              <w:rPr>
                <w:rFonts w:ascii="Times New Roman" w:eastAsia="Times New Roman" w:hAnsi="Times New Roman" w:cs="Times New Roman"/>
                <w:sz w:val="28"/>
                <w:szCs w:val="28"/>
              </w:rPr>
              <w:t>стандарти ЄСПД</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38E78B5" w14:textId="77777777" w:rsidR="00E10931" w:rsidRPr="00030186" w:rsidRDefault="00963601" w:rsidP="00963601">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25.03.2021</w:t>
            </w:r>
            <w:r w:rsidRPr="00963601">
              <w:rPr>
                <w:rFonts w:ascii="Times New Roman" w:eastAsia="Times New Roman" w:hAnsi="Times New Roman" w:cs="Times New Roman"/>
                <w:sz w:val="28"/>
                <w:szCs w:val="28"/>
              </w:rPr>
              <w:t>-31.03.202</w:t>
            </w:r>
            <w:r>
              <w:rPr>
                <w:rFonts w:ascii="Times New Roman" w:eastAsia="Times New Roman" w:hAnsi="Times New Roman" w:cs="Times New Roman"/>
                <w:sz w:val="28"/>
                <w:szCs w:val="28"/>
              </w:rPr>
              <w:t>1</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BB986A7"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E10931" w14:paraId="45ECFD52"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7F44B12D" w14:textId="77777777" w:rsidR="00E10931" w:rsidRPr="00C02127" w:rsidRDefault="00E1093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94E15F8" w14:textId="77777777" w:rsidR="00E10931" w:rsidRPr="00DC467A" w:rsidRDefault="00963601" w:rsidP="00963601">
            <w:pPr>
              <w:spacing w:after="0" w:line="240" w:lineRule="auto"/>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Проведення дослідження за темою БДР</w:t>
            </w:r>
            <w:r>
              <w:rPr>
                <w:rFonts w:ascii="Times New Roman" w:eastAsia="Times New Roman" w:hAnsi="Times New Roman" w:cs="Times New Roman"/>
                <w:sz w:val="28"/>
                <w:szCs w:val="28"/>
              </w:rPr>
              <w:t xml:space="preserve"> </w:t>
            </w:r>
            <w:r w:rsidRPr="00963601">
              <w:rPr>
                <w:rFonts w:ascii="Times New Roman" w:eastAsia="Times New Roman" w:hAnsi="Times New Roman" w:cs="Times New Roman"/>
                <w:sz w:val="28"/>
                <w:szCs w:val="28"/>
              </w:rPr>
              <w:t>під керівництвом керівника</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13AD8012" w14:textId="77777777" w:rsidR="00E10931" w:rsidRPr="00030186" w:rsidRDefault="00963601" w:rsidP="00963601">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01.04.2021-15.04.2021</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216F621"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E10931" w14:paraId="7DF84E17"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FBF0883" w14:textId="77777777" w:rsidR="00E10931" w:rsidRPr="00C02127" w:rsidRDefault="00E1093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EB64C47" w14:textId="77777777" w:rsidR="00E10931" w:rsidRPr="00DC467A" w:rsidRDefault="00963601" w:rsidP="00963601">
            <w:pPr>
              <w:spacing w:after="0" w:line="240" w:lineRule="auto"/>
              <w:ind w:left="100"/>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Завершення роботи над першим варіантом</w:t>
            </w:r>
            <w:r>
              <w:rPr>
                <w:rFonts w:ascii="Times New Roman" w:eastAsia="Times New Roman" w:hAnsi="Times New Roman" w:cs="Times New Roman"/>
                <w:sz w:val="28"/>
                <w:szCs w:val="28"/>
              </w:rPr>
              <w:t xml:space="preserve"> </w:t>
            </w:r>
            <w:r w:rsidRPr="00963601">
              <w:rPr>
                <w:rFonts w:ascii="Times New Roman" w:eastAsia="Times New Roman" w:hAnsi="Times New Roman" w:cs="Times New Roman"/>
                <w:sz w:val="28"/>
                <w:szCs w:val="28"/>
              </w:rPr>
              <w:t>частини БДР</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2990C98" w14:textId="77777777" w:rsidR="00E10931" w:rsidRPr="00030186" w:rsidRDefault="00963601" w:rsidP="00963601">
            <w:pPr>
              <w:spacing w:after="0" w:line="240" w:lineRule="auto"/>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16.04.2020-29.04.2020</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4850408"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E10931" w14:paraId="54595D7B"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9D8C87C"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C9007E6" w14:textId="77777777" w:rsidR="00E10931" w:rsidRPr="00DC467A" w:rsidRDefault="00963601" w:rsidP="00963601">
            <w:pPr>
              <w:spacing w:after="0" w:line="240" w:lineRule="auto"/>
              <w:ind w:left="100"/>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Проведення роботи над</w:t>
            </w:r>
            <w:r>
              <w:rPr>
                <w:rFonts w:ascii="Times New Roman" w:eastAsia="Times New Roman" w:hAnsi="Times New Roman" w:cs="Times New Roman"/>
                <w:sz w:val="28"/>
                <w:szCs w:val="28"/>
              </w:rPr>
              <w:t xml:space="preserve"> </w:t>
            </w:r>
            <w:r w:rsidRPr="00963601">
              <w:rPr>
                <w:rFonts w:ascii="Times New Roman" w:eastAsia="Times New Roman" w:hAnsi="Times New Roman" w:cs="Times New Roman"/>
                <w:sz w:val="28"/>
                <w:szCs w:val="28"/>
              </w:rPr>
              <w:t>експериментальною частиною БДР</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C8BEE00" w14:textId="77777777" w:rsidR="00E10931" w:rsidRPr="00030186" w:rsidRDefault="00963601" w:rsidP="00963601">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30.04.2021-17.05.2021</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2F3661F9"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E10931" w14:paraId="115029A0"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364113A" w14:textId="77777777" w:rsidR="00E10931" w:rsidRPr="00030186" w:rsidRDefault="00E1093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30F593DF" w14:textId="77777777" w:rsidR="00E10931" w:rsidRPr="00DC467A" w:rsidRDefault="00963601" w:rsidP="00963601">
            <w:pPr>
              <w:spacing w:after="0" w:line="240" w:lineRule="auto"/>
              <w:ind w:left="100"/>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Проведення роботи над програмним</w:t>
            </w:r>
            <w:r>
              <w:rPr>
                <w:rFonts w:ascii="Times New Roman" w:eastAsia="Times New Roman" w:hAnsi="Times New Roman" w:cs="Times New Roman"/>
                <w:sz w:val="28"/>
                <w:szCs w:val="28"/>
              </w:rPr>
              <w:t xml:space="preserve"> продуктом</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8369585" w14:textId="77777777" w:rsidR="00E10931" w:rsidRPr="00030186" w:rsidRDefault="00963601" w:rsidP="00963601">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r w:rsidRPr="00963601">
              <w:rPr>
                <w:rFonts w:ascii="Times New Roman" w:eastAsia="Times New Roman" w:hAnsi="Times New Roman" w:cs="Times New Roman"/>
                <w:sz w:val="28"/>
                <w:szCs w:val="28"/>
              </w:rPr>
              <w:t>.05.202</w:t>
            </w:r>
            <w:r>
              <w:rPr>
                <w:rFonts w:ascii="Times New Roman" w:eastAsia="Times New Roman" w:hAnsi="Times New Roman" w:cs="Times New Roman"/>
                <w:sz w:val="28"/>
                <w:szCs w:val="28"/>
              </w:rPr>
              <w:t>1-25</w:t>
            </w:r>
            <w:r w:rsidRPr="00963601">
              <w:rPr>
                <w:rFonts w:ascii="Times New Roman" w:eastAsia="Times New Roman" w:hAnsi="Times New Roman" w:cs="Times New Roman"/>
                <w:sz w:val="28"/>
                <w:szCs w:val="28"/>
              </w:rPr>
              <w:t>.05.202</w:t>
            </w:r>
            <w:r>
              <w:rPr>
                <w:rFonts w:ascii="Times New Roman" w:eastAsia="Times New Roman" w:hAnsi="Times New Roman" w:cs="Times New Roman"/>
                <w:sz w:val="28"/>
                <w:szCs w:val="28"/>
              </w:rPr>
              <w:t>1</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1130268"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r w:rsidR="00E10931" w14:paraId="6C354134" w14:textId="77777777" w:rsidTr="00963601">
        <w:trPr>
          <w:trHeight w:val="300"/>
        </w:trPr>
        <w:tc>
          <w:tcPr>
            <w:tcW w:w="70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B598A6F" w14:textId="77777777" w:rsidR="00E10931" w:rsidRPr="00030186" w:rsidRDefault="00E1093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4111" w:type="dxa"/>
            <w:tcBorders>
              <w:top w:val="single" w:sz="6" w:space="0" w:color="000000"/>
              <w:left w:val="single" w:sz="6" w:space="0" w:color="000000"/>
              <w:bottom w:val="single" w:sz="6" w:space="0" w:color="000000"/>
              <w:right w:val="single" w:sz="6" w:space="0" w:color="000000"/>
            </w:tcBorders>
            <w:shd w:val="clear" w:color="auto" w:fill="auto"/>
            <w:vAlign w:val="center"/>
          </w:tcPr>
          <w:p w14:paraId="45209DB7" w14:textId="77777777" w:rsidR="00E10931" w:rsidRPr="00DC467A" w:rsidRDefault="00963601" w:rsidP="00963601">
            <w:pPr>
              <w:spacing w:after="0" w:line="240" w:lineRule="auto"/>
              <w:ind w:left="100"/>
              <w:rPr>
                <w:rFonts w:ascii="Times New Roman" w:eastAsia="Times New Roman" w:hAnsi="Times New Roman" w:cs="Times New Roman"/>
                <w:sz w:val="28"/>
                <w:szCs w:val="28"/>
              </w:rPr>
            </w:pPr>
            <w:r w:rsidRPr="00963601">
              <w:rPr>
                <w:rFonts w:ascii="Times New Roman" w:eastAsia="Times New Roman" w:hAnsi="Times New Roman" w:cs="Times New Roman"/>
                <w:sz w:val="28"/>
                <w:szCs w:val="28"/>
              </w:rPr>
              <w:t>Оформлення БДР та аналіз отриманих</w:t>
            </w:r>
            <w:r>
              <w:rPr>
                <w:rFonts w:ascii="Times New Roman" w:eastAsia="Times New Roman" w:hAnsi="Times New Roman" w:cs="Times New Roman"/>
                <w:sz w:val="28"/>
                <w:szCs w:val="28"/>
              </w:rPr>
              <w:t xml:space="preserve"> </w:t>
            </w:r>
            <w:r w:rsidRPr="00963601">
              <w:rPr>
                <w:rFonts w:ascii="Times New Roman" w:eastAsia="Times New Roman" w:hAnsi="Times New Roman" w:cs="Times New Roman"/>
                <w:sz w:val="28"/>
                <w:szCs w:val="28"/>
              </w:rPr>
              <w:t>результатів</w:t>
            </w:r>
          </w:p>
        </w:tc>
        <w:tc>
          <w:tcPr>
            <w:tcW w:w="2835" w:type="dxa"/>
            <w:tcBorders>
              <w:top w:val="single" w:sz="6" w:space="0" w:color="000000"/>
              <w:left w:val="single" w:sz="6" w:space="0" w:color="000000"/>
              <w:bottom w:val="single" w:sz="6" w:space="0" w:color="000000"/>
              <w:right w:val="single" w:sz="6" w:space="0" w:color="000000"/>
            </w:tcBorders>
            <w:shd w:val="clear" w:color="auto" w:fill="auto"/>
            <w:vAlign w:val="center"/>
          </w:tcPr>
          <w:p w14:paraId="0F4F43B5" w14:textId="77777777" w:rsidR="00E10931" w:rsidRPr="00030186" w:rsidRDefault="00E10931" w:rsidP="00963601">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963601">
              <w:rPr>
                <w:rFonts w:ascii="Times New Roman" w:eastAsia="Times New Roman" w:hAnsi="Times New Roman" w:cs="Times New Roman"/>
                <w:sz w:val="28"/>
                <w:szCs w:val="28"/>
              </w:rPr>
              <w:t>7.05.2020-25.05.2021</w:t>
            </w:r>
          </w:p>
        </w:tc>
        <w:tc>
          <w:tcPr>
            <w:tcW w:w="1559"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EE54281" w14:textId="77777777" w:rsidR="00E10931" w:rsidRDefault="00963601" w:rsidP="00963601">
            <w:pPr>
              <w:spacing w:after="0" w:line="240" w:lineRule="auto"/>
              <w:ind w:left="1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виконано</w:t>
            </w:r>
          </w:p>
        </w:tc>
      </w:tr>
    </w:tbl>
    <w:p w14:paraId="521348EC" w14:textId="77777777" w:rsidR="00E10931" w:rsidRDefault="00E10931" w:rsidP="00E10931">
      <w:pPr>
        <w:spacing w:line="360" w:lineRule="auto"/>
        <w:rPr>
          <w:rFonts w:ascii="Times New Roman" w:eastAsia="Times New Roman" w:hAnsi="Times New Roman" w:cs="Times New Roman"/>
          <w:sz w:val="28"/>
          <w:szCs w:val="28"/>
        </w:rPr>
      </w:pPr>
    </w:p>
    <w:p w14:paraId="48E16844" w14:textId="77777777" w:rsidR="00E10931" w:rsidRDefault="00963601" w:rsidP="00963601">
      <w:pPr>
        <w:tabs>
          <w:tab w:val="left" w:pos="708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Студент</w:t>
      </w:r>
      <w:r>
        <w:rPr>
          <w:rFonts w:ascii="Times New Roman" w:eastAsia="Times New Roman" w:hAnsi="Times New Roman" w:cs="Times New Roman"/>
          <w:sz w:val="28"/>
          <w:szCs w:val="28"/>
        </w:rPr>
        <w:tab/>
        <w:t>Н. В. Жакулін</w:t>
      </w:r>
    </w:p>
    <w:p w14:paraId="0A69CD13" w14:textId="77777777" w:rsidR="00E10931" w:rsidRDefault="00E10931" w:rsidP="00E10931">
      <w:pPr>
        <w:spacing w:line="360" w:lineRule="auto"/>
        <w:ind w:left="1620" w:hanging="54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17ED199D" w14:textId="77777777" w:rsidR="00E10931" w:rsidRDefault="00963601" w:rsidP="00963601">
      <w:pPr>
        <w:tabs>
          <w:tab w:val="left" w:pos="7088"/>
        </w:tabs>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Керівник роботи</w:t>
      </w:r>
      <w:r>
        <w:rPr>
          <w:rFonts w:ascii="Times New Roman" w:eastAsia="Times New Roman" w:hAnsi="Times New Roman" w:cs="Times New Roman"/>
          <w:sz w:val="28"/>
          <w:szCs w:val="28"/>
        </w:rPr>
        <w:tab/>
        <w:t>І. Ю. Каніовська</w:t>
      </w:r>
    </w:p>
    <w:p w14:paraId="7DFC48FD" w14:textId="77777777" w:rsidR="00284C2E" w:rsidRDefault="00284C2E" w:rsidP="00284C2E">
      <w:pPr>
        <w:shd w:val="clear" w:color="auto" w:fill="FFFFFF"/>
        <w:spacing w:after="0" w:line="360" w:lineRule="auto"/>
        <w:ind w:right="141" w:hanging="3"/>
        <w:jc w:val="center"/>
        <w:rPr>
          <w:rFonts w:ascii="Times New Roman" w:eastAsia="Times New Roman" w:hAnsi="Times New Roman" w:cs="Times New Roman"/>
        </w:rPr>
      </w:pPr>
      <w:r w:rsidRPr="00F73B01">
        <w:rPr>
          <w:rFonts w:ascii="Times New Roman" w:eastAsia="Times New Roman" w:hAnsi="Times New Roman" w:cs="Times New Roman"/>
        </w:rPr>
        <w:br w:type="page"/>
      </w:r>
    </w:p>
    <w:p w14:paraId="52891183" w14:textId="77777777" w:rsidR="00635761" w:rsidRPr="00E755CF" w:rsidRDefault="00635761" w:rsidP="00635761">
      <w:pPr>
        <w:spacing w:line="360" w:lineRule="auto"/>
        <w:jc w:val="center"/>
      </w:pPr>
      <w:r w:rsidRPr="00E755CF">
        <w:rPr>
          <w:rFonts w:ascii="Times New Roman" w:eastAsia="Times New Roman" w:hAnsi="Times New Roman" w:cs="Times New Roman"/>
          <w:sz w:val="28"/>
          <w:szCs w:val="28"/>
        </w:rPr>
        <w:lastRenderedPageBreak/>
        <w:t>РЕФЕРАТ</w:t>
      </w:r>
    </w:p>
    <w:p w14:paraId="6F71B550" w14:textId="77777777" w:rsidR="00635761" w:rsidRDefault="00635761" w:rsidP="00635761">
      <w:pPr>
        <w:spacing w:line="360" w:lineRule="auto"/>
        <w:jc w:val="center"/>
        <w:rPr>
          <w:rFonts w:ascii="Times New Roman" w:eastAsia="Times New Roman" w:hAnsi="Times New Roman" w:cs="Times New Roman"/>
          <w:b/>
          <w:sz w:val="28"/>
          <w:szCs w:val="28"/>
        </w:rPr>
      </w:pPr>
    </w:p>
    <w:p w14:paraId="7845BF63" w14:textId="77777777" w:rsidR="00635761" w:rsidRPr="00836033" w:rsidRDefault="00635761" w:rsidP="00E755C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Дипломна робота </w:t>
      </w:r>
      <w:r w:rsidR="002D351A">
        <w:rPr>
          <w:rFonts w:ascii="Times New Roman" w:eastAsia="Times New Roman" w:hAnsi="Times New Roman" w:cs="Times New Roman"/>
          <w:sz w:val="28"/>
          <w:szCs w:val="28"/>
          <w:lang w:val="ru-RU"/>
        </w:rPr>
        <w:t>118</w:t>
      </w:r>
      <w:r>
        <w:rPr>
          <w:rFonts w:ascii="Times New Roman" w:eastAsia="Times New Roman" w:hAnsi="Times New Roman" w:cs="Times New Roman"/>
          <w:sz w:val="28"/>
          <w:szCs w:val="28"/>
        </w:rPr>
        <w:t xml:space="preserve"> с., </w:t>
      </w:r>
      <w:r w:rsidR="008A1189" w:rsidRPr="008A1189">
        <w:rPr>
          <w:rFonts w:ascii="Times New Roman" w:eastAsia="Times New Roman" w:hAnsi="Times New Roman" w:cs="Times New Roman"/>
          <w:sz w:val="28"/>
          <w:szCs w:val="28"/>
          <w:lang w:val="ru-RU"/>
        </w:rPr>
        <w:t>23</w:t>
      </w:r>
      <w:r>
        <w:rPr>
          <w:rFonts w:ascii="Times New Roman" w:eastAsia="Times New Roman" w:hAnsi="Times New Roman" w:cs="Times New Roman"/>
          <w:sz w:val="28"/>
          <w:szCs w:val="28"/>
        </w:rPr>
        <w:t xml:space="preserve"> рис., </w:t>
      </w:r>
      <w:r w:rsidR="008A1189">
        <w:rPr>
          <w:rFonts w:ascii="Times New Roman" w:eastAsia="Times New Roman" w:hAnsi="Times New Roman" w:cs="Times New Roman"/>
          <w:sz w:val="28"/>
          <w:szCs w:val="28"/>
        </w:rPr>
        <w:t>1</w:t>
      </w:r>
      <w:r w:rsidR="002D351A">
        <w:rPr>
          <w:rFonts w:ascii="Times New Roman" w:eastAsia="Times New Roman" w:hAnsi="Times New Roman" w:cs="Times New Roman"/>
          <w:sz w:val="28"/>
          <w:szCs w:val="28"/>
          <w:lang w:val="ru-RU"/>
        </w:rPr>
        <w:t>2</w:t>
      </w:r>
      <w:r w:rsidR="0012196A">
        <w:rPr>
          <w:rFonts w:ascii="Times New Roman" w:eastAsia="Times New Roman" w:hAnsi="Times New Roman" w:cs="Times New Roman"/>
          <w:sz w:val="28"/>
          <w:szCs w:val="28"/>
        </w:rPr>
        <w:t xml:space="preserve"> табл., 2 додатки, </w:t>
      </w:r>
      <w:r w:rsidR="008A1189" w:rsidRPr="008A1189">
        <w:rPr>
          <w:rFonts w:ascii="Times New Roman" w:eastAsia="Times New Roman" w:hAnsi="Times New Roman" w:cs="Times New Roman"/>
          <w:sz w:val="28"/>
          <w:szCs w:val="28"/>
          <w:lang w:val="ru-RU"/>
        </w:rPr>
        <w:t>29</w:t>
      </w:r>
      <w:r w:rsidR="008A1189">
        <w:rPr>
          <w:rFonts w:ascii="Times New Roman" w:eastAsia="Times New Roman" w:hAnsi="Times New Roman" w:cs="Times New Roman"/>
          <w:sz w:val="28"/>
          <w:szCs w:val="28"/>
        </w:rPr>
        <w:t xml:space="preserve"> джерел</w:t>
      </w:r>
      <w:r w:rsidRPr="00836033">
        <w:rPr>
          <w:rFonts w:ascii="Times New Roman" w:eastAsia="Times New Roman" w:hAnsi="Times New Roman" w:cs="Times New Roman"/>
          <w:sz w:val="28"/>
          <w:szCs w:val="28"/>
        </w:rPr>
        <w:t>.</w:t>
      </w:r>
    </w:p>
    <w:p w14:paraId="26CC2696" w14:textId="77777777" w:rsidR="00635761" w:rsidRPr="00836033" w:rsidRDefault="0012196A" w:rsidP="00E755C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СЕГМЕНТАЦІЯ ЗОБРАЖЕНЬ, </w:t>
      </w:r>
      <w:r w:rsidR="004507C3">
        <w:rPr>
          <w:rFonts w:ascii="Times New Roman" w:hAnsi="Times New Roman" w:cs="Times New Roman"/>
          <w:sz w:val="28"/>
          <w:szCs w:val="28"/>
        </w:rPr>
        <w:t>ОБРОБКА ЦИФРОВИХ ЗОБРАЖЕНЬ, ЗГОРТКОВІ НЕЙРОННІ МЕРЕЖІ, КЛАСИЧНІ ПІДХОДИ</w:t>
      </w:r>
    </w:p>
    <w:p w14:paraId="00F11872" w14:textId="77777777" w:rsidR="00635761" w:rsidRPr="00296E79" w:rsidRDefault="00635761" w:rsidP="00E755CF">
      <w:pPr>
        <w:spacing w:after="0" w:line="360" w:lineRule="auto"/>
        <w:ind w:firstLine="709"/>
        <w:jc w:val="both"/>
        <w:rPr>
          <w:rFonts w:ascii="Times New Roman" w:eastAsia="Times New Roman" w:hAnsi="Times New Roman" w:cs="Times New Roman"/>
          <w:sz w:val="28"/>
          <w:szCs w:val="28"/>
        </w:rPr>
      </w:pPr>
      <w:r w:rsidRPr="00296E79">
        <w:rPr>
          <w:rFonts w:ascii="Times New Roman" w:eastAsia="Times New Roman" w:hAnsi="Times New Roman" w:cs="Times New Roman"/>
          <w:sz w:val="28"/>
          <w:szCs w:val="28"/>
        </w:rPr>
        <w:t xml:space="preserve">У роботі розглянуто та проаналізовано найбільш поширені методи </w:t>
      </w:r>
      <w:r w:rsidR="00E755CF">
        <w:rPr>
          <w:rFonts w:ascii="Times New Roman" w:eastAsia="Times New Roman" w:hAnsi="Times New Roman" w:cs="Times New Roman"/>
          <w:sz w:val="28"/>
          <w:szCs w:val="28"/>
        </w:rPr>
        <w:t>семантичної сегментації зображень</w:t>
      </w:r>
      <w:r w:rsidRPr="00296E79">
        <w:rPr>
          <w:rFonts w:ascii="Times New Roman" w:eastAsia="Times New Roman" w:hAnsi="Times New Roman" w:cs="Times New Roman"/>
          <w:sz w:val="28"/>
          <w:szCs w:val="28"/>
        </w:rPr>
        <w:t>.</w:t>
      </w:r>
      <w:r w:rsidR="00E755CF">
        <w:rPr>
          <w:rFonts w:ascii="Times New Roman" w:eastAsia="Times New Roman" w:hAnsi="Times New Roman" w:cs="Times New Roman"/>
          <w:sz w:val="28"/>
          <w:szCs w:val="28"/>
        </w:rPr>
        <w:t xml:space="preserve"> </w:t>
      </w:r>
      <w:r w:rsidRPr="00296E79">
        <w:rPr>
          <w:rFonts w:ascii="Times New Roman" w:eastAsia="Times New Roman" w:hAnsi="Times New Roman" w:cs="Times New Roman"/>
          <w:sz w:val="28"/>
          <w:szCs w:val="28"/>
        </w:rPr>
        <w:t xml:space="preserve">Робота обраних для роботи методів була розглянута на </w:t>
      </w:r>
      <w:r w:rsidR="00E755CF">
        <w:rPr>
          <w:rFonts w:ascii="Times New Roman" w:eastAsia="Times New Roman" w:hAnsi="Times New Roman" w:cs="Times New Roman"/>
          <w:sz w:val="28"/>
          <w:szCs w:val="28"/>
        </w:rPr>
        <w:t>декількох наборах даних</w:t>
      </w:r>
      <w:r w:rsidRPr="00296E79">
        <w:rPr>
          <w:rFonts w:ascii="Times New Roman" w:eastAsia="Times New Roman" w:hAnsi="Times New Roman" w:cs="Times New Roman"/>
          <w:sz w:val="28"/>
          <w:szCs w:val="28"/>
        </w:rPr>
        <w:t>,</w:t>
      </w:r>
      <w:r w:rsidR="00E755CF">
        <w:rPr>
          <w:rFonts w:ascii="Times New Roman" w:eastAsia="Times New Roman" w:hAnsi="Times New Roman" w:cs="Times New Roman"/>
          <w:sz w:val="28"/>
          <w:szCs w:val="28"/>
        </w:rPr>
        <w:t xml:space="preserve"> а саме: рукописні документи, фотографії об‘єктів, дерматоскопічні зображення, фотографії об‘єктів різних класів</w:t>
      </w:r>
      <w:r w:rsidRPr="00296E79">
        <w:rPr>
          <w:rFonts w:ascii="Times New Roman" w:eastAsia="Times New Roman" w:hAnsi="Times New Roman" w:cs="Times New Roman"/>
          <w:sz w:val="28"/>
          <w:szCs w:val="28"/>
        </w:rPr>
        <w:t>.</w:t>
      </w:r>
    </w:p>
    <w:p w14:paraId="3C43799F" w14:textId="77777777" w:rsidR="00635761" w:rsidRPr="00836033" w:rsidRDefault="00635761" w:rsidP="00E755CF">
      <w:pPr>
        <w:spacing w:after="0" w:line="360" w:lineRule="auto"/>
        <w:ind w:firstLine="709"/>
        <w:jc w:val="both"/>
        <w:rPr>
          <w:rFonts w:ascii="Times New Roman" w:eastAsia="Times New Roman" w:hAnsi="Times New Roman" w:cs="Times New Roman"/>
          <w:sz w:val="28"/>
          <w:szCs w:val="28"/>
        </w:rPr>
      </w:pPr>
      <w:r w:rsidRPr="00836033">
        <w:rPr>
          <w:rFonts w:ascii="Times New Roman" w:eastAsia="Times New Roman" w:hAnsi="Times New Roman" w:cs="Times New Roman"/>
          <w:sz w:val="28"/>
          <w:szCs w:val="28"/>
        </w:rPr>
        <w:t xml:space="preserve">Об’єктом дослідження стали </w:t>
      </w:r>
      <w:r w:rsidR="00E755CF">
        <w:rPr>
          <w:rFonts w:ascii="Times New Roman" w:eastAsia="Times New Roman" w:hAnsi="Times New Roman" w:cs="Times New Roman"/>
          <w:sz w:val="28"/>
          <w:szCs w:val="28"/>
        </w:rPr>
        <w:t>результуючі сегментації зображень та те, наскільки вони відрізняються від спра</w:t>
      </w:r>
      <w:r w:rsidR="00BB1B23">
        <w:rPr>
          <w:rFonts w:ascii="Times New Roman" w:eastAsia="Times New Roman" w:hAnsi="Times New Roman" w:cs="Times New Roman"/>
          <w:sz w:val="28"/>
          <w:szCs w:val="28"/>
          <w:lang w:val="ru-RU"/>
        </w:rPr>
        <w:t>в</w:t>
      </w:r>
      <w:r w:rsidR="00E755CF">
        <w:rPr>
          <w:rFonts w:ascii="Times New Roman" w:eastAsia="Times New Roman" w:hAnsi="Times New Roman" w:cs="Times New Roman"/>
          <w:sz w:val="28"/>
          <w:szCs w:val="28"/>
        </w:rPr>
        <w:t>жніх.</w:t>
      </w:r>
    </w:p>
    <w:p w14:paraId="039DA90D" w14:textId="77777777" w:rsidR="00635761" w:rsidRPr="00836033" w:rsidRDefault="00635761" w:rsidP="00E755CF">
      <w:pPr>
        <w:spacing w:after="0" w:line="360" w:lineRule="auto"/>
        <w:ind w:firstLine="709"/>
        <w:jc w:val="both"/>
        <w:rPr>
          <w:rFonts w:ascii="Times New Roman" w:eastAsia="Times New Roman" w:hAnsi="Times New Roman" w:cs="Times New Roman"/>
          <w:sz w:val="28"/>
          <w:szCs w:val="28"/>
        </w:rPr>
      </w:pPr>
      <w:r w:rsidRPr="00836033">
        <w:rPr>
          <w:rFonts w:ascii="Times New Roman" w:eastAsia="Times New Roman" w:hAnsi="Times New Roman" w:cs="Times New Roman"/>
          <w:sz w:val="28"/>
          <w:szCs w:val="28"/>
        </w:rPr>
        <w:t xml:space="preserve">Предметом дослідження стали </w:t>
      </w:r>
      <w:r w:rsidR="00E755CF">
        <w:rPr>
          <w:rFonts w:ascii="Times New Roman" w:eastAsia="Times New Roman" w:hAnsi="Times New Roman" w:cs="Times New Roman"/>
          <w:sz w:val="28"/>
          <w:szCs w:val="28"/>
        </w:rPr>
        <w:t>методи семантичної сегментації зображення, основані на різних підходах.</w:t>
      </w:r>
    </w:p>
    <w:p w14:paraId="526AFFF5" w14:textId="77777777" w:rsidR="00635761" w:rsidRDefault="00635761" w:rsidP="00284C2E">
      <w:pPr>
        <w:shd w:val="clear" w:color="auto" w:fill="FFFFFF"/>
        <w:spacing w:after="0" w:line="360" w:lineRule="auto"/>
        <w:ind w:right="141" w:hanging="3"/>
        <w:jc w:val="center"/>
        <w:rPr>
          <w:rFonts w:ascii="Times New Roman" w:eastAsia="Times New Roman" w:hAnsi="Times New Roman" w:cs="Times New Roman"/>
        </w:rPr>
      </w:pPr>
      <w:r>
        <w:rPr>
          <w:rFonts w:ascii="Times New Roman" w:eastAsia="Times New Roman" w:hAnsi="Times New Roman" w:cs="Times New Roman"/>
        </w:rPr>
        <w:br w:type="page"/>
      </w:r>
    </w:p>
    <w:p w14:paraId="6DEA4898" w14:textId="77777777" w:rsidR="00E755CF" w:rsidRPr="00B06B99" w:rsidRDefault="00E755CF" w:rsidP="00E755CF">
      <w:pPr>
        <w:spacing w:line="360" w:lineRule="auto"/>
        <w:jc w:val="center"/>
        <w:rPr>
          <w:rFonts w:ascii="Times New Roman" w:eastAsia="Times New Roman" w:hAnsi="Times New Roman" w:cs="Times New Roman"/>
          <w:sz w:val="28"/>
          <w:szCs w:val="28"/>
          <w:lang w:val="en-US"/>
        </w:rPr>
      </w:pPr>
      <w:r w:rsidRPr="00B06B99">
        <w:rPr>
          <w:rFonts w:ascii="Times New Roman" w:eastAsia="Times New Roman" w:hAnsi="Times New Roman" w:cs="Times New Roman"/>
          <w:sz w:val="28"/>
          <w:szCs w:val="28"/>
          <w:lang w:val="en-US"/>
        </w:rPr>
        <w:lastRenderedPageBreak/>
        <w:t>ABSTRACT</w:t>
      </w:r>
    </w:p>
    <w:p w14:paraId="4FEFF351" w14:textId="77777777" w:rsidR="00E755CF" w:rsidRDefault="00E755CF" w:rsidP="00E755CF">
      <w:pPr>
        <w:spacing w:line="360" w:lineRule="auto"/>
        <w:jc w:val="center"/>
        <w:rPr>
          <w:rFonts w:ascii="Times New Roman" w:eastAsia="Times New Roman" w:hAnsi="Times New Roman" w:cs="Times New Roman"/>
          <w:b/>
          <w:sz w:val="28"/>
          <w:szCs w:val="28"/>
          <w:lang w:val="en-US"/>
        </w:rPr>
      </w:pPr>
    </w:p>
    <w:p w14:paraId="43564D42" w14:textId="77777777" w:rsidR="00E755CF" w:rsidRDefault="00B06B99" w:rsidP="0024179B">
      <w:pPr>
        <w:tabs>
          <w:tab w:val="left" w:pos="5445"/>
        </w:tabs>
        <w:spacing w:after="0" w:line="360" w:lineRule="auto"/>
        <w:ind w:firstLine="709"/>
        <w:rPr>
          <w:rFonts w:ascii="Times New Roman" w:eastAsia="Times New Roman" w:hAnsi="Times New Roman" w:cs="Times New Roman"/>
          <w:sz w:val="28"/>
          <w:szCs w:val="28"/>
          <w:lang w:val="en-US"/>
        </w:rPr>
      </w:pPr>
      <w:r w:rsidRPr="00B06B99">
        <w:rPr>
          <w:rFonts w:ascii="Times New Roman" w:eastAsia="Times New Roman" w:hAnsi="Times New Roman" w:cs="Times New Roman"/>
          <w:sz w:val="28"/>
          <w:szCs w:val="28"/>
          <w:lang w:val="en-US"/>
        </w:rPr>
        <w:t>Bachelor</w:t>
      </w:r>
      <w:r>
        <w:rPr>
          <w:rFonts w:ascii="Times New Roman" w:eastAsia="Times New Roman" w:hAnsi="Times New Roman" w:cs="Times New Roman"/>
          <w:sz w:val="28"/>
          <w:szCs w:val="28"/>
          <w:lang w:val="en-US"/>
        </w:rPr>
        <w:t>’s</w:t>
      </w:r>
      <w:r w:rsidRPr="00B06B99">
        <w:rPr>
          <w:rFonts w:ascii="Times New Roman" w:eastAsia="Times New Roman" w:hAnsi="Times New Roman" w:cs="Times New Roman"/>
          <w:sz w:val="28"/>
          <w:szCs w:val="28"/>
          <w:lang w:val="en-US"/>
        </w:rPr>
        <w:t xml:space="preserve"> thesis</w:t>
      </w:r>
      <w:r w:rsidR="00E755CF">
        <w:rPr>
          <w:rFonts w:ascii="Times New Roman" w:eastAsia="Times New Roman" w:hAnsi="Times New Roman" w:cs="Times New Roman"/>
          <w:sz w:val="28"/>
          <w:szCs w:val="28"/>
          <w:lang w:val="en-US"/>
        </w:rPr>
        <w:t xml:space="preserve">: </w:t>
      </w:r>
      <w:r w:rsidR="002D351A">
        <w:rPr>
          <w:rFonts w:ascii="Times New Roman" w:eastAsia="Times New Roman" w:hAnsi="Times New Roman" w:cs="Times New Roman"/>
          <w:sz w:val="28"/>
          <w:szCs w:val="28"/>
        </w:rPr>
        <w:t>118</w:t>
      </w:r>
      <w:r w:rsidR="00E755CF">
        <w:rPr>
          <w:rFonts w:ascii="Times New Roman" w:eastAsia="Times New Roman" w:hAnsi="Times New Roman" w:cs="Times New Roman"/>
          <w:sz w:val="28"/>
          <w:szCs w:val="28"/>
          <w:lang w:val="en-US"/>
        </w:rPr>
        <w:t xml:space="preserve"> </w:t>
      </w:r>
      <w:r w:rsidR="00A74B78">
        <w:rPr>
          <w:rFonts w:ascii="Times New Roman" w:eastAsia="Times New Roman" w:hAnsi="Times New Roman" w:cs="Times New Roman"/>
          <w:sz w:val="28"/>
          <w:szCs w:val="28"/>
          <w:lang w:val="en-US"/>
        </w:rPr>
        <w:t xml:space="preserve">p., </w:t>
      </w:r>
      <w:r w:rsidR="008A1189">
        <w:rPr>
          <w:rFonts w:ascii="Times New Roman" w:eastAsia="Times New Roman" w:hAnsi="Times New Roman" w:cs="Times New Roman"/>
          <w:sz w:val="28"/>
          <w:szCs w:val="28"/>
          <w:lang w:val="en-US"/>
        </w:rPr>
        <w:t>23 fig., 1</w:t>
      </w:r>
      <w:r w:rsidR="002D351A">
        <w:rPr>
          <w:rFonts w:ascii="Times New Roman" w:eastAsia="Times New Roman" w:hAnsi="Times New Roman" w:cs="Times New Roman"/>
          <w:sz w:val="28"/>
          <w:szCs w:val="28"/>
        </w:rPr>
        <w:t>2</w:t>
      </w:r>
      <w:r w:rsidR="00A74B78">
        <w:rPr>
          <w:rFonts w:ascii="Times New Roman" w:eastAsia="Times New Roman" w:hAnsi="Times New Roman" w:cs="Times New Roman"/>
          <w:sz w:val="28"/>
          <w:szCs w:val="28"/>
          <w:lang w:val="en-US"/>
        </w:rPr>
        <w:t xml:space="preserve"> tabl.</w:t>
      </w:r>
      <w:r>
        <w:rPr>
          <w:rFonts w:ascii="Times New Roman" w:eastAsia="Times New Roman" w:hAnsi="Times New Roman" w:cs="Times New Roman"/>
          <w:sz w:val="28"/>
          <w:szCs w:val="28"/>
          <w:lang w:val="en-US"/>
        </w:rPr>
        <w:t>, 2 appendixes, 2</w:t>
      </w:r>
      <w:r w:rsidR="008A1189">
        <w:rPr>
          <w:rFonts w:ascii="Times New Roman" w:eastAsia="Times New Roman" w:hAnsi="Times New Roman" w:cs="Times New Roman"/>
          <w:sz w:val="28"/>
          <w:szCs w:val="28"/>
          <w:lang w:val="en-US"/>
        </w:rPr>
        <w:t>9</w:t>
      </w:r>
      <w:r w:rsidR="00E755CF">
        <w:rPr>
          <w:rFonts w:ascii="Times New Roman" w:eastAsia="Times New Roman" w:hAnsi="Times New Roman" w:cs="Times New Roman"/>
          <w:sz w:val="28"/>
          <w:szCs w:val="28"/>
          <w:lang w:val="en-US"/>
        </w:rPr>
        <w:t xml:space="preserve"> sources.</w:t>
      </w:r>
    </w:p>
    <w:p w14:paraId="60DEA6DB" w14:textId="77777777" w:rsidR="00B06B99" w:rsidRDefault="00B06B99" w:rsidP="0024179B">
      <w:pPr>
        <w:spacing w:after="0" w:line="360" w:lineRule="auto"/>
        <w:ind w:firstLine="709"/>
        <w:jc w:val="both"/>
        <w:rPr>
          <w:rFonts w:ascii="Times New Roman" w:hAnsi="Times New Roman" w:cs="Times New Roman"/>
          <w:sz w:val="28"/>
          <w:szCs w:val="28"/>
        </w:rPr>
      </w:pPr>
      <w:r w:rsidRPr="00B06B99">
        <w:rPr>
          <w:rFonts w:ascii="Times New Roman" w:hAnsi="Times New Roman" w:cs="Times New Roman"/>
          <w:sz w:val="28"/>
          <w:szCs w:val="28"/>
        </w:rPr>
        <w:t>IMAGE SEGMENTATION, DIG</w:t>
      </w:r>
      <w:r>
        <w:rPr>
          <w:rFonts w:ascii="Times New Roman" w:hAnsi="Times New Roman" w:cs="Times New Roman"/>
          <w:sz w:val="28"/>
          <w:szCs w:val="28"/>
        </w:rPr>
        <w:t>ITAL IMAGE PROCESSING, CONVOLUTIONAL</w:t>
      </w:r>
      <w:r w:rsidRPr="00B06B99">
        <w:rPr>
          <w:rFonts w:ascii="Times New Roman" w:hAnsi="Times New Roman" w:cs="Times New Roman"/>
          <w:sz w:val="28"/>
          <w:szCs w:val="28"/>
        </w:rPr>
        <w:t xml:space="preserve"> NEURAL NETWORKS, CLASSICAL APPROACHES </w:t>
      </w:r>
    </w:p>
    <w:p w14:paraId="58B3FD25" w14:textId="77777777" w:rsidR="00B06B99" w:rsidRPr="00B06B99" w:rsidRDefault="00B06B99" w:rsidP="0024179B">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This</w:t>
      </w:r>
      <w:r w:rsidRPr="00B06B99">
        <w:rPr>
          <w:rFonts w:ascii="Times New Roman" w:eastAsia="Times New Roman" w:hAnsi="Times New Roman" w:cs="Times New Roman"/>
          <w:sz w:val="28"/>
          <w:szCs w:val="28"/>
          <w:lang w:val="en-US"/>
        </w:rPr>
        <w:t xml:space="preserve"> paper considers and analyzes the most common methods of semantic segmentation of </w:t>
      </w:r>
      <w:r>
        <w:rPr>
          <w:rFonts w:ascii="Times New Roman" w:eastAsia="Times New Roman" w:hAnsi="Times New Roman" w:cs="Times New Roman"/>
          <w:sz w:val="28"/>
          <w:szCs w:val="28"/>
          <w:lang w:val="en-US"/>
        </w:rPr>
        <w:t xml:space="preserve">digital </w:t>
      </w:r>
      <w:r w:rsidRPr="00B06B99">
        <w:rPr>
          <w:rFonts w:ascii="Times New Roman" w:eastAsia="Times New Roman" w:hAnsi="Times New Roman" w:cs="Times New Roman"/>
          <w:sz w:val="28"/>
          <w:szCs w:val="28"/>
          <w:lang w:val="en-US"/>
        </w:rPr>
        <w:t xml:space="preserve">images. The </w:t>
      </w:r>
      <w:r>
        <w:rPr>
          <w:rFonts w:ascii="Times New Roman" w:eastAsia="Times New Roman" w:hAnsi="Times New Roman" w:cs="Times New Roman"/>
          <w:sz w:val="28"/>
          <w:szCs w:val="28"/>
          <w:lang w:val="en-US"/>
        </w:rPr>
        <w:t>results</w:t>
      </w:r>
      <w:r w:rsidRPr="00B06B99">
        <w:rPr>
          <w:rFonts w:ascii="Times New Roman" w:eastAsia="Times New Roman" w:hAnsi="Times New Roman" w:cs="Times New Roman"/>
          <w:sz w:val="28"/>
          <w:szCs w:val="28"/>
          <w:lang w:val="en-US"/>
        </w:rPr>
        <w:t xml:space="preserve"> of the selected methods </w:t>
      </w:r>
      <w:r w:rsidR="00F41906">
        <w:rPr>
          <w:rFonts w:ascii="Times New Roman" w:eastAsia="Times New Roman" w:hAnsi="Times New Roman" w:cs="Times New Roman"/>
          <w:sz w:val="28"/>
          <w:szCs w:val="28"/>
          <w:lang w:val="en-US"/>
        </w:rPr>
        <w:t xml:space="preserve">have </w:t>
      </w:r>
      <w:r>
        <w:rPr>
          <w:rFonts w:ascii="Times New Roman" w:eastAsia="Times New Roman" w:hAnsi="Times New Roman" w:cs="Times New Roman"/>
          <w:sz w:val="28"/>
          <w:szCs w:val="28"/>
          <w:lang w:val="en-US"/>
        </w:rPr>
        <w:t>been</w:t>
      </w:r>
      <w:r w:rsidRPr="00B06B9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reviewed on several datasets</w:t>
      </w:r>
      <w:r w:rsidRPr="00B06B99">
        <w:rPr>
          <w:rFonts w:ascii="Times New Roman" w:eastAsia="Times New Roman" w:hAnsi="Times New Roman" w:cs="Times New Roman"/>
          <w:sz w:val="28"/>
          <w:szCs w:val="28"/>
          <w:lang w:val="en-US"/>
        </w:rPr>
        <w:t>: handwritten documents, photographs of objects, dermatoscopic images, photographs of objects of different classes.</w:t>
      </w:r>
    </w:p>
    <w:p w14:paraId="0C034944" w14:textId="77777777" w:rsidR="00B06B99" w:rsidRPr="00B06B99" w:rsidRDefault="00F41906" w:rsidP="0024179B">
      <w:pPr>
        <w:spacing w:after="0" w:line="360" w:lineRule="auto"/>
        <w:ind w:firstLine="709"/>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object of the study were</w:t>
      </w:r>
      <w:r w:rsidR="00B06B99" w:rsidRPr="00B06B99">
        <w:rPr>
          <w:rFonts w:ascii="Times New Roman" w:eastAsia="Times New Roman" w:hAnsi="Times New Roman" w:cs="Times New Roman"/>
          <w:sz w:val="28"/>
          <w:szCs w:val="28"/>
          <w:lang w:val="en-US"/>
        </w:rPr>
        <w:t xml:space="preserve"> resulting segmentation</w:t>
      </w:r>
      <w:r>
        <w:rPr>
          <w:rFonts w:ascii="Times New Roman" w:eastAsia="Times New Roman" w:hAnsi="Times New Roman" w:cs="Times New Roman"/>
          <w:sz w:val="28"/>
          <w:szCs w:val="28"/>
          <w:lang w:val="en-US"/>
        </w:rPr>
        <w:t>s</w:t>
      </w:r>
      <w:r w:rsidR="00B06B99" w:rsidRPr="00B06B99">
        <w:rPr>
          <w:rFonts w:ascii="Times New Roman" w:eastAsia="Times New Roman" w:hAnsi="Times New Roman" w:cs="Times New Roman"/>
          <w:sz w:val="28"/>
          <w:szCs w:val="28"/>
          <w:lang w:val="en-US"/>
        </w:rPr>
        <w:t xml:space="preserve"> of images and how they differ from the real ones.</w:t>
      </w:r>
    </w:p>
    <w:p w14:paraId="751E5A7D" w14:textId="77777777" w:rsidR="00E755CF" w:rsidRDefault="00B06B99" w:rsidP="0024179B">
      <w:pPr>
        <w:spacing w:after="0" w:line="360" w:lineRule="auto"/>
        <w:ind w:firstLine="709"/>
        <w:jc w:val="both"/>
        <w:rPr>
          <w:rFonts w:ascii="Times New Roman" w:eastAsia="Times New Roman" w:hAnsi="Times New Roman" w:cs="Times New Roman"/>
          <w:sz w:val="28"/>
          <w:szCs w:val="28"/>
          <w:lang w:val="en-US"/>
        </w:rPr>
      </w:pPr>
      <w:r w:rsidRPr="00B06B99">
        <w:rPr>
          <w:rFonts w:ascii="Times New Roman" w:eastAsia="Times New Roman" w:hAnsi="Times New Roman" w:cs="Times New Roman"/>
          <w:sz w:val="28"/>
          <w:szCs w:val="28"/>
          <w:lang w:val="en-US"/>
        </w:rPr>
        <w:t>The subject of the study were methods of semantic image segmentation based on different approaches.</w:t>
      </w:r>
    </w:p>
    <w:p w14:paraId="288274BB" w14:textId="77777777" w:rsidR="00E755CF" w:rsidRDefault="00E755CF" w:rsidP="00284C2E">
      <w:pPr>
        <w:shd w:val="clear" w:color="auto" w:fill="FFFFFF"/>
        <w:spacing w:after="0" w:line="360" w:lineRule="auto"/>
        <w:ind w:right="141" w:hanging="3"/>
        <w:jc w:val="center"/>
        <w:rPr>
          <w:rFonts w:ascii="Times New Roman" w:eastAsia="Times New Roman" w:hAnsi="Times New Roman" w:cs="Times New Roman"/>
        </w:rPr>
      </w:pPr>
      <w:r>
        <w:rPr>
          <w:rFonts w:ascii="Times New Roman" w:eastAsia="Times New Roman" w:hAnsi="Times New Roman" w:cs="Times New Roman"/>
        </w:rPr>
        <w:br w:type="page"/>
      </w:r>
    </w:p>
    <w:p w14:paraId="2FC50592" w14:textId="77777777" w:rsidR="00E755CF" w:rsidRPr="00F41906" w:rsidRDefault="00F41906" w:rsidP="00284C2E">
      <w:pPr>
        <w:shd w:val="clear" w:color="auto" w:fill="FFFFFF"/>
        <w:spacing w:after="0" w:line="360" w:lineRule="auto"/>
        <w:ind w:right="141" w:hanging="3"/>
        <w:jc w:val="center"/>
        <w:rPr>
          <w:rFonts w:ascii="Times New Roman" w:eastAsia="Times New Roman" w:hAnsi="Times New Roman" w:cs="Times New Roman"/>
          <w:sz w:val="28"/>
        </w:rPr>
      </w:pPr>
      <w:r>
        <w:rPr>
          <w:rFonts w:ascii="Times New Roman" w:eastAsia="Times New Roman" w:hAnsi="Times New Roman" w:cs="Times New Roman"/>
          <w:sz w:val="28"/>
        </w:rPr>
        <w:lastRenderedPageBreak/>
        <w:t>ЗМІСТ</w:t>
      </w:r>
    </w:p>
    <w:p w14:paraId="34739180" w14:textId="77777777" w:rsidR="00635761" w:rsidRPr="00F73B01" w:rsidRDefault="00635761" w:rsidP="00284C2E">
      <w:pPr>
        <w:shd w:val="clear" w:color="auto" w:fill="FFFFFF"/>
        <w:spacing w:after="0" w:line="360" w:lineRule="auto"/>
        <w:ind w:right="141" w:hanging="3"/>
        <w:jc w:val="center"/>
        <w:rPr>
          <w:rFonts w:ascii="Times New Roman" w:eastAsia="Times New Roman" w:hAnsi="Times New Roman" w:cs="Times New Roman"/>
        </w:rPr>
      </w:pPr>
    </w:p>
    <w:sdt>
      <w:sdtPr>
        <w:rPr>
          <w:rFonts w:ascii="Times New Roman" w:eastAsiaTheme="minorEastAsia" w:hAnsi="Times New Roman" w:cs="Times New Roman"/>
          <w:color w:val="auto"/>
          <w:sz w:val="28"/>
          <w:szCs w:val="28"/>
        </w:rPr>
        <w:id w:val="-310409908"/>
        <w:docPartObj>
          <w:docPartGallery w:val="Table of Contents"/>
          <w:docPartUnique/>
        </w:docPartObj>
      </w:sdtPr>
      <w:sdtEndPr>
        <w:rPr>
          <w:rFonts w:asciiTheme="minorHAnsi" w:hAnsiTheme="minorHAnsi" w:cstheme="minorBidi"/>
          <w:b/>
          <w:bCs/>
          <w:sz w:val="22"/>
          <w:szCs w:val="22"/>
        </w:rPr>
      </w:sdtEndPr>
      <w:sdtContent>
        <w:p w14:paraId="50A19EB6" w14:textId="77777777" w:rsidR="00F76A13" w:rsidRPr="007062C8" w:rsidRDefault="00F76A13" w:rsidP="00284C2E">
          <w:pPr>
            <w:pStyle w:val="af2"/>
            <w:spacing w:before="0" w:line="360" w:lineRule="auto"/>
            <w:rPr>
              <w:rFonts w:ascii="Times New Roman" w:hAnsi="Times New Roman" w:cs="Times New Roman"/>
              <w:sz w:val="28"/>
              <w:szCs w:val="28"/>
            </w:rPr>
          </w:pPr>
        </w:p>
        <w:p w14:paraId="63528355" w14:textId="57B140CB" w:rsidR="007062C8" w:rsidRPr="007062C8" w:rsidRDefault="00F76A13">
          <w:pPr>
            <w:pStyle w:val="11"/>
            <w:tabs>
              <w:tab w:val="right" w:leader="dot" w:pos="9629"/>
            </w:tabs>
            <w:rPr>
              <w:rFonts w:ascii="Times New Roman" w:hAnsi="Times New Roman" w:cs="Times New Roman"/>
              <w:noProof/>
              <w:sz w:val="28"/>
              <w:szCs w:val="28"/>
              <w:lang w:eastAsia="uk-UA"/>
            </w:rPr>
          </w:pPr>
          <w:r w:rsidRPr="007062C8">
            <w:rPr>
              <w:rFonts w:ascii="Times New Roman" w:hAnsi="Times New Roman" w:cs="Times New Roman"/>
              <w:sz w:val="28"/>
              <w:szCs w:val="28"/>
            </w:rPr>
            <w:fldChar w:fldCharType="begin"/>
          </w:r>
          <w:r w:rsidRPr="007062C8">
            <w:rPr>
              <w:rFonts w:ascii="Times New Roman" w:hAnsi="Times New Roman" w:cs="Times New Roman"/>
              <w:sz w:val="28"/>
              <w:szCs w:val="28"/>
            </w:rPr>
            <w:instrText xml:space="preserve"> TOC \o "1-3" \h \z \u </w:instrText>
          </w:r>
          <w:r w:rsidRPr="007062C8">
            <w:rPr>
              <w:rFonts w:ascii="Times New Roman" w:hAnsi="Times New Roman" w:cs="Times New Roman"/>
              <w:sz w:val="28"/>
              <w:szCs w:val="28"/>
            </w:rPr>
            <w:fldChar w:fldCharType="separate"/>
          </w:r>
          <w:hyperlink w:anchor="_Toc73123199" w:history="1">
            <w:r w:rsidR="007062C8" w:rsidRPr="007062C8">
              <w:rPr>
                <w:rStyle w:val="af4"/>
                <w:rFonts w:ascii="Times New Roman" w:hAnsi="Times New Roman" w:cs="Times New Roman"/>
                <w:noProof/>
                <w:sz w:val="28"/>
                <w:szCs w:val="28"/>
              </w:rPr>
              <w:t>ВСТУП</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_Toc73123199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8</w:t>
            </w:r>
            <w:r w:rsidR="007062C8" w:rsidRPr="007062C8">
              <w:rPr>
                <w:rFonts w:ascii="Times New Roman" w:hAnsi="Times New Roman" w:cs="Times New Roman"/>
                <w:noProof/>
                <w:webHidden/>
                <w:sz w:val="28"/>
                <w:szCs w:val="28"/>
              </w:rPr>
              <w:fldChar w:fldCharType="end"/>
            </w:r>
          </w:hyperlink>
        </w:p>
        <w:p w14:paraId="6F853E33" w14:textId="019C6AF0"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00" w:history="1">
            <w:r w:rsidR="007062C8" w:rsidRPr="007062C8">
              <w:rPr>
                <w:rStyle w:val="af4"/>
                <w:rFonts w:ascii="Times New Roman" w:hAnsi="Times New Roman" w:cs="Times New Roman"/>
                <w:noProof/>
                <w:sz w:val="28"/>
                <w:szCs w:val="28"/>
              </w:rPr>
              <w:t>РОЗДІЛ 1 ОГЛЯД ЗАДАЧІ СЕГМЕНТАЦІЇ ЗОБРАЖЕННЯ</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_Toc73123200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10</w:t>
            </w:r>
            <w:r w:rsidR="007062C8" w:rsidRPr="007062C8">
              <w:rPr>
                <w:rFonts w:ascii="Times New Roman" w:hAnsi="Times New Roman" w:cs="Times New Roman"/>
                <w:noProof/>
                <w:webHidden/>
                <w:sz w:val="28"/>
                <w:szCs w:val="28"/>
              </w:rPr>
              <w:fldChar w:fldCharType="end"/>
            </w:r>
          </w:hyperlink>
        </w:p>
        <w:p w14:paraId="65B02110" w14:textId="0807941C"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01" w:history="1">
            <w:r w:rsidR="007062C8" w:rsidRPr="007062C8">
              <w:rPr>
                <w:rStyle w:val="af4"/>
                <w:rFonts w:ascii="Times New Roman" w:hAnsi="Times New Roman" w:cs="Times New Roman"/>
                <w:noProof/>
                <w:sz w:val="28"/>
                <w:szCs w:val="28"/>
              </w:rPr>
              <w:t>1.1 Поняття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_Toc73123201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10</w:t>
            </w:r>
            <w:r w:rsidR="007062C8" w:rsidRPr="007062C8">
              <w:rPr>
                <w:rFonts w:ascii="Times New Roman" w:hAnsi="Times New Roman" w:cs="Times New Roman"/>
                <w:noProof/>
                <w:webHidden/>
                <w:sz w:val="28"/>
                <w:szCs w:val="28"/>
              </w:rPr>
              <w:fldChar w:fldCharType="end"/>
            </w:r>
          </w:hyperlink>
        </w:p>
        <w:p w14:paraId="30F14A71" w14:textId="436D0343"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02" w:history="1">
            <w:r w:rsidR="007062C8" w:rsidRPr="007062C8">
              <w:rPr>
                <w:rStyle w:val="af4"/>
                <w:rFonts w:ascii="Times New Roman" w:hAnsi="Times New Roman" w:cs="Times New Roman"/>
                <w:noProof/>
                <w:sz w:val="28"/>
                <w:szCs w:val="28"/>
              </w:rPr>
              <w:t>1.2 Види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_Toc73123202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11</w:t>
            </w:r>
            <w:r w:rsidR="007062C8" w:rsidRPr="007062C8">
              <w:rPr>
                <w:rFonts w:ascii="Times New Roman" w:hAnsi="Times New Roman" w:cs="Times New Roman"/>
                <w:noProof/>
                <w:webHidden/>
                <w:sz w:val="28"/>
                <w:szCs w:val="28"/>
              </w:rPr>
              <w:fldChar w:fldCharType="end"/>
            </w:r>
          </w:hyperlink>
        </w:p>
        <w:p w14:paraId="33C18C8B" w14:textId="02277895"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03" w:history="1">
            <w:r w:rsidR="007062C8" w:rsidRPr="007062C8">
              <w:rPr>
                <w:rStyle w:val="af4"/>
                <w:rFonts w:ascii="Times New Roman" w:hAnsi="Times New Roman" w:cs="Times New Roman"/>
                <w:noProof/>
                <w:sz w:val="28"/>
                <w:szCs w:val="28"/>
              </w:rPr>
              <w:t>1.3 Мета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_Toc73123203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13</w:t>
            </w:r>
            <w:r w:rsidR="007062C8" w:rsidRPr="007062C8">
              <w:rPr>
                <w:rFonts w:ascii="Times New Roman" w:hAnsi="Times New Roman" w:cs="Times New Roman"/>
                <w:noProof/>
                <w:webHidden/>
                <w:sz w:val="28"/>
                <w:szCs w:val="28"/>
              </w:rPr>
              <w:fldChar w:fldCharType="end"/>
            </w:r>
          </w:hyperlink>
        </w:p>
        <w:p w14:paraId="233992E1" w14:textId="08851794"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04" w:history="1">
            <w:r w:rsidR="007062C8" w:rsidRPr="007062C8">
              <w:rPr>
                <w:rStyle w:val="af4"/>
                <w:rFonts w:ascii="Times New Roman" w:hAnsi="Times New Roman" w:cs="Times New Roman"/>
                <w:noProof/>
                <w:sz w:val="28"/>
                <w:szCs w:val="28"/>
              </w:rPr>
              <w:t>1.4 Актуальність та практичні застосування сегментації зображень</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_Toc73123204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13</w:t>
            </w:r>
            <w:r w:rsidR="007062C8" w:rsidRPr="007062C8">
              <w:rPr>
                <w:rFonts w:ascii="Times New Roman" w:hAnsi="Times New Roman" w:cs="Times New Roman"/>
                <w:noProof/>
                <w:webHidden/>
                <w:sz w:val="28"/>
                <w:szCs w:val="28"/>
              </w:rPr>
              <w:fldChar w:fldCharType="end"/>
            </w:r>
          </w:hyperlink>
        </w:p>
        <w:p w14:paraId="72C4882B" w14:textId="40769EA0"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05" w:history="1">
            <w:r w:rsidR="007062C8" w:rsidRPr="007062C8">
              <w:rPr>
                <w:rStyle w:val="af4"/>
                <w:rFonts w:ascii="Times New Roman" w:hAnsi="Times New Roman" w:cs="Times New Roman"/>
                <w:noProof/>
                <w:sz w:val="28"/>
                <w:szCs w:val="28"/>
              </w:rPr>
              <w:t>1.5 Проблематика обраної теми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_Toc73123205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15</w:t>
            </w:r>
            <w:r w:rsidR="007062C8" w:rsidRPr="007062C8">
              <w:rPr>
                <w:rFonts w:ascii="Times New Roman" w:hAnsi="Times New Roman" w:cs="Times New Roman"/>
                <w:noProof/>
                <w:webHidden/>
                <w:sz w:val="28"/>
                <w:szCs w:val="28"/>
              </w:rPr>
              <w:fldChar w:fldCharType="end"/>
            </w:r>
          </w:hyperlink>
        </w:p>
        <w:p w14:paraId="78A8CFEE" w14:textId="00E607D2"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06" w:history="1">
            <w:r w:rsidR="007062C8" w:rsidRPr="007062C8">
              <w:rPr>
                <w:rStyle w:val="af4"/>
                <w:rFonts w:ascii="Times New Roman" w:hAnsi="Times New Roman" w:cs="Times New Roman"/>
                <w:noProof/>
                <w:sz w:val="28"/>
                <w:szCs w:val="28"/>
              </w:rPr>
              <w:t>1.5.1 Проблеми, пов’язані з зображеннями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_Toc73123206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15</w:t>
            </w:r>
            <w:r w:rsidR="007062C8" w:rsidRPr="007062C8">
              <w:rPr>
                <w:rFonts w:ascii="Times New Roman" w:hAnsi="Times New Roman" w:cs="Times New Roman"/>
                <w:noProof/>
                <w:webHidden/>
                <w:sz w:val="28"/>
                <w:szCs w:val="28"/>
              </w:rPr>
              <w:fldChar w:fldCharType="end"/>
            </w:r>
          </w:hyperlink>
        </w:p>
        <w:p w14:paraId="7F3DD677" w14:textId="4872997B"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07" w:history="1">
            <w:r w:rsidR="007062C8" w:rsidRPr="007062C8">
              <w:rPr>
                <w:rStyle w:val="af4"/>
                <w:rFonts w:ascii="Times New Roman" w:hAnsi="Times New Roman" w:cs="Times New Roman"/>
                <w:noProof/>
                <w:sz w:val="28"/>
                <w:szCs w:val="28"/>
              </w:rPr>
              <w:t>1.5.2 Проблеми, пов’язані з постановкою задачі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_Toc73123207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16</w:t>
            </w:r>
            <w:r w:rsidR="007062C8" w:rsidRPr="007062C8">
              <w:rPr>
                <w:rFonts w:ascii="Times New Roman" w:hAnsi="Times New Roman" w:cs="Times New Roman"/>
                <w:noProof/>
                <w:webHidden/>
                <w:sz w:val="28"/>
                <w:szCs w:val="28"/>
              </w:rPr>
              <w:fldChar w:fldCharType="end"/>
            </w:r>
          </w:hyperlink>
        </w:p>
        <w:p w14:paraId="0259A0ED" w14:textId="3EAB78FD"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08" w:history="1">
            <w:r w:rsidR="007062C8" w:rsidRPr="007062C8">
              <w:rPr>
                <w:rStyle w:val="af4"/>
                <w:rFonts w:ascii="Times New Roman" w:hAnsi="Times New Roman" w:cs="Times New Roman"/>
                <w:noProof/>
                <w:sz w:val="28"/>
                <w:szCs w:val="28"/>
              </w:rPr>
              <w:t>1.6 Попередня обробка даних</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_Toc73123208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17</w:t>
            </w:r>
            <w:r w:rsidR="007062C8" w:rsidRPr="007062C8">
              <w:rPr>
                <w:rFonts w:ascii="Times New Roman" w:hAnsi="Times New Roman" w:cs="Times New Roman"/>
                <w:noProof/>
                <w:webHidden/>
                <w:sz w:val="28"/>
                <w:szCs w:val="28"/>
              </w:rPr>
              <w:fldChar w:fldCharType="end"/>
            </w:r>
          </w:hyperlink>
        </w:p>
        <w:p w14:paraId="437F43CB" w14:textId="586CB5F1"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09" w:history="1">
            <w:r w:rsidR="007062C8" w:rsidRPr="007062C8">
              <w:rPr>
                <w:rStyle w:val="af4"/>
                <w:rFonts w:ascii="Times New Roman" w:hAnsi="Times New Roman" w:cs="Times New Roman"/>
                <w:noProof/>
                <w:sz w:val="28"/>
                <w:szCs w:val="28"/>
              </w:rPr>
              <w:t>Висновки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_Toc73123209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19</w:t>
            </w:r>
            <w:r w:rsidR="007062C8" w:rsidRPr="007062C8">
              <w:rPr>
                <w:rFonts w:ascii="Times New Roman" w:hAnsi="Times New Roman" w:cs="Times New Roman"/>
                <w:noProof/>
                <w:webHidden/>
                <w:sz w:val="28"/>
                <w:szCs w:val="28"/>
              </w:rPr>
              <w:fldChar w:fldCharType="end"/>
            </w:r>
          </w:hyperlink>
        </w:p>
        <w:p w14:paraId="04589639" w14:textId="79D86E04"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10" w:history="1">
            <w:r w:rsidR="007062C8" w:rsidRPr="007062C8">
              <w:rPr>
                <w:rStyle w:val="af4"/>
                <w:rFonts w:ascii="Times New Roman" w:hAnsi="Times New Roman" w:cs="Times New Roman"/>
                <w:noProof/>
                <w:sz w:val="28"/>
                <w:szCs w:val="28"/>
              </w:rPr>
              <w:t>РОЗДІЛ 2 ОГЛЯД ІСНУЮЧИХ МЕТОДІВ СЕМАНТИЧНОЇ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_Toc73123210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20</w:t>
            </w:r>
            <w:r w:rsidR="007062C8" w:rsidRPr="007062C8">
              <w:rPr>
                <w:rFonts w:ascii="Times New Roman" w:hAnsi="Times New Roman" w:cs="Times New Roman"/>
                <w:noProof/>
                <w:webHidden/>
                <w:sz w:val="28"/>
                <w:szCs w:val="28"/>
              </w:rPr>
              <w:fldChar w:fldCharType="end"/>
            </w:r>
          </w:hyperlink>
        </w:p>
        <w:p w14:paraId="5587BA29" w14:textId="77EB890E"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11" w:history="1">
            <w:r w:rsidR="007062C8" w:rsidRPr="007062C8">
              <w:rPr>
                <w:rStyle w:val="af4"/>
                <w:rFonts w:ascii="Times New Roman" w:hAnsi="Times New Roman" w:cs="Times New Roman"/>
                <w:noProof/>
                <w:sz w:val="28"/>
                <w:szCs w:val="28"/>
              </w:rPr>
              <w:t>2.1 Класи методів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_Toc73123211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20</w:t>
            </w:r>
            <w:r w:rsidR="007062C8" w:rsidRPr="007062C8">
              <w:rPr>
                <w:rFonts w:ascii="Times New Roman" w:hAnsi="Times New Roman" w:cs="Times New Roman"/>
                <w:noProof/>
                <w:webHidden/>
                <w:sz w:val="28"/>
                <w:szCs w:val="28"/>
              </w:rPr>
              <w:fldChar w:fldCharType="end"/>
            </w:r>
          </w:hyperlink>
        </w:p>
        <w:p w14:paraId="52FD8C3D" w14:textId="6D892F38"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12" w:history="1">
            <w:r w:rsidR="007062C8" w:rsidRPr="007062C8">
              <w:rPr>
                <w:rStyle w:val="af4"/>
                <w:rFonts w:ascii="Times New Roman" w:hAnsi="Times New Roman" w:cs="Times New Roman"/>
                <w:noProof/>
                <w:sz w:val="28"/>
                <w:szCs w:val="28"/>
              </w:rPr>
              <w:t>2.2 Сегментація за пороговим значенням</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_Toc73123212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21</w:t>
            </w:r>
            <w:r w:rsidR="007062C8" w:rsidRPr="007062C8">
              <w:rPr>
                <w:rFonts w:ascii="Times New Roman" w:hAnsi="Times New Roman" w:cs="Times New Roman"/>
                <w:noProof/>
                <w:webHidden/>
                <w:sz w:val="28"/>
                <w:szCs w:val="28"/>
              </w:rPr>
              <w:fldChar w:fldCharType="end"/>
            </w:r>
          </w:hyperlink>
        </w:p>
        <w:p w14:paraId="63F9D5BA" w14:textId="73C9D9FC"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13" w:history="1">
            <w:r w:rsidR="007062C8" w:rsidRPr="007062C8">
              <w:rPr>
                <w:rStyle w:val="af4"/>
                <w:rFonts w:ascii="Times New Roman" w:hAnsi="Times New Roman" w:cs="Times New Roman"/>
                <w:noProof/>
                <w:sz w:val="28"/>
                <w:szCs w:val="28"/>
              </w:rPr>
              <w:t>2.2.1 Методи глобального порогу</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_Toc73123213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21</w:t>
            </w:r>
            <w:r w:rsidR="007062C8" w:rsidRPr="007062C8">
              <w:rPr>
                <w:rFonts w:ascii="Times New Roman" w:hAnsi="Times New Roman" w:cs="Times New Roman"/>
                <w:noProof/>
                <w:webHidden/>
                <w:sz w:val="28"/>
                <w:szCs w:val="28"/>
              </w:rPr>
              <w:fldChar w:fldCharType="end"/>
            </w:r>
          </w:hyperlink>
        </w:p>
        <w:p w14:paraId="02892B0C" w14:textId="5C08E663"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14" w:history="1">
            <w:r w:rsidR="007062C8" w:rsidRPr="007062C8">
              <w:rPr>
                <w:rStyle w:val="af4"/>
                <w:rFonts w:ascii="Times New Roman" w:hAnsi="Times New Roman" w:cs="Times New Roman"/>
                <w:noProof/>
                <w:sz w:val="28"/>
                <w:szCs w:val="28"/>
              </w:rPr>
              <w:t>2.2.2 Методи локального порогу</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_Toc73123214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25</w:t>
            </w:r>
            <w:r w:rsidR="007062C8" w:rsidRPr="007062C8">
              <w:rPr>
                <w:rFonts w:ascii="Times New Roman" w:hAnsi="Times New Roman" w:cs="Times New Roman"/>
                <w:noProof/>
                <w:webHidden/>
                <w:sz w:val="28"/>
                <w:szCs w:val="28"/>
              </w:rPr>
              <w:fldChar w:fldCharType="end"/>
            </w:r>
          </w:hyperlink>
        </w:p>
        <w:p w14:paraId="6345231B" w14:textId="03294988"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15" w:history="1">
            <w:r w:rsidR="007062C8" w:rsidRPr="007062C8">
              <w:rPr>
                <w:rStyle w:val="af4"/>
                <w:rFonts w:ascii="Times New Roman" w:hAnsi="Times New Roman" w:cs="Times New Roman"/>
                <w:noProof/>
                <w:sz w:val="28"/>
                <w:szCs w:val="28"/>
              </w:rPr>
              <w:t>2.3 Методи на основі кластеризації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_Toc73123215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27</w:t>
            </w:r>
            <w:r w:rsidR="007062C8" w:rsidRPr="007062C8">
              <w:rPr>
                <w:rFonts w:ascii="Times New Roman" w:hAnsi="Times New Roman" w:cs="Times New Roman"/>
                <w:noProof/>
                <w:webHidden/>
                <w:sz w:val="28"/>
                <w:szCs w:val="28"/>
              </w:rPr>
              <w:fldChar w:fldCharType="end"/>
            </w:r>
          </w:hyperlink>
        </w:p>
        <w:p w14:paraId="6E60A20B" w14:textId="4D409BDA"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16" w:history="1">
            <w:r w:rsidR="007062C8" w:rsidRPr="007062C8">
              <w:rPr>
                <w:rStyle w:val="af4"/>
                <w:rFonts w:ascii="Times New Roman" w:hAnsi="Times New Roman" w:cs="Times New Roman"/>
                <w:noProof/>
                <w:sz w:val="28"/>
                <w:szCs w:val="28"/>
              </w:rPr>
              <w:t>2.3.1 Метод K-середніх</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_Toc73123216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28</w:t>
            </w:r>
            <w:r w:rsidR="007062C8" w:rsidRPr="007062C8">
              <w:rPr>
                <w:rFonts w:ascii="Times New Roman" w:hAnsi="Times New Roman" w:cs="Times New Roman"/>
                <w:noProof/>
                <w:webHidden/>
                <w:sz w:val="28"/>
                <w:szCs w:val="28"/>
              </w:rPr>
              <w:fldChar w:fldCharType="end"/>
            </w:r>
          </w:hyperlink>
        </w:p>
        <w:p w14:paraId="0C356BAC" w14:textId="3C80E34D"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17" w:history="1">
            <w:r w:rsidR="007062C8" w:rsidRPr="007062C8">
              <w:rPr>
                <w:rStyle w:val="af4"/>
                <w:rFonts w:ascii="Times New Roman" w:hAnsi="Times New Roman" w:cs="Times New Roman"/>
                <w:noProof/>
                <w:sz w:val="28"/>
                <w:szCs w:val="28"/>
              </w:rPr>
              <w:t>2.3.2 Метод нечіткої кластеризації C-середніх</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_Toc73123217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30</w:t>
            </w:r>
            <w:r w:rsidR="007062C8" w:rsidRPr="007062C8">
              <w:rPr>
                <w:rFonts w:ascii="Times New Roman" w:hAnsi="Times New Roman" w:cs="Times New Roman"/>
                <w:noProof/>
                <w:webHidden/>
                <w:sz w:val="28"/>
                <w:szCs w:val="28"/>
              </w:rPr>
              <w:fldChar w:fldCharType="end"/>
            </w:r>
          </w:hyperlink>
        </w:p>
        <w:p w14:paraId="787059B5" w14:textId="195A9A07"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18" w:history="1">
            <w:r w:rsidR="007062C8" w:rsidRPr="007062C8">
              <w:rPr>
                <w:rStyle w:val="af4"/>
                <w:rFonts w:ascii="Times New Roman" w:hAnsi="Times New Roman" w:cs="Times New Roman"/>
                <w:noProof/>
                <w:sz w:val="28"/>
                <w:szCs w:val="28"/>
              </w:rPr>
              <w:t>2.4 Методи розростання областей</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_Toc73123218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31</w:t>
            </w:r>
            <w:r w:rsidR="007062C8" w:rsidRPr="007062C8">
              <w:rPr>
                <w:rFonts w:ascii="Times New Roman" w:hAnsi="Times New Roman" w:cs="Times New Roman"/>
                <w:noProof/>
                <w:webHidden/>
                <w:sz w:val="28"/>
                <w:szCs w:val="28"/>
              </w:rPr>
              <w:fldChar w:fldCharType="end"/>
            </w:r>
          </w:hyperlink>
        </w:p>
        <w:p w14:paraId="092E65C0" w14:textId="2D8362EB"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19" w:history="1">
            <w:r w:rsidR="007062C8" w:rsidRPr="007062C8">
              <w:rPr>
                <w:rStyle w:val="af4"/>
                <w:rFonts w:ascii="Times New Roman" w:hAnsi="Times New Roman" w:cs="Times New Roman"/>
                <w:noProof/>
                <w:sz w:val="28"/>
                <w:szCs w:val="28"/>
              </w:rPr>
              <w:t>2.4.1 Метод розростання областей з ручним введенням початкових точок</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_Toc73123219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32</w:t>
            </w:r>
            <w:r w:rsidR="007062C8" w:rsidRPr="007062C8">
              <w:rPr>
                <w:rFonts w:ascii="Times New Roman" w:hAnsi="Times New Roman" w:cs="Times New Roman"/>
                <w:noProof/>
                <w:webHidden/>
                <w:sz w:val="28"/>
                <w:szCs w:val="28"/>
              </w:rPr>
              <w:fldChar w:fldCharType="end"/>
            </w:r>
          </w:hyperlink>
        </w:p>
        <w:p w14:paraId="540226EE" w14:textId="75262438"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20" w:history="1">
            <w:r w:rsidR="007062C8" w:rsidRPr="007062C8">
              <w:rPr>
                <w:rStyle w:val="af4"/>
                <w:rFonts w:ascii="Times New Roman" w:hAnsi="Times New Roman" w:cs="Times New Roman"/>
                <w:noProof/>
                <w:sz w:val="28"/>
                <w:szCs w:val="28"/>
              </w:rPr>
              <w:t>2.4.2 Метод розростання областей з автоматичним вибором початкових точок</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_Toc73123220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32</w:t>
            </w:r>
            <w:r w:rsidR="007062C8" w:rsidRPr="007062C8">
              <w:rPr>
                <w:rFonts w:ascii="Times New Roman" w:hAnsi="Times New Roman" w:cs="Times New Roman"/>
                <w:noProof/>
                <w:webHidden/>
                <w:sz w:val="28"/>
                <w:szCs w:val="28"/>
              </w:rPr>
              <w:fldChar w:fldCharType="end"/>
            </w:r>
          </w:hyperlink>
        </w:p>
        <w:p w14:paraId="719C4A6E" w14:textId="1F5F17EF"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21" w:history="1">
            <w:r w:rsidR="007062C8" w:rsidRPr="007062C8">
              <w:rPr>
                <w:rStyle w:val="af4"/>
                <w:rFonts w:ascii="Times New Roman" w:hAnsi="Times New Roman" w:cs="Times New Roman"/>
                <w:noProof/>
                <w:sz w:val="28"/>
                <w:szCs w:val="28"/>
              </w:rPr>
              <w:t>2.5 Методи, що засновані на рівняннях з частковими похідними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_Toc73123221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33</w:t>
            </w:r>
            <w:r w:rsidR="007062C8" w:rsidRPr="007062C8">
              <w:rPr>
                <w:rFonts w:ascii="Times New Roman" w:hAnsi="Times New Roman" w:cs="Times New Roman"/>
                <w:noProof/>
                <w:webHidden/>
                <w:sz w:val="28"/>
                <w:szCs w:val="28"/>
              </w:rPr>
              <w:fldChar w:fldCharType="end"/>
            </w:r>
          </w:hyperlink>
        </w:p>
        <w:p w14:paraId="13E0533A" w14:textId="31A61419"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22" w:history="1">
            <w:r w:rsidR="007062C8" w:rsidRPr="007062C8">
              <w:rPr>
                <w:rStyle w:val="af4"/>
                <w:rFonts w:ascii="Times New Roman" w:hAnsi="Times New Roman" w:cs="Times New Roman"/>
                <w:noProof/>
                <w:sz w:val="28"/>
                <w:szCs w:val="28"/>
              </w:rPr>
              <w:t>2.5.1 Метод активного контуру</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_Toc73123222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33</w:t>
            </w:r>
            <w:r w:rsidR="007062C8" w:rsidRPr="007062C8">
              <w:rPr>
                <w:rFonts w:ascii="Times New Roman" w:hAnsi="Times New Roman" w:cs="Times New Roman"/>
                <w:noProof/>
                <w:webHidden/>
                <w:sz w:val="28"/>
                <w:szCs w:val="28"/>
              </w:rPr>
              <w:fldChar w:fldCharType="end"/>
            </w:r>
          </w:hyperlink>
        </w:p>
        <w:p w14:paraId="1FE595E3" w14:textId="68E8D2D0"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23" w:history="1">
            <w:r w:rsidR="007062C8" w:rsidRPr="007062C8">
              <w:rPr>
                <w:rStyle w:val="af4"/>
                <w:rFonts w:ascii="Times New Roman" w:hAnsi="Times New Roman" w:cs="Times New Roman"/>
                <w:noProof/>
                <w:sz w:val="28"/>
                <w:szCs w:val="28"/>
              </w:rPr>
              <w:t>2.5.2 Метод множини рівня</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_Toc73123223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36</w:t>
            </w:r>
            <w:r w:rsidR="007062C8" w:rsidRPr="007062C8">
              <w:rPr>
                <w:rFonts w:ascii="Times New Roman" w:hAnsi="Times New Roman" w:cs="Times New Roman"/>
                <w:noProof/>
                <w:webHidden/>
                <w:sz w:val="28"/>
                <w:szCs w:val="28"/>
              </w:rPr>
              <w:fldChar w:fldCharType="end"/>
            </w:r>
          </w:hyperlink>
        </w:p>
        <w:p w14:paraId="45B3F9AF" w14:textId="752A3782"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24" w:history="1">
            <w:r w:rsidR="007062C8" w:rsidRPr="007062C8">
              <w:rPr>
                <w:rStyle w:val="af4"/>
                <w:rFonts w:ascii="Times New Roman" w:hAnsi="Times New Roman" w:cs="Times New Roman"/>
                <w:noProof/>
                <w:sz w:val="28"/>
                <w:szCs w:val="28"/>
              </w:rPr>
              <w:t>2.6 Методи на основі глибинного навчання</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_Toc73123224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39</w:t>
            </w:r>
            <w:r w:rsidR="007062C8" w:rsidRPr="007062C8">
              <w:rPr>
                <w:rFonts w:ascii="Times New Roman" w:hAnsi="Times New Roman" w:cs="Times New Roman"/>
                <w:noProof/>
                <w:webHidden/>
                <w:sz w:val="28"/>
                <w:szCs w:val="28"/>
              </w:rPr>
              <w:fldChar w:fldCharType="end"/>
            </w:r>
          </w:hyperlink>
        </w:p>
        <w:p w14:paraId="247E8EB6" w14:textId="75997D92"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25" w:history="1">
            <w:r w:rsidR="007062C8" w:rsidRPr="007062C8">
              <w:rPr>
                <w:rStyle w:val="af4"/>
                <w:rFonts w:ascii="Times New Roman" w:hAnsi="Times New Roman" w:cs="Times New Roman"/>
                <w:noProof/>
                <w:sz w:val="28"/>
                <w:szCs w:val="28"/>
              </w:rPr>
              <w:t>2.6.1 Нейронні мережі</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_Toc73123225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39</w:t>
            </w:r>
            <w:r w:rsidR="007062C8" w:rsidRPr="007062C8">
              <w:rPr>
                <w:rFonts w:ascii="Times New Roman" w:hAnsi="Times New Roman" w:cs="Times New Roman"/>
                <w:noProof/>
                <w:webHidden/>
                <w:sz w:val="28"/>
                <w:szCs w:val="28"/>
              </w:rPr>
              <w:fldChar w:fldCharType="end"/>
            </w:r>
          </w:hyperlink>
        </w:p>
        <w:p w14:paraId="26359151" w14:textId="0C4A916A"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26" w:history="1">
            <w:r w:rsidR="007062C8" w:rsidRPr="007062C8">
              <w:rPr>
                <w:rStyle w:val="af4"/>
                <w:rFonts w:ascii="Times New Roman" w:hAnsi="Times New Roman" w:cs="Times New Roman"/>
                <w:noProof/>
                <w:sz w:val="28"/>
                <w:szCs w:val="28"/>
              </w:rPr>
              <w:t>2.6.2 Згорткові нейронні мережі</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_Toc73123226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41</w:t>
            </w:r>
            <w:r w:rsidR="007062C8" w:rsidRPr="007062C8">
              <w:rPr>
                <w:rFonts w:ascii="Times New Roman" w:hAnsi="Times New Roman" w:cs="Times New Roman"/>
                <w:noProof/>
                <w:webHidden/>
                <w:sz w:val="28"/>
                <w:szCs w:val="28"/>
              </w:rPr>
              <w:fldChar w:fldCharType="end"/>
            </w:r>
          </w:hyperlink>
        </w:p>
        <w:p w14:paraId="7014A8EA" w14:textId="15B02AB2"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27" w:history="1">
            <w:r w:rsidR="007062C8" w:rsidRPr="007062C8">
              <w:rPr>
                <w:rStyle w:val="af4"/>
                <w:rFonts w:ascii="Times New Roman" w:hAnsi="Times New Roman" w:cs="Times New Roman"/>
                <w:noProof/>
                <w:sz w:val="28"/>
                <w:szCs w:val="28"/>
              </w:rPr>
              <w:t>2.6.3 Повністю згорткова мережа</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_Toc73123227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43</w:t>
            </w:r>
            <w:r w:rsidR="007062C8" w:rsidRPr="007062C8">
              <w:rPr>
                <w:rFonts w:ascii="Times New Roman" w:hAnsi="Times New Roman" w:cs="Times New Roman"/>
                <w:noProof/>
                <w:webHidden/>
                <w:sz w:val="28"/>
                <w:szCs w:val="28"/>
              </w:rPr>
              <w:fldChar w:fldCharType="end"/>
            </w:r>
          </w:hyperlink>
        </w:p>
        <w:p w14:paraId="63A106B3" w14:textId="3E43619F" w:rsidR="007062C8" w:rsidRPr="007062C8" w:rsidRDefault="001A2816">
          <w:pPr>
            <w:pStyle w:val="31"/>
            <w:tabs>
              <w:tab w:val="right" w:leader="dot" w:pos="9629"/>
            </w:tabs>
            <w:rPr>
              <w:rFonts w:ascii="Times New Roman" w:hAnsi="Times New Roman" w:cs="Times New Roman"/>
              <w:noProof/>
              <w:sz w:val="28"/>
              <w:szCs w:val="28"/>
              <w:lang w:eastAsia="uk-UA"/>
            </w:rPr>
          </w:pPr>
          <w:hyperlink w:anchor="_Toc73123228" w:history="1">
            <w:r w:rsidR="007062C8" w:rsidRPr="007062C8">
              <w:rPr>
                <w:rStyle w:val="af4"/>
                <w:rFonts w:ascii="Times New Roman" w:hAnsi="Times New Roman" w:cs="Times New Roman"/>
                <w:noProof/>
                <w:sz w:val="28"/>
                <w:szCs w:val="28"/>
              </w:rPr>
              <w:t>2.6.4 U-net</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_Toc73123228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45</w:t>
            </w:r>
            <w:r w:rsidR="007062C8" w:rsidRPr="007062C8">
              <w:rPr>
                <w:rFonts w:ascii="Times New Roman" w:hAnsi="Times New Roman" w:cs="Times New Roman"/>
                <w:noProof/>
                <w:webHidden/>
                <w:sz w:val="28"/>
                <w:szCs w:val="28"/>
              </w:rPr>
              <w:fldChar w:fldCharType="end"/>
            </w:r>
          </w:hyperlink>
        </w:p>
        <w:p w14:paraId="338AFE3C" w14:textId="66532E06"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29" w:history="1">
            <w:r w:rsidR="007062C8" w:rsidRPr="007062C8">
              <w:rPr>
                <w:rStyle w:val="af4"/>
                <w:rFonts w:ascii="Times New Roman" w:hAnsi="Times New Roman" w:cs="Times New Roman"/>
                <w:noProof/>
                <w:sz w:val="28"/>
                <w:szCs w:val="28"/>
              </w:rPr>
              <w:t>2.7 Метрики оцінки роботи методів семантичної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_Toc73123229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46</w:t>
            </w:r>
            <w:r w:rsidR="007062C8" w:rsidRPr="007062C8">
              <w:rPr>
                <w:rFonts w:ascii="Times New Roman" w:hAnsi="Times New Roman" w:cs="Times New Roman"/>
                <w:noProof/>
                <w:webHidden/>
                <w:sz w:val="28"/>
                <w:szCs w:val="28"/>
              </w:rPr>
              <w:fldChar w:fldCharType="end"/>
            </w:r>
          </w:hyperlink>
        </w:p>
        <w:p w14:paraId="76480B47" w14:textId="10F31464"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0" w:history="1">
            <w:r w:rsidR="007062C8" w:rsidRPr="007062C8">
              <w:rPr>
                <w:rStyle w:val="af4"/>
                <w:rFonts w:ascii="Times New Roman" w:hAnsi="Times New Roman" w:cs="Times New Roman"/>
                <w:noProof/>
                <w:sz w:val="28"/>
                <w:szCs w:val="28"/>
              </w:rPr>
              <w:t>Висновки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_Toc73123230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48</w:t>
            </w:r>
            <w:r w:rsidR="007062C8" w:rsidRPr="007062C8">
              <w:rPr>
                <w:rFonts w:ascii="Times New Roman" w:hAnsi="Times New Roman" w:cs="Times New Roman"/>
                <w:noProof/>
                <w:webHidden/>
                <w:sz w:val="28"/>
                <w:szCs w:val="28"/>
              </w:rPr>
              <w:fldChar w:fldCharType="end"/>
            </w:r>
          </w:hyperlink>
        </w:p>
        <w:p w14:paraId="44E58792" w14:textId="403A9E5D"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31" w:history="1">
            <w:r w:rsidR="007062C8" w:rsidRPr="007062C8">
              <w:rPr>
                <w:rStyle w:val="af4"/>
                <w:rFonts w:ascii="Times New Roman" w:hAnsi="Times New Roman" w:cs="Times New Roman"/>
                <w:noProof/>
                <w:sz w:val="28"/>
                <w:szCs w:val="28"/>
              </w:rPr>
              <w:t>РОЗДІЛ 3 ПОРІВНЯННЯ ЯКОСТІ РОБОТИ ОБРАНИХ МЕТОДІВ СЕМАНТИЧНОЇ СЕГМЕНТАЦІЇ</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_Toc73123231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50</w:t>
            </w:r>
            <w:r w:rsidR="007062C8" w:rsidRPr="007062C8">
              <w:rPr>
                <w:rFonts w:ascii="Times New Roman" w:hAnsi="Times New Roman" w:cs="Times New Roman"/>
                <w:noProof/>
                <w:webHidden/>
                <w:sz w:val="28"/>
                <w:szCs w:val="28"/>
              </w:rPr>
              <w:fldChar w:fldCharType="end"/>
            </w:r>
          </w:hyperlink>
        </w:p>
        <w:p w14:paraId="348ED1B8" w14:textId="028D53E2"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2" w:history="1">
            <w:r w:rsidR="007062C8" w:rsidRPr="007062C8">
              <w:rPr>
                <w:rStyle w:val="af4"/>
                <w:rFonts w:ascii="Times New Roman" w:hAnsi="Times New Roman" w:cs="Times New Roman"/>
                <w:noProof/>
                <w:sz w:val="28"/>
                <w:szCs w:val="28"/>
              </w:rPr>
              <w:t>3.1 Попередній аналіз та вибір наборів даних</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_Toc73123232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50</w:t>
            </w:r>
            <w:r w:rsidR="007062C8" w:rsidRPr="007062C8">
              <w:rPr>
                <w:rFonts w:ascii="Times New Roman" w:hAnsi="Times New Roman" w:cs="Times New Roman"/>
                <w:noProof/>
                <w:webHidden/>
                <w:sz w:val="28"/>
                <w:szCs w:val="28"/>
              </w:rPr>
              <w:fldChar w:fldCharType="end"/>
            </w:r>
          </w:hyperlink>
        </w:p>
        <w:p w14:paraId="661045FA" w14:textId="25EE18AE"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3" w:history="1">
            <w:r w:rsidR="007062C8" w:rsidRPr="007062C8">
              <w:rPr>
                <w:rStyle w:val="af4"/>
                <w:rFonts w:ascii="Times New Roman" w:hAnsi="Times New Roman" w:cs="Times New Roman"/>
                <w:noProof/>
                <w:sz w:val="28"/>
                <w:szCs w:val="28"/>
              </w:rPr>
              <w:t>3.2 Результати роботи обраних методів на наборі даних DIBCO 2016</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_Toc73123233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51</w:t>
            </w:r>
            <w:r w:rsidR="007062C8" w:rsidRPr="007062C8">
              <w:rPr>
                <w:rFonts w:ascii="Times New Roman" w:hAnsi="Times New Roman" w:cs="Times New Roman"/>
                <w:noProof/>
                <w:webHidden/>
                <w:sz w:val="28"/>
                <w:szCs w:val="28"/>
              </w:rPr>
              <w:fldChar w:fldCharType="end"/>
            </w:r>
          </w:hyperlink>
        </w:p>
        <w:p w14:paraId="19596243" w14:textId="32693CAC"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4" w:history="1">
            <w:r w:rsidR="007062C8" w:rsidRPr="007062C8">
              <w:rPr>
                <w:rStyle w:val="af4"/>
                <w:rFonts w:ascii="Times New Roman" w:hAnsi="Times New Roman" w:cs="Times New Roman"/>
                <w:noProof/>
                <w:sz w:val="28"/>
                <w:szCs w:val="28"/>
              </w:rPr>
              <w:t>3.3 Результати роботи обраних методів на наборі даних Segmentation Evaluation Database</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_Toc73123234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57</w:t>
            </w:r>
            <w:r w:rsidR="007062C8" w:rsidRPr="007062C8">
              <w:rPr>
                <w:rFonts w:ascii="Times New Roman" w:hAnsi="Times New Roman" w:cs="Times New Roman"/>
                <w:noProof/>
                <w:webHidden/>
                <w:sz w:val="28"/>
                <w:szCs w:val="28"/>
              </w:rPr>
              <w:fldChar w:fldCharType="end"/>
            </w:r>
          </w:hyperlink>
        </w:p>
        <w:p w14:paraId="151B6109" w14:textId="3C2F9073"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5" w:history="1">
            <w:r w:rsidR="007062C8" w:rsidRPr="007062C8">
              <w:rPr>
                <w:rStyle w:val="af4"/>
                <w:rFonts w:ascii="Times New Roman" w:hAnsi="Times New Roman" w:cs="Times New Roman"/>
                <w:noProof/>
                <w:sz w:val="28"/>
                <w:szCs w:val="28"/>
              </w:rPr>
              <w:t>3.4 Результати роботи обраних методів на наборі даних HAM10000</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_Toc73123235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60</w:t>
            </w:r>
            <w:r w:rsidR="007062C8" w:rsidRPr="007062C8">
              <w:rPr>
                <w:rFonts w:ascii="Times New Roman" w:hAnsi="Times New Roman" w:cs="Times New Roman"/>
                <w:noProof/>
                <w:webHidden/>
                <w:sz w:val="28"/>
                <w:szCs w:val="28"/>
              </w:rPr>
              <w:fldChar w:fldCharType="end"/>
            </w:r>
          </w:hyperlink>
        </w:p>
        <w:p w14:paraId="56664EB1" w14:textId="37B91406"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6" w:history="1">
            <w:r w:rsidR="007062C8" w:rsidRPr="007062C8">
              <w:rPr>
                <w:rStyle w:val="af4"/>
                <w:rFonts w:ascii="Times New Roman" w:hAnsi="Times New Roman" w:cs="Times New Roman"/>
                <w:noProof/>
                <w:sz w:val="28"/>
                <w:szCs w:val="28"/>
              </w:rPr>
              <w:t>3.5 Результати роботи методів на основі кластеризації та методів на основі глибинного навчання на наборі даних ADE20K Outdoors</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_Toc73123236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63</w:t>
            </w:r>
            <w:r w:rsidR="007062C8" w:rsidRPr="007062C8">
              <w:rPr>
                <w:rFonts w:ascii="Times New Roman" w:hAnsi="Times New Roman" w:cs="Times New Roman"/>
                <w:noProof/>
                <w:webHidden/>
                <w:sz w:val="28"/>
                <w:szCs w:val="28"/>
              </w:rPr>
              <w:fldChar w:fldCharType="end"/>
            </w:r>
          </w:hyperlink>
        </w:p>
        <w:p w14:paraId="2DE5AD86" w14:textId="48C68F51"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7" w:history="1">
            <w:r w:rsidR="007062C8" w:rsidRPr="007062C8">
              <w:rPr>
                <w:rStyle w:val="af4"/>
                <w:rFonts w:ascii="Times New Roman" w:hAnsi="Times New Roman" w:cs="Times New Roman"/>
                <w:noProof/>
                <w:sz w:val="28"/>
                <w:szCs w:val="28"/>
              </w:rPr>
              <w:t>Висновки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_Toc73123237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65</w:t>
            </w:r>
            <w:r w:rsidR="007062C8" w:rsidRPr="007062C8">
              <w:rPr>
                <w:rFonts w:ascii="Times New Roman" w:hAnsi="Times New Roman" w:cs="Times New Roman"/>
                <w:noProof/>
                <w:webHidden/>
                <w:sz w:val="28"/>
                <w:szCs w:val="28"/>
              </w:rPr>
              <w:fldChar w:fldCharType="end"/>
            </w:r>
          </w:hyperlink>
        </w:p>
        <w:p w14:paraId="5F3EC39F" w14:textId="1612684A"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38" w:history="1">
            <w:r w:rsidR="007062C8" w:rsidRPr="007062C8">
              <w:rPr>
                <w:rStyle w:val="af4"/>
                <w:rFonts w:ascii="Times New Roman" w:hAnsi="Times New Roman" w:cs="Times New Roman"/>
                <w:noProof/>
                <w:sz w:val="28"/>
                <w:szCs w:val="28"/>
              </w:rPr>
              <w:t>РОЗДІЛ 4 ФУНКЦІОНАЛЬНО-ВАРТІСНИЙ АНАЛІЗ ПРОГРАМНОГО ПРОДУКТУ</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_Toc73123238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67</w:t>
            </w:r>
            <w:r w:rsidR="007062C8" w:rsidRPr="007062C8">
              <w:rPr>
                <w:rFonts w:ascii="Times New Roman" w:hAnsi="Times New Roman" w:cs="Times New Roman"/>
                <w:noProof/>
                <w:webHidden/>
                <w:sz w:val="28"/>
                <w:szCs w:val="28"/>
              </w:rPr>
              <w:fldChar w:fldCharType="end"/>
            </w:r>
          </w:hyperlink>
        </w:p>
        <w:p w14:paraId="05E391B8" w14:textId="01777CC0"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39" w:history="1">
            <w:r w:rsidR="007062C8" w:rsidRPr="007062C8">
              <w:rPr>
                <w:rStyle w:val="af4"/>
                <w:rFonts w:ascii="Times New Roman" w:hAnsi="Times New Roman" w:cs="Times New Roman"/>
                <w:noProof/>
                <w:sz w:val="28"/>
                <w:szCs w:val="28"/>
              </w:rPr>
              <w:t>4.1 Постановка задачі проектування</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_Toc73123239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67</w:t>
            </w:r>
            <w:r w:rsidR="007062C8" w:rsidRPr="007062C8">
              <w:rPr>
                <w:rFonts w:ascii="Times New Roman" w:hAnsi="Times New Roman" w:cs="Times New Roman"/>
                <w:noProof/>
                <w:webHidden/>
                <w:sz w:val="28"/>
                <w:szCs w:val="28"/>
              </w:rPr>
              <w:fldChar w:fldCharType="end"/>
            </w:r>
          </w:hyperlink>
        </w:p>
        <w:p w14:paraId="0659E2FD" w14:textId="7F70B6A8"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40" w:history="1">
            <w:r w:rsidR="007062C8" w:rsidRPr="007062C8">
              <w:rPr>
                <w:rStyle w:val="af4"/>
                <w:rFonts w:ascii="Times New Roman" w:hAnsi="Times New Roman" w:cs="Times New Roman"/>
                <w:noProof/>
                <w:sz w:val="28"/>
                <w:szCs w:val="28"/>
              </w:rPr>
              <w:t>4.2 Обґрунтування функцій програмного продукту</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_Toc73123240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68</w:t>
            </w:r>
            <w:r w:rsidR="007062C8" w:rsidRPr="007062C8">
              <w:rPr>
                <w:rFonts w:ascii="Times New Roman" w:hAnsi="Times New Roman" w:cs="Times New Roman"/>
                <w:noProof/>
                <w:webHidden/>
                <w:sz w:val="28"/>
                <w:szCs w:val="28"/>
              </w:rPr>
              <w:fldChar w:fldCharType="end"/>
            </w:r>
          </w:hyperlink>
        </w:p>
        <w:p w14:paraId="4165BEA7" w14:textId="342B5B33"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41" w:history="1">
            <w:r w:rsidR="007062C8" w:rsidRPr="007062C8">
              <w:rPr>
                <w:rStyle w:val="af4"/>
                <w:rFonts w:ascii="Times New Roman" w:eastAsia="Calibri" w:hAnsi="Times New Roman" w:cs="Times New Roman"/>
                <w:noProof/>
                <w:sz w:val="28"/>
                <w:szCs w:val="28"/>
              </w:rPr>
              <w:t>4.3 Обґрунтування системи параметрів ПП</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_Toc73123241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70</w:t>
            </w:r>
            <w:r w:rsidR="007062C8" w:rsidRPr="007062C8">
              <w:rPr>
                <w:rFonts w:ascii="Times New Roman" w:hAnsi="Times New Roman" w:cs="Times New Roman"/>
                <w:noProof/>
                <w:webHidden/>
                <w:sz w:val="28"/>
                <w:szCs w:val="28"/>
              </w:rPr>
              <w:fldChar w:fldCharType="end"/>
            </w:r>
          </w:hyperlink>
        </w:p>
        <w:p w14:paraId="774FF617" w14:textId="596041FC"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42" w:history="1">
            <w:r w:rsidR="007062C8" w:rsidRPr="007062C8">
              <w:rPr>
                <w:rStyle w:val="af4"/>
                <w:rFonts w:ascii="Times New Roman" w:eastAsia="Calibri" w:hAnsi="Times New Roman" w:cs="Times New Roman"/>
                <w:noProof/>
                <w:sz w:val="28"/>
                <w:szCs w:val="28"/>
              </w:rPr>
              <w:t>4.4 Аналіз експертного оцінювання параметрів</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_Toc73123242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73</w:t>
            </w:r>
            <w:r w:rsidR="007062C8" w:rsidRPr="007062C8">
              <w:rPr>
                <w:rFonts w:ascii="Times New Roman" w:hAnsi="Times New Roman" w:cs="Times New Roman"/>
                <w:noProof/>
                <w:webHidden/>
                <w:sz w:val="28"/>
                <w:szCs w:val="28"/>
              </w:rPr>
              <w:fldChar w:fldCharType="end"/>
            </w:r>
          </w:hyperlink>
        </w:p>
        <w:p w14:paraId="51A0BFFF" w14:textId="3B1D7C7C"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43" w:history="1">
            <w:r w:rsidR="007062C8" w:rsidRPr="007062C8">
              <w:rPr>
                <w:rStyle w:val="af4"/>
                <w:rFonts w:ascii="Times New Roman" w:eastAsia="Calibri" w:hAnsi="Times New Roman" w:cs="Times New Roman"/>
                <w:noProof/>
                <w:sz w:val="28"/>
                <w:szCs w:val="28"/>
              </w:rPr>
              <w:t>4.5 Аналіз рівня якості варіантів реалізації функцій</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_Toc73123243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76</w:t>
            </w:r>
            <w:r w:rsidR="007062C8" w:rsidRPr="007062C8">
              <w:rPr>
                <w:rFonts w:ascii="Times New Roman" w:hAnsi="Times New Roman" w:cs="Times New Roman"/>
                <w:noProof/>
                <w:webHidden/>
                <w:sz w:val="28"/>
                <w:szCs w:val="28"/>
              </w:rPr>
              <w:fldChar w:fldCharType="end"/>
            </w:r>
          </w:hyperlink>
        </w:p>
        <w:p w14:paraId="1EF28C5B" w14:textId="4EE5D313"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44" w:history="1">
            <w:r w:rsidR="007062C8" w:rsidRPr="007062C8">
              <w:rPr>
                <w:rStyle w:val="af4"/>
                <w:rFonts w:ascii="Times New Roman" w:eastAsia="Calibri" w:hAnsi="Times New Roman" w:cs="Times New Roman"/>
                <w:noProof/>
                <w:sz w:val="28"/>
                <w:szCs w:val="28"/>
              </w:rPr>
              <w:t>4.6 Економічний аналіз варіантів розробки ПП</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_Toc73123244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78</w:t>
            </w:r>
            <w:r w:rsidR="007062C8" w:rsidRPr="007062C8">
              <w:rPr>
                <w:rFonts w:ascii="Times New Roman" w:hAnsi="Times New Roman" w:cs="Times New Roman"/>
                <w:noProof/>
                <w:webHidden/>
                <w:sz w:val="28"/>
                <w:szCs w:val="28"/>
              </w:rPr>
              <w:fldChar w:fldCharType="end"/>
            </w:r>
          </w:hyperlink>
        </w:p>
        <w:p w14:paraId="59FF360E" w14:textId="4E88B675"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45" w:history="1">
            <w:r w:rsidR="007062C8" w:rsidRPr="007062C8">
              <w:rPr>
                <w:rStyle w:val="af4"/>
                <w:rFonts w:ascii="Times New Roman" w:eastAsia="Calibri" w:hAnsi="Times New Roman" w:cs="Times New Roman"/>
                <w:noProof/>
                <w:snapToGrid w:val="0"/>
                <w:sz w:val="28"/>
                <w:szCs w:val="28"/>
              </w:rPr>
              <w:t>4.7 Вибір кращого варіанту ПП техніко-економічного рівня</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_Toc73123245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83</w:t>
            </w:r>
            <w:r w:rsidR="007062C8" w:rsidRPr="007062C8">
              <w:rPr>
                <w:rFonts w:ascii="Times New Roman" w:hAnsi="Times New Roman" w:cs="Times New Roman"/>
                <w:noProof/>
                <w:webHidden/>
                <w:sz w:val="28"/>
                <w:szCs w:val="28"/>
              </w:rPr>
              <w:fldChar w:fldCharType="end"/>
            </w:r>
          </w:hyperlink>
        </w:p>
        <w:p w14:paraId="2EC99D5D" w14:textId="58C9489F" w:rsidR="007062C8" w:rsidRPr="007062C8" w:rsidRDefault="001A2816">
          <w:pPr>
            <w:pStyle w:val="23"/>
            <w:tabs>
              <w:tab w:val="right" w:leader="dot" w:pos="9629"/>
            </w:tabs>
            <w:rPr>
              <w:rFonts w:ascii="Times New Roman" w:hAnsi="Times New Roman" w:cs="Times New Roman"/>
              <w:noProof/>
              <w:sz w:val="28"/>
              <w:szCs w:val="28"/>
              <w:lang w:eastAsia="uk-UA"/>
            </w:rPr>
          </w:pPr>
          <w:hyperlink w:anchor="_Toc73123246" w:history="1">
            <w:r w:rsidR="007062C8" w:rsidRPr="007062C8">
              <w:rPr>
                <w:rStyle w:val="af4"/>
                <w:rFonts w:ascii="Times New Roman" w:hAnsi="Times New Roman" w:cs="Times New Roman"/>
                <w:noProof/>
                <w:sz w:val="28"/>
                <w:szCs w:val="28"/>
              </w:rPr>
              <w:t>Висновки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_Toc73123246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84</w:t>
            </w:r>
            <w:r w:rsidR="007062C8" w:rsidRPr="007062C8">
              <w:rPr>
                <w:rFonts w:ascii="Times New Roman" w:hAnsi="Times New Roman" w:cs="Times New Roman"/>
                <w:noProof/>
                <w:webHidden/>
                <w:sz w:val="28"/>
                <w:szCs w:val="28"/>
              </w:rPr>
              <w:fldChar w:fldCharType="end"/>
            </w:r>
          </w:hyperlink>
        </w:p>
        <w:p w14:paraId="07A6D04E" w14:textId="75DF925E"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47" w:history="1">
            <w:r w:rsidR="007062C8" w:rsidRPr="007062C8">
              <w:rPr>
                <w:rStyle w:val="af4"/>
                <w:rFonts w:ascii="Times New Roman" w:hAnsi="Times New Roman" w:cs="Times New Roman"/>
                <w:noProof/>
                <w:sz w:val="28"/>
                <w:szCs w:val="28"/>
              </w:rPr>
              <w:t>ВИСНОВКИ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_Toc73123247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85</w:t>
            </w:r>
            <w:r w:rsidR="007062C8" w:rsidRPr="007062C8">
              <w:rPr>
                <w:rFonts w:ascii="Times New Roman" w:hAnsi="Times New Roman" w:cs="Times New Roman"/>
                <w:noProof/>
                <w:webHidden/>
                <w:sz w:val="28"/>
                <w:szCs w:val="28"/>
              </w:rPr>
              <w:fldChar w:fldCharType="end"/>
            </w:r>
          </w:hyperlink>
        </w:p>
        <w:p w14:paraId="2591F9CF" w14:textId="002D499B"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48" w:history="1">
            <w:r w:rsidR="007062C8" w:rsidRPr="007062C8">
              <w:rPr>
                <w:rStyle w:val="af4"/>
                <w:rFonts w:ascii="Times New Roman" w:hAnsi="Times New Roman" w:cs="Times New Roman"/>
                <w:noProof/>
                <w:sz w:val="28"/>
                <w:szCs w:val="28"/>
              </w:rPr>
              <w:t>СПИСОК ВИКОРИСТАНИХ ДЖЕРЕЛ</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_Toc73123248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86</w:t>
            </w:r>
            <w:r w:rsidR="007062C8" w:rsidRPr="007062C8">
              <w:rPr>
                <w:rFonts w:ascii="Times New Roman" w:hAnsi="Times New Roman" w:cs="Times New Roman"/>
                <w:noProof/>
                <w:webHidden/>
                <w:sz w:val="28"/>
                <w:szCs w:val="28"/>
              </w:rPr>
              <w:fldChar w:fldCharType="end"/>
            </w:r>
          </w:hyperlink>
        </w:p>
        <w:p w14:paraId="6C2939E3" w14:textId="5449CCAB"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49" w:history="1">
            <w:r w:rsidR="007062C8" w:rsidRPr="007062C8">
              <w:rPr>
                <w:rStyle w:val="af4"/>
                <w:rFonts w:ascii="Times New Roman" w:hAnsi="Times New Roman" w:cs="Times New Roman"/>
                <w:noProof/>
                <w:sz w:val="28"/>
                <w:szCs w:val="28"/>
              </w:rPr>
              <w:t>ДОДАТОК А. ЛІСТИНГ ПРОГРАМИ</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_Toc73123249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90</w:t>
            </w:r>
            <w:r w:rsidR="007062C8" w:rsidRPr="007062C8">
              <w:rPr>
                <w:rFonts w:ascii="Times New Roman" w:hAnsi="Times New Roman" w:cs="Times New Roman"/>
                <w:noProof/>
                <w:webHidden/>
                <w:sz w:val="28"/>
                <w:szCs w:val="28"/>
              </w:rPr>
              <w:fldChar w:fldCharType="end"/>
            </w:r>
          </w:hyperlink>
        </w:p>
        <w:p w14:paraId="049EA271" w14:textId="0D60DC84" w:rsidR="007062C8" w:rsidRPr="007062C8" w:rsidRDefault="001A2816">
          <w:pPr>
            <w:pStyle w:val="11"/>
            <w:tabs>
              <w:tab w:val="right" w:leader="dot" w:pos="9629"/>
            </w:tabs>
            <w:rPr>
              <w:rFonts w:ascii="Times New Roman" w:hAnsi="Times New Roman" w:cs="Times New Roman"/>
              <w:noProof/>
              <w:sz w:val="28"/>
              <w:szCs w:val="28"/>
              <w:lang w:eastAsia="uk-UA"/>
            </w:rPr>
          </w:pPr>
          <w:hyperlink w:anchor="_Toc73123250" w:history="1">
            <w:r w:rsidR="007062C8" w:rsidRPr="007062C8">
              <w:rPr>
                <w:rStyle w:val="af4"/>
                <w:rFonts w:ascii="Times New Roman" w:hAnsi="Times New Roman" w:cs="Times New Roman"/>
                <w:noProof/>
                <w:sz w:val="28"/>
                <w:szCs w:val="28"/>
              </w:rPr>
              <w:t xml:space="preserve">ДОДАТОК </w:t>
            </w:r>
            <w:r w:rsidR="007062C8" w:rsidRPr="007062C8">
              <w:rPr>
                <w:rStyle w:val="af4"/>
                <w:rFonts w:ascii="Times New Roman" w:hAnsi="Times New Roman" w:cs="Times New Roman"/>
                <w:noProof/>
                <w:sz w:val="28"/>
                <w:szCs w:val="28"/>
                <w:lang w:val="ru-RU"/>
              </w:rPr>
              <w:t>Б</w:t>
            </w:r>
            <w:r w:rsidR="007062C8" w:rsidRPr="007062C8">
              <w:rPr>
                <w:rStyle w:val="af4"/>
                <w:rFonts w:ascii="Times New Roman" w:hAnsi="Times New Roman" w:cs="Times New Roman"/>
                <w:noProof/>
                <w:sz w:val="28"/>
                <w:szCs w:val="28"/>
              </w:rPr>
              <w:t>. ПРЕЗЕНТАЦІЯ</w:t>
            </w:r>
            <w:r w:rsidR="007062C8" w:rsidRPr="007062C8">
              <w:rPr>
                <w:rFonts w:ascii="Times New Roman" w:hAnsi="Times New Roman" w:cs="Times New Roman"/>
                <w:noProof/>
                <w:webHidden/>
                <w:sz w:val="28"/>
                <w:szCs w:val="28"/>
              </w:rPr>
              <w:tab/>
            </w:r>
            <w:r w:rsidR="007062C8" w:rsidRPr="007062C8">
              <w:rPr>
                <w:rFonts w:ascii="Times New Roman" w:hAnsi="Times New Roman" w:cs="Times New Roman"/>
                <w:noProof/>
                <w:webHidden/>
                <w:sz w:val="28"/>
                <w:szCs w:val="28"/>
              </w:rPr>
              <w:fldChar w:fldCharType="begin"/>
            </w:r>
            <w:r w:rsidR="007062C8" w:rsidRPr="007062C8">
              <w:rPr>
                <w:rFonts w:ascii="Times New Roman" w:hAnsi="Times New Roman" w:cs="Times New Roman"/>
                <w:noProof/>
                <w:webHidden/>
                <w:sz w:val="28"/>
                <w:szCs w:val="28"/>
              </w:rPr>
              <w:instrText xml:space="preserve"> PAGEREF _Toc73123250 \h </w:instrText>
            </w:r>
            <w:r w:rsidR="007062C8" w:rsidRPr="007062C8">
              <w:rPr>
                <w:rFonts w:ascii="Times New Roman" w:hAnsi="Times New Roman" w:cs="Times New Roman"/>
                <w:noProof/>
                <w:webHidden/>
                <w:sz w:val="28"/>
                <w:szCs w:val="28"/>
              </w:rPr>
            </w:r>
            <w:r w:rsidR="007062C8" w:rsidRPr="007062C8">
              <w:rPr>
                <w:rFonts w:ascii="Times New Roman" w:hAnsi="Times New Roman" w:cs="Times New Roman"/>
                <w:noProof/>
                <w:webHidden/>
                <w:sz w:val="28"/>
                <w:szCs w:val="28"/>
              </w:rPr>
              <w:fldChar w:fldCharType="separate"/>
            </w:r>
            <w:r w:rsidR="00214A26">
              <w:rPr>
                <w:rFonts w:ascii="Times New Roman" w:hAnsi="Times New Roman" w:cs="Times New Roman"/>
                <w:noProof/>
                <w:webHidden/>
                <w:sz w:val="28"/>
                <w:szCs w:val="28"/>
              </w:rPr>
              <w:t>111</w:t>
            </w:r>
            <w:r w:rsidR="007062C8" w:rsidRPr="007062C8">
              <w:rPr>
                <w:rFonts w:ascii="Times New Roman" w:hAnsi="Times New Roman" w:cs="Times New Roman"/>
                <w:noProof/>
                <w:webHidden/>
                <w:sz w:val="28"/>
                <w:szCs w:val="28"/>
              </w:rPr>
              <w:fldChar w:fldCharType="end"/>
            </w:r>
          </w:hyperlink>
        </w:p>
        <w:p w14:paraId="54CA8EF5" w14:textId="77777777" w:rsidR="00F76A13" w:rsidRPr="00F73B01" w:rsidRDefault="00F76A13" w:rsidP="00284C2E">
          <w:pPr>
            <w:spacing w:after="0" w:line="360" w:lineRule="auto"/>
          </w:pPr>
          <w:r w:rsidRPr="007062C8">
            <w:rPr>
              <w:rFonts w:ascii="Times New Roman" w:hAnsi="Times New Roman" w:cs="Times New Roman"/>
              <w:b/>
              <w:bCs/>
              <w:sz w:val="28"/>
              <w:szCs w:val="28"/>
            </w:rPr>
            <w:fldChar w:fldCharType="end"/>
          </w:r>
        </w:p>
      </w:sdtContent>
    </w:sdt>
    <w:p w14:paraId="79DB38E6" w14:textId="77777777" w:rsidR="00F76A13" w:rsidRPr="00F73B01" w:rsidRDefault="00F76A13" w:rsidP="00284C2E">
      <w:pPr>
        <w:spacing w:after="0" w:line="360" w:lineRule="auto"/>
        <w:jc w:val="center"/>
        <w:rPr>
          <w:rFonts w:ascii="Times New Roman" w:hAnsi="Times New Roman" w:cs="Times New Roman"/>
          <w:sz w:val="28"/>
        </w:rPr>
      </w:pPr>
      <w:r w:rsidRPr="00F73B01">
        <w:rPr>
          <w:rFonts w:ascii="Times New Roman" w:hAnsi="Times New Roman" w:cs="Times New Roman"/>
          <w:sz w:val="28"/>
        </w:rPr>
        <w:br w:type="page"/>
      </w:r>
    </w:p>
    <w:p w14:paraId="6A22BEF9" w14:textId="77777777" w:rsidR="00363DAD" w:rsidRDefault="00363DAD" w:rsidP="00363DAD"/>
    <w:p w14:paraId="52053431" w14:textId="77777777" w:rsidR="00240F62" w:rsidRPr="00F73B01" w:rsidRDefault="00240F62" w:rsidP="00284C2E">
      <w:pPr>
        <w:pStyle w:val="1"/>
        <w:spacing w:before="0" w:line="360" w:lineRule="auto"/>
        <w:jc w:val="center"/>
        <w:rPr>
          <w:rFonts w:ascii="Times New Roman" w:eastAsiaTheme="minorEastAsia" w:hAnsi="Times New Roman" w:cs="Times New Roman"/>
          <w:color w:val="auto"/>
          <w:sz w:val="28"/>
          <w:szCs w:val="22"/>
        </w:rPr>
      </w:pPr>
      <w:bookmarkStart w:id="1" w:name="_Toc73123199"/>
      <w:r w:rsidRPr="00F73B01">
        <w:rPr>
          <w:rFonts w:ascii="Times New Roman" w:eastAsiaTheme="minorEastAsia" w:hAnsi="Times New Roman" w:cs="Times New Roman"/>
          <w:color w:val="auto"/>
          <w:sz w:val="28"/>
          <w:szCs w:val="22"/>
        </w:rPr>
        <w:t>ВСТУП</w:t>
      </w:r>
      <w:bookmarkEnd w:id="1"/>
    </w:p>
    <w:p w14:paraId="2CB01E8F" w14:textId="77777777" w:rsidR="00284C2E" w:rsidRPr="00F73B01" w:rsidRDefault="00284C2E" w:rsidP="00284C2E">
      <w:pPr>
        <w:spacing w:after="0" w:line="360" w:lineRule="auto"/>
      </w:pPr>
    </w:p>
    <w:p w14:paraId="7B9116DB" w14:textId="77777777" w:rsidR="004B1551" w:rsidRPr="00F73B01" w:rsidRDefault="009610F9"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Зображення – один з основних видів інформації, що допомагає легко зберігати відомості про навколишній світ</w:t>
      </w:r>
      <w:r w:rsidR="009B639A" w:rsidRPr="00F73B01">
        <w:rPr>
          <w:rFonts w:ascii="Times New Roman" w:hAnsi="Times New Roman" w:cs="Times New Roman"/>
          <w:sz w:val="28"/>
        </w:rPr>
        <w:t xml:space="preserve">. І це не дивно, бо, як відомо, людина сприймає більше 80% інформації за допомогою зору. </w:t>
      </w:r>
      <w:r w:rsidR="00267E1F" w:rsidRPr="00F73B01">
        <w:rPr>
          <w:rFonts w:ascii="Times New Roman" w:hAnsi="Times New Roman" w:cs="Times New Roman"/>
          <w:sz w:val="28"/>
        </w:rPr>
        <w:t xml:space="preserve">У сучасному світі ми постійно взаємодіємо з цифровими зображеннями. </w:t>
      </w:r>
      <w:r w:rsidR="00DC60A9" w:rsidRPr="00F73B01">
        <w:rPr>
          <w:rFonts w:ascii="Times New Roman" w:hAnsi="Times New Roman" w:cs="Times New Roman"/>
          <w:sz w:val="28"/>
        </w:rPr>
        <w:t>За даними агентства з досліджень ринку InfoTrends на 2020-й рік, на пристроях зберігається приблизно 7,4 трильйони цифрових зображень</w:t>
      </w:r>
      <w:r w:rsidR="00436616" w:rsidRPr="00F73B01">
        <w:rPr>
          <w:rFonts w:ascii="Times New Roman" w:hAnsi="Times New Roman" w:cs="Times New Roman"/>
          <w:sz w:val="28"/>
        </w:rPr>
        <w:t xml:space="preserve"> [1]</w:t>
      </w:r>
      <w:r w:rsidR="00DC60A9" w:rsidRPr="00F73B01">
        <w:rPr>
          <w:rFonts w:ascii="Times New Roman" w:hAnsi="Times New Roman" w:cs="Times New Roman"/>
          <w:sz w:val="28"/>
        </w:rPr>
        <w:t xml:space="preserve">. </w:t>
      </w:r>
      <w:r w:rsidR="00267E1F" w:rsidRPr="00F73B01">
        <w:rPr>
          <w:rFonts w:ascii="Times New Roman" w:hAnsi="Times New Roman" w:cs="Times New Roman"/>
          <w:sz w:val="28"/>
        </w:rPr>
        <w:t xml:space="preserve">Тоді, коли в більшості випадків такі зображення носять суто творчий, естетичний характер, залишається чимало </w:t>
      </w:r>
      <w:r w:rsidR="00E87BF7" w:rsidRPr="00F73B01">
        <w:rPr>
          <w:rFonts w:ascii="Times New Roman" w:hAnsi="Times New Roman" w:cs="Times New Roman"/>
          <w:sz w:val="28"/>
        </w:rPr>
        <w:t>повсюдних для нас сфер</w:t>
      </w:r>
      <w:r w:rsidR="00267E1F" w:rsidRPr="00F73B01">
        <w:rPr>
          <w:rFonts w:ascii="Times New Roman" w:hAnsi="Times New Roman" w:cs="Times New Roman"/>
          <w:sz w:val="28"/>
        </w:rPr>
        <w:t xml:space="preserve">, </w:t>
      </w:r>
      <w:r w:rsidR="00E87BF7" w:rsidRPr="00F73B01">
        <w:rPr>
          <w:rFonts w:ascii="Times New Roman" w:hAnsi="Times New Roman" w:cs="Times New Roman"/>
          <w:sz w:val="28"/>
        </w:rPr>
        <w:t>в яких</w:t>
      </w:r>
      <w:r w:rsidR="00267E1F" w:rsidRPr="00F73B01">
        <w:rPr>
          <w:rFonts w:ascii="Times New Roman" w:hAnsi="Times New Roman" w:cs="Times New Roman"/>
          <w:sz w:val="28"/>
        </w:rPr>
        <w:t xml:space="preserve"> зображення </w:t>
      </w:r>
      <w:r w:rsidR="00E87BF7" w:rsidRPr="00F73B01">
        <w:rPr>
          <w:rFonts w:ascii="Times New Roman" w:hAnsi="Times New Roman" w:cs="Times New Roman"/>
          <w:sz w:val="28"/>
        </w:rPr>
        <w:t>несе в собі інформацію, що має бути далі якимось чином обробленою. Це може бути наука, медицина, криміналістика тощо.</w:t>
      </w:r>
      <w:r w:rsidR="00963AE5" w:rsidRPr="00F73B01">
        <w:rPr>
          <w:rFonts w:ascii="Times New Roman" w:hAnsi="Times New Roman" w:cs="Times New Roman"/>
          <w:sz w:val="28"/>
        </w:rPr>
        <w:t xml:space="preserve"> </w:t>
      </w:r>
      <w:r w:rsidR="004B1551" w:rsidRPr="00F73B01">
        <w:rPr>
          <w:rFonts w:ascii="Times New Roman" w:hAnsi="Times New Roman" w:cs="Times New Roman"/>
          <w:sz w:val="28"/>
        </w:rPr>
        <w:t>Для спрощення</w:t>
      </w:r>
      <w:r w:rsidR="0097687C" w:rsidRPr="00F73B01">
        <w:rPr>
          <w:rFonts w:ascii="Times New Roman" w:hAnsi="Times New Roman" w:cs="Times New Roman"/>
          <w:sz w:val="28"/>
        </w:rPr>
        <w:t>,</w:t>
      </w:r>
      <w:r w:rsidR="004B1551" w:rsidRPr="00F73B01">
        <w:rPr>
          <w:rFonts w:ascii="Times New Roman" w:hAnsi="Times New Roman" w:cs="Times New Roman"/>
          <w:sz w:val="28"/>
        </w:rPr>
        <w:t xml:space="preserve"> або автоматизації обробки</w:t>
      </w:r>
      <w:r w:rsidR="0097687C" w:rsidRPr="00F73B01">
        <w:rPr>
          <w:rFonts w:ascii="Times New Roman" w:hAnsi="Times New Roman" w:cs="Times New Roman"/>
          <w:sz w:val="28"/>
        </w:rPr>
        <w:t>, розуміння та вилучення інформації з цифрових зображень</w:t>
      </w:r>
      <w:r w:rsidR="004B1551" w:rsidRPr="00F73B01">
        <w:rPr>
          <w:rFonts w:ascii="Times New Roman" w:hAnsi="Times New Roman" w:cs="Times New Roman"/>
          <w:sz w:val="28"/>
        </w:rPr>
        <w:t xml:space="preserve"> застосовуються методи цифрової обробки зображень або комп’ютерного зору.</w:t>
      </w:r>
    </w:p>
    <w:p w14:paraId="0826D7A2" w14:textId="77777777" w:rsidR="004B24EF" w:rsidRPr="00F73B01" w:rsidRDefault="004B24EF"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Тоді коли область цифрової обробки зображення зосереджена на перетворенні одного зображень в інше, незалежно від його змісту, область комп’ютерного зору зосереджена на роботі з тривимірними сценами, спроектованими на одне або декілька зображень, і вирішення задач напряму залежить від </w:t>
      </w:r>
      <w:r w:rsidR="0097687C" w:rsidRPr="00F73B01">
        <w:rPr>
          <w:rFonts w:ascii="Times New Roman" w:hAnsi="Times New Roman" w:cs="Times New Roman"/>
          <w:sz w:val="28"/>
        </w:rPr>
        <w:t>припущень на рахунок змісту сцени</w:t>
      </w:r>
      <w:r w:rsidRPr="00F73B01">
        <w:rPr>
          <w:rFonts w:ascii="Times New Roman" w:hAnsi="Times New Roman" w:cs="Times New Roman"/>
          <w:sz w:val="28"/>
        </w:rPr>
        <w:t xml:space="preserve">. </w:t>
      </w:r>
      <w:r w:rsidR="0097687C" w:rsidRPr="00F73B01">
        <w:rPr>
          <w:rFonts w:ascii="Times New Roman" w:hAnsi="Times New Roman" w:cs="Times New Roman"/>
          <w:sz w:val="28"/>
        </w:rPr>
        <w:t>Через необхідність відрізнення різних об’єктів, що представлені в сцені, першим етапом аналізу зображення виступає сегментація</w:t>
      </w:r>
      <w:r w:rsidR="00E33B67" w:rsidRPr="00F73B01">
        <w:rPr>
          <w:rFonts w:ascii="Times New Roman" w:hAnsi="Times New Roman" w:cs="Times New Roman"/>
          <w:sz w:val="28"/>
        </w:rPr>
        <w:t>.</w:t>
      </w:r>
    </w:p>
    <w:p w14:paraId="552B0FEE" w14:textId="77777777" w:rsidR="007103DD" w:rsidRPr="00F73B01" w:rsidRDefault="00E33B67"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Суть сегментації полягає в виділенні областей зі схожими характеристиками. Сегментація зображення є дуже важливою через те, що від її результатів залежить якість наступних етапів аналізу зображення. </w:t>
      </w:r>
      <w:r w:rsidR="007103DD" w:rsidRPr="00F73B01">
        <w:rPr>
          <w:rFonts w:ascii="Times New Roman" w:hAnsi="Times New Roman" w:cs="Times New Roman"/>
          <w:sz w:val="28"/>
        </w:rPr>
        <w:t xml:space="preserve">Хоча досі нема загальної теорії сегментації зображення, наявна велика кількість методів і алгоритмів, що базуються на різних підходах. Тому об’єктом даної роботи є реалізація та дослідження методів сегментації зображення і їх порівняльний аналіз. </w:t>
      </w:r>
    </w:p>
    <w:p w14:paraId="700F127F" w14:textId="77777777" w:rsidR="009B1B73" w:rsidRPr="00F73B01" w:rsidRDefault="009B1B73"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Перший розділ даної роботи присвячений опису задачі сегментації. В ньому буде розказано про мету, актуальність та проблеми, з якими стикаються </w:t>
      </w:r>
      <w:r w:rsidRPr="00F73B01">
        <w:rPr>
          <w:rFonts w:ascii="Times New Roman" w:hAnsi="Times New Roman" w:cs="Times New Roman"/>
          <w:sz w:val="28"/>
        </w:rPr>
        <w:lastRenderedPageBreak/>
        <w:t>при вирішенні цієї задачі. В другому розділі буде наведено опис досліджуваних методів сегментації, їх класифікація та математичне обґрунтування.</w:t>
      </w:r>
      <w:r w:rsidR="00F41906" w:rsidRPr="00F41906">
        <w:rPr>
          <w:rFonts w:ascii="Times New Roman" w:hAnsi="Times New Roman" w:cs="Times New Roman"/>
          <w:sz w:val="28"/>
          <w:lang w:val="ru-RU"/>
        </w:rPr>
        <w:t xml:space="preserve"> </w:t>
      </w:r>
      <w:r w:rsidR="00F41906">
        <w:rPr>
          <w:rFonts w:ascii="Times New Roman" w:hAnsi="Times New Roman" w:cs="Times New Roman"/>
          <w:sz w:val="28"/>
        </w:rPr>
        <w:t xml:space="preserve">Третій розділ присвячено аналізу результатів роботи досліджуваних методів сегментації на різних наборах даних. У четвертому розділі буде приведений </w:t>
      </w:r>
      <w:r w:rsidR="00F41906" w:rsidRPr="00F41906">
        <w:rPr>
          <w:rFonts w:ascii="Times New Roman" w:hAnsi="Times New Roman" w:cs="Times New Roman"/>
          <w:sz w:val="28"/>
        </w:rPr>
        <w:t>функціонально-вартісний аналіз роботи</w:t>
      </w:r>
      <w:r w:rsidR="00F41906">
        <w:rPr>
          <w:rFonts w:ascii="Times New Roman" w:hAnsi="Times New Roman" w:cs="Times New Roman"/>
          <w:sz w:val="28"/>
        </w:rPr>
        <w:t>.</w:t>
      </w:r>
      <w:r w:rsidRPr="00F73B01">
        <w:rPr>
          <w:rFonts w:ascii="Times New Roman" w:hAnsi="Times New Roman" w:cs="Times New Roman"/>
          <w:sz w:val="28"/>
        </w:rPr>
        <w:br w:type="page"/>
      </w:r>
    </w:p>
    <w:p w14:paraId="0D4587B4" w14:textId="77777777" w:rsidR="00363DAD" w:rsidRDefault="00363DAD" w:rsidP="00363DAD"/>
    <w:p w14:paraId="3F73B7B8" w14:textId="77777777" w:rsidR="009B1B73" w:rsidRPr="00F73B01" w:rsidRDefault="00BD18C2" w:rsidP="00284C2E">
      <w:pPr>
        <w:pStyle w:val="1"/>
        <w:spacing w:before="0" w:line="360" w:lineRule="auto"/>
        <w:jc w:val="center"/>
        <w:rPr>
          <w:rFonts w:ascii="Times New Roman" w:eastAsiaTheme="minorEastAsia" w:hAnsi="Times New Roman" w:cs="Times New Roman"/>
          <w:color w:val="auto"/>
          <w:sz w:val="28"/>
          <w:szCs w:val="22"/>
        </w:rPr>
      </w:pPr>
      <w:bookmarkStart w:id="2" w:name="_Toc73123200"/>
      <w:r>
        <w:rPr>
          <w:rFonts w:ascii="Times New Roman" w:eastAsiaTheme="minorEastAsia" w:hAnsi="Times New Roman" w:cs="Times New Roman"/>
          <w:color w:val="auto"/>
          <w:sz w:val="28"/>
          <w:szCs w:val="22"/>
        </w:rPr>
        <w:t>РОЗДІЛ 1</w:t>
      </w:r>
      <w:r w:rsidR="00CA5AEB" w:rsidRPr="00F73B01">
        <w:rPr>
          <w:rFonts w:ascii="Times New Roman" w:eastAsiaTheme="minorEastAsia" w:hAnsi="Times New Roman" w:cs="Times New Roman"/>
          <w:color w:val="auto"/>
          <w:sz w:val="28"/>
          <w:szCs w:val="22"/>
        </w:rPr>
        <w:t xml:space="preserve"> ОГЛЯД ЗАДАЧІ СЕГМЕНТАЦІЇ ЗОБРАЖЕННЯ</w:t>
      </w:r>
      <w:bookmarkEnd w:id="2"/>
    </w:p>
    <w:p w14:paraId="555BD194" w14:textId="77777777" w:rsidR="00284C2E" w:rsidRPr="00F73B01" w:rsidRDefault="00284C2E" w:rsidP="00284C2E">
      <w:pPr>
        <w:spacing w:after="0" w:line="360" w:lineRule="auto"/>
      </w:pPr>
    </w:p>
    <w:p w14:paraId="3E83FC66" w14:textId="77777777" w:rsidR="00CA5AEB" w:rsidRPr="00F73B01" w:rsidRDefault="00F76A13" w:rsidP="00284C2E">
      <w:pPr>
        <w:pStyle w:val="2"/>
        <w:spacing w:before="0" w:line="360" w:lineRule="auto"/>
        <w:ind w:left="709"/>
        <w:rPr>
          <w:rFonts w:ascii="Times New Roman" w:eastAsiaTheme="minorEastAsia" w:hAnsi="Times New Roman" w:cs="Times New Roman"/>
          <w:color w:val="auto"/>
          <w:szCs w:val="22"/>
        </w:rPr>
      </w:pPr>
      <w:bookmarkStart w:id="3" w:name="_Toc73123201"/>
      <w:r w:rsidRPr="00F73B01">
        <w:rPr>
          <w:rFonts w:ascii="Times New Roman" w:eastAsiaTheme="minorEastAsia" w:hAnsi="Times New Roman" w:cs="Times New Roman"/>
          <w:color w:val="auto"/>
          <w:szCs w:val="22"/>
        </w:rPr>
        <w:t xml:space="preserve">1.1 </w:t>
      </w:r>
      <w:r w:rsidR="00CA5AEB" w:rsidRPr="00F73B01">
        <w:rPr>
          <w:rFonts w:ascii="Times New Roman" w:eastAsiaTheme="minorEastAsia" w:hAnsi="Times New Roman" w:cs="Times New Roman"/>
          <w:color w:val="auto"/>
          <w:szCs w:val="22"/>
        </w:rPr>
        <w:t>Поняття сегментації</w:t>
      </w:r>
      <w:bookmarkEnd w:id="3"/>
    </w:p>
    <w:p w14:paraId="6876A287" w14:textId="77777777" w:rsidR="004E1D0A" w:rsidRPr="00F73B01" w:rsidRDefault="004E1D0A" w:rsidP="00284C2E">
      <w:pPr>
        <w:spacing w:after="0" w:line="360" w:lineRule="auto"/>
        <w:jc w:val="both"/>
        <w:rPr>
          <w:rFonts w:ascii="Times New Roman" w:hAnsi="Times New Roman" w:cs="Times New Roman"/>
          <w:sz w:val="28"/>
        </w:rPr>
      </w:pPr>
    </w:p>
    <w:p w14:paraId="2A460E34" w14:textId="77777777" w:rsidR="00543069" w:rsidRPr="00F73B01" w:rsidRDefault="005A24F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Сегментація зображення – це техніка цифрової обробки та аналізу зображень для розподілу зображення на кілька частин або областей (сегментів), </w:t>
      </w:r>
      <w:r w:rsidR="008E41BF" w:rsidRPr="00F73B01">
        <w:rPr>
          <w:rFonts w:ascii="Times New Roman" w:hAnsi="Times New Roman" w:cs="Times New Roman"/>
          <w:sz w:val="28"/>
          <w:szCs w:val="28"/>
        </w:rPr>
        <w:t xml:space="preserve">якими можна покрити все зображення. </w:t>
      </w:r>
      <w:r w:rsidR="00543069" w:rsidRPr="00F73B01">
        <w:rPr>
          <w:rFonts w:ascii="Times New Roman" w:hAnsi="Times New Roman" w:cs="Times New Roman"/>
          <w:sz w:val="28"/>
          <w:szCs w:val="28"/>
        </w:rPr>
        <w:t>Точніше кажучи, це процес, при якому кожному пікселю зображення присвоюється мітка з деякої множини міток так, що пікселі, які отримали однакову мітку, мають деякі подібні візуальні характеристики.</w:t>
      </w:r>
      <w:r w:rsidR="0055383B" w:rsidRPr="00F73B01">
        <w:rPr>
          <w:rFonts w:ascii="Times New Roman" w:hAnsi="Times New Roman" w:cs="Times New Roman"/>
          <w:sz w:val="28"/>
          <w:szCs w:val="28"/>
        </w:rPr>
        <w:t xml:space="preserve"> Це дозволяє нам в подальшому працювати лише з важливими областями, бо на практиці то і справа на зображеннях будуть області, що не містять жодної інформації, тому ідея обробляти все зображення одночасно не є найкращою.</w:t>
      </w:r>
    </w:p>
    <w:p w14:paraId="5C9BAFB7" w14:textId="77777777" w:rsidR="005A24F5" w:rsidRPr="00F73B01" w:rsidRDefault="008E41BF" w:rsidP="00284C2E">
      <w:pPr>
        <w:spacing w:after="0" w:line="360" w:lineRule="auto"/>
        <w:ind w:firstLine="708"/>
        <w:jc w:val="both"/>
        <w:rPr>
          <w:rFonts w:ascii="Times New Roman" w:hAnsi="Times New Roman" w:cs="Times New Roman"/>
          <w:sz w:val="28"/>
          <w:szCs w:val="28"/>
        </w:rPr>
      </w:pPr>
      <w:r w:rsidRPr="00F73B01">
        <w:rPr>
          <w:rFonts w:ascii="Times New Roman" w:hAnsi="Times New Roman" w:cs="Times New Roman"/>
          <w:sz w:val="28"/>
          <w:szCs w:val="28"/>
        </w:rPr>
        <w:t>Ч</w:t>
      </w:r>
      <w:r w:rsidR="005A24F5" w:rsidRPr="00F73B01">
        <w:rPr>
          <w:rFonts w:ascii="Times New Roman" w:hAnsi="Times New Roman" w:cs="Times New Roman"/>
          <w:sz w:val="28"/>
          <w:szCs w:val="28"/>
        </w:rPr>
        <w:t xml:space="preserve">асто </w:t>
      </w:r>
      <w:r w:rsidRPr="00F73B01">
        <w:rPr>
          <w:rFonts w:ascii="Times New Roman" w:hAnsi="Times New Roman" w:cs="Times New Roman"/>
          <w:sz w:val="28"/>
          <w:szCs w:val="28"/>
        </w:rPr>
        <w:t xml:space="preserve">сегментація </w:t>
      </w:r>
      <w:r w:rsidR="005A24F5" w:rsidRPr="00F73B01">
        <w:rPr>
          <w:rFonts w:ascii="Times New Roman" w:hAnsi="Times New Roman" w:cs="Times New Roman"/>
          <w:sz w:val="28"/>
          <w:szCs w:val="28"/>
        </w:rPr>
        <w:t xml:space="preserve">заснована на </w:t>
      </w:r>
      <w:r w:rsidRPr="00F73B01">
        <w:rPr>
          <w:rFonts w:ascii="Times New Roman" w:hAnsi="Times New Roman" w:cs="Times New Roman"/>
          <w:sz w:val="28"/>
          <w:szCs w:val="28"/>
        </w:rPr>
        <w:t>властивостях</w:t>
      </w:r>
      <w:r w:rsidR="005A24F5" w:rsidRPr="00F73B01">
        <w:rPr>
          <w:rFonts w:ascii="Times New Roman" w:hAnsi="Times New Roman" w:cs="Times New Roman"/>
          <w:sz w:val="28"/>
          <w:szCs w:val="28"/>
        </w:rPr>
        <w:t xml:space="preserve"> пікселів </w:t>
      </w:r>
      <w:r w:rsidRPr="00F73B01">
        <w:rPr>
          <w:rFonts w:ascii="Times New Roman" w:hAnsi="Times New Roman" w:cs="Times New Roman"/>
          <w:sz w:val="28"/>
          <w:szCs w:val="28"/>
        </w:rPr>
        <w:t>зображення</w:t>
      </w:r>
      <w:r w:rsidR="005A24F5" w:rsidRPr="00F73B01">
        <w:rPr>
          <w:rFonts w:ascii="Times New Roman" w:hAnsi="Times New Roman" w:cs="Times New Roman"/>
          <w:sz w:val="28"/>
          <w:szCs w:val="28"/>
        </w:rPr>
        <w:t>. Сегментація зображення може включати відокремлення переднього плану від фону або кластеризацію областей пікселів на основі схожості кольору або форми. Наприклад, загальним застосуванням сегментації зображень у медичній візуалізації є виявлення та маркування пікселів на зображенні або вокселів тривимірного об’єму, які представляють пухлину в мозку та інших органах пацієнта.</w:t>
      </w:r>
      <w:r w:rsidR="00B15E00" w:rsidRPr="00F73B01">
        <w:rPr>
          <w:rFonts w:ascii="Times New Roman" w:hAnsi="Times New Roman" w:cs="Times New Roman"/>
          <w:sz w:val="28"/>
          <w:szCs w:val="28"/>
        </w:rPr>
        <w:t xml:space="preserve"> [2]</w:t>
      </w:r>
    </w:p>
    <w:p w14:paraId="5BB0DC9D" w14:textId="77777777" w:rsidR="00232A98" w:rsidRDefault="008011AE"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Сегментація це популярний підхід при розробці автономних транспортних засобів. На рис. 1</w:t>
      </w:r>
      <w:r w:rsidR="00961D7D">
        <w:rPr>
          <w:rFonts w:ascii="Times New Roman" w:hAnsi="Times New Roman" w:cs="Times New Roman"/>
          <w:sz w:val="28"/>
        </w:rPr>
        <w:t>.1</w:t>
      </w:r>
      <w:r w:rsidRPr="00F73B01">
        <w:rPr>
          <w:rFonts w:ascii="Times New Roman" w:hAnsi="Times New Roman" w:cs="Times New Roman"/>
          <w:sz w:val="28"/>
        </w:rPr>
        <w:t xml:space="preserve"> наведено приклад сегментації зображення проїжджої частини дороги для системи самокерованої машини. В цьому прикладі кожному пікселю вхідного зображення зіставлено одну з 11-ти міток різних об’єктів. </w:t>
      </w:r>
      <w:r w:rsidR="005A24F5" w:rsidRPr="00F73B01">
        <w:rPr>
          <w:rFonts w:ascii="Times New Roman" w:hAnsi="Times New Roman" w:cs="Times New Roman"/>
          <w:sz w:val="28"/>
        </w:rPr>
        <w:t xml:space="preserve">Сегментація зображення створює піксельну маску для кожного об’єкта </w:t>
      </w:r>
      <w:r w:rsidR="002415A2" w:rsidRPr="00F73B01">
        <w:rPr>
          <w:rFonts w:ascii="Times New Roman" w:hAnsi="Times New Roman" w:cs="Times New Roman"/>
          <w:sz w:val="28"/>
        </w:rPr>
        <w:t>сцени</w:t>
      </w:r>
      <w:r w:rsidR="005A24F5" w:rsidRPr="00F73B01">
        <w:rPr>
          <w:rFonts w:ascii="Times New Roman" w:hAnsi="Times New Roman" w:cs="Times New Roman"/>
          <w:sz w:val="28"/>
        </w:rPr>
        <w:t>. Цей прийом дає нам набагато детальніше розуміння об’єктів на зображенні.</w:t>
      </w:r>
      <w:r w:rsidR="00232A98">
        <w:rPr>
          <w:rFonts w:ascii="Times New Roman" w:hAnsi="Times New Roman" w:cs="Times New Roman"/>
          <w:sz w:val="28"/>
        </w:rPr>
        <w:br w:type="page"/>
      </w:r>
    </w:p>
    <w:p w14:paraId="2B0C6AC6" w14:textId="77777777" w:rsidR="00836CB7" w:rsidRPr="00F73B01" w:rsidRDefault="00232A98" w:rsidP="00284C2E">
      <w:pPr>
        <w:spacing w:after="0" w:line="360" w:lineRule="auto"/>
        <w:ind w:firstLine="709"/>
        <w:jc w:val="both"/>
        <w:rPr>
          <w:rFonts w:ascii="Times New Roman" w:hAnsi="Times New Roman" w:cs="Times New Roman"/>
          <w:sz w:val="28"/>
        </w:rPr>
      </w:pPr>
      <w:r>
        <w:rPr>
          <w:noProof/>
          <w:lang w:val="ru-RU" w:eastAsia="ru-RU"/>
        </w:rPr>
        <w:lastRenderedPageBreak/>
        <mc:AlternateContent>
          <mc:Choice Requires="wps">
            <w:drawing>
              <wp:anchor distT="0" distB="0" distL="114300" distR="114300" simplePos="0" relativeHeight="251751424" behindDoc="0" locked="0" layoutInCell="1" allowOverlap="1" wp14:anchorId="0C87AD85" wp14:editId="4C188E6C">
                <wp:simplePos x="0" y="0"/>
                <wp:positionH relativeFrom="column">
                  <wp:posOffset>71755</wp:posOffset>
                </wp:positionH>
                <wp:positionV relativeFrom="paragraph">
                  <wp:posOffset>2329815</wp:posOffset>
                </wp:positionV>
                <wp:extent cx="5981700" cy="762000"/>
                <wp:effectExtent l="0" t="0" r="0" b="0"/>
                <wp:wrapTopAndBottom/>
                <wp:docPr id="2" name="Надпись 2"/>
                <wp:cNvGraphicFramePr/>
                <a:graphic xmlns:a="http://schemas.openxmlformats.org/drawingml/2006/main">
                  <a:graphicData uri="http://schemas.microsoft.com/office/word/2010/wordprocessingShape">
                    <wps:wsp>
                      <wps:cNvSpPr txBox="1"/>
                      <wps:spPr>
                        <a:xfrm>
                          <a:off x="0" y="0"/>
                          <a:ext cx="5981700" cy="7620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B0F8934" w14:textId="77777777" w:rsidR="00286DC3" w:rsidRPr="00961D7D" w:rsidRDefault="00286DC3" w:rsidP="00961D7D">
                            <w:pPr>
                              <w:jc w:val="both"/>
                              <w:rPr>
                                <w:rFonts w:ascii="Times New Roman" w:hAnsi="Times New Roman" w:cs="Times New Roman"/>
                                <w:sz w:val="28"/>
                                <w:szCs w:val="28"/>
                              </w:rPr>
                            </w:pPr>
                            <w:r w:rsidRPr="00961D7D">
                              <w:rPr>
                                <w:rFonts w:ascii="Times New Roman" w:hAnsi="Times New Roman" w:cs="Times New Roman"/>
                                <w:sz w:val="28"/>
                                <w:szCs w:val="28"/>
                              </w:rPr>
                              <w:t xml:space="preserve">Рис. 1.1 </w:t>
                            </w:r>
                            <w:r>
                              <w:rPr>
                                <w:rFonts w:ascii="Times New Roman" w:hAnsi="Times New Roman" w:cs="Times New Roman"/>
                                <w:sz w:val="28"/>
                                <w:szCs w:val="28"/>
                              </w:rPr>
                              <w:t xml:space="preserve">– </w:t>
                            </w:r>
                            <w:r w:rsidRPr="00961D7D">
                              <w:rPr>
                                <w:rFonts w:ascii="Times New Roman" w:hAnsi="Times New Roman" w:cs="Times New Roman"/>
                                <w:sz w:val="28"/>
                                <w:szCs w:val="28"/>
                              </w:rPr>
                              <w:t>Приклад семантичної сегментації. Вхідному зображенню (зліва) зіставляється розбиття на сегменти (справа). Різні кольори сегментів відповідають різним класам об‘єктів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C87AD85" id="_x0000_t202" coordsize="21600,21600" o:spt="202" path="m,l,21600r21600,l21600,xe">
                <v:stroke joinstyle="miter"/>
                <v:path gradientshapeok="t" o:connecttype="rect"/>
              </v:shapetype>
              <v:shape id="Надпись 2" o:spid="_x0000_s1026" type="#_x0000_t202" style="position:absolute;left:0;text-align:left;margin-left:5.65pt;margin-top:183.45pt;width:471pt;height:60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" fillcolor="white [3201]" stroked="f" strokeweight=".5pt">
                <v:textbox>
                  <w:txbxContent>
                    <w:p w14:paraId="2B0F8934" w14:textId="77777777" w:rsidR="00286DC3" w:rsidRPr="00961D7D" w:rsidRDefault="00286DC3" w:rsidP="00961D7D">
                      <w:pPr>
                        <w:jc w:val="both"/>
                        <w:rPr>
                          <w:rFonts w:ascii="Times New Roman" w:hAnsi="Times New Roman" w:cs="Times New Roman"/>
                          <w:sz w:val="28"/>
                          <w:szCs w:val="28"/>
                        </w:rPr>
                      </w:pPr>
                      <w:r w:rsidRPr="00961D7D">
                        <w:rPr>
                          <w:rFonts w:ascii="Times New Roman" w:hAnsi="Times New Roman" w:cs="Times New Roman"/>
                          <w:sz w:val="28"/>
                          <w:szCs w:val="28"/>
                        </w:rPr>
                        <w:t xml:space="preserve">Рис. 1.1 </w:t>
                      </w:r>
                      <w:r>
                        <w:rPr>
                          <w:rFonts w:ascii="Times New Roman" w:hAnsi="Times New Roman" w:cs="Times New Roman"/>
                          <w:sz w:val="28"/>
                          <w:szCs w:val="28"/>
                        </w:rPr>
                        <w:t xml:space="preserve">– </w:t>
                      </w:r>
                      <w:r w:rsidRPr="00961D7D">
                        <w:rPr>
                          <w:rFonts w:ascii="Times New Roman" w:hAnsi="Times New Roman" w:cs="Times New Roman"/>
                          <w:sz w:val="28"/>
                          <w:szCs w:val="28"/>
                        </w:rPr>
                        <w:t>Приклад семантичної сегментації. Вхідному зображенню (зліва) зіставляється розбиття на сегменти (справа). Різні кольори сегментів відповідають різним класам об‘єктів</w:t>
                      </w:r>
                    </w:p>
                  </w:txbxContent>
                </v:textbox>
                <w10:wrap type="topAndBottom"/>
              </v:shape>
            </w:pict>
          </mc:Fallback>
        </mc:AlternateContent>
      </w:r>
      <w:r w:rsidRPr="00F73B01">
        <w:rPr>
          <w:noProof/>
          <w:lang w:val="ru-RU" w:eastAsia="ru-RU"/>
        </w:rPr>
        <w:drawing>
          <wp:anchor distT="0" distB="0" distL="114300" distR="114300" simplePos="0" relativeHeight="251723776" behindDoc="0" locked="0" layoutInCell="1" allowOverlap="1" wp14:anchorId="651CAD88" wp14:editId="183A349E">
            <wp:simplePos x="0" y="0"/>
            <wp:positionH relativeFrom="column">
              <wp:posOffset>147955</wp:posOffset>
            </wp:positionH>
            <wp:positionV relativeFrom="paragraph">
              <wp:posOffset>0</wp:posOffset>
            </wp:positionV>
            <wp:extent cx="5848350" cy="2266950"/>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extLst>
                        <a:ext uri="{28A0092B-C50C-407E-A947-70E740481C1C}">
                          <a14:useLocalDpi xmlns:a14="http://schemas.microsoft.com/office/drawing/2010/main" val="0"/>
                        </a:ext>
                      </a:extLst>
                    </a:blip>
                    <a:srcRect b="21705"/>
                    <a:stretch/>
                  </pic:blipFill>
                  <pic:spPr bwMode="auto">
                    <a:xfrm>
                      <a:off x="0" y="0"/>
                      <a:ext cx="5848350" cy="22669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668EB73" w14:textId="77777777" w:rsidR="00E06D36" w:rsidRPr="00F73B01" w:rsidRDefault="00F76A13" w:rsidP="00284C2E">
      <w:pPr>
        <w:pStyle w:val="2"/>
        <w:spacing w:before="0" w:line="360" w:lineRule="auto"/>
        <w:ind w:left="709"/>
      </w:pPr>
      <w:bookmarkStart w:id="4" w:name="_Toc73123202"/>
      <w:r w:rsidRPr="00F73B01">
        <w:rPr>
          <w:rFonts w:ascii="Times New Roman" w:eastAsiaTheme="minorEastAsia" w:hAnsi="Times New Roman" w:cs="Times New Roman"/>
          <w:color w:val="auto"/>
          <w:szCs w:val="22"/>
        </w:rPr>
        <w:t>1.2</w:t>
      </w:r>
      <w:r w:rsidRPr="00F73B01">
        <w:t xml:space="preserve"> </w:t>
      </w:r>
      <w:r w:rsidR="00E06D36" w:rsidRPr="00F73B01">
        <w:rPr>
          <w:rFonts w:ascii="Times New Roman" w:eastAsiaTheme="minorEastAsia" w:hAnsi="Times New Roman" w:cs="Times New Roman"/>
          <w:color w:val="auto"/>
          <w:szCs w:val="22"/>
        </w:rPr>
        <w:t>Види сегментації</w:t>
      </w:r>
      <w:bookmarkEnd w:id="4"/>
    </w:p>
    <w:p w14:paraId="521D531F" w14:textId="77777777" w:rsidR="00836CB7" w:rsidRPr="00F73B01" w:rsidRDefault="00836CB7" w:rsidP="00284C2E">
      <w:pPr>
        <w:spacing w:after="0" w:line="360" w:lineRule="auto"/>
        <w:jc w:val="both"/>
        <w:rPr>
          <w:rFonts w:ascii="Times New Roman" w:hAnsi="Times New Roman" w:cs="Times New Roman"/>
          <w:sz w:val="28"/>
        </w:rPr>
      </w:pPr>
    </w:p>
    <w:p w14:paraId="4A0ABCE1" w14:textId="77777777" w:rsidR="003F0BC3" w:rsidRPr="00F73B01" w:rsidRDefault="00E06D36"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Існу</w:t>
      </w:r>
      <w:r w:rsidR="003F0BC3" w:rsidRPr="00F73B01">
        <w:rPr>
          <w:rFonts w:ascii="Times New Roman" w:hAnsi="Times New Roman" w:cs="Times New Roman"/>
          <w:sz w:val="28"/>
          <w:szCs w:val="28"/>
        </w:rPr>
        <w:t>є</w:t>
      </w:r>
      <w:r w:rsidRPr="00F73B01">
        <w:rPr>
          <w:rFonts w:ascii="Times New Roman" w:hAnsi="Times New Roman" w:cs="Times New Roman"/>
          <w:sz w:val="28"/>
          <w:szCs w:val="28"/>
        </w:rPr>
        <w:t xml:space="preserve"> </w:t>
      </w:r>
      <w:r w:rsidR="003F0BC3" w:rsidRPr="00F73B01">
        <w:rPr>
          <w:rFonts w:ascii="Times New Roman" w:hAnsi="Times New Roman" w:cs="Times New Roman"/>
          <w:sz w:val="28"/>
          <w:szCs w:val="28"/>
        </w:rPr>
        <w:t xml:space="preserve">декілька </w:t>
      </w:r>
      <w:r w:rsidRPr="00F73B01">
        <w:rPr>
          <w:rFonts w:ascii="Times New Roman" w:hAnsi="Times New Roman" w:cs="Times New Roman"/>
          <w:sz w:val="28"/>
          <w:szCs w:val="28"/>
        </w:rPr>
        <w:t>вид</w:t>
      </w:r>
      <w:r w:rsidR="003F0BC3" w:rsidRPr="00F73B01">
        <w:rPr>
          <w:rFonts w:ascii="Times New Roman" w:hAnsi="Times New Roman" w:cs="Times New Roman"/>
          <w:sz w:val="28"/>
          <w:szCs w:val="28"/>
        </w:rPr>
        <w:t>ів</w:t>
      </w:r>
      <w:r w:rsidRPr="00F73B01">
        <w:rPr>
          <w:rFonts w:ascii="Times New Roman" w:hAnsi="Times New Roman" w:cs="Times New Roman"/>
          <w:sz w:val="28"/>
          <w:szCs w:val="28"/>
        </w:rPr>
        <w:t xml:space="preserve"> сегментації зобра</w:t>
      </w:r>
      <w:r w:rsidR="003F0BC3" w:rsidRPr="00F73B01">
        <w:rPr>
          <w:rFonts w:ascii="Times New Roman" w:hAnsi="Times New Roman" w:cs="Times New Roman"/>
          <w:sz w:val="28"/>
          <w:szCs w:val="28"/>
        </w:rPr>
        <w:t>ження: семантична сегментація,</w:t>
      </w:r>
      <w:r w:rsidRPr="00F73B01">
        <w:rPr>
          <w:rFonts w:ascii="Times New Roman" w:hAnsi="Times New Roman" w:cs="Times New Roman"/>
          <w:sz w:val="28"/>
          <w:szCs w:val="28"/>
        </w:rPr>
        <w:t xml:space="preserve"> сегментація екземплярів</w:t>
      </w:r>
      <w:r w:rsidR="003F0BC3" w:rsidRPr="00F73B01">
        <w:rPr>
          <w:rFonts w:ascii="Times New Roman" w:hAnsi="Times New Roman" w:cs="Times New Roman"/>
          <w:sz w:val="28"/>
          <w:szCs w:val="28"/>
        </w:rPr>
        <w:t xml:space="preserve"> та паноптична сегментація, що є поєднанням перших двох видів</w:t>
      </w:r>
      <w:r w:rsidRPr="00F73B01">
        <w:rPr>
          <w:rFonts w:ascii="Times New Roman" w:hAnsi="Times New Roman" w:cs="Times New Roman"/>
          <w:sz w:val="28"/>
          <w:szCs w:val="28"/>
        </w:rPr>
        <w:t xml:space="preserve">. </w:t>
      </w:r>
    </w:p>
    <w:p w14:paraId="18FCDDCE" w14:textId="77777777" w:rsidR="003F0BC3" w:rsidRPr="00F73B01" w:rsidRDefault="00E06D36"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Семантична сегментація –  це підхід, який для кожного пікселя визначає належний клас об’єкта. При цьому підході всі об‘єкти одного класу на зображенні будуть віднесені до одного сегменту</w:t>
      </w:r>
      <w:r w:rsidR="003F0BC3" w:rsidRPr="00F73B01">
        <w:rPr>
          <w:rFonts w:ascii="Times New Roman" w:hAnsi="Times New Roman" w:cs="Times New Roman"/>
          <w:sz w:val="28"/>
          <w:szCs w:val="28"/>
        </w:rPr>
        <w:t xml:space="preserve">, тобто ми не </w:t>
      </w:r>
      <w:r w:rsidR="00DD4A4E" w:rsidRPr="00F73B01">
        <w:rPr>
          <w:rFonts w:ascii="Times New Roman" w:hAnsi="Times New Roman" w:cs="Times New Roman"/>
          <w:sz w:val="28"/>
          <w:szCs w:val="28"/>
        </w:rPr>
        <w:t>будемо звертати увагу на індивідуальність екземплярів, тільки на те, до якого класу вони відносяться</w:t>
      </w:r>
      <w:r w:rsidRPr="00F73B01">
        <w:rPr>
          <w:rFonts w:ascii="Times New Roman" w:hAnsi="Times New Roman" w:cs="Times New Roman"/>
          <w:sz w:val="28"/>
          <w:szCs w:val="28"/>
        </w:rPr>
        <w:t>. Наприклад, якщо ми сегментуємо групову фотографію людей таким підходом, то всі наявні люди будуть віднесені до одного сегменту</w:t>
      </w:r>
      <w:r w:rsidR="00DD4A4E" w:rsidRPr="00F73B01">
        <w:rPr>
          <w:rFonts w:ascii="Times New Roman" w:hAnsi="Times New Roman" w:cs="Times New Roman"/>
          <w:sz w:val="28"/>
          <w:szCs w:val="28"/>
        </w:rPr>
        <w:t>, сегментами буде покрите все зображення</w:t>
      </w:r>
      <w:r w:rsidRPr="00F73B01">
        <w:rPr>
          <w:rFonts w:ascii="Times New Roman" w:hAnsi="Times New Roman" w:cs="Times New Roman"/>
          <w:sz w:val="28"/>
          <w:szCs w:val="28"/>
        </w:rPr>
        <w:t xml:space="preserve">. </w:t>
      </w:r>
    </w:p>
    <w:p w14:paraId="37D5E80D" w14:textId="77777777" w:rsidR="00E06D36" w:rsidRPr="00F73B01" w:rsidRDefault="00E06D36"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Сегментація екземплярів є більш складним підходом. </w:t>
      </w:r>
      <w:r w:rsidR="003F0BC3" w:rsidRPr="00F73B01">
        <w:rPr>
          <w:rFonts w:ascii="Times New Roman" w:hAnsi="Times New Roman" w:cs="Times New Roman"/>
          <w:sz w:val="28"/>
          <w:szCs w:val="28"/>
        </w:rPr>
        <w:t>Він</w:t>
      </w:r>
      <w:r w:rsidRPr="00F73B01">
        <w:rPr>
          <w:rFonts w:ascii="Times New Roman" w:hAnsi="Times New Roman" w:cs="Times New Roman"/>
          <w:sz w:val="28"/>
          <w:szCs w:val="28"/>
        </w:rPr>
        <w:t xml:space="preserve"> для кожного пікселя </w:t>
      </w:r>
      <w:r w:rsidR="003F0BC3" w:rsidRPr="00F73B01">
        <w:rPr>
          <w:rFonts w:ascii="Times New Roman" w:hAnsi="Times New Roman" w:cs="Times New Roman"/>
          <w:sz w:val="28"/>
          <w:szCs w:val="28"/>
        </w:rPr>
        <w:t xml:space="preserve">визначає </w:t>
      </w:r>
      <w:r w:rsidRPr="00F73B01">
        <w:rPr>
          <w:rFonts w:ascii="Times New Roman" w:hAnsi="Times New Roman" w:cs="Times New Roman"/>
          <w:sz w:val="28"/>
          <w:szCs w:val="28"/>
        </w:rPr>
        <w:t>належний екземпляр об’єкта</w:t>
      </w:r>
      <w:r w:rsidR="00DD4A4E" w:rsidRPr="00F73B01">
        <w:rPr>
          <w:rFonts w:ascii="Times New Roman" w:hAnsi="Times New Roman" w:cs="Times New Roman"/>
          <w:sz w:val="28"/>
          <w:szCs w:val="28"/>
        </w:rPr>
        <w:t>, однак ми звертаємо увагу на регіони, що містять екземпляри наперед визначених класів</w:t>
      </w:r>
      <w:r w:rsidRPr="00F73B01">
        <w:rPr>
          <w:rFonts w:ascii="Times New Roman" w:hAnsi="Times New Roman" w:cs="Times New Roman"/>
          <w:sz w:val="28"/>
          <w:szCs w:val="28"/>
        </w:rPr>
        <w:t xml:space="preserve">. При </w:t>
      </w:r>
      <w:r w:rsidR="003F0BC3" w:rsidRPr="00F73B01">
        <w:rPr>
          <w:rFonts w:ascii="Times New Roman" w:hAnsi="Times New Roman" w:cs="Times New Roman"/>
          <w:sz w:val="28"/>
          <w:szCs w:val="28"/>
        </w:rPr>
        <w:t>такому</w:t>
      </w:r>
      <w:r w:rsidRPr="00F73B01">
        <w:rPr>
          <w:rFonts w:ascii="Times New Roman" w:hAnsi="Times New Roman" w:cs="Times New Roman"/>
          <w:sz w:val="28"/>
          <w:szCs w:val="28"/>
        </w:rPr>
        <w:t xml:space="preserve"> підході всі об‘єкти одного класу будуть віднесені до різних сегментів.</w:t>
      </w:r>
      <w:r w:rsidR="003F0BC3" w:rsidRPr="00F73B01">
        <w:rPr>
          <w:rFonts w:ascii="Times New Roman" w:hAnsi="Times New Roman" w:cs="Times New Roman"/>
          <w:sz w:val="28"/>
          <w:szCs w:val="28"/>
        </w:rPr>
        <w:t xml:space="preserve"> Повертаючись до прикладу з груповою фотографією, ми тепер маємо всіх наявних людей віднести </w:t>
      </w:r>
      <w:r w:rsidR="00DD4A4E" w:rsidRPr="00F73B01">
        <w:rPr>
          <w:rFonts w:ascii="Times New Roman" w:hAnsi="Times New Roman" w:cs="Times New Roman"/>
          <w:sz w:val="28"/>
          <w:szCs w:val="28"/>
        </w:rPr>
        <w:t>до різних сегментів, сегментами покрита лише частина зображення, що містить людей.</w:t>
      </w:r>
    </w:p>
    <w:p w14:paraId="243407C0" w14:textId="77777777" w:rsidR="00DD4A4E" w:rsidRPr="00F73B01" w:rsidRDefault="00DD4A4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lastRenderedPageBreak/>
        <w:t xml:space="preserve">Паноптична сегментація, як зазначалося вище, є поєднанням підходів </w:t>
      </w:r>
      <w:r w:rsidR="00000A7D" w:rsidRPr="00F73B01">
        <w:rPr>
          <w:rFonts w:ascii="Times New Roman" w:hAnsi="Times New Roman" w:cs="Times New Roman"/>
          <w:sz w:val="28"/>
          <w:szCs w:val="28"/>
        </w:rPr>
        <w:t>семантичної сегментації та сегментації екземплярів. У завданні паноптичної сегментації нам потрібно віднести всі пікселі на зображенні до міток класів, але також визначити, до якого екземпляру цього класу вони належать. Для виконання цього, кожному пікселю зображення буде співставлено пару значень</w:t>
      </w:r>
      <w:r w:rsidR="00000A7D" w:rsidRPr="00F73B01">
        <w:t> </w:t>
      </w:r>
      <w:r w:rsidR="00000A7D" w:rsidRPr="00F73B01">
        <w:rPr>
          <w:rFonts w:ascii="Times New Roman" w:hAnsi="Times New Roman" w:cs="Times New Roman"/>
          <w:sz w:val="28"/>
          <w:szCs w:val="28"/>
        </w:rPr>
        <w:t>– &lt;“Мітка класу”, “Номер екземпляру”&gt;. Для прикладу групової фотографії людей, ми відносимо людей до одного класу, однак кожній людині буде призначено номер екземпляру всередині цього класу, сегментами покрито все зображення.</w:t>
      </w:r>
      <w:r w:rsidR="00B15E00" w:rsidRPr="00F73B01">
        <w:rPr>
          <w:rFonts w:ascii="Times New Roman" w:hAnsi="Times New Roman" w:cs="Times New Roman"/>
          <w:sz w:val="28"/>
          <w:szCs w:val="28"/>
        </w:rPr>
        <w:t xml:space="preserve"> [3]</w:t>
      </w:r>
    </w:p>
    <w:p w14:paraId="7B1A2019" w14:textId="77777777" w:rsidR="00E31F53" w:rsidRPr="00F73B01" w:rsidRDefault="00961D7D"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53472" behindDoc="0" locked="0" layoutInCell="1" allowOverlap="1" wp14:anchorId="0C014EB1" wp14:editId="2934A61B">
                <wp:simplePos x="0" y="0"/>
                <wp:positionH relativeFrom="column">
                  <wp:posOffset>81280</wp:posOffset>
                </wp:positionH>
                <wp:positionV relativeFrom="paragraph">
                  <wp:posOffset>6238875</wp:posOffset>
                </wp:positionV>
                <wp:extent cx="5981700" cy="590550"/>
                <wp:effectExtent l="0" t="0" r="0" b="0"/>
                <wp:wrapTopAndBottom/>
                <wp:docPr id="4" name="Надпись 4"/>
                <wp:cNvGraphicFramePr/>
                <a:graphic xmlns:a="http://schemas.openxmlformats.org/drawingml/2006/main">
                  <a:graphicData uri="http://schemas.microsoft.com/office/word/2010/wordprocessingShape">
                    <wps:wsp>
                      <wps:cNvSpPr txBox="1"/>
                      <wps:spPr>
                        <a:xfrm>
                          <a:off x="0" y="0"/>
                          <a:ext cx="5981700" cy="590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CE8642D" w14:textId="77777777" w:rsidR="00286DC3" w:rsidRPr="00961D7D" w:rsidRDefault="00286DC3" w:rsidP="00961D7D">
                            <w:pPr>
                              <w:jc w:val="both"/>
                            </w:pPr>
                            <w:r>
                              <w:rPr>
                                <w:rFonts w:ascii="Times New Roman" w:hAnsi="Times New Roman" w:cs="Times New Roman"/>
                                <w:sz w:val="28"/>
                                <w:szCs w:val="28"/>
                              </w:rPr>
                              <w:t>Рис. 1.2</w:t>
                            </w:r>
                            <w:r w:rsidRPr="00961D7D">
                              <w:rPr>
                                <w:rFonts w:ascii="Times New Roman" w:hAnsi="Times New Roman" w:cs="Times New Roman"/>
                                <w:sz w:val="28"/>
                                <w:szCs w:val="28"/>
                              </w:rPr>
                              <w:t xml:space="preserve"> </w:t>
                            </w:r>
                            <w:r>
                              <w:rPr>
                                <w:rFonts w:ascii="Times New Roman" w:hAnsi="Times New Roman" w:cs="Times New Roman"/>
                                <w:sz w:val="28"/>
                                <w:szCs w:val="28"/>
                              </w:rPr>
                              <w:t>– Порівняння видів сегментації: (а) – семантична сегментація; (б) –</w:t>
                            </w:r>
                            <w:r w:rsidRPr="00961D7D">
                              <w:rPr>
                                <w:rFonts w:ascii="Times New Roman" w:hAnsi="Times New Roman" w:cs="Times New Roman"/>
                                <w:sz w:val="28"/>
                                <w:szCs w:val="28"/>
                              </w:rPr>
                              <w:t>сегментація екземплярів; (в) – паноптична сегментація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014EB1" id="Надпись 4" o:spid="_x0000_s1027" type="#_x0000_t202" style="position:absolute;left:0;text-align:left;margin-left:6.4pt;margin-top:491.25pt;width:471pt;height:46.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" fillcolor="white [3201]" stroked="f" strokeweight=".5pt">
                <v:textbox>
                  <w:txbxContent>
                    <w:p w14:paraId="7CE8642D" w14:textId="77777777" w:rsidR="00286DC3" w:rsidRPr="00961D7D" w:rsidRDefault="00286DC3" w:rsidP="00961D7D">
                      <w:pPr>
                        <w:jc w:val="both"/>
                      </w:pPr>
                      <w:r>
                        <w:rPr>
                          <w:rFonts w:ascii="Times New Roman" w:hAnsi="Times New Roman" w:cs="Times New Roman"/>
                          <w:sz w:val="28"/>
                          <w:szCs w:val="28"/>
                        </w:rPr>
                        <w:t>Рис. 1.2</w:t>
                      </w:r>
                      <w:r w:rsidRPr="00961D7D">
                        <w:rPr>
                          <w:rFonts w:ascii="Times New Roman" w:hAnsi="Times New Roman" w:cs="Times New Roman"/>
                          <w:sz w:val="28"/>
                          <w:szCs w:val="28"/>
                        </w:rPr>
                        <w:t xml:space="preserve"> </w:t>
                      </w:r>
                      <w:r>
                        <w:rPr>
                          <w:rFonts w:ascii="Times New Roman" w:hAnsi="Times New Roman" w:cs="Times New Roman"/>
                          <w:sz w:val="28"/>
                          <w:szCs w:val="28"/>
                        </w:rPr>
                        <w:t>– Порівняння видів сегментації: (а) – семантична сегментація; (б) –</w:t>
                      </w:r>
                      <w:r w:rsidRPr="00961D7D">
                        <w:rPr>
                          <w:rFonts w:ascii="Times New Roman" w:hAnsi="Times New Roman" w:cs="Times New Roman"/>
                          <w:sz w:val="28"/>
                          <w:szCs w:val="28"/>
                        </w:rPr>
                        <w:t xml:space="preserve">сегментація екземплярів; (в) – </w:t>
                      </w:r>
                      <w:proofErr w:type="spellStart"/>
                      <w:r w:rsidRPr="00961D7D">
                        <w:rPr>
                          <w:rFonts w:ascii="Times New Roman" w:hAnsi="Times New Roman" w:cs="Times New Roman"/>
                          <w:sz w:val="28"/>
                          <w:szCs w:val="28"/>
                        </w:rPr>
                        <w:t>паноптична</w:t>
                      </w:r>
                      <w:proofErr w:type="spellEnd"/>
                      <w:r w:rsidRPr="00961D7D">
                        <w:rPr>
                          <w:rFonts w:ascii="Times New Roman" w:hAnsi="Times New Roman" w:cs="Times New Roman"/>
                          <w:sz w:val="28"/>
                          <w:szCs w:val="28"/>
                        </w:rPr>
                        <w:t xml:space="preserve"> сегментація</w:t>
                      </w:r>
                    </w:p>
                  </w:txbxContent>
                </v:textbox>
                <w10:wrap type="topAndBottom"/>
              </v:shape>
            </w:pict>
          </mc:Fallback>
        </mc:AlternateContent>
      </w:r>
      <w:r w:rsidR="001B2731" w:rsidRPr="00F73B01">
        <w:rPr>
          <w:noProof/>
          <w:lang w:val="ru-RU" w:eastAsia="ru-RU"/>
        </w:rPr>
        <w:drawing>
          <wp:anchor distT="0" distB="0" distL="114300" distR="114300" simplePos="0" relativeHeight="251721728" behindDoc="0" locked="0" layoutInCell="1" allowOverlap="1" wp14:anchorId="63D5306D" wp14:editId="04AF9E8B">
            <wp:simplePos x="0" y="0"/>
            <wp:positionH relativeFrom="column">
              <wp:posOffset>14605</wp:posOffset>
            </wp:positionH>
            <wp:positionV relativeFrom="paragraph">
              <wp:posOffset>2400300</wp:posOffset>
            </wp:positionV>
            <wp:extent cx="6120765" cy="3838575"/>
            <wp:effectExtent l="0" t="0" r="0" b="9525"/>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b="10887"/>
                    <a:stretch/>
                  </pic:blipFill>
                  <pic:spPr bwMode="auto">
                    <a:xfrm>
                      <a:off x="0" y="0"/>
                      <a:ext cx="6120765" cy="38385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31F53" w:rsidRPr="00F73B01">
        <w:rPr>
          <w:rFonts w:ascii="Times New Roman" w:hAnsi="Times New Roman" w:cs="Times New Roman"/>
          <w:sz w:val="28"/>
          <w:szCs w:val="28"/>
        </w:rPr>
        <w:t xml:space="preserve">На рис. </w:t>
      </w:r>
      <w:r>
        <w:rPr>
          <w:rFonts w:ascii="Times New Roman" w:hAnsi="Times New Roman" w:cs="Times New Roman"/>
          <w:sz w:val="28"/>
          <w:szCs w:val="28"/>
        </w:rPr>
        <w:t>1.</w:t>
      </w:r>
      <w:r w:rsidR="00E31F53" w:rsidRPr="00F73B01">
        <w:rPr>
          <w:rFonts w:ascii="Times New Roman" w:hAnsi="Times New Roman" w:cs="Times New Roman"/>
          <w:sz w:val="28"/>
          <w:szCs w:val="28"/>
        </w:rPr>
        <w:t xml:space="preserve">2 наведено результати роботи різних підходів до сегментації зображення. При семантичній сегментації (а) все зображення було поділено на різні сегменти і об’єкти одного класу віднесені до одного сегменту. При сегментації екземплярів (б) </w:t>
      </w:r>
      <w:r w:rsidR="00FC2F79" w:rsidRPr="00F73B01">
        <w:rPr>
          <w:rFonts w:ascii="Times New Roman" w:hAnsi="Times New Roman" w:cs="Times New Roman"/>
          <w:sz w:val="28"/>
          <w:szCs w:val="28"/>
        </w:rPr>
        <w:t xml:space="preserve">сегментами покриті лише об’єкти наперед визначених класів (люди, машини, мотоцикли) і </w:t>
      </w:r>
      <w:r w:rsidR="00E31F53" w:rsidRPr="00F73B01">
        <w:rPr>
          <w:rFonts w:ascii="Times New Roman" w:hAnsi="Times New Roman" w:cs="Times New Roman"/>
          <w:sz w:val="28"/>
          <w:szCs w:val="28"/>
        </w:rPr>
        <w:t>об’єкти одного клас</w:t>
      </w:r>
      <w:r w:rsidR="00FC2F79" w:rsidRPr="00F73B01">
        <w:rPr>
          <w:rFonts w:ascii="Times New Roman" w:hAnsi="Times New Roman" w:cs="Times New Roman"/>
          <w:sz w:val="28"/>
          <w:szCs w:val="28"/>
        </w:rPr>
        <w:t xml:space="preserve">у віднесені до різних сегментів. Нарешті, при паноптичній сегментації (в) сегментами покрито все зображення, об’єкти одного класу мають мітку цього класу, однак </w:t>
      </w:r>
      <w:r w:rsidR="00FC2F79" w:rsidRPr="00F73B01">
        <w:rPr>
          <w:rFonts w:ascii="Times New Roman" w:hAnsi="Times New Roman" w:cs="Times New Roman"/>
          <w:sz w:val="28"/>
          <w:szCs w:val="28"/>
        </w:rPr>
        <w:lastRenderedPageBreak/>
        <w:t>окрім цього відрізняються між собою унікальними номерами екземпляру.</w:t>
      </w:r>
    </w:p>
    <w:p w14:paraId="344E46A2" w14:textId="77777777" w:rsidR="00E06D36" w:rsidRPr="00F73B01" w:rsidRDefault="00126B27"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Надалі під словом сегментація буде матись на увазі саме підхід семантичної сегментації. </w:t>
      </w:r>
    </w:p>
    <w:p w14:paraId="39F88FE4" w14:textId="77777777" w:rsidR="00836CB7" w:rsidRPr="00F73B01" w:rsidRDefault="00836CB7" w:rsidP="00284C2E">
      <w:pPr>
        <w:spacing w:after="0" w:line="360" w:lineRule="auto"/>
        <w:ind w:firstLine="709"/>
        <w:jc w:val="both"/>
        <w:rPr>
          <w:rFonts w:ascii="Times New Roman" w:hAnsi="Times New Roman" w:cs="Times New Roman"/>
          <w:sz w:val="28"/>
          <w:szCs w:val="28"/>
        </w:rPr>
      </w:pPr>
    </w:p>
    <w:p w14:paraId="0FB4EBE8" w14:textId="77777777" w:rsidR="00126B27" w:rsidRPr="00F73B01" w:rsidRDefault="00F76A13" w:rsidP="00284C2E">
      <w:pPr>
        <w:pStyle w:val="2"/>
        <w:spacing w:before="0" w:line="360" w:lineRule="auto"/>
        <w:ind w:left="709"/>
        <w:rPr>
          <w:rFonts w:ascii="Times New Roman" w:eastAsiaTheme="minorEastAsia" w:hAnsi="Times New Roman" w:cs="Times New Roman"/>
          <w:color w:val="auto"/>
        </w:rPr>
      </w:pPr>
      <w:bookmarkStart w:id="5" w:name="_Toc73123203"/>
      <w:r w:rsidRPr="00F73B01">
        <w:rPr>
          <w:rFonts w:ascii="Times New Roman" w:eastAsiaTheme="minorEastAsia" w:hAnsi="Times New Roman" w:cs="Times New Roman"/>
          <w:color w:val="auto"/>
        </w:rPr>
        <w:t xml:space="preserve">1.3 </w:t>
      </w:r>
      <w:r w:rsidR="00456112" w:rsidRPr="00F73B01">
        <w:rPr>
          <w:rFonts w:ascii="Times New Roman" w:eastAsiaTheme="minorEastAsia" w:hAnsi="Times New Roman" w:cs="Times New Roman"/>
          <w:color w:val="auto"/>
        </w:rPr>
        <w:t>Мета</w:t>
      </w:r>
      <w:r w:rsidR="00126B27" w:rsidRPr="00F73B01">
        <w:rPr>
          <w:rFonts w:ascii="Times New Roman" w:eastAsiaTheme="minorEastAsia" w:hAnsi="Times New Roman" w:cs="Times New Roman"/>
          <w:color w:val="auto"/>
        </w:rPr>
        <w:t xml:space="preserve"> сегментації</w:t>
      </w:r>
      <w:bookmarkEnd w:id="5"/>
    </w:p>
    <w:p w14:paraId="2ACAE119" w14:textId="77777777" w:rsidR="00836CB7" w:rsidRPr="00F73B01" w:rsidRDefault="00836CB7" w:rsidP="00284C2E">
      <w:pPr>
        <w:spacing w:after="0" w:line="360" w:lineRule="auto"/>
        <w:jc w:val="both"/>
        <w:rPr>
          <w:rFonts w:ascii="Times New Roman" w:hAnsi="Times New Roman" w:cs="Times New Roman"/>
          <w:sz w:val="28"/>
          <w:szCs w:val="28"/>
        </w:rPr>
      </w:pPr>
    </w:p>
    <w:p w14:paraId="442A504D" w14:textId="77777777" w:rsidR="00456112" w:rsidRPr="00F73B01" w:rsidRDefault="00456112"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Метою сегментації є зміна або спрощення представлення зображення для полегшення його подальшого аналізу шляхом декомпозиції зображення на частини. </w:t>
      </w:r>
    </w:p>
    <w:p w14:paraId="26577A1C" w14:textId="77777777" w:rsidR="005F4014" w:rsidRPr="00F73B01" w:rsidRDefault="005F401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Як вже було зазначено вище, сегментація зображення часто виступає першим етапом цифрової обробки зображення. Якщо розглядати задачу класифікації та розпізнавання образів, то від результатів сегментації дуже сильно залежить формування характеристик об’єкту, що в свою чергу напряму впливає на якість підсумкового результату. Це пов’язано з тим, що на даному етапі зображення може сильно спотворюватись, саме тому є важливим використовувати відповідні до поставленої задачі методи сегментації. </w:t>
      </w:r>
    </w:p>
    <w:p w14:paraId="04F43960" w14:textId="77777777" w:rsidR="00000A7D" w:rsidRPr="00F73B01" w:rsidRDefault="00844B8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Можна по-різному поставити завдання сегментації. З одного боку це розбиття всього зображення на схожі за деякими характеристиками сегменти. В такому випадки при подальшій обробці для кожного сегменту методи обробки можуть відрізнятись. При такій постановці сегментація використовується в якості першого етапу вирішення задачі стискання зображень. З іншого боку на постановку завдання сегментації можна подивитись як на виділення на вихідному зображенні деяких сегментів інтересу з метою подальшої детальної роботи з ними. При такій постановці сегментація використовується для вирішення задач аналізу сцен або пошуку заданих об’єктів. </w:t>
      </w:r>
    </w:p>
    <w:p w14:paraId="2849CA01" w14:textId="77777777" w:rsidR="00836CB7" w:rsidRPr="00F73B01" w:rsidRDefault="00836CB7" w:rsidP="00284C2E">
      <w:pPr>
        <w:spacing w:after="0" w:line="360" w:lineRule="auto"/>
        <w:ind w:firstLine="709"/>
        <w:jc w:val="both"/>
        <w:rPr>
          <w:rFonts w:ascii="Times New Roman" w:hAnsi="Times New Roman" w:cs="Times New Roman"/>
          <w:sz w:val="28"/>
          <w:szCs w:val="28"/>
        </w:rPr>
      </w:pPr>
    </w:p>
    <w:p w14:paraId="31D74FB2" w14:textId="77777777" w:rsidR="00844B84" w:rsidRPr="00F73B01" w:rsidRDefault="00F76A13" w:rsidP="00284C2E">
      <w:pPr>
        <w:pStyle w:val="2"/>
        <w:spacing w:before="0" w:line="360" w:lineRule="auto"/>
        <w:ind w:left="709"/>
        <w:rPr>
          <w:rFonts w:ascii="Times New Roman" w:eastAsiaTheme="minorEastAsia" w:hAnsi="Times New Roman" w:cs="Times New Roman"/>
          <w:color w:val="auto"/>
        </w:rPr>
      </w:pPr>
      <w:bookmarkStart w:id="6" w:name="_Toc73123204"/>
      <w:r w:rsidRPr="00F73B01">
        <w:rPr>
          <w:rFonts w:ascii="Times New Roman" w:eastAsiaTheme="minorEastAsia" w:hAnsi="Times New Roman" w:cs="Times New Roman"/>
          <w:color w:val="auto"/>
        </w:rPr>
        <w:t xml:space="preserve">1.4 </w:t>
      </w:r>
      <w:r w:rsidR="000D00F6" w:rsidRPr="00F73B01">
        <w:rPr>
          <w:rFonts w:ascii="Times New Roman" w:eastAsiaTheme="minorEastAsia" w:hAnsi="Times New Roman" w:cs="Times New Roman"/>
          <w:color w:val="auto"/>
        </w:rPr>
        <w:t>Актуальність та практичні застосування сегментації зображень</w:t>
      </w:r>
      <w:bookmarkEnd w:id="6"/>
    </w:p>
    <w:p w14:paraId="2C193682" w14:textId="77777777" w:rsidR="00836CB7" w:rsidRPr="00F73B01" w:rsidRDefault="00836CB7" w:rsidP="00284C2E">
      <w:pPr>
        <w:spacing w:after="0" w:line="360" w:lineRule="auto"/>
        <w:ind w:firstLine="709"/>
        <w:jc w:val="both"/>
        <w:rPr>
          <w:rFonts w:ascii="Times New Roman" w:hAnsi="Times New Roman" w:cs="Times New Roman"/>
          <w:sz w:val="28"/>
        </w:rPr>
      </w:pPr>
    </w:p>
    <w:p w14:paraId="5E4CE0B5" w14:textId="77777777" w:rsidR="000D00F6" w:rsidRPr="00F73B01" w:rsidRDefault="000D00F6"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В наш час все більше і більше різних галузей починають використовувати досягнення в сфері штучного інтелекту для підвищення продуктивності та </w:t>
      </w:r>
      <w:r w:rsidRPr="00F73B01">
        <w:rPr>
          <w:rFonts w:ascii="Times New Roman" w:hAnsi="Times New Roman" w:cs="Times New Roman"/>
          <w:sz w:val="28"/>
        </w:rPr>
        <w:lastRenderedPageBreak/>
        <w:t xml:space="preserve">якості праці. </w:t>
      </w:r>
      <w:r w:rsidR="001316F4" w:rsidRPr="00F73B01">
        <w:rPr>
          <w:rFonts w:ascii="Times New Roman" w:hAnsi="Times New Roman" w:cs="Times New Roman"/>
          <w:sz w:val="28"/>
        </w:rPr>
        <w:t xml:space="preserve">Системи розпізнавання зображень зазнали бурхливого розвитку, що дозволяє впроваджувати їх для вирішення широкого спектру задач. Оскільки сегментація зображень є важливим етапом обробки в системах розпізнавань, вона є дуже актуальною. Саме тому за останні </w:t>
      </w:r>
      <w:r w:rsidR="006D6DE4" w:rsidRPr="00F73B01">
        <w:rPr>
          <w:rFonts w:ascii="Times New Roman" w:hAnsi="Times New Roman" w:cs="Times New Roman"/>
          <w:sz w:val="28"/>
        </w:rPr>
        <w:t>декілька років з’явилася велика кількість наукових статей, що пропонують нові методи для сегментації зображень для різних прикладних сфер.</w:t>
      </w:r>
    </w:p>
    <w:p w14:paraId="46556488" w14:textId="77777777" w:rsidR="006D6DE4" w:rsidRPr="00F73B01" w:rsidRDefault="006D6DE4"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Серед</w:t>
      </w:r>
      <w:r w:rsidR="000F39C9" w:rsidRPr="00F73B01">
        <w:rPr>
          <w:rFonts w:ascii="Times New Roman" w:hAnsi="Times New Roman" w:cs="Times New Roman"/>
          <w:sz w:val="28"/>
        </w:rPr>
        <w:t xml:space="preserve"> областей, в яких сегментація зображень успішно використовується на практиці,</w:t>
      </w:r>
      <w:r w:rsidRPr="00F73B01">
        <w:rPr>
          <w:rFonts w:ascii="Times New Roman" w:hAnsi="Times New Roman" w:cs="Times New Roman"/>
          <w:sz w:val="28"/>
        </w:rPr>
        <w:t xml:space="preserve"> можна виділити такі </w:t>
      </w:r>
      <w:r w:rsidR="000F39C9" w:rsidRPr="00F73B01">
        <w:rPr>
          <w:rFonts w:ascii="Times New Roman" w:hAnsi="Times New Roman" w:cs="Times New Roman"/>
          <w:sz w:val="28"/>
        </w:rPr>
        <w:t>дві великі області, як</w:t>
      </w:r>
      <w:r w:rsidRPr="00F73B01">
        <w:rPr>
          <w:rFonts w:ascii="Times New Roman" w:hAnsi="Times New Roman" w:cs="Times New Roman"/>
          <w:sz w:val="28"/>
        </w:rPr>
        <w:t xml:space="preserve"> медична візуалізація</w:t>
      </w:r>
      <w:r w:rsidR="000F39C9" w:rsidRPr="00F73B01">
        <w:rPr>
          <w:rFonts w:ascii="Times New Roman" w:hAnsi="Times New Roman" w:cs="Times New Roman"/>
          <w:sz w:val="28"/>
        </w:rPr>
        <w:t xml:space="preserve"> та машинний зір</w:t>
      </w:r>
      <w:r w:rsidRPr="00F73B01">
        <w:rPr>
          <w:rFonts w:ascii="Times New Roman" w:hAnsi="Times New Roman" w:cs="Times New Roman"/>
          <w:sz w:val="28"/>
        </w:rPr>
        <w:t>.</w:t>
      </w:r>
    </w:p>
    <w:p w14:paraId="54FE9B02" w14:textId="77777777" w:rsidR="00AB3ECB" w:rsidRPr="00F73B01" w:rsidRDefault="006D6DE4"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В медичній візуалізації основною метою застосування сегментації зображень є оптимізація діагнозу лікаря шляхом автоматичного виявлення підозрілих закономірностей та класифікації відхилень.</w:t>
      </w:r>
      <w:r w:rsidR="00AB3ECB" w:rsidRPr="00F73B01">
        <w:rPr>
          <w:rFonts w:ascii="Times New Roman" w:hAnsi="Times New Roman" w:cs="Times New Roman"/>
          <w:sz w:val="28"/>
        </w:rPr>
        <w:t xml:space="preserve"> Сегментація допомагає локалізувати пухлини,</w:t>
      </w:r>
      <w:r w:rsidR="00AF46B9" w:rsidRPr="00F73B01">
        <w:rPr>
          <w:rFonts w:ascii="Times New Roman" w:hAnsi="Times New Roman" w:cs="Times New Roman"/>
          <w:sz w:val="28"/>
        </w:rPr>
        <w:t xml:space="preserve"> </w:t>
      </w:r>
      <w:r w:rsidR="00AB3ECB" w:rsidRPr="00F73B01">
        <w:rPr>
          <w:rFonts w:ascii="Times New Roman" w:hAnsi="Times New Roman" w:cs="Times New Roman"/>
          <w:sz w:val="28"/>
        </w:rPr>
        <w:t>визначати тип тканин та вимірювати їх обсяг, планувати хірургію шляхом моделювання та проводити</w:t>
      </w:r>
      <w:r w:rsidR="00D344F1" w:rsidRPr="00F73B01">
        <w:rPr>
          <w:rFonts w:ascii="Times New Roman" w:hAnsi="Times New Roman" w:cs="Times New Roman"/>
          <w:sz w:val="28"/>
        </w:rPr>
        <w:t xml:space="preserve"> хірургію за допомогою комп’ютера.</w:t>
      </w:r>
      <w:r w:rsidR="00AB3ECB" w:rsidRPr="00F73B01">
        <w:rPr>
          <w:rFonts w:ascii="Times New Roman" w:hAnsi="Times New Roman" w:cs="Times New Roman"/>
          <w:sz w:val="28"/>
        </w:rPr>
        <w:t xml:space="preserve"> </w:t>
      </w:r>
      <w:r w:rsidR="00D344F1" w:rsidRPr="00F73B01">
        <w:rPr>
          <w:rFonts w:ascii="Times New Roman" w:hAnsi="Times New Roman" w:cs="Times New Roman"/>
          <w:sz w:val="28"/>
        </w:rPr>
        <w:t>В</w:t>
      </w:r>
      <w:r w:rsidR="00AF46B9" w:rsidRPr="00F73B01">
        <w:rPr>
          <w:rFonts w:ascii="Times New Roman" w:hAnsi="Times New Roman" w:cs="Times New Roman"/>
          <w:sz w:val="28"/>
        </w:rPr>
        <w:t xml:space="preserve"> якості вхідних зображень застосовуються рентгенологічні знімки, що можуть бути отриманими завдяки таким методам рентгенологічної візуалізації, як рентгенографія, флюороскопія, магнітно-резонансна томографія, ультразвукова ехографія, ендоскопія, еластографія, термографія тощо.</w:t>
      </w:r>
      <w:r w:rsidR="00AB3ECB" w:rsidRPr="00F73B01">
        <w:rPr>
          <w:rFonts w:ascii="Times New Roman" w:hAnsi="Times New Roman" w:cs="Times New Roman"/>
          <w:sz w:val="28"/>
        </w:rPr>
        <w:t xml:space="preserve"> Також для сегментації можуть бути застосовані об’ємні зображення, отримані завдяки комп’ютерної та магнітно-резонансної томографії. </w:t>
      </w:r>
      <w:r w:rsidR="00B70FA9" w:rsidRPr="00F73B01">
        <w:rPr>
          <w:rFonts w:ascii="Times New Roman" w:hAnsi="Times New Roman" w:cs="Times New Roman"/>
          <w:sz w:val="28"/>
        </w:rPr>
        <w:t>[4]</w:t>
      </w:r>
    </w:p>
    <w:p w14:paraId="468D8141" w14:textId="77777777" w:rsidR="00D344F1" w:rsidRPr="00F73B01" w:rsidRDefault="00D344F1"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В області машинного зору сегментація широко використовується для допомоги системі в ідентифікації та розташуванні різноманітних об’</w:t>
      </w:r>
      <w:r w:rsidR="000E5509" w:rsidRPr="00F73B01">
        <w:rPr>
          <w:rFonts w:ascii="Times New Roman" w:hAnsi="Times New Roman" w:cs="Times New Roman"/>
          <w:sz w:val="28"/>
        </w:rPr>
        <w:t>єктів на сцені, наприклад, пішоходів та машин при розробці автономних транспортних засобів. Розглядаючи дану сферу</w:t>
      </w:r>
      <w:r w:rsidRPr="00F73B01">
        <w:rPr>
          <w:rFonts w:ascii="Times New Roman" w:hAnsi="Times New Roman" w:cs="Times New Roman"/>
          <w:sz w:val="28"/>
        </w:rPr>
        <w:t xml:space="preserve"> можна виділити два великих класи задач: виявлення об’єктів та розпізнавання</w:t>
      </w:r>
      <w:r w:rsidR="000E5509" w:rsidRPr="00F73B01">
        <w:rPr>
          <w:rFonts w:ascii="Times New Roman" w:hAnsi="Times New Roman" w:cs="Times New Roman"/>
          <w:sz w:val="28"/>
        </w:rPr>
        <w:t xml:space="preserve"> </w:t>
      </w:r>
      <w:r w:rsidRPr="00F73B01">
        <w:rPr>
          <w:rFonts w:ascii="Times New Roman" w:hAnsi="Times New Roman" w:cs="Times New Roman"/>
          <w:sz w:val="28"/>
        </w:rPr>
        <w:t>.</w:t>
      </w:r>
      <w:r w:rsidR="000E5509" w:rsidRPr="00F73B01">
        <w:rPr>
          <w:rFonts w:ascii="Times New Roman" w:hAnsi="Times New Roman" w:cs="Times New Roman"/>
          <w:sz w:val="28"/>
        </w:rPr>
        <w:t xml:space="preserve"> Виявлення об’єктів може застосовуватись для вирішення широкого роду задач, зокрема для виявлення машин, пішоходів, дорожніх знаків, світлофорів, виділення лиць на фотографії та виділення об’єктів на супутникових знімках. Серед задач розп</w:t>
      </w:r>
      <w:r w:rsidR="000F39C9" w:rsidRPr="00F73B01">
        <w:rPr>
          <w:rFonts w:ascii="Times New Roman" w:hAnsi="Times New Roman" w:cs="Times New Roman"/>
          <w:sz w:val="28"/>
        </w:rPr>
        <w:t>ізнавання можна зазначити</w:t>
      </w:r>
      <w:r w:rsidR="000E5509" w:rsidRPr="00F73B01">
        <w:rPr>
          <w:rFonts w:ascii="Times New Roman" w:hAnsi="Times New Roman" w:cs="Times New Roman"/>
          <w:sz w:val="28"/>
        </w:rPr>
        <w:t xml:space="preserve"> розпізнавання лиць, відбитків пальців чи сітківки ока для ідентифікації людини.</w:t>
      </w:r>
    </w:p>
    <w:p w14:paraId="3DA4792C" w14:textId="77777777" w:rsidR="00D344F1" w:rsidRPr="00F73B01" w:rsidRDefault="000F39C9"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lastRenderedPageBreak/>
        <w:t>Також сегментація знаходить застосування в системах контролю дорожнього рух</w:t>
      </w:r>
      <w:r w:rsidR="00B55055" w:rsidRPr="00F73B01">
        <w:rPr>
          <w:rFonts w:ascii="Times New Roman" w:hAnsi="Times New Roman" w:cs="Times New Roman"/>
          <w:sz w:val="28"/>
        </w:rPr>
        <w:t>у, системах відеоспостереження,</w:t>
      </w:r>
      <w:r w:rsidRPr="00F73B01">
        <w:rPr>
          <w:rFonts w:ascii="Times New Roman" w:hAnsi="Times New Roman" w:cs="Times New Roman"/>
          <w:sz w:val="28"/>
        </w:rPr>
        <w:t xml:space="preserve"> для виріш</w:t>
      </w:r>
      <w:r w:rsidR="00B55055" w:rsidRPr="00F73B01">
        <w:rPr>
          <w:rFonts w:ascii="Times New Roman" w:hAnsi="Times New Roman" w:cs="Times New Roman"/>
          <w:sz w:val="28"/>
        </w:rPr>
        <w:t>ення задач стиснення зображень та розпаралелювання інформаційних потоків.</w:t>
      </w:r>
      <w:r w:rsidR="00227199" w:rsidRPr="00F73B01">
        <w:rPr>
          <w:rFonts w:ascii="Times New Roman" w:hAnsi="Times New Roman" w:cs="Times New Roman"/>
          <w:sz w:val="28"/>
        </w:rPr>
        <w:t xml:space="preserve"> </w:t>
      </w:r>
    </w:p>
    <w:p w14:paraId="69C96FAA" w14:textId="77777777" w:rsidR="00284C2E" w:rsidRPr="00F73B01" w:rsidRDefault="00284C2E" w:rsidP="00284C2E">
      <w:pPr>
        <w:spacing w:after="0" w:line="360" w:lineRule="auto"/>
        <w:ind w:firstLine="709"/>
        <w:jc w:val="both"/>
        <w:rPr>
          <w:rFonts w:ascii="Times New Roman" w:hAnsi="Times New Roman" w:cs="Times New Roman"/>
          <w:sz w:val="28"/>
        </w:rPr>
      </w:pPr>
    </w:p>
    <w:p w14:paraId="6FCDAF10" w14:textId="77777777" w:rsidR="000F39C9" w:rsidRPr="00F73B01" w:rsidRDefault="00F76A13" w:rsidP="00284C2E">
      <w:pPr>
        <w:pStyle w:val="2"/>
        <w:spacing w:before="0" w:line="360" w:lineRule="auto"/>
        <w:ind w:left="709"/>
        <w:rPr>
          <w:rFonts w:ascii="Times New Roman" w:eastAsiaTheme="minorEastAsia" w:hAnsi="Times New Roman" w:cs="Times New Roman"/>
          <w:color w:val="auto"/>
          <w:szCs w:val="22"/>
        </w:rPr>
      </w:pPr>
      <w:bookmarkStart w:id="7" w:name="_Toc73123205"/>
      <w:r w:rsidRPr="00F73B01">
        <w:rPr>
          <w:rFonts w:ascii="Times New Roman" w:eastAsiaTheme="minorEastAsia" w:hAnsi="Times New Roman" w:cs="Times New Roman"/>
          <w:color w:val="auto"/>
          <w:szCs w:val="22"/>
        </w:rPr>
        <w:t xml:space="preserve">1.5 </w:t>
      </w:r>
      <w:r w:rsidR="00B55055" w:rsidRPr="00F73B01">
        <w:rPr>
          <w:rFonts w:ascii="Times New Roman" w:eastAsiaTheme="minorEastAsia" w:hAnsi="Times New Roman" w:cs="Times New Roman"/>
          <w:color w:val="auto"/>
          <w:szCs w:val="22"/>
        </w:rPr>
        <w:t>Проблематика обраної теми</w:t>
      </w:r>
      <w:bookmarkEnd w:id="7"/>
    </w:p>
    <w:p w14:paraId="40C1DEA4" w14:textId="77777777" w:rsidR="004E1D0A" w:rsidRPr="00F73B01" w:rsidRDefault="004E1D0A" w:rsidP="00284C2E">
      <w:pPr>
        <w:spacing w:after="0" w:line="360" w:lineRule="auto"/>
        <w:ind w:firstLine="709"/>
        <w:jc w:val="both"/>
        <w:rPr>
          <w:rFonts w:ascii="Times New Roman" w:hAnsi="Times New Roman" w:cs="Times New Roman"/>
          <w:sz w:val="28"/>
        </w:rPr>
      </w:pPr>
    </w:p>
    <w:p w14:paraId="68870DB8" w14:textId="77777777" w:rsidR="00456844" w:rsidRPr="00F73B01" w:rsidRDefault="00836CB7"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Під час розробки методів сегментації зображень дослідники часто стикаються з різними проблемами. </w:t>
      </w:r>
      <w:r w:rsidR="00C21F3B" w:rsidRPr="00F73B01">
        <w:rPr>
          <w:rFonts w:ascii="Times New Roman" w:hAnsi="Times New Roman" w:cs="Times New Roman"/>
          <w:sz w:val="28"/>
        </w:rPr>
        <w:t>Тоді, коли о</w:t>
      </w:r>
      <w:r w:rsidRPr="00F73B01">
        <w:rPr>
          <w:rFonts w:ascii="Times New Roman" w:hAnsi="Times New Roman" w:cs="Times New Roman"/>
          <w:sz w:val="28"/>
        </w:rPr>
        <w:t xml:space="preserve">дна частина проблем пов’язана зі специфікою збереження та обробки цифрових зображень, інша частина проблем виникає через </w:t>
      </w:r>
      <w:r w:rsidR="001F16FC" w:rsidRPr="00F73B01">
        <w:rPr>
          <w:rFonts w:ascii="Times New Roman" w:hAnsi="Times New Roman" w:cs="Times New Roman"/>
          <w:sz w:val="28"/>
        </w:rPr>
        <w:t>певну нечіткість само</w:t>
      </w:r>
      <w:r w:rsidR="00456844" w:rsidRPr="00F73B01">
        <w:rPr>
          <w:rFonts w:ascii="Times New Roman" w:hAnsi="Times New Roman" w:cs="Times New Roman"/>
          <w:sz w:val="28"/>
        </w:rPr>
        <w:t>ї</w:t>
      </w:r>
      <w:r w:rsidR="001F16FC" w:rsidRPr="00F73B01">
        <w:rPr>
          <w:rFonts w:ascii="Times New Roman" w:hAnsi="Times New Roman" w:cs="Times New Roman"/>
          <w:sz w:val="28"/>
        </w:rPr>
        <w:t xml:space="preserve"> </w:t>
      </w:r>
      <w:r w:rsidR="00456844" w:rsidRPr="00F73B01">
        <w:rPr>
          <w:rFonts w:ascii="Times New Roman" w:hAnsi="Times New Roman" w:cs="Times New Roman"/>
          <w:sz w:val="28"/>
        </w:rPr>
        <w:t>задачі</w:t>
      </w:r>
      <w:r w:rsidR="001F16FC" w:rsidRPr="00F73B01">
        <w:rPr>
          <w:rFonts w:ascii="Times New Roman" w:hAnsi="Times New Roman" w:cs="Times New Roman"/>
          <w:sz w:val="28"/>
        </w:rPr>
        <w:t xml:space="preserve"> сегментації.</w:t>
      </w:r>
    </w:p>
    <w:p w14:paraId="20264B60" w14:textId="77777777" w:rsidR="00D77425" w:rsidRPr="00F73B01" w:rsidRDefault="00D77425" w:rsidP="00284C2E">
      <w:pPr>
        <w:spacing w:after="0" w:line="360" w:lineRule="auto"/>
        <w:ind w:firstLine="709"/>
        <w:jc w:val="both"/>
        <w:rPr>
          <w:rFonts w:ascii="Times New Roman" w:hAnsi="Times New Roman" w:cs="Times New Roman"/>
          <w:sz w:val="28"/>
        </w:rPr>
      </w:pPr>
    </w:p>
    <w:p w14:paraId="78265B31" w14:textId="77777777" w:rsidR="00D77425" w:rsidRPr="00F73B01" w:rsidRDefault="00456844" w:rsidP="00284C2E">
      <w:pPr>
        <w:pStyle w:val="3"/>
        <w:spacing w:before="0" w:line="360" w:lineRule="auto"/>
        <w:ind w:left="709"/>
        <w:rPr>
          <w:rFonts w:ascii="Times New Roman" w:eastAsiaTheme="minorEastAsia" w:hAnsi="Times New Roman" w:cs="Times New Roman"/>
          <w:color w:val="auto"/>
          <w:sz w:val="28"/>
          <w:szCs w:val="22"/>
        </w:rPr>
      </w:pPr>
      <w:bookmarkStart w:id="8" w:name="_Toc73123206"/>
      <w:r w:rsidRPr="00F73B01">
        <w:rPr>
          <w:rFonts w:ascii="Times New Roman" w:eastAsiaTheme="minorEastAsia" w:hAnsi="Times New Roman" w:cs="Times New Roman"/>
          <w:color w:val="auto"/>
          <w:sz w:val="28"/>
          <w:szCs w:val="22"/>
        </w:rPr>
        <w:t>1.5.1 Проблеми, пов’язані з зображеннями</w:t>
      </w:r>
      <w:bookmarkEnd w:id="8"/>
    </w:p>
    <w:p w14:paraId="72856547" w14:textId="77777777" w:rsidR="00284C2E" w:rsidRPr="00F73B01" w:rsidRDefault="00284C2E" w:rsidP="00284C2E">
      <w:pPr>
        <w:spacing w:after="0" w:line="360" w:lineRule="auto"/>
      </w:pPr>
    </w:p>
    <w:p w14:paraId="028B4604" w14:textId="77777777" w:rsidR="001F16FC" w:rsidRPr="00F73B01" w:rsidRDefault="00C21F3B"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При створенні цифрового зображення зазвичай з’являються цифрові шуми. Цифровий шум – </w:t>
      </w:r>
      <w:r w:rsidR="0054341B" w:rsidRPr="00F73B01">
        <w:rPr>
          <w:rFonts w:ascii="Times New Roman" w:hAnsi="Times New Roman" w:cs="Times New Roman"/>
          <w:sz w:val="28"/>
        </w:rPr>
        <w:t xml:space="preserve">це </w:t>
      </w:r>
      <w:r w:rsidRPr="00F73B01">
        <w:rPr>
          <w:rFonts w:ascii="Times New Roman" w:hAnsi="Times New Roman" w:cs="Times New Roman"/>
          <w:sz w:val="28"/>
        </w:rPr>
        <w:t>дефект зображення, що з’являється завдяки недосконал</w:t>
      </w:r>
      <w:r w:rsidR="0054341B" w:rsidRPr="00F73B01">
        <w:rPr>
          <w:rFonts w:ascii="Times New Roman" w:hAnsi="Times New Roman" w:cs="Times New Roman"/>
          <w:sz w:val="28"/>
        </w:rPr>
        <w:t>ості</w:t>
      </w:r>
      <w:r w:rsidRPr="00F73B01">
        <w:rPr>
          <w:rFonts w:ascii="Times New Roman" w:hAnsi="Times New Roman" w:cs="Times New Roman"/>
          <w:sz w:val="28"/>
        </w:rPr>
        <w:t xml:space="preserve"> фотосенсору</w:t>
      </w:r>
      <w:r w:rsidR="0054341B" w:rsidRPr="00F73B01">
        <w:rPr>
          <w:rFonts w:ascii="Times New Roman" w:hAnsi="Times New Roman" w:cs="Times New Roman"/>
          <w:sz w:val="28"/>
        </w:rPr>
        <w:t xml:space="preserve"> та електроніки камери</w:t>
      </w:r>
      <w:r w:rsidRPr="00F73B01">
        <w:rPr>
          <w:rFonts w:ascii="Times New Roman" w:hAnsi="Times New Roman" w:cs="Times New Roman"/>
          <w:sz w:val="28"/>
        </w:rPr>
        <w:t xml:space="preserve"> </w:t>
      </w:r>
      <w:r w:rsidR="0054341B" w:rsidRPr="00F73B01">
        <w:rPr>
          <w:rFonts w:ascii="Times New Roman" w:hAnsi="Times New Roman" w:cs="Times New Roman"/>
          <w:sz w:val="28"/>
        </w:rPr>
        <w:t>і специфічності природи світла. Шум виявляється на зображенні у вигляді накладеної маски з пікселів випадкового кольору та яскравості. Наявність шуму може сильно погіршити результати подальшої обробки зображення.</w:t>
      </w:r>
    </w:p>
    <w:p w14:paraId="3409A640" w14:textId="77777777" w:rsidR="0054341B" w:rsidRPr="00F73B01" w:rsidRDefault="00673C09"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Якщо зображення при передачі було стиснуто з втратами, то на ньому виникнуть так звані артефакти стиснення. Через те, що для достатнього стиснення зображення має значно спроститись, частина даних відкидається. Таким чином на зображенні виникають блочні спотворення, кільцеві артефакти та замилювання. Якість зображення стає жахливою і результати подальшої обробки не будуть задовільними.</w:t>
      </w:r>
    </w:p>
    <w:p w14:paraId="713BB1D4" w14:textId="77777777" w:rsidR="00673C09" w:rsidRPr="00F73B01" w:rsidRDefault="00456844"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Також варто зазначити що ілюмінація теж грає важливу роль при обробці зображення. Яскраві відблиски світла, чи, навпаки, тінь на об’єктах можуть призвести до неправильного визначення сегментів.</w:t>
      </w:r>
    </w:p>
    <w:p w14:paraId="1A21F4EC" w14:textId="77777777" w:rsidR="00232A98" w:rsidRDefault="00232A98" w:rsidP="00284C2E">
      <w:pPr>
        <w:spacing w:after="0" w:line="360" w:lineRule="auto"/>
        <w:ind w:firstLine="709"/>
        <w:jc w:val="both"/>
        <w:rPr>
          <w:rFonts w:ascii="Times New Roman" w:hAnsi="Times New Roman" w:cs="Times New Roman"/>
          <w:sz w:val="28"/>
        </w:rPr>
      </w:pPr>
      <w:r>
        <w:rPr>
          <w:rFonts w:ascii="Times New Roman" w:hAnsi="Times New Roman" w:cs="Times New Roman"/>
          <w:sz w:val="28"/>
        </w:rPr>
        <w:br w:type="page"/>
      </w:r>
    </w:p>
    <w:p w14:paraId="23BDD296" w14:textId="77777777" w:rsidR="00D77425" w:rsidRPr="00F73B01" w:rsidRDefault="00456844" w:rsidP="00284C2E">
      <w:pPr>
        <w:pStyle w:val="3"/>
        <w:spacing w:before="0" w:line="360" w:lineRule="auto"/>
        <w:ind w:left="709"/>
        <w:rPr>
          <w:rFonts w:ascii="Times New Roman" w:eastAsiaTheme="minorEastAsia" w:hAnsi="Times New Roman" w:cs="Times New Roman"/>
          <w:color w:val="auto"/>
          <w:sz w:val="28"/>
          <w:szCs w:val="22"/>
        </w:rPr>
      </w:pPr>
      <w:bookmarkStart w:id="9" w:name="_Toc73123207"/>
      <w:r w:rsidRPr="00F73B01">
        <w:rPr>
          <w:rFonts w:ascii="Times New Roman" w:eastAsiaTheme="minorEastAsia" w:hAnsi="Times New Roman" w:cs="Times New Roman"/>
          <w:color w:val="auto"/>
          <w:sz w:val="28"/>
          <w:szCs w:val="22"/>
        </w:rPr>
        <w:lastRenderedPageBreak/>
        <w:t>1.5.2 Проблеми, пов’язані з постановкою задачі сегментації</w:t>
      </w:r>
      <w:bookmarkEnd w:id="9"/>
    </w:p>
    <w:p w14:paraId="44447798" w14:textId="77777777" w:rsidR="00284C2E" w:rsidRPr="00F73B01" w:rsidRDefault="00284C2E" w:rsidP="00284C2E">
      <w:pPr>
        <w:spacing w:after="0" w:line="360" w:lineRule="auto"/>
      </w:pPr>
    </w:p>
    <w:p w14:paraId="11ACD76A" w14:textId="77777777" w:rsidR="00456844" w:rsidRPr="00F73B01" w:rsidRDefault="00232A98" w:rsidP="00284C2E">
      <w:pPr>
        <w:spacing w:after="0" w:line="360" w:lineRule="auto"/>
        <w:ind w:firstLine="709"/>
        <w:jc w:val="both"/>
        <w:rPr>
          <w:rFonts w:ascii="Times New Roman" w:hAnsi="Times New Roman" w:cs="Times New Roman"/>
          <w:sz w:val="28"/>
        </w:rPr>
      </w:pPr>
      <w:r w:rsidRPr="00F73B01">
        <w:rPr>
          <w:noProof/>
          <w:lang w:val="ru-RU" w:eastAsia="ru-RU"/>
        </w:rPr>
        <w:drawing>
          <wp:anchor distT="0" distB="0" distL="114300" distR="114300" simplePos="0" relativeHeight="251720704" behindDoc="0" locked="0" layoutInCell="1" allowOverlap="1" wp14:anchorId="6061DEE9" wp14:editId="25B17520">
            <wp:simplePos x="0" y="0"/>
            <wp:positionH relativeFrom="column">
              <wp:posOffset>109855</wp:posOffset>
            </wp:positionH>
            <wp:positionV relativeFrom="paragraph">
              <wp:posOffset>2409825</wp:posOffset>
            </wp:positionV>
            <wp:extent cx="5905500" cy="4010025"/>
            <wp:effectExtent l="0" t="0" r="0" b="9525"/>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extLst>
                        <a:ext uri="{28A0092B-C50C-407E-A947-70E740481C1C}">
                          <a14:useLocalDpi xmlns:a14="http://schemas.microsoft.com/office/drawing/2010/main" val="0"/>
                        </a:ext>
                      </a:extLst>
                    </a:blip>
                    <a:srcRect b="6859"/>
                    <a:stretch/>
                  </pic:blipFill>
                  <pic:spPr bwMode="auto">
                    <a:xfrm>
                      <a:off x="0" y="0"/>
                      <a:ext cx="5905500" cy="401002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lang w:val="ru-RU" w:eastAsia="ru-RU"/>
        </w:rPr>
        <mc:AlternateContent>
          <mc:Choice Requires="wps">
            <w:drawing>
              <wp:anchor distT="0" distB="0" distL="114300" distR="114300" simplePos="0" relativeHeight="251755520" behindDoc="0" locked="0" layoutInCell="1" allowOverlap="1" wp14:anchorId="23E7165B" wp14:editId="735170B4">
                <wp:simplePos x="0" y="0"/>
                <wp:positionH relativeFrom="column">
                  <wp:posOffset>614680</wp:posOffset>
                </wp:positionH>
                <wp:positionV relativeFrom="paragraph">
                  <wp:posOffset>6429375</wp:posOffset>
                </wp:positionV>
                <wp:extent cx="4981575" cy="352425"/>
                <wp:effectExtent l="0" t="0" r="9525" b="9525"/>
                <wp:wrapTopAndBottom/>
                <wp:docPr id="10" name="Надпись 10"/>
                <wp:cNvGraphicFramePr/>
                <a:graphic xmlns:a="http://schemas.openxmlformats.org/drawingml/2006/main">
                  <a:graphicData uri="http://schemas.microsoft.com/office/word/2010/wordprocessingShape">
                    <wps:wsp>
                      <wps:cNvSpPr txBox="1"/>
                      <wps:spPr>
                        <a:xfrm>
                          <a:off x="0" y="0"/>
                          <a:ext cx="4981575" cy="3524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EFD8649" w14:textId="77777777" w:rsidR="00286DC3" w:rsidRPr="00961D7D" w:rsidRDefault="00286DC3" w:rsidP="00827414">
                            <w:pPr>
                              <w:jc w:val="both"/>
                              <w:rPr>
                                <w:rFonts w:ascii="Times New Roman" w:hAnsi="Times New Roman" w:cs="Times New Roman"/>
                                <w:sz w:val="28"/>
                                <w:szCs w:val="28"/>
                              </w:rPr>
                            </w:pPr>
                            <w:r>
                              <w:rPr>
                                <w:rFonts w:ascii="Times New Roman" w:hAnsi="Times New Roman" w:cs="Times New Roman"/>
                                <w:sz w:val="28"/>
                                <w:szCs w:val="28"/>
                              </w:rPr>
                              <w:t>Рис. 1.3 –</w:t>
                            </w:r>
                            <w:r w:rsidRPr="00961D7D">
                              <w:rPr>
                                <w:rFonts w:ascii="Times New Roman" w:hAnsi="Times New Roman" w:cs="Times New Roman"/>
                                <w:sz w:val="28"/>
                                <w:szCs w:val="28"/>
                              </w:rPr>
                              <w:t xml:space="preserve"> </w:t>
                            </w:r>
                            <w:r>
                              <w:rPr>
                                <w:rFonts w:ascii="Times New Roman" w:hAnsi="Times New Roman" w:cs="Times New Roman"/>
                                <w:sz w:val="28"/>
                                <w:szCs w:val="28"/>
                              </w:rPr>
                              <w:t>Три з можливих результатів сегментації зображення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3E7165B" id="Надпись 10" o:spid="_x0000_s1028" type="#_x0000_t202" style="position:absolute;left:0;text-align:left;margin-left:48.4pt;margin-top:506.25pt;width:392.25pt;height:27.7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" fillcolor="white [3201]" stroked="f" strokeweight=".5pt">
                <v:textbox>
                  <w:txbxContent>
                    <w:p w14:paraId="1EFD8649" w14:textId="77777777" w:rsidR="00286DC3" w:rsidRPr="00961D7D" w:rsidRDefault="00286DC3" w:rsidP="00827414">
                      <w:pPr>
                        <w:jc w:val="both"/>
                        <w:rPr>
                          <w:rFonts w:ascii="Times New Roman" w:hAnsi="Times New Roman" w:cs="Times New Roman"/>
                          <w:sz w:val="28"/>
                          <w:szCs w:val="28"/>
                        </w:rPr>
                      </w:pPr>
                      <w:r>
                        <w:rPr>
                          <w:rFonts w:ascii="Times New Roman" w:hAnsi="Times New Roman" w:cs="Times New Roman"/>
                          <w:sz w:val="28"/>
                          <w:szCs w:val="28"/>
                        </w:rPr>
                        <w:t>Рис. 1.3 –</w:t>
                      </w:r>
                      <w:r w:rsidRPr="00961D7D">
                        <w:rPr>
                          <w:rFonts w:ascii="Times New Roman" w:hAnsi="Times New Roman" w:cs="Times New Roman"/>
                          <w:sz w:val="28"/>
                          <w:szCs w:val="28"/>
                        </w:rPr>
                        <w:t xml:space="preserve"> </w:t>
                      </w:r>
                      <w:r>
                        <w:rPr>
                          <w:rFonts w:ascii="Times New Roman" w:hAnsi="Times New Roman" w:cs="Times New Roman"/>
                          <w:sz w:val="28"/>
                          <w:szCs w:val="28"/>
                        </w:rPr>
                        <w:t>Три з можливих результатів сегментації зображення</w:t>
                      </w:r>
                    </w:p>
                  </w:txbxContent>
                </v:textbox>
                <w10:wrap type="topAndBottom"/>
              </v:shape>
            </w:pict>
          </mc:Fallback>
        </mc:AlternateContent>
      </w:r>
      <w:r w:rsidR="00456844" w:rsidRPr="00F73B01">
        <w:rPr>
          <w:rFonts w:ascii="Times New Roman" w:hAnsi="Times New Roman" w:cs="Times New Roman"/>
          <w:sz w:val="28"/>
        </w:rPr>
        <w:t>Ставлячи</w:t>
      </w:r>
      <w:r w:rsidR="00A27845" w:rsidRPr="00F73B01">
        <w:rPr>
          <w:rFonts w:ascii="Times New Roman" w:hAnsi="Times New Roman" w:cs="Times New Roman"/>
          <w:sz w:val="28"/>
        </w:rPr>
        <w:t xml:space="preserve"> різним </w:t>
      </w:r>
      <w:r w:rsidR="00456844" w:rsidRPr="00F73B01">
        <w:rPr>
          <w:rFonts w:ascii="Times New Roman" w:hAnsi="Times New Roman" w:cs="Times New Roman"/>
          <w:sz w:val="28"/>
        </w:rPr>
        <w:t>люд</w:t>
      </w:r>
      <w:r w:rsidR="00A27845" w:rsidRPr="00F73B01">
        <w:rPr>
          <w:rFonts w:ascii="Times New Roman" w:hAnsi="Times New Roman" w:cs="Times New Roman"/>
          <w:sz w:val="28"/>
        </w:rPr>
        <w:t>ям</w:t>
      </w:r>
      <w:r w:rsidR="00456844" w:rsidRPr="00F73B01">
        <w:rPr>
          <w:rFonts w:ascii="Times New Roman" w:hAnsi="Times New Roman" w:cs="Times New Roman"/>
          <w:sz w:val="28"/>
        </w:rPr>
        <w:t xml:space="preserve"> завдання провести сегментацію </w:t>
      </w:r>
      <w:r w:rsidR="00A27845" w:rsidRPr="00F73B01">
        <w:rPr>
          <w:rFonts w:ascii="Times New Roman" w:hAnsi="Times New Roman" w:cs="Times New Roman"/>
          <w:sz w:val="28"/>
        </w:rPr>
        <w:t xml:space="preserve">деякого </w:t>
      </w:r>
      <w:r w:rsidR="00456844" w:rsidRPr="00F73B01">
        <w:rPr>
          <w:rFonts w:ascii="Times New Roman" w:hAnsi="Times New Roman" w:cs="Times New Roman"/>
          <w:sz w:val="28"/>
        </w:rPr>
        <w:t>зображення</w:t>
      </w:r>
      <w:r w:rsidR="00A27845" w:rsidRPr="00F73B01">
        <w:rPr>
          <w:rFonts w:ascii="Times New Roman" w:hAnsi="Times New Roman" w:cs="Times New Roman"/>
          <w:sz w:val="28"/>
        </w:rPr>
        <w:t xml:space="preserve"> можна отримати різні результати. Відділ комп’ютерного зору університету Каліфорнії в Берклі</w:t>
      </w:r>
      <w:r w:rsidR="00B4142C" w:rsidRPr="00F73B01">
        <w:rPr>
          <w:rFonts w:ascii="Times New Roman" w:hAnsi="Times New Roman" w:cs="Times New Roman"/>
          <w:sz w:val="28"/>
        </w:rPr>
        <w:t xml:space="preserve"> зібрав 12000 розмічених вручну сегментації одної тисячі зображень від 30 людей задля створення емпіричної основи для дослідження сегментації зображень та виявлення меж.</w:t>
      </w:r>
      <w:r w:rsidR="00227199" w:rsidRPr="00F73B01">
        <w:rPr>
          <w:rFonts w:ascii="Times New Roman" w:hAnsi="Times New Roman" w:cs="Times New Roman"/>
          <w:sz w:val="28"/>
        </w:rPr>
        <w:t xml:space="preserve"> [5]</w:t>
      </w:r>
      <w:r w:rsidR="00B4142C" w:rsidRPr="00F73B01">
        <w:rPr>
          <w:rFonts w:ascii="Times New Roman" w:hAnsi="Times New Roman" w:cs="Times New Roman"/>
          <w:sz w:val="28"/>
        </w:rPr>
        <w:t xml:space="preserve"> На рис. </w:t>
      </w:r>
      <w:r w:rsidR="00827414">
        <w:rPr>
          <w:rFonts w:ascii="Times New Roman" w:hAnsi="Times New Roman" w:cs="Times New Roman"/>
          <w:sz w:val="28"/>
        </w:rPr>
        <w:t>1.</w:t>
      </w:r>
      <w:r w:rsidR="00B4142C" w:rsidRPr="00F73B01">
        <w:rPr>
          <w:rFonts w:ascii="Times New Roman" w:hAnsi="Times New Roman" w:cs="Times New Roman"/>
          <w:sz w:val="28"/>
        </w:rPr>
        <w:t xml:space="preserve">3 можна побачити три різні розбиття на сегменти, підготовлені трьома різними людьми. Через варіативність розбиттів на сегменти виникає питання: яке розбиття буде вважатись за правильне після роботи </w:t>
      </w:r>
      <w:r w:rsidR="00703DBB" w:rsidRPr="00F73B01">
        <w:rPr>
          <w:rFonts w:ascii="Times New Roman" w:hAnsi="Times New Roman" w:cs="Times New Roman"/>
          <w:sz w:val="28"/>
        </w:rPr>
        <w:t>алгоритму?</w:t>
      </w:r>
    </w:p>
    <w:p w14:paraId="2ED0C524" w14:textId="77777777" w:rsidR="00B4142C" w:rsidRPr="00F73B01" w:rsidRDefault="00703DBB"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З цією проблемою також пов’язана інша. Якщо ми не можемо з’ясувати, який результат є правильним, то як нам оцінити якість роботи методів для порівняння їх між собою? Варто зазначити, що ця проблема стосується класичних </w:t>
      </w:r>
      <w:r w:rsidR="00C87A2D" w:rsidRPr="00F73B01">
        <w:rPr>
          <w:rFonts w:ascii="Times New Roman" w:hAnsi="Times New Roman" w:cs="Times New Roman"/>
          <w:sz w:val="28"/>
        </w:rPr>
        <w:t>методів</w:t>
      </w:r>
      <w:r w:rsidRPr="00F73B01">
        <w:rPr>
          <w:rFonts w:ascii="Times New Roman" w:hAnsi="Times New Roman" w:cs="Times New Roman"/>
          <w:sz w:val="28"/>
        </w:rPr>
        <w:t xml:space="preserve"> сегментації зображення, бо </w:t>
      </w:r>
      <w:r w:rsidR="00C87A2D" w:rsidRPr="00F73B01">
        <w:rPr>
          <w:rFonts w:ascii="Times New Roman" w:hAnsi="Times New Roman" w:cs="Times New Roman"/>
          <w:sz w:val="28"/>
        </w:rPr>
        <w:t xml:space="preserve">методи, що базуються на </w:t>
      </w:r>
      <w:r w:rsidR="00C87A2D" w:rsidRPr="00F73B01">
        <w:rPr>
          <w:rFonts w:ascii="Times New Roman" w:hAnsi="Times New Roman" w:cs="Times New Roman"/>
          <w:sz w:val="28"/>
        </w:rPr>
        <w:lastRenderedPageBreak/>
        <w:t>штучному інтелекті, навчаються на вже розмічених даних, які були обрані як істинні. Детальніше про це буде розглянуто в другому розділі.</w:t>
      </w:r>
    </w:p>
    <w:p w14:paraId="1A27C26F" w14:textId="77777777" w:rsidR="00B4142C" w:rsidRPr="00F73B01" w:rsidRDefault="00A12381"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Ще одна</w:t>
      </w:r>
      <w:r w:rsidR="00C87A2D" w:rsidRPr="00F73B01">
        <w:rPr>
          <w:rFonts w:ascii="Times New Roman" w:hAnsi="Times New Roman" w:cs="Times New Roman"/>
          <w:sz w:val="28"/>
        </w:rPr>
        <w:t xml:space="preserve"> проблема пов’язана зі складністю сегментації об’єктів на зображенні, які мають деяку текстуру. </w:t>
      </w:r>
      <w:r w:rsidRPr="00F73B01">
        <w:rPr>
          <w:rFonts w:ascii="Times New Roman" w:hAnsi="Times New Roman" w:cs="Times New Roman"/>
          <w:sz w:val="28"/>
        </w:rPr>
        <w:t xml:space="preserve">Розглянемо задачу сегментації зображень на рис. </w:t>
      </w:r>
      <w:r w:rsidR="00827414">
        <w:rPr>
          <w:rFonts w:ascii="Times New Roman" w:hAnsi="Times New Roman" w:cs="Times New Roman"/>
          <w:sz w:val="28"/>
        </w:rPr>
        <w:t>1.</w:t>
      </w:r>
      <w:r w:rsidRPr="00F73B01">
        <w:rPr>
          <w:rFonts w:ascii="Times New Roman" w:hAnsi="Times New Roman" w:cs="Times New Roman"/>
          <w:sz w:val="28"/>
        </w:rPr>
        <w:t>4. Простий метод навряд чи зможе правильно розбити їх на сегменти</w:t>
      </w:r>
      <w:r w:rsidR="0028379C" w:rsidRPr="00F73B01">
        <w:rPr>
          <w:rFonts w:ascii="Times New Roman" w:hAnsi="Times New Roman" w:cs="Times New Roman"/>
          <w:sz w:val="28"/>
        </w:rPr>
        <w:t xml:space="preserve"> </w:t>
      </w:r>
      <w:r w:rsidRPr="00F73B01">
        <w:rPr>
          <w:rFonts w:ascii="Times New Roman" w:hAnsi="Times New Roman" w:cs="Times New Roman"/>
          <w:sz w:val="28"/>
        </w:rPr>
        <w:t xml:space="preserve">як ми того хочемо. Для роботи з об’єктами, що мають складну текстуру треба розробляти сильні методи, що здатні реагувати на подібні закономірності. </w:t>
      </w:r>
    </w:p>
    <w:p w14:paraId="025AD353" w14:textId="77777777" w:rsidR="00C87A2D" w:rsidRPr="00F73B01" w:rsidRDefault="00827414" w:rsidP="00284C2E">
      <w:pPr>
        <w:spacing w:after="0" w:line="360" w:lineRule="auto"/>
        <w:ind w:firstLine="709"/>
        <w:jc w:val="both"/>
        <w:rPr>
          <w:rFonts w:ascii="Times New Roman" w:hAnsi="Times New Roman" w:cs="Times New Roman"/>
          <w:sz w:val="28"/>
        </w:rPr>
      </w:pPr>
      <w:r>
        <w:rPr>
          <w:noProof/>
          <w:lang w:val="ru-RU" w:eastAsia="ru-RU"/>
        </w:rPr>
        <mc:AlternateContent>
          <mc:Choice Requires="wps">
            <w:drawing>
              <wp:anchor distT="0" distB="0" distL="114300" distR="114300" simplePos="0" relativeHeight="251757568" behindDoc="0" locked="0" layoutInCell="1" allowOverlap="1" wp14:anchorId="165DACD1" wp14:editId="22BB987B">
                <wp:simplePos x="0" y="0"/>
                <wp:positionH relativeFrom="column">
                  <wp:posOffset>109855</wp:posOffset>
                </wp:positionH>
                <wp:positionV relativeFrom="paragraph">
                  <wp:posOffset>2600325</wp:posOffset>
                </wp:positionV>
                <wp:extent cx="5981700" cy="542925"/>
                <wp:effectExtent l="0" t="0" r="0" b="9525"/>
                <wp:wrapTopAndBottom/>
                <wp:docPr id="13" name="Надпись 13"/>
                <wp:cNvGraphicFramePr/>
                <a:graphic xmlns:a="http://schemas.openxmlformats.org/drawingml/2006/main">
                  <a:graphicData uri="http://schemas.microsoft.com/office/word/2010/wordprocessingShape">
                    <wps:wsp>
                      <wps:cNvSpPr txBox="1"/>
                      <wps:spPr>
                        <a:xfrm>
                          <a:off x="0" y="0"/>
                          <a:ext cx="5981700" cy="5429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F6D7B83" w14:textId="77777777" w:rsidR="00286DC3" w:rsidRPr="00961D7D" w:rsidRDefault="00286DC3" w:rsidP="00827414">
                            <w:pPr>
                              <w:jc w:val="both"/>
                              <w:rPr>
                                <w:rFonts w:ascii="Times New Roman" w:hAnsi="Times New Roman" w:cs="Times New Roman"/>
                                <w:sz w:val="28"/>
                                <w:szCs w:val="28"/>
                              </w:rPr>
                            </w:pPr>
                            <w:r>
                              <w:rPr>
                                <w:rFonts w:ascii="Times New Roman" w:hAnsi="Times New Roman" w:cs="Times New Roman"/>
                                <w:sz w:val="28"/>
                                <w:szCs w:val="28"/>
                              </w:rPr>
                              <w:t>Рис. 1.4 – Приклади зображень зі складною текстурою (зліва) та істинні маски сегментів (справа)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65DACD1" id="Надпись 13" o:spid="_x0000_s1029" type="#_x0000_t202" style="position:absolute;left:0;text-align:left;margin-left:8.65pt;margin-top:204.75pt;width:471pt;height:42.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" fillcolor="white [3201]" stroked="f" strokeweight=".5pt">
                <v:textbox>
                  <w:txbxContent>
                    <w:p w14:paraId="6F6D7B83" w14:textId="77777777" w:rsidR="00286DC3" w:rsidRPr="00961D7D" w:rsidRDefault="00286DC3" w:rsidP="00827414">
                      <w:pPr>
                        <w:jc w:val="both"/>
                        <w:rPr>
                          <w:rFonts w:ascii="Times New Roman" w:hAnsi="Times New Roman" w:cs="Times New Roman"/>
                          <w:sz w:val="28"/>
                          <w:szCs w:val="28"/>
                        </w:rPr>
                      </w:pPr>
                      <w:r>
                        <w:rPr>
                          <w:rFonts w:ascii="Times New Roman" w:hAnsi="Times New Roman" w:cs="Times New Roman"/>
                          <w:sz w:val="28"/>
                          <w:szCs w:val="28"/>
                        </w:rPr>
                        <w:t>Рис. 1.4 – Приклади зображень зі складною текстурою (зліва) та істинні маски сегментів (справа)</w:t>
                      </w:r>
                    </w:p>
                  </w:txbxContent>
                </v:textbox>
                <w10:wrap type="topAndBottom"/>
              </v:shape>
            </w:pict>
          </mc:Fallback>
        </mc:AlternateContent>
      </w:r>
      <w:r w:rsidRPr="00F73B01">
        <w:rPr>
          <w:noProof/>
          <w:lang w:val="ru-RU" w:eastAsia="ru-RU"/>
        </w:rPr>
        <w:drawing>
          <wp:anchor distT="0" distB="0" distL="114300" distR="114300" simplePos="0" relativeHeight="251724800" behindDoc="0" locked="0" layoutInCell="1" allowOverlap="1" wp14:anchorId="11D57643" wp14:editId="45269812">
            <wp:simplePos x="0" y="0"/>
            <wp:positionH relativeFrom="column">
              <wp:posOffset>167005</wp:posOffset>
            </wp:positionH>
            <wp:positionV relativeFrom="paragraph">
              <wp:posOffset>0</wp:posOffset>
            </wp:positionV>
            <wp:extent cx="5800725" cy="2600325"/>
            <wp:effectExtent l="0" t="0" r="9525" b="9525"/>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28A0092B-C50C-407E-A947-70E740481C1C}">
                          <a14:useLocalDpi xmlns:a14="http://schemas.microsoft.com/office/drawing/2010/main" val="0"/>
                        </a:ext>
                      </a:extLst>
                    </a:blip>
                    <a:srcRect t="-1" b="15725"/>
                    <a:stretch/>
                  </pic:blipFill>
                  <pic:spPr bwMode="auto">
                    <a:xfrm>
                      <a:off x="0" y="0"/>
                      <a:ext cx="5800725" cy="260032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A12381" w:rsidRPr="00F73B01">
        <w:rPr>
          <w:rFonts w:ascii="Times New Roman" w:hAnsi="Times New Roman" w:cs="Times New Roman"/>
          <w:sz w:val="28"/>
        </w:rPr>
        <w:t>Ви</w:t>
      </w:r>
      <w:r w:rsidR="00E30679" w:rsidRPr="00F73B01">
        <w:rPr>
          <w:rFonts w:ascii="Times New Roman" w:hAnsi="Times New Roman" w:cs="Times New Roman"/>
          <w:sz w:val="28"/>
        </w:rPr>
        <w:t>щенаведені проблеми ставили задачі, з якими дослідникам постійно доводилося боротися. Завдяки розвитку області штучного інтелекту з’явились нові підходи, завдяки яким рішення задачі сегментації значно просунулося вперед.</w:t>
      </w:r>
    </w:p>
    <w:p w14:paraId="7169D710" w14:textId="77777777" w:rsidR="00B734E6" w:rsidRPr="00F73B01" w:rsidRDefault="00B734E6" w:rsidP="00284C2E">
      <w:pPr>
        <w:spacing w:after="0" w:line="360" w:lineRule="auto"/>
        <w:ind w:firstLine="709"/>
        <w:jc w:val="both"/>
        <w:rPr>
          <w:rFonts w:ascii="Times New Roman" w:hAnsi="Times New Roman" w:cs="Times New Roman"/>
          <w:sz w:val="28"/>
        </w:rPr>
      </w:pPr>
    </w:p>
    <w:p w14:paraId="046C7EB3" w14:textId="77777777" w:rsidR="00B55055" w:rsidRPr="00F73B01" w:rsidRDefault="00B52B6E" w:rsidP="00284C2E">
      <w:pPr>
        <w:pStyle w:val="2"/>
        <w:spacing w:before="0" w:line="360" w:lineRule="auto"/>
        <w:ind w:left="720"/>
        <w:rPr>
          <w:rFonts w:ascii="Times New Roman" w:eastAsiaTheme="minorEastAsia" w:hAnsi="Times New Roman" w:cs="Times New Roman"/>
          <w:color w:val="auto"/>
          <w:szCs w:val="22"/>
        </w:rPr>
      </w:pPr>
      <w:bookmarkStart w:id="10" w:name="_Toc73123208"/>
      <w:r w:rsidRPr="00F73B01">
        <w:rPr>
          <w:rFonts w:ascii="Times New Roman" w:eastAsiaTheme="minorEastAsia" w:hAnsi="Times New Roman" w:cs="Times New Roman"/>
          <w:color w:val="auto"/>
          <w:szCs w:val="22"/>
        </w:rPr>
        <w:t xml:space="preserve">1.6 </w:t>
      </w:r>
      <w:r w:rsidR="00E30679" w:rsidRPr="00F73B01">
        <w:rPr>
          <w:rFonts w:ascii="Times New Roman" w:eastAsiaTheme="minorEastAsia" w:hAnsi="Times New Roman" w:cs="Times New Roman"/>
          <w:color w:val="auto"/>
          <w:szCs w:val="22"/>
        </w:rPr>
        <w:t>Попередня обробка даних</w:t>
      </w:r>
      <w:bookmarkEnd w:id="10"/>
    </w:p>
    <w:p w14:paraId="51454336" w14:textId="77777777" w:rsidR="00B734E6" w:rsidRPr="00F73B01" w:rsidRDefault="00B734E6" w:rsidP="00284C2E">
      <w:pPr>
        <w:spacing w:after="0" w:line="360" w:lineRule="auto"/>
        <w:ind w:firstLine="709"/>
        <w:jc w:val="both"/>
        <w:rPr>
          <w:rFonts w:ascii="Times New Roman" w:hAnsi="Times New Roman" w:cs="Times New Roman"/>
          <w:sz w:val="28"/>
        </w:rPr>
      </w:pPr>
    </w:p>
    <w:p w14:paraId="69305292" w14:textId="77777777" w:rsidR="00B734E6" w:rsidRPr="00F73B01" w:rsidRDefault="00B734E6"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Попередня обробка даних є дуже важливою при аналізі будь-яких даних. Навіть </w:t>
      </w:r>
      <w:r w:rsidR="00735285" w:rsidRPr="00F73B01">
        <w:rPr>
          <w:rFonts w:ascii="Times New Roman" w:hAnsi="Times New Roman" w:cs="Times New Roman"/>
          <w:sz w:val="28"/>
        </w:rPr>
        <w:t xml:space="preserve">найякісніший алгоритм на невірних, погано підготовлених даних не зможе видати задовільний результат. </w:t>
      </w:r>
    </w:p>
    <w:p w14:paraId="7DDC90B7" w14:textId="77777777" w:rsidR="00B734E6" w:rsidRPr="00F73B01" w:rsidRDefault="00B734E6"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Перед початком роботи з</w:t>
      </w:r>
      <w:r w:rsidR="00735285" w:rsidRPr="00F73B01">
        <w:rPr>
          <w:rFonts w:ascii="Times New Roman" w:hAnsi="Times New Roman" w:cs="Times New Roman"/>
          <w:sz w:val="28"/>
        </w:rPr>
        <w:t xml:space="preserve"> цифровими</w:t>
      </w:r>
      <w:r w:rsidRPr="00F73B01">
        <w:rPr>
          <w:rFonts w:ascii="Times New Roman" w:hAnsi="Times New Roman" w:cs="Times New Roman"/>
          <w:sz w:val="28"/>
        </w:rPr>
        <w:t xml:space="preserve"> зображеннями </w:t>
      </w:r>
      <w:r w:rsidR="00735285" w:rsidRPr="00F73B01">
        <w:rPr>
          <w:rFonts w:ascii="Times New Roman" w:hAnsi="Times New Roman" w:cs="Times New Roman"/>
          <w:sz w:val="28"/>
        </w:rPr>
        <w:t xml:space="preserve">їх треба правильно підготувати для подальшої роботи через наявність дефектів. Серед дефектів </w:t>
      </w:r>
      <w:r w:rsidR="00735285" w:rsidRPr="00F73B01">
        <w:rPr>
          <w:rFonts w:ascii="Times New Roman" w:hAnsi="Times New Roman" w:cs="Times New Roman"/>
          <w:sz w:val="28"/>
        </w:rPr>
        <w:lastRenderedPageBreak/>
        <w:t xml:space="preserve">цифрових зображень можна виділити цифровий шум, розмитість та дефекти кольору. </w:t>
      </w:r>
      <w:r w:rsidRPr="00F73B01">
        <w:rPr>
          <w:rFonts w:ascii="Times New Roman" w:hAnsi="Times New Roman" w:cs="Times New Roman"/>
          <w:sz w:val="28"/>
        </w:rPr>
        <w:t xml:space="preserve"> Для усунення дефектів зображення </w:t>
      </w:r>
      <w:r w:rsidR="00735285" w:rsidRPr="00F73B01">
        <w:rPr>
          <w:rFonts w:ascii="Times New Roman" w:hAnsi="Times New Roman" w:cs="Times New Roman"/>
          <w:sz w:val="28"/>
        </w:rPr>
        <w:t>застосовуються різні підходи, в залежності від поставлених задач дослідження.</w:t>
      </w:r>
      <w:r w:rsidR="00D77425" w:rsidRPr="00F73B01">
        <w:rPr>
          <w:rFonts w:ascii="Times New Roman" w:hAnsi="Times New Roman" w:cs="Times New Roman"/>
          <w:sz w:val="28"/>
        </w:rPr>
        <w:t xml:space="preserve"> [6]</w:t>
      </w:r>
    </w:p>
    <w:p w14:paraId="11A8A8FB" w14:textId="77777777" w:rsidR="00735285" w:rsidRPr="00F73B01" w:rsidRDefault="00735285"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Для боротьби з цифровим шумом зазвичай використовують такі методи, як </w:t>
      </w:r>
      <w:r w:rsidR="00FB13C8" w:rsidRPr="00F73B01">
        <w:rPr>
          <w:rFonts w:ascii="Times New Roman" w:hAnsi="Times New Roman" w:cs="Times New Roman"/>
          <w:sz w:val="28"/>
        </w:rPr>
        <w:t>лінійне усереднення пікселів по сусідах, гаусівське розмиття</w:t>
      </w:r>
      <w:r w:rsidR="00F00C3A" w:rsidRPr="00F73B01">
        <w:rPr>
          <w:rFonts w:ascii="Times New Roman" w:hAnsi="Times New Roman" w:cs="Times New Roman"/>
          <w:sz w:val="28"/>
        </w:rPr>
        <w:t xml:space="preserve"> та медіанна фільтрація.</w:t>
      </w:r>
    </w:p>
    <w:p w14:paraId="0E675943" w14:textId="77777777" w:rsidR="00C2655B" w:rsidRPr="00F73B01" w:rsidRDefault="00FB13C8"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Лінійне усереднення пікселів по сусідах – це один з найпростіших методів усунення шуму. Його основна ідея полягає в тому, щоб в якості нового значення пікселя брати середнє арифметичне значень пікселів в деякому його </w:t>
      </w:r>
      <w:r w:rsidR="00C2655B" w:rsidRPr="00F73B01">
        <w:rPr>
          <w:rFonts w:ascii="Times New Roman" w:hAnsi="Times New Roman" w:cs="Times New Roman"/>
          <w:sz w:val="28"/>
        </w:rPr>
        <w:t>околі всіх тих його сусідів, значення яких відрізняється від значення центрального не більше ніж на деякий поріг. Чим більше величина цього порога, тим сильніше відбувається усереднення</w:t>
      </w:r>
    </w:p>
    <w:p w14:paraId="2DD81C08" w14:textId="77777777" w:rsidR="00595899" w:rsidRPr="00F73B01" w:rsidRDefault="00595899"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При застосуванні гаусівського розмиття до зображення, воно стає менш чітким, як кажуть, розмитим. </w:t>
      </w:r>
      <w:r w:rsidR="00FB13C8" w:rsidRPr="00F73B01">
        <w:rPr>
          <w:rFonts w:ascii="Times New Roman" w:hAnsi="Times New Roman" w:cs="Times New Roman"/>
          <w:sz w:val="28"/>
        </w:rPr>
        <w:t xml:space="preserve">Фізично </w:t>
      </w:r>
      <w:r w:rsidRPr="00F73B01">
        <w:rPr>
          <w:rFonts w:ascii="Times New Roman" w:hAnsi="Times New Roman" w:cs="Times New Roman"/>
          <w:sz w:val="28"/>
        </w:rPr>
        <w:t xml:space="preserve">така операція </w:t>
      </w:r>
      <w:r w:rsidR="00FB13C8" w:rsidRPr="00F73B01">
        <w:rPr>
          <w:rFonts w:ascii="Times New Roman" w:hAnsi="Times New Roman" w:cs="Times New Roman"/>
          <w:sz w:val="28"/>
        </w:rPr>
        <w:t xml:space="preserve">реалізується </w:t>
      </w:r>
      <w:r w:rsidR="00E06F42" w:rsidRPr="00F73B01">
        <w:rPr>
          <w:rFonts w:ascii="Times New Roman" w:hAnsi="Times New Roman" w:cs="Times New Roman"/>
          <w:sz w:val="28"/>
        </w:rPr>
        <w:t xml:space="preserve">за допомогою операції згортки. </w:t>
      </w:r>
    </w:p>
    <w:p w14:paraId="56B83DB1" w14:textId="77777777" w:rsidR="00FB13C8" w:rsidRPr="00F73B01" w:rsidRDefault="00595899"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Описати операцію згортки для зображень можна наступним чином. </w:t>
      </w:r>
      <w:r w:rsidR="00E06F42" w:rsidRPr="00F73B01">
        <w:rPr>
          <w:rFonts w:ascii="Times New Roman" w:hAnsi="Times New Roman" w:cs="Times New Roman"/>
          <w:sz w:val="28"/>
        </w:rPr>
        <w:t>Для обчислення нового значення пікселя зображення треба “прикласти” ядро згортки</w:t>
      </w:r>
      <w:r w:rsidRPr="00F73B01">
        <w:rPr>
          <w:rFonts w:ascii="Times New Roman" w:hAnsi="Times New Roman" w:cs="Times New Roman"/>
          <w:sz w:val="28"/>
        </w:rPr>
        <w:t xml:space="preserve"> (задана матриця)</w:t>
      </w:r>
      <w:r w:rsidR="00E06F42" w:rsidRPr="00F73B01">
        <w:rPr>
          <w:rFonts w:ascii="Times New Roman" w:hAnsi="Times New Roman" w:cs="Times New Roman"/>
          <w:sz w:val="28"/>
        </w:rPr>
        <w:t xml:space="preserve"> центром до цього пікселя. Після цього обчислюється сума поелементного добутку покритих ядром згортки значень пікселів та відповідних значень елементів ядра. Отримане значення і буде новим значенням обраного пікселя. Згортка застосовується до кожного пікселя зображення і отриманий ефект буде залежати від обраного ядра згортки.</w:t>
      </w:r>
      <w:r w:rsidR="00C2655B" w:rsidRPr="00F73B01">
        <w:rPr>
          <w:rFonts w:ascii="Times New Roman" w:hAnsi="Times New Roman" w:cs="Times New Roman"/>
          <w:sz w:val="28"/>
        </w:rPr>
        <w:t xml:space="preserve"> Графічне представлення операції згортки наведено на рис. </w:t>
      </w:r>
      <w:r w:rsidR="00827414">
        <w:rPr>
          <w:rFonts w:ascii="Times New Roman" w:hAnsi="Times New Roman" w:cs="Times New Roman"/>
          <w:sz w:val="28"/>
        </w:rPr>
        <w:t>1.</w:t>
      </w:r>
      <w:r w:rsidR="00C2655B" w:rsidRPr="00F73B01">
        <w:rPr>
          <w:rFonts w:ascii="Times New Roman" w:hAnsi="Times New Roman" w:cs="Times New Roman"/>
          <w:sz w:val="28"/>
        </w:rPr>
        <w:t>5.</w:t>
      </w:r>
    </w:p>
    <w:p w14:paraId="75238085" w14:textId="77777777" w:rsidR="00C2655B" w:rsidRPr="00F73B01" w:rsidRDefault="00595899"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В якості ядра згортки для гаусівського розмиття використовується матриця, заповнена за нормальним законом. Від розміру матриці залежить сила розмиття.</w:t>
      </w:r>
    </w:p>
    <w:p w14:paraId="6E066A9F" w14:textId="77777777" w:rsidR="00F00C3A" w:rsidRDefault="00F00C3A"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Медіанний фільтр являє собою віконний фільтр з наступним принципом роботи. Вікно заданого розміру переміщується по кожному пікселю зображення. Пікселі, які були обрані вікном, сортуються у порядку зростання </w:t>
      </w:r>
      <w:r w:rsidRPr="00F73B01">
        <w:rPr>
          <w:rFonts w:ascii="Times New Roman" w:hAnsi="Times New Roman" w:cs="Times New Roman"/>
          <w:sz w:val="28"/>
        </w:rPr>
        <w:lastRenderedPageBreak/>
        <w:t xml:space="preserve">значень і в якості нового значення центрального пікселя обирається те, що міститься посередині відсортованого ряду. </w:t>
      </w:r>
    </w:p>
    <w:p w14:paraId="07353CCB" w14:textId="77777777" w:rsidR="006F1C51" w:rsidRDefault="006F1C51" w:rsidP="00363DAD">
      <w:pPr>
        <w:spacing w:after="0" w:line="360" w:lineRule="auto"/>
        <w:ind w:firstLine="709"/>
        <w:jc w:val="both"/>
        <w:rPr>
          <w:rFonts w:ascii="Times New Roman" w:hAnsi="Times New Roman" w:cs="Times New Roman"/>
          <w:sz w:val="28"/>
        </w:rPr>
      </w:pPr>
    </w:p>
    <w:bookmarkStart w:id="11" w:name="_Toc73123209"/>
    <w:p w14:paraId="2069E1EF" w14:textId="77777777" w:rsidR="00822F6C" w:rsidRDefault="00822F6C" w:rsidP="00363DAD">
      <w:pPr>
        <w:pStyle w:val="2"/>
        <w:spacing w:line="360" w:lineRule="auto"/>
        <w:ind w:firstLine="709"/>
        <w:rPr>
          <w:rFonts w:ascii="Times New Roman" w:eastAsiaTheme="minorEastAsia" w:hAnsi="Times New Roman" w:cs="Times New Roman"/>
          <w:color w:val="auto"/>
          <w:szCs w:val="22"/>
        </w:rPr>
      </w:pPr>
      <w:r>
        <w:rPr>
          <w:noProof/>
          <w:lang w:val="ru-RU" w:eastAsia="ru-RU"/>
        </w:rPr>
        <mc:AlternateContent>
          <mc:Choice Requires="wps">
            <w:drawing>
              <wp:anchor distT="0" distB="0" distL="114300" distR="114300" simplePos="0" relativeHeight="251759616" behindDoc="0" locked="0" layoutInCell="1" allowOverlap="1" wp14:anchorId="74A4B910" wp14:editId="6E5C8270">
                <wp:simplePos x="0" y="0"/>
                <wp:positionH relativeFrom="column">
                  <wp:posOffset>881380</wp:posOffset>
                </wp:positionH>
                <wp:positionV relativeFrom="paragraph">
                  <wp:posOffset>3112135</wp:posOffset>
                </wp:positionV>
                <wp:extent cx="4076700" cy="342900"/>
                <wp:effectExtent l="0" t="0" r="0" b="0"/>
                <wp:wrapTopAndBottom/>
                <wp:docPr id="14" name="Надпись 14"/>
                <wp:cNvGraphicFramePr/>
                <a:graphic xmlns:a="http://schemas.openxmlformats.org/drawingml/2006/main">
                  <a:graphicData uri="http://schemas.microsoft.com/office/word/2010/wordprocessingShape">
                    <wps:wsp>
                      <wps:cNvSpPr txBox="1"/>
                      <wps:spPr>
                        <a:xfrm>
                          <a:off x="0" y="0"/>
                          <a:ext cx="4076700" cy="3429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48AC3AA" w14:textId="77777777" w:rsidR="00286DC3" w:rsidRPr="00961D7D" w:rsidRDefault="00286DC3" w:rsidP="00827414">
                            <w:pPr>
                              <w:jc w:val="both"/>
                              <w:rPr>
                                <w:rFonts w:ascii="Times New Roman" w:hAnsi="Times New Roman" w:cs="Times New Roman"/>
                                <w:sz w:val="28"/>
                                <w:szCs w:val="28"/>
                              </w:rPr>
                            </w:pPr>
                            <w:r>
                              <w:rPr>
                                <w:rFonts w:ascii="Times New Roman" w:hAnsi="Times New Roman" w:cs="Times New Roman"/>
                                <w:sz w:val="28"/>
                                <w:szCs w:val="28"/>
                              </w:rPr>
                              <w:t>Рис. 1.5 –</w:t>
                            </w:r>
                            <w:r w:rsidRPr="00961D7D">
                              <w:rPr>
                                <w:rFonts w:ascii="Times New Roman" w:hAnsi="Times New Roman" w:cs="Times New Roman"/>
                                <w:sz w:val="28"/>
                                <w:szCs w:val="28"/>
                              </w:rPr>
                              <w:t xml:space="preserve"> </w:t>
                            </w:r>
                            <w:r>
                              <w:rPr>
                                <w:rFonts w:ascii="Times New Roman" w:hAnsi="Times New Roman" w:cs="Times New Roman"/>
                                <w:sz w:val="28"/>
                                <w:szCs w:val="28"/>
                              </w:rPr>
                              <w:t>Графічне представлення операції згортки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A4B910" id="Надпись 14" o:spid="_x0000_s1030" type="#_x0000_t202" style="position:absolute;left:0;text-align:left;margin-left:69.4pt;margin-top:245.05pt;width:321pt;height:27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" fillcolor="white [3201]" stroked="f" strokeweight=".5pt">
                <v:textbox>
                  <w:txbxContent>
                    <w:p w14:paraId="648AC3AA" w14:textId="77777777" w:rsidR="00286DC3" w:rsidRPr="00961D7D" w:rsidRDefault="00286DC3" w:rsidP="00827414">
                      <w:pPr>
                        <w:jc w:val="both"/>
                        <w:rPr>
                          <w:rFonts w:ascii="Times New Roman" w:hAnsi="Times New Roman" w:cs="Times New Roman"/>
                          <w:sz w:val="28"/>
                          <w:szCs w:val="28"/>
                        </w:rPr>
                      </w:pPr>
                      <w:r>
                        <w:rPr>
                          <w:rFonts w:ascii="Times New Roman" w:hAnsi="Times New Roman" w:cs="Times New Roman"/>
                          <w:sz w:val="28"/>
                          <w:szCs w:val="28"/>
                        </w:rPr>
                        <w:t>Рис. 1.5 –</w:t>
                      </w:r>
                      <w:r w:rsidRPr="00961D7D">
                        <w:rPr>
                          <w:rFonts w:ascii="Times New Roman" w:hAnsi="Times New Roman" w:cs="Times New Roman"/>
                          <w:sz w:val="28"/>
                          <w:szCs w:val="28"/>
                        </w:rPr>
                        <w:t xml:space="preserve"> </w:t>
                      </w:r>
                      <w:r>
                        <w:rPr>
                          <w:rFonts w:ascii="Times New Roman" w:hAnsi="Times New Roman" w:cs="Times New Roman"/>
                          <w:sz w:val="28"/>
                          <w:szCs w:val="28"/>
                        </w:rPr>
                        <w:t>Графічне представлення операції згортки</w:t>
                      </w:r>
                    </w:p>
                  </w:txbxContent>
                </v:textbox>
                <w10:wrap type="topAndBottom"/>
              </v:shape>
            </w:pict>
          </mc:Fallback>
        </mc:AlternateContent>
      </w:r>
      <w:r w:rsidRPr="00F73B01">
        <w:rPr>
          <w:noProof/>
          <w:lang w:val="ru-RU" w:eastAsia="ru-RU"/>
        </w:rPr>
        <w:drawing>
          <wp:anchor distT="0" distB="0" distL="114300" distR="114300" simplePos="0" relativeHeight="251725824" behindDoc="0" locked="0" layoutInCell="1" allowOverlap="1" wp14:anchorId="6E04E49E" wp14:editId="4CC36AD2">
            <wp:simplePos x="0" y="0"/>
            <wp:positionH relativeFrom="column">
              <wp:posOffset>795655</wp:posOffset>
            </wp:positionH>
            <wp:positionV relativeFrom="paragraph">
              <wp:posOffset>0</wp:posOffset>
            </wp:positionV>
            <wp:extent cx="4162425" cy="3114675"/>
            <wp:effectExtent l="0" t="0" r="9525" b="9525"/>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t="1338" b="8039"/>
                    <a:stretch/>
                  </pic:blipFill>
                  <pic:spPr bwMode="auto">
                    <a:xfrm>
                      <a:off x="0" y="0"/>
                      <a:ext cx="4162425" cy="31146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90D4B6B" w14:textId="77777777" w:rsidR="006F1C51" w:rsidRPr="006F1C51" w:rsidRDefault="006F1C51" w:rsidP="00363DAD">
      <w:pPr>
        <w:pStyle w:val="2"/>
        <w:spacing w:line="360" w:lineRule="auto"/>
        <w:ind w:firstLine="709"/>
        <w:rPr>
          <w:rFonts w:ascii="Times New Roman" w:eastAsiaTheme="minorEastAsia" w:hAnsi="Times New Roman" w:cs="Times New Roman"/>
          <w:color w:val="auto"/>
          <w:szCs w:val="22"/>
        </w:rPr>
      </w:pPr>
      <w:r w:rsidRPr="006F1C51">
        <w:rPr>
          <w:rFonts w:ascii="Times New Roman" w:eastAsiaTheme="minorEastAsia" w:hAnsi="Times New Roman" w:cs="Times New Roman"/>
          <w:color w:val="auto"/>
          <w:szCs w:val="22"/>
        </w:rPr>
        <w:t>Висновки</w:t>
      </w:r>
      <w:bookmarkEnd w:id="11"/>
    </w:p>
    <w:p w14:paraId="2E130730" w14:textId="77777777" w:rsidR="006F1C51" w:rsidRDefault="006F1C51" w:rsidP="00363DAD">
      <w:pPr>
        <w:spacing w:after="0" w:line="360" w:lineRule="auto"/>
        <w:ind w:firstLine="709"/>
        <w:jc w:val="both"/>
        <w:rPr>
          <w:rFonts w:ascii="Times New Roman" w:hAnsi="Times New Roman" w:cs="Times New Roman"/>
          <w:sz w:val="28"/>
        </w:rPr>
      </w:pPr>
    </w:p>
    <w:p w14:paraId="2B078292" w14:textId="77777777" w:rsidR="00BB2061" w:rsidRDefault="006F1C51" w:rsidP="00284C2E">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Задача сегментації зображення є однією з найрозповсюдженіших задач комп‘ютерного зору. Технології сегментації зображень широко використовуються у різних галузях. Це може бути обробка біомедичних зображень, розпізнавання лиць, розробка автономних транспортних засобів, системи розпізнавання тексту тощо. Для вирішення задачі сегментації було запропоновано багато методів і їх число продовжує рости. Однак під час розробки таких алгоритмів, в залежності від початкових умов, дослідники даної предметної області можуть зіткнутися з рядом проблем, пов‘язаних зі збереженням та обробкою цифрових зображень, а також з можливою невизначеністю постановки задачі. Для їх уникнення </w:t>
      </w:r>
      <w:r w:rsidR="00BB2061">
        <w:rPr>
          <w:rFonts w:ascii="Times New Roman" w:hAnsi="Times New Roman" w:cs="Times New Roman"/>
          <w:sz w:val="28"/>
        </w:rPr>
        <w:t xml:space="preserve">зображення є необхідним попередньо правильно обробити і додатково треба визначитися з тим, як визначати істинні сегментації. Маючи підготовлений набір зображень з </w:t>
      </w:r>
      <w:r w:rsidR="00BB2061">
        <w:rPr>
          <w:rFonts w:ascii="Times New Roman" w:hAnsi="Times New Roman" w:cs="Times New Roman"/>
          <w:sz w:val="28"/>
        </w:rPr>
        <w:lastRenderedPageBreak/>
        <w:t>відповідними істинними сегментаціями можна проводити подальший аналіз і досліджувати або розробляти нові методи сегментації.</w:t>
      </w:r>
    </w:p>
    <w:p w14:paraId="5A28F57A" w14:textId="77777777" w:rsidR="001649B7" w:rsidRPr="00F73B01" w:rsidRDefault="001649B7"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br w:type="page"/>
      </w:r>
    </w:p>
    <w:p w14:paraId="705E2C5F" w14:textId="77777777" w:rsidR="00822F6C" w:rsidRDefault="00822F6C" w:rsidP="00286DC3">
      <w:pPr>
        <w:spacing w:line="360" w:lineRule="auto"/>
      </w:pPr>
      <w:bookmarkStart w:id="12" w:name="_Toc73123210"/>
    </w:p>
    <w:p w14:paraId="67D93DA8" w14:textId="77777777" w:rsidR="00F00C3A" w:rsidRPr="00F73B01" w:rsidRDefault="00F00C3A" w:rsidP="00286DC3">
      <w:pPr>
        <w:pStyle w:val="1"/>
        <w:spacing w:before="0" w:line="360" w:lineRule="auto"/>
        <w:jc w:val="center"/>
        <w:rPr>
          <w:rFonts w:ascii="Times New Roman" w:eastAsiaTheme="minorEastAsia" w:hAnsi="Times New Roman" w:cs="Times New Roman"/>
          <w:color w:val="auto"/>
          <w:sz w:val="28"/>
          <w:szCs w:val="22"/>
        </w:rPr>
      </w:pPr>
      <w:r w:rsidRPr="00F73B01">
        <w:rPr>
          <w:rFonts w:ascii="Times New Roman" w:eastAsiaTheme="minorEastAsia" w:hAnsi="Times New Roman" w:cs="Times New Roman"/>
          <w:color w:val="auto"/>
          <w:sz w:val="28"/>
          <w:szCs w:val="22"/>
        </w:rPr>
        <w:t>РОЗДІЛ 2 ОГЛЯД ІСНУЮЧИХ МЕТОДІВ СЕМАНТИЧНОЇ СЕГМЕНТАЦІЇ</w:t>
      </w:r>
      <w:bookmarkEnd w:id="12"/>
    </w:p>
    <w:p w14:paraId="141F4DB2" w14:textId="77777777" w:rsidR="00F00C3A" w:rsidRPr="00F73B01" w:rsidRDefault="00F00C3A" w:rsidP="00286DC3">
      <w:pPr>
        <w:spacing w:after="0" w:line="360" w:lineRule="auto"/>
        <w:ind w:firstLine="709"/>
        <w:jc w:val="center"/>
        <w:rPr>
          <w:rFonts w:ascii="Times New Roman" w:hAnsi="Times New Roman" w:cs="Times New Roman"/>
          <w:sz w:val="28"/>
        </w:rPr>
      </w:pPr>
    </w:p>
    <w:p w14:paraId="0FF45C37" w14:textId="77777777" w:rsidR="00E706DD" w:rsidRPr="00F73B01" w:rsidRDefault="00E706DD" w:rsidP="00286DC3">
      <w:pPr>
        <w:pStyle w:val="2"/>
        <w:spacing w:before="0" w:line="360" w:lineRule="auto"/>
        <w:ind w:left="709"/>
        <w:rPr>
          <w:rFonts w:ascii="Times New Roman" w:eastAsiaTheme="minorEastAsia" w:hAnsi="Times New Roman" w:cs="Times New Roman"/>
          <w:color w:val="auto"/>
          <w:szCs w:val="22"/>
        </w:rPr>
      </w:pPr>
      <w:bookmarkStart w:id="13" w:name="_Toc73123211"/>
      <w:r w:rsidRPr="00F73B01">
        <w:rPr>
          <w:rFonts w:ascii="Times New Roman" w:eastAsiaTheme="minorEastAsia" w:hAnsi="Times New Roman" w:cs="Times New Roman"/>
          <w:color w:val="auto"/>
          <w:szCs w:val="22"/>
        </w:rPr>
        <w:t>2.1 Класи методів сегментації</w:t>
      </w:r>
      <w:bookmarkEnd w:id="13"/>
    </w:p>
    <w:p w14:paraId="2C826673" w14:textId="77777777" w:rsidR="00E706DD" w:rsidRPr="00F73B01" w:rsidRDefault="00E706DD" w:rsidP="00286DC3">
      <w:pPr>
        <w:spacing w:after="0" w:line="360" w:lineRule="auto"/>
        <w:ind w:firstLine="709"/>
        <w:jc w:val="center"/>
        <w:rPr>
          <w:rFonts w:ascii="Times New Roman" w:hAnsi="Times New Roman" w:cs="Times New Roman"/>
          <w:sz w:val="28"/>
        </w:rPr>
      </w:pPr>
    </w:p>
    <w:p w14:paraId="21A113A9" w14:textId="77777777" w:rsidR="00F00C3A" w:rsidRPr="00F73B01" w:rsidRDefault="00417341" w:rsidP="00363DAD">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Існує два класи методів сегментації:</w:t>
      </w:r>
      <w:r w:rsidR="003E637A" w:rsidRPr="00F73B01">
        <w:rPr>
          <w:rFonts w:ascii="Times New Roman" w:hAnsi="Times New Roman" w:cs="Times New Roman"/>
          <w:sz w:val="28"/>
        </w:rPr>
        <w:t xml:space="preserve"> методи на основі</w:t>
      </w:r>
      <w:r w:rsidRPr="00F73B01">
        <w:rPr>
          <w:rFonts w:ascii="Times New Roman" w:hAnsi="Times New Roman" w:cs="Times New Roman"/>
          <w:sz w:val="28"/>
        </w:rPr>
        <w:t xml:space="preserve"> </w:t>
      </w:r>
      <w:r w:rsidR="003E637A" w:rsidRPr="00F73B01">
        <w:rPr>
          <w:rFonts w:ascii="Times New Roman" w:hAnsi="Times New Roman" w:cs="Times New Roman"/>
          <w:sz w:val="28"/>
        </w:rPr>
        <w:t>класичних підходах</w:t>
      </w:r>
      <w:r w:rsidRPr="00F73B01">
        <w:rPr>
          <w:rFonts w:ascii="Times New Roman" w:hAnsi="Times New Roman" w:cs="Times New Roman"/>
          <w:sz w:val="28"/>
        </w:rPr>
        <w:t xml:space="preserve"> комп’ютерного зору та методи на основі </w:t>
      </w:r>
      <w:r w:rsidR="00615C04" w:rsidRPr="00F73B01">
        <w:rPr>
          <w:rFonts w:ascii="Times New Roman" w:hAnsi="Times New Roman" w:cs="Times New Roman"/>
          <w:sz w:val="28"/>
        </w:rPr>
        <w:t>глибинного</w:t>
      </w:r>
      <w:r w:rsidRPr="00F73B01">
        <w:rPr>
          <w:rFonts w:ascii="Times New Roman" w:hAnsi="Times New Roman" w:cs="Times New Roman"/>
          <w:sz w:val="28"/>
        </w:rPr>
        <w:t xml:space="preserve"> навчання.</w:t>
      </w:r>
    </w:p>
    <w:p w14:paraId="3B7BF19E" w14:textId="77777777" w:rsidR="00561B43" w:rsidRPr="00F73B01" w:rsidRDefault="003E637A"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Різноманітні т</w:t>
      </w:r>
      <w:r w:rsidR="00E706DD" w:rsidRPr="00F73B01">
        <w:rPr>
          <w:rFonts w:ascii="Times New Roman" w:hAnsi="Times New Roman" w:cs="Times New Roman"/>
          <w:sz w:val="28"/>
        </w:rPr>
        <w:t xml:space="preserve">ехніки комп’ютерного зору виникали з розвитком області цифрової обробки зображень, починаючи з 1960-х років. </w:t>
      </w:r>
      <w:r w:rsidRPr="00F73B01">
        <w:rPr>
          <w:rFonts w:ascii="Times New Roman" w:hAnsi="Times New Roman" w:cs="Times New Roman"/>
          <w:sz w:val="28"/>
        </w:rPr>
        <w:t xml:space="preserve">З тих пір було запропоновано багато різних підходів до вирішення задачі сегментації. Кожний підхід по-різному дивиться на задачу сегментації і тому для вирішення різних задач застосовуються різні підходи. </w:t>
      </w:r>
      <w:r w:rsidR="00561B43" w:rsidRPr="00F73B01">
        <w:rPr>
          <w:rFonts w:ascii="Times New Roman" w:hAnsi="Times New Roman" w:cs="Times New Roman"/>
          <w:sz w:val="28"/>
        </w:rPr>
        <w:t>Всі класичні підходи сегментації можна класифікувати на три категорії:</w:t>
      </w:r>
    </w:p>
    <w:p w14:paraId="1CF10F38" w14:textId="77777777" w:rsidR="00561B43" w:rsidRPr="00F73B01" w:rsidRDefault="00561B43" w:rsidP="00284C2E">
      <w:pPr>
        <w:pStyle w:val="af3"/>
        <w:numPr>
          <w:ilvl w:val="0"/>
          <w:numId w:val="2"/>
        </w:numPr>
        <w:spacing w:after="0" w:line="360" w:lineRule="auto"/>
        <w:jc w:val="both"/>
        <w:rPr>
          <w:rFonts w:ascii="Times New Roman" w:hAnsi="Times New Roman" w:cs="Times New Roman"/>
          <w:sz w:val="28"/>
        </w:rPr>
      </w:pPr>
      <w:r w:rsidRPr="00F73B01">
        <w:rPr>
          <w:rFonts w:ascii="Times New Roman" w:hAnsi="Times New Roman" w:cs="Times New Roman"/>
          <w:sz w:val="28"/>
        </w:rPr>
        <w:t>Підходи структурної сегментації – це підходи, що спираються на інформацію про структуру необхідної частини зображення, тобто необхідної області, яка повинна бути сегментована</w:t>
      </w:r>
    </w:p>
    <w:p w14:paraId="66E1A27F" w14:textId="77777777" w:rsidR="00561B43" w:rsidRPr="00F73B01" w:rsidRDefault="00561B43" w:rsidP="00284C2E">
      <w:pPr>
        <w:pStyle w:val="af3"/>
        <w:numPr>
          <w:ilvl w:val="0"/>
          <w:numId w:val="2"/>
        </w:numPr>
        <w:spacing w:after="0" w:line="360" w:lineRule="auto"/>
        <w:jc w:val="both"/>
        <w:rPr>
          <w:rFonts w:ascii="Times New Roman" w:hAnsi="Times New Roman" w:cs="Times New Roman"/>
          <w:sz w:val="28"/>
        </w:rPr>
      </w:pPr>
      <w:r w:rsidRPr="00F73B01">
        <w:rPr>
          <w:rFonts w:ascii="Times New Roman" w:hAnsi="Times New Roman" w:cs="Times New Roman"/>
          <w:sz w:val="28"/>
        </w:rPr>
        <w:t xml:space="preserve">Підходи стохастичної сегментації – це </w:t>
      </w:r>
      <w:r w:rsidR="00E8098A" w:rsidRPr="00F73B01">
        <w:rPr>
          <w:rFonts w:ascii="Times New Roman" w:hAnsi="Times New Roman" w:cs="Times New Roman"/>
          <w:sz w:val="28"/>
        </w:rPr>
        <w:t>підходи до сегментації зображення, які працюють на дискретних значеннях пікселів зображення замість структурної інформації регіону</w:t>
      </w:r>
    </w:p>
    <w:p w14:paraId="7923C317" w14:textId="77777777" w:rsidR="00E8098A" w:rsidRPr="00F73B01" w:rsidRDefault="00E8098A" w:rsidP="00284C2E">
      <w:pPr>
        <w:pStyle w:val="af3"/>
        <w:numPr>
          <w:ilvl w:val="0"/>
          <w:numId w:val="2"/>
        </w:numPr>
        <w:spacing w:after="0" w:line="360" w:lineRule="auto"/>
        <w:jc w:val="both"/>
        <w:rPr>
          <w:rFonts w:ascii="Times New Roman" w:hAnsi="Times New Roman" w:cs="Times New Roman"/>
          <w:sz w:val="28"/>
        </w:rPr>
      </w:pPr>
      <w:r w:rsidRPr="00F73B01">
        <w:rPr>
          <w:rFonts w:ascii="Times New Roman" w:hAnsi="Times New Roman" w:cs="Times New Roman"/>
          <w:sz w:val="28"/>
        </w:rPr>
        <w:t>Гібридні підходи – це такі, що використовують концепції обох вищезазначених методів, тобто вони використовують дискретну піксельну та структурну інформацію разом</w:t>
      </w:r>
      <w:r w:rsidR="00686FC7" w:rsidRPr="00F73B01">
        <w:rPr>
          <w:rFonts w:ascii="Times New Roman" w:hAnsi="Times New Roman" w:cs="Times New Roman"/>
          <w:sz w:val="28"/>
        </w:rPr>
        <w:t xml:space="preserve"> [7]</w:t>
      </w:r>
    </w:p>
    <w:p w14:paraId="6C004B34" w14:textId="77777777" w:rsidR="00561B43" w:rsidRPr="00F73B01" w:rsidRDefault="00561B43"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Серед основних </w:t>
      </w:r>
      <w:r w:rsidR="00E8098A" w:rsidRPr="00F73B01">
        <w:rPr>
          <w:rFonts w:ascii="Times New Roman" w:hAnsi="Times New Roman" w:cs="Times New Roman"/>
          <w:sz w:val="28"/>
        </w:rPr>
        <w:t>класичних методів можна виділити: метод</w:t>
      </w:r>
      <w:r w:rsidR="00DB0465" w:rsidRPr="00F73B01">
        <w:rPr>
          <w:rFonts w:ascii="Times New Roman" w:hAnsi="Times New Roman" w:cs="Times New Roman"/>
          <w:sz w:val="28"/>
        </w:rPr>
        <w:t>и</w:t>
      </w:r>
      <w:r w:rsidR="00E8098A" w:rsidRPr="00F73B01">
        <w:rPr>
          <w:rFonts w:ascii="Times New Roman" w:hAnsi="Times New Roman" w:cs="Times New Roman"/>
          <w:sz w:val="28"/>
        </w:rPr>
        <w:t xml:space="preserve"> порогового значення, методи на основі</w:t>
      </w:r>
      <w:r w:rsidR="0025315F" w:rsidRPr="00F73B01">
        <w:rPr>
          <w:rFonts w:ascii="Times New Roman" w:hAnsi="Times New Roman" w:cs="Times New Roman"/>
          <w:sz w:val="28"/>
        </w:rPr>
        <w:t xml:space="preserve"> виявлення</w:t>
      </w:r>
      <w:r w:rsidR="00E8098A" w:rsidRPr="00F73B01">
        <w:rPr>
          <w:rFonts w:ascii="Times New Roman" w:hAnsi="Times New Roman" w:cs="Times New Roman"/>
          <w:sz w:val="28"/>
        </w:rPr>
        <w:t xml:space="preserve"> </w:t>
      </w:r>
      <w:r w:rsidR="0025315F" w:rsidRPr="00F73B01">
        <w:rPr>
          <w:rFonts w:ascii="Times New Roman" w:hAnsi="Times New Roman" w:cs="Times New Roman"/>
          <w:sz w:val="28"/>
        </w:rPr>
        <w:t>меж</w:t>
      </w:r>
      <w:r w:rsidR="00E8098A" w:rsidRPr="00F73B01">
        <w:rPr>
          <w:rFonts w:ascii="Times New Roman" w:hAnsi="Times New Roman" w:cs="Times New Roman"/>
          <w:sz w:val="28"/>
        </w:rPr>
        <w:t xml:space="preserve">, методи </w:t>
      </w:r>
      <w:r w:rsidR="00C53607" w:rsidRPr="00F73B01">
        <w:rPr>
          <w:rFonts w:ascii="Times New Roman" w:hAnsi="Times New Roman" w:cs="Times New Roman"/>
          <w:sz w:val="28"/>
        </w:rPr>
        <w:t>розростання областей</w:t>
      </w:r>
      <w:r w:rsidR="00E8098A" w:rsidRPr="00F73B01">
        <w:rPr>
          <w:rFonts w:ascii="Times New Roman" w:hAnsi="Times New Roman" w:cs="Times New Roman"/>
          <w:sz w:val="28"/>
        </w:rPr>
        <w:t>, методи на основі кластеризації, методи розділу графів, методи на основі вододілу та методи, що засновані на рівняннях з частковими похідними.</w:t>
      </w:r>
    </w:p>
    <w:p w14:paraId="625201D9" w14:textId="77777777" w:rsidR="00E8098A" w:rsidRPr="00F73B01" w:rsidRDefault="00E8098A"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Людина, виконуючи сегментацію зображень, виконує набагато складнішу роботу</w:t>
      </w:r>
      <w:r w:rsidR="00240525" w:rsidRPr="00F73B01">
        <w:rPr>
          <w:rFonts w:ascii="Times New Roman" w:hAnsi="Times New Roman" w:cs="Times New Roman"/>
          <w:sz w:val="28"/>
        </w:rPr>
        <w:t>,</w:t>
      </w:r>
      <w:r w:rsidRPr="00F73B01">
        <w:rPr>
          <w:rFonts w:ascii="Times New Roman" w:hAnsi="Times New Roman" w:cs="Times New Roman"/>
          <w:sz w:val="28"/>
        </w:rPr>
        <w:t xml:space="preserve"> ніж вищенаведені методи</w:t>
      </w:r>
      <w:r w:rsidR="00240525" w:rsidRPr="00F73B01">
        <w:rPr>
          <w:rFonts w:ascii="Times New Roman" w:hAnsi="Times New Roman" w:cs="Times New Roman"/>
          <w:sz w:val="28"/>
        </w:rPr>
        <w:t>, а також ви</w:t>
      </w:r>
      <w:r w:rsidRPr="00F73B01">
        <w:rPr>
          <w:rFonts w:ascii="Times New Roman" w:hAnsi="Times New Roman" w:cs="Times New Roman"/>
          <w:sz w:val="28"/>
        </w:rPr>
        <w:t>користовує знан</w:t>
      </w:r>
      <w:r w:rsidR="00240525" w:rsidRPr="00F73B01">
        <w:rPr>
          <w:rFonts w:ascii="Times New Roman" w:hAnsi="Times New Roman" w:cs="Times New Roman"/>
          <w:sz w:val="28"/>
        </w:rPr>
        <w:t xml:space="preserve">ня з предметної області. </w:t>
      </w:r>
      <w:r w:rsidRPr="00F73B01">
        <w:rPr>
          <w:rFonts w:ascii="Times New Roman" w:hAnsi="Times New Roman" w:cs="Times New Roman"/>
          <w:sz w:val="28"/>
        </w:rPr>
        <w:t xml:space="preserve">Методи </w:t>
      </w:r>
      <w:r w:rsidR="00240525" w:rsidRPr="00F73B01">
        <w:rPr>
          <w:rFonts w:ascii="Times New Roman" w:hAnsi="Times New Roman" w:cs="Times New Roman"/>
          <w:sz w:val="28"/>
        </w:rPr>
        <w:t xml:space="preserve">сегментації </w:t>
      </w:r>
      <w:r w:rsidRPr="00F73B01">
        <w:rPr>
          <w:rFonts w:ascii="Times New Roman" w:hAnsi="Times New Roman" w:cs="Times New Roman"/>
          <w:sz w:val="28"/>
        </w:rPr>
        <w:t xml:space="preserve">на основі </w:t>
      </w:r>
      <w:r w:rsidR="00615C04" w:rsidRPr="00F73B01">
        <w:rPr>
          <w:rFonts w:ascii="Times New Roman" w:hAnsi="Times New Roman" w:cs="Times New Roman"/>
          <w:sz w:val="28"/>
        </w:rPr>
        <w:t>глибинного</w:t>
      </w:r>
      <w:r w:rsidRPr="00F73B01">
        <w:rPr>
          <w:rFonts w:ascii="Times New Roman" w:hAnsi="Times New Roman" w:cs="Times New Roman"/>
          <w:sz w:val="28"/>
        </w:rPr>
        <w:t xml:space="preserve"> навчання </w:t>
      </w:r>
      <w:r w:rsidR="00240525" w:rsidRPr="00F73B01">
        <w:rPr>
          <w:rFonts w:ascii="Times New Roman" w:hAnsi="Times New Roman" w:cs="Times New Roman"/>
          <w:sz w:val="28"/>
        </w:rPr>
        <w:t xml:space="preserve">долають цей бар’єр завдяки моделюванню знань предметної області з розміченого набору даних </w:t>
      </w:r>
      <w:r w:rsidR="00240525" w:rsidRPr="00F73B01">
        <w:rPr>
          <w:rFonts w:ascii="Times New Roman" w:hAnsi="Times New Roman" w:cs="Times New Roman"/>
          <w:sz w:val="28"/>
        </w:rPr>
        <w:lastRenderedPageBreak/>
        <w:t>для навчання. Ці методи кардинально відрізняються від класичних та дають кращі результати, хоча і потребують більше обчислювальних ресурсів.</w:t>
      </w:r>
    </w:p>
    <w:p w14:paraId="7F1DDAB0" w14:textId="77777777" w:rsidR="00561B43" w:rsidRPr="00F73B01" w:rsidRDefault="00561B43" w:rsidP="00284C2E">
      <w:pPr>
        <w:spacing w:after="0" w:line="360" w:lineRule="auto"/>
        <w:ind w:firstLine="709"/>
        <w:jc w:val="both"/>
        <w:rPr>
          <w:rFonts w:ascii="Times New Roman" w:hAnsi="Times New Roman" w:cs="Times New Roman"/>
          <w:sz w:val="28"/>
        </w:rPr>
      </w:pPr>
    </w:p>
    <w:p w14:paraId="375B919E" w14:textId="77777777" w:rsidR="00417341" w:rsidRPr="00F73B01" w:rsidRDefault="00417341" w:rsidP="00284C2E">
      <w:pPr>
        <w:pStyle w:val="2"/>
        <w:spacing w:before="0" w:line="360" w:lineRule="auto"/>
        <w:ind w:left="709"/>
        <w:rPr>
          <w:rFonts w:ascii="Times New Roman" w:eastAsiaTheme="minorEastAsia" w:hAnsi="Times New Roman" w:cs="Times New Roman"/>
          <w:color w:val="auto"/>
          <w:szCs w:val="22"/>
        </w:rPr>
      </w:pPr>
      <w:bookmarkStart w:id="14" w:name="_Toc73123212"/>
      <w:r w:rsidRPr="00F73B01">
        <w:rPr>
          <w:rFonts w:ascii="Times New Roman" w:eastAsiaTheme="minorEastAsia" w:hAnsi="Times New Roman" w:cs="Times New Roman"/>
          <w:color w:val="auto"/>
          <w:szCs w:val="22"/>
        </w:rPr>
        <w:t>2.</w:t>
      </w:r>
      <w:r w:rsidR="00240525" w:rsidRPr="00F73B01">
        <w:rPr>
          <w:rFonts w:ascii="Times New Roman" w:eastAsiaTheme="minorEastAsia" w:hAnsi="Times New Roman" w:cs="Times New Roman"/>
          <w:color w:val="auto"/>
          <w:szCs w:val="22"/>
        </w:rPr>
        <w:t>2 Сегментація за пороговим значенням</w:t>
      </w:r>
      <w:bookmarkEnd w:id="14"/>
    </w:p>
    <w:p w14:paraId="4EEE21A8" w14:textId="77777777" w:rsidR="00F00C3A" w:rsidRPr="00F73B01" w:rsidRDefault="00F00C3A" w:rsidP="00284C2E">
      <w:pPr>
        <w:spacing w:after="0" w:line="360" w:lineRule="auto"/>
        <w:ind w:firstLine="709"/>
        <w:jc w:val="both"/>
        <w:rPr>
          <w:rFonts w:ascii="Times New Roman" w:hAnsi="Times New Roman" w:cs="Times New Roman"/>
          <w:sz w:val="28"/>
        </w:rPr>
      </w:pPr>
    </w:p>
    <w:p w14:paraId="208DF9E8" w14:textId="77777777" w:rsidR="00040923" w:rsidRPr="00F73B01" w:rsidRDefault="00040923" w:rsidP="00284C2E">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Сегментація за пороговим значенням (або просто п</w:t>
      </w:r>
      <w:r w:rsidR="00240525" w:rsidRPr="00F73B01">
        <w:rPr>
          <w:rFonts w:ascii="Times New Roman" w:hAnsi="Times New Roman" w:cs="Times New Roman"/>
          <w:sz w:val="28"/>
        </w:rPr>
        <w:t>орогова сегментація</w:t>
      </w:r>
      <w:r w:rsidRPr="00F73B01">
        <w:rPr>
          <w:rFonts w:ascii="Times New Roman" w:hAnsi="Times New Roman" w:cs="Times New Roman"/>
          <w:sz w:val="28"/>
        </w:rPr>
        <w:t>)</w:t>
      </w:r>
      <w:r w:rsidR="00240525" w:rsidRPr="00F73B01">
        <w:rPr>
          <w:rFonts w:ascii="Times New Roman" w:hAnsi="Times New Roman" w:cs="Times New Roman"/>
          <w:sz w:val="28"/>
        </w:rPr>
        <w:t xml:space="preserve"> </w:t>
      </w:r>
      <w:r w:rsidRPr="00F73B01">
        <w:rPr>
          <w:rFonts w:ascii="Times New Roman" w:hAnsi="Times New Roman" w:cs="Times New Roman"/>
          <w:sz w:val="28"/>
        </w:rPr>
        <w:t xml:space="preserve">– </w:t>
      </w:r>
      <w:r w:rsidR="00240525" w:rsidRPr="00F73B01">
        <w:rPr>
          <w:rFonts w:ascii="Times New Roman" w:hAnsi="Times New Roman" w:cs="Times New Roman"/>
          <w:sz w:val="28"/>
        </w:rPr>
        <w:t>це найпростіший метод сегментації зображень</w:t>
      </w:r>
      <w:r w:rsidRPr="00F73B01">
        <w:rPr>
          <w:rFonts w:ascii="Times New Roman" w:hAnsi="Times New Roman" w:cs="Times New Roman"/>
          <w:sz w:val="28"/>
        </w:rPr>
        <w:t>, який часто використовується для відокремлення об’єкта від фону.</w:t>
      </w:r>
      <w:r w:rsidR="00240525" w:rsidRPr="00F73B01">
        <w:rPr>
          <w:rFonts w:ascii="Times New Roman" w:hAnsi="Times New Roman" w:cs="Times New Roman"/>
          <w:sz w:val="28"/>
        </w:rPr>
        <w:t xml:space="preserve"> </w:t>
      </w:r>
      <w:r w:rsidRPr="00F73B01">
        <w:rPr>
          <w:rFonts w:ascii="Times New Roman" w:hAnsi="Times New Roman" w:cs="Times New Roman"/>
          <w:sz w:val="28"/>
          <w:szCs w:val="28"/>
        </w:rPr>
        <w:t>Даний метод виділяє сегменти зображення, поданого в відтінках сірого, на основі інтенсивності рівня сірого.</w:t>
      </w:r>
      <w:r w:rsidRPr="00F73B01">
        <w:rPr>
          <w:rFonts w:ascii="Times New Roman" w:hAnsi="Times New Roman" w:cs="Times New Roman"/>
          <w:sz w:val="28"/>
        </w:rPr>
        <w:t xml:space="preserve"> </w:t>
      </w:r>
    </w:p>
    <w:p w14:paraId="01B904E3" w14:textId="77777777" w:rsidR="00040923" w:rsidRPr="00F73B01" w:rsidRDefault="00DA4002"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rPr>
        <w:t>В найпростішій реалізації</w:t>
      </w:r>
      <w:r w:rsidR="00040923" w:rsidRPr="00F73B01">
        <w:rPr>
          <w:rFonts w:ascii="Times New Roman" w:hAnsi="Times New Roman" w:cs="Times New Roman"/>
          <w:sz w:val="28"/>
        </w:rPr>
        <w:t xml:space="preserve"> </w:t>
      </w:r>
      <w:r w:rsidR="000820BC" w:rsidRPr="00F73B01">
        <w:rPr>
          <w:rFonts w:ascii="Times New Roman" w:hAnsi="Times New Roman" w:cs="Times New Roman"/>
          <w:sz w:val="28"/>
        </w:rPr>
        <w:t xml:space="preserve">пікселям, </w:t>
      </w:r>
      <w:r w:rsidR="000820BC" w:rsidRPr="00F73B01">
        <w:rPr>
          <w:rFonts w:ascii="Times New Roman" w:hAnsi="Times New Roman" w:cs="Times New Roman"/>
          <w:sz w:val="28"/>
          <w:szCs w:val="28"/>
        </w:rPr>
        <w:t>інтенсивність рівня сірого яких вища встановленого порогу</w:t>
      </w:r>
      <w:r w:rsidR="00057EAD" w:rsidRPr="00F73B01">
        <w:rPr>
          <w:rFonts w:ascii="Times New Roman" w:hAnsi="Times New Roman" w:cs="Times New Roman"/>
          <w:sz w:val="28"/>
          <w:szCs w:val="28"/>
        </w:rPr>
        <w:t xml:space="preserve"> Т</w:t>
      </w:r>
      <w:r w:rsidR="000820BC" w:rsidRPr="00F73B01">
        <w:rPr>
          <w:rFonts w:ascii="Times New Roman" w:hAnsi="Times New Roman" w:cs="Times New Roman"/>
          <w:sz w:val="28"/>
          <w:szCs w:val="28"/>
        </w:rPr>
        <w:t>, встановлюється максимальне значення 255 – білий. В іншому випадку встановлюється значення 0 - чорний. Таким чином області зображення з інтенсивністю сірого більше порогу стають білими, а інші – навпаки чорними.</w:t>
      </w:r>
    </w:p>
    <w:p w14:paraId="31FD3682" w14:textId="77777777" w:rsidR="000820BC" w:rsidRDefault="000820BC"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Математично це можна записати так:</w:t>
      </w:r>
    </w:p>
    <w:p w14:paraId="5A20DBFD" w14:textId="77777777" w:rsidR="006164E5" w:rsidRPr="00F73B01" w:rsidRDefault="006164E5" w:rsidP="00284C2E">
      <w:pPr>
        <w:spacing w:after="0" w:line="360" w:lineRule="auto"/>
        <w:ind w:firstLine="709"/>
        <w:jc w:val="both"/>
        <w:rPr>
          <w:rFonts w:ascii="Times New Roman" w:hAnsi="Times New Roman" w:cs="Times New Roman"/>
          <w:sz w:val="28"/>
          <w:szCs w:val="28"/>
        </w:rPr>
      </w:pPr>
    </w:p>
    <w:p w14:paraId="39A463AF" w14:textId="77777777" w:rsidR="000820BC" w:rsidRPr="006164E5" w:rsidRDefault="000820BC" w:rsidP="00284C2E">
      <w:pPr>
        <w:spacing w:after="0" w:line="360" w:lineRule="auto"/>
        <w:ind w:firstLine="709"/>
        <w:jc w:val="both"/>
        <w:rPr>
          <w:rFonts w:ascii="Times New Roman" w:hAnsi="Times New Roman" w:cs="Times New Roman"/>
          <w:sz w:val="28"/>
        </w:rPr>
      </w:pPr>
      <m:oMathPara>
        <m:oMathParaPr>
          <m:jc m:val="right"/>
        </m:oMathParaPr>
        <m:oMath>
          <m:r>
            <w:rPr>
              <w:rFonts w:ascii="Cambria Math" w:hAnsi="Cambria Math" w:cs="Times New Roman"/>
              <w:sz w:val="28"/>
            </w:rPr>
            <m:t>g</m:t>
          </m:r>
          <m:d>
            <m:dPr>
              <m:ctrlPr>
                <w:rPr>
                  <w:rFonts w:ascii="Cambria Math" w:hAnsi="Cambria Math" w:cs="Times New Roman"/>
                  <w:i/>
                  <w:sz w:val="28"/>
                </w:rPr>
              </m:ctrlPr>
            </m:dPr>
            <m:e>
              <m:r>
                <w:rPr>
                  <w:rFonts w:ascii="Cambria Math" w:hAnsi="Cambria Math" w:cs="Times New Roman"/>
                  <w:sz w:val="28"/>
                </w:rPr>
                <m:t>x, y</m:t>
              </m:r>
            </m:e>
          </m:d>
          <m:r>
            <w:rPr>
              <w:rFonts w:ascii="Cambria Math" w:hAnsi="Cambria Math" w:cs="Times New Roman"/>
              <w:sz w:val="28"/>
            </w:rPr>
            <m:t xml:space="preserve">= </m:t>
          </m:r>
          <m:d>
            <m:dPr>
              <m:begChr m:val="{"/>
              <m:endChr m:val=""/>
              <m:ctrlPr>
                <w:rPr>
                  <w:rFonts w:ascii="Cambria Math" w:hAnsi="Cambria Math" w:cs="Times New Roman"/>
                  <w:i/>
                  <w:sz w:val="28"/>
                </w:rPr>
              </m:ctrlPr>
            </m:dPr>
            <m:e>
              <m:m>
                <m:mPr>
                  <m:mcs>
                    <m:mc>
                      <m:mcPr>
                        <m:count m:val="1"/>
                        <m:mcJc m:val="center"/>
                      </m:mcPr>
                    </m:mc>
                  </m:mcs>
                  <m:ctrlPr>
                    <w:rPr>
                      <w:rFonts w:ascii="Cambria Math" w:hAnsi="Cambria Math" w:cs="Times New Roman"/>
                      <w:i/>
                      <w:sz w:val="28"/>
                    </w:rPr>
                  </m:ctrlPr>
                </m:mPr>
                <m:mr>
                  <m:e>
                    <m:r>
                      <w:rPr>
                        <w:rFonts w:ascii="Cambria Math" w:hAnsi="Cambria Math" w:cs="Times New Roman"/>
                        <w:sz w:val="28"/>
                      </w:rPr>
                      <m:t>255,     f</m:t>
                    </m:r>
                    <m:d>
                      <m:dPr>
                        <m:ctrlPr>
                          <w:rPr>
                            <w:rFonts w:ascii="Cambria Math" w:hAnsi="Cambria Math" w:cs="Times New Roman"/>
                            <w:i/>
                            <w:sz w:val="28"/>
                          </w:rPr>
                        </m:ctrlPr>
                      </m:dPr>
                      <m:e>
                        <m:r>
                          <w:rPr>
                            <w:rFonts w:ascii="Cambria Math" w:hAnsi="Cambria Math" w:cs="Times New Roman"/>
                            <w:sz w:val="28"/>
                          </w:rPr>
                          <m:t>x,y</m:t>
                        </m:r>
                      </m:e>
                    </m:d>
                    <m:r>
                      <w:rPr>
                        <w:rFonts w:ascii="Cambria Math" w:hAnsi="Cambria Math" w:cs="Times New Roman"/>
                        <w:sz w:val="28"/>
                      </w:rPr>
                      <m:t>&gt;T</m:t>
                    </m:r>
                  </m:e>
                </m:mr>
                <m:mr>
                  <m:e>
                    <m:r>
                      <w:rPr>
                        <w:rFonts w:ascii="Cambria Math" w:hAnsi="Cambria Math" w:cs="Times New Roman"/>
                        <w:sz w:val="28"/>
                      </w:rPr>
                      <m:t>0,          f</m:t>
                    </m:r>
                    <m:d>
                      <m:dPr>
                        <m:ctrlPr>
                          <w:rPr>
                            <w:rFonts w:ascii="Cambria Math" w:hAnsi="Cambria Math" w:cs="Times New Roman"/>
                            <w:i/>
                            <w:sz w:val="28"/>
                          </w:rPr>
                        </m:ctrlPr>
                      </m:dPr>
                      <m:e>
                        <m:r>
                          <w:rPr>
                            <w:rFonts w:ascii="Cambria Math" w:hAnsi="Cambria Math" w:cs="Times New Roman"/>
                            <w:sz w:val="28"/>
                          </w:rPr>
                          <m:t>x,y</m:t>
                        </m:r>
                      </m:e>
                    </m:d>
                    <m:r>
                      <w:rPr>
                        <w:rFonts w:ascii="Cambria Math" w:hAnsi="Cambria Math" w:cs="Times New Roman"/>
                        <w:sz w:val="28"/>
                      </w:rPr>
                      <m:t>≤T</m:t>
                    </m:r>
                  </m:e>
                </m:mr>
              </m:m>
            </m:e>
          </m:d>
          <m:r>
            <w:rPr>
              <w:rFonts w:ascii="Cambria Math" w:hAnsi="Cambria Math" w:cs="Times New Roman"/>
              <w:sz w:val="28"/>
            </w:rPr>
            <m:t>,   T∈</m:t>
          </m:r>
          <m:d>
            <m:dPr>
              <m:begChr m:val="["/>
              <m:endChr m:val="]"/>
              <m:ctrlPr>
                <w:rPr>
                  <w:rFonts w:ascii="Cambria Math" w:hAnsi="Cambria Math" w:cs="Times New Roman"/>
                  <w:i/>
                  <w:sz w:val="28"/>
                </w:rPr>
              </m:ctrlPr>
            </m:dPr>
            <m:e>
              <m:r>
                <w:rPr>
                  <w:rFonts w:ascii="Cambria Math" w:hAnsi="Cambria Math" w:cs="Times New Roman"/>
                  <w:sz w:val="28"/>
                </w:rPr>
                <m:t>0, 255</m:t>
              </m:r>
            </m:e>
          </m:d>
          <m:r>
            <w:rPr>
              <w:rFonts w:ascii="Cambria Math" w:hAnsi="Cambria Math" w:cs="Times New Roman"/>
              <w:sz w:val="28"/>
            </w:rPr>
            <m:t xml:space="preserve">                            (2.1)</m:t>
          </m:r>
        </m:oMath>
      </m:oMathPara>
    </w:p>
    <w:p w14:paraId="72910431" w14:textId="77777777" w:rsidR="006164E5" w:rsidRPr="00BB2061" w:rsidRDefault="006164E5" w:rsidP="00284C2E">
      <w:pPr>
        <w:spacing w:after="0" w:line="360" w:lineRule="auto"/>
        <w:ind w:firstLine="709"/>
        <w:jc w:val="both"/>
        <w:rPr>
          <w:rFonts w:ascii="Times New Roman" w:hAnsi="Times New Roman" w:cs="Times New Roman"/>
          <w:sz w:val="28"/>
        </w:rPr>
      </w:pPr>
    </w:p>
    <w:p w14:paraId="405AC0EA" w14:textId="77777777" w:rsidR="00DA4002" w:rsidRPr="00F73B01" w:rsidRDefault="00DA4002"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Методи, що базуються на пороговій сегментації,</w:t>
      </w:r>
      <w:r w:rsidR="000820BC" w:rsidRPr="00F73B01">
        <w:rPr>
          <w:rFonts w:ascii="Times New Roman" w:hAnsi="Times New Roman" w:cs="Times New Roman"/>
          <w:sz w:val="28"/>
          <w:szCs w:val="28"/>
        </w:rPr>
        <w:t xml:space="preserve"> можна розділити на дві групи: метод</w:t>
      </w:r>
      <w:r w:rsidRPr="00F73B01">
        <w:rPr>
          <w:rFonts w:ascii="Times New Roman" w:hAnsi="Times New Roman" w:cs="Times New Roman"/>
          <w:sz w:val="28"/>
          <w:szCs w:val="28"/>
        </w:rPr>
        <w:t>и</w:t>
      </w:r>
      <w:r w:rsidR="000820BC" w:rsidRPr="00F73B01">
        <w:rPr>
          <w:rFonts w:ascii="Times New Roman" w:hAnsi="Times New Roman" w:cs="Times New Roman"/>
          <w:sz w:val="28"/>
          <w:szCs w:val="28"/>
        </w:rPr>
        <w:t xml:space="preserve"> </w:t>
      </w:r>
      <w:r w:rsidRPr="00F73B01">
        <w:rPr>
          <w:rFonts w:ascii="Times New Roman" w:hAnsi="Times New Roman" w:cs="Times New Roman"/>
          <w:sz w:val="28"/>
          <w:szCs w:val="28"/>
        </w:rPr>
        <w:t xml:space="preserve">локального порогу </w:t>
      </w:r>
      <w:r w:rsidR="000820BC" w:rsidRPr="00F73B01">
        <w:rPr>
          <w:rFonts w:ascii="Times New Roman" w:hAnsi="Times New Roman" w:cs="Times New Roman"/>
          <w:sz w:val="28"/>
          <w:szCs w:val="28"/>
        </w:rPr>
        <w:t xml:space="preserve">та </w:t>
      </w:r>
      <w:r w:rsidRPr="00F73B01">
        <w:rPr>
          <w:rFonts w:ascii="Times New Roman" w:hAnsi="Times New Roman" w:cs="Times New Roman"/>
          <w:sz w:val="28"/>
          <w:szCs w:val="28"/>
        </w:rPr>
        <w:t xml:space="preserve">методи </w:t>
      </w:r>
      <w:r w:rsidR="000820BC" w:rsidRPr="00F73B01">
        <w:rPr>
          <w:rFonts w:ascii="Times New Roman" w:hAnsi="Times New Roman" w:cs="Times New Roman"/>
          <w:sz w:val="28"/>
          <w:szCs w:val="28"/>
        </w:rPr>
        <w:t>глобальн</w:t>
      </w:r>
      <w:r w:rsidRPr="00F73B01">
        <w:rPr>
          <w:rFonts w:ascii="Times New Roman" w:hAnsi="Times New Roman" w:cs="Times New Roman"/>
          <w:sz w:val="28"/>
          <w:szCs w:val="28"/>
        </w:rPr>
        <w:t>ого</w:t>
      </w:r>
      <w:r w:rsidR="000820BC" w:rsidRPr="00F73B01">
        <w:rPr>
          <w:rFonts w:ascii="Times New Roman" w:hAnsi="Times New Roman" w:cs="Times New Roman"/>
          <w:sz w:val="28"/>
          <w:szCs w:val="28"/>
        </w:rPr>
        <w:t xml:space="preserve"> порог</w:t>
      </w:r>
      <w:r w:rsidRPr="00F73B01">
        <w:rPr>
          <w:rFonts w:ascii="Times New Roman" w:hAnsi="Times New Roman" w:cs="Times New Roman"/>
          <w:sz w:val="28"/>
          <w:szCs w:val="28"/>
        </w:rPr>
        <w:t>у</w:t>
      </w:r>
      <w:r w:rsidR="000820BC" w:rsidRPr="00F73B01">
        <w:rPr>
          <w:rFonts w:ascii="Times New Roman" w:hAnsi="Times New Roman" w:cs="Times New Roman"/>
          <w:sz w:val="28"/>
          <w:szCs w:val="28"/>
        </w:rPr>
        <w:t xml:space="preserve">. </w:t>
      </w:r>
      <w:r w:rsidR="00F061B0" w:rsidRPr="00F73B01">
        <w:rPr>
          <w:rFonts w:ascii="Times New Roman" w:hAnsi="Times New Roman" w:cs="Times New Roman"/>
          <w:sz w:val="28"/>
          <w:szCs w:val="28"/>
        </w:rPr>
        <w:t>[8]</w:t>
      </w:r>
    </w:p>
    <w:p w14:paraId="74A7A73F" w14:textId="77777777" w:rsidR="00DA4002" w:rsidRPr="00F73B01" w:rsidRDefault="00DA4002" w:rsidP="00284C2E">
      <w:pPr>
        <w:spacing w:after="0" w:line="360" w:lineRule="auto"/>
        <w:ind w:firstLine="709"/>
        <w:jc w:val="both"/>
        <w:rPr>
          <w:rFonts w:ascii="Times New Roman" w:hAnsi="Times New Roman" w:cs="Times New Roman"/>
          <w:sz w:val="28"/>
          <w:szCs w:val="28"/>
        </w:rPr>
      </w:pPr>
    </w:p>
    <w:p w14:paraId="5EC81EB6" w14:textId="77777777" w:rsidR="00DA4002" w:rsidRPr="00F73B01" w:rsidRDefault="00DA4002" w:rsidP="00284C2E">
      <w:pPr>
        <w:pStyle w:val="3"/>
        <w:spacing w:before="0" w:line="360" w:lineRule="auto"/>
        <w:ind w:left="709"/>
        <w:rPr>
          <w:rFonts w:ascii="Times New Roman" w:eastAsiaTheme="minorEastAsia" w:hAnsi="Times New Roman" w:cs="Times New Roman"/>
          <w:color w:val="auto"/>
          <w:sz w:val="28"/>
          <w:szCs w:val="28"/>
        </w:rPr>
      </w:pPr>
      <w:bookmarkStart w:id="15" w:name="_Toc73123213"/>
      <w:r w:rsidRPr="00F73B01">
        <w:rPr>
          <w:rFonts w:ascii="Times New Roman" w:eastAsiaTheme="minorEastAsia" w:hAnsi="Times New Roman" w:cs="Times New Roman"/>
          <w:color w:val="auto"/>
          <w:sz w:val="28"/>
          <w:szCs w:val="28"/>
        </w:rPr>
        <w:t>2.2.1 Методи глобального порогу</w:t>
      </w:r>
      <w:bookmarkEnd w:id="15"/>
    </w:p>
    <w:p w14:paraId="3E4F0BA7" w14:textId="77777777" w:rsidR="00DA4002" w:rsidRPr="00F73B01" w:rsidRDefault="00DA4002" w:rsidP="00284C2E">
      <w:pPr>
        <w:spacing w:after="0" w:line="360" w:lineRule="auto"/>
        <w:ind w:firstLine="709"/>
        <w:jc w:val="both"/>
        <w:rPr>
          <w:rFonts w:ascii="Times New Roman" w:hAnsi="Times New Roman" w:cs="Times New Roman"/>
          <w:sz w:val="28"/>
          <w:szCs w:val="28"/>
        </w:rPr>
      </w:pPr>
    </w:p>
    <w:p w14:paraId="797ECFD8" w14:textId="77777777" w:rsidR="00DA4002" w:rsidRPr="00F73B01" w:rsidRDefault="00DA4002"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Методи глобального порогу </w:t>
      </w:r>
      <w:r w:rsidR="000820BC" w:rsidRPr="00F73B01">
        <w:rPr>
          <w:rFonts w:ascii="Times New Roman" w:hAnsi="Times New Roman" w:cs="Times New Roman"/>
          <w:sz w:val="28"/>
          <w:szCs w:val="28"/>
        </w:rPr>
        <w:t>діл</w:t>
      </w:r>
      <w:r w:rsidRPr="00F73B01">
        <w:rPr>
          <w:rFonts w:ascii="Times New Roman" w:hAnsi="Times New Roman" w:cs="Times New Roman"/>
          <w:sz w:val="28"/>
          <w:szCs w:val="28"/>
        </w:rPr>
        <w:t>я</w:t>
      </w:r>
      <w:r w:rsidR="000820BC" w:rsidRPr="00F73B01">
        <w:rPr>
          <w:rFonts w:ascii="Times New Roman" w:hAnsi="Times New Roman" w:cs="Times New Roman"/>
          <w:sz w:val="28"/>
          <w:szCs w:val="28"/>
        </w:rPr>
        <w:t xml:space="preserve">ть зображення на дві області – </w:t>
      </w:r>
      <w:r w:rsidR="004E3CAC" w:rsidRPr="00F73B01">
        <w:rPr>
          <w:rFonts w:ascii="Times New Roman" w:hAnsi="Times New Roman" w:cs="Times New Roman"/>
          <w:sz w:val="28"/>
          <w:szCs w:val="28"/>
        </w:rPr>
        <w:t>об’єкт</w:t>
      </w:r>
      <w:r w:rsidR="000820BC" w:rsidRPr="00F73B01">
        <w:rPr>
          <w:rFonts w:ascii="Times New Roman" w:hAnsi="Times New Roman" w:cs="Times New Roman"/>
          <w:sz w:val="28"/>
          <w:szCs w:val="28"/>
        </w:rPr>
        <w:t xml:space="preserve"> та фон – на основі єдиного значення порогу. </w:t>
      </w:r>
    </w:p>
    <w:p w14:paraId="10F88AEE" w14:textId="77777777" w:rsidR="00DA4002" w:rsidRPr="00F73B01" w:rsidRDefault="00EA5A4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Для роботи найпростішої реалізації порогового методу використовувався наперед заданий поріг Т. Однак підібрати правильне значення порогу не є простою задачею. Для цього можна користуватися гістограмою розподілу інтенсивності значень сірого або перебирати, поки не буде знайдено задовільний результат. Однак за такого підходу для підбору правильного </w:t>
      </w:r>
      <w:r w:rsidRPr="00F73B01">
        <w:rPr>
          <w:rFonts w:ascii="Times New Roman" w:hAnsi="Times New Roman" w:cs="Times New Roman"/>
          <w:sz w:val="28"/>
          <w:szCs w:val="28"/>
        </w:rPr>
        <w:lastRenderedPageBreak/>
        <w:t>значення порогу треба витратити чималі зусилля та час. І виникає доцільне питання: чи не є можливим підібрати значення порогу за допомогою деякого алгоритму?</w:t>
      </w:r>
    </w:p>
    <w:p w14:paraId="29F690DF" w14:textId="77777777" w:rsidR="00DA4002" w:rsidRPr="00F73B01" w:rsidRDefault="00EA5A4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Для розрахування значення порогу було винайдено декілька методів, що базуються на різних підходах. </w:t>
      </w:r>
      <w:r w:rsidR="000C0D2F" w:rsidRPr="00F73B01">
        <w:rPr>
          <w:rFonts w:ascii="Times New Roman" w:hAnsi="Times New Roman" w:cs="Times New Roman"/>
          <w:sz w:val="28"/>
          <w:szCs w:val="28"/>
        </w:rPr>
        <w:t>Одними з найвідоміших є метод Оцу, ітеративний метод та алгоритм збалансованого порогового відсікання гістограми.</w:t>
      </w:r>
    </w:p>
    <w:p w14:paraId="73208EA1" w14:textId="77777777" w:rsidR="000C0D2F" w:rsidRPr="00F73B01" w:rsidRDefault="000C0D2F" w:rsidP="00284C2E">
      <w:pPr>
        <w:spacing w:after="0" w:line="360" w:lineRule="auto"/>
        <w:ind w:firstLine="709"/>
        <w:jc w:val="both"/>
        <w:rPr>
          <w:rFonts w:ascii="Times New Roman" w:hAnsi="Times New Roman" w:cs="Times New Roman"/>
          <w:sz w:val="28"/>
          <w:szCs w:val="28"/>
        </w:rPr>
      </w:pPr>
    </w:p>
    <w:p w14:paraId="430CAB9A" w14:textId="77777777" w:rsidR="000C0D2F" w:rsidRPr="00F73B01" w:rsidRDefault="000C0D2F" w:rsidP="00284C2E">
      <w:pPr>
        <w:pStyle w:val="4"/>
        <w:spacing w:before="0" w:line="360" w:lineRule="auto"/>
        <w:ind w:left="709"/>
        <w:rPr>
          <w:rFonts w:ascii="Times New Roman" w:eastAsiaTheme="minorEastAsia" w:hAnsi="Times New Roman" w:cs="Times New Roman"/>
          <w:i w:val="0"/>
          <w:iCs w:val="0"/>
          <w:color w:val="auto"/>
          <w:sz w:val="28"/>
          <w:szCs w:val="28"/>
        </w:rPr>
      </w:pPr>
      <w:r w:rsidRPr="00F73B01">
        <w:rPr>
          <w:rFonts w:ascii="Times New Roman" w:eastAsiaTheme="minorEastAsia" w:hAnsi="Times New Roman" w:cs="Times New Roman"/>
          <w:i w:val="0"/>
          <w:iCs w:val="0"/>
          <w:color w:val="auto"/>
          <w:sz w:val="28"/>
          <w:szCs w:val="28"/>
        </w:rPr>
        <w:t>2.2.1.1 Метод Оцу</w:t>
      </w:r>
    </w:p>
    <w:p w14:paraId="58200930" w14:textId="77777777" w:rsidR="000C0D2F" w:rsidRPr="00F73B01" w:rsidRDefault="000C0D2F" w:rsidP="00284C2E">
      <w:pPr>
        <w:spacing w:after="0" w:line="360" w:lineRule="auto"/>
        <w:ind w:firstLine="709"/>
        <w:jc w:val="both"/>
        <w:rPr>
          <w:rFonts w:ascii="Times New Roman" w:hAnsi="Times New Roman" w:cs="Times New Roman"/>
          <w:sz w:val="28"/>
          <w:szCs w:val="28"/>
        </w:rPr>
      </w:pPr>
    </w:p>
    <w:p w14:paraId="600D52E6" w14:textId="77777777" w:rsidR="000C0D2F" w:rsidRPr="00F73B01" w:rsidRDefault="000C0D2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Метод Оцу розділяє пікселі двох класів – фону та об’єкту – шляхом </w:t>
      </w:r>
      <w:r w:rsidR="004E3CAC" w:rsidRPr="00F73B01">
        <w:rPr>
          <w:rFonts w:ascii="Times New Roman" w:hAnsi="Times New Roman" w:cs="Times New Roman"/>
          <w:sz w:val="28"/>
          <w:szCs w:val="28"/>
        </w:rPr>
        <w:t>пошуку</w:t>
      </w:r>
      <w:r w:rsidRPr="00F73B01">
        <w:rPr>
          <w:rFonts w:ascii="Times New Roman" w:hAnsi="Times New Roman" w:cs="Times New Roman"/>
          <w:sz w:val="28"/>
          <w:szCs w:val="28"/>
        </w:rPr>
        <w:t xml:space="preserve"> такого порогового значення, щоб внутрішньокласова дисперсія була мінімальною.</w:t>
      </w:r>
      <w:r w:rsidR="00F061B0" w:rsidRPr="00F73B01">
        <w:rPr>
          <w:rFonts w:ascii="Times New Roman" w:hAnsi="Times New Roman" w:cs="Times New Roman"/>
          <w:sz w:val="28"/>
          <w:szCs w:val="28"/>
        </w:rPr>
        <w:t xml:space="preserve"> [9]</w:t>
      </w:r>
    </w:p>
    <w:p w14:paraId="7A3220EF" w14:textId="77777777" w:rsidR="00CB45A8" w:rsidRPr="00F73B01" w:rsidRDefault="004E3CAC" w:rsidP="00284C2E">
      <w:pPr>
        <w:spacing w:after="0" w:line="360" w:lineRule="auto"/>
        <w:ind w:firstLine="709"/>
        <w:jc w:val="both"/>
        <w:rPr>
          <w:rFonts w:ascii="Times New Roman" w:hAnsi="Times New Roman" w:cs="Times New Roman"/>
          <w:i/>
          <w:sz w:val="28"/>
          <w:szCs w:val="28"/>
        </w:rPr>
      </w:pPr>
      <w:r w:rsidRPr="00F73B01">
        <w:rPr>
          <w:rFonts w:ascii="Times New Roman" w:hAnsi="Times New Roman" w:cs="Times New Roman"/>
          <w:sz w:val="28"/>
          <w:szCs w:val="28"/>
        </w:rPr>
        <w:t xml:space="preserve">Внутрішньокласову дисперсію визначимо як зважену суму дисперсій двох класів (об’єкта та фону): </w:t>
      </w:r>
      <m:oMath>
        <m:sSubSup>
          <m:sSubSupPr>
            <m:ctrlPr>
              <w:rPr>
                <w:rFonts w:ascii="Cambria Math" w:hAnsi="Cambria Math" w:cs="Times New Roman"/>
                <w:i/>
                <w:sz w:val="28"/>
                <w:szCs w:val="28"/>
              </w:rPr>
            </m:ctrlPr>
          </m:sSubSupPr>
          <m:e>
            <m:r>
              <w:rPr>
                <w:rFonts w:ascii="Cambria Math" w:hAnsi="Cambria Math" w:cs="Times New Roman"/>
                <w:sz w:val="28"/>
                <w:szCs w:val="28"/>
              </w:rPr>
              <m:t>σ</m:t>
            </m:r>
          </m:e>
          <m:sub>
            <m:r>
              <w:rPr>
                <w:rFonts w:ascii="Cambria Math" w:hAnsi="Cambria Math" w:cs="Times New Roman"/>
                <w:sz w:val="28"/>
                <w:szCs w:val="28"/>
              </w:rPr>
              <m:t>W</m:t>
            </m:r>
          </m:sub>
          <m:sup>
            <m:r>
              <w:rPr>
                <w:rFonts w:ascii="Cambria Math" w:hAnsi="Cambria Math" w:cs="Times New Roman"/>
                <w:sz w:val="28"/>
                <w:szCs w:val="28"/>
              </w:rPr>
              <m:t>2</m:t>
            </m:r>
          </m:sup>
        </m:sSubSup>
        <m:r>
          <w:rPr>
            <w:rFonts w:ascii="Cambria Math" w:hAnsi="Cambria Math" w:cs="Times New Roman"/>
            <w:sz w:val="28"/>
            <w:szCs w:val="28"/>
          </w:rPr>
          <m:t>(T)=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b</m:t>
            </m:r>
          </m:sub>
        </m:sSub>
        <m:r>
          <w:rPr>
            <w:rFonts w:ascii="Cambria Math" w:hAnsi="Cambria Math" w:cs="Times New Roman"/>
            <w:sz w:val="28"/>
            <w:szCs w:val="28"/>
          </w:rPr>
          <m:t>(T)</m:t>
        </m:r>
        <m:sSubSup>
          <m:sSubSupPr>
            <m:ctrlPr>
              <w:rPr>
                <w:rFonts w:ascii="Cambria Math" w:hAnsi="Cambria Math" w:cs="Times New Roman"/>
                <w:i/>
                <w:sz w:val="28"/>
                <w:szCs w:val="28"/>
              </w:rPr>
            </m:ctrlPr>
          </m:sSubSupPr>
          <m:e>
            <m:r>
              <w:rPr>
                <w:rFonts w:ascii="Cambria Math" w:hAnsi="Cambria Math" w:cs="Times New Roman"/>
                <w:sz w:val="28"/>
                <w:szCs w:val="28"/>
              </w:rPr>
              <m:t>σ</m:t>
            </m:r>
          </m:e>
          <m:sub>
            <m:r>
              <w:rPr>
                <w:rFonts w:ascii="Cambria Math" w:hAnsi="Cambria Math" w:cs="Times New Roman"/>
                <w:sz w:val="28"/>
                <w:szCs w:val="28"/>
              </w:rPr>
              <m:t>b</m:t>
            </m:r>
          </m:sub>
          <m:sup>
            <m:r>
              <w:rPr>
                <w:rFonts w:ascii="Cambria Math" w:hAnsi="Cambria Math" w:cs="Times New Roman"/>
                <w:sz w:val="28"/>
                <w:szCs w:val="28"/>
              </w:rPr>
              <m:t>2</m:t>
            </m:r>
          </m:sup>
        </m:sSubSup>
        <m:r>
          <w:rPr>
            <w:rFonts w:ascii="Cambria Math" w:hAnsi="Cambria Math" w:cs="Times New Roman"/>
            <w:sz w:val="28"/>
            <w:szCs w:val="28"/>
          </w:rPr>
          <m:t>(T)+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f</m:t>
            </m:r>
          </m:sub>
        </m:sSub>
        <m:r>
          <w:rPr>
            <w:rFonts w:ascii="Cambria Math" w:hAnsi="Cambria Math" w:cs="Times New Roman"/>
            <w:sz w:val="28"/>
            <w:szCs w:val="28"/>
          </w:rPr>
          <m:t>(T)</m:t>
        </m:r>
        <m:sSubSup>
          <m:sSubSupPr>
            <m:ctrlPr>
              <w:rPr>
                <w:rFonts w:ascii="Cambria Math" w:hAnsi="Cambria Math" w:cs="Times New Roman"/>
                <w:i/>
                <w:sz w:val="28"/>
                <w:szCs w:val="28"/>
              </w:rPr>
            </m:ctrlPr>
          </m:sSubSupPr>
          <m:e>
            <m:r>
              <w:rPr>
                <w:rFonts w:ascii="Cambria Math" w:hAnsi="Cambria Math" w:cs="Times New Roman"/>
                <w:sz w:val="28"/>
                <w:szCs w:val="28"/>
              </w:rPr>
              <m:t>σ</m:t>
            </m:r>
          </m:e>
          <m:sub>
            <m:r>
              <w:rPr>
                <w:rFonts w:ascii="Cambria Math" w:hAnsi="Cambria Math" w:cs="Times New Roman"/>
                <w:sz w:val="28"/>
                <w:szCs w:val="28"/>
              </w:rPr>
              <m:t>f</m:t>
            </m:r>
          </m:sub>
          <m:sup>
            <m:r>
              <w:rPr>
                <w:rFonts w:ascii="Cambria Math" w:hAnsi="Cambria Math" w:cs="Times New Roman"/>
                <w:sz w:val="28"/>
                <w:szCs w:val="28"/>
              </w:rPr>
              <m:t>2</m:t>
            </m:r>
          </m:sup>
        </m:sSubSup>
        <m:r>
          <w:rPr>
            <w:rFonts w:ascii="Cambria Math" w:hAnsi="Cambria Math" w:cs="Times New Roman"/>
            <w:sz w:val="28"/>
            <w:szCs w:val="28"/>
          </w:rPr>
          <m:t>(T)</m:t>
        </m:r>
      </m:oMath>
      <w:r w:rsidR="00CB45A8" w:rsidRPr="00F73B01">
        <w:rPr>
          <w:rFonts w:ascii="Times New Roman" w:hAnsi="Times New Roman" w:cs="Times New Roman"/>
          <w:sz w:val="28"/>
          <w:szCs w:val="28"/>
        </w:rPr>
        <w:t xml:space="preserve">, де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b</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f</m:t>
            </m:r>
          </m:sub>
        </m:sSub>
      </m:oMath>
      <w:r w:rsidR="00CB45A8" w:rsidRPr="00F73B01">
        <w:rPr>
          <w:rFonts w:ascii="Times New Roman" w:hAnsi="Times New Roman" w:cs="Times New Roman"/>
          <w:sz w:val="28"/>
          <w:szCs w:val="28"/>
        </w:rPr>
        <w:t xml:space="preserve"> це ймовірності класів фону та переднього плану, а </w:t>
      </w:r>
      <m:oMath>
        <m:sSubSup>
          <m:sSubSupPr>
            <m:ctrlPr>
              <w:rPr>
                <w:rFonts w:ascii="Cambria Math" w:hAnsi="Cambria Math" w:cs="Times New Roman"/>
                <w:i/>
                <w:sz w:val="28"/>
                <w:szCs w:val="28"/>
              </w:rPr>
            </m:ctrlPr>
          </m:sSubSupPr>
          <m:e>
            <m:r>
              <w:rPr>
                <w:rFonts w:ascii="Cambria Math" w:hAnsi="Cambria Math" w:cs="Times New Roman"/>
                <w:sz w:val="28"/>
                <w:szCs w:val="28"/>
              </w:rPr>
              <m:t>σ</m:t>
            </m:r>
          </m:e>
          <m:sub>
            <m:r>
              <w:rPr>
                <w:rFonts w:ascii="Cambria Math" w:hAnsi="Cambria Math" w:cs="Times New Roman"/>
                <w:sz w:val="28"/>
                <w:szCs w:val="28"/>
              </w:rPr>
              <m:t>b</m:t>
            </m:r>
          </m:sub>
          <m:sup>
            <m:r>
              <w:rPr>
                <w:rFonts w:ascii="Cambria Math" w:hAnsi="Cambria Math" w:cs="Times New Roman"/>
                <w:sz w:val="28"/>
                <w:szCs w:val="28"/>
              </w:rPr>
              <m:t>2</m:t>
            </m:r>
          </m:sup>
        </m:sSubSup>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r>
              <w:rPr>
                <w:rFonts w:ascii="Cambria Math" w:hAnsi="Cambria Math" w:cs="Times New Roman"/>
                <w:sz w:val="28"/>
                <w:szCs w:val="28"/>
              </w:rPr>
              <m:t>σ</m:t>
            </m:r>
          </m:e>
          <m:sub>
            <m:r>
              <w:rPr>
                <w:rFonts w:ascii="Cambria Math" w:hAnsi="Cambria Math" w:cs="Times New Roman"/>
                <w:sz w:val="28"/>
                <w:szCs w:val="28"/>
              </w:rPr>
              <m:t>f</m:t>
            </m:r>
          </m:sub>
          <m:sup>
            <m:r>
              <w:rPr>
                <w:rFonts w:ascii="Cambria Math" w:hAnsi="Cambria Math" w:cs="Times New Roman"/>
                <w:sz w:val="28"/>
                <w:szCs w:val="28"/>
              </w:rPr>
              <m:t>2</m:t>
            </m:r>
          </m:sup>
        </m:sSubSup>
      </m:oMath>
      <w:r w:rsidR="00CB45A8" w:rsidRPr="00F73B01">
        <w:rPr>
          <w:rFonts w:ascii="Times New Roman" w:hAnsi="Times New Roman" w:cs="Times New Roman"/>
          <w:sz w:val="28"/>
          <w:szCs w:val="28"/>
        </w:rPr>
        <w:t xml:space="preserve"> – відповідні дисперсії класів для деякого значення порогу </w:t>
      </w:r>
      <w:r w:rsidR="00CB45A8" w:rsidRPr="00F73B01">
        <w:rPr>
          <w:rFonts w:ascii="Times New Roman" w:hAnsi="Times New Roman" w:cs="Times New Roman"/>
          <w:i/>
          <w:sz w:val="28"/>
          <w:szCs w:val="28"/>
        </w:rPr>
        <w:t>Т.</w:t>
      </w:r>
    </w:p>
    <w:p w14:paraId="702679CA" w14:textId="77777777" w:rsidR="00CB45A8" w:rsidRDefault="00CB45A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Ймовірності класів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b,f</m:t>
            </m:r>
          </m:sub>
        </m:sSub>
        <m:d>
          <m:dPr>
            <m:ctrlPr>
              <w:rPr>
                <w:rFonts w:ascii="Cambria Math" w:hAnsi="Cambria Math" w:cs="Times New Roman"/>
                <w:i/>
                <w:sz w:val="28"/>
                <w:szCs w:val="28"/>
              </w:rPr>
            </m:ctrlPr>
          </m:dPr>
          <m:e>
            <m:r>
              <w:rPr>
                <w:rFonts w:ascii="Cambria Math" w:hAnsi="Cambria Math" w:cs="Times New Roman"/>
                <w:sz w:val="28"/>
                <w:szCs w:val="28"/>
              </w:rPr>
              <m:t>T</m:t>
            </m:r>
          </m:e>
        </m:d>
      </m:oMath>
      <w:r w:rsidRPr="00F73B01">
        <w:rPr>
          <w:rFonts w:ascii="Times New Roman" w:hAnsi="Times New Roman" w:cs="Times New Roman"/>
          <w:sz w:val="28"/>
          <w:szCs w:val="28"/>
        </w:rPr>
        <w:t xml:space="preserve"> визначаються за допомогою </w:t>
      </w:r>
      <w:r w:rsidR="00A457A8" w:rsidRPr="00F73B01">
        <w:rPr>
          <w:rFonts w:ascii="Times New Roman" w:hAnsi="Times New Roman" w:cs="Times New Roman"/>
          <w:i/>
          <w:sz w:val="28"/>
          <w:szCs w:val="28"/>
        </w:rPr>
        <w:t>L</w:t>
      </w:r>
      <w:r w:rsidR="00A457A8" w:rsidRPr="00F73B01">
        <w:rPr>
          <w:rFonts w:ascii="Times New Roman" w:hAnsi="Times New Roman" w:cs="Times New Roman"/>
          <w:sz w:val="28"/>
          <w:szCs w:val="28"/>
        </w:rPr>
        <w:t xml:space="preserve"> </w:t>
      </w:r>
      <w:r w:rsidR="00DE6430" w:rsidRPr="00F73B01">
        <w:rPr>
          <w:rFonts w:ascii="Times New Roman" w:hAnsi="Times New Roman" w:cs="Times New Roman"/>
          <w:sz w:val="28"/>
          <w:szCs w:val="28"/>
        </w:rPr>
        <w:t>інтервалів (зазвичай беруть 256)</w:t>
      </w:r>
      <w:r w:rsidR="00A457A8" w:rsidRPr="00F73B01">
        <w:rPr>
          <w:rFonts w:ascii="Times New Roman" w:hAnsi="Times New Roman" w:cs="Times New Roman"/>
          <w:sz w:val="28"/>
          <w:szCs w:val="28"/>
        </w:rPr>
        <w:t xml:space="preserve"> гістограми рівнів насиченості значень сірого вихідного зображення: </w:t>
      </w:r>
    </w:p>
    <w:p w14:paraId="0F1B3C16" w14:textId="77777777" w:rsidR="006164E5" w:rsidRPr="00F73B01" w:rsidRDefault="006164E5" w:rsidP="00284C2E">
      <w:pPr>
        <w:spacing w:after="0" w:line="360" w:lineRule="auto"/>
        <w:ind w:firstLine="709"/>
        <w:jc w:val="both"/>
        <w:rPr>
          <w:rFonts w:ascii="Times New Roman" w:hAnsi="Times New Roman" w:cs="Times New Roman"/>
          <w:sz w:val="28"/>
          <w:szCs w:val="28"/>
        </w:rPr>
      </w:pPr>
    </w:p>
    <w:p w14:paraId="22DCDBA8" w14:textId="77777777" w:rsidR="00A457A8" w:rsidRPr="006164E5" w:rsidRDefault="001A2816" w:rsidP="00284C2E">
      <w:pPr>
        <w:spacing w:after="0"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b</m:t>
              </m:r>
            </m:sub>
          </m:sSub>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n</m:t>
              </m:r>
            </m:den>
          </m:f>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i=0</m:t>
              </m:r>
            </m:sub>
            <m:sup>
              <m:r>
                <w:rPr>
                  <w:rFonts w:ascii="Cambria Math" w:hAnsi="Cambria Math" w:cs="Times New Roman"/>
                  <w:sz w:val="28"/>
                  <w:szCs w:val="28"/>
                </w:rPr>
                <m:t>T-1</m:t>
              </m:r>
            </m:sup>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e>
          </m:nary>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f</m:t>
              </m:r>
            </m:sub>
          </m:sSub>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n</m:t>
              </m:r>
            </m:den>
          </m:f>
          <m:r>
            <w:rPr>
              <w:rFonts w:ascii="Cambria Math" w:hAnsi="Cambria Math" w:cs="Times New Roman"/>
              <w:sz w:val="28"/>
              <w:szCs w:val="28"/>
            </w:rPr>
            <m:t xml:space="preserve"> </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i=T</m:t>
              </m:r>
            </m:sub>
            <m:sup>
              <m:r>
                <w:rPr>
                  <w:rFonts w:ascii="Cambria Math" w:hAnsi="Cambria Math" w:cs="Times New Roman"/>
                  <w:sz w:val="28"/>
                  <w:szCs w:val="28"/>
                </w:rPr>
                <m:t>L-1</m:t>
              </m:r>
            </m:sup>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e>
          </m:nary>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2.2</m:t>
              </m:r>
            </m:e>
          </m:d>
        </m:oMath>
      </m:oMathPara>
    </w:p>
    <w:p w14:paraId="0DE37056" w14:textId="77777777" w:rsidR="006164E5" w:rsidRPr="006164E5" w:rsidRDefault="006164E5" w:rsidP="00284C2E">
      <w:pPr>
        <w:spacing w:after="0" w:line="360" w:lineRule="auto"/>
        <w:ind w:firstLine="709"/>
        <w:jc w:val="both"/>
        <w:rPr>
          <w:rFonts w:ascii="Times New Roman" w:hAnsi="Times New Roman" w:cs="Times New Roman"/>
          <w:sz w:val="28"/>
          <w:szCs w:val="28"/>
        </w:rPr>
      </w:pPr>
    </w:p>
    <w:p w14:paraId="69593E79" w14:textId="77777777" w:rsidR="00CB45A8" w:rsidRPr="00F73B01" w:rsidRDefault="00DE643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w:r w:rsidRPr="00F73B01">
        <w:rPr>
          <w:rFonts w:ascii="Times New Roman" w:hAnsi="Times New Roman" w:cs="Times New Roman"/>
          <w:i/>
          <w:sz w:val="28"/>
          <w:szCs w:val="28"/>
        </w:rPr>
        <w:t xml:space="preserve">n </w:t>
      </w:r>
      <w:r w:rsidRPr="00F73B01">
        <w:rPr>
          <w:rFonts w:ascii="Times New Roman" w:hAnsi="Times New Roman" w:cs="Times New Roman"/>
          <w:sz w:val="28"/>
          <w:szCs w:val="28"/>
        </w:rPr>
        <w:t xml:space="preserve">– це кількість пікселів зображення, </w:t>
      </w:r>
      <w:r w:rsidRPr="00F73B01">
        <w:rPr>
          <w:rFonts w:ascii="Times New Roman" w:hAnsi="Times New Roman" w:cs="Times New Roman"/>
          <w:i/>
          <w:sz w:val="28"/>
          <w:szCs w:val="28"/>
        </w:rPr>
        <w:t>n</w:t>
      </w:r>
      <w:r w:rsidRPr="00F73B01">
        <w:rPr>
          <w:rFonts w:ascii="Times New Roman" w:hAnsi="Times New Roman" w:cs="Times New Roman"/>
          <w:i/>
          <w:sz w:val="28"/>
          <w:szCs w:val="28"/>
          <w:vertAlign w:val="subscript"/>
        </w:rPr>
        <w:t>i</w:t>
      </w:r>
      <w:r w:rsidRPr="00F73B01">
        <w:rPr>
          <w:rFonts w:ascii="Times New Roman" w:hAnsi="Times New Roman" w:cs="Times New Roman"/>
          <w:sz w:val="28"/>
          <w:szCs w:val="28"/>
        </w:rPr>
        <w:t xml:space="preserve"> – це</w:t>
      </w:r>
      <w:r w:rsidR="00591016" w:rsidRPr="00F73B01">
        <w:rPr>
          <w:rFonts w:ascii="Times New Roman" w:hAnsi="Times New Roman" w:cs="Times New Roman"/>
          <w:sz w:val="28"/>
          <w:szCs w:val="28"/>
        </w:rPr>
        <w:t xml:space="preserve"> число пікселів, що потрапили до і-го інтервалу.</w:t>
      </w:r>
    </w:p>
    <w:p w14:paraId="1FBEA0BE" w14:textId="77777777" w:rsidR="00CB45A8" w:rsidRPr="00F73B01" w:rsidRDefault="00591016"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Задача зводиться до пошуку такого значення Т, що мінімізує внутрішньокласову дисперсію.</w:t>
      </w:r>
    </w:p>
    <w:p w14:paraId="6F296B5E" w14:textId="77777777" w:rsidR="001649B7" w:rsidRPr="00F73B01" w:rsidRDefault="001649B7" w:rsidP="00284C2E">
      <w:pPr>
        <w:spacing w:after="0" w:line="360" w:lineRule="auto"/>
        <w:jc w:val="both"/>
        <w:rPr>
          <w:rFonts w:ascii="Times New Roman" w:hAnsi="Times New Roman" w:cs="Times New Roman"/>
          <w:sz w:val="28"/>
          <w:szCs w:val="28"/>
        </w:rPr>
      </w:pPr>
    </w:p>
    <w:p w14:paraId="2308E6E4" w14:textId="77777777" w:rsidR="006164E5" w:rsidRDefault="006164E5" w:rsidP="00284C2E">
      <w:pPr>
        <w:pStyle w:val="4"/>
        <w:spacing w:before="0" w:line="360" w:lineRule="auto"/>
        <w:ind w:left="709"/>
        <w:rPr>
          <w:rFonts w:ascii="Times New Roman" w:eastAsiaTheme="minorEastAsia" w:hAnsi="Times New Roman" w:cs="Times New Roman"/>
          <w:i w:val="0"/>
          <w:iCs w:val="0"/>
          <w:color w:val="auto"/>
          <w:sz w:val="28"/>
          <w:szCs w:val="28"/>
        </w:rPr>
      </w:pPr>
      <w:r>
        <w:rPr>
          <w:rFonts w:ascii="Times New Roman" w:eastAsiaTheme="minorEastAsia" w:hAnsi="Times New Roman" w:cs="Times New Roman"/>
          <w:i w:val="0"/>
          <w:iCs w:val="0"/>
          <w:color w:val="auto"/>
          <w:sz w:val="28"/>
          <w:szCs w:val="28"/>
        </w:rPr>
        <w:br w:type="page"/>
      </w:r>
    </w:p>
    <w:p w14:paraId="278E887B" w14:textId="77777777" w:rsidR="00591016" w:rsidRPr="00F73B01" w:rsidRDefault="00591016" w:rsidP="00284C2E">
      <w:pPr>
        <w:pStyle w:val="4"/>
        <w:spacing w:before="0" w:line="360" w:lineRule="auto"/>
        <w:ind w:left="709"/>
        <w:rPr>
          <w:rFonts w:ascii="Times New Roman" w:eastAsiaTheme="minorEastAsia" w:hAnsi="Times New Roman" w:cs="Times New Roman"/>
          <w:i w:val="0"/>
          <w:iCs w:val="0"/>
          <w:color w:val="auto"/>
          <w:sz w:val="28"/>
          <w:szCs w:val="28"/>
        </w:rPr>
      </w:pPr>
      <w:r w:rsidRPr="00F73B01">
        <w:rPr>
          <w:rFonts w:ascii="Times New Roman" w:eastAsiaTheme="minorEastAsia" w:hAnsi="Times New Roman" w:cs="Times New Roman"/>
          <w:i w:val="0"/>
          <w:iCs w:val="0"/>
          <w:color w:val="auto"/>
          <w:sz w:val="28"/>
          <w:szCs w:val="28"/>
        </w:rPr>
        <w:lastRenderedPageBreak/>
        <w:t>2.2.1.2 Ітеративний метод</w:t>
      </w:r>
    </w:p>
    <w:p w14:paraId="22168D62" w14:textId="77777777" w:rsidR="00591016" w:rsidRPr="00F73B01" w:rsidRDefault="00591016" w:rsidP="00284C2E">
      <w:pPr>
        <w:spacing w:after="0" w:line="360" w:lineRule="auto"/>
        <w:ind w:firstLine="709"/>
        <w:jc w:val="both"/>
        <w:rPr>
          <w:rFonts w:ascii="Times New Roman" w:hAnsi="Times New Roman" w:cs="Times New Roman"/>
          <w:sz w:val="28"/>
          <w:szCs w:val="28"/>
        </w:rPr>
      </w:pPr>
    </w:p>
    <w:p w14:paraId="563AB301" w14:textId="77777777" w:rsidR="00591016" w:rsidRPr="00F73B01" w:rsidRDefault="003B73B6"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Ітеративний метод реалізується за допомогою оптимізації порогового значення в циклі. </w:t>
      </w:r>
      <w:r w:rsidR="00AE45A0" w:rsidRPr="00F73B01">
        <w:rPr>
          <w:rFonts w:ascii="Times New Roman" w:hAnsi="Times New Roman" w:cs="Times New Roman"/>
          <w:sz w:val="28"/>
          <w:szCs w:val="28"/>
        </w:rPr>
        <w:t xml:space="preserve">[10] </w:t>
      </w:r>
      <w:r w:rsidRPr="00F73B01">
        <w:rPr>
          <w:rFonts w:ascii="Times New Roman" w:hAnsi="Times New Roman" w:cs="Times New Roman"/>
          <w:sz w:val="28"/>
          <w:szCs w:val="28"/>
        </w:rPr>
        <w:t>Алгоритм даного методу:</w:t>
      </w:r>
    </w:p>
    <w:p w14:paraId="24F2155E" w14:textId="77777777" w:rsidR="003B73B6" w:rsidRPr="00F73B01" w:rsidRDefault="003B73B6" w:rsidP="00284C2E">
      <w:pPr>
        <w:pStyle w:val="af3"/>
        <w:numPr>
          <w:ilvl w:val="0"/>
          <w:numId w:val="3"/>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Обирається початкове порогове значення. Як правило, це середня інтенсивність знач</w:t>
      </w:r>
      <w:r w:rsidR="00E16214" w:rsidRPr="00F73B01">
        <w:rPr>
          <w:rFonts w:ascii="Times New Roman" w:hAnsi="Times New Roman" w:cs="Times New Roman"/>
          <w:sz w:val="28"/>
          <w:szCs w:val="28"/>
        </w:rPr>
        <w:t>ень сірого вихідного зображення</w:t>
      </w:r>
    </w:p>
    <w:p w14:paraId="762A6F1E" w14:textId="77777777" w:rsidR="003B73B6" w:rsidRPr="00F73B01" w:rsidRDefault="003B73B6" w:rsidP="00284C2E">
      <w:pPr>
        <w:pStyle w:val="af3"/>
        <w:numPr>
          <w:ilvl w:val="0"/>
          <w:numId w:val="3"/>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Вихідне зображення поділяється на дві частини:</w:t>
      </w:r>
    </w:p>
    <w:p w14:paraId="54F5C609" w14:textId="77777777" w:rsidR="003B73B6" w:rsidRPr="00F73B01" w:rsidRDefault="003B73B6" w:rsidP="00284C2E">
      <w:pPr>
        <w:pStyle w:val="af3"/>
        <w:numPr>
          <w:ilvl w:val="1"/>
          <w:numId w:val="3"/>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пікселі, значення інтенсивності яких менше або дорівнює обраному порогу будуть відноситись до фону</w:t>
      </w:r>
    </w:p>
    <w:p w14:paraId="73BB3616" w14:textId="77777777" w:rsidR="003B73B6" w:rsidRPr="00F73B01" w:rsidRDefault="003B73B6" w:rsidP="00284C2E">
      <w:pPr>
        <w:pStyle w:val="af3"/>
        <w:numPr>
          <w:ilvl w:val="1"/>
          <w:numId w:val="3"/>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пікселі, значення інтенсивності яких більше обраного порогу будуть відноситись до об‘єкту</w:t>
      </w:r>
    </w:p>
    <w:p w14:paraId="7016DCA1" w14:textId="77777777" w:rsidR="003B73B6" w:rsidRPr="00F73B01" w:rsidRDefault="003B73B6" w:rsidP="00284C2E">
      <w:pPr>
        <w:pStyle w:val="af3"/>
        <w:numPr>
          <w:ilvl w:val="0"/>
          <w:numId w:val="3"/>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Знаходяться середні значення двох обраних сегментів</w:t>
      </w:r>
    </w:p>
    <w:p w14:paraId="381B0965" w14:textId="77777777" w:rsidR="00E16214" w:rsidRPr="00F73B01" w:rsidRDefault="00E16214" w:rsidP="00284C2E">
      <w:pPr>
        <w:pStyle w:val="af3"/>
        <w:numPr>
          <w:ilvl w:val="0"/>
          <w:numId w:val="3"/>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Обчислюється нове порогове значення шляхом усереднення двох середніх значень</w:t>
      </w:r>
    </w:p>
    <w:p w14:paraId="004439BE" w14:textId="77777777" w:rsidR="00E16214" w:rsidRPr="00F73B01" w:rsidRDefault="00E16214" w:rsidP="00284C2E">
      <w:pPr>
        <w:pStyle w:val="af3"/>
        <w:numPr>
          <w:ilvl w:val="0"/>
          <w:numId w:val="3"/>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Якщо різниця між попереднім пороговим значенням та новим пороговим значенням не перевищує деяку межу, нове порогове значення є оптимальним. Інакше повертаємось до початку алгоритму з новим значенням.</w:t>
      </w:r>
    </w:p>
    <w:p w14:paraId="5467DD87" w14:textId="77777777" w:rsidR="00591016" w:rsidRPr="00F73B01" w:rsidRDefault="00E1621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Згадана вище межа визначається дослідником. Більше значення межи дозволить збільшити різницю між послідовними пороговими значеннями. Перевагою цього може бути більш швидке виконання алгоритму, але з менш чіткою межею між фоном та переднім планом.</w:t>
      </w:r>
    </w:p>
    <w:p w14:paraId="2FAA6407" w14:textId="77777777" w:rsidR="00E16214" w:rsidRPr="00F73B01" w:rsidRDefault="00E16214" w:rsidP="00284C2E">
      <w:pPr>
        <w:spacing w:after="0" w:line="360" w:lineRule="auto"/>
        <w:ind w:firstLine="709"/>
        <w:jc w:val="both"/>
        <w:rPr>
          <w:rFonts w:ascii="Times New Roman" w:hAnsi="Times New Roman" w:cs="Times New Roman"/>
          <w:sz w:val="28"/>
          <w:szCs w:val="28"/>
        </w:rPr>
      </w:pPr>
    </w:p>
    <w:p w14:paraId="36CC3C8E" w14:textId="77777777" w:rsidR="00027444" w:rsidRPr="00F73B01" w:rsidRDefault="00027444" w:rsidP="00284C2E">
      <w:pPr>
        <w:pStyle w:val="4"/>
        <w:spacing w:before="0" w:line="360" w:lineRule="auto"/>
        <w:ind w:left="709"/>
        <w:rPr>
          <w:rFonts w:ascii="Times New Roman" w:eastAsiaTheme="minorEastAsia" w:hAnsi="Times New Roman" w:cs="Times New Roman"/>
          <w:i w:val="0"/>
          <w:iCs w:val="0"/>
          <w:color w:val="auto"/>
          <w:sz w:val="28"/>
          <w:szCs w:val="28"/>
        </w:rPr>
      </w:pPr>
      <w:r w:rsidRPr="00F73B01">
        <w:rPr>
          <w:rFonts w:ascii="Times New Roman" w:eastAsiaTheme="minorEastAsia" w:hAnsi="Times New Roman" w:cs="Times New Roman"/>
          <w:i w:val="0"/>
          <w:iCs w:val="0"/>
          <w:color w:val="auto"/>
          <w:sz w:val="28"/>
          <w:szCs w:val="28"/>
        </w:rPr>
        <w:t>2.2.1.3 Алгоритм збалансованого порогового відсікання гістограми</w:t>
      </w:r>
    </w:p>
    <w:p w14:paraId="543BEF86" w14:textId="77777777" w:rsidR="00591016" w:rsidRPr="00F73B01" w:rsidRDefault="00591016" w:rsidP="00284C2E">
      <w:pPr>
        <w:spacing w:after="0" w:line="360" w:lineRule="auto"/>
        <w:ind w:firstLine="709"/>
        <w:jc w:val="both"/>
        <w:rPr>
          <w:rFonts w:ascii="Times New Roman" w:hAnsi="Times New Roman" w:cs="Times New Roman"/>
          <w:sz w:val="28"/>
          <w:szCs w:val="28"/>
        </w:rPr>
      </w:pPr>
    </w:p>
    <w:p w14:paraId="1A60BCA7" w14:textId="77777777" w:rsidR="00027444" w:rsidRPr="00F73B01" w:rsidRDefault="0002744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Як можна побачити з назви, цей метод намагається автоматично знайти поріг, збалансувавши гістограму зображення. Цей метод передбачає, що гістограма зображення є бімодальною і існує прийнятний коефіцієнт контрастності між фоном та об‘єктом.</w:t>
      </w:r>
      <w:r w:rsidR="00AE45A0" w:rsidRPr="00F73B01">
        <w:rPr>
          <w:rFonts w:ascii="Times New Roman" w:hAnsi="Times New Roman" w:cs="Times New Roman"/>
          <w:sz w:val="28"/>
          <w:szCs w:val="28"/>
        </w:rPr>
        <w:t xml:space="preserve"> [11]</w:t>
      </w:r>
      <w:r w:rsidRPr="00F73B01">
        <w:rPr>
          <w:rFonts w:ascii="Times New Roman" w:hAnsi="Times New Roman" w:cs="Times New Roman"/>
          <w:sz w:val="28"/>
          <w:szCs w:val="28"/>
        </w:rPr>
        <w:t xml:space="preserve">Розглянемо ідеально збалансовану </w:t>
      </w:r>
      <w:r w:rsidR="006A354E" w:rsidRPr="00F73B01">
        <w:rPr>
          <w:rFonts w:ascii="Times New Roman" w:hAnsi="Times New Roman" w:cs="Times New Roman"/>
          <w:sz w:val="28"/>
          <w:szCs w:val="28"/>
        </w:rPr>
        <w:t>гістограму</w:t>
      </w:r>
      <w:r w:rsidRPr="00F73B01">
        <w:rPr>
          <w:rFonts w:ascii="Times New Roman" w:hAnsi="Times New Roman" w:cs="Times New Roman"/>
          <w:sz w:val="28"/>
          <w:szCs w:val="28"/>
        </w:rPr>
        <w:t xml:space="preserve">, тобто таку гістограму, де розподіл фону та об‘єкту інтересу </w:t>
      </w:r>
      <w:r w:rsidRPr="00F73B01">
        <w:rPr>
          <w:rFonts w:ascii="Times New Roman" w:hAnsi="Times New Roman" w:cs="Times New Roman"/>
          <w:sz w:val="28"/>
          <w:szCs w:val="28"/>
        </w:rPr>
        <w:lastRenderedPageBreak/>
        <w:t xml:space="preserve">однаковий. Якщо розмістити таку гістограму над важелем, вона буде збалансованою. І оптимальний поріг буде в центрі важеля. </w:t>
      </w:r>
      <w:r w:rsidR="00AD7F7A" w:rsidRPr="00F73B01">
        <w:rPr>
          <w:rFonts w:ascii="Times New Roman" w:hAnsi="Times New Roman" w:cs="Times New Roman"/>
          <w:sz w:val="28"/>
          <w:szCs w:val="28"/>
        </w:rPr>
        <w:t>Графічне зобра</w:t>
      </w:r>
      <w:r w:rsidR="00BB2061">
        <w:rPr>
          <w:rFonts w:ascii="Times New Roman" w:hAnsi="Times New Roman" w:cs="Times New Roman"/>
          <w:sz w:val="28"/>
          <w:szCs w:val="28"/>
        </w:rPr>
        <w:t xml:space="preserve">ження </w:t>
      </w:r>
      <w:r w:rsidR="006164E5">
        <w:rPr>
          <w:noProof/>
          <w:lang w:val="ru-RU" w:eastAsia="ru-RU"/>
        </w:rPr>
        <mc:AlternateContent>
          <mc:Choice Requires="wps">
            <w:drawing>
              <wp:anchor distT="0" distB="0" distL="114300" distR="114300" simplePos="0" relativeHeight="251761664" behindDoc="0" locked="0" layoutInCell="1" allowOverlap="1" wp14:anchorId="7FE5EA01" wp14:editId="324F21E6">
                <wp:simplePos x="0" y="0"/>
                <wp:positionH relativeFrom="column">
                  <wp:posOffset>462280</wp:posOffset>
                </wp:positionH>
                <wp:positionV relativeFrom="paragraph">
                  <wp:posOffset>2917190</wp:posOffset>
                </wp:positionV>
                <wp:extent cx="5267325" cy="552450"/>
                <wp:effectExtent l="0" t="0" r="9525" b="0"/>
                <wp:wrapTopAndBottom/>
                <wp:docPr id="15" name="Надпись 15"/>
                <wp:cNvGraphicFramePr/>
                <a:graphic xmlns:a="http://schemas.openxmlformats.org/drawingml/2006/main">
                  <a:graphicData uri="http://schemas.microsoft.com/office/word/2010/wordprocessingShape">
                    <wps:wsp>
                      <wps:cNvSpPr txBox="1"/>
                      <wps:spPr>
                        <a:xfrm>
                          <a:off x="0" y="0"/>
                          <a:ext cx="5267325" cy="5524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854A0DF" w14:textId="77777777" w:rsidR="00286DC3" w:rsidRPr="00961D7D" w:rsidRDefault="00286DC3" w:rsidP="00FC5B9F">
                            <w:pPr>
                              <w:jc w:val="both"/>
                              <w:rPr>
                                <w:rFonts w:ascii="Times New Roman" w:hAnsi="Times New Roman" w:cs="Times New Roman"/>
                                <w:sz w:val="28"/>
                                <w:szCs w:val="28"/>
                              </w:rPr>
                            </w:pPr>
                            <w:r>
                              <w:rPr>
                                <w:rFonts w:ascii="Times New Roman" w:hAnsi="Times New Roman" w:cs="Times New Roman"/>
                                <w:sz w:val="28"/>
                                <w:szCs w:val="28"/>
                              </w:rPr>
                              <w:t>Рис. 2</w:t>
                            </w:r>
                            <w:r w:rsidRPr="00961D7D">
                              <w:rPr>
                                <w:rFonts w:ascii="Times New Roman" w:hAnsi="Times New Roman" w:cs="Times New Roman"/>
                                <w:sz w:val="28"/>
                                <w:szCs w:val="28"/>
                              </w:rPr>
                              <w:t xml:space="preserve">.1 </w:t>
                            </w:r>
                            <w:r>
                              <w:rPr>
                                <w:rFonts w:ascii="Times New Roman" w:hAnsi="Times New Roman" w:cs="Times New Roman"/>
                                <w:sz w:val="28"/>
                                <w:szCs w:val="28"/>
                              </w:rPr>
                              <w:t>– Графічне представлення збалансованої (а) та незбалансованої (б) гістограми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FE5EA01" id="Надпись 15" o:spid="_x0000_s1031" type="#_x0000_t202" style="position:absolute;left:0;text-align:left;margin-left:36.4pt;margin-top:229.7pt;width:414.75pt;height:43.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" fillcolor="white [3201]" stroked="f" strokeweight=".5pt">
                <v:textbox>
                  <w:txbxContent>
                    <w:p w14:paraId="0854A0DF" w14:textId="77777777" w:rsidR="00286DC3" w:rsidRPr="00961D7D" w:rsidRDefault="00286DC3" w:rsidP="00FC5B9F">
                      <w:pPr>
                        <w:jc w:val="both"/>
                        <w:rPr>
                          <w:rFonts w:ascii="Times New Roman" w:hAnsi="Times New Roman" w:cs="Times New Roman"/>
                          <w:sz w:val="28"/>
                          <w:szCs w:val="28"/>
                        </w:rPr>
                      </w:pPr>
                      <w:r>
                        <w:rPr>
                          <w:rFonts w:ascii="Times New Roman" w:hAnsi="Times New Roman" w:cs="Times New Roman"/>
                          <w:sz w:val="28"/>
                          <w:szCs w:val="28"/>
                        </w:rPr>
                        <w:t>Рис. 2</w:t>
                      </w:r>
                      <w:r w:rsidRPr="00961D7D">
                        <w:rPr>
                          <w:rFonts w:ascii="Times New Roman" w:hAnsi="Times New Roman" w:cs="Times New Roman"/>
                          <w:sz w:val="28"/>
                          <w:szCs w:val="28"/>
                        </w:rPr>
                        <w:t xml:space="preserve">.1 </w:t>
                      </w:r>
                      <w:r>
                        <w:rPr>
                          <w:rFonts w:ascii="Times New Roman" w:hAnsi="Times New Roman" w:cs="Times New Roman"/>
                          <w:sz w:val="28"/>
                          <w:szCs w:val="28"/>
                        </w:rPr>
                        <w:t>– Графічне</w:t>
                      </w:r>
                      <w:bookmarkStart w:id="16" w:name="_GoBack"/>
                      <w:bookmarkEnd w:id="16"/>
                      <w:r>
                        <w:rPr>
                          <w:rFonts w:ascii="Times New Roman" w:hAnsi="Times New Roman" w:cs="Times New Roman"/>
                          <w:sz w:val="28"/>
                          <w:szCs w:val="28"/>
                        </w:rPr>
                        <w:t xml:space="preserve"> представлення збалансованої (а) та незбалансованої (б) гістограми</w:t>
                      </w:r>
                    </w:p>
                  </w:txbxContent>
                </v:textbox>
                <w10:wrap type="topAndBottom"/>
              </v:shape>
            </w:pict>
          </mc:Fallback>
        </mc:AlternateContent>
      </w:r>
      <w:r w:rsidR="006164E5" w:rsidRPr="00F73B01">
        <w:rPr>
          <w:noProof/>
          <w:lang w:val="ru-RU" w:eastAsia="ru-RU"/>
        </w:rPr>
        <w:drawing>
          <wp:anchor distT="0" distB="0" distL="114300" distR="114300" simplePos="0" relativeHeight="251726848" behindDoc="0" locked="0" layoutInCell="1" allowOverlap="1" wp14:anchorId="20D44002" wp14:editId="09A86333">
            <wp:simplePos x="0" y="0"/>
            <wp:positionH relativeFrom="column">
              <wp:posOffset>414655</wp:posOffset>
            </wp:positionH>
            <wp:positionV relativeFrom="paragraph">
              <wp:posOffset>875665</wp:posOffset>
            </wp:positionV>
            <wp:extent cx="5314950" cy="2038350"/>
            <wp:effectExtent l="0" t="0" r="0" b="0"/>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b="18923"/>
                    <a:stretch/>
                  </pic:blipFill>
                  <pic:spPr bwMode="auto">
                    <a:xfrm>
                      <a:off x="0" y="0"/>
                      <a:ext cx="5314950" cy="203835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B2061">
        <w:rPr>
          <w:rFonts w:ascii="Times New Roman" w:hAnsi="Times New Roman" w:cs="Times New Roman"/>
          <w:sz w:val="28"/>
          <w:szCs w:val="28"/>
        </w:rPr>
        <w:t>цієї ідеї подано на рис. 2.1</w:t>
      </w:r>
      <w:r w:rsidR="00AD7F7A" w:rsidRPr="00F73B01">
        <w:rPr>
          <w:rFonts w:ascii="Times New Roman" w:hAnsi="Times New Roman" w:cs="Times New Roman"/>
          <w:sz w:val="28"/>
          <w:szCs w:val="28"/>
        </w:rPr>
        <w:t>.</w:t>
      </w:r>
    </w:p>
    <w:p w14:paraId="0C320566" w14:textId="77777777" w:rsidR="00B13994" w:rsidRDefault="00B1399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Розглянемо процес в</w:t>
      </w:r>
      <w:r w:rsidR="00AD7F7A" w:rsidRPr="00F73B01">
        <w:rPr>
          <w:rFonts w:ascii="Times New Roman" w:hAnsi="Times New Roman" w:cs="Times New Roman"/>
          <w:sz w:val="28"/>
          <w:szCs w:val="28"/>
        </w:rPr>
        <w:t xml:space="preserve">рівноваження незбалансованих гістограм. </w:t>
      </w:r>
      <w:r w:rsidRPr="00F73B01">
        <w:rPr>
          <w:rFonts w:ascii="Times New Roman" w:hAnsi="Times New Roman" w:cs="Times New Roman"/>
          <w:sz w:val="28"/>
          <w:szCs w:val="28"/>
        </w:rPr>
        <w:t xml:space="preserve">Позначимо через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oMath>
      <w:r w:rsidRPr="00F73B01">
        <w:rPr>
          <w:rFonts w:ascii="Times New Roman" w:hAnsi="Times New Roman" w:cs="Times New Roman"/>
          <w:sz w:val="28"/>
          <w:szCs w:val="28"/>
        </w:rPr>
        <w:t xml:space="preserve"> початкове значення інтенсивності сірого на гістограмі, а через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e</m:t>
            </m:r>
          </m:sub>
        </m:sSub>
      </m:oMath>
      <w:r w:rsidRPr="00F73B01">
        <w:rPr>
          <w:rFonts w:ascii="Times New Roman" w:hAnsi="Times New Roman" w:cs="Times New Roman"/>
          <w:sz w:val="28"/>
          <w:szCs w:val="28"/>
        </w:rPr>
        <w:t xml:space="preserve"> – останнє. Нехай спочатку важіль розташований посередині гістограми:</w:t>
      </w:r>
    </w:p>
    <w:p w14:paraId="7605CC67" w14:textId="77777777" w:rsidR="006164E5" w:rsidRPr="00F73B01" w:rsidRDefault="006164E5" w:rsidP="00284C2E">
      <w:pPr>
        <w:spacing w:after="0" w:line="360" w:lineRule="auto"/>
        <w:ind w:firstLine="709"/>
        <w:jc w:val="both"/>
        <w:rPr>
          <w:rFonts w:ascii="Times New Roman" w:hAnsi="Times New Roman" w:cs="Times New Roman"/>
          <w:sz w:val="28"/>
          <w:szCs w:val="28"/>
        </w:rPr>
      </w:pPr>
    </w:p>
    <w:p w14:paraId="577F8E04" w14:textId="77777777" w:rsidR="00B13994" w:rsidRPr="006164E5" w:rsidRDefault="001A2816" w:rsidP="00284C2E">
      <w:pPr>
        <w:spacing w:after="0"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r>
            <w:rPr>
              <w:rFonts w:ascii="Cambria Math" w:hAnsi="Cambria Math" w:cs="Times New Roman"/>
              <w:sz w:val="28"/>
              <w:szCs w:val="28"/>
            </w:rPr>
            <m:t>=</m:t>
          </m:r>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e</m:t>
                  </m:r>
                </m:sub>
              </m:sSub>
            </m:num>
            <m:den>
              <m:r>
                <w:rPr>
                  <w:rFonts w:ascii="Cambria Math" w:hAnsi="Cambria Math" w:cs="Times New Roman"/>
                  <w:sz w:val="28"/>
                  <w:szCs w:val="28"/>
                </w:rPr>
                <m:t>2</m:t>
              </m:r>
            </m:den>
          </m:f>
          <m:r>
            <w:rPr>
              <w:rFonts w:ascii="Cambria Math" w:hAnsi="Cambria Math" w:cs="Times New Roman"/>
              <w:sz w:val="28"/>
              <w:szCs w:val="28"/>
            </w:rPr>
            <m:t xml:space="preserve">                                                           (2.3)</m:t>
          </m:r>
        </m:oMath>
      </m:oMathPara>
    </w:p>
    <w:p w14:paraId="5378205F" w14:textId="77777777" w:rsidR="006164E5" w:rsidRPr="00BB2061" w:rsidRDefault="006164E5" w:rsidP="00284C2E">
      <w:pPr>
        <w:spacing w:after="0" w:line="360" w:lineRule="auto"/>
        <w:ind w:firstLine="709"/>
        <w:jc w:val="both"/>
        <w:rPr>
          <w:rFonts w:ascii="Times New Roman" w:hAnsi="Times New Roman" w:cs="Times New Roman"/>
          <w:sz w:val="28"/>
          <w:szCs w:val="28"/>
        </w:rPr>
      </w:pPr>
    </w:p>
    <w:p w14:paraId="427EAC16" w14:textId="77777777" w:rsidR="00027444" w:rsidRDefault="00B1399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 Будемо визначати вагу лівої та правої частини гістограми як:</w:t>
      </w:r>
    </w:p>
    <w:p w14:paraId="109C9E17" w14:textId="77777777" w:rsidR="006164E5" w:rsidRPr="00F73B01" w:rsidRDefault="006164E5" w:rsidP="00284C2E">
      <w:pPr>
        <w:spacing w:after="0" w:line="360" w:lineRule="auto"/>
        <w:ind w:firstLine="709"/>
        <w:jc w:val="both"/>
        <w:rPr>
          <w:rFonts w:ascii="Times New Roman" w:hAnsi="Times New Roman" w:cs="Times New Roman"/>
          <w:sz w:val="28"/>
          <w:szCs w:val="28"/>
        </w:rPr>
      </w:pPr>
    </w:p>
    <w:p w14:paraId="63698084" w14:textId="77777777" w:rsidR="00B13994" w:rsidRPr="006164E5" w:rsidRDefault="001A2816" w:rsidP="00284C2E">
      <w:pPr>
        <w:spacing w:after="0"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l</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sub>
            <m:sup>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sup>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e>
          </m:nary>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r>
                <w:rPr>
                  <w:rFonts w:ascii="Cambria Math" w:hAnsi="Cambria Math" w:cs="Times New Roman"/>
                  <w:sz w:val="28"/>
                  <w:szCs w:val="28"/>
                </w:rPr>
                <m:t>+1</m:t>
              </m:r>
            </m:sub>
            <m:sup>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e</m:t>
                  </m:r>
                </m:sub>
              </m:sSub>
            </m:sup>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m:t>
                  </m:r>
                </m:sub>
              </m:sSub>
            </m:e>
          </m:nary>
          <m:r>
            <w:rPr>
              <w:rFonts w:ascii="Cambria Math" w:hAnsi="Cambria Math" w:cs="Times New Roman"/>
              <w:sz w:val="28"/>
              <w:szCs w:val="28"/>
            </w:rPr>
            <m:t xml:space="preserve"> ,          </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l</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=n                    (2.4)</m:t>
          </m:r>
        </m:oMath>
      </m:oMathPara>
    </w:p>
    <w:p w14:paraId="61742F94" w14:textId="77777777" w:rsidR="006164E5" w:rsidRPr="00687A78" w:rsidRDefault="006164E5" w:rsidP="00284C2E">
      <w:pPr>
        <w:spacing w:after="0" w:line="360" w:lineRule="auto"/>
        <w:ind w:firstLine="709"/>
        <w:jc w:val="both"/>
        <w:rPr>
          <w:rFonts w:ascii="Times New Roman" w:hAnsi="Times New Roman" w:cs="Times New Roman"/>
          <w:sz w:val="28"/>
          <w:szCs w:val="28"/>
        </w:rPr>
      </w:pPr>
    </w:p>
    <w:p w14:paraId="4152229F" w14:textId="77777777" w:rsidR="00B13994" w:rsidRDefault="009156F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Якщо домінантний пік лежить з правої сторони, то д</w:t>
      </w:r>
      <w:r w:rsidR="00B13994" w:rsidRPr="00F73B01">
        <w:rPr>
          <w:rFonts w:ascii="Times New Roman" w:hAnsi="Times New Roman" w:cs="Times New Roman"/>
          <w:sz w:val="28"/>
          <w:szCs w:val="28"/>
        </w:rPr>
        <w:t xml:space="preserve">о тих пір, поки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&gt;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l</m:t>
            </m:r>
          </m:sub>
        </m:sSub>
      </m:oMath>
      <w:r w:rsidR="00B13994" w:rsidRPr="00F73B01">
        <w:rPr>
          <w:rFonts w:ascii="Times New Roman" w:hAnsi="Times New Roman" w:cs="Times New Roman"/>
          <w:sz w:val="28"/>
          <w:szCs w:val="28"/>
        </w:rPr>
        <w:t xml:space="preserve">, </w:t>
      </w:r>
      <w:r w:rsidRPr="00F73B01">
        <w:rPr>
          <w:rFonts w:ascii="Times New Roman" w:hAnsi="Times New Roman" w:cs="Times New Roman"/>
          <w:sz w:val="28"/>
          <w:szCs w:val="28"/>
        </w:rPr>
        <w:t xml:space="preserve">виконуємо обтинання правої частини гістограми: обновлюємо значення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n</m:t>
            </m:r>
          </m:e>
          <m:sub>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e</m:t>
                </m:r>
              </m:sub>
            </m:sSub>
          </m:sub>
        </m:sSub>
        <m:r>
          <w:rPr>
            <w:rFonts w:ascii="Cambria Math" w:hAnsi="Cambria Math" w:cs="Times New Roman"/>
            <w:sz w:val="28"/>
            <w:szCs w:val="28"/>
          </w:rPr>
          <m:t xml:space="preserve"> ; </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e</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e-1</m:t>
            </m:r>
          </m:sub>
        </m:sSub>
      </m:oMath>
      <w:r w:rsidRPr="00F73B01">
        <w:rPr>
          <w:rFonts w:ascii="Times New Roman" w:hAnsi="Times New Roman" w:cs="Times New Roman"/>
          <w:sz w:val="28"/>
          <w:szCs w:val="28"/>
        </w:rPr>
        <w:t>. Якщо новий центр</w:t>
      </w:r>
      <w:r w:rsidR="005B0AB3" w:rsidRPr="00F73B01">
        <w:rPr>
          <w:rFonts w:ascii="Times New Roman" w:hAnsi="Times New Roman" w:cs="Times New Roman"/>
          <w:sz w:val="28"/>
          <w:szCs w:val="28"/>
        </w:rPr>
        <w:t xml:space="preserve"> гістограми лівіше від старого </w:t>
      </w:r>
      <m:oMath>
        <m:d>
          <m:dPr>
            <m:ctrlPr>
              <w:rPr>
                <w:rFonts w:ascii="Cambria Math"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s</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e</m:t>
                    </m:r>
                  </m:sub>
                </m:sSub>
              </m:num>
              <m:den>
                <m:r>
                  <w:rPr>
                    <w:rFonts w:ascii="Cambria Math" w:hAnsi="Cambria Math" w:cs="Times New Roman"/>
                    <w:sz w:val="28"/>
                    <w:szCs w:val="28"/>
                  </w:rPr>
                  <m:t>2</m:t>
                </m:r>
              </m:den>
            </m:f>
            <m:r>
              <w:rPr>
                <w:rFonts w:ascii="Cambria Math" w:hAnsi="Cambria Math" w:cs="Times New Roman"/>
                <w:sz w:val="28"/>
                <w:szCs w:val="28"/>
              </w:rPr>
              <m:t>&lt;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e>
        </m:d>
      </m:oMath>
      <w:r w:rsidRPr="00F73B01">
        <w:rPr>
          <w:rFonts w:ascii="Times New Roman" w:hAnsi="Times New Roman" w:cs="Times New Roman"/>
          <w:sz w:val="28"/>
          <w:szCs w:val="28"/>
        </w:rPr>
        <w:t>, то пересуваємо важіль вліво</w:t>
      </w:r>
      <w:r w:rsidR="005B0AB3" w:rsidRPr="00F73B01">
        <w:rPr>
          <w:rFonts w:ascii="Times New Roman" w:hAnsi="Times New Roman" w:cs="Times New Roman"/>
          <w:sz w:val="28"/>
          <w:szCs w:val="28"/>
        </w:rPr>
        <w:t xml:space="preserve">: </w:t>
      </w:r>
    </w:p>
    <w:p w14:paraId="07071025" w14:textId="77777777" w:rsidR="006164E5" w:rsidRPr="00F73B01" w:rsidRDefault="006164E5" w:rsidP="00284C2E">
      <w:pPr>
        <w:spacing w:after="0" w:line="360" w:lineRule="auto"/>
        <w:ind w:firstLine="709"/>
        <w:jc w:val="both"/>
        <w:rPr>
          <w:rFonts w:ascii="Times New Roman" w:hAnsi="Times New Roman" w:cs="Times New Roman"/>
          <w:sz w:val="28"/>
          <w:szCs w:val="28"/>
        </w:rPr>
      </w:pPr>
    </w:p>
    <w:p w14:paraId="350321E0" w14:textId="77777777" w:rsidR="005B0AB3" w:rsidRPr="00687A78" w:rsidRDefault="001A2816" w:rsidP="00284C2E">
      <w:pPr>
        <w:spacing w:after="0" w:line="360" w:lineRule="auto"/>
        <w:ind w:firstLine="709"/>
        <w:jc w:val="both"/>
        <w:rPr>
          <w:rFonts w:ascii="Times New Roman" w:hAnsi="Times New Roman" w:cs="Times New Roman"/>
          <w:i/>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l</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l</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n</m:t>
              </m:r>
            </m:e>
            <m:sub>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sub>
          </m:sSub>
          <m:r>
            <w:rPr>
              <w:rFonts w:ascii="Cambria Math" w:hAnsi="Cambria Math" w:cs="Times New Roman"/>
              <w:sz w:val="28"/>
              <w:szCs w:val="28"/>
            </w:rPr>
            <m:t xml:space="preserve"> ;       </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n</m:t>
              </m:r>
            </m:e>
            <m:sub>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sub>
          </m:sSub>
          <m:r>
            <w:rPr>
              <w:rFonts w:ascii="Cambria Math" w:hAnsi="Cambria Math" w:cs="Times New Roman"/>
              <w:sz w:val="28"/>
              <w:szCs w:val="28"/>
            </w:rPr>
            <m:t xml:space="preserve"> ;       </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r>
            <w:rPr>
              <w:rFonts w:ascii="Cambria Math" w:hAnsi="Cambria Math" w:cs="Times New Roman"/>
              <w:sz w:val="28"/>
              <w:szCs w:val="28"/>
            </w:rPr>
            <m:t>-1                  (2.5)</m:t>
          </m:r>
        </m:oMath>
      </m:oMathPara>
    </w:p>
    <w:p w14:paraId="54375E53" w14:textId="77777777" w:rsidR="005B0AB3" w:rsidRPr="00F73B01" w:rsidRDefault="005B0AB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Коли вага лівої частини модифікованої гістограми стане важче за праву (</w:t>
      </w:r>
      <m:oMath>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r</m:t>
            </m:r>
          </m:sub>
        </m:sSub>
        <m:r>
          <w:rPr>
            <w:rFonts w:ascii="Cambria Math" w:hAnsi="Cambria Math" w:cs="Times New Roman"/>
            <w:sz w:val="28"/>
            <w:szCs w:val="28"/>
          </w:rPr>
          <m:t>&lt;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l</m:t>
            </m:r>
          </m:sub>
        </m:sSub>
      </m:oMath>
      <w:r w:rsidRPr="00F73B01">
        <w:rPr>
          <w:rFonts w:ascii="Times New Roman" w:hAnsi="Times New Roman" w:cs="Times New Roman"/>
          <w:sz w:val="28"/>
          <w:szCs w:val="28"/>
        </w:rPr>
        <w:t xml:space="preserve">), в якості оптимального порогового значення оберемо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m</m:t>
            </m:r>
          </m:sub>
        </m:sSub>
      </m:oMath>
      <w:r w:rsidRPr="00F73B01">
        <w:rPr>
          <w:rFonts w:ascii="Times New Roman" w:hAnsi="Times New Roman" w:cs="Times New Roman"/>
          <w:sz w:val="28"/>
          <w:szCs w:val="28"/>
        </w:rPr>
        <w:t>.</w:t>
      </w:r>
    </w:p>
    <w:p w14:paraId="6B2A68B9" w14:textId="77777777" w:rsidR="005B0AB3" w:rsidRPr="00F73B01" w:rsidRDefault="005B0AB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Якщо домінантний пік лежить з лівої сторони гістограми, то алгоритм буде аналогічним, тільки “відзеркаленим”.</w:t>
      </w:r>
    </w:p>
    <w:p w14:paraId="5500617D" w14:textId="77777777" w:rsidR="00284C2E" w:rsidRPr="00F73B01" w:rsidRDefault="00284C2E" w:rsidP="00687A78">
      <w:pPr>
        <w:spacing w:after="0" w:line="360" w:lineRule="auto"/>
        <w:jc w:val="both"/>
        <w:rPr>
          <w:rFonts w:ascii="Times New Roman" w:hAnsi="Times New Roman" w:cs="Times New Roman"/>
          <w:sz w:val="28"/>
          <w:szCs w:val="28"/>
        </w:rPr>
      </w:pPr>
    </w:p>
    <w:p w14:paraId="0AA8E1FD" w14:textId="77777777" w:rsidR="005B0AB3" w:rsidRPr="00F73B01" w:rsidRDefault="005B0AB3" w:rsidP="00284C2E">
      <w:pPr>
        <w:pStyle w:val="3"/>
        <w:spacing w:before="0" w:line="360" w:lineRule="auto"/>
        <w:ind w:left="709"/>
        <w:rPr>
          <w:rFonts w:ascii="Times New Roman" w:eastAsiaTheme="minorEastAsia" w:hAnsi="Times New Roman" w:cs="Times New Roman"/>
          <w:color w:val="auto"/>
          <w:sz w:val="28"/>
          <w:szCs w:val="28"/>
        </w:rPr>
      </w:pPr>
      <w:bookmarkStart w:id="16" w:name="_Toc73123214"/>
      <w:r w:rsidRPr="00F73B01">
        <w:rPr>
          <w:rFonts w:ascii="Times New Roman" w:eastAsiaTheme="minorEastAsia" w:hAnsi="Times New Roman" w:cs="Times New Roman"/>
          <w:color w:val="auto"/>
          <w:sz w:val="28"/>
          <w:szCs w:val="28"/>
        </w:rPr>
        <w:t>2.2.2 Методи локального порогу</w:t>
      </w:r>
      <w:bookmarkEnd w:id="16"/>
    </w:p>
    <w:p w14:paraId="0BF257C4" w14:textId="77777777" w:rsidR="005B0AB3" w:rsidRPr="00F73B01" w:rsidRDefault="005B0AB3" w:rsidP="00284C2E">
      <w:pPr>
        <w:spacing w:after="0" w:line="360" w:lineRule="auto"/>
        <w:ind w:firstLine="709"/>
        <w:jc w:val="both"/>
        <w:rPr>
          <w:rFonts w:ascii="Times New Roman" w:hAnsi="Times New Roman" w:cs="Times New Roman"/>
          <w:sz w:val="28"/>
          <w:szCs w:val="28"/>
        </w:rPr>
      </w:pPr>
    </w:p>
    <w:p w14:paraId="6B1DBE29" w14:textId="77777777" w:rsidR="00E706DD" w:rsidRPr="00F73B01" w:rsidRDefault="000820BC"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Метод</w:t>
      </w:r>
      <w:r w:rsidR="005B0AB3" w:rsidRPr="00F73B01">
        <w:rPr>
          <w:rFonts w:ascii="Times New Roman" w:hAnsi="Times New Roman" w:cs="Times New Roman"/>
          <w:sz w:val="28"/>
          <w:szCs w:val="28"/>
        </w:rPr>
        <w:t>и</w:t>
      </w:r>
      <w:r w:rsidRPr="00F73B01">
        <w:rPr>
          <w:rFonts w:ascii="Times New Roman" w:hAnsi="Times New Roman" w:cs="Times New Roman"/>
          <w:sz w:val="28"/>
          <w:szCs w:val="28"/>
        </w:rPr>
        <w:t xml:space="preserve"> локального порогу </w:t>
      </w:r>
      <w:r w:rsidR="00DA4002" w:rsidRPr="00F73B01">
        <w:rPr>
          <w:rFonts w:ascii="Times New Roman" w:hAnsi="Times New Roman" w:cs="Times New Roman"/>
          <w:sz w:val="28"/>
          <w:szCs w:val="28"/>
        </w:rPr>
        <w:t>застосову</w:t>
      </w:r>
      <w:r w:rsidR="005B0AB3" w:rsidRPr="00F73B01">
        <w:rPr>
          <w:rFonts w:ascii="Times New Roman" w:hAnsi="Times New Roman" w:cs="Times New Roman"/>
          <w:sz w:val="28"/>
          <w:szCs w:val="28"/>
        </w:rPr>
        <w:t>ють</w:t>
      </w:r>
      <w:r w:rsidR="00DA4002" w:rsidRPr="00F73B01">
        <w:rPr>
          <w:rFonts w:ascii="Times New Roman" w:hAnsi="Times New Roman" w:cs="Times New Roman"/>
          <w:sz w:val="28"/>
          <w:szCs w:val="28"/>
        </w:rPr>
        <w:t xml:space="preserve"> різні порогові значення до різних областей зображення. Значення порогів розраховується для кожного пікселя на основі значень сусідніх пікселів.</w:t>
      </w:r>
      <w:r w:rsidR="007B5856" w:rsidRPr="00F73B01">
        <w:rPr>
          <w:rFonts w:ascii="Times New Roman" w:hAnsi="Times New Roman" w:cs="Times New Roman"/>
          <w:sz w:val="28"/>
          <w:szCs w:val="28"/>
        </w:rPr>
        <w:t xml:space="preserve"> Це дозволяє працювати з зображеннями з різним рівнем контрастності, де техніка глобального порогового значення не буде працювати задовільно. Існує цілий ряд різних форм алгоритмів адаптивного порогового значення, серед яких можна виділити методи </w:t>
      </w:r>
      <w:r w:rsidR="00F76A13" w:rsidRPr="00F73B01">
        <w:rPr>
          <w:rFonts w:ascii="Times New Roman" w:hAnsi="Times New Roman" w:cs="Times New Roman"/>
          <w:sz w:val="28"/>
          <w:szCs w:val="28"/>
        </w:rPr>
        <w:t xml:space="preserve">Бернсена, </w:t>
      </w:r>
      <w:r w:rsidR="00FF24F9" w:rsidRPr="00F73B01">
        <w:rPr>
          <w:rFonts w:ascii="Times New Roman" w:hAnsi="Times New Roman" w:cs="Times New Roman"/>
          <w:sz w:val="28"/>
          <w:szCs w:val="28"/>
        </w:rPr>
        <w:t xml:space="preserve">Ніблека та </w:t>
      </w:r>
      <w:r w:rsidR="007B5856" w:rsidRPr="00F73B01">
        <w:rPr>
          <w:rFonts w:ascii="Times New Roman" w:hAnsi="Times New Roman" w:cs="Times New Roman"/>
          <w:sz w:val="28"/>
          <w:szCs w:val="28"/>
        </w:rPr>
        <w:t>Савуоли</w:t>
      </w:r>
      <w:r w:rsidR="00F76A13" w:rsidRPr="00F73B01">
        <w:rPr>
          <w:rFonts w:ascii="Times New Roman" w:hAnsi="Times New Roman" w:cs="Times New Roman"/>
          <w:sz w:val="28"/>
          <w:szCs w:val="28"/>
        </w:rPr>
        <w:t>.</w:t>
      </w:r>
      <w:r w:rsidR="007B5856" w:rsidRPr="00F73B01">
        <w:rPr>
          <w:rFonts w:ascii="Times New Roman" w:hAnsi="Times New Roman" w:cs="Times New Roman"/>
          <w:sz w:val="28"/>
          <w:szCs w:val="28"/>
        </w:rPr>
        <w:t xml:space="preserve"> </w:t>
      </w:r>
    </w:p>
    <w:p w14:paraId="6F15216E" w14:textId="77777777" w:rsidR="000C40F8" w:rsidRPr="00F73B01" w:rsidRDefault="000C40F8" w:rsidP="00284C2E">
      <w:pPr>
        <w:spacing w:after="0" w:line="360" w:lineRule="auto"/>
        <w:ind w:firstLine="709"/>
        <w:jc w:val="both"/>
        <w:rPr>
          <w:rFonts w:ascii="Times New Roman" w:hAnsi="Times New Roman" w:cs="Times New Roman"/>
          <w:sz w:val="28"/>
          <w:szCs w:val="28"/>
        </w:rPr>
      </w:pPr>
    </w:p>
    <w:p w14:paraId="18B06097" w14:textId="77777777" w:rsidR="000C40F8" w:rsidRPr="00F73B01" w:rsidRDefault="000C40F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2.2.2.1 Метод Ніблека</w:t>
      </w:r>
    </w:p>
    <w:p w14:paraId="41763C6C" w14:textId="77777777" w:rsidR="000C40F8" w:rsidRPr="00F73B01" w:rsidRDefault="000C40F8" w:rsidP="00284C2E">
      <w:pPr>
        <w:spacing w:after="0" w:line="360" w:lineRule="auto"/>
        <w:ind w:firstLine="709"/>
        <w:jc w:val="both"/>
        <w:rPr>
          <w:rFonts w:ascii="Times New Roman" w:hAnsi="Times New Roman" w:cs="Times New Roman"/>
          <w:sz w:val="28"/>
          <w:szCs w:val="28"/>
        </w:rPr>
      </w:pPr>
    </w:p>
    <w:p w14:paraId="6FF8E495" w14:textId="77777777" w:rsidR="003B5EBD" w:rsidRDefault="000C40F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Найбільш базовим методом локального порогу є метод Ніблака. </w:t>
      </w:r>
      <w:r w:rsidR="003B5EBD" w:rsidRPr="00F73B01">
        <w:rPr>
          <w:rFonts w:ascii="Times New Roman" w:hAnsi="Times New Roman" w:cs="Times New Roman"/>
          <w:sz w:val="28"/>
          <w:szCs w:val="28"/>
        </w:rPr>
        <w:t>Алгоритм визначає порогове значення для кожного пікселя, пересуваючи прямокутне вікно</w:t>
      </w:r>
      <w:r w:rsidR="004449A2" w:rsidRPr="00F73B01">
        <w:rPr>
          <w:rFonts w:ascii="Times New Roman" w:hAnsi="Times New Roman" w:cs="Times New Roman"/>
          <w:sz w:val="28"/>
          <w:szCs w:val="28"/>
        </w:rPr>
        <w:t xml:space="preserve"> над зображенням,</w:t>
      </w:r>
      <w:r w:rsidR="003B5EBD" w:rsidRPr="00F73B01">
        <w:rPr>
          <w:rFonts w:ascii="Times New Roman" w:hAnsi="Times New Roman" w:cs="Times New Roman"/>
          <w:sz w:val="28"/>
          <w:szCs w:val="28"/>
        </w:rPr>
        <w:t xml:space="preserve"> поданого в відтінках сірого</w:t>
      </w:r>
      <w:r w:rsidR="004449A2" w:rsidRPr="00F73B01">
        <w:rPr>
          <w:rFonts w:ascii="Times New Roman" w:hAnsi="Times New Roman" w:cs="Times New Roman"/>
          <w:sz w:val="28"/>
          <w:szCs w:val="28"/>
        </w:rPr>
        <w:t xml:space="preserve">. </w:t>
      </w:r>
      <w:r w:rsidR="00E80CC5" w:rsidRPr="00F73B01">
        <w:rPr>
          <w:rFonts w:ascii="Times New Roman" w:hAnsi="Times New Roman" w:cs="Times New Roman"/>
          <w:sz w:val="28"/>
          <w:szCs w:val="28"/>
        </w:rPr>
        <w:t xml:space="preserve">[12] </w:t>
      </w:r>
      <w:r w:rsidR="003B5EBD" w:rsidRPr="00F73B01">
        <w:rPr>
          <w:rFonts w:ascii="Times New Roman" w:hAnsi="Times New Roman" w:cs="Times New Roman"/>
          <w:sz w:val="28"/>
          <w:szCs w:val="28"/>
        </w:rPr>
        <w:t xml:space="preserve">Розмір вікна </w:t>
      </w:r>
      <w:r w:rsidR="004449A2" w:rsidRPr="00F73B01">
        <w:rPr>
          <w:rFonts w:ascii="Times New Roman" w:hAnsi="Times New Roman" w:cs="Times New Roman"/>
          <w:sz w:val="28"/>
          <w:szCs w:val="28"/>
        </w:rPr>
        <w:t xml:space="preserve">задається </w:t>
      </w:r>
      <w:r w:rsidR="00D34670" w:rsidRPr="00F73B01">
        <w:rPr>
          <w:rFonts w:ascii="Times New Roman" w:hAnsi="Times New Roman" w:cs="Times New Roman"/>
          <w:sz w:val="28"/>
          <w:szCs w:val="28"/>
        </w:rPr>
        <w:t>дослідником</w:t>
      </w:r>
      <w:r w:rsidR="003B5EBD" w:rsidRPr="00F73B01">
        <w:rPr>
          <w:rFonts w:ascii="Times New Roman" w:hAnsi="Times New Roman" w:cs="Times New Roman"/>
          <w:sz w:val="28"/>
          <w:szCs w:val="28"/>
        </w:rPr>
        <w:t>. Поріг</w:t>
      </w:r>
      <w:r w:rsidR="004449A2" w:rsidRPr="00F73B01">
        <w:rPr>
          <w:rFonts w:ascii="Times New Roman" w:hAnsi="Times New Roman" w:cs="Times New Roman"/>
          <w:sz w:val="28"/>
          <w:szCs w:val="28"/>
        </w:rPr>
        <w:t xml:space="preserve"> для пікселя </w:t>
      </w:r>
      <w:r w:rsidR="004449A2" w:rsidRPr="00F73B01">
        <w:rPr>
          <w:rFonts w:ascii="Times New Roman" w:hAnsi="Times New Roman" w:cs="Times New Roman"/>
          <w:i/>
          <w:sz w:val="28"/>
          <w:szCs w:val="28"/>
        </w:rPr>
        <w:t>(x</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 y</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w:t>
      </w:r>
      <w:r w:rsidR="003B5EBD" w:rsidRPr="00F73B01">
        <w:rPr>
          <w:rFonts w:ascii="Times New Roman" w:hAnsi="Times New Roman" w:cs="Times New Roman"/>
          <w:sz w:val="28"/>
          <w:szCs w:val="28"/>
        </w:rPr>
        <w:t xml:space="preserve"> обчислюється на основі локального середнього значення </w:t>
      </w:r>
      <w:r w:rsidR="003B5EBD" w:rsidRPr="00F73B01">
        <w:rPr>
          <w:rFonts w:ascii="Times New Roman" w:hAnsi="Times New Roman" w:cs="Times New Roman"/>
          <w:i/>
          <w:sz w:val="28"/>
          <w:szCs w:val="28"/>
        </w:rPr>
        <w:t>m</w:t>
      </w:r>
      <w:r w:rsidR="004449A2" w:rsidRPr="00F73B01">
        <w:rPr>
          <w:rFonts w:ascii="Times New Roman" w:hAnsi="Times New Roman" w:cs="Times New Roman"/>
          <w:i/>
          <w:sz w:val="28"/>
          <w:szCs w:val="28"/>
        </w:rPr>
        <w:t>(x</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 y</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w:t>
      </w:r>
      <w:r w:rsidR="003B5EBD" w:rsidRPr="00F73B01">
        <w:rPr>
          <w:rFonts w:ascii="Times New Roman" w:hAnsi="Times New Roman" w:cs="Times New Roman"/>
          <w:sz w:val="28"/>
          <w:szCs w:val="28"/>
        </w:rPr>
        <w:t xml:space="preserve"> та стандартного відхилення </w:t>
      </w:r>
      <w:r w:rsidR="004449A2" w:rsidRPr="00F73B01">
        <w:rPr>
          <w:rFonts w:ascii="Times New Roman" w:hAnsi="Times New Roman" w:cs="Times New Roman"/>
          <w:i/>
          <w:sz w:val="28"/>
          <w:szCs w:val="28"/>
        </w:rPr>
        <w:t>σ(x</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 y</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w:t>
      </w:r>
      <w:r w:rsidR="004449A2" w:rsidRPr="00F73B01">
        <w:rPr>
          <w:rFonts w:ascii="Times New Roman" w:hAnsi="Times New Roman" w:cs="Times New Roman"/>
          <w:sz w:val="28"/>
          <w:szCs w:val="28"/>
        </w:rPr>
        <w:t xml:space="preserve"> </w:t>
      </w:r>
      <w:r w:rsidR="003B5EBD" w:rsidRPr="00F73B01">
        <w:rPr>
          <w:rFonts w:ascii="Times New Roman" w:hAnsi="Times New Roman" w:cs="Times New Roman"/>
          <w:sz w:val="28"/>
          <w:szCs w:val="28"/>
        </w:rPr>
        <w:t xml:space="preserve"> усіх пікселів</w:t>
      </w:r>
      <w:r w:rsidR="004449A2" w:rsidRPr="00F73B01">
        <w:rPr>
          <w:rFonts w:ascii="Times New Roman" w:hAnsi="Times New Roman" w:cs="Times New Roman"/>
          <w:sz w:val="28"/>
          <w:szCs w:val="28"/>
        </w:rPr>
        <w:t xml:space="preserve">, що були охоплені вікном з центром у </w:t>
      </w:r>
      <w:r w:rsidR="004449A2" w:rsidRPr="00F73B01">
        <w:rPr>
          <w:rFonts w:ascii="Times New Roman" w:hAnsi="Times New Roman" w:cs="Times New Roman"/>
          <w:i/>
          <w:sz w:val="28"/>
          <w:szCs w:val="28"/>
        </w:rPr>
        <w:t>(x</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 y</w:t>
      </w:r>
      <w:r w:rsidR="004449A2" w:rsidRPr="00F73B01">
        <w:rPr>
          <w:rFonts w:ascii="Times New Roman" w:hAnsi="Times New Roman" w:cs="Times New Roman"/>
          <w:i/>
          <w:sz w:val="28"/>
          <w:szCs w:val="28"/>
          <w:vertAlign w:val="subscript"/>
        </w:rPr>
        <w:t>0</w:t>
      </w:r>
      <w:r w:rsidR="004449A2" w:rsidRPr="00F73B01">
        <w:rPr>
          <w:rFonts w:ascii="Times New Roman" w:hAnsi="Times New Roman" w:cs="Times New Roman"/>
          <w:i/>
          <w:sz w:val="28"/>
          <w:szCs w:val="28"/>
        </w:rPr>
        <w:t>)</w:t>
      </w:r>
      <w:r w:rsidR="004449A2" w:rsidRPr="00F73B01">
        <w:rPr>
          <w:rFonts w:ascii="Times New Roman" w:hAnsi="Times New Roman" w:cs="Times New Roman"/>
          <w:sz w:val="28"/>
          <w:szCs w:val="28"/>
        </w:rPr>
        <w:t>, і визначається наступною формулою:</w:t>
      </w:r>
    </w:p>
    <w:p w14:paraId="3A6610CE" w14:textId="77777777" w:rsidR="00184A0D" w:rsidRPr="00F73B01" w:rsidRDefault="00184A0D" w:rsidP="00284C2E">
      <w:pPr>
        <w:spacing w:after="0" w:line="360" w:lineRule="auto"/>
        <w:ind w:firstLine="709"/>
        <w:jc w:val="both"/>
        <w:rPr>
          <w:rFonts w:ascii="Times New Roman" w:hAnsi="Times New Roman" w:cs="Times New Roman"/>
          <w:sz w:val="28"/>
          <w:szCs w:val="28"/>
        </w:rPr>
      </w:pPr>
    </w:p>
    <w:p w14:paraId="789F7F3B" w14:textId="77777777" w:rsidR="004449A2" w:rsidRPr="00184A0D" w:rsidRDefault="004449A2" w:rsidP="00284C2E">
      <w:pPr>
        <w:spacing w:after="0" w:line="360" w:lineRule="auto"/>
        <w:ind w:firstLine="709"/>
        <w:jc w:val="both"/>
        <w:rPr>
          <w:rFonts w:ascii="Times New Roman" w:hAnsi="Times New Roman" w:cs="Times New Roman"/>
          <w:sz w:val="28"/>
          <w:szCs w:val="28"/>
        </w:rPr>
      </w:pPr>
      <m:oMathPara>
        <m:oMathParaPr>
          <m:jc m:val="right"/>
        </m:oMathParaPr>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+kσ</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 xml:space="preserve">                                         (2.6)</m:t>
          </m:r>
        </m:oMath>
      </m:oMathPara>
    </w:p>
    <w:p w14:paraId="19E0F6D1" w14:textId="77777777" w:rsidR="00184A0D" w:rsidRPr="00687A78" w:rsidRDefault="00184A0D" w:rsidP="00284C2E">
      <w:pPr>
        <w:spacing w:after="0" w:line="360" w:lineRule="auto"/>
        <w:ind w:firstLine="709"/>
        <w:jc w:val="both"/>
        <w:rPr>
          <w:rFonts w:ascii="Times New Roman" w:hAnsi="Times New Roman" w:cs="Times New Roman"/>
          <w:sz w:val="28"/>
          <w:szCs w:val="28"/>
        </w:rPr>
      </w:pPr>
    </w:p>
    <w:p w14:paraId="6669777B" w14:textId="77777777" w:rsidR="00D34670" w:rsidRPr="00F73B01" w:rsidRDefault="00D3467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lastRenderedPageBreak/>
        <w:t xml:space="preserve">Коефіцієнт </w:t>
      </w:r>
      <w:r w:rsidRPr="00F73B01">
        <w:rPr>
          <w:rFonts w:ascii="Times New Roman" w:hAnsi="Times New Roman" w:cs="Times New Roman"/>
          <w:i/>
          <w:sz w:val="28"/>
          <w:szCs w:val="28"/>
        </w:rPr>
        <w:t>k</w:t>
      </w:r>
      <w:r w:rsidRPr="00F73B01">
        <w:rPr>
          <w:rFonts w:ascii="Times New Roman" w:hAnsi="Times New Roman" w:cs="Times New Roman"/>
          <w:sz w:val="28"/>
          <w:szCs w:val="28"/>
        </w:rPr>
        <w:t xml:space="preserve"> є </w:t>
      </w:r>
      <w:r w:rsidR="002C45DA" w:rsidRPr="00F73B01">
        <w:rPr>
          <w:rFonts w:ascii="Times New Roman" w:hAnsi="Times New Roman" w:cs="Times New Roman"/>
          <w:sz w:val="28"/>
          <w:szCs w:val="28"/>
        </w:rPr>
        <w:t xml:space="preserve">зміщенням значення дисперсії </w:t>
      </w:r>
      <w:r w:rsidRPr="00F73B01">
        <w:rPr>
          <w:rFonts w:ascii="Times New Roman" w:hAnsi="Times New Roman" w:cs="Times New Roman"/>
          <w:sz w:val="28"/>
          <w:szCs w:val="28"/>
        </w:rPr>
        <w:t>і також визначається дослідником. Автор методу запропонував обирати цей коефіцієнт рівним -0.</w:t>
      </w:r>
      <w:r w:rsidR="008D4E6B" w:rsidRPr="00F73B01">
        <w:rPr>
          <w:rFonts w:ascii="Times New Roman" w:hAnsi="Times New Roman" w:cs="Times New Roman"/>
          <w:sz w:val="28"/>
          <w:szCs w:val="28"/>
        </w:rPr>
        <w:t>2</w:t>
      </w:r>
      <w:r w:rsidRPr="00F73B01">
        <w:rPr>
          <w:rFonts w:ascii="Times New Roman" w:hAnsi="Times New Roman" w:cs="Times New Roman"/>
          <w:sz w:val="28"/>
          <w:szCs w:val="28"/>
        </w:rPr>
        <w:t xml:space="preserve">, однак в залежності від наявного шуму на фоні його можна зменшити. </w:t>
      </w:r>
    </w:p>
    <w:p w14:paraId="7719956D" w14:textId="77777777" w:rsidR="004449A2" w:rsidRPr="00F73B01" w:rsidRDefault="00D3467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Історично цей метод успішно використовувався для виділення тексту на фотографіях документів, однак можливі незадовільні результати роботи для зображень з неоднорідним розподіленням світла.</w:t>
      </w:r>
    </w:p>
    <w:p w14:paraId="2B867E72" w14:textId="77777777" w:rsidR="00284C2E" w:rsidRPr="00F73B01" w:rsidRDefault="00284C2E" w:rsidP="00687A78">
      <w:pPr>
        <w:spacing w:after="0" w:line="360" w:lineRule="auto"/>
        <w:jc w:val="both"/>
        <w:rPr>
          <w:rFonts w:ascii="Times New Roman" w:hAnsi="Times New Roman" w:cs="Times New Roman"/>
          <w:sz w:val="28"/>
          <w:szCs w:val="28"/>
        </w:rPr>
      </w:pPr>
    </w:p>
    <w:p w14:paraId="61AD9B07" w14:textId="77777777" w:rsidR="00C332B6" w:rsidRPr="00F73B01" w:rsidRDefault="00C332B6"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2.2.2.</w:t>
      </w:r>
      <w:r w:rsidR="00DE4E95" w:rsidRPr="00F73B01">
        <w:rPr>
          <w:rFonts w:ascii="Times New Roman" w:hAnsi="Times New Roman" w:cs="Times New Roman"/>
          <w:sz w:val="28"/>
          <w:szCs w:val="28"/>
        </w:rPr>
        <w:t>2</w:t>
      </w:r>
      <w:r w:rsidRPr="00F73B01">
        <w:rPr>
          <w:rFonts w:ascii="Times New Roman" w:hAnsi="Times New Roman" w:cs="Times New Roman"/>
          <w:sz w:val="28"/>
          <w:szCs w:val="28"/>
        </w:rPr>
        <w:t xml:space="preserve"> Метод Савуоли </w:t>
      </w:r>
    </w:p>
    <w:p w14:paraId="5C213D8C" w14:textId="77777777" w:rsidR="00C332B6" w:rsidRPr="00F73B01" w:rsidRDefault="00C332B6" w:rsidP="00284C2E">
      <w:pPr>
        <w:spacing w:after="0" w:line="360" w:lineRule="auto"/>
        <w:ind w:firstLine="709"/>
        <w:jc w:val="both"/>
        <w:rPr>
          <w:rFonts w:ascii="Times New Roman" w:hAnsi="Times New Roman" w:cs="Times New Roman"/>
          <w:sz w:val="28"/>
          <w:szCs w:val="28"/>
        </w:rPr>
      </w:pPr>
    </w:p>
    <w:p w14:paraId="0243142E" w14:textId="77777777" w:rsidR="00C332B6" w:rsidRDefault="00DE4E9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Метод, представлений Сауволою та Пієтаксіненом, можна розглядати як модифіковану версію методу Ніблака. </w:t>
      </w:r>
      <w:r w:rsidR="00E80CC5" w:rsidRPr="00F73B01">
        <w:rPr>
          <w:rFonts w:ascii="Times New Roman" w:hAnsi="Times New Roman" w:cs="Times New Roman"/>
          <w:sz w:val="28"/>
          <w:szCs w:val="28"/>
        </w:rPr>
        <w:t xml:space="preserve">[13] </w:t>
      </w:r>
      <w:r w:rsidRPr="00F73B01">
        <w:rPr>
          <w:rFonts w:ascii="Times New Roman" w:hAnsi="Times New Roman" w:cs="Times New Roman"/>
          <w:sz w:val="28"/>
          <w:szCs w:val="28"/>
        </w:rPr>
        <w:t xml:space="preserve">Він використовує ще один параметр, який вводить значення стандартизації дисперсії, </w:t>
      </w:r>
      <w:r w:rsidRPr="00F73B01">
        <w:rPr>
          <w:rFonts w:ascii="Times New Roman" w:hAnsi="Times New Roman" w:cs="Times New Roman"/>
          <w:i/>
          <w:sz w:val="28"/>
          <w:szCs w:val="28"/>
        </w:rPr>
        <w:t>R</w:t>
      </w:r>
      <w:r w:rsidRPr="00F73B01">
        <w:rPr>
          <w:rFonts w:ascii="Times New Roman" w:hAnsi="Times New Roman" w:cs="Times New Roman"/>
          <w:sz w:val="28"/>
          <w:szCs w:val="28"/>
        </w:rPr>
        <w:t xml:space="preserve">. Розрахунок локального порогу для кожного пікселя, як і у методі Ніблека, базується на оцінці локального середнього значення </w:t>
      </w:r>
      <w:r w:rsidRPr="00F73B01">
        <w:rPr>
          <w:rFonts w:ascii="Times New Roman" w:hAnsi="Times New Roman" w:cs="Times New Roman"/>
          <w:i/>
          <w:sz w:val="28"/>
          <w:szCs w:val="28"/>
        </w:rPr>
        <w:t>m</w:t>
      </w:r>
      <w:r w:rsidRPr="00F73B01">
        <w:rPr>
          <w:rFonts w:ascii="Times New Roman" w:hAnsi="Times New Roman" w:cs="Times New Roman"/>
          <w:sz w:val="28"/>
          <w:szCs w:val="28"/>
        </w:rPr>
        <w:t xml:space="preserve"> та стандартного відхилення </w:t>
      </w:r>
      <w:r w:rsidRPr="00F73B01">
        <w:rPr>
          <w:rFonts w:ascii="Times New Roman" w:hAnsi="Times New Roman" w:cs="Times New Roman"/>
          <w:i/>
          <w:sz w:val="28"/>
          <w:szCs w:val="28"/>
        </w:rPr>
        <w:t>σ</w:t>
      </w:r>
      <w:r w:rsidRPr="00F73B01">
        <w:rPr>
          <w:rFonts w:ascii="Times New Roman" w:hAnsi="Times New Roman" w:cs="Times New Roman"/>
          <w:sz w:val="28"/>
          <w:szCs w:val="28"/>
        </w:rPr>
        <w:t>. Порогове значення T(x, y) на пікселі (x, y) визначається відношенням:</w:t>
      </w:r>
    </w:p>
    <w:p w14:paraId="6269E6E6" w14:textId="77777777" w:rsidR="00184A0D" w:rsidRPr="00F73B01" w:rsidRDefault="00184A0D" w:rsidP="00284C2E">
      <w:pPr>
        <w:spacing w:after="0" w:line="360" w:lineRule="auto"/>
        <w:ind w:firstLine="709"/>
        <w:jc w:val="both"/>
        <w:rPr>
          <w:rFonts w:ascii="Times New Roman" w:hAnsi="Times New Roman" w:cs="Times New Roman"/>
          <w:sz w:val="28"/>
          <w:szCs w:val="28"/>
        </w:rPr>
      </w:pPr>
    </w:p>
    <w:p w14:paraId="13CBFC9F" w14:textId="77777777" w:rsidR="00DE4E95" w:rsidRPr="00184A0D" w:rsidRDefault="00DE4E95" w:rsidP="00284C2E">
      <w:pPr>
        <w:spacing w:after="0" w:line="360" w:lineRule="auto"/>
        <w:ind w:firstLine="709"/>
        <w:jc w:val="both"/>
        <w:rPr>
          <w:rFonts w:ascii="Times New Roman" w:hAnsi="Times New Roman" w:cs="Times New Roman"/>
          <w:sz w:val="28"/>
          <w:szCs w:val="28"/>
        </w:rPr>
      </w:pPr>
      <m:oMathPara>
        <m:oMathParaPr>
          <m:jc m:val="right"/>
        </m:oMathParaPr>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1+k∙</m:t>
              </m:r>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σ</m:t>
                      </m:r>
                      <m:d>
                        <m:dPr>
                          <m:ctrlPr>
                            <w:rPr>
                              <w:rFonts w:ascii="Cambria Math" w:hAnsi="Cambria Math" w:cs="Times New Roman"/>
                              <w:i/>
                              <w:sz w:val="28"/>
                              <w:szCs w:val="28"/>
                            </w:rPr>
                          </m:ctrlPr>
                        </m:dPr>
                        <m:e>
                          <m:r>
                            <w:rPr>
                              <w:rFonts w:ascii="Cambria Math" w:hAnsi="Cambria Math" w:cs="Times New Roman"/>
                              <w:sz w:val="28"/>
                              <w:szCs w:val="28"/>
                            </w:rPr>
                            <m:t>x,y</m:t>
                          </m:r>
                        </m:e>
                      </m:d>
                    </m:num>
                    <m:den>
                      <m:r>
                        <w:rPr>
                          <w:rFonts w:ascii="Cambria Math" w:hAnsi="Cambria Math" w:cs="Times New Roman"/>
                          <w:sz w:val="28"/>
                          <w:szCs w:val="28"/>
                        </w:rPr>
                        <m:t>R</m:t>
                      </m:r>
                    </m:den>
                  </m:f>
                  <m:r>
                    <w:rPr>
                      <w:rFonts w:ascii="Cambria Math" w:hAnsi="Cambria Math" w:cs="Times New Roman"/>
                      <w:sz w:val="28"/>
                      <w:szCs w:val="28"/>
                    </w:rPr>
                    <m:t>-1</m:t>
                  </m:r>
                </m:e>
              </m:d>
            </m:e>
          </m:d>
          <m:r>
            <w:rPr>
              <w:rFonts w:ascii="Cambria Math" w:hAnsi="Cambria Math" w:cs="Times New Roman"/>
              <w:sz w:val="28"/>
              <w:szCs w:val="28"/>
            </w:rPr>
            <m:t xml:space="preserve">                         (2.7)</m:t>
          </m:r>
        </m:oMath>
      </m:oMathPara>
    </w:p>
    <w:p w14:paraId="13A71BEF" w14:textId="77777777" w:rsidR="00184A0D" w:rsidRPr="00687A78" w:rsidRDefault="00184A0D" w:rsidP="00284C2E">
      <w:pPr>
        <w:spacing w:after="0" w:line="360" w:lineRule="auto"/>
        <w:ind w:firstLine="709"/>
        <w:jc w:val="both"/>
        <w:rPr>
          <w:rFonts w:ascii="Times New Roman" w:hAnsi="Times New Roman" w:cs="Times New Roman"/>
          <w:sz w:val="28"/>
          <w:szCs w:val="28"/>
        </w:rPr>
      </w:pPr>
    </w:p>
    <w:p w14:paraId="0CE74DD5" w14:textId="77777777" w:rsidR="008D4E6B" w:rsidRPr="00F73B01" w:rsidRDefault="008D4E6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В даній модифікації поріг обчислюється з динамічним діапазоном середньоквадратичного відхилення </w:t>
      </w:r>
      <w:r w:rsidRPr="00F73B01">
        <w:rPr>
          <w:rFonts w:ascii="Times New Roman" w:hAnsi="Times New Roman" w:cs="Times New Roman"/>
          <w:i/>
          <w:sz w:val="28"/>
          <w:szCs w:val="28"/>
        </w:rPr>
        <w:t>R</w:t>
      </w:r>
      <w:r w:rsidRPr="00F73B01">
        <w:rPr>
          <w:rFonts w:ascii="Times New Roman" w:hAnsi="Times New Roman" w:cs="Times New Roman"/>
          <w:sz w:val="28"/>
          <w:szCs w:val="28"/>
        </w:rPr>
        <w:t>. Це впливає на посилення внеску середньоквадратичного відхилення адаптивним чином.</w:t>
      </w:r>
      <w:r w:rsidR="001266D5" w:rsidRPr="00F73B01">
        <w:rPr>
          <w:rFonts w:ascii="Times New Roman" w:hAnsi="Times New Roman" w:cs="Times New Roman"/>
          <w:sz w:val="28"/>
          <w:szCs w:val="28"/>
        </w:rPr>
        <w:t xml:space="preserve"> В своїх дослідженнях автори методу використовували </w:t>
      </w:r>
      <w:r w:rsidR="001266D5" w:rsidRPr="00F73B01">
        <w:rPr>
          <w:rFonts w:ascii="Times New Roman" w:hAnsi="Times New Roman" w:cs="Times New Roman"/>
          <w:i/>
          <w:sz w:val="28"/>
          <w:szCs w:val="28"/>
        </w:rPr>
        <w:t>R</w:t>
      </w:r>
      <w:r w:rsidR="001266D5" w:rsidRPr="00F73B01">
        <w:rPr>
          <w:rFonts w:ascii="Times New Roman" w:hAnsi="Times New Roman" w:cs="Times New Roman"/>
          <w:sz w:val="28"/>
          <w:szCs w:val="28"/>
        </w:rPr>
        <w:t xml:space="preserve">=128 та </w:t>
      </w:r>
      <w:r w:rsidR="001266D5" w:rsidRPr="00F73B01">
        <w:rPr>
          <w:rFonts w:ascii="Times New Roman" w:hAnsi="Times New Roman" w:cs="Times New Roman"/>
          <w:i/>
          <w:sz w:val="28"/>
          <w:szCs w:val="28"/>
        </w:rPr>
        <w:t>k</w:t>
      </w:r>
      <w:r w:rsidR="001266D5" w:rsidRPr="00F73B01">
        <w:rPr>
          <w:rFonts w:ascii="Times New Roman" w:hAnsi="Times New Roman" w:cs="Times New Roman"/>
          <w:sz w:val="28"/>
          <w:szCs w:val="28"/>
        </w:rPr>
        <w:t>=0.5, що дало їм кращі результати, ніж метод Ніблека, при роботі з неякісними фотографіями документів.</w:t>
      </w:r>
    </w:p>
    <w:p w14:paraId="20A1AC16" w14:textId="77777777" w:rsidR="00DE4E95" w:rsidRPr="00F73B01" w:rsidRDefault="00DE4E95" w:rsidP="00284C2E">
      <w:pPr>
        <w:spacing w:after="0" w:line="360" w:lineRule="auto"/>
        <w:ind w:firstLine="709"/>
        <w:jc w:val="both"/>
        <w:rPr>
          <w:rFonts w:ascii="Times New Roman" w:hAnsi="Times New Roman" w:cs="Times New Roman"/>
          <w:sz w:val="28"/>
          <w:szCs w:val="28"/>
        </w:rPr>
      </w:pPr>
    </w:p>
    <w:p w14:paraId="75539B4F" w14:textId="77777777" w:rsidR="00DE4E95" w:rsidRPr="00F73B01" w:rsidRDefault="00DE4E9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2.2.2.3 Метод Бернсена</w:t>
      </w:r>
    </w:p>
    <w:p w14:paraId="237A254E" w14:textId="77777777" w:rsidR="00DE4E95" w:rsidRPr="00F73B01" w:rsidRDefault="00DE4E95" w:rsidP="00284C2E">
      <w:pPr>
        <w:spacing w:after="0" w:line="360" w:lineRule="auto"/>
        <w:ind w:firstLine="709"/>
        <w:jc w:val="both"/>
        <w:rPr>
          <w:rFonts w:ascii="Times New Roman" w:hAnsi="Times New Roman" w:cs="Times New Roman"/>
          <w:sz w:val="28"/>
          <w:szCs w:val="28"/>
        </w:rPr>
      </w:pPr>
    </w:p>
    <w:p w14:paraId="1FF5E1B4" w14:textId="77777777" w:rsidR="00DE4E95" w:rsidRPr="00F73B01" w:rsidRDefault="00DE4E9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Іншим методом локального порогу є метод Бернсена. </w:t>
      </w:r>
      <w:r w:rsidR="00022973" w:rsidRPr="00F73B01">
        <w:rPr>
          <w:rFonts w:ascii="Times New Roman" w:hAnsi="Times New Roman" w:cs="Times New Roman"/>
          <w:sz w:val="28"/>
          <w:szCs w:val="28"/>
        </w:rPr>
        <w:t xml:space="preserve">[14] </w:t>
      </w:r>
      <w:r w:rsidRPr="00F73B01">
        <w:rPr>
          <w:rFonts w:ascii="Times New Roman" w:hAnsi="Times New Roman" w:cs="Times New Roman"/>
          <w:sz w:val="28"/>
          <w:szCs w:val="28"/>
        </w:rPr>
        <w:t xml:space="preserve">Для роботи цього методу наперед задаються розміри ковзного вікна, а, також, максимальний поріг контрастності </w:t>
      </w:r>
      <w:r w:rsidRPr="00F73B01">
        <w:rPr>
          <w:rFonts w:ascii="Times New Roman" w:hAnsi="Times New Roman" w:cs="Times New Roman"/>
          <w:i/>
          <w:sz w:val="28"/>
          <w:szCs w:val="28"/>
        </w:rPr>
        <w:t>l</w:t>
      </w:r>
      <w:r w:rsidRPr="00F73B01">
        <w:rPr>
          <w:rFonts w:ascii="Times New Roman" w:hAnsi="Times New Roman" w:cs="Times New Roman"/>
          <w:sz w:val="28"/>
          <w:szCs w:val="28"/>
        </w:rPr>
        <w:t xml:space="preserve">. Пересуваючи вікно заданого розміру над </w:t>
      </w:r>
      <w:r w:rsidRPr="00F73B01">
        <w:rPr>
          <w:rFonts w:ascii="Times New Roman" w:hAnsi="Times New Roman" w:cs="Times New Roman"/>
          <w:sz w:val="28"/>
          <w:szCs w:val="28"/>
        </w:rPr>
        <w:lastRenderedPageBreak/>
        <w:t xml:space="preserve">зображенням, для кожного пікселя </w:t>
      </w:r>
      <w:r w:rsidRPr="00F73B01">
        <w:rPr>
          <w:rFonts w:ascii="Times New Roman" w:hAnsi="Times New Roman" w:cs="Times New Roman"/>
          <w:i/>
          <w:sz w:val="28"/>
          <w:szCs w:val="28"/>
        </w:rPr>
        <w:t>(x, y)</w:t>
      </w:r>
      <w:r w:rsidRPr="00F73B01">
        <w:rPr>
          <w:rFonts w:ascii="Times New Roman" w:hAnsi="Times New Roman" w:cs="Times New Roman"/>
          <w:sz w:val="28"/>
          <w:szCs w:val="28"/>
        </w:rPr>
        <w:t xml:space="preserve"> знаходять максимальне </w:t>
      </w:r>
      <m:oMath>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max</m:t>
            </m:r>
          </m:sub>
        </m:sSub>
        <m:r>
          <w:rPr>
            <w:rFonts w:ascii="Cambria Math" w:hAnsi="Cambria Math" w:cs="Times New Roman"/>
            <w:sz w:val="28"/>
            <w:szCs w:val="28"/>
          </w:rPr>
          <m:t>(x,y)</m:t>
        </m:r>
      </m:oMath>
      <w:r w:rsidRPr="00F73B01">
        <w:rPr>
          <w:rFonts w:ascii="Times New Roman" w:hAnsi="Times New Roman" w:cs="Times New Roman"/>
          <w:sz w:val="28"/>
          <w:szCs w:val="28"/>
        </w:rPr>
        <w:t xml:space="preserve"> та мінімальне </w:t>
      </w:r>
      <m:oMath>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min</m:t>
            </m:r>
          </m:sub>
        </m:sSub>
        <m:r>
          <w:rPr>
            <w:rFonts w:ascii="Cambria Math" w:hAnsi="Cambria Math" w:cs="Times New Roman"/>
            <w:sz w:val="28"/>
            <w:szCs w:val="28"/>
          </w:rPr>
          <m:t>(x,y)</m:t>
        </m:r>
      </m:oMath>
      <w:r w:rsidRPr="00F73B01">
        <w:rPr>
          <w:rFonts w:ascii="Times New Roman" w:hAnsi="Times New Roman" w:cs="Times New Roman"/>
          <w:sz w:val="28"/>
          <w:szCs w:val="28"/>
        </w:rPr>
        <w:t xml:space="preserve"> значення інтенсивності сірого пікселів у вікні з центром у </w:t>
      </w:r>
      <w:r w:rsidRPr="00F73B01">
        <w:rPr>
          <w:rFonts w:ascii="Times New Roman" w:hAnsi="Times New Roman" w:cs="Times New Roman"/>
          <w:i/>
          <w:sz w:val="28"/>
          <w:szCs w:val="28"/>
        </w:rPr>
        <w:t xml:space="preserve">(x, y) </w:t>
      </w:r>
      <w:r w:rsidRPr="00F73B01">
        <w:rPr>
          <w:rFonts w:ascii="Times New Roman" w:hAnsi="Times New Roman" w:cs="Times New Roman"/>
          <w:sz w:val="28"/>
          <w:szCs w:val="28"/>
        </w:rPr>
        <w:t>і розраховується значення міри контрастності, як їх різниці:</w:t>
      </w:r>
    </w:p>
    <w:p w14:paraId="36E06AFE" w14:textId="77777777" w:rsidR="00DE4E95" w:rsidRPr="00184A0D" w:rsidRDefault="00DE4E95" w:rsidP="00284C2E">
      <w:pPr>
        <w:spacing w:after="0" w:line="360" w:lineRule="auto"/>
        <w:ind w:firstLine="709"/>
        <w:jc w:val="both"/>
        <w:rPr>
          <w:rFonts w:ascii="Times New Roman" w:hAnsi="Times New Roman" w:cs="Times New Roman"/>
          <w:sz w:val="28"/>
          <w:szCs w:val="28"/>
        </w:rPr>
      </w:pPr>
      <m:oMathPara>
        <m:oMathParaPr>
          <m:jc m:val="right"/>
        </m:oMathParaPr>
        <m:oMath>
          <m:r>
            <w:rPr>
              <w:rFonts w:ascii="Cambria Math" w:hAnsi="Cambria Math" w:cs="Times New Roman"/>
              <w:sz w:val="28"/>
              <w:szCs w:val="28"/>
            </w:rPr>
            <m:t>C</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max</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min</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 xml:space="preserve">                                    (2.8)</m:t>
          </m:r>
        </m:oMath>
      </m:oMathPara>
    </w:p>
    <w:p w14:paraId="5A755961" w14:textId="77777777" w:rsidR="00184A0D" w:rsidRPr="00687A78" w:rsidRDefault="00184A0D" w:rsidP="00284C2E">
      <w:pPr>
        <w:spacing w:after="0" w:line="360" w:lineRule="auto"/>
        <w:ind w:firstLine="709"/>
        <w:jc w:val="both"/>
        <w:rPr>
          <w:rFonts w:ascii="Times New Roman" w:hAnsi="Times New Roman" w:cs="Times New Roman"/>
          <w:sz w:val="28"/>
          <w:szCs w:val="28"/>
        </w:rPr>
      </w:pPr>
    </w:p>
    <w:p w14:paraId="62F2C689" w14:textId="77777777" w:rsidR="00DE4E95" w:rsidRDefault="00DE4E9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Поріг для кожного пікселя визначається наступною формулою:</w:t>
      </w:r>
    </w:p>
    <w:p w14:paraId="16B76FFB" w14:textId="77777777" w:rsidR="00184A0D" w:rsidRPr="00F73B01" w:rsidRDefault="00184A0D" w:rsidP="00284C2E">
      <w:pPr>
        <w:spacing w:after="0" w:line="360" w:lineRule="auto"/>
        <w:ind w:firstLine="709"/>
        <w:jc w:val="both"/>
        <w:rPr>
          <w:rFonts w:ascii="Times New Roman" w:hAnsi="Times New Roman" w:cs="Times New Roman"/>
          <w:sz w:val="28"/>
          <w:szCs w:val="28"/>
        </w:rPr>
      </w:pPr>
    </w:p>
    <w:p w14:paraId="164FAD7A" w14:textId="77777777" w:rsidR="00DE4E95" w:rsidRPr="00184A0D" w:rsidRDefault="00DE4E95" w:rsidP="00284C2E">
      <w:pPr>
        <w:spacing w:after="0" w:line="360" w:lineRule="auto"/>
        <w:ind w:firstLine="709"/>
        <w:jc w:val="both"/>
        <w:rPr>
          <w:rFonts w:ascii="Times New Roman" w:hAnsi="Times New Roman" w:cs="Times New Roman"/>
          <w:i/>
          <w:sz w:val="28"/>
          <w:szCs w:val="28"/>
        </w:rPr>
      </w:pPr>
      <m:oMathPara>
        <m:oMathParaPr>
          <m:jc m:val="right"/>
        </m:oMathParaPr>
        <m:oMath>
          <m:r>
            <w:rPr>
              <w:rFonts w:ascii="Cambria Math" w:hAnsi="Cambria Math" w:cs="Times New Roman"/>
              <w:sz w:val="28"/>
              <w:szCs w:val="28"/>
            </w:rPr>
            <m:t>T</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max</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Z</m:t>
                            </m:r>
                          </m:e>
                          <m:sub>
                            <m:r>
                              <w:rPr>
                                <w:rFonts w:ascii="Cambria Math" w:hAnsi="Cambria Math" w:cs="Times New Roman"/>
                                <w:sz w:val="28"/>
                                <w:szCs w:val="28"/>
                              </w:rPr>
                              <m:t>min</m:t>
                            </m:r>
                          </m:sub>
                        </m:sSub>
                        <m:r>
                          <w:rPr>
                            <w:rFonts w:ascii="Cambria Math" w:hAnsi="Cambria Math" w:cs="Times New Roman"/>
                            <w:sz w:val="28"/>
                            <w:szCs w:val="28"/>
                          </w:rPr>
                          <m:t>(x,y)</m:t>
                        </m:r>
                      </m:num>
                      <m:den>
                        <m:r>
                          <w:rPr>
                            <w:rFonts w:ascii="Cambria Math" w:hAnsi="Cambria Math" w:cs="Times New Roman"/>
                            <w:sz w:val="28"/>
                            <w:szCs w:val="28"/>
                          </w:rPr>
                          <m:t>2</m:t>
                        </m:r>
                      </m:den>
                    </m:f>
                    <m:r>
                      <w:rPr>
                        <w:rFonts w:ascii="Cambria Math" w:hAnsi="Cambria Math" w:cs="Times New Roman"/>
                        <w:sz w:val="28"/>
                        <w:szCs w:val="28"/>
                      </w:rPr>
                      <m:t>,     C</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&gt;l</m:t>
                    </m:r>
                  </m:e>
                </m:mr>
                <m:mr>
                  <m:e>
                    <m:r>
                      <w:rPr>
                        <w:rFonts w:ascii="Cambria Math" w:hAnsi="Cambria Math" w:cs="Times New Roman"/>
                        <w:sz w:val="28"/>
                        <w:szCs w:val="28"/>
                      </w:rPr>
                      <m:t>128,      C</m:t>
                    </m:r>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≤l</m:t>
                    </m:r>
                  </m:e>
                </m:mr>
              </m:m>
            </m:e>
          </m:d>
          <m:r>
            <w:rPr>
              <w:rFonts w:ascii="Cambria Math" w:hAnsi="Cambria Math" w:cs="Times New Roman"/>
              <w:sz w:val="28"/>
              <w:szCs w:val="28"/>
            </w:rPr>
            <m:t xml:space="preserve">                    (2.9)</m:t>
          </m:r>
        </m:oMath>
      </m:oMathPara>
    </w:p>
    <w:p w14:paraId="09BEEB21" w14:textId="77777777" w:rsidR="00184A0D" w:rsidRPr="00687A78" w:rsidRDefault="00184A0D" w:rsidP="00284C2E">
      <w:pPr>
        <w:spacing w:after="0" w:line="360" w:lineRule="auto"/>
        <w:ind w:firstLine="709"/>
        <w:jc w:val="both"/>
        <w:rPr>
          <w:rFonts w:ascii="Times New Roman" w:hAnsi="Times New Roman" w:cs="Times New Roman"/>
          <w:i/>
          <w:sz w:val="28"/>
          <w:szCs w:val="28"/>
        </w:rPr>
      </w:pPr>
    </w:p>
    <w:p w14:paraId="7C4F013D" w14:textId="77777777" w:rsidR="00DE4E95" w:rsidRPr="00F73B01" w:rsidRDefault="00DE4E9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Якщо різниця між найнижчим і найвищим значенням рівня сірого є меншою за </w:t>
      </w:r>
      <w:r w:rsidRPr="00F73B01">
        <w:rPr>
          <w:rFonts w:ascii="Times New Roman" w:hAnsi="Times New Roman" w:cs="Times New Roman"/>
          <w:i/>
          <w:sz w:val="28"/>
          <w:szCs w:val="28"/>
        </w:rPr>
        <w:t>l</w:t>
      </w:r>
      <w:r w:rsidRPr="00F73B01">
        <w:rPr>
          <w:rFonts w:ascii="Times New Roman" w:hAnsi="Times New Roman" w:cs="Times New Roman"/>
          <w:sz w:val="28"/>
          <w:szCs w:val="28"/>
        </w:rPr>
        <w:t xml:space="preserve">, то передбачається, що область вікна містить пікселі одного класу (переднього або заднього плану). Автор методу запропонував обирати </w:t>
      </w:r>
      <w:r w:rsidRPr="00F73B01">
        <w:rPr>
          <w:rFonts w:ascii="Times New Roman" w:hAnsi="Times New Roman" w:cs="Times New Roman"/>
          <w:i/>
          <w:sz w:val="28"/>
          <w:szCs w:val="28"/>
        </w:rPr>
        <w:t>l</w:t>
      </w:r>
      <w:r w:rsidRPr="00F73B01">
        <w:rPr>
          <w:rFonts w:ascii="Times New Roman" w:hAnsi="Times New Roman" w:cs="Times New Roman"/>
          <w:sz w:val="28"/>
          <w:szCs w:val="28"/>
        </w:rPr>
        <w:t xml:space="preserve"> = 15.</w:t>
      </w:r>
    </w:p>
    <w:p w14:paraId="7DEF8076" w14:textId="77777777" w:rsidR="00DE4E95" w:rsidRPr="00F73B01" w:rsidRDefault="00DE4E9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Треба зазначити, що цей метод має недолік: при обробці монотонних областей яскравості можуть формуватися помилкові чорні плями.</w:t>
      </w:r>
    </w:p>
    <w:p w14:paraId="68202015" w14:textId="77777777" w:rsidR="001266D5" w:rsidRPr="00F73B01" w:rsidRDefault="001266D5" w:rsidP="00284C2E">
      <w:pPr>
        <w:spacing w:after="0" w:line="360" w:lineRule="auto"/>
        <w:ind w:firstLine="709"/>
        <w:jc w:val="both"/>
        <w:rPr>
          <w:rFonts w:ascii="Times New Roman" w:hAnsi="Times New Roman" w:cs="Times New Roman"/>
          <w:sz w:val="28"/>
          <w:szCs w:val="28"/>
        </w:rPr>
      </w:pPr>
    </w:p>
    <w:p w14:paraId="337BB127" w14:textId="77777777" w:rsidR="001266D5" w:rsidRPr="00F73B01" w:rsidRDefault="001266D5" w:rsidP="00284C2E">
      <w:pPr>
        <w:pStyle w:val="2"/>
        <w:spacing w:before="0" w:line="360" w:lineRule="auto"/>
        <w:ind w:firstLine="709"/>
        <w:rPr>
          <w:rFonts w:ascii="Times New Roman" w:eastAsiaTheme="minorEastAsia" w:hAnsi="Times New Roman" w:cs="Times New Roman"/>
          <w:color w:val="auto"/>
        </w:rPr>
      </w:pPr>
      <w:bookmarkStart w:id="17" w:name="_Toc73123215"/>
      <w:r w:rsidRPr="00F73B01">
        <w:rPr>
          <w:rFonts w:ascii="Times New Roman" w:eastAsiaTheme="minorEastAsia" w:hAnsi="Times New Roman" w:cs="Times New Roman"/>
          <w:color w:val="auto"/>
        </w:rPr>
        <w:t>2.3 Методи на основі кластеризації</w:t>
      </w:r>
      <w:bookmarkEnd w:id="17"/>
    </w:p>
    <w:p w14:paraId="2B47F1BF" w14:textId="77777777" w:rsidR="001266D5" w:rsidRPr="00F73B01" w:rsidRDefault="001266D5" w:rsidP="00284C2E">
      <w:pPr>
        <w:spacing w:after="0" w:line="360" w:lineRule="auto"/>
        <w:ind w:firstLine="709"/>
        <w:jc w:val="both"/>
        <w:rPr>
          <w:rFonts w:ascii="Times New Roman" w:hAnsi="Times New Roman" w:cs="Times New Roman"/>
          <w:sz w:val="28"/>
          <w:szCs w:val="28"/>
        </w:rPr>
      </w:pPr>
    </w:p>
    <w:p w14:paraId="0211F84B" w14:textId="77777777" w:rsidR="0065648E" w:rsidRPr="00F73B01" w:rsidRDefault="001266D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Кластеризація - це пошук окремих груп у просторі об’єктів. </w:t>
      </w:r>
      <w:r w:rsidR="0065648E" w:rsidRPr="00F73B01">
        <w:rPr>
          <w:rFonts w:ascii="Times New Roman" w:hAnsi="Times New Roman" w:cs="Times New Roman"/>
          <w:sz w:val="28"/>
          <w:szCs w:val="28"/>
        </w:rPr>
        <w:t xml:space="preserve">Задача кластеризації полягає в тому, щоб розподілити набір даних по кластерах таким чином, щоб дані в межах одного кластеру були у деякому сенсі більш схожими між собою у порівнянні з даними віднесених до інших кластерів. </w:t>
      </w:r>
      <w:r w:rsidR="00971AAF" w:rsidRPr="00F73B01">
        <w:rPr>
          <w:rFonts w:ascii="Times New Roman" w:hAnsi="Times New Roman" w:cs="Times New Roman"/>
          <w:sz w:val="28"/>
          <w:szCs w:val="28"/>
        </w:rPr>
        <w:t>Очікується, що ці кластери мають різну структуру, і їх можна чітко відділити.</w:t>
      </w:r>
    </w:p>
    <w:p w14:paraId="066F08CD" w14:textId="77777777" w:rsidR="00971AAF" w:rsidRPr="00F73B01" w:rsidRDefault="005900FD"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Список областей, де застосовується задача кластеризації, є достатньо широким. Це може бути аналіз текстів, маркетинг, боротьба з шахрайством, медицина тощо.</w:t>
      </w:r>
    </w:p>
    <w:p w14:paraId="6CB152C0" w14:textId="77777777" w:rsidR="00062306" w:rsidRPr="00F73B01" w:rsidRDefault="0065648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Розглядаючи вектор</w:t>
      </w:r>
      <w:r w:rsidR="00971AAF" w:rsidRPr="00F73B01">
        <w:rPr>
          <w:rFonts w:ascii="Times New Roman" w:hAnsi="Times New Roman" w:cs="Times New Roman"/>
          <w:sz w:val="28"/>
          <w:szCs w:val="28"/>
        </w:rPr>
        <w:t>и, що описують</w:t>
      </w:r>
      <w:r w:rsidR="001266D5" w:rsidRPr="00F73B01">
        <w:rPr>
          <w:rFonts w:ascii="Times New Roman" w:hAnsi="Times New Roman" w:cs="Times New Roman"/>
          <w:sz w:val="28"/>
          <w:szCs w:val="28"/>
        </w:rPr>
        <w:t xml:space="preserve"> </w:t>
      </w:r>
      <w:r w:rsidR="00971AAF" w:rsidRPr="00F73B01">
        <w:rPr>
          <w:rFonts w:ascii="Times New Roman" w:hAnsi="Times New Roman" w:cs="Times New Roman"/>
          <w:sz w:val="28"/>
          <w:szCs w:val="28"/>
        </w:rPr>
        <w:t>пікселі</w:t>
      </w:r>
      <w:r w:rsidR="001266D5" w:rsidRPr="00F73B01">
        <w:rPr>
          <w:rFonts w:ascii="Times New Roman" w:hAnsi="Times New Roman" w:cs="Times New Roman"/>
          <w:sz w:val="28"/>
          <w:szCs w:val="28"/>
        </w:rPr>
        <w:t xml:space="preserve"> або </w:t>
      </w:r>
      <w:r w:rsidRPr="00F73B01">
        <w:rPr>
          <w:rFonts w:ascii="Times New Roman" w:hAnsi="Times New Roman" w:cs="Times New Roman"/>
          <w:sz w:val="28"/>
          <w:szCs w:val="28"/>
        </w:rPr>
        <w:t>област</w:t>
      </w:r>
      <w:r w:rsidR="00971AAF" w:rsidRPr="00F73B01">
        <w:rPr>
          <w:rFonts w:ascii="Times New Roman" w:hAnsi="Times New Roman" w:cs="Times New Roman"/>
          <w:sz w:val="28"/>
          <w:szCs w:val="28"/>
        </w:rPr>
        <w:t>і</w:t>
      </w:r>
      <w:r w:rsidR="001266D5" w:rsidRPr="00F73B01">
        <w:rPr>
          <w:rFonts w:ascii="Times New Roman" w:hAnsi="Times New Roman" w:cs="Times New Roman"/>
          <w:sz w:val="28"/>
          <w:szCs w:val="28"/>
        </w:rPr>
        <w:t xml:space="preserve"> на </w:t>
      </w:r>
      <w:r w:rsidR="00971AAF" w:rsidRPr="00F73B01">
        <w:rPr>
          <w:rFonts w:ascii="Times New Roman" w:hAnsi="Times New Roman" w:cs="Times New Roman"/>
          <w:sz w:val="28"/>
          <w:szCs w:val="28"/>
        </w:rPr>
        <w:t>зображенні, подібність векторів, а</w:t>
      </w:r>
      <w:r w:rsidR="001266D5" w:rsidRPr="00F73B01">
        <w:rPr>
          <w:rFonts w:ascii="Times New Roman" w:hAnsi="Times New Roman" w:cs="Times New Roman"/>
          <w:sz w:val="28"/>
          <w:szCs w:val="28"/>
        </w:rPr>
        <w:t>, отже, їх кластеризація в N-мірному просторі</w:t>
      </w:r>
      <w:r w:rsidR="00971AAF" w:rsidRPr="00F73B01">
        <w:rPr>
          <w:rFonts w:ascii="Times New Roman" w:hAnsi="Times New Roman" w:cs="Times New Roman"/>
          <w:sz w:val="28"/>
          <w:szCs w:val="28"/>
        </w:rPr>
        <w:t>,</w:t>
      </w:r>
      <w:r w:rsidR="001266D5" w:rsidRPr="00F73B01">
        <w:rPr>
          <w:rFonts w:ascii="Times New Roman" w:hAnsi="Times New Roman" w:cs="Times New Roman"/>
          <w:sz w:val="28"/>
          <w:szCs w:val="28"/>
        </w:rPr>
        <w:t xml:space="preserve"> передбачає схожість відповідних пікселів або </w:t>
      </w:r>
      <w:r w:rsidR="00971AAF" w:rsidRPr="00F73B01">
        <w:rPr>
          <w:rFonts w:ascii="Times New Roman" w:hAnsi="Times New Roman" w:cs="Times New Roman"/>
          <w:sz w:val="28"/>
          <w:szCs w:val="28"/>
        </w:rPr>
        <w:t>областей</w:t>
      </w:r>
      <w:r w:rsidR="001266D5" w:rsidRPr="00F73B01">
        <w:rPr>
          <w:rFonts w:ascii="Times New Roman" w:hAnsi="Times New Roman" w:cs="Times New Roman"/>
          <w:sz w:val="28"/>
          <w:szCs w:val="28"/>
        </w:rPr>
        <w:t xml:space="preserve">. </w:t>
      </w:r>
      <w:r w:rsidR="00971AAF" w:rsidRPr="00F73B01">
        <w:rPr>
          <w:rFonts w:ascii="Times New Roman" w:hAnsi="Times New Roman" w:cs="Times New Roman"/>
          <w:sz w:val="28"/>
          <w:szCs w:val="28"/>
        </w:rPr>
        <w:t>Таким чином</w:t>
      </w:r>
      <w:r w:rsidR="001266D5" w:rsidRPr="00F73B01">
        <w:rPr>
          <w:rFonts w:ascii="Times New Roman" w:hAnsi="Times New Roman" w:cs="Times New Roman"/>
          <w:sz w:val="28"/>
          <w:szCs w:val="28"/>
        </w:rPr>
        <w:t xml:space="preserve">, кластеризація </w:t>
      </w:r>
      <w:r w:rsidR="00971AAF" w:rsidRPr="00F73B01">
        <w:rPr>
          <w:rFonts w:ascii="Times New Roman" w:hAnsi="Times New Roman" w:cs="Times New Roman"/>
          <w:sz w:val="28"/>
          <w:szCs w:val="28"/>
        </w:rPr>
        <w:t>такого</w:t>
      </w:r>
      <w:r w:rsidR="001266D5" w:rsidRPr="00F73B01">
        <w:rPr>
          <w:rFonts w:ascii="Times New Roman" w:hAnsi="Times New Roman" w:cs="Times New Roman"/>
          <w:sz w:val="28"/>
          <w:szCs w:val="28"/>
        </w:rPr>
        <w:t xml:space="preserve"> </w:t>
      </w:r>
      <w:r w:rsidR="001266D5" w:rsidRPr="00F73B01">
        <w:rPr>
          <w:rFonts w:ascii="Times New Roman" w:hAnsi="Times New Roman" w:cs="Times New Roman"/>
          <w:sz w:val="28"/>
          <w:szCs w:val="28"/>
        </w:rPr>
        <w:lastRenderedPageBreak/>
        <w:t>простор</w:t>
      </w:r>
      <w:r w:rsidR="00971AAF" w:rsidRPr="00F73B01">
        <w:rPr>
          <w:rFonts w:ascii="Times New Roman" w:hAnsi="Times New Roman" w:cs="Times New Roman"/>
          <w:sz w:val="28"/>
          <w:szCs w:val="28"/>
        </w:rPr>
        <w:t>у</w:t>
      </w:r>
      <w:r w:rsidR="001266D5" w:rsidRPr="00F73B01">
        <w:rPr>
          <w:rFonts w:ascii="Times New Roman" w:hAnsi="Times New Roman" w:cs="Times New Roman"/>
          <w:sz w:val="28"/>
          <w:szCs w:val="28"/>
        </w:rPr>
        <w:t xml:space="preserve"> може бути показником подібності областей зображення та може використовуватися для цілей сегментації.</w:t>
      </w:r>
      <w:r w:rsidR="00062306" w:rsidRPr="00F73B01">
        <w:rPr>
          <w:rFonts w:ascii="Times New Roman" w:hAnsi="Times New Roman" w:cs="Times New Roman"/>
          <w:sz w:val="28"/>
          <w:szCs w:val="28"/>
        </w:rPr>
        <w:t xml:space="preserve"> </w:t>
      </w:r>
    </w:p>
    <w:p w14:paraId="69C07C03" w14:textId="77777777" w:rsidR="00062306" w:rsidRPr="00F73B01" w:rsidRDefault="00062306"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Варто зазначити, що на відміну від попередньо розглянутих методів, методи на основі кластеризації працюють з різнокольоровими зображеннями. Для вирішення задачі сегментації в якості спостережень використовуються вектори-значення кольору пікселів. </w:t>
      </w:r>
    </w:p>
    <w:p w14:paraId="18625BC7" w14:textId="77777777" w:rsidR="00284C2E" w:rsidRPr="00F73B01" w:rsidRDefault="00284C2E" w:rsidP="00284C2E">
      <w:pPr>
        <w:spacing w:after="0" w:line="360" w:lineRule="auto"/>
        <w:ind w:firstLine="709"/>
        <w:jc w:val="both"/>
        <w:rPr>
          <w:rFonts w:ascii="Times New Roman" w:hAnsi="Times New Roman" w:cs="Times New Roman"/>
          <w:sz w:val="28"/>
          <w:szCs w:val="28"/>
        </w:rPr>
      </w:pPr>
    </w:p>
    <w:p w14:paraId="1067AF39" w14:textId="77777777" w:rsidR="005900FD" w:rsidRPr="00F73B01" w:rsidRDefault="005900FD" w:rsidP="00284C2E">
      <w:pPr>
        <w:pStyle w:val="3"/>
        <w:spacing w:before="0" w:line="360" w:lineRule="auto"/>
        <w:ind w:firstLine="709"/>
        <w:rPr>
          <w:rFonts w:ascii="Times New Roman" w:eastAsiaTheme="minorEastAsia" w:hAnsi="Times New Roman" w:cs="Times New Roman"/>
          <w:color w:val="auto"/>
          <w:sz w:val="28"/>
          <w:szCs w:val="28"/>
        </w:rPr>
      </w:pPr>
      <w:bookmarkStart w:id="18" w:name="_Toc73123216"/>
      <w:r w:rsidRPr="00F73B01">
        <w:rPr>
          <w:rFonts w:ascii="Times New Roman" w:eastAsiaTheme="minorEastAsia" w:hAnsi="Times New Roman" w:cs="Times New Roman"/>
          <w:color w:val="auto"/>
          <w:sz w:val="28"/>
          <w:szCs w:val="28"/>
        </w:rPr>
        <w:t xml:space="preserve">2.3.1 Метод </w:t>
      </w:r>
      <w:r w:rsidR="007637BA" w:rsidRPr="00F73B01">
        <w:rPr>
          <w:rFonts w:ascii="Times New Roman" w:eastAsiaTheme="minorEastAsia" w:hAnsi="Times New Roman" w:cs="Times New Roman"/>
          <w:color w:val="auto"/>
          <w:sz w:val="28"/>
          <w:szCs w:val="28"/>
        </w:rPr>
        <w:t>K</w:t>
      </w:r>
      <w:r w:rsidRPr="00F73B01">
        <w:rPr>
          <w:rFonts w:ascii="Times New Roman" w:eastAsiaTheme="minorEastAsia" w:hAnsi="Times New Roman" w:cs="Times New Roman"/>
          <w:color w:val="auto"/>
          <w:sz w:val="28"/>
          <w:szCs w:val="28"/>
        </w:rPr>
        <w:t>-середніх</w:t>
      </w:r>
      <w:bookmarkEnd w:id="18"/>
    </w:p>
    <w:p w14:paraId="74B9CD95" w14:textId="77777777" w:rsidR="005900FD" w:rsidRPr="00F73B01" w:rsidRDefault="005900FD" w:rsidP="00284C2E">
      <w:pPr>
        <w:spacing w:after="0" w:line="360" w:lineRule="auto"/>
        <w:ind w:firstLine="709"/>
        <w:jc w:val="both"/>
        <w:rPr>
          <w:rFonts w:ascii="Times New Roman" w:hAnsi="Times New Roman" w:cs="Times New Roman"/>
          <w:sz w:val="28"/>
          <w:szCs w:val="28"/>
        </w:rPr>
      </w:pPr>
    </w:p>
    <w:p w14:paraId="1710CFF5" w14:textId="77777777" w:rsidR="005108DD" w:rsidRPr="00F73B01" w:rsidRDefault="007637BA"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Метод </w:t>
      </w:r>
      <w:r w:rsidR="005900FD" w:rsidRPr="00F73B01">
        <w:rPr>
          <w:rFonts w:ascii="Times New Roman" w:hAnsi="Times New Roman" w:cs="Times New Roman"/>
          <w:sz w:val="28"/>
          <w:szCs w:val="28"/>
        </w:rPr>
        <w:t>K-</w:t>
      </w:r>
      <w:r w:rsidRPr="00F73B01">
        <w:rPr>
          <w:rFonts w:ascii="Times New Roman" w:hAnsi="Times New Roman" w:cs="Times New Roman"/>
          <w:sz w:val="28"/>
          <w:szCs w:val="28"/>
        </w:rPr>
        <w:t>середніх</w:t>
      </w:r>
      <w:r w:rsidR="005900FD" w:rsidRPr="00F73B01">
        <w:rPr>
          <w:rFonts w:ascii="Times New Roman" w:hAnsi="Times New Roman" w:cs="Times New Roman"/>
          <w:sz w:val="28"/>
          <w:szCs w:val="28"/>
        </w:rPr>
        <w:t xml:space="preserve"> </w:t>
      </w:r>
      <w:r w:rsidR="00687A78">
        <w:rPr>
          <w:rFonts w:ascii="Times New Roman" w:hAnsi="Times New Roman" w:cs="Times New Roman"/>
          <w:sz w:val="28"/>
          <w:szCs w:val="28"/>
        </w:rPr>
        <w:t>(</w:t>
      </w:r>
      <w:r w:rsidR="00687A78">
        <w:rPr>
          <w:rFonts w:ascii="Times New Roman" w:hAnsi="Times New Roman" w:cs="Times New Roman"/>
          <w:sz w:val="28"/>
          <w:szCs w:val="28"/>
          <w:lang w:val="en-US"/>
        </w:rPr>
        <w:t>K</w:t>
      </w:r>
      <w:r w:rsidR="00687A78" w:rsidRPr="00687A78">
        <w:rPr>
          <w:rFonts w:ascii="Times New Roman" w:hAnsi="Times New Roman" w:cs="Times New Roman"/>
          <w:sz w:val="28"/>
          <w:szCs w:val="28"/>
        </w:rPr>
        <w:t>-</w:t>
      </w:r>
      <w:r w:rsidR="00687A78">
        <w:rPr>
          <w:rFonts w:ascii="Times New Roman" w:hAnsi="Times New Roman" w:cs="Times New Roman"/>
          <w:sz w:val="28"/>
          <w:szCs w:val="28"/>
          <w:lang w:val="en-US"/>
        </w:rPr>
        <w:t>Means</w:t>
      </w:r>
      <w:r w:rsidR="00687A78">
        <w:rPr>
          <w:rFonts w:ascii="Times New Roman" w:hAnsi="Times New Roman" w:cs="Times New Roman"/>
          <w:sz w:val="28"/>
          <w:szCs w:val="28"/>
        </w:rPr>
        <w:t>)</w:t>
      </w:r>
      <w:r w:rsidR="00687A78" w:rsidRPr="00687A78">
        <w:rPr>
          <w:rFonts w:ascii="Times New Roman" w:hAnsi="Times New Roman" w:cs="Times New Roman"/>
          <w:sz w:val="28"/>
          <w:szCs w:val="28"/>
        </w:rPr>
        <w:t xml:space="preserve"> </w:t>
      </w:r>
      <w:r w:rsidRPr="00F73B01">
        <w:rPr>
          <w:rFonts w:ascii="Times New Roman" w:hAnsi="Times New Roman" w:cs="Times New Roman"/>
          <w:sz w:val="28"/>
          <w:szCs w:val="28"/>
        </w:rPr>
        <w:t xml:space="preserve">– це один з найпростіших алгоритмів, що вирішує задачу </w:t>
      </w:r>
      <w:r w:rsidR="005900FD" w:rsidRPr="00F73B01">
        <w:rPr>
          <w:rFonts w:ascii="Times New Roman" w:hAnsi="Times New Roman" w:cs="Times New Roman"/>
          <w:sz w:val="28"/>
          <w:szCs w:val="28"/>
        </w:rPr>
        <w:t xml:space="preserve">кластеризації. </w:t>
      </w:r>
      <w:r w:rsidR="00A7403B" w:rsidRPr="00F73B01">
        <w:rPr>
          <w:rFonts w:ascii="Times New Roman" w:hAnsi="Times New Roman" w:cs="Times New Roman"/>
          <w:sz w:val="28"/>
          <w:szCs w:val="28"/>
        </w:rPr>
        <w:t>Він є широко використовуваний через його простоту реалізації та швидкість</w:t>
      </w:r>
      <w:r w:rsidR="005108DD" w:rsidRPr="00F73B01">
        <w:rPr>
          <w:rFonts w:ascii="Times New Roman" w:hAnsi="Times New Roman" w:cs="Times New Roman"/>
          <w:sz w:val="28"/>
          <w:szCs w:val="28"/>
        </w:rPr>
        <w:t xml:space="preserve"> збіжності</w:t>
      </w:r>
      <w:r w:rsidR="00A7403B" w:rsidRPr="00F73B01">
        <w:rPr>
          <w:rFonts w:ascii="Times New Roman" w:hAnsi="Times New Roman" w:cs="Times New Roman"/>
          <w:sz w:val="28"/>
          <w:szCs w:val="28"/>
        </w:rPr>
        <w:t xml:space="preserve"> </w:t>
      </w:r>
      <w:r w:rsidR="005108DD" w:rsidRPr="00F73B01">
        <w:rPr>
          <w:rFonts w:ascii="Times New Roman" w:hAnsi="Times New Roman" w:cs="Times New Roman"/>
          <w:sz w:val="28"/>
          <w:szCs w:val="28"/>
        </w:rPr>
        <w:t>і</w:t>
      </w:r>
      <w:r w:rsidR="00A7403B" w:rsidRPr="00F73B01">
        <w:rPr>
          <w:rFonts w:ascii="Times New Roman" w:hAnsi="Times New Roman" w:cs="Times New Roman"/>
          <w:sz w:val="28"/>
          <w:szCs w:val="28"/>
        </w:rPr>
        <w:t xml:space="preserve"> створює відносно високоякісні кластери, враховуючи низький рівень обчислень. </w:t>
      </w:r>
      <w:r w:rsidR="00022973" w:rsidRPr="00F73B01">
        <w:rPr>
          <w:rFonts w:ascii="Times New Roman" w:hAnsi="Times New Roman" w:cs="Times New Roman"/>
          <w:sz w:val="28"/>
          <w:szCs w:val="28"/>
        </w:rPr>
        <w:t>[15]</w:t>
      </w:r>
    </w:p>
    <w:p w14:paraId="7B06A32C" w14:textId="77777777" w:rsidR="005108DD" w:rsidRDefault="005108DD"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Даний метод</w:t>
      </w:r>
      <w:r w:rsidR="007637BA" w:rsidRPr="00F73B01">
        <w:rPr>
          <w:rFonts w:ascii="Times New Roman" w:hAnsi="Times New Roman" w:cs="Times New Roman"/>
          <w:sz w:val="28"/>
          <w:szCs w:val="28"/>
        </w:rPr>
        <w:t xml:space="preserve"> розділяє дані на K</w:t>
      </w:r>
      <w:r w:rsidR="00A7403B" w:rsidRPr="00F73B01">
        <w:rPr>
          <w:rFonts w:ascii="Times New Roman" w:hAnsi="Times New Roman" w:cs="Times New Roman"/>
          <w:sz w:val="28"/>
          <w:szCs w:val="28"/>
        </w:rPr>
        <w:t xml:space="preserve"> </w:t>
      </w:r>
      <w:r w:rsidR="007637BA" w:rsidRPr="00F73B01">
        <w:rPr>
          <w:rFonts w:ascii="Times New Roman" w:hAnsi="Times New Roman" w:cs="Times New Roman"/>
          <w:sz w:val="28"/>
          <w:szCs w:val="28"/>
        </w:rPr>
        <w:t>кластерів</w:t>
      </w:r>
      <w:r w:rsidR="00A7403B" w:rsidRPr="00F73B01">
        <w:rPr>
          <w:rFonts w:ascii="Times New Roman" w:hAnsi="Times New Roman" w:cs="Times New Roman"/>
          <w:sz w:val="28"/>
          <w:szCs w:val="28"/>
        </w:rPr>
        <w:t xml:space="preserve"> на основі K </w:t>
      </w:r>
      <w:r w:rsidR="007637BA" w:rsidRPr="00F73B01">
        <w:rPr>
          <w:rFonts w:ascii="Times New Roman" w:hAnsi="Times New Roman" w:cs="Times New Roman"/>
          <w:sz w:val="28"/>
          <w:szCs w:val="28"/>
        </w:rPr>
        <w:t>центроїдів</w:t>
      </w:r>
      <w:r w:rsidRPr="00F73B01">
        <w:rPr>
          <w:rFonts w:ascii="Times New Roman" w:hAnsi="Times New Roman" w:cs="Times New Roman"/>
          <w:sz w:val="28"/>
          <w:szCs w:val="28"/>
        </w:rPr>
        <w:t xml:space="preserve"> – центрів кластерів</w:t>
      </w:r>
      <w:r w:rsidR="007637BA" w:rsidRPr="00F73B01">
        <w:rPr>
          <w:rFonts w:ascii="Times New Roman" w:hAnsi="Times New Roman" w:cs="Times New Roman"/>
          <w:sz w:val="28"/>
          <w:szCs w:val="28"/>
        </w:rPr>
        <w:t xml:space="preserve">. </w:t>
      </w:r>
      <w:r w:rsidR="005900FD" w:rsidRPr="00F73B01">
        <w:rPr>
          <w:rFonts w:ascii="Times New Roman" w:hAnsi="Times New Roman" w:cs="Times New Roman"/>
          <w:sz w:val="28"/>
          <w:szCs w:val="28"/>
        </w:rPr>
        <w:t xml:space="preserve">Основна думка полягає в </w:t>
      </w:r>
      <w:r w:rsidRPr="00F73B01">
        <w:rPr>
          <w:rFonts w:ascii="Times New Roman" w:hAnsi="Times New Roman" w:cs="Times New Roman"/>
          <w:sz w:val="28"/>
          <w:szCs w:val="28"/>
        </w:rPr>
        <w:t xml:space="preserve">оптимальному </w:t>
      </w:r>
      <w:r w:rsidR="00A7403B" w:rsidRPr="00F73B01">
        <w:rPr>
          <w:rFonts w:ascii="Times New Roman" w:hAnsi="Times New Roman" w:cs="Times New Roman"/>
          <w:sz w:val="28"/>
          <w:szCs w:val="28"/>
        </w:rPr>
        <w:t>розташуванні</w:t>
      </w:r>
      <w:r w:rsidR="005900FD" w:rsidRPr="00F73B01">
        <w:rPr>
          <w:rFonts w:ascii="Times New Roman" w:hAnsi="Times New Roman" w:cs="Times New Roman"/>
          <w:sz w:val="28"/>
          <w:szCs w:val="28"/>
        </w:rPr>
        <w:t xml:space="preserve"> </w:t>
      </w:r>
      <w:r w:rsidR="00A7403B" w:rsidRPr="00F73B01">
        <w:rPr>
          <w:rFonts w:ascii="Times New Roman" w:hAnsi="Times New Roman" w:cs="Times New Roman"/>
          <w:sz w:val="28"/>
          <w:szCs w:val="28"/>
        </w:rPr>
        <w:t>К</w:t>
      </w:r>
      <w:r w:rsidR="005900FD" w:rsidRPr="00F73B01">
        <w:rPr>
          <w:rFonts w:ascii="Times New Roman" w:hAnsi="Times New Roman" w:cs="Times New Roman"/>
          <w:sz w:val="28"/>
          <w:szCs w:val="28"/>
        </w:rPr>
        <w:t xml:space="preserve"> центроїдів</w:t>
      </w:r>
      <w:r w:rsidRPr="00F73B01">
        <w:rPr>
          <w:rFonts w:ascii="Times New Roman" w:hAnsi="Times New Roman" w:cs="Times New Roman"/>
          <w:sz w:val="28"/>
          <w:szCs w:val="28"/>
        </w:rPr>
        <w:t xml:space="preserve"> у просторі даних</w:t>
      </w:r>
      <w:r w:rsidR="005900FD" w:rsidRPr="00F73B01">
        <w:rPr>
          <w:rFonts w:ascii="Times New Roman" w:hAnsi="Times New Roman" w:cs="Times New Roman"/>
          <w:sz w:val="28"/>
          <w:szCs w:val="28"/>
        </w:rPr>
        <w:t xml:space="preserve">, по одному для кожної групи. </w:t>
      </w:r>
      <w:r w:rsidR="00AC0640" w:rsidRPr="00F73B01">
        <w:rPr>
          <w:rFonts w:ascii="Times New Roman" w:hAnsi="Times New Roman" w:cs="Times New Roman"/>
          <w:sz w:val="28"/>
          <w:szCs w:val="28"/>
        </w:rPr>
        <w:t xml:space="preserve">Вектори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oMath>
      <w:r w:rsidR="00AC0640" w:rsidRPr="00F73B01">
        <w:rPr>
          <w:rFonts w:ascii="Times New Roman" w:hAnsi="Times New Roman" w:cs="Times New Roman"/>
          <w:sz w:val="28"/>
          <w:szCs w:val="28"/>
        </w:rPr>
        <w:t xml:space="preserve"> треба розташувати по кластерах з множини кластерів </w:t>
      </w:r>
      <m:oMath>
        <m:r>
          <w:rPr>
            <w:rFonts w:ascii="Cambria Math" w:hAnsi="Cambria Math" w:cs="Times New Roman"/>
            <w:sz w:val="28"/>
            <w:szCs w:val="28"/>
          </w:rPr>
          <m:t>S=</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K</m:t>
                </m:r>
              </m:sub>
            </m:sSub>
          </m:e>
        </m:d>
        <m:r>
          <w:rPr>
            <w:rFonts w:ascii="Cambria Math" w:hAnsi="Cambria Math" w:cs="Times New Roman"/>
            <w:sz w:val="28"/>
            <w:szCs w:val="28"/>
          </w:rPr>
          <m:t>, K≤n</m:t>
        </m:r>
      </m:oMath>
      <w:r w:rsidR="00AC0640" w:rsidRPr="00F73B01">
        <w:rPr>
          <w:rFonts w:ascii="Times New Roman" w:hAnsi="Times New Roman" w:cs="Times New Roman"/>
          <w:sz w:val="28"/>
          <w:szCs w:val="28"/>
        </w:rPr>
        <w:t>, таким чином, щоб сумарне квадратичне відхилення точок кластерів від центрів кластерів було мінімальним. Це можна записати, як</w:t>
      </w:r>
    </w:p>
    <w:p w14:paraId="48AEBF87" w14:textId="77777777" w:rsidR="00184A0D" w:rsidRPr="00F73B01" w:rsidRDefault="00184A0D" w:rsidP="00284C2E">
      <w:pPr>
        <w:spacing w:after="0" w:line="360" w:lineRule="auto"/>
        <w:ind w:firstLine="709"/>
        <w:jc w:val="both"/>
        <w:rPr>
          <w:rFonts w:ascii="Times New Roman" w:hAnsi="Times New Roman" w:cs="Times New Roman"/>
          <w:sz w:val="28"/>
          <w:szCs w:val="28"/>
        </w:rPr>
      </w:pPr>
    </w:p>
    <w:p w14:paraId="72F67149" w14:textId="77777777" w:rsidR="005108DD" w:rsidRPr="00184A0D" w:rsidRDefault="001A2816" w:rsidP="00284C2E">
      <w:pPr>
        <w:spacing w:after="0" w:line="360" w:lineRule="auto"/>
        <w:ind w:firstLine="709"/>
        <w:jc w:val="both"/>
        <w:rPr>
          <w:rFonts w:ascii="Times New Roman" w:hAnsi="Times New Roman" w:cs="Times New Roman"/>
          <w:sz w:val="28"/>
          <w:szCs w:val="28"/>
        </w:rPr>
      </w:pPr>
      <m:oMathPara>
        <m:oMathParaPr>
          <m:jc m:val="right"/>
        </m:oMathParaPr>
        <m:oMath>
          <m:func>
            <m:funcPr>
              <m:ctrlPr>
                <w:rPr>
                  <w:rFonts w:ascii="Cambria Math" w:hAnsi="Cambria Math" w:cs="Times New Roman"/>
                  <w:i/>
                  <w:sz w:val="28"/>
                  <w:szCs w:val="28"/>
                </w:rPr>
              </m:ctrlPr>
            </m:funcPr>
            <m:fName>
              <m:limLow>
                <m:limLowPr>
                  <m:ctrlPr>
                    <w:rPr>
                      <w:rFonts w:ascii="Cambria Math" w:hAnsi="Cambria Math" w:cs="Times New Roman"/>
                      <w:i/>
                      <w:sz w:val="28"/>
                      <w:szCs w:val="28"/>
                    </w:rPr>
                  </m:ctrlPr>
                </m:limLowPr>
                <m:e>
                  <m:r>
                    <m:rPr>
                      <m:sty m:val="p"/>
                    </m:rPr>
                    <w:rPr>
                      <w:rFonts w:ascii="Cambria Math" w:hAnsi="Cambria Math" w:cs="Times New Roman"/>
                      <w:sz w:val="28"/>
                      <w:szCs w:val="28"/>
                    </w:rPr>
                    <m:t>argmin</m:t>
                  </m:r>
                </m:e>
                <m:lim>
                  <m:r>
                    <w:rPr>
                      <w:rFonts w:ascii="Cambria Math" w:hAnsi="Cambria Math" w:cs="Times New Roman"/>
                      <w:sz w:val="28"/>
                      <w:szCs w:val="28"/>
                    </w:rPr>
                    <m:t>S</m:t>
                  </m:r>
                </m:lim>
              </m:limLow>
            </m:fName>
            <m:e>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K</m:t>
                  </m:r>
                </m:sup>
                <m:e>
                  <m:nary>
                    <m:naryPr>
                      <m:chr m:val="∑"/>
                      <m:limLoc m:val="undOvr"/>
                      <m:supHide m:val="1"/>
                      <m:ctrlPr>
                        <w:rPr>
                          <w:rFonts w:ascii="Cambria Math" w:hAnsi="Cambria Math" w:cs="Times New Roman"/>
                          <w:i/>
                          <w:sz w:val="28"/>
                          <w:szCs w:val="28"/>
                        </w:rPr>
                      </m:ctrlPr>
                    </m:naryPr>
                    <m:sub>
                      <m:r>
                        <m:rPr>
                          <m:sty m:val="bi"/>
                        </m:rPr>
                        <w:rPr>
                          <w:rFonts w:ascii="Cambria Math" w:hAnsi="Cambria Math" w:cs="Times New Roman"/>
                          <w:sz w:val="28"/>
                          <w:szCs w:val="28"/>
                        </w:rPr>
                        <m:t>x</m:t>
                      </m:r>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sub>
                    <m:sup/>
                    <m:e>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r>
                                <m:rPr>
                                  <m:sty m:val="bi"/>
                                </m:rPr>
                                <w:rPr>
                                  <w:rFonts w:ascii="Cambria Math" w:hAnsi="Cambria Math" w:cs="Times New Roman"/>
                                  <w:sz w:val="28"/>
                                  <w:szCs w:val="28"/>
                                </w:rPr>
                                <m:t>x</m:t>
                              </m:r>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e>
                          </m:d>
                        </m:e>
                        <m:sup>
                          <m:r>
                            <w:rPr>
                              <w:rFonts w:ascii="Cambria Math" w:hAnsi="Cambria Math" w:cs="Times New Roman"/>
                              <w:sz w:val="28"/>
                              <w:szCs w:val="28"/>
                            </w:rPr>
                            <m:t>2</m:t>
                          </m:r>
                        </m:sup>
                      </m:sSup>
                    </m:e>
                  </m:nary>
                </m:e>
              </m:nary>
            </m:e>
          </m:func>
          <m:r>
            <w:rPr>
              <w:rFonts w:ascii="Cambria Math" w:hAnsi="Cambria Math" w:cs="Times New Roman"/>
              <w:sz w:val="28"/>
              <w:szCs w:val="28"/>
            </w:rPr>
            <m:t>,                                          (2.10)</m:t>
          </m:r>
        </m:oMath>
      </m:oMathPara>
    </w:p>
    <w:p w14:paraId="7364F627" w14:textId="77777777" w:rsidR="00184A0D" w:rsidRPr="00687A78" w:rsidRDefault="00184A0D" w:rsidP="00284C2E">
      <w:pPr>
        <w:spacing w:after="0" w:line="360" w:lineRule="auto"/>
        <w:ind w:firstLine="709"/>
        <w:jc w:val="both"/>
        <w:rPr>
          <w:rFonts w:ascii="Times New Roman" w:hAnsi="Times New Roman" w:cs="Times New Roman"/>
          <w:sz w:val="28"/>
          <w:szCs w:val="28"/>
        </w:rPr>
      </w:pPr>
    </w:p>
    <w:p w14:paraId="03442118" w14:textId="77777777" w:rsidR="008D20CF" w:rsidRPr="00F73B01" w:rsidRDefault="008D20C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oMath>
      <w:r w:rsidRPr="00F73B01">
        <w:rPr>
          <w:rFonts w:ascii="Times New Roman" w:hAnsi="Times New Roman" w:cs="Times New Roman"/>
          <w:sz w:val="28"/>
          <w:szCs w:val="28"/>
        </w:rPr>
        <w:t xml:space="preserve"> – це середнє значення векторів у кластері </w:t>
      </w:r>
      <m:oMath>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oMath>
      <w:r w:rsidRPr="00F73B01">
        <w:rPr>
          <w:rFonts w:ascii="Times New Roman" w:hAnsi="Times New Roman" w:cs="Times New Roman"/>
          <w:sz w:val="28"/>
          <w:szCs w:val="28"/>
        </w:rPr>
        <w:t>.</w:t>
      </w:r>
    </w:p>
    <w:p w14:paraId="67B650FC" w14:textId="77777777" w:rsidR="008D20CF" w:rsidRPr="00F73B01" w:rsidRDefault="008D20C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Алгоритм застосовує ітеративну техніку покращення результату. Для початкового набору К середніх значень</w:t>
      </w:r>
      <w:r w:rsidR="000611E6" w:rsidRPr="00F73B01">
        <w:rPr>
          <w:rFonts w:ascii="Times New Roman" w:hAnsi="Times New Roman" w:cs="Times New Roman"/>
          <w:sz w:val="28"/>
          <w:szCs w:val="28"/>
        </w:rPr>
        <w:t xml:space="preserve"> (центрів кластерів)</w:t>
      </w:r>
      <w:r w:rsidRPr="00F73B01">
        <w:rPr>
          <w:rFonts w:ascii="Times New Roman" w:hAnsi="Times New Roman" w:cs="Times New Roman"/>
          <w:sz w:val="28"/>
          <w:szCs w:val="28"/>
        </w:rPr>
        <w:t xml:space="preserve"> </w:t>
      </w:r>
      <m:oMath>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1</m:t>
                </m:r>
              </m:sub>
            </m:sSub>
          </m:e>
          <m:sup>
            <m:r>
              <w:rPr>
                <w:rFonts w:ascii="Cambria Math" w:hAnsi="Cambria Math" w:cs="Times New Roman"/>
                <w:sz w:val="28"/>
                <w:szCs w:val="28"/>
              </w:rPr>
              <m:t>(1)</m:t>
            </m:r>
          </m:sup>
        </m:sSup>
        <m:r>
          <w:rPr>
            <w:rFonts w:ascii="Cambria Math" w:hAnsi="Cambria Math" w:cs="Times New Roman"/>
            <w:sz w:val="28"/>
            <w:szCs w:val="28"/>
          </w:rPr>
          <m:t>,…,</m:t>
        </m:r>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K</m:t>
                </m:r>
              </m:sub>
            </m:sSub>
          </m:e>
          <m:sup>
            <m:r>
              <w:rPr>
                <w:rFonts w:ascii="Cambria Math" w:hAnsi="Cambria Math" w:cs="Times New Roman"/>
                <w:sz w:val="28"/>
                <w:szCs w:val="28"/>
              </w:rPr>
              <m:t>(1)</m:t>
            </m:r>
          </m:sup>
        </m:sSup>
      </m:oMath>
      <w:r w:rsidRPr="00F73B01">
        <w:rPr>
          <w:rFonts w:ascii="Times New Roman" w:hAnsi="Times New Roman" w:cs="Times New Roman"/>
          <w:sz w:val="28"/>
          <w:szCs w:val="28"/>
        </w:rPr>
        <w:t>, алгоритм здійснюється чергуванням двох кроків:</w:t>
      </w:r>
    </w:p>
    <w:p w14:paraId="584DC763" w14:textId="77777777" w:rsidR="008D20CF" w:rsidRPr="00F73B01" w:rsidRDefault="004507C6" w:rsidP="00284C2E">
      <w:pPr>
        <w:pStyle w:val="af3"/>
        <w:numPr>
          <w:ilvl w:val="0"/>
          <w:numId w:val="9"/>
        </w:numPr>
        <w:spacing w:after="0" w:line="360" w:lineRule="auto"/>
        <w:jc w:val="both"/>
        <w:rPr>
          <w:rFonts w:ascii="Times New Roman" w:hAnsi="Times New Roman" w:cs="Times New Roman"/>
          <w:i/>
          <w:sz w:val="28"/>
          <w:szCs w:val="28"/>
        </w:rPr>
      </w:pPr>
      <w:r w:rsidRPr="00F73B01">
        <w:rPr>
          <w:rFonts w:ascii="Times New Roman" w:hAnsi="Times New Roman" w:cs="Times New Roman"/>
          <w:sz w:val="28"/>
          <w:szCs w:val="28"/>
        </w:rPr>
        <w:t>Крок призначення кластерів векторам</w:t>
      </w:r>
    </w:p>
    <w:p w14:paraId="3AE70AC4" w14:textId="77777777" w:rsidR="000611E6" w:rsidRDefault="000611E6" w:rsidP="00284C2E">
      <w:pPr>
        <w:pStyle w:val="af3"/>
        <w:spacing w:after="0" w:line="360" w:lineRule="auto"/>
        <w:ind w:left="1069"/>
        <w:jc w:val="both"/>
        <w:rPr>
          <w:rFonts w:ascii="Times New Roman" w:hAnsi="Times New Roman" w:cs="Times New Roman"/>
          <w:sz w:val="28"/>
          <w:szCs w:val="28"/>
        </w:rPr>
      </w:pPr>
      <w:r w:rsidRPr="00F73B01">
        <w:rPr>
          <w:rFonts w:ascii="Times New Roman" w:hAnsi="Times New Roman" w:cs="Times New Roman"/>
          <w:sz w:val="28"/>
          <w:szCs w:val="28"/>
        </w:rPr>
        <w:lastRenderedPageBreak/>
        <w:t xml:space="preserve">Кожне спостереження ми будемо відносити до кластеру з найближчим розташуванням центроїду, тобто з найменшим квадратом евклідової відстані. </w:t>
      </w:r>
    </w:p>
    <w:p w14:paraId="4C94C6F6" w14:textId="77777777" w:rsidR="00184A0D" w:rsidRPr="00F73B01" w:rsidRDefault="00184A0D" w:rsidP="00284C2E">
      <w:pPr>
        <w:pStyle w:val="af3"/>
        <w:spacing w:after="0" w:line="360" w:lineRule="auto"/>
        <w:ind w:left="1069"/>
        <w:jc w:val="both"/>
        <w:rPr>
          <w:rFonts w:ascii="Times New Roman" w:hAnsi="Times New Roman" w:cs="Times New Roman"/>
          <w:sz w:val="28"/>
          <w:szCs w:val="28"/>
        </w:rPr>
      </w:pPr>
    </w:p>
    <w:p w14:paraId="02A1A955" w14:textId="77777777" w:rsidR="000611E6" w:rsidRPr="00687A78" w:rsidRDefault="001A2816" w:rsidP="00284C2E">
      <w:pPr>
        <w:pStyle w:val="af3"/>
        <w:spacing w:after="0" w:line="360" w:lineRule="auto"/>
        <w:ind w:left="1069"/>
        <w:jc w:val="both"/>
        <w:rPr>
          <w:rFonts w:ascii="Times New Roman" w:hAnsi="Times New Roman" w:cs="Times New Roman"/>
          <w:sz w:val="28"/>
          <w:szCs w:val="28"/>
        </w:rPr>
      </w:pPr>
      <m:oMathPara>
        <m:oMathParaPr>
          <m:jc m:val="right"/>
        </m:oMathParaPr>
        <m:oMath>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e>
            <m:sup>
              <m:r>
                <w:rPr>
                  <w:rFonts w:ascii="Cambria Math" w:hAnsi="Cambria Math" w:cs="Times New Roman"/>
                  <w:sz w:val="28"/>
                  <w:szCs w:val="28"/>
                </w:rPr>
                <m:t>(t)</m:t>
              </m:r>
            </m:sup>
          </m:sSup>
          <m:r>
            <w:rPr>
              <w:rFonts w:ascii="Cambria Math" w:hAnsi="Cambria Math" w:cs="Times New Roman"/>
              <w:sz w:val="28"/>
              <w:szCs w:val="28"/>
            </w:rPr>
            <m:t>=</m:t>
          </m:r>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p</m:t>
                  </m:r>
                </m:sub>
              </m:sSub>
              <m:r>
                <w:rPr>
                  <w:rFonts w:ascii="Cambria Math" w:hAnsi="Cambria Math" w:cs="Times New Roman"/>
                  <w:sz w:val="28"/>
                  <w:szCs w:val="28"/>
                </w:rPr>
                <m:t xml:space="preserve">: </m:t>
              </m:r>
              <m:sSubSup>
                <m:sSubSupPr>
                  <m:ctrlPr>
                    <w:rPr>
                      <w:rFonts w:ascii="Cambria Math" w:hAnsi="Cambria Math" w:cs="Times New Roman"/>
                      <w:i/>
                      <w:sz w:val="28"/>
                      <w:szCs w:val="28"/>
                    </w:rPr>
                  </m:ctrlPr>
                </m:sSub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p</m:t>
                          </m:r>
                        </m:sub>
                      </m:sSub>
                      <m:r>
                        <w:rPr>
                          <w:rFonts w:ascii="Cambria Math" w:hAnsi="Cambria Math" w:cs="Times New Roman"/>
                          <w:sz w:val="28"/>
                          <w:szCs w:val="28"/>
                        </w:rPr>
                        <m:t>-</m:t>
                      </m:r>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e>
                        <m:sup>
                          <m:d>
                            <m:dPr>
                              <m:ctrlPr>
                                <w:rPr>
                                  <w:rFonts w:ascii="Cambria Math" w:hAnsi="Cambria Math" w:cs="Times New Roman"/>
                                  <w:i/>
                                  <w:sz w:val="28"/>
                                  <w:szCs w:val="28"/>
                                </w:rPr>
                              </m:ctrlPr>
                            </m:dPr>
                            <m:e>
                              <m:r>
                                <w:rPr>
                                  <w:rFonts w:ascii="Cambria Math" w:hAnsi="Cambria Math" w:cs="Times New Roman"/>
                                  <w:sz w:val="28"/>
                                  <w:szCs w:val="28"/>
                                </w:rPr>
                                <m:t>t</m:t>
                              </m:r>
                            </m:e>
                          </m:d>
                        </m:sup>
                      </m:sSup>
                    </m:e>
                  </m:d>
                </m:e>
                <m:sub>
                  <m:r>
                    <w:rPr>
                      <w:rFonts w:ascii="Cambria Math" w:hAnsi="Cambria Math" w:cs="Times New Roman"/>
                      <w:sz w:val="28"/>
                      <w:szCs w:val="28"/>
                    </w:rPr>
                    <m:t>2</m:t>
                  </m:r>
                </m:sub>
                <m:sup>
                  <m:r>
                    <w:rPr>
                      <w:rFonts w:ascii="Cambria Math" w:hAnsi="Cambria Math" w:cs="Times New Roman"/>
                      <w:sz w:val="28"/>
                      <w:szCs w:val="28"/>
                    </w:rPr>
                    <m:t>2</m:t>
                  </m:r>
                </m:sup>
              </m:sSubSup>
              <m:r>
                <w:rPr>
                  <w:rFonts w:ascii="Cambria Math" w:hAnsi="Cambria Math" w:cs="Times New Roman"/>
                  <w:sz w:val="28"/>
                  <w:szCs w:val="28"/>
                </w:rPr>
                <m:t>≤</m:t>
              </m:r>
              <m:sSubSup>
                <m:sSubSupPr>
                  <m:ctrlPr>
                    <w:rPr>
                      <w:rFonts w:ascii="Cambria Math" w:hAnsi="Cambria Math" w:cs="Times New Roman"/>
                      <w:i/>
                      <w:sz w:val="28"/>
                      <w:szCs w:val="28"/>
                    </w:rPr>
                  </m:ctrlPr>
                </m:sSub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p</m:t>
                          </m:r>
                        </m:sub>
                      </m:sSub>
                      <m:r>
                        <w:rPr>
                          <w:rFonts w:ascii="Cambria Math" w:hAnsi="Cambria Math" w:cs="Times New Roman"/>
                          <w:sz w:val="28"/>
                          <w:szCs w:val="28"/>
                        </w:rPr>
                        <m:t>-</m:t>
                      </m:r>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j</m:t>
                              </m:r>
                            </m:sub>
                          </m:sSub>
                        </m:e>
                        <m:sup>
                          <m:d>
                            <m:dPr>
                              <m:ctrlPr>
                                <w:rPr>
                                  <w:rFonts w:ascii="Cambria Math" w:hAnsi="Cambria Math" w:cs="Times New Roman"/>
                                  <w:i/>
                                  <w:sz w:val="28"/>
                                  <w:szCs w:val="28"/>
                                </w:rPr>
                              </m:ctrlPr>
                            </m:dPr>
                            <m:e>
                              <m:r>
                                <w:rPr>
                                  <w:rFonts w:ascii="Cambria Math" w:hAnsi="Cambria Math" w:cs="Times New Roman"/>
                                  <w:sz w:val="28"/>
                                  <w:szCs w:val="28"/>
                                </w:rPr>
                                <m:t>t</m:t>
                              </m:r>
                            </m:e>
                          </m:d>
                        </m:sup>
                      </m:sSup>
                    </m:e>
                  </m:d>
                </m:e>
                <m:sub>
                  <m:r>
                    <w:rPr>
                      <w:rFonts w:ascii="Cambria Math" w:hAnsi="Cambria Math" w:cs="Times New Roman"/>
                      <w:sz w:val="28"/>
                      <w:szCs w:val="28"/>
                    </w:rPr>
                    <m:t>2</m:t>
                  </m:r>
                </m:sub>
                <m:sup>
                  <m:r>
                    <w:rPr>
                      <w:rFonts w:ascii="Cambria Math" w:hAnsi="Cambria Math" w:cs="Times New Roman"/>
                      <w:sz w:val="28"/>
                      <w:szCs w:val="28"/>
                    </w:rPr>
                    <m:t>2</m:t>
                  </m:r>
                </m:sup>
              </m:sSubSup>
              <m:r>
                <w:rPr>
                  <w:rFonts w:ascii="Cambria Math" w:hAnsi="Cambria Math" w:cs="Times New Roman"/>
                  <w:sz w:val="28"/>
                  <w:szCs w:val="28"/>
                </w:rPr>
                <m:t xml:space="preserve">  ∀j, 1≤j≤K</m:t>
              </m:r>
            </m:e>
          </m:d>
          <m:r>
            <w:rPr>
              <w:rFonts w:ascii="Cambria Math" w:hAnsi="Cambria Math" w:cs="Times New Roman"/>
              <w:sz w:val="28"/>
              <w:szCs w:val="28"/>
            </w:rPr>
            <m:t>,  (2.11)</m:t>
          </m:r>
        </m:oMath>
      </m:oMathPara>
    </w:p>
    <w:p w14:paraId="0EE9CCD1" w14:textId="77777777" w:rsidR="004507C6" w:rsidRPr="00F73B01" w:rsidRDefault="000611E6" w:rsidP="00284C2E">
      <w:pPr>
        <w:pStyle w:val="af3"/>
        <w:spacing w:after="0" w:line="360" w:lineRule="auto"/>
        <w:ind w:left="1069"/>
        <w:jc w:val="both"/>
        <w:rPr>
          <w:rFonts w:ascii="Times New Roman" w:hAnsi="Times New Roman" w:cs="Times New Roman"/>
          <w:sz w:val="28"/>
          <w:szCs w:val="28"/>
        </w:rPr>
      </w:pPr>
      <w:r w:rsidRPr="00F73B01">
        <w:rPr>
          <w:rFonts w:ascii="Times New Roman" w:hAnsi="Times New Roman" w:cs="Times New Roman"/>
          <w:sz w:val="28"/>
          <w:szCs w:val="28"/>
        </w:rPr>
        <w:t xml:space="preserve">де вектор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p</m:t>
            </m:r>
          </m:sub>
        </m:sSub>
      </m:oMath>
      <w:r w:rsidRPr="00F73B01">
        <w:rPr>
          <w:rFonts w:ascii="Times New Roman" w:hAnsi="Times New Roman" w:cs="Times New Roman"/>
          <w:sz w:val="28"/>
          <w:szCs w:val="28"/>
        </w:rPr>
        <w:t xml:space="preserve"> відноситься тільки до одного кластеру </w:t>
      </w:r>
      <m:oMath>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(t)</m:t>
            </m:r>
          </m:sup>
        </m:sSup>
      </m:oMath>
      <w:r w:rsidRPr="00F73B01">
        <w:rPr>
          <w:rFonts w:ascii="Times New Roman" w:hAnsi="Times New Roman" w:cs="Times New Roman"/>
          <w:sz w:val="28"/>
          <w:szCs w:val="28"/>
        </w:rPr>
        <w:t>.</w:t>
      </w:r>
    </w:p>
    <w:p w14:paraId="3A63247A" w14:textId="77777777" w:rsidR="004507C6" w:rsidRPr="00F73B01" w:rsidRDefault="000611E6" w:rsidP="00284C2E">
      <w:pPr>
        <w:pStyle w:val="af3"/>
        <w:numPr>
          <w:ilvl w:val="0"/>
          <w:numId w:val="9"/>
        </w:numPr>
        <w:spacing w:after="0" w:line="360" w:lineRule="auto"/>
        <w:jc w:val="both"/>
        <w:rPr>
          <w:rFonts w:ascii="Times New Roman" w:hAnsi="Times New Roman" w:cs="Times New Roman"/>
          <w:i/>
          <w:sz w:val="28"/>
          <w:szCs w:val="28"/>
        </w:rPr>
      </w:pPr>
      <w:r w:rsidRPr="00F73B01">
        <w:rPr>
          <w:rFonts w:ascii="Times New Roman" w:hAnsi="Times New Roman" w:cs="Times New Roman"/>
          <w:sz w:val="28"/>
          <w:szCs w:val="28"/>
        </w:rPr>
        <w:t>Крок оновлення центроїдів</w:t>
      </w:r>
    </w:p>
    <w:p w14:paraId="087B2FCB" w14:textId="77777777" w:rsidR="000611E6" w:rsidRDefault="00894F5E" w:rsidP="00284C2E">
      <w:pPr>
        <w:pStyle w:val="af3"/>
        <w:spacing w:after="0" w:line="360" w:lineRule="auto"/>
        <w:ind w:left="1069"/>
        <w:jc w:val="both"/>
        <w:rPr>
          <w:rFonts w:ascii="Times New Roman" w:hAnsi="Times New Roman" w:cs="Times New Roman"/>
          <w:sz w:val="28"/>
          <w:szCs w:val="28"/>
        </w:rPr>
      </w:pPr>
      <w:r w:rsidRPr="00F73B01">
        <w:rPr>
          <w:rFonts w:ascii="Times New Roman" w:hAnsi="Times New Roman" w:cs="Times New Roman"/>
          <w:sz w:val="28"/>
          <w:szCs w:val="28"/>
        </w:rPr>
        <w:t>Центри кластерів перераховуються у відповідності до призначених векторів.</w:t>
      </w:r>
    </w:p>
    <w:p w14:paraId="78E53F8E" w14:textId="77777777" w:rsidR="00184A0D" w:rsidRPr="00F73B01" w:rsidRDefault="00184A0D" w:rsidP="00284C2E">
      <w:pPr>
        <w:pStyle w:val="af3"/>
        <w:spacing w:after="0" w:line="360" w:lineRule="auto"/>
        <w:ind w:left="1069"/>
        <w:jc w:val="both"/>
        <w:rPr>
          <w:rFonts w:ascii="Times New Roman" w:hAnsi="Times New Roman" w:cs="Times New Roman"/>
          <w:sz w:val="28"/>
          <w:szCs w:val="28"/>
        </w:rPr>
      </w:pPr>
    </w:p>
    <w:p w14:paraId="0DC42F5D" w14:textId="77777777" w:rsidR="00894F5E" w:rsidRPr="00184A0D" w:rsidRDefault="001A2816" w:rsidP="00284C2E">
      <w:pPr>
        <w:pStyle w:val="af3"/>
        <w:spacing w:after="0" w:line="360" w:lineRule="auto"/>
        <w:ind w:left="1069"/>
        <w:jc w:val="both"/>
        <w:rPr>
          <w:rFonts w:ascii="Times New Roman" w:hAnsi="Times New Roman" w:cs="Times New Roman"/>
          <w:i/>
          <w:sz w:val="28"/>
          <w:szCs w:val="28"/>
        </w:rPr>
      </w:pPr>
      <m:oMathPara>
        <m:oMathParaPr>
          <m:jc m:val="right"/>
        </m:oMathParaPr>
        <m:oMath>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i</m:t>
                  </m:r>
                </m:sub>
              </m:sSub>
            </m:e>
            <m:sup>
              <m:r>
                <w:rPr>
                  <w:rFonts w:ascii="Cambria Math" w:hAnsi="Cambria Math" w:cs="Times New Roman"/>
                  <w:sz w:val="28"/>
                  <w:szCs w:val="28"/>
                </w:rPr>
                <m:t>(t+1)</m:t>
              </m:r>
            </m:sup>
          </m:sSup>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d>
                <m:dPr>
                  <m:begChr m:val="|"/>
                  <m:endChr m:val="|"/>
                  <m:ctrlPr>
                    <w:rPr>
                      <w:rFonts w:ascii="Cambria Math" w:hAnsi="Cambria Math" w:cs="Times New Roman"/>
                      <w:i/>
                      <w:sz w:val="28"/>
                      <w:szCs w:val="28"/>
                    </w:rPr>
                  </m:ctrlPr>
                </m:dPr>
                <m:e>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e>
                    <m:sup>
                      <m:r>
                        <w:rPr>
                          <w:rFonts w:ascii="Cambria Math" w:hAnsi="Cambria Math" w:cs="Times New Roman"/>
                          <w:sz w:val="28"/>
                          <w:szCs w:val="28"/>
                        </w:rPr>
                        <m:t>(t)</m:t>
                      </m:r>
                    </m:sup>
                  </m:sSup>
                </m:e>
              </m:d>
            </m:den>
          </m:f>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x∈</m:t>
              </m:r>
              <m:sSup>
                <m:sSupPr>
                  <m:ctrlPr>
                    <w:rPr>
                      <w:rFonts w:ascii="Cambria Math" w:hAnsi="Cambria Math" w:cs="Times New Roman"/>
                      <w:i/>
                      <w:sz w:val="28"/>
                      <w:szCs w:val="28"/>
                    </w:rPr>
                  </m:ctrlPr>
                </m:sSupPr>
                <m:e>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i</m:t>
                      </m:r>
                    </m:sub>
                  </m:sSub>
                </m:e>
                <m:sup>
                  <m:r>
                    <w:rPr>
                      <w:rFonts w:ascii="Cambria Math" w:hAnsi="Cambria Math" w:cs="Times New Roman"/>
                      <w:sz w:val="28"/>
                      <w:szCs w:val="28"/>
                    </w:rPr>
                    <m:t>(t)</m:t>
                  </m:r>
                </m:sup>
              </m:sSup>
            </m:sub>
            <m:sup/>
            <m:e>
              <m:r>
                <w:rPr>
                  <w:rFonts w:ascii="Cambria Math" w:hAnsi="Cambria Math" w:cs="Times New Roman"/>
                  <w:sz w:val="28"/>
                  <w:szCs w:val="28"/>
                </w:rPr>
                <m:t>x</m:t>
              </m:r>
            </m:e>
          </m:nary>
          <m:r>
            <w:rPr>
              <w:rFonts w:ascii="Cambria Math" w:hAnsi="Cambria Math" w:cs="Times New Roman"/>
              <w:sz w:val="28"/>
              <w:szCs w:val="28"/>
            </w:rPr>
            <m:t xml:space="preserve">                                           (2.12)</m:t>
          </m:r>
        </m:oMath>
      </m:oMathPara>
    </w:p>
    <w:p w14:paraId="3A59B12B" w14:textId="77777777" w:rsidR="00184A0D" w:rsidRPr="00687A78" w:rsidRDefault="00184A0D" w:rsidP="00284C2E">
      <w:pPr>
        <w:pStyle w:val="af3"/>
        <w:spacing w:after="0" w:line="360" w:lineRule="auto"/>
        <w:ind w:left="1069"/>
        <w:jc w:val="both"/>
        <w:rPr>
          <w:rFonts w:ascii="Times New Roman" w:hAnsi="Times New Roman" w:cs="Times New Roman"/>
          <w:i/>
          <w:sz w:val="28"/>
          <w:szCs w:val="28"/>
        </w:rPr>
      </w:pPr>
    </w:p>
    <w:p w14:paraId="1DEE82CF" w14:textId="77777777" w:rsidR="00894F5E" w:rsidRPr="00F73B01" w:rsidRDefault="00687A78"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63712" behindDoc="0" locked="0" layoutInCell="1" allowOverlap="1" wp14:anchorId="1BF2402B" wp14:editId="379484A4">
                <wp:simplePos x="0" y="0"/>
                <wp:positionH relativeFrom="column">
                  <wp:posOffset>1033780</wp:posOffset>
                </wp:positionH>
                <wp:positionV relativeFrom="paragraph">
                  <wp:posOffset>3240405</wp:posOffset>
                </wp:positionV>
                <wp:extent cx="3990975" cy="333375"/>
                <wp:effectExtent l="0" t="0" r="9525" b="9525"/>
                <wp:wrapTopAndBottom/>
                <wp:docPr id="17" name="Надпись 17"/>
                <wp:cNvGraphicFramePr/>
                <a:graphic xmlns:a="http://schemas.openxmlformats.org/drawingml/2006/main">
                  <a:graphicData uri="http://schemas.microsoft.com/office/word/2010/wordprocessingShape">
                    <wps:wsp>
                      <wps:cNvSpPr txBox="1"/>
                      <wps:spPr>
                        <a:xfrm>
                          <a:off x="0" y="0"/>
                          <a:ext cx="3990975" cy="3333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5FA8933" w14:textId="77777777" w:rsidR="00286DC3" w:rsidRPr="00961D7D" w:rsidRDefault="00286DC3" w:rsidP="00687A78">
                            <w:pPr>
                              <w:jc w:val="both"/>
                              <w:rPr>
                                <w:rFonts w:ascii="Times New Roman" w:hAnsi="Times New Roman" w:cs="Times New Roman"/>
                                <w:sz w:val="28"/>
                                <w:szCs w:val="28"/>
                              </w:rPr>
                            </w:pPr>
                            <w:r>
                              <w:rPr>
                                <w:rFonts w:ascii="Times New Roman" w:hAnsi="Times New Roman" w:cs="Times New Roman"/>
                                <w:sz w:val="28"/>
                                <w:szCs w:val="28"/>
                              </w:rPr>
                              <w:t>Рис. 2</w:t>
                            </w:r>
                            <w:r w:rsidRPr="00961D7D">
                              <w:rPr>
                                <w:rFonts w:ascii="Times New Roman" w:hAnsi="Times New Roman" w:cs="Times New Roman"/>
                                <w:sz w:val="28"/>
                                <w:szCs w:val="28"/>
                              </w:rPr>
                              <w:t>.</w:t>
                            </w:r>
                            <w:r>
                              <w:rPr>
                                <w:rFonts w:ascii="Times New Roman" w:hAnsi="Times New Roman" w:cs="Times New Roman"/>
                                <w:sz w:val="28"/>
                                <w:szCs w:val="28"/>
                              </w:rPr>
                              <w:t>2</w:t>
                            </w:r>
                            <w:r w:rsidRPr="00961D7D">
                              <w:rPr>
                                <w:rFonts w:ascii="Times New Roman" w:hAnsi="Times New Roman" w:cs="Times New Roman"/>
                                <w:sz w:val="28"/>
                                <w:szCs w:val="28"/>
                              </w:rPr>
                              <w:t xml:space="preserve"> </w:t>
                            </w:r>
                            <w:r>
                              <w:rPr>
                                <w:rFonts w:ascii="Times New Roman" w:hAnsi="Times New Roman" w:cs="Times New Roman"/>
                                <w:sz w:val="28"/>
                                <w:szCs w:val="28"/>
                              </w:rPr>
                              <w:t>– Візуалізація роботи методу К-середніх</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BF2402B" id="Надпись 17" o:spid="_x0000_s1032" type="#_x0000_t202" style="position:absolute;left:0;text-align:left;margin-left:81.4pt;margin-top:255.15pt;width:314.25pt;height:26.2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" fillcolor="white [3201]" stroked="f" strokeweight=".5pt">
                <v:textbox>
                  <w:txbxContent>
                    <w:p w14:paraId="35FA8933" w14:textId="77777777" w:rsidR="00286DC3" w:rsidRPr="00961D7D" w:rsidRDefault="00286DC3" w:rsidP="00687A78">
                      <w:pPr>
                        <w:jc w:val="both"/>
                        <w:rPr>
                          <w:rFonts w:ascii="Times New Roman" w:hAnsi="Times New Roman" w:cs="Times New Roman"/>
                          <w:sz w:val="28"/>
                          <w:szCs w:val="28"/>
                        </w:rPr>
                      </w:pPr>
                      <w:r>
                        <w:rPr>
                          <w:rFonts w:ascii="Times New Roman" w:hAnsi="Times New Roman" w:cs="Times New Roman"/>
                          <w:sz w:val="28"/>
                          <w:szCs w:val="28"/>
                        </w:rPr>
                        <w:t>Рис. 2</w:t>
                      </w:r>
                      <w:r w:rsidRPr="00961D7D">
                        <w:rPr>
                          <w:rFonts w:ascii="Times New Roman" w:hAnsi="Times New Roman" w:cs="Times New Roman"/>
                          <w:sz w:val="28"/>
                          <w:szCs w:val="28"/>
                        </w:rPr>
                        <w:t>.</w:t>
                      </w:r>
                      <w:r>
                        <w:rPr>
                          <w:rFonts w:ascii="Times New Roman" w:hAnsi="Times New Roman" w:cs="Times New Roman"/>
                          <w:sz w:val="28"/>
                          <w:szCs w:val="28"/>
                        </w:rPr>
                        <w:t>2</w:t>
                      </w:r>
                      <w:r w:rsidRPr="00961D7D">
                        <w:rPr>
                          <w:rFonts w:ascii="Times New Roman" w:hAnsi="Times New Roman" w:cs="Times New Roman"/>
                          <w:sz w:val="28"/>
                          <w:szCs w:val="28"/>
                        </w:rPr>
                        <w:t xml:space="preserve"> </w:t>
                      </w:r>
                      <w:r>
                        <w:rPr>
                          <w:rFonts w:ascii="Times New Roman" w:hAnsi="Times New Roman" w:cs="Times New Roman"/>
                          <w:sz w:val="28"/>
                          <w:szCs w:val="28"/>
                        </w:rPr>
                        <w:t>– Візуалізація роботи методу К-середніх</w:t>
                      </w:r>
                    </w:p>
                  </w:txbxContent>
                </v:textbox>
                <w10:wrap type="topAndBottom"/>
              </v:shape>
            </w:pict>
          </mc:Fallback>
        </mc:AlternateContent>
      </w:r>
      <w:r w:rsidRPr="00F73B01">
        <w:rPr>
          <w:noProof/>
          <w:lang w:val="ru-RU" w:eastAsia="ru-RU"/>
        </w:rPr>
        <w:drawing>
          <wp:anchor distT="0" distB="0" distL="114300" distR="114300" simplePos="0" relativeHeight="251727872" behindDoc="0" locked="0" layoutInCell="1" allowOverlap="1" wp14:anchorId="57B16B4E" wp14:editId="4C6E8679">
            <wp:simplePos x="0" y="0"/>
            <wp:positionH relativeFrom="column">
              <wp:posOffset>71755</wp:posOffset>
            </wp:positionH>
            <wp:positionV relativeFrom="paragraph">
              <wp:posOffset>1230630</wp:posOffset>
            </wp:positionV>
            <wp:extent cx="6029325" cy="2038350"/>
            <wp:effectExtent l="0" t="0" r="9525" b="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b="12635"/>
                    <a:stretch/>
                  </pic:blipFill>
                  <pic:spPr bwMode="auto">
                    <a:xfrm>
                      <a:off x="0" y="0"/>
                      <a:ext cx="6029325" cy="203835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A11408" w:rsidRPr="00F73B01">
        <w:rPr>
          <w:rFonts w:ascii="Times New Roman" w:hAnsi="Times New Roman" w:cs="Times New Roman"/>
          <w:sz w:val="28"/>
          <w:szCs w:val="28"/>
        </w:rPr>
        <w:t xml:space="preserve">На рис. </w:t>
      </w:r>
      <w:r w:rsidR="00D91365">
        <w:rPr>
          <w:rFonts w:ascii="Times New Roman" w:hAnsi="Times New Roman" w:cs="Times New Roman"/>
          <w:sz w:val="28"/>
          <w:szCs w:val="28"/>
        </w:rPr>
        <w:t>2.2</w:t>
      </w:r>
      <w:r w:rsidR="00A11408" w:rsidRPr="00F73B01">
        <w:rPr>
          <w:rFonts w:ascii="Times New Roman" w:hAnsi="Times New Roman" w:cs="Times New Roman"/>
          <w:sz w:val="28"/>
          <w:szCs w:val="28"/>
        </w:rPr>
        <w:t xml:space="preserve"> наведено візуалізацію роботи методу. </w:t>
      </w:r>
      <w:r w:rsidR="00894F5E" w:rsidRPr="00F73B01">
        <w:rPr>
          <w:rFonts w:ascii="Times New Roman" w:hAnsi="Times New Roman" w:cs="Times New Roman"/>
          <w:sz w:val="28"/>
          <w:szCs w:val="28"/>
        </w:rPr>
        <w:t>Алгоритм збігається, коли крок призначення кластерів векторам не дає нового результату, і не гарантує знаходження оптимального результату. Окрім евклідової відстані можна використовувати інші метрики.</w:t>
      </w:r>
    </w:p>
    <w:p w14:paraId="621CFDEA" w14:textId="77777777" w:rsidR="00894F5E" w:rsidRPr="00F73B01" w:rsidRDefault="00894F5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Для </w:t>
      </w:r>
      <w:r w:rsidR="005B12E3" w:rsidRPr="00F73B01">
        <w:rPr>
          <w:rFonts w:ascii="Times New Roman" w:hAnsi="Times New Roman" w:cs="Times New Roman"/>
          <w:sz w:val="28"/>
          <w:szCs w:val="28"/>
        </w:rPr>
        <w:t>ініціалізації центроїдів можна випадковим чином обрати К спостережень із набору даних і використовувати їх як початкове наближення, або ж випадковим чином призначити кластер кожному спостереженню, а потім обчислити початкове середнє значення центральних точок кластерів.</w:t>
      </w:r>
    </w:p>
    <w:p w14:paraId="0D45D520" w14:textId="77777777" w:rsidR="00A5073F" w:rsidRPr="00F73B01" w:rsidRDefault="00A5073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lastRenderedPageBreak/>
        <w:t>Значним недоліком даного методу є те, що знайдений розподіл це локальний мінімум функції втрат, тому результати роботи залежать від початкового вибору центрів. При ініціалізації центроїдів випадковим чином одним з методів боротьби з цим можна розглядати запуск алгоритму декілька разів і в якості остаточного результату обирати той, що мінімізує внутрішньокластерні дисперсії.</w:t>
      </w:r>
    </w:p>
    <w:p w14:paraId="4B0DDB4E" w14:textId="77777777" w:rsidR="001649B7" w:rsidRPr="00F73B01" w:rsidRDefault="001649B7" w:rsidP="00284C2E">
      <w:pPr>
        <w:spacing w:after="0" w:line="360" w:lineRule="auto"/>
        <w:jc w:val="both"/>
        <w:rPr>
          <w:rFonts w:ascii="Times New Roman" w:hAnsi="Times New Roman" w:cs="Times New Roman"/>
          <w:sz w:val="28"/>
          <w:szCs w:val="28"/>
        </w:rPr>
      </w:pPr>
    </w:p>
    <w:p w14:paraId="6DA31F64" w14:textId="77777777" w:rsidR="008500CE" w:rsidRPr="00F73B01" w:rsidRDefault="008500CE" w:rsidP="00284C2E">
      <w:pPr>
        <w:pStyle w:val="3"/>
        <w:spacing w:before="0" w:line="360" w:lineRule="auto"/>
        <w:ind w:firstLine="709"/>
        <w:rPr>
          <w:rFonts w:ascii="Times New Roman" w:eastAsiaTheme="minorEastAsia" w:hAnsi="Times New Roman" w:cs="Times New Roman"/>
          <w:color w:val="auto"/>
          <w:sz w:val="28"/>
          <w:szCs w:val="28"/>
        </w:rPr>
      </w:pPr>
      <w:bookmarkStart w:id="19" w:name="_Toc73123217"/>
      <w:r w:rsidRPr="00F73B01">
        <w:rPr>
          <w:rFonts w:ascii="Times New Roman" w:eastAsiaTheme="minorEastAsia" w:hAnsi="Times New Roman" w:cs="Times New Roman"/>
          <w:color w:val="auto"/>
          <w:sz w:val="28"/>
          <w:szCs w:val="28"/>
        </w:rPr>
        <w:t>2.3.2 Метод нечіткої кластеризації C-середніх</w:t>
      </w:r>
      <w:bookmarkEnd w:id="19"/>
    </w:p>
    <w:p w14:paraId="25F83A4A" w14:textId="77777777" w:rsidR="008500CE" w:rsidRPr="00F73B01" w:rsidRDefault="008500CE" w:rsidP="00284C2E">
      <w:pPr>
        <w:spacing w:after="0" w:line="360" w:lineRule="auto"/>
        <w:ind w:firstLine="709"/>
        <w:jc w:val="both"/>
        <w:rPr>
          <w:rFonts w:ascii="Times New Roman" w:hAnsi="Times New Roman" w:cs="Times New Roman"/>
          <w:sz w:val="28"/>
          <w:szCs w:val="28"/>
        </w:rPr>
      </w:pPr>
    </w:p>
    <w:p w14:paraId="3EE0DF35" w14:textId="77777777" w:rsidR="008500CE" w:rsidRPr="00F73B01" w:rsidRDefault="008500C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Сегментація зображень за допомогою методу К-середніх давно використовується багатьох практичних областях, таких як розпізнавання образів, виявлення об’єктів та медична візуалізація. Однак через різні обмеження, як, наприклад, шум, затінення та </w:t>
      </w:r>
      <w:r w:rsidR="00612748" w:rsidRPr="00F73B01">
        <w:rPr>
          <w:rFonts w:ascii="Times New Roman" w:hAnsi="Times New Roman" w:cs="Times New Roman"/>
          <w:sz w:val="28"/>
          <w:szCs w:val="28"/>
        </w:rPr>
        <w:t>дефекти кольору</w:t>
      </w:r>
      <w:r w:rsidRPr="00F73B01">
        <w:rPr>
          <w:rFonts w:ascii="Times New Roman" w:hAnsi="Times New Roman" w:cs="Times New Roman"/>
          <w:sz w:val="28"/>
          <w:szCs w:val="28"/>
        </w:rPr>
        <w:t xml:space="preserve">, традиційне жорстке кластерування часто не може виконувати завдання </w:t>
      </w:r>
      <w:r w:rsidR="00612748" w:rsidRPr="00F73B01">
        <w:rPr>
          <w:rFonts w:ascii="Times New Roman" w:hAnsi="Times New Roman" w:cs="Times New Roman"/>
          <w:sz w:val="28"/>
          <w:szCs w:val="28"/>
        </w:rPr>
        <w:t>сегментації належним чином</w:t>
      </w:r>
      <w:r w:rsidRPr="00F73B01">
        <w:rPr>
          <w:rFonts w:ascii="Times New Roman" w:hAnsi="Times New Roman" w:cs="Times New Roman"/>
          <w:sz w:val="28"/>
          <w:szCs w:val="28"/>
        </w:rPr>
        <w:t xml:space="preserve">. Нечітка кластеризація була запропонована як більш </w:t>
      </w:r>
      <w:r w:rsidR="00612748" w:rsidRPr="00F73B01">
        <w:rPr>
          <w:rFonts w:ascii="Times New Roman" w:hAnsi="Times New Roman" w:cs="Times New Roman"/>
          <w:sz w:val="28"/>
          <w:szCs w:val="28"/>
        </w:rPr>
        <w:t>гнучкий підхід</w:t>
      </w:r>
      <w:r w:rsidRPr="00F73B01">
        <w:rPr>
          <w:rFonts w:ascii="Times New Roman" w:hAnsi="Times New Roman" w:cs="Times New Roman"/>
          <w:sz w:val="28"/>
          <w:szCs w:val="28"/>
        </w:rPr>
        <w:t xml:space="preserve">. </w:t>
      </w:r>
      <w:r w:rsidR="00983C0F" w:rsidRPr="00F73B01">
        <w:rPr>
          <w:rFonts w:ascii="Times New Roman" w:hAnsi="Times New Roman" w:cs="Times New Roman"/>
          <w:sz w:val="28"/>
          <w:szCs w:val="28"/>
        </w:rPr>
        <w:t>Ц</w:t>
      </w:r>
      <w:r w:rsidR="007238FB" w:rsidRPr="00F73B01">
        <w:rPr>
          <w:rFonts w:ascii="Times New Roman" w:hAnsi="Times New Roman" w:cs="Times New Roman"/>
          <w:sz w:val="28"/>
          <w:szCs w:val="28"/>
        </w:rPr>
        <w:t>е форма кластеризації, при якій кожне спостереження може потенційно належати більше ніж одному кластеру.</w:t>
      </w:r>
    </w:p>
    <w:p w14:paraId="53DFC22E" w14:textId="77777777" w:rsidR="00983C0F" w:rsidRPr="00F73B01" w:rsidRDefault="00983C0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Метод нечіткої кластеризації С-середніх (Fuzzy C-Means, FCM) є одним з найбільш широко використовуваних методів нечіткої кластеризації. Його</w:t>
      </w:r>
      <w:r w:rsidRPr="00F73B01">
        <w:t xml:space="preserve"> </w:t>
      </w:r>
      <w:r w:rsidRPr="00F73B01">
        <w:rPr>
          <w:rFonts w:ascii="Times New Roman" w:hAnsi="Times New Roman" w:cs="Times New Roman"/>
          <w:sz w:val="28"/>
          <w:szCs w:val="28"/>
        </w:rPr>
        <w:t>можна розглядати як вдосконалений метод К-середніх, при якому для кожного елемента розраховується ступінь його належності кожному з кластерів.</w:t>
      </w:r>
      <w:r w:rsidR="00F47CE7" w:rsidRPr="00F73B01">
        <w:rPr>
          <w:rFonts w:ascii="Times New Roman" w:hAnsi="Times New Roman" w:cs="Times New Roman"/>
          <w:sz w:val="28"/>
          <w:szCs w:val="28"/>
        </w:rPr>
        <w:t xml:space="preserve"> [16]</w:t>
      </w:r>
    </w:p>
    <w:p w14:paraId="4A2934F4" w14:textId="77777777" w:rsidR="008A24DF" w:rsidRPr="00F73B01" w:rsidRDefault="005948E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Нехай </w:t>
      </w:r>
      <m:oMath>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oMath>
      <w:r w:rsidRPr="00F73B01">
        <w:rPr>
          <w:rFonts w:ascii="Times New Roman" w:hAnsi="Times New Roman" w:cs="Times New Roman"/>
          <w:sz w:val="28"/>
          <w:szCs w:val="28"/>
        </w:rPr>
        <w:t xml:space="preserve"> – наші спостереження, </w:t>
      </w: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C</m:t>
            </m:r>
          </m:sub>
        </m:sSub>
      </m:oMath>
      <w:r w:rsidRPr="00F73B01">
        <w:rPr>
          <w:rFonts w:ascii="Times New Roman" w:hAnsi="Times New Roman" w:cs="Times New Roman"/>
          <w:sz w:val="28"/>
          <w:szCs w:val="28"/>
        </w:rPr>
        <w:t xml:space="preserve"> – С центрів кластерів, а </w:t>
      </w: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ij</m:t>
            </m:r>
          </m:sub>
        </m:sSub>
      </m:oMath>
      <w:r w:rsidR="008A24DF" w:rsidRPr="00F73B01">
        <w:rPr>
          <w:rFonts w:ascii="Times New Roman" w:hAnsi="Times New Roman" w:cs="Times New Roman"/>
          <w:sz w:val="28"/>
          <w:szCs w:val="28"/>
        </w:rPr>
        <w:t xml:space="preserve"> – ступінь належності і-го елемента до j-го кластеру. Тоді алгоритм роботи FCM можна описати наступним чином:</w:t>
      </w:r>
    </w:p>
    <w:p w14:paraId="29E1511B" w14:textId="77777777" w:rsidR="008A24DF" w:rsidRPr="00F73B01" w:rsidRDefault="00303C92" w:rsidP="00284C2E">
      <w:pPr>
        <w:pStyle w:val="af3"/>
        <w:numPr>
          <w:ilvl w:val="0"/>
          <w:numId w:val="10"/>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Випадковим чином обираються С центрів кластерів.</w:t>
      </w:r>
    </w:p>
    <w:p w14:paraId="43F131D4" w14:textId="77777777" w:rsidR="00303C92" w:rsidRDefault="00303C92" w:rsidP="00284C2E">
      <w:pPr>
        <w:pStyle w:val="af3"/>
        <w:numPr>
          <w:ilvl w:val="0"/>
          <w:numId w:val="10"/>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Розраховується матриця належності елементів до кластерів:</w:t>
      </w:r>
    </w:p>
    <w:p w14:paraId="171174A0" w14:textId="77777777" w:rsidR="00184A0D" w:rsidRPr="00F73B01" w:rsidRDefault="00184A0D" w:rsidP="00184A0D">
      <w:pPr>
        <w:pStyle w:val="af3"/>
        <w:spacing w:after="0" w:line="360" w:lineRule="auto"/>
        <w:ind w:left="1069"/>
        <w:jc w:val="both"/>
        <w:rPr>
          <w:rFonts w:ascii="Times New Roman" w:hAnsi="Times New Roman" w:cs="Times New Roman"/>
          <w:sz w:val="28"/>
          <w:szCs w:val="28"/>
        </w:rPr>
      </w:pPr>
    </w:p>
    <w:p w14:paraId="13B3D31A" w14:textId="77777777" w:rsidR="00303C92" w:rsidRPr="00FF1D66" w:rsidRDefault="001A2816" w:rsidP="00284C2E">
      <w:pPr>
        <w:pStyle w:val="af3"/>
        <w:spacing w:after="0" w:line="360" w:lineRule="auto"/>
        <w:ind w:left="106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μ</m:t>
              </m:r>
            </m:e>
            <m:sub>
              <m:r>
                <w:rPr>
                  <w:rFonts w:ascii="Cambria Math" w:hAnsi="Cambria Math" w:cs="Times New Roman"/>
                  <w:sz w:val="28"/>
                  <w:szCs w:val="28"/>
                </w:rPr>
                <m:t>ij</m:t>
              </m:r>
            </m:sub>
          </m:sSub>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nary>
                <m:naryPr>
                  <m:chr m:val="∑"/>
                  <m:limLoc m:val="undOvr"/>
                  <m:ctrlPr>
                    <w:rPr>
                      <w:rFonts w:ascii="Cambria Math" w:hAnsi="Cambria Math" w:cs="Times New Roman"/>
                      <w:i/>
                      <w:sz w:val="28"/>
                      <w:szCs w:val="28"/>
                    </w:rPr>
                  </m:ctrlPr>
                </m:naryPr>
                <m:sub>
                  <m:r>
                    <w:rPr>
                      <w:rFonts w:ascii="Cambria Math" w:hAnsi="Cambria Math" w:cs="Times New Roman"/>
                      <w:sz w:val="28"/>
                      <w:szCs w:val="28"/>
                    </w:rPr>
                    <m:t>k=1</m:t>
                  </m:r>
                </m:sub>
                <m:sup>
                  <m:r>
                    <w:rPr>
                      <w:rFonts w:ascii="Cambria Math" w:hAnsi="Cambria Math" w:cs="Times New Roman"/>
                      <w:sz w:val="28"/>
                      <w:szCs w:val="28"/>
                    </w:rPr>
                    <m:t>C</m:t>
                  </m:r>
                </m:sup>
                <m:e>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ij</m:t>
                                  </m:r>
                                </m:sub>
                              </m:sSub>
                            </m:num>
                            <m:den>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ik</m:t>
                                  </m:r>
                                </m:sub>
                              </m:sSub>
                            </m:den>
                          </m:f>
                        </m:e>
                      </m:d>
                    </m:e>
                    <m:sup>
                      <m:f>
                        <m:fPr>
                          <m:ctrlPr>
                            <w:rPr>
                              <w:rFonts w:ascii="Cambria Math" w:hAnsi="Cambria Math" w:cs="Times New Roman"/>
                              <w:i/>
                              <w:sz w:val="28"/>
                              <w:szCs w:val="28"/>
                            </w:rPr>
                          </m:ctrlPr>
                        </m:fPr>
                        <m:num>
                          <m:r>
                            <w:rPr>
                              <w:rFonts w:ascii="Cambria Math" w:hAnsi="Cambria Math" w:cs="Times New Roman"/>
                              <w:sz w:val="28"/>
                              <w:szCs w:val="28"/>
                            </w:rPr>
                            <m:t>2</m:t>
                          </m:r>
                        </m:num>
                        <m:den>
                          <m:r>
                            <w:rPr>
                              <w:rFonts w:ascii="Cambria Math" w:hAnsi="Cambria Math" w:cs="Times New Roman"/>
                              <w:sz w:val="28"/>
                              <w:szCs w:val="28"/>
                            </w:rPr>
                            <m:t>m-1</m:t>
                          </m:r>
                        </m:den>
                      </m:f>
                    </m:sup>
                  </m:sSup>
                </m:e>
              </m:nary>
            </m:den>
          </m:f>
          <m:r>
            <w:rPr>
              <w:rFonts w:ascii="Cambria Math" w:hAnsi="Cambria Math" w:cs="Times New Roman"/>
              <w:sz w:val="28"/>
              <w:szCs w:val="28"/>
            </w:rPr>
            <m:t>,                                                (2.13)</m:t>
          </m:r>
        </m:oMath>
      </m:oMathPara>
    </w:p>
    <w:p w14:paraId="74B65007" w14:textId="77777777" w:rsidR="00FF1D66" w:rsidRPr="00687A78" w:rsidRDefault="00FF1D66" w:rsidP="00284C2E">
      <w:pPr>
        <w:pStyle w:val="af3"/>
        <w:spacing w:after="0" w:line="360" w:lineRule="auto"/>
        <w:ind w:left="1069"/>
        <w:jc w:val="both"/>
        <w:rPr>
          <w:rFonts w:ascii="Times New Roman" w:hAnsi="Times New Roman" w:cs="Times New Roman"/>
          <w:sz w:val="28"/>
          <w:szCs w:val="28"/>
        </w:rPr>
      </w:pPr>
    </w:p>
    <w:p w14:paraId="1129169B" w14:textId="77777777" w:rsidR="00303C92" w:rsidRPr="00F73B01" w:rsidRDefault="00303C92" w:rsidP="00284C2E">
      <w:pPr>
        <w:pStyle w:val="af3"/>
        <w:spacing w:after="0" w:line="360" w:lineRule="auto"/>
        <w:ind w:left="106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ij</m:t>
            </m:r>
          </m:sub>
        </m:sSub>
      </m:oMath>
      <w:r w:rsidRPr="00F73B01">
        <w:rPr>
          <w:rFonts w:ascii="Times New Roman" w:hAnsi="Times New Roman" w:cs="Times New Roman"/>
          <w:sz w:val="28"/>
          <w:szCs w:val="28"/>
        </w:rPr>
        <w:t xml:space="preserve"> – евклідова відстань </w:t>
      </w:r>
      <w:r w:rsidR="00070A1B" w:rsidRPr="00F73B01">
        <w:rPr>
          <w:rFonts w:ascii="Times New Roman" w:hAnsi="Times New Roman" w:cs="Times New Roman"/>
          <w:sz w:val="28"/>
          <w:szCs w:val="28"/>
        </w:rPr>
        <w:t xml:space="preserve">між і-м вектором та j-м центроїдом, </w:t>
      </w:r>
      <m:oMath>
        <m:r>
          <w:rPr>
            <w:rFonts w:ascii="Cambria Math" w:hAnsi="Cambria Math" w:cs="Times New Roman"/>
            <w:sz w:val="28"/>
            <w:szCs w:val="28"/>
          </w:rPr>
          <m:t>m∈ [1,∞]</m:t>
        </m:r>
      </m:oMath>
      <w:r w:rsidR="00070A1B" w:rsidRPr="00F73B01">
        <w:rPr>
          <w:rFonts w:ascii="Times New Roman" w:hAnsi="Times New Roman" w:cs="Times New Roman"/>
          <w:sz w:val="28"/>
          <w:szCs w:val="28"/>
        </w:rPr>
        <w:t xml:space="preserve"> – параметр, що контролює нечіткість кластерів. Чим він буде </w:t>
      </w:r>
      <w:r w:rsidR="00331E48" w:rsidRPr="00F73B01">
        <w:rPr>
          <w:rFonts w:ascii="Times New Roman" w:hAnsi="Times New Roman" w:cs="Times New Roman"/>
          <w:sz w:val="28"/>
          <w:szCs w:val="28"/>
        </w:rPr>
        <w:t>більшим</w:t>
      </w:r>
      <w:r w:rsidR="00070A1B" w:rsidRPr="00F73B01">
        <w:rPr>
          <w:rFonts w:ascii="Times New Roman" w:hAnsi="Times New Roman" w:cs="Times New Roman"/>
          <w:sz w:val="28"/>
          <w:szCs w:val="28"/>
        </w:rPr>
        <w:t>, тим нечіткішими будуть кластери.</w:t>
      </w:r>
    </w:p>
    <w:p w14:paraId="7054E7BC" w14:textId="77777777" w:rsidR="00070A1B" w:rsidRPr="00F73B01" w:rsidRDefault="00070A1B" w:rsidP="00284C2E">
      <w:pPr>
        <w:pStyle w:val="af3"/>
        <w:numPr>
          <w:ilvl w:val="0"/>
          <w:numId w:val="10"/>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Обчислюються центри кластерів </w:t>
      </w: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j</m:t>
            </m:r>
          </m:sub>
        </m:sSub>
      </m:oMath>
      <w:r w:rsidRPr="00F73B01">
        <w:rPr>
          <w:rFonts w:ascii="Times New Roman" w:hAnsi="Times New Roman" w:cs="Times New Roman"/>
          <w:sz w:val="28"/>
          <w:szCs w:val="28"/>
        </w:rPr>
        <w:t xml:space="preserve"> за формулою:</w:t>
      </w:r>
    </w:p>
    <w:p w14:paraId="044B16AE" w14:textId="77777777" w:rsidR="005A2639" w:rsidRPr="00FF1D66" w:rsidRDefault="001A2816" w:rsidP="00284C2E">
      <w:pPr>
        <w:pStyle w:val="af3"/>
        <w:spacing w:after="0" w:line="360" w:lineRule="auto"/>
        <w:ind w:left="1069"/>
        <w:jc w:val="both"/>
        <w:rPr>
          <w:rFonts w:ascii="Times New Roman" w:hAnsi="Times New Roman" w:cs="Times New Roman"/>
          <w:i/>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m</m:t>
              </m:r>
            </m:e>
            <m:sub>
              <m:r>
                <w:rPr>
                  <w:rFonts w:ascii="Cambria Math" w:hAnsi="Cambria Math" w:cs="Times New Roman"/>
                  <w:sz w:val="28"/>
                  <w:szCs w:val="28"/>
                </w:rPr>
                <m:t>j</m:t>
              </m:r>
            </m:sub>
          </m:sSub>
          <m:r>
            <w:rPr>
              <w:rFonts w:ascii="Cambria Math" w:hAnsi="Cambria Math" w:cs="Times New Roman"/>
              <w:sz w:val="28"/>
              <w:szCs w:val="28"/>
            </w:rPr>
            <m:t>=</m:t>
          </m:r>
          <m:f>
            <m:fPr>
              <m:ctrlPr>
                <w:rPr>
                  <w:rFonts w:ascii="Cambria Math" w:hAnsi="Cambria Math" w:cs="Times New Roman"/>
                  <w:i/>
                  <w:sz w:val="28"/>
                  <w:szCs w:val="28"/>
                </w:rPr>
              </m:ctrlPr>
            </m:fPr>
            <m:num>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μ</m:t>
                      </m:r>
                    </m:e>
                    <m:sub>
                      <m:r>
                        <w:rPr>
                          <w:rFonts w:ascii="Cambria Math" w:hAnsi="Cambria Math" w:cs="Times New Roman"/>
                          <w:sz w:val="28"/>
                          <w:szCs w:val="28"/>
                        </w:rPr>
                        <m:t>ij</m:t>
                      </m:r>
                    </m:sub>
                    <m:sup>
                      <m:r>
                        <w:rPr>
                          <w:rFonts w:ascii="Cambria Math" w:hAnsi="Cambria Math" w:cs="Times New Roman"/>
                          <w:sz w:val="28"/>
                          <w:szCs w:val="28"/>
                        </w:rPr>
                        <m:t>m</m:t>
                      </m:r>
                    </m:sup>
                  </m:sSubSup>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e>
              </m:nary>
            </m:num>
            <m:den>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Sup>
                    <m:sSubSupPr>
                      <m:ctrlPr>
                        <w:rPr>
                          <w:rFonts w:ascii="Cambria Math" w:hAnsi="Cambria Math" w:cs="Times New Roman"/>
                          <w:i/>
                          <w:sz w:val="28"/>
                          <w:szCs w:val="28"/>
                        </w:rPr>
                      </m:ctrlPr>
                    </m:sSubSupPr>
                    <m:e>
                      <m:r>
                        <w:rPr>
                          <w:rFonts w:ascii="Cambria Math" w:hAnsi="Cambria Math" w:cs="Times New Roman"/>
                          <w:sz w:val="28"/>
                          <w:szCs w:val="28"/>
                        </w:rPr>
                        <m:t>μ</m:t>
                      </m:r>
                    </m:e>
                    <m:sub>
                      <m:r>
                        <w:rPr>
                          <w:rFonts w:ascii="Cambria Math" w:hAnsi="Cambria Math" w:cs="Times New Roman"/>
                          <w:sz w:val="28"/>
                          <w:szCs w:val="28"/>
                        </w:rPr>
                        <m:t>ij</m:t>
                      </m:r>
                    </m:sub>
                    <m:sup>
                      <m:r>
                        <w:rPr>
                          <w:rFonts w:ascii="Cambria Math" w:hAnsi="Cambria Math" w:cs="Times New Roman"/>
                          <w:sz w:val="28"/>
                          <w:szCs w:val="28"/>
                        </w:rPr>
                        <m:t>m</m:t>
                      </m:r>
                    </m:sup>
                  </m:sSubSup>
                </m:e>
              </m:nary>
            </m:den>
          </m:f>
          <m:r>
            <w:rPr>
              <w:rFonts w:ascii="Cambria Math" w:hAnsi="Cambria Math" w:cs="Times New Roman"/>
              <w:sz w:val="28"/>
              <w:szCs w:val="28"/>
            </w:rPr>
            <m:t>,     ∀j=</m:t>
          </m:r>
          <m:acc>
            <m:accPr>
              <m:chr m:val="̅"/>
              <m:ctrlPr>
                <w:rPr>
                  <w:rFonts w:ascii="Cambria Math" w:hAnsi="Cambria Math" w:cs="Times New Roman"/>
                  <w:i/>
                  <w:sz w:val="28"/>
                  <w:szCs w:val="28"/>
                </w:rPr>
              </m:ctrlPr>
            </m:accPr>
            <m:e>
              <m:r>
                <w:rPr>
                  <w:rFonts w:ascii="Cambria Math" w:hAnsi="Cambria Math" w:cs="Times New Roman"/>
                  <w:sz w:val="28"/>
                  <w:szCs w:val="28"/>
                </w:rPr>
                <m:t>1,C</m:t>
              </m:r>
            </m:e>
          </m:acc>
          <m:r>
            <w:rPr>
              <w:rFonts w:ascii="Cambria Math" w:hAnsi="Cambria Math" w:cs="Times New Roman"/>
              <w:sz w:val="28"/>
              <w:szCs w:val="28"/>
            </w:rPr>
            <m:t xml:space="preserve">                                       (2.14)</m:t>
          </m:r>
        </m:oMath>
      </m:oMathPara>
    </w:p>
    <w:p w14:paraId="4FB1BC98" w14:textId="77777777" w:rsidR="00FF1D66" w:rsidRPr="00687A78" w:rsidRDefault="00FF1D66" w:rsidP="00284C2E">
      <w:pPr>
        <w:pStyle w:val="af3"/>
        <w:spacing w:after="0" w:line="360" w:lineRule="auto"/>
        <w:ind w:left="1069"/>
        <w:jc w:val="both"/>
        <w:rPr>
          <w:rFonts w:ascii="Times New Roman" w:hAnsi="Times New Roman" w:cs="Times New Roman"/>
          <w:i/>
          <w:sz w:val="28"/>
          <w:szCs w:val="28"/>
        </w:rPr>
      </w:pPr>
    </w:p>
    <w:p w14:paraId="709CF393" w14:textId="77777777" w:rsidR="00FF1D66" w:rsidRDefault="00331E48" w:rsidP="00284C2E">
      <w:pPr>
        <w:pStyle w:val="af3"/>
        <w:numPr>
          <w:ilvl w:val="0"/>
          <w:numId w:val="10"/>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Повторювати кроки 2–3, поки функція втрат</w:t>
      </w:r>
    </w:p>
    <w:p w14:paraId="50393EDE" w14:textId="77777777" w:rsidR="00822F6C" w:rsidRDefault="00822F6C" w:rsidP="00822F6C">
      <w:pPr>
        <w:pStyle w:val="af3"/>
        <w:spacing w:after="0" w:line="360" w:lineRule="auto"/>
        <w:ind w:left="1069"/>
        <w:jc w:val="both"/>
        <w:rPr>
          <w:rFonts w:ascii="Times New Roman" w:hAnsi="Times New Roman" w:cs="Times New Roman"/>
          <w:sz w:val="28"/>
          <w:szCs w:val="28"/>
        </w:rPr>
      </w:pPr>
    </w:p>
    <w:p w14:paraId="3F2DBD37" w14:textId="77777777" w:rsidR="00FF1D66" w:rsidRPr="00FF1D66" w:rsidRDefault="00331E48" w:rsidP="00FF1D66">
      <w:pPr>
        <w:pStyle w:val="af3"/>
        <w:spacing w:after="0" w:line="360" w:lineRule="auto"/>
        <w:ind w:left="1069"/>
        <w:jc w:val="both"/>
        <w:rPr>
          <w:rFonts w:ascii="Times New Roman" w:hAnsi="Times New Roman" w:cs="Times New Roman"/>
          <w:sz w:val="28"/>
          <w:szCs w:val="28"/>
        </w:rPr>
      </w:pPr>
      <m:oMathPara>
        <m:oMathParaPr>
          <m:jc m:val="right"/>
        </m:oMathParaPr>
        <m:oMath>
          <m:r>
            <w:rPr>
              <w:rFonts w:ascii="Cambria Math" w:hAnsi="Cambria Math" w:cs="Times New Roman"/>
              <w:sz w:val="28"/>
              <w:szCs w:val="28"/>
            </w:rPr>
            <m:t>J=</m:t>
          </m:r>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nary>
                <m:naryPr>
                  <m:chr m:val="∑"/>
                  <m:limLoc m:val="undOvr"/>
                  <m:ctrlPr>
                    <w:rPr>
                      <w:rFonts w:ascii="Cambria Math" w:hAnsi="Cambria Math" w:cs="Times New Roman"/>
                      <w:i/>
                      <w:sz w:val="28"/>
                      <w:szCs w:val="28"/>
                    </w:rPr>
                  </m:ctrlPr>
                </m:naryPr>
                <m:sub>
                  <m:r>
                    <w:rPr>
                      <w:rFonts w:ascii="Cambria Math" w:hAnsi="Cambria Math" w:cs="Times New Roman"/>
                      <w:sz w:val="28"/>
                      <w:szCs w:val="28"/>
                    </w:rPr>
                    <m:t>j=1</m:t>
                  </m:r>
                </m:sub>
                <m:sup>
                  <m:r>
                    <w:rPr>
                      <w:rFonts w:ascii="Cambria Math" w:hAnsi="Cambria Math" w:cs="Times New Roman"/>
                      <w:sz w:val="28"/>
                      <w:szCs w:val="28"/>
                    </w:rPr>
                    <m:t>C</m:t>
                  </m:r>
                </m:sup>
                <m:e>
                  <m:sSubSup>
                    <m:sSubSupPr>
                      <m:ctrlPr>
                        <w:rPr>
                          <w:rFonts w:ascii="Cambria Math" w:hAnsi="Cambria Math" w:cs="Times New Roman"/>
                          <w:i/>
                          <w:sz w:val="28"/>
                          <w:szCs w:val="28"/>
                        </w:rPr>
                      </m:ctrlPr>
                    </m:sSubSupPr>
                    <m:e>
                      <m:r>
                        <w:rPr>
                          <w:rFonts w:ascii="Cambria Math" w:hAnsi="Cambria Math" w:cs="Times New Roman"/>
                          <w:sz w:val="28"/>
                          <w:szCs w:val="28"/>
                        </w:rPr>
                        <m:t>μ</m:t>
                      </m:r>
                    </m:e>
                    <m:sub>
                      <m:r>
                        <w:rPr>
                          <w:rFonts w:ascii="Cambria Math" w:hAnsi="Cambria Math" w:cs="Times New Roman"/>
                          <w:sz w:val="28"/>
                          <w:szCs w:val="28"/>
                        </w:rPr>
                        <m:t>ij</m:t>
                      </m:r>
                    </m:sub>
                    <m:sup>
                      <m:r>
                        <w:rPr>
                          <w:rFonts w:ascii="Cambria Math" w:hAnsi="Cambria Math" w:cs="Times New Roman"/>
                          <w:sz w:val="28"/>
                          <w:szCs w:val="28"/>
                        </w:rPr>
                        <m:t>m</m:t>
                      </m:r>
                    </m:sup>
                  </m:sSubSup>
                  <m:r>
                    <w:rPr>
                      <w:rFonts w:ascii="Cambria Math" w:hAnsi="Cambria Math" w:cs="Times New Roman"/>
                      <w:sz w:val="28"/>
                      <w:szCs w:val="28"/>
                    </w:rPr>
                    <m:t xml:space="preserve"> </m:t>
                  </m:r>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ij</m:t>
                      </m:r>
                    </m:sub>
                  </m:sSub>
                </m:e>
              </m:nary>
            </m:e>
          </m:nary>
          <m:r>
            <w:rPr>
              <w:rFonts w:ascii="Cambria Math" w:hAnsi="Cambria Math" w:cs="Times New Roman"/>
              <w:sz w:val="28"/>
              <w:szCs w:val="28"/>
            </w:rPr>
            <m:t xml:space="preserve">                                                 (2.15)</m:t>
          </m:r>
        </m:oMath>
      </m:oMathPara>
    </w:p>
    <w:p w14:paraId="58C0B667" w14:textId="77777777" w:rsidR="00822F6C" w:rsidRDefault="00822F6C" w:rsidP="00FF1D66">
      <w:pPr>
        <w:pStyle w:val="af3"/>
        <w:spacing w:after="0" w:line="360" w:lineRule="auto"/>
        <w:ind w:left="1069"/>
        <w:jc w:val="both"/>
        <w:rPr>
          <w:rFonts w:ascii="Times New Roman" w:hAnsi="Times New Roman" w:cs="Times New Roman"/>
          <w:sz w:val="28"/>
          <w:szCs w:val="28"/>
        </w:rPr>
      </w:pPr>
    </w:p>
    <w:p w14:paraId="74227BEF" w14:textId="77777777" w:rsidR="00331E48" w:rsidRPr="00F73B01" w:rsidRDefault="00331E48" w:rsidP="00FF1D66">
      <w:pPr>
        <w:pStyle w:val="af3"/>
        <w:spacing w:after="0" w:line="360" w:lineRule="auto"/>
        <w:ind w:left="1069"/>
        <w:jc w:val="both"/>
        <w:rPr>
          <w:rFonts w:ascii="Times New Roman" w:hAnsi="Times New Roman" w:cs="Times New Roman"/>
          <w:sz w:val="28"/>
          <w:szCs w:val="28"/>
        </w:rPr>
      </w:pPr>
      <w:r w:rsidRPr="00F73B01">
        <w:rPr>
          <w:rFonts w:ascii="Times New Roman" w:hAnsi="Times New Roman" w:cs="Times New Roman"/>
          <w:sz w:val="28"/>
          <w:szCs w:val="28"/>
        </w:rPr>
        <w:t>буде зменшуватися, або зміна ступенів належності між двома ітераціями перевищує заданий поріг чутливості.</w:t>
      </w:r>
    </w:p>
    <w:p w14:paraId="69F97CF4" w14:textId="77777777" w:rsidR="00331E48" w:rsidRPr="00F73B01" w:rsidRDefault="00A5073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При спрямуванні параметру </w:t>
      </w:r>
      <m:oMath>
        <m:r>
          <w:rPr>
            <w:rFonts w:ascii="Cambria Math" w:hAnsi="Cambria Math" w:cs="Times New Roman"/>
            <w:sz w:val="28"/>
            <w:szCs w:val="28"/>
          </w:rPr>
          <m:t>m→1</m:t>
        </m:r>
      </m:oMath>
      <w:r w:rsidRPr="00F73B01">
        <w:rPr>
          <w:rFonts w:ascii="Times New Roman" w:hAnsi="Times New Roman" w:cs="Times New Roman"/>
          <w:sz w:val="28"/>
          <w:szCs w:val="28"/>
        </w:rPr>
        <w:t xml:space="preserve">, ступінь належності буде збігатися до 0 або 1, що буде передбачати чітке розділення. Зазвичай обирається </w:t>
      </w:r>
      <w:r w:rsidRPr="00F73B01">
        <w:rPr>
          <w:rFonts w:ascii="Times New Roman" w:hAnsi="Times New Roman" w:cs="Times New Roman"/>
          <w:i/>
          <w:sz w:val="28"/>
          <w:szCs w:val="28"/>
        </w:rPr>
        <w:t>m</w:t>
      </w:r>
      <w:r w:rsidRPr="00F73B01">
        <w:rPr>
          <w:rFonts w:ascii="Times New Roman" w:hAnsi="Times New Roman" w:cs="Times New Roman"/>
          <w:sz w:val="28"/>
          <w:szCs w:val="28"/>
        </w:rPr>
        <w:t xml:space="preserve"> = 2, але може уточнюватись в залежності від очікуваного результату.</w:t>
      </w:r>
    </w:p>
    <w:p w14:paraId="233B83AB" w14:textId="77777777" w:rsidR="008500CE" w:rsidRDefault="0025315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Даний метод має таку ж проблему, що і метод К-середніх: знайдене розбиття це локальний мінімум і результати роботи залежать від вибору початкових центроїдів.</w:t>
      </w:r>
    </w:p>
    <w:p w14:paraId="3D370798" w14:textId="77777777" w:rsidR="008140C4" w:rsidRPr="00F73B01" w:rsidRDefault="008140C4" w:rsidP="00284C2E">
      <w:pPr>
        <w:spacing w:after="0" w:line="360" w:lineRule="auto"/>
        <w:ind w:firstLine="709"/>
        <w:jc w:val="both"/>
        <w:rPr>
          <w:rFonts w:ascii="Times New Roman" w:hAnsi="Times New Roman" w:cs="Times New Roman"/>
          <w:sz w:val="28"/>
          <w:szCs w:val="28"/>
        </w:rPr>
      </w:pPr>
    </w:p>
    <w:p w14:paraId="032B2F35" w14:textId="77777777" w:rsidR="0025315F" w:rsidRPr="00F73B01" w:rsidRDefault="0025315F" w:rsidP="00284C2E">
      <w:pPr>
        <w:pStyle w:val="2"/>
        <w:spacing w:before="0" w:line="360" w:lineRule="auto"/>
        <w:ind w:firstLine="709"/>
        <w:rPr>
          <w:rFonts w:ascii="Times New Roman" w:eastAsiaTheme="minorEastAsia" w:hAnsi="Times New Roman" w:cs="Times New Roman"/>
          <w:color w:val="auto"/>
        </w:rPr>
      </w:pPr>
      <w:bookmarkStart w:id="20" w:name="_Toc73123218"/>
      <w:r w:rsidRPr="00F73B01">
        <w:rPr>
          <w:rFonts w:ascii="Times New Roman" w:eastAsiaTheme="minorEastAsia" w:hAnsi="Times New Roman" w:cs="Times New Roman"/>
          <w:color w:val="auto"/>
        </w:rPr>
        <w:t xml:space="preserve">2.4 Методи </w:t>
      </w:r>
      <w:r w:rsidR="00C53607" w:rsidRPr="00F73B01">
        <w:rPr>
          <w:rFonts w:ascii="Times New Roman" w:eastAsiaTheme="minorEastAsia" w:hAnsi="Times New Roman" w:cs="Times New Roman"/>
          <w:color w:val="auto"/>
        </w:rPr>
        <w:t>розростання областей</w:t>
      </w:r>
      <w:bookmarkEnd w:id="20"/>
    </w:p>
    <w:p w14:paraId="2ABEC7B1" w14:textId="77777777" w:rsidR="0025315F" w:rsidRPr="00F73B01" w:rsidRDefault="0025315F" w:rsidP="00284C2E">
      <w:pPr>
        <w:spacing w:after="0" w:line="360" w:lineRule="auto"/>
        <w:ind w:firstLine="709"/>
        <w:jc w:val="both"/>
        <w:rPr>
          <w:rFonts w:ascii="Times New Roman" w:hAnsi="Times New Roman" w:cs="Times New Roman"/>
          <w:sz w:val="28"/>
          <w:szCs w:val="28"/>
        </w:rPr>
      </w:pPr>
    </w:p>
    <w:p w14:paraId="73FF970F" w14:textId="77777777" w:rsidR="0025315F" w:rsidRPr="00F73B01" w:rsidRDefault="00C53607"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Методи розростання областей в основному спираються на припущенні, що сусідні пікселі в межах однієї області мають подібні значення. Їх загальна процедура полягає в порівнянні значення одного пікселя із його сусідами. При виконанні критерію подібності встановлюється, що піксель належить тому ж самому сегменту, що і один або кілька його сусідів. Таким чином, починаючи з </w:t>
      </w:r>
      <w:r w:rsidRPr="00F73B01">
        <w:rPr>
          <w:rFonts w:ascii="Times New Roman" w:hAnsi="Times New Roman" w:cs="Times New Roman"/>
          <w:sz w:val="28"/>
          <w:szCs w:val="28"/>
        </w:rPr>
        <w:lastRenderedPageBreak/>
        <w:t xml:space="preserve">певного пікселя починається розростання області, яке припиниться </w:t>
      </w:r>
      <w:r w:rsidR="00C353E8" w:rsidRPr="00F73B01">
        <w:rPr>
          <w:rFonts w:ascii="Times New Roman" w:hAnsi="Times New Roman" w:cs="Times New Roman"/>
          <w:sz w:val="28"/>
          <w:szCs w:val="28"/>
        </w:rPr>
        <w:t>при дотриманні певних умов.</w:t>
      </w:r>
      <w:r w:rsidR="00EC109E" w:rsidRPr="00F73B01">
        <w:rPr>
          <w:rFonts w:ascii="Times New Roman" w:hAnsi="Times New Roman" w:cs="Times New Roman"/>
          <w:sz w:val="28"/>
          <w:szCs w:val="28"/>
        </w:rPr>
        <w:t xml:space="preserve"> [8]</w:t>
      </w:r>
    </w:p>
    <w:p w14:paraId="2F530F6A" w14:textId="77777777" w:rsidR="00C353E8" w:rsidRDefault="00C353E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Існує декілька основних методів, що працюють за таким підходом, і вони відрізняються механізмом вибору початкових пікселів для розростання. </w:t>
      </w:r>
    </w:p>
    <w:p w14:paraId="20831DD1" w14:textId="77777777" w:rsidR="00FF1D66" w:rsidRPr="00F73B01" w:rsidRDefault="00FF1D66" w:rsidP="00284C2E">
      <w:pPr>
        <w:spacing w:after="0" w:line="360" w:lineRule="auto"/>
        <w:ind w:firstLine="709"/>
        <w:jc w:val="both"/>
        <w:rPr>
          <w:rFonts w:ascii="Times New Roman" w:hAnsi="Times New Roman" w:cs="Times New Roman"/>
          <w:sz w:val="28"/>
          <w:szCs w:val="28"/>
        </w:rPr>
      </w:pPr>
    </w:p>
    <w:p w14:paraId="611B9944" w14:textId="77777777" w:rsidR="00C353E8" w:rsidRPr="00F73B01" w:rsidRDefault="00C353E8" w:rsidP="00284C2E">
      <w:pPr>
        <w:pStyle w:val="3"/>
        <w:spacing w:before="0" w:line="360" w:lineRule="auto"/>
        <w:ind w:firstLine="709"/>
        <w:rPr>
          <w:rFonts w:ascii="Times New Roman" w:eastAsiaTheme="minorEastAsia" w:hAnsi="Times New Roman" w:cs="Times New Roman"/>
          <w:color w:val="auto"/>
          <w:sz w:val="28"/>
          <w:szCs w:val="28"/>
        </w:rPr>
      </w:pPr>
      <w:bookmarkStart w:id="21" w:name="_Toc73123219"/>
      <w:r w:rsidRPr="00F73B01">
        <w:rPr>
          <w:rFonts w:ascii="Times New Roman" w:eastAsiaTheme="minorEastAsia" w:hAnsi="Times New Roman" w:cs="Times New Roman"/>
          <w:color w:val="auto"/>
          <w:sz w:val="28"/>
          <w:szCs w:val="28"/>
        </w:rPr>
        <w:t>2.4.1 Метод розростання областей з ручним введенням початкових точок</w:t>
      </w:r>
      <w:bookmarkEnd w:id="21"/>
    </w:p>
    <w:p w14:paraId="7AD3A456" w14:textId="77777777" w:rsidR="00C353E8" w:rsidRPr="00F73B01" w:rsidRDefault="00C353E8" w:rsidP="00284C2E">
      <w:pPr>
        <w:spacing w:after="0" w:line="360" w:lineRule="auto"/>
        <w:ind w:firstLine="709"/>
        <w:jc w:val="both"/>
        <w:rPr>
          <w:rFonts w:ascii="Times New Roman" w:hAnsi="Times New Roman" w:cs="Times New Roman"/>
          <w:sz w:val="28"/>
          <w:szCs w:val="28"/>
        </w:rPr>
      </w:pPr>
    </w:p>
    <w:p w14:paraId="245460E5" w14:textId="77777777" w:rsidR="00952AF0" w:rsidRPr="00F73B01" w:rsidRDefault="00C353E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Першим був винайдений класичний метод розростання областей. Для його роботи спочатку обираються «насіннєві» пікселі (seed pixels). </w:t>
      </w:r>
      <w:r w:rsidR="00FD1717" w:rsidRPr="00F73B01">
        <w:rPr>
          <w:rFonts w:ascii="Times New Roman" w:hAnsi="Times New Roman" w:cs="Times New Roman"/>
          <w:sz w:val="28"/>
          <w:szCs w:val="28"/>
        </w:rPr>
        <w:t>Такі пікселі відзначають об’єкти, які необхідно виділити і їх в</w:t>
      </w:r>
      <w:r w:rsidRPr="00F73B01">
        <w:rPr>
          <w:rFonts w:ascii="Times New Roman" w:hAnsi="Times New Roman" w:cs="Times New Roman"/>
          <w:sz w:val="28"/>
          <w:szCs w:val="28"/>
        </w:rPr>
        <w:t xml:space="preserve">ибір базується на експертному розсуді користувача. Початкові сегменти будуть розташовані саме на цих пікселях. </w:t>
      </w:r>
      <w:r w:rsidR="00B3676B" w:rsidRPr="00F73B01">
        <w:rPr>
          <w:rFonts w:ascii="Times New Roman" w:hAnsi="Times New Roman" w:cs="Times New Roman"/>
          <w:sz w:val="28"/>
          <w:szCs w:val="28"/>
        </w:rPr>
        <w:t xml:space="preserve">Потім насіннєві пікселі об’єднуються з сусідніми пікселями, що мають подібні властивості. Ці нові пікселі розглядаються як нові насіннєві пікселі для продовження процесу. </w:t>
      </w:r>
      <w:r w:rsidR="006930B1" w:rsidRPr="00F73B01">
        <w:rPr>
          <w:rFonts w:ascii="Times New Roman" w:hAnsi="Times New Roman" w:cs="Times New Roman"/>
          <w:sz w:val="28"/>
          <w:szCs w:val="28"/>
        </w:rPr>
        <w:t>Таким чином порівнюються незайняті сусідні пікселі і області поступово розростаються</w:t>
      </w:r>
      <w:r w:rsidR="00FD1717" w:rsidRPr="00F73B01">
        <w:rPr>
          <w:rFonts w:ascii="Times New Roman" w:hAnsi="Times New Roman" w:cs="Times New Roman"/>
          <w:sz w:val="28"/>
          <w:szCs w:val="28"/>
        </w:rPr>
        <w:t xml:space="preserve">. </w:t>
      </w:r>
    </w:p>
    <w:p w14:paraId="5415E929" w14:textId="77777777" w:rsidR="00FD1717" w:rsidRPr="00F73B01" w:rsidRDefault="00FD1717"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В якості міри схожості може використовуватися різниця між </w:t>
      </w:r>
      <w:r w:rsidR="006930B1" w:rsidRPr="00F73B01">
        <w:rPr>
          <w:rFonts w:ascii="Times New Roman" w:hAnsi="Times New Roman" w:cs="Times New Roman"/>
          <w:sz w:val="28"/>
          <w:szCs w:val="28"/>
        </w:rPr>
        <w:t>інтенсивністю кольору</w:t>
      </w:r>
      <w:r w:rsidRPr="00F73B01">
        <w:rPr>
          <w:rFonts w:ascii="Times New Roman" w:hAnsi="Times New Roman" w:cs="Times New Roman"/>
          <w:sz w:val="28"/>
          <w:szCs w:val="28"/>
        </w:rPr>
        <w:t xml:space="preserve"> пікселя і середньою </w:t>
      </w:r>
      <w:r w:rsidR="006930B1" w:rsidRPr="00F73B01">
        <w:rPr>
          <w:rFonts w:ascii="Times New Roman" w:hAnsi="Times New Roman" w:cs="Times New Roman"/>
          <w:sz w:val="28"/>
          <w:szCs w:val="28"/>
        </w:rPr>
        <w:t>інтенсивністю</w:t>
      </w:r>
      <w:r w:rsidRPr="00F73B01">
        <w:rPr>
          <w:rFonts w:ascii="Times New Roman" w:hAnsi="Times New Roman" w:cs="Times New Roman"/>
          <w:sz w:val="28"/>
          <w:szCs w:val="28"/>
        </w:rPr>
        <w:t xml:space="preserve"> області. </w:t>
      </w:r>
      <w:r w:rsidR="00952AF0" w:rsidRPr="00F73B01">
        <w:rPr>
          <w:rFonts w:ascii="Times New Roman" w:hAnsi="Times New Roman" w:cs="Times New Roman"/>
          <w:sz w:val="28"/>
          <w:szCs w:val="28"/>
        </w:rPr>
        <w:t>Результат сегментації напряму залежить від вибору початкових пікселів</w:t>
      </w:r>
      <w:r w:rsidR="006930B1" w:rsidRPr="00F73B01">
        <w:rPr>
          <w:rFonts w:ascii="Times New Roman" w:hAnsi="Times New Roman" w:cs="Times New Roman"/>
          <w:sz w:val="28"/>
          <w:szCs w:val="28"/>
        </w:rPr>
        <w:t>, які можуть бути погано визначені у разі</w:t>
      </w:r>
      <w:r w:rsidR="00952AF0" w:rsidRPr="00F73B01">
        <w:rPr>
          <w:rFonts w:ascii="Times New Roman" w:hAnsi="Times New Roman" w:cs="Times New Roman"/>
          <w:sz w:val="28"/>
          <w:szCs w:val="28"/>
        </w:rPr>
        <w:t xml:space="preserve"> наявн</w:t>
      </w:r>
      <w:r w:rsidR="006930B1" w:rsidRPr="00F73B01">
        <w:rPr>
          <w:rFonts w:ascii="Times New Roman" w:hAnsi="Times New Roman" w:cs="Times New Roman"/>
          <w:sz w:val="28"/>
          <w:szCs w:val="28"/>
        </w:rPr>
        <w:t xml:space="preserve">ості </w:t>
      </w:r>
      <w:r w:rsidR="00952AF0" w:rsidRPr="00F73B01">
        <w:rPr>
          <w:rFonts w:ascii="Times New Roman" w:hAnsi="Times New Roman" w:cs="Times New Roman"/>
          <w:sz w:val="28"/>
          <w:szCs w:val="28"/>
        </w:rPr>
        <w:t xml:space="preserve">шуму. </w:t>
      </w:r>
    </w:p>
    <w:p w14:paraId="679EBE08" w14:textId="77777777" w:rsidR="00284C2E" w:rsidRPr="00F73B01" w:rsidRDefault="00284C2E" w:rsidP="00286DC3">
      <w:pPr>
        <w:spacing w:line="360" w:lineRule="auto"/>
      </w:pPr>
    </w:p>
    <w:p w14:paraId="4FED2793" w14:textId="77777777" w:rsidR="00952AF0" w:rsidRPr="00F73B01" w:rsidRDefault="00952AF0" w:rsidP="00286DC3">
      <w:pPr>
        <w:pStyle w:val="3"/>
        <w:spacing w:before="0" w:line="360" w:lineRule="auto"/>
        <w:ind w:firstLine="709"/>
        <w:rPr>
          <w:rFonts w:ascii="Times New Roman" w:eastAsiaTheme="minorEastAsia" w:hAnsi="Times New Roman" w:cs="Times New Roman"/>
          <w:color w:val="auto"/>
          <w:sz w:val="28"/>
          <w:szCs w:val="28"/>
        </w:rPr>
      </w:pPr>
      <w:bookmarkStart w:id="22" w:name="_Toc73123220"/>
      <w:r w:rsidRPr="00F73B01">
        <w:rPr>
          <w:rFonts w:ascii="Times New Roman" w:eastAsiaTheme="minorEastAsia" w:hAnsi="Times New Roman" w:cs="Times New Roman"/>
          <w:color w:val="auto"/>
          <w:sz w:val="28"/>
          <w:szCs w:val="28"/>
        </w:rPr>
        <w:t>2.4.2 Метод розростання областей з автоматичним вибором початкових точок</w:t>
      </w:r>
      <w:bookmarkEnd w:id="22"/>
    </w:p>
    <w:p w14:paraId="5814171B" w14:textId="77777777" w:rsidR="00952AF0" w:rsidRPr="00F73B01" w:rsidRDefault="00952AF0" w:rsidP="00286DC3">
      <w:pPr>
        <w:spacing w:after="0" w:line="360" w:lineRule="auto"/>
        <w:ind w:firstLine="709"/>
        <w:jc w:val="both"/>
        <w:rPr>
          <w:rFonts w:ascii="Times New Roman" w:hAnsi="Times New Roman" w:cs="Times New Roman"/>
          <w:sz w:val="28"/>
          <w:szCs w:val="28"/>
        </w:rPr>
      </w:pPr>
    </w:p>
    <w:p w14:paraId="15C74572" w14:textId="77777777" w:rsidR="00952AF0" w:rsidRPr="00F73B01" w:rsidRDefault="00952AF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Попередній метод</w:t>
      </w:r>
      <w:r w:rsidR="00FD1717" w:rsidRPr="00F73B01">
        <w:rPr>
          <w:rFonts w:ascii="Times New Roman" w:hAnsi="Times New Roman" w:cs="Times New Roman"/>
          <w:sz w:val="28"/>
          <w:szCs w:val="28"/>
        </w:rPr>
        <w:t xml:space="preserve"> вимагає додаткового </w:t>
      </w:r>
      <w:r w:rsidRPr="00F73B01">
        <w:rPr>
          <w:rFonts w:ascii="Times New Roman" w:hAnsi="Times New Roman" w:cs="Times New Roman"/>
          <w:sz w:val="28"/>
          <w:szCs w:val="28"/>
        </w:rPr>
        <w:t>визначення насіннєвих точок</w:t>
      </w:r>
      <w:r w:rsidR="00FD1717" w:rsidRPr="00F73B01">
        <w:rPr>
          <w:rFonts w:ascii="Times New Roman" w:hAnsi="Times New Roman" w:cs="Times New Roman"/>
          <w:sz w:val="28"/>
          <w:szCs w:val="28"/>
        </w:rPr>
        <w:t>. Метод розростання обл</w:t>
      </w:r>
      <w:r w:rsidRPr="00F73B01">
        <w:rPr>
          <w:rFonts w:ascii="Times New Roman" w:hAnsi="Times New Roman" w:cs="Times New Roman"/>
          <w:sz w:val="28"/>
          <w:szCs w:val="28"/>
        </w:rPr>
        <w:t>астей з автоматичним вибором початкових точок –</w:t>
      </w:r>
      <w:r w:rsidR="00FD1717" w:rsidRPr="00F73B01">
        <w:rPr>
          <w:rFonts w:ascii="Times New Roman" w:hAnsi="Times New Roman" w:cs="Times New Roman"/>
          <w:sz w:val="28"/>
          <w:szCs w:val="28"/>
        </w:rPr>
        <w:t xml:space="preserve"> це </w:t>
      </w:r>
      <w:r w:rsidRPr="00F73B01">
        <w:rPr>
          <w:rFonts w:ascii="Times New Roman" w:hAnsi="Times New Roman" w:cs="Times New Roman"/>
          <w:sz w:val="28"/>
          <w:szCs w:val="28"/>
        </w:rPr>
        <w:t>модифікований</w:t>
      </w:r>
      <w:r w:rsidR="00FD1717" w:rsidRPr="00F73B01">
        <w:rPr>
          <w:rFonts w:ascii="Times New Roman" w:hAnsi="Times New Roman" w:cs="Times New Roman"/>
          <w:sz w:val="28"/>
          <w:szCs w:val="28"/>
        </w:rPr>
        <w:t xml:space="preserve"> алгоритм, </w:t>
      </w:r>
      <w:r w:rsidRPr="00F73B01">
        <w:rPr>
          <w:rFonts w:ascii="Times New Roman" w:hAnsi="Times New Roman" w:cs="Times New Roman"/>
          <w:sz w:val="28"/>
          <w:szCs w:val="28"/>
        </w:rPr>
        <w:t>що не вимагає додаткових вхідних параметрів</w:t>
      </w:r>
      <w:r w:rsidR="00FD1717" w:rsidRPr="00F73B01">
        <w:rPr>
          <w:rFonts w:ascii="Times New Roman" w:hAnsi="Times New Roman" w:cs="Times New Roman"/>
          <w:sz w:val="28"/>
          <w:szCs w:val="28"/>
        </w:rPr>
        <w:t xml:space="preserve">. </w:t>
      </w:r>
    </w:p>
    <w:p w14:paraId="18BFE9B4" w14:textId="77777777" w:rsidR="00FD1717" w:rsidRDefault="00952AF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Припустимо</w:t>
      </w:r>
      <w:r w:rsidR="005B12B8" w:rsidRPr="00F73B01">
        <w:rPr>
          <w:rFonts w:ascii="Times New Roman" w:hAnsi="Times New Roman" w:cs="Times New Roman"/>
          <w:sz w:val="28"/>
          <w:szCs w:val="28"/>
        </w:rPr>
        <w:t>,</w:t>
      </w:r>
      <w:r w:rsidRPr="00F73B01">
        <w:rPr>
          <w:rFonts w:ascii="Times New Roman" w:hAnsi="Times New Roman" w:cs="Times New Roman"/>
          <w:sz w:val="28"/>
          <w:szCs w:val="28"/>
        </w:rPr>
        <w:t xml:space="preserve"> ми випадковим чином обрали початковий піксель</w:t>
      </w:r>
      <w:r w:rsidR="005B12B8" w:rsidRPr="00F73B01">
        <w:rPr>
          <w:rFonts w:ascii="Times New Roman" w:hAnsi="Times New Roman" w:cs="Times New Roman"/>
          <w:sz w:val="28"/>
          <w:szCs w:val="28"/>
        </w:rPr>
        <w:t>. Його вибір незначно впливає на кінцевий результат. Він утворює першу область</w:t>
      </w:r>
      <w:r w:rsidR="005B12B8" w:rsidRPr="00F73B01">
        <w:t xml:space="preserve"> –</w:t>
      </w:r>
      <w:r w:rsidR="005B12B8" w:rsidRPr="00F73B01">
        <w:rPr>
          <w:rFonts w:ascii="Times New Roman" w:hAnsi="Times New Roman" w:cs="Times New Roman"/>
          <w:sz w:val="28"/>
          <w:szCs w:val="28"/>
        </w:rPr>
        <w:t xml:space="preserve"> </w:t>
      </w:r>
      <w:r w:rsidR="005B12B8" w:rsidRPr="00F73B01">
        <w:rPr>
          <w:rFonts w:ascii="Times New Roman" w:hAnsi="Times New Roman" w:cs="Times New Roman"/>
          <w:i/>
          <w:sz w:val="28"/>
          <w:szCs w:val="28"/>
        </w:rPr>
        <w:t>S</w:t>
      </w:r>
      <w:r w:rsidR="005B12B8" w:rsidRPr="00F73B01">
        <w:rPr>
          <w:rFonts w:ascii="Times New Roman" w:hAnsi="Times New Roman" w:cs="Times New Roman"/>
          <w:i/>
          <w:sz w:val="28"/>
          <w:szCs w:val="28"/>
          <w:vertAlign w:val="subscript"/>
        </w:rPr>
        <w:t>1</w:t>
      </w:r>
      <w:r w:rsidR="005B12B8" w:rsidRPr="00F73B01">
        <w:rPr>
          <w:rFonts w:ascii="Times New Roman" w:hAnsi="Times New Roman" w:cs="Times New Roman"/>
          <w:sz w:val="28"/>
          <w:szCs w:val="28"/>
        </w:rPr>
        <w:t>.</w:t>
      </w:r>
      <w:r w:rsidR="00FD1717" w:rsidRPr="00F73B01">
        <w:rPr>
          <w:rFonts w:ascii="Times New Roman" w:hAnsi="Times New Roman" w:cs="Times New Roman"/>
          <w:sz w:val="28"/>
          <w:szCs w:val="28"/>
        </w:rPr>
        <w:t xml:space="preserve"> </w:t>
      </w:r>
      <w:r w:rsidR="006930B1" w:rsidRPr="00F73B01">
        <w:rPr>
          <w:rFonts w:ascii="Times New Roman" w:hAnsi="Times New Roman" w:cs="Times New Roman"/>
          <w:sz w:val="28"/>
          <w:szCs w:val="28"/>
        </w:rPr>
        <w:t>Як і у попередньому методі, н</w:t>
      </w:r>
      <w:r w:rsidR="00FD1717" w:rsidRPr="00F73B01">
        <w:rPr>
          <w:rFonts w:ascii="Times New Roman" w:hAnsi="Times New Roman" w:cs="Times New Roman"/>
          <w:sz w:val="28"/>
          <w:szCs w:val="28"/>
        </w:rPr>
        <w:t>а кожній ітерації</w:t>
      </w:r>
      <w:r w:rsidR="005B12B8" w:rsidRPr="00F73B01">
        <w:rPr>
          <w:rFonts w:ascii="Times New Roman" w:hAnsi="Times New Roman" w:cs="Times New Roman"/>
          <w:sz w:val="28"/>
          <w:szCs w:val="28"/>
        </w:rPr>
        <w:t>,</w:t>
      </w:r>
      <w:r w:rsidR="00FD1717" w:rsidRPr="00F73B01">
        <w:rPr>
          <w:rFonts w:ascii="Times New Roman" w:hAnsi="Times New Roman" w:cs="Times New Roman"/>
          <w:sz w:val="28"/>
          <w:szCs w:val="28"/>
        </w:rPr>
        <w:t xml:space="preserve"> </w:t>
      </w:r>
      <w:r w:rsidR="005B12B8" w:rsidRPr="00F73B01">
        <w:rPr>
          <w:rFonts w:ascii="Times New Roman" w:hAnsi="Times New Roman" w:cs="Times New Roman"/>
          <w:sz w:val="28"/>
          <w:szCs w:val="28"/>
        </w:rPr>
        <w:t>ми розглядаємо пікселі</w:t>
      </w:r>
      <w:r w:rsidR="006930B1" w:rsidRPr="00F73B01">
        <w:rPr>
          <w:rFonts w:ascii="Times New Roman" w:hAnsi="Times New Roman" w:cs="Times New Roman"/>
          <w:sz w:val="28"/>
          <w:szCs w:val="28"/>
        </w:rPr>
        <w:t>в сусідів</w:t>
      </w:r>
      <w:r w:rsidR="00FD1717" w:rsidRPr="00F73B01">
        <w:rPr>
          <w:rFonts w:ascii="Times New Roman" w:hAnsi="Times New Roman" w:cs="Times New Roman"/>
          <w:sz w:val="28"/>
          <w:szCs w:val="28"/>
        </w:rPr>
        <w:t xml:space="preserve">. </w:t>
      </w:r>
      <w:r w:rsidR="005B12B8" w:rsidRPr="00F73B01">
        <w:rPr>
          <w:rFonts w:ascii="Times New Roman" w:hAnsi="Times New Roman" w:cs="Times New Roman"/>
          <w:sz w:val="28"/>
          <w:szCs w:val="28"/>
        </w:rPr>
        <w:t xml:space="preserve">Якщо різниця між </w:t>
      </w:r>
      <w:r w:rsidR="006930B1" w:rsidRPr="00F73B01">
        <w:rPr>
          <w:rFonts w:ascii="Times New Roman" w:hAnsi="Times New Roman" w:cs="Times New Roman"/>
          <w:sz w:val="28"/>
          <w:szCs w:val="28"/>
        </w:rPr>
        <w:t xml:space="preserve">інтенсивністю кольору розглянутого пікселя і середньою </w:t>
      </w:r>
      <w:r w:rsidR="006930B1" w:rsidRPr="00F73B01">
        <w:rPr>
          <w:rFonts w:ascii="Times New Roman" w:hAnsi="Times New Roman" w:cs="Times New Roman"/>
          <w:sz w:val="28"/>
          <w:szCs w:val="28"/>
        </w:rPr>
        <w:lastRenderedPageBreak/>
        <w:t xml:space="preserve">інтенсивністю області </w:t>
      </w:r>
      <w:r w:rsidR="00FD1717" w:rsidRPr="00F73B01">
        <w:rPr>
          <w:rFonts w:ascii="Times New Roman" w:hAnsi="Times New Roman" w:cs="Times New Roman"/>
          <w:sz w:val="28"/>
          <w:szCs w:val="28"/>
        </w:rPr>
        <w:t xml:space="preserve">відрізняється </w:t>
      </w:r>
      <w:r w:rsidR="005B12B8" w:rsidRPr="00F73B01">
        <w:rPr>
          <w:rFonts w:ascii="Times New Roman" w:hAnsi="Times New Roman" w:cs="Times New Roman"/>
          <w:sz w:val="28"/>
          <w:szCs w:val="28"/>
        </w:rPr>
        <w:t>більше, ніж на заданий поріг</w:t>
      </w:r>
      <w:r w:rsidR="00FD1717" w:rsidRPr="00F73B01">
        <w:rPr>
          <w:rFonts w:ascii="Times New Roman" w:hAnsi="Times New Roman" w:cs="Times New Roman"/>
          <w:sz w:val="28"/>
          <w:szCs w:val="28"/>
        </w:rPr>
        <w:t xml:space="preserve">, то він </w:t>
      </w:r>
      <w:r w:rsidR="006930B1" w:rsidRPr="00F73B01">
        <w:rPr>
          <w:rFonts w:ascii="Times New Roman" w:hAnsi="Times New Roman" w:cs="Times New Roman"/>
          <w:sz w:val="28"/>
          <w:szCs w:val="28"/>
        </w:rPr>
        <w:t>поглинається відповідною областю</w:t>
      </w:r>
      <w:r w:rsidR="00FD1717" w:rsidRPr="00F73B01">
        <w:rPr>
          <w:rFonts w:ascii="Times New Roman" w:hAnsi="Times New Roman" w:cs="Times New Roman"/>
          <w:sz w:val="28"/>
          <w:szCs w:val="28"/>
        </w:rPr>
        <w:t xml:space="preserve"> </w:t>
      </w:r>
      <w:r w:rsidR="005B12B8" w:rsidRPr="00F73B01">
        <w:rPr>
          <w:rFonts w:ascii="Times New Roman" w:hAnsi="Times New Roman" w:cs="Times New Roman"/>
          <w:i/>
          <w:sz w:val="28"/>
          <w:szCs w:val="28"/>
        </w:rPr>
        <w:t>S</w:t>
      </w:r>
      <w:r w:rsidR="005B12B8" w:rsidRPr="00F73B01">
        <w:rPr>
          <w:rFonts w:ascii="Times New Roman" w:hAnsi="Times New Roman" w:cs="Times New Roman"/>
          <w:i/>
          <w:sz w:val="28"/>
          <w:szCs w:val="28"/>
          <w:vertAlign w:val="subscript"/>
        </w:rPr>
        <w:t>j</w:t>
      </w:r>
      <w:r w:rsidR="00FD1717" w:rsidRPr="00F73B01">
        <w:rPr>
          <w:rFonts w:ascii="Times New Roman" w:hAnsi="Times New Roman" w:cs="Times New Roman"/>
          <w:sz w:val="28"/>
          <w:szCs w:val="28"/>
        </w:rPr>
        <w:t xml:space="preserve">. </w:t>
      </w:r>
      <w:r w:rsidR="006930B1" w:rsidRPr="00F73B01">
        <w:rPr>
          <w:rFonts w:ascii="Times New Roman" w:hAnsi="Times New Roman" w:cs="Times New Roman"/>
          <w:sz w:val="28"/>
          <w:szCs w:val="28"/>
        </w:rPr>
        <w:t>Інакше,</w:t>
      </w:r>
      <w:r w:rsidR="00FD1717" w:rsidRPr="00F73B01">
        <w:rPr>
          <w:rFonts w:ascii="Times New Roman" w:hAnsi="Times New Roman" w:cs="Times New Roman"/>
          <w:sz w:val="28"/>
          <w:szCs w:val="28"/>
        </w:rPr>
        <w:t xml:space="preserve"> вважається</w:t>
      </w:r>
      <w:r w:rsidR="005B12B8" w:rsidRPr="00F73B01">
        <w:rPr>
          <w:rFonts w:ascii="Times New Roman" w:hAnsi="Times New Roman" w:cs="Times New Roman"/>
          <w:sz w:val="28"/>
          <w:szCs w:val="28"/>
        </w:rPr>
        <w:t xml:space="preserve">, що </w:t>
      </w:r>
      <w:r w:rsidR="006930B1" w:rsidRPr="00F73B01">
        <w:rPr>
          <w:rFonts w:ascii="Times New Roman" w:hAnsi="Times New Roman" w:cs="Times New Roman"/>
          <w:sz w:val="28"/>
          <w:szCs w:val="28"/>
        </w:rPr>
        <w:t xml:space="preserve">піксель </w:t>
      </w:r>
      <w:r w:rsidR="00FD1717" w:rsidRPr="00F73B01">
        <w:rPr>
          <w:rFonts w:ascii="Times New Roman" w:hAnsi="Times New Roman" w:cs="Times New Roman"/>
          <w:sz w:val="28"/>
          <w:szCs w:val="28"/>
        </w:rPr>
        <w:t xml:space="preserve">сильно відрізняється від </w:t>
      </w:r>
      <w:r w:rsidR="006930B1" w:rsidRPr="00F73B01">
        <w:rPr>
          <w:rFonts w:ascii="Times New Roman" w:hAnsi="Times New Roman" w:cs="Times New Roman"/>
          <w:sz w:val="28"/>
          <w:szCs w:val="28"/>
        </w:rPr>
        <w:t>пікселів у</w:t>
      </w:r>
      <w:r w:rsidR="00FD1717" w:rsidRPr="00F73B01">
        <w:rPr>
          <w:rFonts w:ascii="Times New Roman" w:hAnsi="Times New Roman" w:cs="Times New Roman"/>
          <w:sz w:val="28"/>
          <w:szCs w:val="28"/>
        </w:rPr>
        <w:t xml:space="preserve"> </w:t>
      </w:r>
      <w:r w:rsidR="005B12B8" w:rsidRPr="00F73B01">
        <w:rPr>
          <w:rFonts w:ascii="Times New Roman" w:hAnsi="Times New Roman" w:cs="Times New Roman"/>
          <w:sz w:val="28"/>
          <w:szCs w:val="28"/>
        </w:rPr>
        <w:t>наявних</w:t>
      </w:r>
      <w:r w:rsidR="006930B1" w:rsidRPr="00F73B01">
        <w:rPr>
          <w:rFonts w:ascii="Times New Roman" w:hAnsi="Times New Roman" w:cs="Times New Roman"/>
          <w:sz w:val="28"/>
          <w:szCs w:val="28"/>
        </w:rPr>
        <w:t xml:space="preserve"> областях</w:t>
      </w:r>
      <w:r w:rsidR="00FD1717" w:rsidRPr="00F73B01">
        <w:rPr>
          <w:rFonts w:ascii="Times New Roman" w:hAnsi="Times New Roman" w:cs="Times New Roman"/>
          <w:sz w:val="28"/>
          <w:szCs w:val="28"/>
        </w:rPr>
        <w:t xml:space="preserve"> і </w:t>
      </w:r>
      <w:r w:rsidR="006930B1" w:rsidRPr="00F73B01">
        <w:rPr>
          <w:rFonts w:ascii="Times New Roman" w:hAnsi="Times New Roman" w:cs="Times New Roman"/>
          <w:sz w:val="28"/>
          <w:szCs w:val="28"/>
        </w:rPr>
        <w:t xml:space="preserve">для нього </w:t>
      </w:r>
      <w:r w:rsidR="00FD1717" w:rsidRPr="00F73B01">
        <w:rPr>
          <w:rFonts w:ascii="Times New Roman" w:hAnsi="Times New Roman" w:cs="Times New Roman"/>
          <w:sz w:val="28"/>
          <w:szCs w:val="28"/>
        </w:rPr>
        <w:t xml:space="preserve">створюється нова область, яка </w:t>
      </w:r>
      <w:r w:rsidR="006930B1" w:rsidRPr="00F73B01">
        <w:rPr>
          <w:rFonts w:ascii="Times New Roman" w:hAnsi="Times New Roman" w:cs="Times New Roman"/>
          <w:sz w:val="28"/>
          <w:szCs w:val="28"/>
        </w:rPr>
        <w:t>буде його містити</w:t>
      </w:r>
      <w:r w:rsidR="00FD1717" w:rsidRPr="00F73B01">
        <w:rPr>
          <w:rFonts w:ascii="Times New Roman" w:hAnsi="Times New Roman" w:cs="Times New Roman"/>
          <w:sz w:val="28"/>
          <w:szCs w:val="28"/>
        </w:rPr>
        <w:t>.</w:t>
      </w:r>
    </w:p>
    <w:p w14:paraId="15755637" w14:textId="77777777" w:rsidR="008140C4" w:rsidRPr="008140C4" w:rsidRDefault="008140C4" w:rsidP="00284C2E">
      <w:pPr>
        <w:spacing w:after="0" w:line="360" w:lineRule="auto"/>
        <w:ind w:firstLine="709"/>
        <w:jc w:val="both"/>
      </w:pPr>
      <w:r>
        <w:rPr>
          <w:rFonts w:ascii="Times New Roman" w:hAnsi="Times New Roman" w:cs="Times New Roman"/>
          <w:sz w:val="28"/>
          <w:szCs w:val="28"/>
        </w:rPr>
        <w:t>Даному підходові властива проблема пересегментації – розбиття на занадто велику кількість сегментів. Через це було вирішено в даній роботі далі його не розглядати.</w:t>
      </w:r>
    </w:p>
    <w:p w14:paraId="51793BD2" w14:textId="77777777" w:rsidR="00C53607" w:rsidRPr="00F73B01" w:rsidRDefault="00C53607" w:rsidP="00284C2E">
      <w:pPr>
        <w:spacing w:after="0" w:line="360" w:lineRule="auto"/>
        <w:ind w:firstLine="709"/>
        <w:jc w:val="both"/>
        <w:rPr>
          <w:rFonts w:ascii="Times New Roman" w:hAnsi="Times New Roman" w:cs="Times New Roman"/>
          <w:sz w:val="28"/>
          <w:szCs w:val="28"/>
        </w:rPr>
      </w:pPr>
    </w:p>
    <w:p w14:paraId="32F8B7D7" w14:textId="77777777" w:rsidR="00C53607" w:rsidRPr="00F73B01" w:rsidRDefault="00A10FF9" w:rsidP="00284C2E">
      <w:pPr>
        <w:pStyle w:val="2"/>
        <w:spacing w:before="0" w:line="360" w:lineRule="auto"/>
        <w:ind w:firstLine="709"/>
        <w:rPr>
          <w:rFonts w:ascii="Times New Roman" w:eastAsiaTheme="minorEastAsia" w:hAnsi="Times New Roman" w:cs="Times New Roman"/>
          <w:color w:val="auto"/>
        </w:rPr>
      </w:pPr>
      <w:bookmarkStart w:id="23" w:name="_Toc73123221"/>
      <w:r w:rsidRPr="00F73B01">
        <w:rPr>
          <w:rFonts w:ascii="Times New Roman" w:eastAsiaTheme="minorEastAsia" w:hAnsi="Times New Roman" w:cs="Times New Roman"/>
          <w:color w:val="auto"/>
        </w:rPr>
        <w:t xml:space="preserve">2.5 </w:t>
      </w:r>
      <w:r w:rsidR="00CD663F" w:rsidRPr="00F73B01">
        <w:rPr>
          <w:rFonts w:ascii="Times New Roman" w:eastAsiaTheme="minorEastAsia" w:hAnsi="Times New Roman" w:cs="Times New Roman"/>
          <w:color w:val="auto"/>
        </w:rPr>
        <w:t>Методи, що засновані на рівняннях з частковими похідними</w:t>
      </w:r>
      <w:bookmarkEnd w:id="23"/>
    </w:p>
    <w:p w14:paraId="0AB170B3" w14:textId="77777777" w:rsidR="00C53607" w:rsidRPr="00F73B01" w:rsidRDefault="00C53607" w:rsidP="00284C2E">
      <w:pPr>
        <w:spacing w:after="0" w:line="360" w:lineRule="auto"/>
        <w:ind w:firstLine="709"/>
        <w:jc w:val="both"/>
        <w:rPr>
          <w:rFonts w:ascii="Times New Roman" w:hAnsi="Times New Roman" w:cs="Times New Roman"/>
          <w:sz w:val="28"/>
          <w:szCs w:val="28"/>
        </w:rPr>
      </w:pPr>
    </w:p>
    <w:p w14:paraId="543D4257" w14:textId="77777777" w:rsidR="008500CE" w:rsidRPr="00F73B01" w:rsidRDefault="00B7329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Існують декілька методів сегментації зображення, що працюють завдяки вирішенню диференційних рівнянь з частковими похідними чисельними методами. Популярним прийомом є поширення кривої, основною ідеєю якого є еволюція початкової кривої до найнижчого потенціалу функції витрат, яка визначається в залежності від вирішуваної задачі. Яскравими представниками таких методів є </w:t>
      </w:r>
      <w:r w:rsidR="003B302B" w:rsidRPr="00F73B01">
        <w:rPr>
          <w:rFonts w:ascii="Times New Roman" w:hAnsi="Times New Roman" w:cs="Times New Roman"/>
          <w:sz w:val="28"/>
          <w:szCs w:val="28"/>
        </w:rPr>
        <w:t>метод активного контуру та</w:t>
      </w:r>
      <w:r w:rsidR="006F0830" w:rsidRPr="00F73B01">
        <w:rPr>
          <w:rFonts w:ascii="Times New Roman" w:hAnsi="Times New Roman" w:cs="Times New Roman"/>
          <w:sz w:val="28"/>
          <w:szCs w:val="28"/>
        </w:rPr>
        <w:t xml:space="preserve"> </w:t>
      </w:r>
      <w:r w:rsidRPr="00F73B01">
        <w:rPr>
          <w:rFonts w:ascii="Times New Roman" w:hAnsi="Times New Roman" w:cs="Times New Roman"/>
          <w:sz w:val="28"/>
          <w:szCs w:val="28"/>
        </w:rPr>
        <w:t>метод контурних ліній</w:t>
      </w:r>
      <w:r w:rsidR="003B302B" w:rsidRPr="00F73B01">
        <w:rPr>
          <w:rFonts w:ascii="Times New Roman" w:hAnsi="Times New Roman" w:cs="Times New Roman"/>
          <w:sz w:val="28"/>
          <w:szCs w:val="28"/>
        </w:rPr>
        <w:t>.</w:t>
      </w:r>
      <w:r w:rsidR="00EC109E" w:rsidRPr="00F73B01">
        <w:rPr>
          <w:rFonts w:ascii="Times New Roman" w:hAnsi="Times New Roman" w:cs="Times New Roman"/>
          <w:sz w:val="28"/>
          <w:szCs w:val="28"/>
        </w:rPr>
        <w:t xml:space="preserve"> [17]</w:t>
      </w:r>
    </w:p>
    <w:p w14:paraId="4D26F01A" w14:textId="77777777" w:rsidR="006F0830" w:rsidRPr="00F73B01" w:rsidRDefault="006F0830" w:rsidP="00284C2E">
      <w:pPr>
        <w:spacing w:after="0" w:line="360" w:lineRule="auto"/>
        <w:ind w:firstLine="709"/>
        <w:jc w:val="both"/>
        <w:rPr>
          <w:rFonts w:ascii="Times New Roman" w:hAnsi="Times New Roman" w:cs="Times New Roman"/>
          <w:sz w:val="28"/>
          <w:szCs w:val="28"/>
        </w:rPr>
      </w:pPr>
    </w:p>
    <w:p w14:paraId="69D5EFE2" w14:textId="77777777" w:rsidR="006F0830" w:rsidRPr="00F73B01" w:rsidRDefault="006F0830" w:rsidP="00284C2E">
      <w:pPr>
        <w:pStyle w:val="3"/>
        <w:spacing w:before="0" w:line="360" w:lineRule="auto"/>
        <w:ind w:firstLine="709"/>
        <w:rPr>
          <w:rFonts w:ascii="Times New Roman" w:eastAsiaTheme="minorEastAsia" w:hAnsi="Times New Roman" w:cs="Times New Roman"/>
          <w:color w:val="auto"/>
          <w:sz w:val="28"/>
          <w:szCs w:val="28"/>
        </w:rPr>
      </w:pPr>
      <w:bookmarkStart w:id="24" w:name="_Toc73123222"/>
      <w:r w:rsidRPr="00F73B01">
        <w:rPr>
          <w:rFonts w:ascii="Times New Roman" w:eastAsiaTheme="minorEastAsia" w:hAnsi="Times New Roman" w:cs="Times New Roman"/>
          <w:color w:val="auto"/>
          <w:sz w:val="28"/>
          <w:szCs w:val="28"/>
        </w:rPr>
        <w:t>2.5.1 Метод активного контуру</w:t>
      </w:r>
      <w:bookmarkEnd w:id="24"/>
    </w:p>
    <w:p w14:paraId="4F609428" w14:textId="77777777" w:rsidR="006F0830" w:rsidRPr="00F73B01" w:rsidRDefault="006F0830" w:rsidP="00284C2E">
      <w:pPr>
        <w:spacing w:after="0" w:line="360" w:lineRule="auto"/>
        <w:jc w:val="both"/>
        <w:rPr>
          <w:rFonts w:ascii="Times New Roman" w:hAnsi="Times New Roman" w:cs="Times New Roman"/>
          <w:sz w:val="28"/>
          <w:szCs w:val="28"/>
        </w:rPr>
      </w:pPr>
    </w:p>
    <w:p w14:paraId="4720A151" w14:textId="77777777" w:rsidR="006F0830" w:rsidRPr="00F73B01" w:rsidRDefault="00EA3579"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Метод активного контуру, який ще називають зміями, був запропонований для виділення контурів об’єктів на зображеннях.</w:t>
      </w:r>
      <w:r w:rsidR="006930B1" w:rsidRPr="00F73B01">
        <w:rPr>
          <w:rFonts w:ascii="Times New Roman" w:hAnsi="Times New Roman" w:cs="Times New Roman"/>
          <w:sz w:val="28"/>
          <w:szCs w:val="28"/>
        </w:rPr>
        <w:t xml:space="preserve"> Він є популярним в комп’ютерному зорі і використовується для вирішення різних завдань, серед яких є і сегментація.</w:t>
      </w:r>
    </w:p>
    <w:p w14:paraId="49D971A6" w14:textId="77777777" w:rsidR="006930B1" w:rsidRPr="00F73B01" w:rsidRDefault="006930B1"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Змія </w:t>
      </w:r>
      <w:r w:rsidR="005E2124" w:rsidRPr="00F73B01">
        <w:rPr>
          <w:rFonts w:ascii="Times New Roman" w:hAnsi="Times New Roman" w:cs="Times New Roman"/>
          <w:sz w:val="28"/>
          <w:szCs w:val="28"/>
        </w:rPr>
        <w:t xml:space="preserve">(snake) </w:t>
      </w:r>
      <w:r w:rsidRPr="00F73B01">
        <w:rPr>
          <w:rFonts w:ascii="Times New Roman" w:hAnsi="Times New Roman" w:cs="Times New Roman"/>
          <w:sz w:val="28"/>
          <w:szCs w:val="28"/>
        </w:rPr>
        <w:t xml:space="preserve">– це деформований сплайн, що мінімізує енергію, на який впливають обмеження та </w:t>
      </w:r>
      <w:r w:rsidR="00A85561" w:rsidRPr="00F73B01">
        <w:rPr>
          <w:rFonts w:ascii="Times New Roman" w:hAnsi="Times New Roman" w:cs="Times New Roman"/>
          <w:sz w:val="28"/>
          <w:szCs w:val="28"/>
        </w:rPr>
        <w:t xml:space="preserve">зовнішні </w:t>
      </w:r>
      <w:r w:rsidRPr="00F73B01">
        <w:rPr>
          <w:rFonts w:ascii="Times New Roman" w:hAnsi="Times New Roman" w:cs="Times New Roman"/>
          <w:sz w:val="28"/>
          <w:szCs w:val="28"/>
        </w:rPr>
        <w:t xml:space="preserve">сили, які </w:t>
      </w:r>
      <w:r w:rsidR="00A85561" w:rsidRPr="00F73B01">
        <w:rPr>
          <w:rFonts w:ascii="Times New Roman" w:hAnsi="Times New Roman" w:cs="Times New Roman"/>
          <w:sz w:val="28"/>
          <w:szCs w:val="28"/>
        </w:rPr>
        <w:t>“</w:t>
      </w:r>
      <w:r w:rsidRPr="00F73B01">
        <w:rPr>
          <w:rFonts w:ascii="Times New Roman" w:hAnsi="Times New Roman" w:cs="Times New Roman"/>
          <w:sz w:val="28"/>
          <w:szCs w:val="28"/>
        </w:rPr>
        <w:t>тягнуть</w:t>
      </w:r>
      <w:r w:rsidR="00A85561" w:rsidRPr="00F73B01">
        <w:rPr>
          <w:rFonts w:ascii="Times New Roman" w:hAnsi="Times New Roman" w:cs="Times New Roman"/>
          <w:sz w:val="28"/>
          <w:szCs w:val="28"/>
        </w:rPr>
        <w:t>”</w:t>
      </w:r>
      <w:r w:rsidRPr="00F73B01">
        <w:rPr>
          <w:rFonts w:ascii="Times New Roman" w:hAnsi="Times New Roman" w:cs="Times New Roman"/>
          <w:sz w:val="28"/>
          <w:szCs w:val="28"/>
        </w:rPr>
        <w:t xml:space="preserve"> його до контурів об’єкта та внутрішні сили, </w:t>
      </w:r>
      <w:r w:rsidR="00A85561" w:rsidRPr="00F73B01">
        <w:rPr>
          <w:rFonts w:ascii="Times New Roman" w:hAnsi="Times New Roman" w:cs="Times New Roman"/>
          <w:sz w:val="28"/>
          <w:szCs w:val="28"/>
        </w:rPr>
        <w:t>що</w:t>
      </w:r>
      <w:r w:rsidRPr="00F73B01">
        <w:rPr>
          <w:rFonts w:ascii="Times New Roman" w:hAnsi="Times New Roman" w:cs="Times New Roman"/>
          <w:sz w:val="28"/>
          <w:szCs w:val="28"/>
        </w:rPr>
        <w:t xml:space="preserve"> протистоять деформації.</w:t>
      </w:r>
      <w:r w:rsidR="00A85561" w:rsidRPr="00F73B01">
        <w:rPr>
          <w:rFonts w:ascii="Times New Roman" w:hAnsi="Times New Roman" w:cs="Times New Roman"/>
          <w:sz w:val="28"/>
          <w:szCs w:val="28"/>
        </w:rPr>
        <w:t xml:space="preserve"> </w:t>
      </w:r>
      <w:r w:rsidR="00D153E0" w:rsidRPr="00F73B01">
        <w:rPr>
          <w:rFonts w:ascii="Times New Roman" w:hAnsi="Times New Roman" w:cs="Times New Roman"/>
          <w:sz w:val="28"/>
          <w:szCs w:val="28"/>
        </w:rPr>
        <w:t xml:space="preserve">Сплайн – це математичний вираз набору багаточленів для виведення геометричних фігур, таких як криві. </w:t>
      </w:r>
      <w:r w:rsidR="00A85561" w:rsidRPr="00F73B01">
        <w:rPr>
          <w:rFonts w:ascii="Times New Roman" w:hAnsi="Times New Roman" w:cs="Times New Roman"/>
          <w:sz w:val="28"/>
          <w:szCs w:val="28"/>
        </w:rPr>
        <w:t xml:space="preserve">Такий метод не вирішує проблему пошуку всіх контурів зображення, бо він вимагає попереднього знання бажаної форми контуру. Часто це буває так, що </w:t>
      </w:r>
      <w:r w:rsidR="00A85561" w:rsidRPr="00F73B01">
        <w:rPr>
          <w:rFonts w:ascii="Times New Roman" w:hAnsi="Times New Roman" w:cs="Times New Roman"/>
          <w:sz w:val="28"/>
          <w:szCs w:val="28"/>
        </w:rPr>
        <w:lastRenderedPageBreak/>
        <w:t>користувач дає алгоритму початковий грубий контур, що описує бажаний об’єкт, і цей метод його уточнює.</w:t>
      </w:r>
      <w:r w:rsidR="00647EE9" w:rsidRPr="00F73B01">
        <w:rPr>
          <w:rFonts w:ascii="Times New Roman" w:hAnsi="Times New Roman" w:cs="Times New Roman"/>
          <w:sz w:val="28"/>
          <w:szCs w:val="28"/>
        </w:rPr>
        <w:t xml:space="preserve"> Ідею д</w:t>
      </w:r>
      <w:r w:rsidR="00D91365">
        <w:rPr>
          <w:rFonts w:ascii="Times New Roman" w:hAnsi="Times New Roman" w:cs="Times New Roman"/>
          <w:sz w:val="28"/>
          <w:szCs w:val="28"/>
        </w:rPr>
        <w:t>аного методу наведений на рис. 2.3</w:t>
      </w:r>
      <w:r w:rsidR="00647EE9" w:rsidRPr="00F73B01">
        <w:rPr>
          <w:rFonts w:ascii="Times New Roman" w:hAnsi="Times New Roman" w:cs="Times New Roman"/>
          <w:sz w:val="28"/>
          <w:szCs w:val="28"/>
        </w:rPr>
        <w:t>.</w:t>
      </w:r>
      <w:r w:rsidR="00647EE9" w:rsidRPr="00F73B01">
        <w:rPr>
          <w:noProof/>
          <w:lang w:eastAsia="uk-UA"/>
        </w:rPr>
        <w:t xml:space="preserve"> </w:t>
      </w:r>
    </w:p>
    <w:p w14:paraId="35E9C340" w14:textId="77777777" w:rsidR="007F0568" w:rsidRDefault="0033628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Змія визначається параметричною кривою</w:t>
      </w:r>
      <w:r w:rsidR="007F0568" w:rsidRPr="00F73B01">
        <w:rPr>
          <w:rFonts w:ascii="Times New Roman" w:hAnsi="Times New Roman" w:cs="Times New Roman"/>
          <w:sz w:val="28"/>
          <w:szCs w:val="28"/>
        </w:rPr>
        <w:t>:</w:t>
      </w:r>
    </w:p>
    <w:p w14:paraId="63F42ED6" w14:textId="77777777" w:rsidR="006A79EF" w:rsidRPr="00F73B01" w:rsidRDefault="006A79EF" w:rsidP="00284C2E">
      <w:pPr>
        <w:spacing w:after="0" w:line="360" w:lineRule="auto"/>
        <w:ind w:firstLine="709"/>
        <w:jc w:val="both"/>
        <w:rPr>
          <w:rFonts w:ascii="Times New Roman" w:hAnsi="Times New Roman" w:cs="Times New Roman"/>
          <w:sz w:val="28"/>
          <w:szCs w:val="28"/>
        </w:rPr>
      </w:pPr>
    </w:p>
    <w:p w14:paraId="29B5B79D" w14:textId="77777777" w:rsidR="00D153E0" w:rsidRPr="00084180" w:rsidRDefault="00336285" w:rsidP="00284C2E">
      <w:pPr>
        <w:spacing w:after="0" w:line="360" w:lineRule="auto"/>
        <w:ind w:firstLine="709"/>
        <w:jc w:val="both"/>
        <w:rPr>
          <w:rFonts w:ascii="Times New Roman" w:hAnsi="Times New Roman" w:cs="Times New Roman"/>
          <w:sz w:val="28"/>
          <w:szCs w:val="28"/>
        </w:rPr>
      </w:pPr>
      <m:oMathPara>
        <m:oMathParaPr>
          <m:jc m:val="right"/>
        </m:oMathParaPr>
        <m:oMath>
          <m:r>
            <w:rPr>
              <w:rFonts w:ascii="Cambria Math" w:hAnsi="Cambria Math" w:cs="Times New Roman"/>
              <w:sz w:val="28"/>
              <w:szCs w:val="28"/>
            </w:rPr>
            <m:t>c</m:t>
          </m:r>
          <m:d>
            <m:dPr>
              <m:ctrlPr>
                <w:rPr>
                  <w:rFonts w:ascii="Cambria Math" w:hAnsi="Cambria Math" w:cs="Times New Roman"/>
                  <w:i/>
                  <w:sz w:val="28"/>
                  <w:szCs w:val="28"/>
                </w:rPr>
              </m:ctrlPr>
            </m:dPr>
            <m:e>
              <m:r>
                <w:rPr>
                  <w:rFonts w:ascii="Cambria Math" w:hAnsi="Cambria Math" w:cs="Times New Roman"/>
                  <w:sz w:val="28"/>
                  <w:szCs w:val="28"/>
                </w:rPr>
                <m:t>s,t</m:t>
              </m:r>
            </m:e>
          </m:d>
          <m:r>
            <w:rPr>
              <w:rFonts w:ascii="Cambria Math" w:hAnsi="Cambria Math" w:cs="Times New Roman"/>
              <w:sz w:val="28"/>
              <w:szCs w:val="28"/>
            </w:rPr>
            <m:t>=</m:t>
          </m:r>
          <m:d>
            <m:dPr>
              <m:begChr m:val="{"/>
              <m:endChr m:val=""/>
              <m:ctrlPr>
                <w:rPr>
                  <w:rFonts w:ascii="Cambria Math" w:hAnsi="Cambria Math" w:cs="Times New Roman"/>
                  <w:i/>
                  <w:sz w:val="28"/>
                  <w:szCs w:val="28"/>
                </w:rPr>
              </m:ctrlPr>
            </m:dPr>
            <m:e>
              <m:m>
                <m:mPr>
                  <m:mcs>
                    <m:mc>
                      <m:mcPr>
                        <m:count m:val="1"/>
                        <m:mcJc m:val="center"/>
                      </m:mcPr>
                    </m:mc>
                  </m:mcs>
                  <m:ctrlPr>
                    <w:rPr>
                      <w:rFonts w:ascii="Cambria Math" w:hAnsi="Cambria Math" w:cs="Times New Roman"/>
                      <w:i/>
                      <w:sz w:val="28"/>
                      <w:szCs w:val="28"/>
                    </w:rPr>
                  </m:ctrlPr>
                </m:mPr>
                <m:mr>
                  <m:e>
                    <m:r>
                      <w:rPr>
                        <w:rFonts w:ascii="Cambria Math" w:hAnsi="Cambria Math" w:cs="Times New Roman"/>
                        <w:sz w:val="28"/>
                        <w:szCs w:val="28"/>
                      </w:rPr>
                      <m:t>x(s,t)</m:t>
                    </m:r>
                  </m:e>
                </m:mr>
                <m:mr>
                  <m:e>
                    <m:r>
                      <w:rPr>
                        <w:rFonts w:ascii="Cambria Math" w:hAnsi="Cambria Math" w:cs="Times New Roman"/>
                        <w:sz w:val="28"/>
                        <w:szCs w:val="28"/>
                      </w:rPr>
                      <m:t>y(s,t)</m:t>
                    </m:r>
                  </m:e>
                </m:mr>
              </m:m>
            </m:e>
          </m:d>
          <m:r>
            <w:rPr>
              <w:rFonts w:ascii="Cambria Math" w:hAnsi="Cambria Math" w:cs="Times New Roman"/>
              <w:sz w:val="28"/>
              <w:szCs w:val="28"/>
            </w:rPr>
            <m:t>, s∈</m:t>
          </m:r>
          <m:d>
            <m:dPr>
              <m:begChr m:val="["/>
              <m:endChr m:val="]"/>
              <m:ctrlPr>
                <w:rPr>
                  <w:rFonts w:ascii="Cambria Math" w:hAnsi="Cambria Math" w:cs="Times New Roman"/>
                  <w:i/>
                  <w:sz w:val="28"/>
                  <w:szCs w:val="28"/>
                </w:rPr>
              </m:ctrlPr>
            </m:dPr>
            <m:e>
              <m:r>
                <w:rPr>
                  <w:rFonts w:ascii="Cambria Math" w:hAnsi="Cambria Math" w:cs="Times New Roman"/>
                  <w:sz w:val="28"/>
                  <w:szCs w:val="28"/>
                </w:rPr>
                <m:t>0, 1</m:t>
              </m:r>
            </m:e>
          </m:d>
          <m:r>
            <w:rPr>
              <w:rFonts w:ascii="Cambria Math" w:hAnsi="Cambria Math" w:cs="Times New Roman"/>
              <w:sz w:val="28"/>
              <w:szCs w:val="28"/>
            </w:rPr>
            <m:t>, t∈</m:t>
          </m:r>
          <m:d>
            <m:dPr>
              <m:begChr m:val="["/>
              <m:ctrlPr>
                <w:rPr>
                  <w:rFonts w:ascii="Cambria Math" w:hAnsi="Cambria Math" w:cs="Times New Roman"/>
                  <w:i/>
                  <w:sz w:val="28"/>
                  <w:szCs w:val="28"/>
                </w:rPr>
              </m:ctrlPr>
            </m:dPr>
            <m:e>
              <m:r>
                <w:rPr>
                  <w:rFonts w:ascii="Cambria Math" w:hAnsi="Cambria Math" w:cs="Times New Roman"/>
                  <w:sz w:val="28"/>
                  <w:szCs w:val="28"/>
                </w:rPr>
                <m:t>0,∞</m:t>
              </m:r>
            </m:e>
          </m:d>
          <m:r>
            <w:rPr>
              <w:rFonts w:ascii="Cambria Math" w:hAnsi="Cambria Math" w:cs="Times New Roman"/>
              <w:sz w:val="28"/>
              <w:szCs w:val="28"/>
            </w:rPr>
            <m:t>,                             (2.16)</m:t>
          </m:r>
        </m:oMath>
      </m:oMathPara>
    </w:p>
    <w:p w14:paraId="3B51BCC8" w14:textId="77777777" w:rsidR="007F0568" w:rsidRPr="00F73B01" w:rsidRDefault="00D91365"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65760" behindDoc="0" locked="0" layoutInCell="1" allowOverlap="1" wp14:anchorId="4729A274" wp14:editId="234A1575">
                <wp:simplePos x="0" y="0"/>
                <wp:positionH relativeFrom="column">
                  <wp:posOffset>1357630</wp:posOffset>
                </wp:positionH>
                <wp:positionV relativeFrom="paragraph">
                  <wp:posOffset>3310255</wp:posOffset>
                </wp:positionV>
                <wp:extent cx="3476625" cy="323850"/>
                <wp:effectExtent l="0" t="0" r="9525" b="0"/>
                <wp:wrapTopAndBottom/>
                <wp:docPr id="18" name="Надпись 18"/>
                <wp:cNvGraphicFramePr/>
                <a:graphic xmlns:a="http://schemas.openxmlformats.org/drawingml/2006/main">
                  <a:graphicData uri="http://schemas.microsoft.com/office/word/2010/wordprocessingShape">
                    <wps:wsp>
                      <wps:cNvSpPr txBox="1"/>
                      <wps:spPr>
                        <a:xfrm>
                          <a:off x="0" y="0"/>
                          <a:ext cx="3476625"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869895F" w14:textId="77777777" w:rsidR="00286DC3" w:rsidRPr="00961D7D" w:rsidRDefault="00286DC3" w:rsidP="00084180">
                            <w:pPr>
                              <w:jc w:val="both"/>
                              <w:rPr>
                                <w:rFonts w:ascii="Times New Roman" w:hAnsi="Times New Roman" w:cs="Times New Roman"/>
                                <w:sz w:val="28"/>
                                <w:szCs w:val="28"/>
                              </w:rPr>
                            </w:pPr>
                            <w:r>
                              <w:rPr>
                                <w:rFonts w:ascii="Times New Roman" w:hAnsi="Times New Roman" w:cs="Times New Roman"/>
                                <w:sz w:val="28"/>
                                <w:szCs w:val="28"/>
                              </w:rPr>
                              <w:t>Рис. 2.3</w:t>
                            </w:r>
                            <w:r w:rsidRPr="00961D7D">
                              <w:rPr>
                                <w:rFonts w:ascii="Times New Roman" w:hAnsi="Times New Roman" w:cs="Times New Roman"/>
                                <w:sz w:val="28"/>
                                <w:szCs w:val="28"/>
                              </w:rPr>
                              <w:t xml:space="preserve"> </w:t>
                            </w:r>
                            <w:r>
                              <w:rPr>
                                <w:rFonts w:ascii="Times New Roman" w:hAnsi="Times New Roman" w:cs="Times New Roman"/>
                                <w:sz w:val="28"/>
                                <w:szCs w:val="28"/>
                              </w:rPr>
                              <w:t>– Ідея методу активного контуру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29A274" id="Надпись 18" o:spid="_x0000_s1033" type="#_x0000_t202" style="position:absolute;left:0;text-align:left;margin-left:106.9pt;margin-top:260.65pt;width:273.75pt;height:25.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" fillcolor="white [3201]" stroked="f" strokeweight=".5pt">
                <v:textbox>
                  <w:txbxContent>
                    <w:p w14:paraId="0869895F" w14:textId="77777777" w:rsidR="00286DC3" w:rsidRPr="00961D7D" w:rsidRDefault="00286DC3" w:rsidP="00084180">
                      <w:pPr>
                        <w:jc w:val="both"/>
                        <w:rPr>
                          <w:rFonts w:ascii="Times New Roman" w:hAnsi="Times New Roman" w:cs="Times New Roman"/>
                          <w:sz w:val="28"/>
                          <w:szCs w:val="28"/>
                        </w:rPr>
                      </w:pPr>
                      <w:r>
                        <w:rPr>
                          <w:rFonts w:ascii="Times New Roman" w:hAnsi="Times New Roman" w:cs="Times New Roman"/>
                          <w:sz w:val="28"/>
                          <w:szCs w:val="28"/>
                        </w:rPr>
                        <w:t>Рис. 2.3</w:t>
                      </w:r>
                      <w:r w:rsidRPr="00961D7D">
                        <w:rPr>
                          <w:rFonts w:ascii="Times New Roman" w:hAnsi="Times New Roman" w:cs="Times New Roman"/>
                          <w:sz w:val="28"/>
                          <w:szCs w:val="28"/>
                        </w:rPr>
                        <w:t xml:space="preserve"> </w:t>
                      </w:r>
                      <w:r>
                        <w:rPr>
                          <w:rFonts w:ascii="Times New Roman" w:hAnsi="Times New Roman" w:cs="Times New Roman"/>
                          <w:sz w:val="28"/>
                          <w:szCs w:val="28"/>
                        </w:rPr>
                        <w:t>– Ідея методу активного контуру</w:t>
                      </w:r>
                    </w:p>
                  </w:txbxContent>
                </v:textbox>
                <w10:wrap type="topAndBottom"/>
              </v:shape>
            </w:pict>
          </mc:Fallback>
        </mc:AlternateContent>
      </w:r>
      <w:r w:rsidRPr="00F73B01">
        <w:rPr>
          <w:noProof/>
          <w:lang w:val="ru-RU" w:eastAsia="ru-RU"/>
        </w:rPr>
        <w:drawing>
          <wp:anchor distT="0" distB="0" distL="114300" distR="114300" simplePos="0" relativeHeight="251728896" behindDoc="0" locked="0" layoutInCell="1" allowOverlap="1" wp14:anchorId="6C25F0C2" wp14:editId="069238B8">
            <wp:simplePos x="0" y="0"/>
            <wp:positionH relativeFrom="column">
              <wp:posOffset>452755</wp:posOffset>
            </wp:positionH>
            <wp:positionV relativeFrom="paragraph">
              <wp:posOffset>609600</wp:posOffset>
            </wp:positionV>
            <wp:extent cx="5238750" cy="2657475"/>
            <wp:effectExtent l="0" t="0" r="0" b="9525"/>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b="10577"/>
                    <a:stretch/>
                  </pic:blipFill>
                  <pic:spPr bwMode="auto">
                    <a:xfrm>
                      <a:off x="0" y="0"/>
                      <a:ext cx="5238750" cy="26574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7F0568" w:rsidRPr="00F73B01">
        <w:rPr>
          <w:rFonts w:ascii="Times New Roman" w:hAnsi="Times New Roman" w:cs="Times New Roman"/>
          <w:sz w:val="28"/>
          <w:szCs w:val="28"/>
        </w:rPr>
        <w:t xml:space="preserve">де </w:t>
      </w:r>
      <w:r w:rsidR="007F0568" w:rsidRPr="00F73B01">
        <w:rPr>
          <w:rFonts w:ascii="Times New Roman" w:hAnsi="Times New Roman" w:cs="Times New Roman"/>
          <w:i/>
          <w:sz w:val="28"/>
          <w:szCs w:val="28"/>
        </w:rPr>
        <w:t>х</w:t>
      </w:r>
      <w:r w:rsidR="007F0568" w:rsidRPr="00F73B01">
        <w:rPr>
          <w:rFonts w:ascii="Times New Roman" w:hAnsi="Times New Roman" w:cs="Times New Roman"/>
          <w:sz w:val="28"/>
          <w:szCs w:val="28"/>
        </w:rPr>
        <w:t xml:space="preserve"> та </w:t>
      </w:r>
      <w:r w:rsidR="007F0568" w:rsidRPr="00F73B01">
        <w:rPr>
          <w:rFonts w:ascii="Times New Roman" w:hAnsi="Times New Roman" w:cs="Times New Roman"/>
          <w:i/>
          <w:sz w:val="28"/>
          <w:szCs w:val="28"/>
        </w:rPr>
        <w:t>у</w:t>
      </w:r>
      <w:r w:rsidR="007F0568" w:rsidRPr="00F73B01">
        <w:rPr>
          <w:rFonts w:ascii="Times New Roman" w:hAnsi="Times New Roman" w:cs="Times New Roman"/>
          <w:sz w:val="28"/>
          <w:szCs w:val="28"/>
        </w:rPr>
        <w:t xml:space="preserve"> – координати двомірної кривої, </w:t>
      </w:r>
      <w:r w:rsidR="007F0568" w:rsidRPr="00F73B01">
        <w:rPr>
          <w:rFonts w:ascii="Times New Roman" w:hAnsi="Times New Roman" w:cs="Times New Roman"/>
          <w:i/>
          <w:sz w:val="28"/>
          <w:szCs w:val="28"/>
        </w:rPr>
        <w:t>s</w:t>
      </w:r>
      <w:r w:rsidR="007F0568" w:rsidRPr="00F73B01">
        <w:rPr>
          <w:rFonts w:ascii="Times New Roman" w:hAnsi="Times New Roman" w:cs="Times New Roman"/>
          <w:sz w:val="28"/>
          <w:szCs w:val="28"/>
        </w:rPr>
        <w:t xml:space="preserve"> – лінійний параметр, а </w:t>
      </w:r>
      <w:r w:rsidR="007F0568" w:rsidRPr="00F73B01">
        <w:rPr>
          <w:rFonts w:ascii="Times New Roman" w:hAnsi="Times New Roman" w:cs="Times New Roman"/>
          <w:i/>
          <w:sz w:val="28"/>
          <w:szCs w:val="28"/>
        </w:rPr>
        <w:t>t</w:t>
      </w:r>
      <w:r w:rsidR="009640A9" w:rsidRPr="00F73B01">
        <w:rPr>
          <w:rFonts w:ascii="Times New Roman" w:hAnsi="Times New Roman" w:cs="Times New Roman"/>
          <w:sz w:val="28"/>
          <w:szCs w:val="28"/>
        </w:rPr>
        <w:t xml:space="preserve"> – номер ітерації.</w:t>
      </w:r>
    </w:p>
    <w:p w14:paraId="49C407B8" w14:textId="77777777" w:rsidR="00D153E0" w:rsidRDefault="00F2152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Функція енергії повинна визначатись так, щоб результатом її мінімізації був добрий результат сегментації. </w:t>
      </w:r>
      <w:r w:rsidR="00132313" w:rsidRPr="00F73B01">
        <w:rPr>
          <w:rFonts w:ascii="Times New Roman" w:hAnsi="Times New Roman" w:cs="Times New Roman"/>
          <w:sz w:val="28"/>
          <w:szCs w:val="28"/>
        </w:rPr>
        <w:t xml:space="preserve">[18] </w:t>
      </w:r>
      <w:r w:rsidRPr="00F73B01">
        <w:rPr>
          <w:rFonts w:ascii="Times New Roman" w:hAnsi="Times New Roman" w:cs="Times New Roman"/>
          <w:sz w:val="28"/>
          <w:szCs w:val="28"/>
        </w:rPr>
        <w:t xml:space="preserve">Загальна функція енергії є сумою функцій внутрішньої, </w:t>
      </w:r>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internal</m:t>
            </m:r>
          </m:sub>
        </m:sSub>
        <m:r>
          <w:rPr>
            <w:rFonts w:ascii="Cambria Math" w:hAnsi="Cambria Math" w:cs="Times New Roman"/>
            <w:sz w:val="28"/>
            <w:szCs w:val="28"/>
          </w:rPr>
          <m:t>,</m:t>
        </m:r>
      </m:oMath>
      <w:r w:rsidRPr="00F73B01">
        <w:rPr>
          <w:rFonts w:ascii="Times New Roman" w:hAnsi="Times New Roman" w:cs="Times New Roman"/>
          <w:sz w:val="28"/>
          <w:szCs w:val="28"/>
        </w:rPr>
        <w:t xml:space="preserve"> та зовнішньої, </w:t>
      </w:r>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external</m:t>
            </m:r>
          </m:sub>
        </m:sSub>
        <m:r>
          <w:rPr>
            <w:rFonts w:ascii="Cambria Math" w:hAnsi="Cambria Math" w:cs="Times New Roman"/>
            <w:sz w:val="28"/>
            <w:szCs w:val="28"/>
          </w:rPr>
          <m:t>,</m:t>
        </m:r>
      </m:oMath>
      <w:r w:rsidRPr="00F73B01">
        <w:rPr>
          <w:rFonts w:ascii="Times New Roman" w:hAnsi="Times New Roman" w:cs="Times New Roman"/>
          <w:sz w:val="28"/>
          <w:szCs w:val="28"/>
        </w:rPr>
        <w:t xml:space="preserve"> енергій. Внутрішня енергія контролює деформації, які спричиняються до контуру і залежить лише від форми кривої, а зовнішня </w:t>
      </w:r>
      <w:r w:rsidRPr="00F73B01">
        <w:rPr>
          <w:rFonts w:ascii="Times New Roman" w:hAnsi="Times New Roman" w:cs="Times New Roman"/>
          <w:sz w:val="28"/>
          <w:szCs w:val="28"/>
        </w:rPr>
        <w:softHyphen/>
        <w:t>енергія контролює прилягання контуру до об’єкта і залежить від інтенсивностей пікселів зображення.</w:t>
      </w:r>
      <w:r w:rsidR="00BE4B5C" w:rsidRPr="00F73B01">
        <w:rPr>
          <w:rFonts w:ascii="Times New Roman" w:hAnsi="Times New Roman" w:cs="Times New Roman"/>
          <w:sz w:val="28"/>
          <w:szCs w:val="28"/>
        </w:rPr>
        <w:t xml:space="preserve"> Зовнішня енергія є поєднанням сил, зумовлених самим зображенням </w:t>
      </w:r>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image</m:t>
            </m:r>
          </m:sub>
        </m:sSub>
      </m:oMath>
      <w:r w:rsidR="00BE4B5C" w:rsidRPr="00F73B01">
        <w:rPr>
          <w:rFonts w:ascii="Times New Roman" w:hAnsi="Times New Roman" w:cs="Times New Roman"/>
          <w:sz w:val="28"/>
          <w:szCs w:val="28"/>
        </w:rPr>
        <w:t xml:space="preserve"> та </w:t>
      </w:r>
      <w:r w:rsidR="00D153E0" w:rsidRPr="00F73B01">
        <w:rPr>
          <w:rFonts w:ascii="Times New Roman" w:hAnsi="Times New Roman" w:cs="Times New Roman"/>
          <w:sz w:val="28"/>
          <w:szCs w:val="28"/>
        </w:rPr>
        <w:t xml:space="preserve">силами обмеження, які визначив користувач, </w:t>
      </w:r>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con</m:t>
            </m:r>
          </m:sub>
        </m:sSub>
      </m:oMath>
      <w:r w:rsidR="00D153E0" w:rsidRPr="00F73B01">
        <w:rPr>
          <w:rFonts w:ascii="Times New Roman" w:hAnsi="Times New Roman" w:cs="Times New Roman"/>
          <w:sz w:val="28"/>
          <w:szCs w:val="28"/>
        </w:rPr>
        <w:t xml:space="preserve">. </w:t>
      </w:r>
      <w:r w:rsidRPr="00F73B01">
        <w:rPr>
          <w:rFonts w:ascii="Times New Roman" w:hAnsi="Times New Roman" w:cs="Times New Roman"/>
          <w:sz w:val="28"/>
          <w:szCs w:val="28"/>
        </w:rPr>
        <w:t xml:space="preserve">Функцію внутрішньої енергії можна визначити </w:t>
      </w:r>
      <w:r w:rsidR="004C43AE" w:rsidRPr="00F73B01">
        <w:rPr>
          <w:rFonts w:ascii="Times New Roman" w:hAnsi="Times New Roman" w:cs="Times New Roman"/>
          <w:sz w:val="28"/>
          <w:szCs w:val="28"/>
        </w:rPr>
        <w:t>наступним чином</w:t>
      </w:r>
      <w:r w:rsidRPr="00F73B01">
        <w:rPr>
          <w:rFonts w:ascii="Times New Roman" w:hAnsi="Times New Roman" w:cs="Times New Roman"/>
          <w:sz w:val="28"/>
          <w:szCs w:val="28"/>
        </w:rPr>
        <w:t>:</w:t>
      </w:r>
    </w:p>
    <w:p w14:paraId="0068E721" w14:textId="77777777" w:rsidR="006A79EF" w:rsidRPr="00F73B01" w:rsidRDefault="006A79EF" w:rsidP="00284C2E">
      <w:pPr>
        <w:spacing w:after="0" w:line="360" w:lineRule="auto"/>
        <w:ind w:firstLine="709"/>
        <w:jc w:val="both"/>
        <w:rPr>
          <w:rFonts w:ascii="Times New Roman" w:hAnsi="Times New Roman" w:cs="Times New Roman"/>
          <w:sz w:val="28"/>
          <w:szCs w:val="28"/>
        </w:rPr>
      </w:pPr>
    </w:p>
    <w:p w14:paraId="537782D4" w14:textId="77777777" w:rsidR="00F2152B" w:rsidRPr="006A79EF" w:rsidRDefault="001A2816" w:rsidP="00284C2E">
      <w:pPr>
        <w:spacing w:after="0"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internal</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m:t>
          </m:r>
          <m:nary>
            <m:naryPr>
              <m:limLoc m:val="undOvr"/>
              <m:ctrlPr>
                <w:rPr>
                  <w:rFonts w:ascii="Cambria Math" w:hAnsi="Cambria Math" w:cs="Times New Roman"/>
                  <w:i/>
                  <w:sz w:val="28"/>
                  <w:szCs w:val="28"/>
                </w:rPr>
              </m:ctrlPr>
            </m:naryPr>
            <m:sub>
              <m:r>
                <w:rPr>
                  <w:rFonts w:ascii="Cambria Math" w:hAnsi="Cambria Math" w:cs="Times New Roman"/>
                  <w:sz w:val="28"/>
                  <w:szCs w:val="28"/>
                </w:rPr>
                <m:t>0</m:t>
              </m:r>
            </m:sub>
            <m:sup>
              <m:r>
                <w:rPr>
                  <w:rFonts w:ascii="Cambria Math" w:hAnsi="Cambria Math" w:cs="Times New Roman"/>
                  <w:sz w:val="28"/>
                  <w:szCs w:val="28"/>
                </w:rPr>
                <m:t>1</m:t>
              </m:r>
            </m:sup>
            <m:e>
              <m:r>
                <w:rPr>
                  <w:rFonts w:ascii="Cambria Math" w:hAnsi="Cambria Math" w:cs="Times New Roman"/>
                  <w:sz w:val="28"/>
                  <w:szCs w:val="28"/>
                </w:rPr>
                <m:t>α</m:t>
              </m:r>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∂c</m:t>
                          </m:r>
                        </m:num>
                        <m:den>
                          <m:r>
                            <w:rPr>
                              <w:rFonts w:ascii="Cambria Math" w:hAnsi="Cambria Math" w:cs="Times New Roman"/>
                              <w:sz w:val="28"/>
                              <w:szCs w:val="28"/>
                            </w:rPr>
                            <m:t>∂s</m:t>
                          </m:r>
                        </m:den>
                      </m:f>
                    </m:e>
                  </m:d>
                </m:e>
                <m:sup>
                  <m:r>
                    <w:rPr>
                      <w:rFonts w:ascii="Cambria Math" w:hAnsi="Cambria Math" w:cs="Times New Roman"/>
                      <w:sz w:val="28"/>
                      <w:szCs w:val="28"/>
                    </w:rPr>
                    <m:t>2</m:t>
                  </m:r>
                </m:sup>
              </m:sSup>
              <m:r>
                <w:rPr>
                  <w:rFonts w:ascii="Cambria Math" w:hAnsi="Cambria Math" w:cs="Times New Roman"/>
                  <w:sz w:val="28"/>
                  <w:szCs w:val="28"/>
                </w:rPr>
                <m:t>+β</m:t>
              </m:r>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m:t>
                              </m:r>
                            </m:e>
                            <m:sup>
                              <m:r>
                                <w:rPr>
                                  <w:rFonts w:ascii="Cambria Math" w:hAnsi="Cambria Math" w:cs="Times New Roman"/>
                                  <w:sz w:val="28"/>
                                  <w:szCs w:val="28"/>
                                </w:rPr>
                                <m:t>2</m:t>
                              </m:r>
                            </m:sup>
                          </m:sSup>
                          <m:r>
                            <w:rPr>
                              <w:rFonts w:ascii="Cambria Math" w:hAnsi="Cambria Math" w:cs="Times New Roman"/>
                              <w:sz w:val="28"/>
                              <w:szCs w:val="28"/>
                            </w:rPr>
                            <m:t>c</m:t>
                          </m:r>
                        </m:num>
                        <m:den>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s</m:t>
                              </m:r>
                            </m:e>
                            <m:sup>
                              <m:r>
                                <w:rPr>
                                  <w:rFonts w:ascii="Cambria Math" w:hAnsi="Cambria Math" w:cs="Times New Roman"/>
                                  <w:sz w:val="28"/>
                                  <w:szCs w:val="28"/>
                                </w:rPr>
                                <m:t>2</m:t>
                              </m:r>
                            </m:sup>
                          </m:sSup>
                        </m:den>
                      </m:f>
                    </m:e>
                  </m:d>
                </m:e>
                <m:sup>
                  <m:r>
                    <w:rPr>
                      <w:rFonts w:ascii="Cambria Math" w:hAnsi="Cambria Math" w:cs="Times New Roman"/>
                      <w:sz w:val="28"/>
                      <w:szCs w:val="28"/>
                    </w:rPr>
                    <m:t>2</m:t>
                  </m:r>
                </m:sup>
              </m:sSup>
              <m:r>
                <w:rPr>
                  <w:rFonts w:ascii="Cambria Math" w:hAnsi="Cambria Math" w:cs="Times New Roman"/>
                  <w:sz w:val="28"/>
                  <w:szCs w:val="28"/>
                </w:rPr>
                <m:t>ds</m:t>
              </m:r>
            </m:e>
          </m:nary>
          <m:r>
            <w:rPr>
              <w:rFonts w:ascii="Cambria Math" w:hAnsi="Cambria Math" w:cs="Times New Roman"/>
              <w:sz w:val="28"/>
              <w:szCs w:val="28"/>
            </w:rPr>
            <m:t>,                           (2.17)</m:t>
          </m:r>
        </m:oMath>
      </m:oMathPara>
    </w:p>
    <w:p w14:paraId="2AE2CE71" w14:textId="77777777" w:rsidR="006A79EF" w:rsidRPr="00084180" w:rsidRDefault="006A79EF" w:rsidP="00284C2E">
      <w:pPr>
        <w:spacing w:after="0" w:line="360" w:lineRule="auto"/>
        <w:ind w:firstLine="709"/>
        <w:jc w:val="both"/>
        <w:rPr>
          <w:rFonts w:ascii="Times New Roman" w:hAnsi="Times New Roman" w:cs="Times New Roman"/>
          <w:sz w:val="28"/>
          <w:szCs w:val="28"/>
        </w:rPr>
      </w:pPr>
    </w:p>
    <w:p w14:paraId="5A169B97" w14:textId="77777777" w:rsidR="00C143DC" w:rsidRPr="00F73B01" w:rsidRDefault="00C143DC"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w:r w:rsidRPr="00F73B01">
        <w:rPr>
          <w:rFonts w:ascii="Times New Roman" w:hAnsi="Times New Roman" w:cs="Times New Roman"/>
          <w:i/>
          <w:sz w:val="28"/>
          <w:szCs w:val="28"/>
        </w:rPr>
        <w:t>α</w:t>
      </w:r>
      <w:r w:rsidRPr="00F73B01">
        <w:rPr>
          <w:rFonts w:ascii="Times New Roman" w:hAnsi="Times New Roman" w:cs="Times New Roman"/>
          <w:sz w:val="28"/>
          <w:szCs w:val="28"/>
        </w:rPr>
        <w:t xml:space="preserve"> – параметр, що відповідає за еластичність, наскільки крива може бути розтягнута, а </w:t>
      </w:r>
      <w:r w:rsidRPr="00F73B01">
        <w:rPr>
          <w:rFonts w:ascii="Times New Roman" w:hAnsi="Times New Roman" w:cs="Times New Roman"/>
          <w:i/>
          <w:sz w:val="28"/>
          <w:szCs w:val="28"/>
        </w:rPr>
        <w:t>β</w:t>
      </w:r>
      <w:r w:rsidRPr="00F73B01">
        <w:rPr>
          <w:rFonts w:ascii="Times New Roman" w:hAnsi="Times New Roman" w:cs="Times New Roman"/>
          <w:sz w:val="28"/>
          <w:szCs w:val="28"/>
        </w:rPr>
        <w:t xml:space="preserve"> –</w:t>
      </w:r>
      <w:r w:rsidRPr="00F73B01">
        <w:t xml:space="preserve"> </w:t>
      </w:r>
      <w:r w:rsidRPr="00F73B01">
        <w:rPr>
          <w:rFonts w:ascii="Times New Roman" w:hAnsi="Times New Roman" w:cs="Times New Roman"/>
          <w:sz w:val="28"/>
          <w:szCs w:val="28"/>
        </w:rPr>
        <w:t xml:space="preserve">параметр, що відповідає за рівень жорсткості. На практиці велике значення </w:t>
      </w:r>
      <w:r w:rsidRPr="00F73B01">
        <w:rPr>
          <w:rFonts w:ascii="Times New Roman" w:hAnsi="Times New Roman" w:cs="Times New Roman"/>
          <w:i/>
          <w:sz w:val="28"/>
          <w:szCs w:val="28"/>
        </w:rPr>
        <w:t>α</w:t>
      </w:r>
      <w:r w:rsidRPr="00F73B01">
        <w:rPr>
          <w:rFonts w:ascii="Times New Roman" w:hAnsi="Times New Roman" w:cs="Times New Roman"/>
          <w:sz w:val="28"/>
          <w:szCs w:val="28"/>
        </w:rPr>
        <w:t xml:space="preserve"> </w:t>
      </w:r>
      <w:r w:rsidR="004C43AE" w:rsidRPr="00F73B01">
        <w:rPr>
          <w:rFonts w:ascii="Times New Roman" w:hAnsi="Times New Roman" w:cs="Times New Roman"/>
          <w:sz w:val="28"/>
          <w:szCs w:val="28"/>
        </w:rPr>
        <w:t xml:space="preserve">обмежує зміну відстаней між точками контуру, а велике значення </w:t>
      </w:r>
      <w:r w:rsidR="004C43AE" w:rsidRPr="00F73B01">
        <w:rPr>
          <w:rFonts w:ascii="Times New Roman" w:hAnsi="Times New Roman" w:cs="Times New Roman"/>
          <w:i/>
          <w:sz w:val="28"/>
          <w:szCs w:val="28"/>
        </w:rPr>
        <w:t>β</w:t>
      </w:r>
      <w:r w:rsidR="004C43AE" w:rsidRPr="00F73B01">
        <w:rPr>
          <w:rFonts w:ascii="Times New Roman" w:hAnsi="Times New Roman" w:cs="Times New Roman"/>
          <w:sz w:val="28"/>
          <w:szCs w:val="28"/>
        </w:rPr>
        <w:t xml:space="preserve"> обмежує коливання контуру, все більше надаючи йому форму диска.</w:t>
      </w:r>
    </w:p>
    <w:p w14:paraId="305BE831" w14:textId="77777777" w:rsidR="004C43AE" w:rsidRPr="00F73B01" w:rsidRDefault="004C43AE" w:rsidP="00284C2E">
      <w:pPr>
        <w:spacing w:after="0" w:line="360" w:lineRule="auto"/>
        <w:ind w:firstLine="709"/>
        <w:jc w:val="both"/>
      </w:pPr>
      <w:r w:rsidRPr="00F73B01">
        <w:rPr>
          <w:rFonts w:ascii="Times New Roman" w:hAnsi="Times New Roman" w:cs="Times New Roman"/>
          <w:sz w:val="28"/>
          <w:szCs w:val="28"/>
        </w:rPr>
        <w:t>Функція зовнішньої енергії визначається так:</w:t>
      </w:r>
    </w:p>
    <w:p w14:paraId="50E76EB3" w14:textId="77777777" w:rsidR="00F2152B" w:rsidRPr="006164E5" w:rsidRDefault="001A2816" w:rsidP="00284C2E">
      <w:pPr>
        <w:spacing w:after="0" w:line="360" w:lineRule="auto"/>
        <w:ind w:firstLine="709"/>
        <w:jc w:val="both"/>
        <w:rPr>
          <w:rFonts w:ascii="Times New Roman" w:hAnsi="Times New Roman" w:cs="Times New Roman"/>
          <w:i/>
          <w:sz w:val="28"/>
          <w:szCs w:val="28"/>
        </w:rPr>
      </w:pPr>
      <m:oMathPara>
        <m:oMath>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external</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m:t>
          </m:r>
          <m:nary>
            <m:naryPr>
              <m:limLoc m:val="undOvr"/>
              <m:ctrlPr>
                <w:rPr>
                  <w:rFonts w:ascii="Cambria Math" w:hAnsi="Cambria Math" w:cs="Times New Roman"/>
                  <w:i/>
                  <w:sz w:val="28"/>
                  <w:szCs w:val="28"/>
                </w:rPr>
              </m:ctrlPr>
            </m:naryPr>
            <m:sub>
              <m:r>
                <w:rPr>
                  <w:rFonts w:ascii="Cambria Math" w:hAnsi="Cambria Math" w:cs="Times New Roman"/>
                  <w:sz w:val="28"/>
                  <w:szCs w:val="28"/>
                </w:rPr>
                <m:t>0</m:t>
              </m:r>
            </m:sub>
            <m:sup>
              <m:r>
                <w:rPr>
                  <w:rFonts w:ascii="Cambria Math" w:hAnsi="Cambria Math" w:cs="Times New Roman"/>
                  <w:sz w:val="28"/>
                  <w:szCs w:val="28"/>
                </w:rPr>
                <m:t>1</m:t>
              </m:r>
            </m:sup>
            <m:e>
              <m:r>
                <w:rPr>
                  <w:rFonts w:ascii="Cambria Math" w:hAnsi="Cambria Math" w:cs="Times New Roman"/>
                  <w:sz w:val="28"/>
                  <w:szCs w:val="28"/>
                </w:rPr>
                <m:t>-</m:t>
              </m:r>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r>
                        <m:rPr>
                          <m:sty m:val="p"/>
                        </m:rPr>
                        <w:rPr>
                          <w:rFonts w:ascii="Cambria Math" w:hAnsi="Cambria Math" w:cs="Times New Roman"/>
                          <w:sz w:val="28"/>
                          <w:szCs w:val="28"/>
                        </w:rPr>
                        <m:t>∇</m:t>
                      </m:r>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c</m:t>
                          </m:r>
                          <m:d>
                            <m:dPr>
                              <m:ctrlPr>
                                <w:rPr>
                                  <w:rFonts w:ascii="Cambria Math" w:hAnsi="Cambria Math" w:cs="Times New Roman"/>
                                  <w:i/>
                                  <w:sz w:val="28"/>
                                  <w:szCs w:val="28"/>
                                </w:rPr>
                              </m:ctrlPr>
                            </m:dPr>
                            <m:e>
                              <m:r>
                                <w:rPr>
                                  <w:rFonts w:ascii="Cambria Math" w:hAnsi="Cambria Math" w:cs="Times New Roman"/>
                                  <w:sz w:val="28"/>
                                  <w:szCs w:val="28"/>
                                </w:rPr>
                                <m:t>s</m:t>
                              </m:r>
                            </m:e>
                          </m:d>
                        </m:e>
                      </m:d>
                    </m:e>
                  </m:d>
                </m:e>
                <m:sup>
                  <m:r>
                    <w:rPr>
                      <w:rFonts w:ascii="Cambria Math" w:hAnsi="Cambria Math" w:cs="Times New Roman"/>
                      <w:sz w:val="28"/>
                      <w:szCs w:val="28"/>
                    </w:rPr>
                    <m:t>2</m:t>
                  </m:r>
                </m:sup>
              </m:sSup>
              <m:r>
                <w:rPr>
                  <w:rFonts w:ascii="Cambria Math" w:hAnsi="Cambria Math" w:cs="Times New Roman"/>
                  <w:sz w:val="28"/>
                  <w:szCs w:val="28"/>
                </w:rPr>
                <m:t>ds</m:t>
              </m:r>
            </m:e>
          </m:nary>
          <m:r>
            <w:rPr>
              <w:rFonts w:ascii="Cambria Math" w:hAnsi="Cambria Math" w:cs="Times New Roman"/>
              <w:sz w:val="28"/>
              <w:szCs w:val="28"/>
            </w:rPr>
            <m:t xml:space="preserve">== </m:t>
          </m:r>
          <m:nary>
            <m:naryPr>
              <m:limLoc m:val="undOvr"/>
              <m:ctrlPr>
                <w:rPr>
                  <w:rFonts w:ascii="Cambria Math" w:hAnsi="Cambria Math" w:cs="Times New Roman"/>
                  <w:i/>
                  <w:sz w:val="28"/>
                  <w:szCs w:val="28"/>
                </w:rPr>
              </m:ctrlPr>
            </m:naryPr>
            <m:sub>
              <m:r>
                <w:rPr>
                  <w:rFonts w:ascii="Cambria Math" w:hAnsi="Cambria Math" w:cs="Times New Roman"/>
                  <w:sz w:val="28"/>
                  <w:szCs w:val="28"/>
                </w:rPr>
                <m:t>0</m:t>
              </m:r>
            </m:sub>
            <m:sup>
              <m:r>
                <w:rPr>
                  <w:rFonts w:ascii="Cambria Math" w:hAnsi="Cambria Math" w:cs="Times New Roman"/>
                  <w:sz w:val="28"/>
                  <w:szCs w:val="28"/>
                </w:rPr>
                <m:t>1</m:t>
              </m:r>
            </m:sup>
            <m:e>
              <m:r>
                <w:rPr>
                  <w:rFonts w:ascii="Cambria Math" w:hAnsi="Cambria Math" w:cs="Times New Roman"/>
                  <w:sz w:val="28"/>
                  <w:szCs w:val="28"/>
                </w:rPr>
                <m:t>-</m:t>
              </m:r>
              <m:d>
                <m:dPr>
                  <m:begChr m:val="["/>
                  <m:endChr m:val="]"/>
                  <m:ctrlPr>
                    <w:rPr>
                      <w:rFonts w:ascii="Cambria Math" w:hAnsi="Cambria Math" w:cs="Times New Roman"/>
                      <w:i/>
                      <w:sz w:val="28"/>
                      <w:szCs w:val="28"/>
                    </w:rPr>
                  </m:ctrlPr>
                </m:dPr>
                <m:e>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∂I</m:t>
                              </m:r>
                            </m:num>
                            <m:den>
                              <m:r>
                                <w:rPr>
                                  <w:rFonts w:ascii="Cambria Math" w:hAnsi="Cambria Math" w:cs="Times New Roman"/>
                                  <w:sz w:val="28"/>
                                  <w:szCs w:val="28"/>
                                </w:rPr>
                                <m:t>∂x</m:t>
                              </m:r>
                            </m:den>
                          </m:f>
                          <m:d>
                            <m:dPr>
                              <m:ctrlPr>
                                <w:rPr>
                                  <w:rFonts w:ascii="Cambria Math" w:hAnsi="Cambria Math" w:cs="Times New Roman"/>
                                  <w:i/>
                                  <w:sz w:val="28"/>
                                  <w:szCs w:val="28"/>
                                </w:rPr>
                              </m:ctrlPr>
                            </m:dPr>
                            <m:e>
                              <m:r>
                                <w:rPr>
                                  <w:rFonts w:ascii="Cambria Math" w:hAnsi="Cambria Math" w:cs="Times New Roman"/>
                                  <w:sz w:val="28"/>
                                  <w:szCs w:val="28"/>
                                </w:rPr>
                                <m:t>x</m:t>
                              </m:r>
                              <m:d>
                                <m:dPr>
                                  <m:ctrlPr>
                                    <w:rPr>
                                      <w:rFonts w:ascii="Cambria Math" w:hAnsi="Cambria Math" w:cs="Times New Roman"/>
                                      <w:i/>
                                      <w:sz w:val="28"/>
                                      <w:szCs w:val="28"/>
                                    </w:rPr>
                                  </m:ctrlPr>
                                </m:dPr>
                                <m:e>
                                  <m:r>
                                    <w:rPr>
                                      <w:rFonts w:ascii="Cambria Math" w:hAnsi="Cambria Math" w:cs="Times New Roman"/>
                                      <w:sz w:val="28"/>
                                      <w:szCs w:val="28"/>
                                    </w:rPr>
                                    <m:t>s</m:t>
                                  </m:r>
                                </m:e>
                              </m:d>
                              <m:r>
                                <w:rPr>
                                  <w:rFonts w:ascii="Cambria Math" w:hAnsi="Cambria Math" w:cs="Times New Roman"/>
                                  <w:sz w:val="28"/>
                                  <w:szCs w:val="28"/>
                                </w:rPr>
                                <m:t>,y</m:t>
                              </m:r>
                              <m:d>
                                <m:dPr>
                                  <m:ctrlPr>
                                    <w:rPr>
                                      <w:rFonts w:ascii="Cambria Math" w:hAnsi="Cambria Math" w:cs="Times New Roman"/>
                                      <w:i/>
                                      <w:sz w:val="28"/>
                                      <w:szCs w:val="28"/>
                                    </w:rPr>
                                  </m:ctrlPr>
                                </m:dPr>
                                <m:e>
                                  <m:r>
                                    <w:rPr>
                                      <w:rFonts w:ascii="Cambria Math" w:hAnsi="Cambria Math" w:cs="Times New Roman"/>
                                      <w:sz w:val="28"/>
                                      <w:szCs w:val="28"/>
                                    </w:rPr>
                                    <m:t>s</m:t>
                                  </m:r>
                                </m:e>
                              </m:d>
                            </m:e>
                          </m:d>
                        </m:e>
                      </m:d>
                    </m:e>
                    <m:sup>
                      <m:r>
                        <w:rPr>
                          <w:rFonts w:ascii="Cambria Math" w:hAnsi="Cambria Math" w:cs="Times New Roman"/>
                          <w:sz w:val="28"/>
                          <w:szCs w:val="28"/>
                        </w:rPr>
                        <m:t>2</m:t>
                      </m:r>
                    </m:sup>
                  </m:sSup>
                  <m:r>
                    <w:rPr>
                      <w:rFonts w:ascii="Cambria Math" w:hAnsi="Cambria Math" w:cs="Times New Roman"/>
                      <w:sz w:val="28"/>
                      <w:szCs w:val="28"/>
                    </w:rPr>
                    <m:t>+</m:t>
                  </m:r>
                  <m:sSup>
                    <m:sSupPr>
                      <m:ctrlPr>
                        <w:rPr>
                          <w:rFonts w:ascii="Cambria Math" w:hAnsi="Cambria Math" w:cs="Times New Roman"/>
                          <w:i/>
                          <w:sz w:val="28"/>
                          <w:szCs w:val="28"/>
                        </w:rPr>
                      </m:ctrlPr>
                    </m:sSupPr>
                    <m:e>
                      <m:d>
                        <m:dPr>
                          <m:ctrlPr>
                            <w:rPr>
                              <w:rFonts w:ascii="Cambria Math" w:hAnsi="Cambria Math" w:cs="Times New Roman"/>
                              <w:i/>
                              <w:sz w:val="28"/>
                              <w:szCs w:val="28"/>
                            </w:rPr>
                          </m:ctrlPr>
                        </m:dPr>
                        <m:e>
                          <m:f>
                            <m:fPr>
                              <m:ctrlPr>
                                <w:rPr>
                                  <w:rFonts w:ascii="Cambria Math" w:hAnsi="Cambria Math" w:cs="Times New Roman"/>
                                  <w:i/>
                                  <w:sz w:val="28"/>
                                  <w:szCs w:val="28"/>
                                </w:rPr>
                              </m:ctrlPr>
                            </m:fPr>
                            <m:num>
                              <m:r>
                                <w:rPr>
                                  <w:rFonts w:ascii="Cambria Math" w:hAnsi="Cambria Math" w:cs="Times New Roman"/>
                                  <w:sz w:val="28"/>
                                  <w:szCs w:val="28"/>
                                </w:rPr>
                                <m:t>∂I</m:t>
                              </m:r>
                            </m:num>
                            <m:den>
                              <m:r>
                                <w:rPr>
                                  <w:rFonts w:ascii="Cambria Math" w:hAnsi="Cambria Math" w:cs="Times New Roman"/>
                                  <w:sz w:val="28"/>
                                  <w:szCs w:val="28"/>
                                </w:rPr>
                                <m:t>∂y</m:t>
                              </m:r>
                            </m:den>
                          </m:f>
                          <m:d>
                            <m:dPr>
                              <m:ctrlPr>
                                <w:rPr>
                                  <w:rFonts w:ascii="Cambria Math" w:hAnsi="Cambria Math" w:cs="Times New Roman"/>
                                  <w:i/>
                                  <w:sz w:val="28"/>
                                  <w:szCs w:val="28"/>
                                </w:rPr>
                              </m:ctrlPr>
                            </m:dPr>
                            <m:e>
                              <m:r>
                                <w:rPr>
                                  <w:rFonts w:ascii="Cambria Math" w:hAnsi="Cambria Math" w:cs="Times New Roman"/>
                                  <w:sz w:val="28"/>
                                  <w:szCs w:val="28"/>
                                </w:rPr>
                                <m:t>x</m:t>
                              </m:r>
                              <m:d>
                                <m:dPr>
                                  <m:ctrlPr>
                                    <w:rPr>
                                      <w:rFonts w:ascii="Cambria Math" w:hAnsi="Cambria Math" w:cs="Times New Roman"/>
                                      <w:i/>
                                      <w:sz w:val="28"/>
                                      <w:szCs w:val="28"/>
                                    </w:rPr>
                                  </m:ctrlPr>
                                </m:dPr>
                                <m:e>
                                  <m:r>
                                    <w:rPr>
                                      <w:rFonts w:ascii="Cambria Math" w:hAnsi="Cambria Math" w:cs="Times New Roman"/>
                                      <w:sz w:val="28"/>
                                      <w:szCs w:val="28"/>
                                    </w:rPr>
                                    <m:t>s</m:t>
                                  </m:r>
                                </m:e>
                              </m:d>
                              <m:r>
                                <w:rPr>
                                  <w:rFonts w:ascii="Cambria Math" w:hAnsi="Cambria Math" w:cs="Times New Roman"/>
                                  <w:sz w:val="28"/>
                                  <w:szCs w:val="28"/>
                                </w:rPr>
                                <m:t>,y</m:t>
                              </m:r>
                              <m:d>
                                <m:dPr>
                                  <m:ctrlPr>
                                    <w:rPr>
                                      <w:rFonts w:ascii="Cambria Math" w:hAnsi="Cambria Math" w:cs="Times New Roman"/>
                                      <w:i/>
                                      <w:sz w:val="28"/>
                                      <w:szCs w:val="28"/>
                                    </w:rPr>
                                  </m:ctrlPr>
                                </m:dPr>
                                <m:e>
                                  <m:r>
                                    <w:rPr>
                                      <w:rFonts w:ascii="Cambria Math" w:hAnsi="Cambria Math" w:cs="Times New Roman"/>
                                      <w:sz w:val="28"/>
                                      <w:szCs w:val="28"/>
                                    </w:rPr>
                                    <m:t>s</m:t>
                                  </m:r>
                                </m:e>
                              </m:d>
                            </m:e>
                          </m:d>
                        </m:e>
                      </m:d>
                    </m:e>
                    <m:sup>
                      <m:r>
                        <w:rPr>
                          <w:rFonts w:ascii="Cambria Math" w:hAnsi="Cambria Math" w:cs="Times New Roman"/>
                          <w:sz w:val="28"/>
                          <w:szCs w:val="28"/>
                        </w:rPr>
                        <m:t>2</m:t>
                      </m:r>
                    </m:sup>
                  </m:sSup>
                </m:e>
              </m:d>
              <m:r>
                <w:rPr>
                  <w:rFonts w:ascii="Cambria Math" w:hAnsi="Cambria Math" w:cs="Times New Roman"/>
                  <w:sz w:val="28"/>
                  <w:szCs w:val="28"/>
                </w:rPr>
                <m:t>ds</m:t>
              </m:r>
            </m:e>
          </m:nary>
          <m:r>
            <w:rPr>
              <w:rFonts w:ascii="Cambria Math" w:hAnsi="Cambria Math" w:cs="Times New Roman"/>
              <w:sz w:val="28"/>
              <w:szCs w:val="28"/>
            </w:rPr>
            <m:t>,  (2.18)</m:t>
          </m:r>
        </m:oMath>
      </m:oMathPara>
    </w:p>
    <w:p w14:paraId="598EAD21" w14:textId="77777777" w:rsidR="006164E5" w:rsidRPr="00F73B01" w:rsidRDefault="006164E5" w:rsidP="00284C2E">
      <w:pPr>
        <w:spacing w:after="0" w:line="360" w:lineRule="auto"/>
        <w:ind w:firstLine="709"/>
        <w:jc w:val="both"/>
        <w:rPr>
          <w:rFonts w:ascii="Times New Roman" w:hAnsi="Times New Roman" w:cs="Times New Roman"/>
          <w:i/>
          <w:sz w:val="28"/>
          <w:szCs w:val="28"/>
        </w:rPr>
      </w:pPr>
    </w:p>
    <w:p w14:paraId="5194BE9A" w14:textId="77777777" w:rsidR="004C43AE" w:rsidRPr="00F73B01" w:rsidRDefault="004C43A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w:r w:rsidRPr="00F73B01">
        <w:rPr>
          <w:rFonts w:ascii="Times New Roman" w:hAnsi="Times New Roman" w:cs="Times New Roman"/>
          <w:i/>
          <w:sz w:val="28"/>
          <w:szCs w:val="28"/>
        </w:rPr>
        <w:t>I</w:t>
      </w:r>
      <w:r w:rsidRPr="00F73B01">
        <w:rPr>
          <w:rFonts w:ascii="Times New Roman" w:hAnsi="Times New Roman" w:cs="Times New Roman"/>
          <w:sz w:val="28"/>
          <w:szCs w:val="28"/>
        </w:rPr>
        <w:t xml:space="preserve"> – це зображення в відтінках сірого. </w:t>
      </w:r>
      <w:r w:rsidR="00A11B94" w:rsidRPr="00F73B01">
        <w:rPr>
          <w:rFonts w:ascii="Times New Roman" w:hAnsi="Times New Roman" w:cs="Times New Roman"/>
          <w:sz w:val="28"/>
          <w:szCs w:val="28"/>
        </w:rPr>
        <w:t>І</w:t>
      </w:r>
      <w:r w:rsidR="0047590A" w:rsidRPr="00F73B01">
        <w:rPr>
          <w:rFonts w:ascii="Times New Roman" w:hAnsi="Times New Roman" w:cs="Times New Roman"/>
          <w:sz w:val="28"/>
          <w:szCs w:val="28"/>
        </w:rPr>
        <w:t>нтуїтивно даний вибір функції можна пояснити так: ми хочемо, щоб коли контур був близько до межі об’єкту, значення цієї функції було малим. Якщо в деякій точці кривої ми не знаходимося на межі, то градієнт зображення буде дорівнювати нулю. Коли ж ми потрапили на межу, значення градієнту буде велике, а через наявність від’ємного знаку ми отримаємо від’ємне значення енергії.</w:t>
      </w:r>
    </w:p>
    <w:p w14:paraId="5260FE33" w14:textId="77777777" w:rsidR="0047590A" w:rsidRPr="00F73B01" w:rsidRDefault="0047590A"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Для роботи з цифровими зображеннями крива наближується за допомогою </w:t>
      </w:r>
      <w:r w:rsidRPr="00F73B01">
        <w:rPr>
          <w:rFonts w:ascii="Times New Roman" w:hAnsi="Times New Roman" w:cs="Times New Roman"/>
          <w:i/>
          <w:sz w:val="28"/>
          <w:szCs w:val="28"/>
        </w:rPr>
        <w:t>n</w:t>
      </w:r>
      <w:r w:rsidRPr="00F73B01">
        <w:rPr>
          <w:rFonts w:ascii="Times New Roman" w:hAnsi="Times New Roman" w:cs="Times New Roman"/>
          <w:sz w:val="28"/>
          <w:szCs w:val="28"/>
        </w:rPr>
        <w:t xml:space="preserve"> дискретних точок. Для мінімізації загальної функції енергії </w:t>
      </w:r>
      <m:oMath>
        <m:r>
          <w:rPr>
            <w:rFonts w:ascii="Cambria Math" w:hAnsi="Cambria Math" w:cs="Times New Roman"/>
            <w:sz w:val="28"/>
            <w:szCs w:val="28"/>
          </w:rPr>
          <m:t>E</m:t>
        </m:r>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 </m:t>
        </m:r>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internal</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E</m:t>
            </m:r>
          </m:e>
          <m:sub>
            <m:r>
              <w:rPr>
                <w:rFonts w:ascii="Cambria Math" w:hAnsi="Cambria Math" w:cs="Times New Roman"/>
                <w:sz w:val="28"/>
                <w:szCs w:val="28"/>
              </w:rPr>
              <m:t>external</m:t>
            </m:r>
          </m:sub>
        </m:sSub>
        <m:d>
          <m:dPr>
            <m:ctrlPr>
              <w:rPr>
                <w:rFonts w:ascii="Cambria Math" w:hAnsi="Cambria Math" w:cs="Times New Roman"/>
                <w:i/>
                <w:sz w:val="28"/>
                <w:szCs w:val="28"/>
              </w:rPr>
            </m:ctrlPr>
          </m:dPr>
          <m:e>
            <m:r>
              <w:rPr>
                <w:rFonts w:ascii="Cambria Math" w:hAnsi="Cambria Math" w:cs="Times New Roman"/>
                <w:sz w:val="28"/>
                <w:szCs w:val="28"/>
              </w:rPr>
              <m:t>c</m:t>
            </m:r>
          </m:e>
        </m:d>
      </m:oMath>
      <w:r w:rsidRPr="00F73B01">
        <w:rPr>
          <w:rFonts w:ascii="Times New Roman" w:hAnsi="Times New Roman" w:cs="Times New Roman"/>
          <w:sz w:val="28"/>
          <w:szCs w:val="28"/>
        </w:rPr>
        <w:t xml:space="preserve"> на кожному кроці часу </w:t>
      </w:r>
      <w:r w:rsidRPr="00F73B01">
        <w:rPr>
          <w:rFonts w:ascii="Times New Roman" w:hAnsi="Times New Roman" w:cs="Times New Roman"/>
          <w:i/>
          <w:sz w:val="28"/>
          <w:szCs w:val="28"/>
        </w:rPr>
        <w:t>t</w:t>
      </w:r>
      <w:r w:rsidRPr="00F73B01">
        <w:rPr>
          <w:rFonts w:ascii="Times New Roman" w:hAnsi="Times New Roman" w:cs="Times New Roman"/>
          <w:sz w:val="28"/>
          <w:szCs w:val="28"/>
        </w:rPr>
        <w:t xml:space="preserve"> ми виконуємо крок градієнтного спуску</w:t>
      </w:r>
      <w:r w:rsidR="00B439F1" w:rsidRPr="00F73B01">
        <w:rPr>
          <w:rFonts w:ascii="Times New Roman" w:hAnsi="Times New Roman" w:cs="Times New Roman"/>
          <w:sz w:val="28"/>
          <w:szCs w:val="28"/>
        </w:rPr>
        <w:t>. У результаті на кожній ітерації крива буде стягуватись, поки не буде знайдено мінімум функції енергії і положення точок кривої перестане змінюватись.</w:t>
      </w:r>
    </w:p>
    <w:p w14:paraId="6E04C5B6" w14:textId="77777777" w:rsidR="003B302B" w:rsidRPr="00F73B01" w:rsidRDefault="003B302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При виконанні методу активного контуру можуть виникати деякі труднощі. Якщо межа об’єкту знаходиться далеко від контуру, то ми можемо її ніколи не знайти. Також за наявності сильного шуму на зображенні присутнє </w:t>
      </w:r>
      <w:r w:rsidRPr="00F73B01">
        <w:rPr>
          <w:rFonts w:ascii="Times New Roman" w:hAnsi="Times New Roman" w:cs="Times New Roman"/>
          <w:sz w:val="28"/>
          <w:szCs w:val="28"/>
        </w:rPr>
        <w:lastRenderedPageBreak/>
        <w:t>велике число маленьких градієнтів через що точки контуру можуть в них застрягати. Існує багато модифікацій даного методу, що покращують його роботу і вирішують ці проблеми.</w:t>
      </w:r>
      <w:r w:rsidR="00430B20" w:rsidRPr="00F73B01">
        <w:rPr>
          <w:rFonts w:ascii="Times New Roman" w:hAnsi="Times New Roman" w:cs="Times New Roman"/>
          <w:sz w:val="28"/>
          <w:szCs w:val="28"/>
        </w:rPr>
        <w:t xml:space="preserve"> Однією з них є метод активного контуру без країв</w:t>
      </w:r>
      <w:r w:rsidR="0091535D">
        <w:rPr>
          <w:rFonts w:ascii="Times New Roman" w:hAnsi="Times New Roman" w:cs="Times New Roman"/>
          <w:sz w:val="28"/>
          <w:szCs w:val="28"/>
        </w:rPr>
        <w:t xml:space="preserve"> (</w:t>
      </w:r>
      <w:r w:rsidR="0091535D">
        <w:rPr>
          <w:rFonts w:ascii="Times New Roman" w:hAnsi="Times New Roman" w:cs="Times New Roman"/>
          <w:sz w:val="28"/>
          <w:szCs w:val="28"/>
          <w:lang w:val="en-US"/>
        </w:rPr>
        <w:t>Active</w:t>
      </w:r>
      <w:r w:rsidR="0091535D" w:rsidRPr="0091535D">
        <w:rPr>
          <w:rFonts w:ascii="Times New Roman" w:hAnsi="Times New Roman" w:cs="Times New Roman"/>
          <w:sz w:val="28"/>
          <w:szCs w:val="28"/>
        </w:rPr>
        <w:t xml:space="preserve"> </w:t>
      </w:r>
      <w:r w:rsidR="0091535D">
        <w:rPr>
          <w:rFonts w:ascii="Times New Roman" w:hAnsi="Times New Roman" w:cs="Times New Roman"/>
          <w:sz w:val="28"/>
          <w:szCs w:val="28"/>
          <w:lang w:val="en-US"/>
        </w:rPr>
        <w:t>Contours</w:t>
      </w:r>
      <w:r w:rsidR="0091535D" w:rsidRPr="0091535D">
        <w:rPr>
          <w:rFonts w:ascii="Times New Roman" w:hAnsi="Times New Roman" w:cs="Times New Roman"/>
          <w:sz w:val="28"/>
          <w:szCs w:val="28"/>
        </w:rPr>
        <w:t xml:space="preserve"> </w:t>
      </w:r>
      <w:r w:rsidR="0091535D">
        <w:rPr>
          <w:rFonts w:ascii="Times New Roman" w:hAnsi="Times New Roman" w:cs="Times New Roman"/>
          <w:sz w:val="28"/>
          <w:szCs w:val="28"/>
          <w:lang w:val="en-US"/>
        </w:rPr>
        <w:t>without</w:t>
      </w:r>
      <w:r w:rsidR="0091535D" w:rsidRPr="0091535D">
        <w:rPr>
          <w:rFonts w:ascii="Times New Roman" w:hAnsi="Times New Roman" w:cs="Times New Roman"/>
          <w:sz w:val="28"/>
          <w:szCs w:val="28"/>
        </w:rPr>
        <w:t xml:space="preserve"> </w:t>
      </w:r>
      <w:r w:rsidR="0091535D">
        <w:rPr>
          <w:rFonts w:ascii="Times New Roman" w:hAnsi="Times New Roman" w:cs="Times New Roman"/>
          <w:sz w:val="28"/>
          <w:szCs w:val="28"/>
          <w:lang w:val="en-US"/>
        </w:rPr>
        <w:t>Edges</w:t>
      </w:r>
      <w:r w:rsidR="0091535D">
        <w:rPr>
          <w:rFonts w:ascii="Times New Roman" w:hAnsi="Times New Roman" w:cs="Times New Roman"/>
          <w:sz w:val="28"/>
          <w:szCs w:val="28"/>
        </w:rPr>
        <w:t xml:space="preserve"> – ACWE)</w:t>
      </w:r>
      <w:r w:rsidR="00430B20" w:rsidRPr="00F73B01">
        <w:rPr>
          <w:rFonts w:ascii="Times New Roman" w:hAnsi="Times New Roman" w:cs="Times New Roman"/>
          <w:sz w:val="28"/>
          <w:szCs w:val="28"/>
        </w:rPr>
        <w:t>.</w:t>
      </w:r>
    </w:p>
    <w:p w14:paraId="4821D97E" w14:textId="77777777" w:rsidR="00D143F1" w:rsidRDefault="00D143F1"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Нехай зображення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oMath>
      <w:r w:rsidRPr="00F73B01">
        <w:rPr>
          <w:rFonts w:ascii="Times New Roman" w:hAnsi="Times New Roman" w:cs="Times New Roman"/>
          <w:sz w:val="28"/>
          <w:szCs w:val="28"/>
        </w:rPr>
        <w:t xml:space="preserve"> утворене двома областями</w:t>
      </w:r>
      <w:r w:rsidR="001B418C" w:rsidRPr="00F73B01">
        <w:t xml:space="preserve"> </w:t>
      </w:r>
      <w:r w:rsidR="001B418C" w:rsidRPr="00F73B01">
        <w:rPr>
          <w:rFonts w:ascii="Times New Roman" w:hAnsi="Times New Roman" w:cs="Times New Roman"/>
          <w:sz w:val="28"/>
          <w:szCs w:val="28"/>
        </w:rPr>
        <w:t>з наближеною кусково-постійною інтенсивністю, що мають різні значення</w:t>
      </w:r>
      <w:r w:rsidRPr="00F73B01">
        <w:rPr>
          <w:rFonts w:ascii="Times New Roman" w:hAnsi="Times New Roman" w:cs="Times New Roman"/>
          <w:sz w:val="28"/>
          <w:szCs w:val="28"/>
        </w:rPr>
        <w:t xml:space="preserve"> </w:t>
      </w:r>
      <m:oMath>
        <m:r>
          <w:rPr>
            <w:rFonts w:ascii="Cambria Math" w:hAnsi="Cambria Math" w:cs="Times New Roman"/>
            <w:sz w:val="28"/>
            <w:szCs w:val="28"/>
          </w:rPr>
          <m:t>I</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w:softHyphen/>
            </m:r>
          </m:e>
          <m:sub>
            <m:r>
              <w:rPr>
                <w:rFonts w:ascii="Cambria Math" w:hAnsi="Cambria Math" w:cs="Times New Roman"/>
                <w:sz w:val="28"/>
                <w:szCs w:val="28"/>
              </w:rPr>
              <m:t>0</m:t>
            </m:r>
          </m:sub>
          <m:sup>
            <m:r>
              <w:rPr>
                <w:rFonts w:ascii="Cambria Math" w:hAnsi="Cambria Math" w:cs="Times New Roman"/>
                <w:sz w:val="28"/>
                <w:szCs w:val="28"/>
              </w:rPr>
              <m:t>i</m:t>
            </m:r>
          </m:sup>
        </m:sSubSup>
      </m:oMath>
      <w:r w:rsidRPr="00F73B01">
        <w:rPr>
          <w:rFonts w:ascii="Times New Roman" w:hAnsi="Times New Roman" w:cs="Times New Roman"/>
          <w:sz w:val="28"/>
          <w:szCs w:val="28"/>
        </w:rPr>
        <w:t xml:space="preserve"> та </w:t>
      </w:r>
      <m:oMath>
        <m:r>
          <w:rPr>
            <w:rFonts w:ascii="Cambria Math" w:hAnsi="Cambria Math" w:cs="Times New Roman"/>
            <w:sz w:val="28"/>
            <w:szCs w:val="28"/>
          </w:rPr>
          <m:t>I</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w:softHyphen/>
            </m:r>
          </m:e>
          <m:sub>
            <m:r>
              <w:rPr>
                <w:rFonts w:ascii="Cambria Math" w:hAnsi="Cambria Math" w:cs="Times New Roman"/>
                <w:sz w:val="28"/>
                <w:szCs w:val="28"/>
              </w:rPr>
              <m:t>0</m:t>
            </m:r>
          </m:sub>
          <m:sup>
            <m:r>
              <w:rPr>
                <w:rFonts w:ascii="Cambria Math" w:hAnsi="Cambria Math" w:cs="Times New Roman"/>
                <w:sz w:val="28"/>
                <w:szCs w:val="28"/>
              </w:rPr>
              <m:t>o</m:t>
            </m:r>
          </m:sup>
        </m:sSubSup>
      </m:oMath>
      <w:r w:rsidR="001B418C" w:rsidRPr="00F73B01">
        <w:rPr>
          <w:rFonts w:ascii="Times New Roman" w:hAnsi="Times New Roman" w:cs="Times New Roman"/>
          <w:sz w:val="28"/>
          <w:szCs w:val="28"/>
        </w:rPr>
        <w:t xml:space="preserve">, а об‘єкт сегментації лежить у області зі значенням </w:t>
      </w:r>
      <m:oMath>
        <m:r>
          <w:rPr>
            <w:rFonts w:ascii="Cambria Math" w:hAnsi="Cambria Math" w:cs="Times New Roman"/>
            <w:sz w:val="28"/>
            <w:szCs w:val="28"/>
          </w:rPr>
          <m:t>I</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w:softHyphen/>
            </m:r>
          </m:e>
          <m:sub>
            <m:r>
              <w:rPr>
                <w:rFonts w:ascii="Cambria Math" w:hAnsi="Cambria Math" w:cs="Times New Roman"/>
                <w:sz w:val="28"/>
                <w:szCs w:val="28"/>
              </w:rPr>
              <m:t>0</m:t>
            </m:r>
          </m:sub>
          <m:sup>
            <m:r>
              <w:rPr>
                <w:rFonts w:ascii="Cambria Math" w:hAnsi="Cambria Math" w:cs="Times New Roman"/>
                <w:sz w:val="28"/>
                <w:szCs w:val="28"/>
              </w:rPr>
              <m:t>i</m:t>
            </m:r>
          </m:sup>
        </m:sSubSup>
      </m:oMath>
      <w:r w:rsidR="001B418C" w:rsidRPr="00F73B01">
        <w:rPr>
          <w:rFonts w:ascii="Times New Roman" w:hAnsi="Times New Roman" w:cs="Times New Roman"/>
          <w:sz w:val="28"/>
          <w:szCs w:val="28"/>
        </w:rPr>
        <w:t xml:space="preserve">. Якщо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oMath>
      <w:r w:rsidR="001B418C" w:rsidRPr="00F73B01">
        <w:rPr>
          <w:rFonts w:ascii="Times New Roman" w:hAnsi="Times New Roman" w:cs="Times New Roman"/>
          <w:sz w:val="28"/>
          <w:szCs w:val="28"/>
        </w:rPr>
        <w:t xml:space="preserve"> – це границя об‘єкта, то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r>
          <w:rPr>
            <w:rFonts w:ascii="Cambria Math" w:hAnsi="Cambria Math" w:cs="Times New Roman"/>
            <w:sz w:val="28"/>
            <w:szCs w:val="28"/>
          </w:rPr>
          <m:t>≈I</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w:softHyphen/>
            </m:r>
          </m:e>
          <m:sub>
            <m:r>
              <w:rPr>
                <w:rFonts w:ascii="Cambria Math" w:hAnsi="Cambria Math" w:cs="Times New Roman"/>
                <w:sz w:val="28"/>
                <w:szCs w:val="28"/>
              </w:rPr>
              <m:t>0</m:t>
            </m:r>
          </m:sub>
          <m:sup>
            <m:r>
              <w:rPr>
                <w:rFonts w:ascii="Cambria Math" w:hAnsi="Cambria Math" w:cs="Times New Roman"/>
                <w:sz w:val="28"/>
                <w:szCs w:val="28"/>
              </w:rPr>
              <m:t>i</m:t>
            </m:r>
          </m:sup>
        </m:sSubSup>
      </m:oMath>
      <w:r w:rsidR="001B418C" w:rsidRPr="00F73B01">
        <w:rPr>
          <w:rFonts w:ascii="Times New Roman" w:hAnsi="Times New Roman" w:cs="Times New Roman"/>
          <w:sz w:val="28"/>
          <w:szCs w:val="28"/>
        </w:rPr>
        <w:t xml:space="preserve"> всередині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oMath>
      <w:r w:rsidR="001B418C" w:rsidRPr="00F73B01">
        <w:rPr>
          <w:rFonts w:ascii="Times New Roman" w:hAnsi="Times New Roman" w:cs="Times New Roman"/>
          <w:sz w:val="28"/>
          <w:szCs w:val="28"/>
        </w:rPr>
        <w:t xml:space="preserve">, а </w:t>
      </w:r>
      <m:oMath>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r>
          <w:rPr>
            <w:rFonts w:ascii="Cambria Math" w:hAnsi="Cambria Math" w:cs="Times New Roman"/>
            <w:sz w:val="28"/>
            <w:szCs w:val="28"/>
          </w:rPr>
          <m:t>≈I</m:t>
        </m:r>
        <m:sSubSup>
          <m:sSubSupPr>
            <m:ctrlPr>
              <w:rPr>
                <w:rFonts w:ascii="Cambria Math" w:hAnsi="Cambria Math" w:cs="Times New Roman"/>
                <w:i/>
                <w:sz w:val="28"/>
                <w:szCs w:val="28"/>
              </w:rPr>
            </m:ctrlPr>
          </m:sSubSupPr>
          <m:e>
            <m:r>
              <m:rPr>
                <m:sty m:val="p"/>
              </m:rPr>
              <w:rPr>
                <w:rFonts w:ascii="Cambria Math" w:hAnsi="Cambria Math" w:cs="Times New Roman"/>
                <w:sz w:val="28"/>
                <w:szCs w:val="28"/>
              </w:rPr>
              <w:softHyphen/>
            </m:r>
          </m:e>
          <m:sub>
            <m:r>
              <w:rPr>
                <w:rFonts w:ascii="Cambria Math" w:hAnsi="Cambria Math" w:cs="Times New Roman"/>
                <w:sz w:val="28"/>
                <w:szCs w:val="28"/>
              </w:rPr>
              <m:t>0</m:t>
            </m:r>
          </m:sub>
          <m:sup>
            <m:r>
              <w:rPr>
                <w:rFonts w:ascii="Cambria Math" w:hAnsi="Cambria Math" w:cs="Times New Roman"/>
                <w:sz w:val="28"/>
                <w:szCs w:val="28"/>
              </w:rPr>
              <m:t>o</m:t>
            </m:r>
          </m:sup>
        </m:sSubSup>
      </m:oMath>
      <w:r w:rsidR="001B418C" w:rsidRPr="00F73B01">
        <w:rPr>
          <w:rFonts w:ascii="Times New Roman" w:hAnsi="Times New Roman" w:cs="Times New Roman"/>
          <w:sz w:val="28"/>
          <w:szCs w:val="28"/>
        </w:rPr>
        <w:t xml:space="preserve"> ззовні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oMath>
      <w:r w:rsidR="001B418C" w:rsidRPr="00F73B01">
        <w:rPr>
          <w:rFonts w:ascii="Times New Roman" w:hAnsi="Times New Roman" w:cs="Times New Roman"/>
          <w:sz w:val="28"/>
          <w:szCs w:val="28"/>
        </w:rPr>
        <w:t xml:space="preserve">. </w:t>
      </w:r>
      <w:r w:rsidR="004C7CD5" w:rsidRPr="00F73B01">
        <w:rPr>
          <w:rFonts w:ascii="Times New Roman" w:hAnsi="Times New Roman" w:cs="Times New Roman"/>
          <w:sz w:val="28"/>
          <w:szCs w:val="28"/>
        </w:rPr>
        <w:t>Розглянемо</w:t>
      </w:r>
      <w:r w:rsidR="001B418C" w:rsidRPr="00F73B01">
        <w:rPr>
          <w:rFonts w:ascii="Times New Roman" w:hAnsi="Times New Roman" w:cs="Times New Roman"/>
          <w:sz w:val="28"/>
          <w:szCs w:val="28"/>
        </w:rPr>
        <w:t xml:space="preserve"> </w:t>
      </w:r>
      <w:r w:rsidR="00812AEB" w:rsidRPr="00F73B01">
        <w:rPr>
          <w:rFonts w:ascii="Times New Roman" w:hAnsi="Times New Roman" w:cs="Times New Roman"/>
          <w:sz w:val="28"/>
          <w:szCs w:val="28"/>
        </w:rPr>
        <w:t>наступний вираз:</w:t>
      </w:r>
    </w:p>
    <w:p w14:paraId="55A192B6" w14:textId="77777777" w:rsidR="00084180" w:rsidRPr="00F73B01" w:rsidRDefault="00084180" w:rsidP="00284C2E">
      <w:pPr>
        <w:spacing w:after="0" w:line="360" w:lineRule="auto"/>
        <w:ind w:firstLine="709"/>
        <w:jc w:val="both"/>
        <w:rPr>
          <w:rFonts w:ascii="Times New Roman" w:hAnsi="Times New Roman" w:cs="Times New Roman"/>
          <w:sz w:val="28"/>
          <w:szCs w:val="28"/>
        </w:rPr>
      </w:pPr>
    </w:p>
    <w:p w14:paraId="32862516" w14:textId="77777777" w:rsidR="00084180" w:rsidRPr="00084180" w:rsidRDefault="001A2816" w:rsidP="00284C2E">
      <w:pPr>
        <w:spacing w:after="0" w:line="360" w:lineRule="auto"/>
        <w:ind w:firstLine="709"/>
        <w:jc w:val="both"/>
        <w:rPr>
          <w:rFonts w:ascii="Times New Roman" w:hAnsi="Times New Roman" w:cs="Times New Roman"/>
          <w:sz w:val="28"/>
          <w:szCs w:val="28"/>
        </w:rPr>
      </w:pPr>
      <m:oMathPara>
        <m:oMathParaPr>
          <m:jc m:val="left"/>
        </m:oMathPara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m:t>
          </m:r>
          <m:nary>
            <m:naryPr>
              <m:limLoc m:val="subSup"/>
              <m:ctrlPr>
                <w:rPr>
                  <w:rFonts w:ascii="Cambria Math" w:hAnsi="Cambria Math" w:cs="Times New Roman"/>
                  <w:i/>
                  <w:sz w:val="28"/>
                  <w:szCs w:val="28"/>
                </w:rPr>
              </m:ctrlPr>
            </m:naryPr>
            <m:sub>
              <m:r>
                <w:rPr>
                  <w:rFonts w:ascii="Cambria Math" w:hAnsi="Cambria Math" w:cs="Times New Roman"/>
                  <w:sz w:val="28"/>
                  <w:szCs w:val="28"/>
                </w:rPr>
                <m:t>inside</m:t>
              </m:r>
              <m:d>
                <m:dPr>
                  <m:ctrlPr>
                    <w:rPr>
                      <w:rFonts w:ascii="Cambria Math" w:hAnsi="Cambria Math" w:cs="Times New Roman"/>
                      <w:i/>
                      <w:sz w:val="28"/>
                      <w:szCs w:val="28"/>
                    </w:rPr>
                  </m:ctrlPr>
                </m:dPr>
                <m:e>
                  <m:r>
                    <w:rPr>
                      <w:rFonts w:ascii="Cambria Math" w:hAnsi="Cambria Math" w:cs="Times New Roman"/>
                      <w:sz w:val="28"/>
                      <w:szCs w:val="28"/>
                    </w:rPr>
                    <m:t>C</m:t>
                  </m:r>
                </m:e>
              </m:d>
            </m:sub>
            <m:sup/>
            <m:e>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e>
                  </m:d>
                </m:e>
                <m:sup>
                  <m:r>
                    <w:rPr>
                      <w:rFonts w:ascii="Cambria Math" w:hAnsi="Cambria Math" w:cs="Times New Roman"/>
                      <w:sz w:val="28"/>
                      <w:szCs w:val="28"/>
                    </w:rPr>
                    <m:t>2</m:t>
                  </m:r>
                </m:sup>
              </m:sSup>
              <m:r>
                <w:rPr>
                  <w:rFonts w:ascii="Cambria Math" w:hAnsi="Cambria Math" w:cs="Times New Roman"/>
                  <w:sz w:val="28"/>
                  <w:szCs w:val="28"/>
                </w:rPr>
                <m:t>dx dy</m:t>
              </m:r>
            </m:e>
          </m:nary>
          <m:r>
            <w:rPr>
              <w:rFonts w:ascii="Cambria Math" w:hAnsi="Cambria Math" w:cs="Times New Roman"/>
              <w:sz w:val="28"/>
              <w:szCs w:val="28"/>
            </w:rPr>
            <m:t>+</m:t>
          </m:r>
        </m:oMath>
      </m:oMathPara>
    </w:p>
    <w:p w14:paraId="5F499615" w14:textId="77777777" w:rsidR="00812AEB" w:rsidRPr="00084180" w:rsidRDefault="00084180" w:rsidP="00284C2E">
      <w:pPr>
        <w:spacing w:after="0" w:line="360" w:lineRule="auto"/>
        <w:ind w:firstLine="709"/>
        <w:jc w:val="both"/>
        <w:rPr>
          <w:rFonts w:ascii="Times New Roman" w:hAnsi="Times New Roman" w:cs="Times New Roman"/>
          <w:i/>
          <w:sz w:val="28"/>
          <w:szCs w:val="28"/>
        </w:rPr>
      </w:pPr>
      <m:oMathPara>
        <m:oMathParaPr>
          <m:jc m:val="right"/>
        </m:oMathParaPr>
        <m:oMath>
          <m:r>
            <w:rPr>
              <w:rFonts w:ascii="Cambria Math" w:hAnsi="Cambria Math" w:cs="Times New Roman"/>
              <w:sz w:val="28"/>
              <w:szCs w:val="28"/>
            </w:rPr>
            <m:t>+</m:t>
          </m:r>
          <m:nary>
            <m:naryPr>
              <m:limLoc m:val="subSup"/>
              <m:ctrlPr>
                <w:rPr>
                  <w:rFonts w:ascii="Cambria Math" w:hAnsi="Cambria Math" w:cs="Times New Roman"/>
                  <w:i/>
                  <w:sz w:val="28"/>
                  <w:szCs w:val="28"/>
                </w:rPr>
              </m:ctrlPr>
            </m:naryPr>
            <m:sub>
              <m:r>
                <w:rPr>
                  <w:rFonts w:ascii="Cambria Math" w:hAnsi="Cambria Math" w:cs="Times New Roman"/>
                  <w:sz w:val="28"/>
                  <w:szCs w:val="28"/>
                </w:rPr>
                <m:t>outside(C)</m:t>
              </m:r>
            </m:sub>
            <m:sup/>
            <m:e>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e>
                  </m:d>
                </m:e>
                <m:sup>
                  <m:r>
                    <w:rPr>
                      <w:rFonts w:ascii="Cambria Math" w:hAnsi="Cambria Math" w:cs="Times New Roman"/>
                      <w:sz w:val="28"/>
                      <w:szCs w:val="28"/>
                    </w:rPr>
                    <m:t>2</m:t>
                  </m:r>
                </m:sup>
              </m:sSup>
              <m:r>
                <w:rPr>
                  <w:rFonts w:ascii="Cambria Math" w:hAnsi="Cambria Math" w:cs="Times New Roman"/>
                  <w:sz w:val="28"/>
                  <w:szCs w:val="28"/>
                </w:rPr>
                <m:t>dx dy</m:t>
              </m:r>
            </m:e>
          </m:nary>
          <m:r>
            <w:rPr>
              <w:rFonts w:ascii="Cambria Math" w:hAnsi="Cambria Math" w:cs="Times New Roman"/>
              <w:sz w:val="28"/>
              <w:szCs w:val="28"/>
            </w:rPr>
            <m:t>,                             (2.19)</m:t>
          </m:r>
        </m:oMath>
      </m:oMathPara>
    </w:p>
    <w:p w14:paraId="250F7C59" w14:textId="77777777" w:rsidR="00084180" w:rsidRPr="00084180" w:rsidRDefault="00084180" w:rsidP="00284C2E">
      <w:pPr>
        <w:spacing w:after="0" w:line="360" w:lineRule="auto"/>
        <w:ind w:firstLine="709"/>
        <w:jc w:val="both"/>
        <w:rPr>
          <w:rFonts w:ascii="Times New Roman" w:hAnsi="Times New Roman" w:cs="Times New Roman"/>
          <w:i/>
          <w:sz w:val="28"/>
          <w:szCs w:val="28"/>
        </w:rPr>
      </w:pPr>
    </w:p>
    <w:p w14:paraId="5E221834" w14:textId="77777777" w:rsidR="00812AEB" w:rsidRPr="00F73B01" w:rsidRDefault="00812AE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oMath>
      <w:r w:rsidRPr="00F73B01">
        <w:rPr>
          <w:rFonts w:ascii="Times New Roman" w:hAnsi="Times New Roman" w:cs="Times New Roman"/>
          <w:sz w:val="28"/>
          <w:szCs w:val="28"/>
        </w:rPr>
        <w:t xml:space="preserve"> та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oMath>
      <w:r w:rsidRPr="00F73B01">
        <w:rPr>
          <w:rFonts w:ascii="Times New Roman" w:hAnsi="Times New Roman" w:cs="Times New Roman"/>
          <w:sz w:val="28"/>
          <w:szCs w:val="28"/>
        </w:rPr>
        <w:t xml:space="preserve"> є середніми значеннями інтенсивності всередині та ззовні </w:t>
      </w:r>
      <m:oMath>
        <m:r>
          <w:rPr>
            <w:rFonts w:ascii="Cambria Math" w:hAnsi="Cambria Math" w:cs="Times New Roman"/>
            <w:sz w:val="28"/>
            <w:szCs w:val="28"/>
          </w:rPr>
          <m:t>C</m:t>
        </m:r>
      </m:oMath>
      <w:r w:rsidRPr="00F73B01">
        <w:rPr>
          <w:rFonts w:ascii="Times New Roman" w:hAnsi="Times New Roman" w:cs="Times New Roman"/>
          <w:sz w:val="28"/>
          <w:szCs w:val="28"/>
        </w:rPr>
        <w:t xml:space="preserve">. В такому випадку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oMath>
      <w:r w:rsidRPr="00F73B01">
        <w:rPr>
          <w:rFonts w:ascii="Times New Roman" w:hAnsi="Times New Roman" w:cs="Times New Roman"/>
          <w:sz w:val="28"/>
          <w:szCs w:val="28"/>
        </w:rPr>
        <w:t xml:space="preserve"> є кривою, що мінімізує даний вираз. Якщо крива </w:t>
      </w:r>
      <m:oMath>
        <m:r>
          <w:rPr>
            <w:rFonts w:ascii="Cambria Math" w:hAnsi="Cambria Math" w:cs="Times New Roman"/>
            <w:sz w:val="28"/>
            <w:szCs w:val="28"/>
          </w:rPr>
          <m:t>C</m:t>
        </m:r>
      </m:oMath>
      <w:r w:rsidRPr="00F73B01">
        <w:rPr>
          <w:rFonts w:ascii="Times New Roman" w:hAnsi="Times New Roman" w:cs="Times New Roman"/>
          <w:sz w:val="28"/>
          <w:szCs w:val="28"/>
        </w:rPr>
        <w:t xml:space="preserve"> знаходиться ззовні об‘єкта, то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&gt;0</m:t>
        </m:r>
      </m:oMath>
      <w:r w:rsidRPr="00F73B01">
        <w:rPr>
          <w:rFonts w:ascii="Times New Roman" w:hAnsi="Times New Roman" w:cs="Times New Roman"/>
          <w:sz w:val="28"/>
          <w:szCs w:val="28"/>
        </w:rPr>
        <w:t xml:space="preserve"> і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≈0</m:t>
        </m:r>
      </m:oMath>
      <w:r w:rsidRPr="00F73B01">
        <w:rPr>
          <w:rFonts w:ascii="Times New Roman" w:hAnsi="Times New Roman" w:cs="Times New Roman"/>
          <w:sz w:val="28"/>
          <w:szCs w:val="28"/>
        </w:rPr>
        <w:t xml:space="preserve">. Якщо </w:t>
      </w:r>
      <m:oMath>
        <m:r>
          <w:rPr>
            <w:rFonts w:ascii="Cambria Math" w:hAnsi="Cambria Math" w:cs="Times New Roman"/>
            <w:sz w:val="28"/>
            <w:szCs w:val="28"/>
          </w:rPr>
          <m:t>C</m:t>
        </m:r>
      </m:oMath>
      <w:r w:rsidRPr="00F73B01">
        <w:rPr>
          <w:rFonts w:ascii="Times New Roman" w:hAnsi="Times New Roman" w:cs="Times New Roman"/>
          <w:sz w:val="28"/>
          <w:szCs w:val="28"/>
        </w:rPr>
        <w:t xml:space="preserve"> навпаки, всередині об‘єкта, то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≈0,</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&gt;0</m:t>
        </m:r>
      </m:oMath>
      <w:r w:rsidRPr="00F73B01">
        <w:rPr>
          <w:rFonts w:ascii="Times New Roman" w:hAnsi="Times New Roman" w:cs="Times New Roman"/>
          <w:sz w:val="28"/>
          <w:szCs w:val="28"/>
        </w:rPr>
        <w:t xml:space="preserve">. </w:t>
      </w:r>
      <w:r w:rsidR="004C7CD5" w:rsidRPr="00F73B01">
        <w:rPr>
          <w:rFonts w:ascii="Times New Roman" w:hAnsi="Times New Roman" w:cs="Times New Roman"/>
          <w:sz w:val="28"/>
          <w:szCs w:val="28"/>
        </w:rPr>
        <w:t xml:space="preserve">У випадку, коли </w:t>
      </w:r>
      <m:oMath>
        <m:r>
          <w:rPr>
            <w:rFonts w:ascii="Cambria Math" w:hAnsi="Cambria Math" w:cs="Times New Roman"/>
            <w:sz w:val="28"/>
            <w:szCs w:val="28"/>
          </w:rPr>
          <m:t>C</m:t>
        </m:r>
      </m:oMath>
      <w:r w:rsidR="004C7CD5" w:rsidRPr="00F73B01">
        <w:rPr>
          <w:rFonts w:ascii="Times New Roman" w:hAnsi="Times New Roman" w:cs="Times New Roman"/>
          <w:sz w:val="28"/>
          <w:szCs w:val="28"/>
        </w:rPr>
        <w:t xml:space="preserve"> охоплює частину об‘єкту і фону, то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&gt;0,</m:t>
        </m:r>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&gt;0</m:t>
        </m:r>
      </m:oMath>
      <w:r w:rsidR="004C7CD5" w:rsidRPr="00F73B01">
        <w:rPr>
          <w:rFonts w:ascii="Times New Roman" w:hAnsi="Times New Roman" w:cs="Times New Roman"/>
          <w:sz w:val="28"/>
          <w:szCs w:val="28"/>
        </w:rPr>
        <w:t xml:space="preserve">. Мінімум функції енергії буде досягнуто лише при </w:t>
      </w:r>
      <m:oMath>
        <m:r>
          <w:rPr>
            <w:rFonts w:ascii="Cambria Math" w:hAnsi="Cambria Math" w:cs="Times New Roman"/>
            <w:sz w:val="28"/>
            <w:szCs w:val="28"/>
          </w:rPr>
          <m:t>C=</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oMath>
      <w:r w:rsidR="004C7CD5" w:rsidRPr="00F73B01">
        <w:rPr>
          <w:rFonts w:ascii="Times New Roman" w:hAnsi="Times New Roman" w:cs="Times New Roman"/>
          <w:sz w:val="28"/>
          <w:szCs w:val="28"/>
        </w:rPr>
        <w:t>.</w:t>
      </w:r>
    </w:p>
    <w:p w14:paraId="5D0773BB" w14:textId="77777777" w:rsidR="004C7CD5" w:rsidRDefault="004C7CD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Автори методу </w:t>
      </w:r>
      <w:r w:rsidR="00C34E37" w:rsidRPr="00F73B01">
        <w:rPr>
          <w:rFonts w:ascii="Times New Roman" w:hAnsi="Times New Roman" w:cs="Times New Roman"/>
          <w:sz w:val="28"/>
          <w:szCs w:val="28"/>
        </w:rPr>
        <w:t xml:space="preserve">активного контуру без країв </w:t>
      </w:r>
      <w:r w:rsidRPr="00F73B01">
        <w:rPr>
          <w:rFonts w:ascii="Times New Roman" w:hAnsi="Times New Roman" w:cs="Times New Roman"/>
          <w:sz w:val="28"/>
          <w:szCs w:val="28"/>
        </w:rPr>
        <w:t>впроваджують функцію енергії, як:</w:t>
      </w:r>
    </w:p>
    <w:p w14:paraId="01EFBBE8" w14:textId="77777777" w:rsidR="0091535D" w:rsidRDefault="0091535D" w:rsidP="00284C2E">
      <w:pPr>
        <w:spacing w:after="0" w:line="360" w:lineRule="auto"/>
        <w:ind w:firstLine="709"/>
        <w:jc w:val="both"/>
        <w:rPr>
          <w:rFonts w:ascii="Times New Roman" w:hAnsi="Times New Roman" w:cs="Times New Roman"/>
          <w:sz w:val="28"/>
          <w:szCs w:val="28"/>
        </w:rPr>
      </w:pPr>
    </w:p>
    <w:tbl>
      <w:tblPr>
        <w:tblStyle w:val="a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0"/>
        <w:gridCol w:w="1129"/>
      </w:tblGrid>
      <w:tr w:rsidR="0091535D" w14:paraId="79689DA6" w14:textId="77777777" w:rsidTr="0091535D">
        <w:tc>
          <w:tcPr>
            <w:tcW w:w="8500" w:type="dxa"/>
            <w:vAlign w:val="bottom"/>
          </w:tcPr>
          <w:p w14:paraId="65086721" w14:textId="77777777" w:rsidR="0091535D" w:rsidRDefault="0091535D" w:rsidP="0091535D">
            <w:pPr>
              <w:spacing w:line="360" w:lineRule="auto"/>
              <w:jc w:val="center"/>
              <w:rPr>
                <w:rFonts w:ascii="Times New Roman" w:hAnsi="Times New Roman" w:cs="Times New Roman"/>
                <w:sz w:val="28"/>
                <w:szCs w:val="28"/>
              </w:rPr>
            </w:pPr>
            <m:oMathPara>
              <m:oMath>
                <m:r>
                  <w:rPr>
                    <w:rFonts w:ascii="Cambria Math" w:hAnsi="Cambria Math" w:cs="Times New Roman"/>
                    <w:sz w:val="28"/>
                    <w:szCs w:val="28"/>
                  </w:rPr>
                  <m:t>F</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r>
                      <w:rPr>
                        <w:rFonts w:ascii="Cambria Math" w:hAnsi="Cambria Math" w:cs="Times New Roman"/>
                        <w:sz w:val="28"/>
                        <w:szCs w:val="28"/>
                      </w:rPr>
                      <m:t>,C</m:t>
                    </m:r>
                  </m:e>
                </m:d>
                <m:r>
                  <w:rPr>
                    <w:rFonts w:ascii="Cambria Math" w:hAnsi="Cambria Math" w:cs="Times New Roman"/>
                    <w:sz w:val="28"/>
                    <w:szCs w:val="28"/>
                  </w:rPr>
                  <m:t>=μ∙Length</m:t>
                </m:r>
                <m:d>
                  <m:dPr>
                    <m:ctrlPr>
                      <w:rPr>
                        <w:rFonts w:ascii="Cambria Math" w:hAnsi="Cambria Math" w:cs="Times New Roman"/>
                        <w:i/>
                        <w:sz w:val="28"/>
                        <w:szCs w:val="28"/>
                      </w:rPr>
                    </m:ctrlPr>
                  </m:dPr>
                  <m:e>
                    <m:r>
                      <w:rPr>
                        <w:rFonts w:ascii="Cambria Math" w:hAnsi="Cambria Math" w:cs="Times New Roman"/>
                        <w:sz w:val="28"/>
                        <w:szCs w:val="28"/>
                      </w:rPr>
                      <m:t>C</m:t>
                    </m:r>
                  </m:e>
                </m:d>
                <m:r>
                  <w:rPr>
                    <w:rFonts w:ascii="Cambria Math" w:hAnsi="Cambria Math" w:cs="Times New Roman"/>
                    <w:sz w:val="28"/>
                    <w:szCs w:val="28"/>
                  </w:rPr>
                  <m:t>+v∙Area</m:t>
                </m:r>
                <m:d>
                  <m:dPr>
                    <m:ctrlPr>
                      <w:rPr>
                        <w:rFonts w:ascii="Cambria Math" w:hAnsi="Cambria Math" w:cs="Times New Roman"/>
                        <w:i/>
                        <w:sz w:val="28"/>
                        <w:szCs w:val="28"/>
                      </w:rPr>
                    </m:ctrlPr>
                  </m:dPr>
                  <m:e>
                    <m:r>
                      <w:rPr>
                        <w:rFonts w:ascii="Cambria Math" w:hAnsi="Cambria Math" w:cs="Times New Roman"/>
                        <w:sz w:val="28"/>
                        <w:szCs w:val="28"/>
                      </w:rPr>
                      <m:t>inside</m:t>
                    </m:r>
                    <m:d>
                      <m:dPr>
                        <m:ctrlPr>
                          <w:rPr>
                            <w:rFonts w:ascii="Cambria Math" w:hAnsi="Cambria Math" w:cs="Times New Roman"/>
                            <w:i/>
                            <w:sz w:val="28"/>
                            <w:szCs w:val="28"/>
                          </w:rPr>
                        </m:ctrlPr>
                      </m:dPr>
                      <m:e>
                        <m:r>
                          <w:rPr>
                            <w:rFonts w:ascii="Cambria Math" w:hAnsi="Cambria Math" w:cs="Times New Roman"/>
                            <w:sz w:val="28"/>
                            <w:szCs w:val="28"/>
                          </w:rPr>
                          <m:t>C</m:t>
                        </m:r>
                      </m:e>
                    </m:d>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nary>
                  <m:naryPr>
                    <m:limLoc m:val="subSup"/>
                    <m:ctrlPr>
                      <w:rPr>
                        <w:rFonts w:ascii="Cambria Math" w:hAnsi="Cambria Math" w:cs="Times New Roman"/>
                        <w:i/>
                        <w:sz w:val="28"/>
                        <w:szCs w:val="28"/>
                      </w:rPr>
                    </m:ctrlPr>
                  </m:naryPr>
                  <m:sub>
                    <m:r>
                      <w:rPr>
                        <w:rFonts w:ascii="Cambria Math" w:hAnsi="Cambria Math" w:cs="Times New Roman"/>
                        <w:sz w:val="28"/>
                        <w:szCs w:val="28"/>
                      </w:rPr>
                      <m:t>inside</m:t>
                    </m:r>
                    <m:d>
                      <m:dPr>
                        <m:ctrlPr>
                          <w:rPr>
                            <w:rFonts w:ascii="Cambria Math" w:hAnsi="Cambria Math" w:cs="Times New Roman"/>
                            <w:i/>
                            <w:sz w:val="28"/>
                            <w:szCs w:val="28"/>
                          </w:rPr>
                        </m:ctrlPr>
                      </m:dPr>
                      <m:e>
                        <m:r>
                          <w:rPr>
                            <w:rFonts w:ascii="Cambria Math" w:hAnsi="Cambria Math" w:cs="Times New Roman"/>
                            <w:sz w:val="28"/>
                            <w:szCs w:val="28"/>
                          </w:rPr>
                          <m:t>C</m:t>
                        </m:r>
                      </m:e>
                    </m:d>
                  </m:sub>
                  <m:sup/>
                  <m:e>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1</m:t>
                                </m:r>
                              </m:sub>
                            </m:sSub>
                          </m:e>
                        </m:d>
                      </m:e>
                      <m:sup>
                        <m:r>
                          <w:rPr>
                            <w:rFonts w:ascii="Cambria Math" w:hAnsi="Cambria Math" w:cs="Times New Roman"/>
                            <w:sz w:val="28"/>
                            <w:szCs w:val="28"/>
                          </w:rPr>
                          <m:t>2</m:t>
                        </m:r>
                      </m:sup>
                    </m:sSup>
                    <m:r>
                      <w:rPr>
                        <w:rFonts w:ascii="Cambria Math" w:hAnsi="Cambria Math" w:cs="Times New Roman"/>
                        <w:sz w:val="28"/>
                        <w:szCs w:val="28"/>
                      </w:rPr>
                      <m:t>dx dy</m:t>
                    </m:r>
                  </m:e>
                </m:nary>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nary>
                  <m:naryPr>
                    <m:limLoc m:val="subSup"/>
                    <m:ctrlPr>
                      <w:rPr>
                        <w:rFonts w:ascii="Cambria Math" w:hAnsi="Cambria Math" w:cs="Times New Roman"/>
                        <w:i/>
                        <w:sz w:val="28"/>
                        <w:szCs w:val="28"/>
                      </w:rPr>
                    </m:ctrlPr>
                  </m:naryPr>
                  <m:sub>
                    <m:r>
                      <w:rPr>
                        <w:rFonts w:ascii="Cambria Math" w:hAnsi="Cambria Math" w:cs="Times New Roman"/>
                        <w:sz w:val="28"/>
                        <w:szCs w:val="28"/>
                      </w:rPr>
                      <m:t>outside</m:t>
                    </m:r>
                    <m:d>
                      <m:dPr>
                        <m:ctrlPr>
                          <w:rPr>
                            <w:rFonts w:ascii="Cambria Math" w:hAnsi="Cambria Math" w:cs="Times New Roman"/>
                            <w:i/>
                            <w:sz w:val="28"/>
                            <w:szCs w:val="28"/>
                          </w:rPr>
                        </m:ctrlPr>
                      </m:dPr>
                      <m:e>
                        <m:r>
                          <w:rPr>
                            <w:rFonts w:ascii="Cambria Math" w:hAnsi="Cambria Math" w:cs="Times New Roman"/>
                            <w:sz w:val="28"/>
                            <w:szCs w:val="28"/>
                          </w:rPr>
                          <m:t>C</m:t>
                        </m:r>
                      </m:e>
                    </m:d>
                  </m:sub>
                  <m:sup/>
                  <m:e>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I</m:t>
                                </m:r>
                              </m:e>
                              <m:sub>
                                <m:r>
                                  <w:rPr>
                                    <w:rFonts w:ascii="Cambria Math" w:hAnsi="Cambria Math" w:cs="Times New Roman"/>
                                    <w:sz w:val="28"/>
                                    <w:szCs w:val="28"/>
                                  </w:rPr>
                                  <m:t>0</m:t>
                                </m:r>
                              </m:sub>
                            </m:sSub>
                            <m:d>
                              <m:dPr>
                                <m:ctrlPr>
                                  <w:rPr>
                                    <w:rFonts w:ascii="Cambria Math" w:hAnsi="Cambria Math" w:cs="Times New Roman"/>
                                    <w:i/>
                                    <w:sz w:val="28"/>
                                    <w:szCs w:val="28"/>
                                  </w:rPr>
                                </m:ctrlPr>
                              </m:dPr>
                              <m:e>
                                <m:r>
                                  <w:rPr>
                                    <w:rFonts w:ascii="Cambria Math" w:hAnsi="Cambria Math" w:cs="Times New Roman"/>
                                    <w:sz w:val="28"/>
                                    <w:szCs w:val="28"/>
                                  </w:rPr>
                                  <m:t>x,y</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2</m:t>
                                </m:r>
                              </m:sub>
                            </m:sSub>
                          </m:e>
                        </m:d>
                      </m:e>
                      <m:sup>
                        <m:r>
                          <w:rPr>
                            <w:rFonts w:ascii="Cambria Math" w:hAnsi="Cambria Math" w:cs="Times New Roman"/>
                            <w:sz w:val="28"/>
                            <w:szCs w:val="28"/>
                          </w:rPr>
                          <m:t>2</m:t>
                        </m:r>
                      </m:sup>
                    </m:sSup>
                    <m:r>
                      <w:rPr>
                        <w:rFonts w:ascii="Cambria Math" w:hAnsi="Cambria Math" w:cs="Times New Roman"/>
                        <w:sz w:val="28"/>
                        <w:szCs w:val="28"/>
                      </w:rPr>
                      <m:t>dx dy</m:t>
                    </m:r>
                  </m:e>
                </m:nary>
                <m:r>
                  <w:rPr>
                    <w:rFonts w:ascii="Cambria Math" w:hAnsi="Cambria Math" w:cs="Times New Roman"/>
                    <w:sz w:val="28"/>
                    <w:szCs w:val="28"/>
                  </w:rPr>
                  <m:t>,</m:t>
                </m:r>
              </m:oMath>
            </m:oMathPara>
          </w:p>
        </w:tc>
        <w:tc>
          <w:tcPr>
            <w:tcW w:w="1129" w:type="dxa"/>
            <w:vAlign w:val="bottom"/>
          </w:tcPr>
          <w:p w14:paraId="0E695182" w14:textId="77777777" w:rsidR="0091535D" w:rsidRDefault="0091535D" w:rsidP="0091535D">
            <w:pPr>
              <w:spacing w:line="360" w:lineRule="auto"/>
              <w:jc w:val="center"/>
              <w:rPr>
                <w:rFonts w:ascii="Times New Roman" w:hAnsi="Times New Roman" w:cs="Times New Roman"/>
                <w:sz w:val="28"/>
                <w:szCs w:val="28"/>
              </w:rPr>
            </w:pPr>
            <m:oMathPara>
              <m:oMath>
                <m:r>
                  <w:rPr>
                    <w:rFonts w:ascii="Cambria Math" w:hAnsi="Cambria Math" w:cs="Times New Roman"/>
                    <w:sz w:val="28"/>
                    <w:szCs w:val="28"/>
                  </w:rPr>
                  <m:t>(2.20)</m:t>
                </m:r>
              </m:oMath>
            </m:oMathPara>
          </w:p>
        </w:tc>
      </w:tr>
    </w:tbl>
    <w:p w14:paraId="3D74D6B3" w14:textId="77777777" w:rsidR="0091535D" w:rsidRPr="00F73B01" w:rsidRDefault="0091535D" w:rsidP="00284C2E">
      <w:pPr>
        <w:spacing w:after="0" w:line="360" w:lineRule="auto"/>
        <w:ind w:firstLine="709"/>
        <w:jc w:val="both"/>
        <w:rPr>
          <w:rFonts w:ascii="Times New Roman" w:hAnsi="Times New Roman" w:cs="Times New Roman"/>
          <w:sz w:val="28"/>
          <w:szCs w:val="28"/>
        </w:rPr>
      </w:pPr>
    </w:p>
    <w:p w14:paraId="465D725C" w14:textId="77777777" w:rsidR="004C7CD5" w:rsidRPr="00F73B01" w:rsidRDefault="004C7CD5"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lastRenderedPageBreak/>
        <w:t xml:space="preserve">де </w:t>
      </w:r>
      <m:oMath>
        <m:r>
          <w:rPr>
            <w:rFonts w:ascii="Cambria Math" w:hAnsi="Cambria Math" w:cs="Times New Roman"/>
            <w:sz w:val="28"/>
            <w:szCs w:val="28"/>
          </w:rPr>
          <m:t xml:space="preserve">μ, v≥0, </m:t>
        </m:r>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λ</m:t>
            </m:r>
          </m:e>
          <m:sub>
            <m:r>
              <w:rPr>
                <w:rFonts w:ascii="Cambria Math" w:hAnsi="Cambria Math" w:cs="Times New Roman"/>
                <w:sz w:val="28"/>
                <w:szCs w:val="28"/>
              </w:rPr>
              <m:t>2</m:t>
            </m:r>
          </m:sub>
        </m:sSub>
        <m:r>
          <w:rPr>
            <w:rFonts w:ascii="Cambria Math" w:hAnsi="Cambria Math" w:cs="Times New Roman"/>
            <w:sz w:val="28"/>
            <w:szCs w:val="28"/>
          </w:rPr>
          <m:t>&gt;0</m:t>
        </m:r>
      </m:oMath>
      <w:r w:rsidR="007D474B" w:rsidRPr="00F73B01">
        <w:rPr>
          <w:rFonts w:ascii="Times New Roman" w:hAnsi="Times New Roman" w:cs="Times New Roman"/>
          <w:sz w:val="28"/>
          <w:szCs w:val="28"/>
        </w:rPr>
        <w:t xml:space="preserve"> – фіксовані параметри, </w:t>
      </w:r>
      <m:oMath>
        <m:r>
          <w:rPr>
            <w:rFonts w:ascii="Cambria Math" w:hAnsi="Cambria Math" w:cs="Times New Roman"/>
            <w:sz w:val="28"/>
            <w:szCs w:val="28"/>
          </w:rPr>
          <m:t>Length</m:t>
        </m:r>
        <m:d>
          <m:dPr>
            <m:ctrlPr>
              <w:rPr>
                <w:rFonts w:ascii="Cambria Math" w:hAnsi="Cambria Math" w:cs="Times New Roman"/>
                <w:i/>
                <w:sz w:val="28"/>
                <w:szCs w:val="28"/>
              </w:rPr>
            </m:ctrlPr>
          </m:dPr>
          <m:e>
            <m:r>
              <w:rPr>
                <w:rFonts w:ascii="Cambria Math" w:hAnsi="Cambria Math" w:cs="Times New Roman"/>
                <w:sz w:val="28"/>
                <w:szCs w:val="28"/>
              </w:rPr>
              <m:t>C</m:t>
            </m:r>
          </m:e>
        </m:d>
      </m:oMath>
      <w:r w:rsidR="007D474B" w:rsidRPr="00F73B01">
        <w:rPr>
          <w:rFonts w:ascii="Times New Roman" w:hAnsi="Times New Roman" w:cs="Times New Roman"/>
          <w:sz w:val="28"/>
          <w:szCs w:val="28"/>
        </w:rPr>
        <w:t xml:space="preserve"> –</w:t>
      </w:r>
      <w:r w:rsidR="007D474B" w:rsidRPr="00F73B01">
        <w:t xml:space="preserve"> </w:t>
      </w:r>
      <w:r w:rsidR="007D474B" w:rsidRPr="00F73B01">
        <w:rPr>
          <w:rFonts w:ascii="Times New Roman" w:hAnsi="Times New Roman" w:cs="Times New Roman"/>
          <w:sz w:val="28"/>
          <w:szCs w:val="28"/>
        </w:rPr>
        <w:t xml:space="preserve">довжина кривої </w:t>
      </w:r>
      <m:oMath>
        <m:r>
          <w:rPr>
            <w:rFonts w:ascii="Cambria Math" w:hAnsi="Cambria Math" w:cs="Times New Roman"/>
            <w:sz w:val="28"/>
            <w:szCs w:val="28"/>
          </w:rPr>
          <m:t>C</m:t>
        </m:r>
      </m:oMath>
      <w:r w:rsidR="007D474B" w:rsidRPr="00F73B01">
        <w:rPr>
          <w:rFonts w:ascii="Times New Roman" w:hAnsi="Times New Roman" w:cs="Times New Roman"/>
          <w:sz w:val="28"/>
          <w:szCs w:val="28"/>
        </w:rPr>
        <w:t xml:space="preserve">, а </w:t>
      </w:r>
      <m:oMath>
        <m:r>
          <w:rPr>
            <w:rFonts w:ascii="Cambria Math" w:hAnsi="Cambria Math" w:cs="Times New Roman"/>
            <w:sz w:val="28"/>
            <w:szCs w:val="28"/>
          </w:rPr>
          <m:t>Area</m:t>
        </m:r>
        <m:d>
          <m:dPr>
            <m:ctrlPr>
              <w:rPr>
                <w:rFonts w:ascii="Cambria Math" w:hAnsi="Cambria Math" w:cs="Times New Roman"/>
                <w:i/>
                <w:sz w:val="28"/>
                <w:szCs w:val="28"/>
              </w:rPr>
            </m:ctrlPr>
          </m:dPr>
          <m:e>
            <m:r>
              <w:rPr>
                <w:rFonts w:ascii="Cambria Math" w:hAnsi="Cambria Math" w:cs="Times New Roman"/>
                <w:sz w:val="28"/>
                <w:szCs w:val="28"/>
              </w:rPr>
              <m:t>inside</m:t>
            </m:r>
            <m:d>
              <m:dPr>
                <m:ctrlPr>
                  <w:rPr>
                    <w:rFonts w:ascii="Cambria Math" w:hAnsi="Cambria Math" w:cs="Times New Roman"/>
                    <w:i/>
                    <w:sz w:val="28"/>
                    <w:szCs w:val="28"/>
                  </w:rPr>
                </m:ctrlPr>
              </m:dPr>
              <m:e>
                <m:r>
                  <w:rPr>
                    <w:rFonts w:ascii="Cambria Math" w:hAnsi="Cambria Math" w:cs="Times New Roman"/>
                    <w:sz w:val="28"/>
                    <w:szCs w:val="28"/>
                  </w:rPr>
                  <m:t>C</m:t>
                </m:r>
              </m:e>
            </m:d>
          </m:e>
        </m:d>
      </m:oMath>
      <w:r w:rsidR="007D474B" w:rsidRPr="00F73B01">
        <w:rPr>
          <w:rFonts w:ascii="Times New Roman" w:hAnsi="Times New Roman" w:cs="Times New Roman"/>
          <w:sz w:val="28"/>
          <w:szCs w:val="28"/>
        </w:rPr>
        <w:t xml:space="preserve"> – площа, яку вона обмежує.</w:t>
      </w:r>
      <w:r w:rsidR="00FD3810" w:rsidRPr="00F73B01">
        <w:rPr>
          <w:rFonts w:ascii="Times New Roman" w:hAnsi="Times New Roman" w:cs="Times New Roman"/>
          <w:sz w:val="28"/>
          <w:szCs w:val="28"/>
        </w:rPr>
        <w:t xml:space="preserve"> Мінімізацією даної функції знаходиться </w:t>
      </w:r>
      <m:oMath>
        <m:sSub>
          <m:sSubPr>
            <m:ctrlPr>
              <w:rPr>
                <w:rFonts w:ascii="Cambria Math" w:hAnsi="Cambria Math" w:cs="Times New Roman"/>
                <w:i/>
                <w:sz w:val="28"/>
                <w:szCs w:val="28"/>
              </w:rPr>
            </m:ctrlPr>
          </m:sSubPr>
          <m:e>
            <m:r>
              <w:rPr>
                <w:rFonts w:ascii="Cambria Math" w:hAnsi="Cambria Math" w:cs="Times New Roman"/>
                <w:sz w:val="28"/>
                <w:szCs w:val="28"/>
              </w:rPr>
              <m:t>C</m:t>
            </m:r>
          </m:e>
          <m:sub>
            <m:r>
              <w:rPr>
                <w:rFonts w:ascii="Cambria Math" w:hAnsi="Cambria Math" w:cs="Times New Roman"/>
                <w:sz w:val="28"/>
                <w:szCs w:val="28"/>
              </w:rPr>
              <m:t>0</m:t>
            </m:r>
          </m:sub>
        </m:sSub>
      </m:oMath>
      <w:r w:rsidR="00FD3810" w:rsidRPr="00F73B01">
        <w:rPr>
          <w:rFonts w:ascii="Times New Roman" w:hAnsi="Times New Roman" w:cs="Times New Roman"/>
          <w:sz w:val="28"/>
          <w:szCs w:val="28"/>
        </w:rPr>
        <w:t>.</w:t>
      </w:r>
    </w:p>
    <w:p w14:paraId="09F90B64" w14:textId="77777777" w:rsidR="00D143F1" w:rsidRPr="00F73B01" w:rsidRDefault="00D143F1" w:rsidP="00284C2E">
      <w:pPr>
        <w:spacing w:after="0" w:line="360" w:lineRule="auto"/>
        <w:ind w:firstLine="709"/>
        <w:jc w:val="both"/>
        <w:rPr>
          <w:rFonts w:ascii="Times New Roman" w:hAnsi="Times New Roman" w:cs="Times New Roman"/>
          <w:sz w:val="28"/>
          <w:szCs w:val="28"/>
        </w:rPr>
      </w:pPr>
    </w:p>
    <w:p w14:paraId="3236B83F" w14:textId="77777777" w:rsidR="00CD663F" w:rsidRPr="00F73B01" w:rsidRDefault="003B302B" w:rsidP="00284C2E">
      <w:pPr>
        <w:pStyle w:val="3"/>
        <w:spacing w:before="0" w:line="360" w:lineRule="auto"/>
        <w:ind w:firstLine="709"/>
        <w:rPr>
          <w:rFonts w:ascii="Times New Roman" w:eastAsiaTheme="minorEastAsia" w:hAnsi="Times New Roman" w:cs="Times New Roman"/>
          <w:color w:val="auto"/>
          <w:sz w:val="28"/>
          <w:szCs w:val="28"/>
        </w:rPr>
      </w:pPr>
      <w:bookmarkStart w:id="25" w:name="_Toc73123223"/>
      <w:r w:rsidRPr="00F73B01">
        <w:rPr>
          <w:rFonts w:ascii="Times New Roman" w:eastAsiaTheme="minorEastAsia" w:hAnsi="Times New Roman" w:cs="Times New Roman"/>
          <w:color w:val="auto"/>
          <w:sz w:val="28"/>
          <w:szCs w:val="28"/>
        </w:rPr>
        <w:t xml:space="preserve">2.5.2 Метод </w:t>
      </w:r>
      <w:r w:rsidR="004B2F57" w:rsidRPr="00F73B01">
        <w:rPr>
          <w:rFonts w:ascii="Times New Roman" w:eastAsiaTheme="minorEastAsia" w:hAnsi="Times New Roman" w:cs="Times New Roman"/>
          <w:color w:val="auto"/>
          <w:sz w:val="28"/>
          <w:szCs w:val="28"/>
        </w:rPr>
        <w:t xml:space="preserve">множини </w:t>
      </w:r>
      <w:r w:rsidR="00332276" w:rsidRPr="00F73B01">
        <w:rPr>
          <w:rFonts w:ascii="Times New Roman" w:eastAsiaTheme="minorEastAsia" w:hAnsi="Times New Roman" w:cs="Times New Roman"/>
          <w:color w:val="auto"/>
          <w:sz w:val="28"/>
          <w:szCs w:val="28"/>
        </w:rPr>
        <w:t>рівня</w:t>
      </w:r>
      <w:bookmarkEnd w:id="25"/>
    </w:p>
    <w:p w14:paraId="78471636" w14:textId="77777777" w:rsidR="003B302B" w:rsidRPr="00F73B01" w:rsidRDefault="003B302B" w:rsidP="00284C2E">
      <w:pPr>
        <w:spacing w:after="0" w:line="360" w:lineRule="auto"/>
        <w:ind w:firstLine="709"/>
        <w:jc w:val="both"/>
        <w:rPr>
          <w:rFonts w:ascii="Times New Roman" w:hAnsi="Times New Roman" w:cs="Times New Roman"/>
          <w:sz w:val="28"/>
          <w:szCs w:val="28"/>
        </w:rPr>
      </w:pPr>
    </w:p>
    <w:p w14:paraId="5A2C00D7" w14:textId="77777777" w:rsidR="003B302B" w:rsidRPr="00F73B01" w:rsidRDefault="003B302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Великим недоліком</w:t>
      </w:r>
      <w:r w:rsidR="0091535D" w:rsidRPr="0091535D">
        <w:rPr>
          <w:rFonts w:ascii="Times New Roman" w:hAnsi="Times New Roman" w:cs="Times New Roman"/>
          <w:sz w:val="28"/>
          <w:szCs w:val="28"/>
        </w:rPr>
        <w:t xml:space="preserve"> </w:t>
      </w:r>
      <w:r w:rsidR="0091535D">
        <w:rPr>
          <w:rFonts w:ascii="Times New Roman" w:hAnsi="Times New Roman" w:cs="Times New Roman"/>
          <w:sz w:val="28"/>
          <w:szCs w:val="28"/>
        </w:rPr>
        <w:t>стандартного</w:t>
      </w:r>
      <w:r w:rsidRPr="00F73B01">
        <w:rPr>
          <w:rFonts w:ascii="Times New Roman" w:hAnsi="Times New Roman" w:cs="Times New Roman"/>
          <w:sz w:val="28"/>
          <w:szCs w:val="28"/>
        </w:rPr>
        <w:t xml:space="preserve"> методу активного контуру є те, що він погано працює з увігнутими об’єктами, і є нездатним огорнути декілька об’єктів одночасно</w:t>
      </w:r>
      <w:r w:rsidR="00895FE1" w:rsidRPr="00F73B01">
        <w:rPr>
          <w:rFonts w:ascii="Times New Roman" w:hAnsi="Times New Roman" w:cs="Times New Roman"/>
          <w:sz w:val="28"/>
          <w:szCs w:val="28"/>
        </w:rPr>
        <w:t xml:space="preserve"> або всередині знайденого об’єкту знайти отвори. Цих недоліків позбавлений метод </w:t>
      </w:r>
      <w:r w:rsidR="004B2F57" w:rsidRPr="00F73B01">
        <w:rPr>
          <w:rFonts w:ascii="Times New Roman" w:hAnsi="Times New Roman" w:cs="Times New Roman"/>
          <w:sz w:val="28"/>
          <w:szCs w:val="28"/>
        </w:rPr>
        <w:t>множини рівня</w:t>
      </w:r>
      <w:r w:rsidR="00895FE1" w:rsidRPr="00F73B01">
        <w:rPr>
          <w:rFonts w:ascii="Times New Roman" w:hAnsi="Times New Roman" w:cs="Times New Roman"/>
          <w:sz w:val="28"/>
          <w:szCs w:val="28"/>
        </w:rPr>
        <w:t>.</w:t>
      </w:r>
      <w:r w:rsidR="00D575F9" w:rsidRPr="00F73B01">
        <w:rPr>
          <w:rFonts w:ascii="Times New Roman" w:hAnsi="Times New Roman" w:cs="Times New Roman"/>
          <w:sz w:val="28"/>
          <w:szCs w:val="28"/>
        </w:rPr>
        <w:t xml:space="preserve"> </w:t>
      </w:r>
      <w:r w:rsidR="00441C7A" w:rsidRPr="00F73B01">
        <w:rPr>
          <w:rFonts w:ascii="Times New Roman" w:hAnsi="Times New Roman" w:cs="Times New Roman"/>
          <w:sz w:val="28"/>
          <w:szCs w:val="28"/>
        </w:rPr>
        <w:t>[19]</w:t>
      </w:r>
    </w:p>
    <w:p w14:paraId="65290F3F" w14:textId="77777777" w:rsidR="0029313D" w:rsidRDefault="0029313D"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Ідея методу </w:t>
      </w:r>
      <w:r w:rsidR="00332276" w:rsidRPr="00F73B01">
        <w:rPr>
          <w:rFonts w:ascii="Times New Roman" w:hAnsi="Times New Roman" w:cs="Times New Roman"/>
          <w:sz w:val="28"/>
          <w:szCs w:val="28"/>
        </w:rPr>
        <w:t xml:space="preserve">полягає в тому, щоб замість моделювання </w:t>
      </w:r>
      <w:r w:rsidR="001B5E93" w:rsidRPr="00F73B01">
        <w:rPr>
          <w:rFonts w:ascii="Times New Roman" w:hAnsi="Times New Roman" w:cs="Times New Roman"/>
          <w:sz w:val="28"/>
          <w:szCs w:val="28"/>
        </w:rPr>
        <w:t xml:space="preserve">зміни з часом </w:t>
      </w:r>
      <w:r w:rsidR="00332276" w:rsidRPr="00F73B01">
        <w:rPr>
          <w:rFonts w:ascii="Times New Roman" w:hAnsi="Times New Roman" w:cs="Times New Roman"/>
          <w:sz w:val="28"/>
          <w:szCs w:val="28"/>
        </w:rPr>
        <w:t>к</w:t>
      </w:r>
      <w:r w:rsidR="00476FCA" w:rsidRPr="00F73B01">
        <w:rPr>
          <w:rFonts w:ascii="Times New Roman" w:hAnsi="Times New Roman" w:cs="Times New Roman"/>
          <w:sz w:val="28"/>
          <w:szCs w:val="28"/>
        </w:rPr>
        <w:t>ривої в явному вигляді</w:t>
      </w:r>
      <w:r w:rsidR="001B5E93" w:rsidRPr="00F73B01">
        <w:rPr>
          <w:rFonts w:ascii="Times New Roman" w:hAnsi="Times New Roman" w:cs="Times New Roman"/>
          <w:sz w:val="28"/>
          <w:szCs w:val="28"/>
        </w:rPr>
        <w:t xml:space="preserve"> </w:t>
      </w:r>
      <w:r w:rsidR="00476FCA" w:rsidRPr="00F73B01">
        <w:rPr>
          <w:rFonts w:ascii="Times New Roman" w:hAnsi="Times New Roman" w:cs="Times New Roman"/>
          <w:sz w:val="28"/>
          <w:szCs w:val="28"/>
        </w:rPr>
        <w:t>моделювати деяк</w:t>
      </w:r>
      <w:r w:rsidR="00FE47BF" w:rsidRPr="00F73B01">
        <w:rPr>
          <w:rFonts w:ascii="Times New Roman" w:hAnsi="Times New Roman" w:cs="Times New Roman"/>
          <w:sz w:val="28"/>
          <w:szCs w:val="28"/>
        </w:rPr>
        <w:t>у</w:t>
      </w:r>
      <w:r w:rsidR="00476FCA" w:rsidRPr="00F73B01">
        <w:rPr>
          <w:rFonts w:ascii="Times New Roman" w:hAnsi="Times New Roman" w:cs="Times New Roman"/>
          <w:sz w:val="28"/>
          <w:szCs w:val="28"/>
        </w:rPr>
        <w:t xml:space="preserve"> поверхн</w:t>
      </w:r>
      <w:r w:rsidR="00FE47BF" w:rsidRPr="00F73B01">
        <w:rPr>
          <w:rFonts w:ascii="Times New Roman" w:hAnsi="Times New Roman" w:cs="Times New Roman"/>
          <w:sz w:val="28"/>
          <w:szCs w:val="28"/>
        </w:rPr>
        <w:t>ю</w:t>
      </w:r>
      <w:r w:rsidR="00476FCA" w:rsidRPr="00F73B01">
        <w:rPr>
          <w:rFonts w:ascii="Times New Roman" w:hAnsi="Times New Roman" w:cs="Times New Roman"/>
          <w:sz w:val="28"/>
          <w:szCs w:val="28"/>
        </w:rPr>
        <w:t xml:space="preserve"> </w:t>
      </w:r>
      <w:r w:rsidR="00476FCA" w:rsidRPr="00F73B01">
        <w:rPr>
          <w:rFonts w:ascii="Times New Roman" w:hAnsi="Times New Roman" w:cs="Times New Roman"/>
          <w:i/>
          <w:sz w:val="28"/>
          <w:szCs w:val="28"/>
        </w:rPr>
        <w:t>φ</w:t>
      </w:r>
      <w:r w:rsidR="00476FCA" w:rsidRPr="00F73B01">
        <w:rPr>
          <w:rFonts w:ascii="Times New Roman" w:hAnsi="Times New Roman" w:cs="Times New Roman"/>
          <w:sz w:val="28"/>
          <w:szCs w:val="28"/>
        </w:rPr>
        <w:t xml:space="preserve">, а криву задавати неявно, як множину рівня </w:t>
      </w:r>
      <w:r w:rsidR="00476FCA" w:rsidRPr="00F73B01">
        <w:rPr>
          <w:rFonts w:ascii="Times New Roman" w:hAnsi="Times New Roman" w:cs="Times New Roman"/>
          <w:i/>
          <w:sz w:val="28"/>
          <w:szCs w:val="28"/>
        </w:rPr>
        <w:t xml:space="preserve">φ </w:t>
      </w:r>
      <w:r w:rsidR="00476FCA" w:rsidRPr="00F73B01">
        <w:rPr>
          <w:rFonts w:ascii="Times New Roman" w:hAnsi="Times New Roman" w:cs="Times New Roman"/>
          <w:sz w:val="28"/>
          <w:szCs w:val="28"/>
        </w:rPr>
        <w:t xml:space="preserve">= 0. </w:t>
      </w:r>
      <w:r w:rsidR="00546A1D" w:rsidRPr="00F73B01">
        <w:rPr>
          <w:rFonts w:ascii="Times New Roman" w:hAnsi="Times New Roman" w:cs="Times New Roman"/>
          <w:sz w:val="28"/>
          <w:szCs w:val="28"/>
        </w:rPr>
        <w:t>На рис.</w:t>
      </w:r>
      <w:r w:rsidR="00D46950">
        <w:rPr>
          <w:rFonts w:ascii="Times New Roman" w:hAnsi="Times New Roman" w:cs="Times New Roman"/>
          <w:sz w:val="28"/>
          <w:szCs w:val="28"/>
        </w:rPr>
        <w:t xml:space="preserve"> 2.4</w:t>
      </w:r>
      <w:r w:rsidR="00546A1D" w:rsidRPr="00F73B01">
        <w:rPr>
          <w:rFonts w:ascii="Times New Roman" w:hAnsi="Times New Roman" w:cs="Times New Roman"/>
          <w:sz w:val="28"/>
          <w:szCs w:val="28"/>
        </w:rPr>
        <w:t xml:space="preserve"> наведено графічне зображення цієї ідеї. </w:t>
      </w:r>
      <w:r w:rsidR="00FE47BF" w:rsidRPr="00F73B01">
        <w:rPr>
          <w:rFonts w:ascii="Times New Roman" w:hAnsi="Times New Roman" w:cs="Times New Roman"/>
          <w:sz w:val="28"/>
          <w:szCs w:val="28"/>
        </w:rPr>
        <w:t xml:space="preserve">Множина точок </w:t>
      </w:r>
      <m:oMath>
        <m:r>
          <m:rPr>
            <m:sty m:val="bi"/>
          </m:rPr>
          <w:rPr>
            <w:rFonts w:ascii="Cambria Math" w:hAnsi="Cambria Math" w:cs="Times New Roman"/>
            <w:sz w:val="28"/>
            <w:szCs w:val="28"/>
          </w:rPr>
          <m:t>x</m:t>
        </m:r>
        <m:r>
          <w:rPr>
            <w:rFonts w:ascii="Cambria Math" w:hAnsi="Cambria Math" w:cs="Times New Roman"/>
            <w:sz w:val="28"/>
            <w:szCs w:val="28"/>
          </w:rPr>
          <m:t>=(x,y)</m:t>
        </m:r>
      </m:oMath>
      <w:r w:rsidR="00FE47BF" w:rsidRPr="00F73B01">
        <w:rPr>
          <w:rFonts w:ascii="Times New Roman" w:hAnsi="Times New Roman" w:cs="Times New Roman"/>
          <w:sz w:val="28"/>
          <w:szCs w:val="28"/>
        </w:rPr>
        <w:t xml:space="preserve">, що належать кривій Γ, змінюється з часом </w:t>
      </w:r>
      <w:r w:rsidR="00FE47BF" w:rsidRPr="00F73B01">
        <w:rPr>
          <w:rFonts w:ascii="Times New Roman" w:hAnsi="Times New Roman" w:cs="Times New Roman"/>
          <w:i/>
          <w:sz w:val="28"/>
          <w:szCs w:val="28"/>
        </w:rPr>
        <w:t>t</w:t>
      </w:r>
      <w:r w:rsidR="00FE47BF" w:rsidRPr="00F73B01">
        <w:rPr>
          <w:rFonts w:ascii="Times New Roman" w:hAnsi="Times New Roman" w:cs="Times New Roman"/>
          <w:sz w:val="28"/>
          <w:szCs w:val="28"/>
        </w:rPr>
        <w:t xml:space="preserve"> і визначається як: </w:t>
      </w:r>
    </w:p>
    <w:p w14:paraId="733AC73D" w14:textId="77777777" w:rsidR="0091535D" w:rsidRPr="00F73B01" w:rsidRDefault="0091535D"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67808" behindDoc="0" locked="0" layoutInCell="1" allowOverlap="1" wp14:anchorId="3296903C" wp14:editId="552819C6">
                <wp:simplePos x="0" y="0"/>
                <wp:positionH relativeFrom="column">
                  <wp:posOffset>1243330</wp:posOffset>
                </wp:positionH>
                <wp:positionV relativeFrom="paragraph">
                  <wp:posOffset>3744595</wp:posOffset>
                </wp:positionV>
                <wp:extent cx="3962400" cy="323850"/>
                <wp:effectExtent l="0" t="0" r="0" b="0"/>
                <wp:wrapTopAndBottom/>
                <wp:docPr id="20" name="Надпись 20"/>
                <wp:cNvGraphicFramePr/>
                <a:graphic xmlns:a="http://schemas.openxmlformats.org/drawingml/2006/main">
                  <a:graphicData uri="http://schemas.microsoft.com/office/word/2010/wordprocessingShape">
                    <wps:wsp>
                      <wps:cNvSpPr txBox="1"/>
                      <wps:spPr>
                        <a:xfrm>
                          <a:off x="0" y="0"/>
                          <a:ext cx="3962400"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15CE9BA" w14:textId="77777777" w:rsidR="00286DC3" w:rsidRPr="00961D7D" w:rsidRDefault="00286DC3" w:rsidP="0091535D">
                            <w:pPr>
                              <w:jc w:val="both"/>
                              <w:rPr>
                                <w:rFonts w:ascii="Times New Roman" w:hAnsi="Times New Roman" w:cs="Times New Roman"/>
                                <w:sz w:val="28"/>
                                <w:szCs w:val="28"/>
                              </w:rPr>
                            </w:pPr>
                            <w:r>
                              <w:rPr>
                                <w:rFonts w:ascii="Times New Roman" w:hAnsi="Times New Roman" w:cs="Times New Roman"/>
                                <w:sz w:val="28"/>
                                <w:szCs w:val="28"/>
                              </w:rPr>
                              <w:t>Рис. 2.4</w:t>
                            </w:r>
                            <w:r w:rsidRPr="00961D7D">
                              <w:rPr>
                                <w:rFonts w:ascii="Times New Roman" w:hAnsi="Times New Roman" w:cs="Times New Roman"/>
                                <w:sz w:val="28"/>
                                <w:szCs w:val="28"/>
                              </w:rPr>
                              <w:t xml:space="preserve"> </w:t>
                            </w:r>
                            <w:r>
                              <w:rPr>
                                <w:rFonts w:ascii="Times New Roman" w:hAnsi="Times New Roman" w:cs="Times New Roman"/>
                                <w:sz w:val="28"/>
                                <w:szCs w:val="28"/>
                              </w:rPr>
                              <w:t>– Ілюстрація ідеї методу множини рівня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96903C" id="Надпись 20" o:spid="_x0000_s1034" type="#_x0000_t202" style="position:absolute;left:0;text-align:left;margin-left:97.9pt;margin-top:294.85pt;width:312pt;height:25.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" fillcolor="white [3201]" stroked="f" strokeweight=".5pt">
                <v:textbox>
                  <w:txbxContent>
                    <w:p w14:paraId="315CE9BA" w14:textId="77777777" w:rsidR="00286DC3" w:rsidRPr="00961D7D" w:rsidRDefault="00286DC3" w:rsidP="0091535D">
                      <w:pPr>
                        <w:jc w:val="both"/>
                        <w:rPr>
                          <w:rFonts w:ascii="Times New Roman" w:hAnsi="Times New Roman" w:cs="Times New Roman"/>
                          <w:sz w:val="28"/>
                          <w:szCs w:val="28"/>
                        </w:rPr>
                      </w:pPr>
                      <w:r>
                        <w:rPr>
                          <w:rFonts w:ascii="Times New Roman" w:hAnsi="Times New Roman" w:cs="Times New Roman"/>
                          <w:sz w:val="28"/>
                          <w:szCs w:val="28"/>
                        </w:rPr>
                        <w:t>Рис. 2.4</w:t>
                      </w:r>
                      <w:r w:rsidRPr="00961D7D">
                        <w:rPr>
                          <w:rFonts w:ascii="Times New Roman" w:hAnsi="Times New Roman" w:cs="Times New Roman"/>
                          <w:sz w:val="28"/>
                          <w:szCs w:val="28"/>
                        </w:rPr>
                        <w:t xml:space="preserve"> </w:t>
                      </w:r>
                      <w:r>
                        <w:rPr>
                          <w:rFonts w:ascii="Times New Roman" w:hAnsi="Times New Roman" w:cs="Times New Roman"/>
                          <w:sz w:val="28"/>
                          <w:szCs w:val="28"/>
                        </w:rPr>
                        <w:t>– Ілюстрація ідеї методу множини рівня</w:t>
                      </w:r>
                    </w:p>
                  </w:txbxContent>
                </v:textbox>
                <w10:wrap type="topAndBottom"/>
              </v:shape>
            </w:pict>
          </mc:Fallback>
        </mc:AlternateContent>
      </w:r>
      <w:r w:rsidRPr="00F73B01">
        <w:rPr>
          <w:noProof/>
          <w:lang w:val="ru-RU" w:eastAsia="ru-RU"/>
        </w:rPr>
        <w:drawing>
          <wp:anchor distT="0" distB="0" distL="114300" distR="114300" simplePos="0" relativeHeight="251729920" behindDoc="0" locked="0" layoutInCell="1" allowOverlap="1" wp14:anchorId="7E71A1CF" wp14:editId="68597D14">
            <wp:simplePos x="0" y="0"/>
            <wp:positionH relativeFrom="column">
              <wp:posOffset>367030</wp:posOffset>
            </wp:positionH>
            <wp:positionV relativeFrom="paragraph">
              <wp:posOffset>615315</wp:posOffset>
            </wp:positionV>
            <wp:extent cx="5438775" cy="3228975"/>
            <wp:effectExtent l="0" t="0" r="9525" b="9525"/>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b="8378"/>
                    <a:stretch/>
                  </pic:blipFill>
                  <pic:spPr bwMode="auto">
                    <a:xfrm>
                      <a:off x="0" y="0"/>
                      <a:ext cx="5438775" cy="32289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30FA69D2" w14:textId="77777777" w:rsidR="001B5E93" w:rsidRPr="0091535D" w:rsidRDefault="001B5E93" w:rsidP="00284C2E">
      <w:pPr>
        <w:spacing w:after="0" w:line="360" w:lineRule="auto"/>
        <w:ind w:firstLine="709"/>
        <w:jc w:val="both"/>
        <w:rPr>
          <w:rFonts w:ascii="Times New Roman" w:hAnsi="Times New Roman" w:cs="Times New Roman"/>
          <w:sz w:val="28"/>
          <w:szCs w:val="28"/>
        </w:rPr>
      </w:pPr>
      <m:oMathPara>
        <m:oMathParaPr>
          <m:jc m:val="right"/>
        </m:oMathParaPr>
        <m:oMath>
          <m:r>
            <m:rPr>
              <m:sty m:val="p"/>
            </m:rPr>
            <w:rPr>
              <w:rFonts w:ascii="Cambria Math" w:hAnsi="Cambria Math" w:cs="Times New Roman"/>
              <w:sz w:val="28"/>
              <w:szCs w:val="28"/>
            </w:rPr>
            <m:t>Γ</m:t>
          </m:r>
          <m:r>
            <w:rPr>
              <w:rFonts w:ascii="Cambria Math" w:hAnsi="Cambria Math" w:cs="Times New Roman"/>
              <w:sz w:val="28"/>
              <w:szCs w:val="28"/>
            </w:rPr>
            <m:t>=</m:t>
          </m:r>
          <m:d>
            <m:dPr>
              <m:begChr m:val="{"/>
              <m:endChr m:val="}"/>
              <m:ctrlPr>
                <w:rPr>
                  <w:rFonts w:ascii="Cambria Math" w:hAnsi="Cambria Math" w:cs="Times New Roman"/>
                  <w:i/>
                  <w:sz w:val="28"/>
                  <w:szCs w:val="28"/>
                </w:rPr>
              </m:ctrlPr>
            </m:dPr>
            <m:e>
              <m:r>
                <m:rPr>
                  <m:sty m:val="bi"/>
                </m:rPr>
                <w:rPr>
                  <w:rFonts w:ascii="Cambria Math" w:hAnsi="Cambria Math" w:cs="Times New Roman"/>
                  <w:sz w:val="28"/>
                  <w:szCs w:val="28"/>
                </w:rPr>
                <m:t>x</m:t>
              </m:r>
              <m:r>
                <w:rPr>
                  <w:rFonts w:ascii="Cambria Math" w:hAnsi="Cambria Math" w:cs="Times New Roman"/>
                  <w:sz w:val="28"/>
                  <w:szCs w:val="28"/>
                </w:rPr>
                <m:t>(t) | φ</m:t>
              </m:r>
              <m:d>
                <m:dPr>
                  <m:ctrlPr>
                    <w:rPr>
                      <w:rFonts w:ascii="Cambria Math" w:hAnsi="Cambria Math" w:cs="Times New Roman"/>
                      <w:i/>
                      <w:sz w:val="28"/>
                      <w:szCs w:val="28"/>
                    </w:rPr>
                  </m:ctrlPr>
                </m:dPr>
                <m:e>
                  <m:r>
                    <m:rPr>
                      <m:sty m:val="bi"/>
                    </m:rPr>
                    <w:rPr>
                      <w:rFonts w:ascii="Cambria Math" w:hAnsi="Cambria Math" w:cs="Times New Roman"/>
                      <w:sz w:val="28"/>
                      <w:szCs w:val="28"/>
                    </w:rPr>
                    <m:t>x</m:t>
                  </m:r>
                  <m:r>
                    <w:rPr>
                      <w:rFonts w:ascii="Cambria Math" w:hAnsi="Cambria Math" w:cs="Times New Roman"/>
                      <w:sz w:val="28"/>
                      <w:szCs w:val="28"/>
                    </w:rPr>
                    <m:t>(t),t</m:t>
                  </m:r>
                </m:e>
              </m:d>
              <m:r>
                <w:rPr>
                  <w:rFonts w:ascii="Cambria Math" w:hAnsi="Cambria Math" w:cs="Times New Roman"/>
                  <w:sz w:val="28"/>
                  <w:szCs w:val="28"/>
                </w:rPr>
                <m:t>=0</m:t>
              </m:r>
            </m:e>
          </m:d>
          <m:r>
            <w:rPr>
              <w:rFonts w:ascii="Cambria Math" w:hAnsi="Cambria Math" w:cs="Times New Roman"/>
              <w:sz w:val="28"/>
              <w:szCs w:val="28"/>
            </w:rPr>
            <m:t xml:space="preserve">                                       (2.21)</m:t>
          </m:r>
        </m:oMath>
      </m:oMathPara>
    </w:p>
    <w:p w14:paraId="11BA5E1B" w14:textId="77777777" w:rsidR="0029313D" w:rsidRDefault="00441C7A" w:rsidP="00284C2E">
      <w:pPr>
        <w:spacing w:after="0" w:line="360" w:lineRule="auto"/>
        <w:ind w:firstLine="709"/>
        <w:jc w:val="both"/>
        <w:rPr>
          <w:rFonts w:ascii="Times New Roman" w:hAnsi="Times New Roman" w:cs="Times New Roman"/>
          <w:sz w:val="28"/>
          <w:szCs w:val="28"/>
        </w:rPr>
      </w:pPr>
      <w:r w:rsidRPr="00F73B01">
        <w:rPr>
          <w:noProof/>
          <w:lang w:eastAsia="uk-UA"/>
        </w:rPr>
        <w:lastRenderedPageBreak/>
        <w:t xml:space="preserve"> </w:t>
      </w:r>
      <w:r w:rsidR="003D4730" w:rsidRPr="00F73B01">
        <w:rPr>
          <w:rFonts w:ascii="Times New Roman" w:hAnsi="Times New Roman" w:cs="Times New Roman"/>
          <w:sz w:val="28"/>
          <w:szCs w:val="28"/>
        </w:rPr>
        <w:t>Початкова</w:t>
      </w:r>
      <w:r w:rsidR="00FE47BF" w:rsidRPr="00F73B01">
        <w:rPr>
          <w:rFonts w:ascii="Times New Roman" w:hAnsi="Times New Roman" w:cs="Times New Roman"/>
          <w:sz w:val="28"/>
          <w:szCs w:val="28"/>
        </w:rPr>
        <w:t xml:space="preserve"> </w:t>
      </w:r>
      <w:r w:rsidR="00FE47BF" w:rsidRPr="00F73B01">
        <w:rPr>
          <w:rFonts w:ascii="Times New Roman" w:hAnsi="Times New Roman" w:cs="Times New Roman"/>
          <w:i/>
          <w:sz w:val="28"/>
          <w:szCs w:val="28"/>
        </w:rPr>
        <w:t>φ</w:t>
      </w:r>
      <w:r w:rsidR="00FE47BF" w:rsidRPr="00F73B01">
        <w:rPr>
          <w:rFonts w:ascii="Times New Roman" w:hAnsi="Times New Roman" w:cs="Times New Roman"/>
          <w:sz w:val="28"/>
          <w:szCs w:val="28"/>
        </w:rPr>
        <w:t xml:space="preserve"> </w:t>
      </w:r>
      <w:r w:rsidR="003D4730" w:rsidRPr="00F73B01">
        <w:rPr>
          <w:rFonts w:ascii="Times New Roman" w:hAnsi="Times New Roman" w:cs="Times New Roman"/>
          <w:sz w:val="28"/>
          <w:szCs w:val="28"/>
        </w:rPr>
        <w:t xml:space="preserve">в момент t = 0 </w:t>
      </w:r>
      <w:r w:rsidR="00FE47BF" w:rsidRPr="00F73B01">
        <w:rPr>
          <w:rFonts w:ascii="Times New Roman" w:hAnsi="Times New Roman" w:cs="Times New Roman"/>
          <w:sz w:val="28"/>
          <w:szCs w:val="28"/>
        </w:rPr>
        <w:t xml:space="preserve">обирається так, щоб її </w:t>
      </w:r>
      <w:r w:rsidR="003D4730" w:rsidRPr="00F73B01">
        <w:rPr>
          <w:rFonts w:ascii="Times New Roman" w:hAnsi="Times New Roman" w:cs="Times New Roman"/>
          <w:sz w:val="28"/>
          <w:szCs w:val="28"/>
        </w:rPr>
        <w:t xml:space="preserve">множина нульового рівня співпадала з початковим контуром, заданим користувачем. Для відстеження зміни множини нульового рівня поверхні </w:t>
      </w:r>
      <w:r w:rsidR="003D4730" w:rsidRPr="00F73B01">
        <w:rPr>
          <w:rFonts w:ascii="Times New Roman" w:hAnsi="Times New Roman" w:cs="Times New Roman"/>
          <w:i/>
          <w:sz w:val="28"/>
          <w:szCs w:val="28"/>
        </w:rPr>
        <w:t>φ</w:t>
      </w:r>
      <w:r w:rsidR="003D4730" w:rsidRPr="00F73B01">
        <w:rPr>
          <w:rFonts w:ascii="Times New Roman" w:hAnsi="Times New Roman" w:cs="Times New Roman"/>
          <w:sz w:val="28"/>
          <w:szCs w:val="28"/>
        </w:rPr>
        <w:t xml:space="preserve"> ми продиференціюємо її за </w:t>
      </w:r>
      <w:r w:rsidR="003D4730" w:rsidRPr="00F73B01">
        <w:rPr>
          <w:rFonts w:ascii="Times New Roman" w:hAnsi="Times New Roman" w:cs="Times New Roman"/>
          <w:i/>
          <w:sz w:val="28"/>
          <w:szCs w:val="28"/>
        </w:rPr>
        <w:t>t</w:t>
      </w:r>
      <w:r w:rsidR="003D4730" w:rsidRPr="00F73B01">
        <w:rPr>
          <w:rFonts w:ascii="Times New Roman" w:hAnsi="Times New Roman" w:cs="Times New Roman"/>
          <w:sz w:val="28"/>
          <w:szCs w:val="28"/>
        </w:rPr>
        <w:t>:</w:t>
      </w:r>
    </w:p>
    <w:p w14:paraId="35B8E9DB" w14:textId="77777777" w:rsidR="0091535D" w:rsidRPr="00F73B01" w:rsidRDefault="0091535D" w:rsidP="00284C2E">
      <w:pPr>
        <w:spacing w:after="0" w:line="360" w:lineRule="auto"/>
        <w:ind w:firstLine="709"/>
        <w:jc w:val="both"/>
        <w:rPr>
          <w:rFonts w:ascii="Times New Roman" w:hAnsi="Times New Roman" w:cs="Times New Roman"/>
          <w:sz w:val="28"/>
          <w:szCs w:val="28"/>
        </w:rPr>
      </w:pPr>
    </w:p>
    <w:p w14:paraId="11F04B4E" w14:textId="77777777" w:rsidR="003D4730" w:rsidRPr="00F73B01" w:rsidRDefault="001A2816" w:rsidP="00284C2E">
      <w:pPr>
        <w:spacing w:after="0" w:line="360" w:lineRule="auto"/>
        <w:ind w:firstLine="709"/>
        <w:jc w:val="both"/>
        <w:rPr>
          <w:rFonts w:ascii="Times New Roman" w:hAnsi="Times New Roman" w:cs="Times New Roman"/>
          <w:sz w:val="28"/>
          <w:szCs w:val="28"/>
        </w:rPr>
      </w:pPr>
      <m:oMathPara>
        <m:oMath>
          <m:f>
            <m:fPr>
              <m:ctrlPr>
                <w:rPr>
                  <w:rFonts w:ascii="Cambria Math" w:hAnsi="Cambria Math" w:cs="Times New Roman"/>
                  <w:i/>
                  <w:sz w:val="28"/>
                  <w:szCs w:val="28"/>
                </w:rPr>
              </m:ctrlPr>
            </m:fPr>
            <m:num>
              <m:r>
                <w:rPr>
                  <w:rFonts w:ascii="Cambria Math" w:hAnsi="Cambria Math" w:cs="Times New Roman"/>
                  <w:sz w:val="28"/>
                  <w:szCs w:val="28"/>
                </w:rPr>
                <m:t>∂φ</m:t>
              </m:r>
              <m:d>
                <m:dPr>
                  <m:ctrlPr>
                    <w:rPr>
                      <w:rFonts w:ascii="Cambria Math" w:hAnsi="Cambria Math" w:cs="Times New Roman"/>
                      <w:i/>
                      <w:sz w:val="28"/>
                      <w:szCs w:val="28"/>
                    </w:rPr>
                  </m:ctrlPr>
                </m:dPr>
                <m:e>
                  <m:r>
                    <m:rPr>
                      <m:sty m:val="bi"/>
                    </m:rPr>
                    <w:rPr>
                      <w:rFonts w:ascii="Cambria Math" w:hAnsi="Cambria Math" w:cs="Times New Roman"/>
                      <w:sz w:val="28"/>
                      <w:szCs w:val="28"/>
                    </w:rPr>
                    <m:t>x</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,t</m:t>
                  </m:r>
                </m:e>
              </m:d>
            </m:num>
            <m:den>
              <m:r>
                <w:rPr>
                  <w:rFonts w:ascii="Cambria Math" w:hAnsi="Cambria Math" w:cs="Times New Roman"/>
                  <w:sz w:val="28"/>
                  <w:szCs w:val="28"/>
                </w:rPr>
                <m:t>∂t</m:t>
              </m:r>
            </m:den>
          </m:f>
          <m:r>
            <w:rPr>
              <w:rFonts w:ascii="Cambria Math" w:hAnsi="Cambria Math" w:cs="Times New Roman"/>
              <w:sz w:val="28"/>
              <w:szCs w:val="28"/>
            </w:rPr>
            <m:t>=0</m:t>
          </m:r>
        </m:oMath>
      </m:oMathPara>
    </w:p>
    <w:p w14:paraId="4A85B385" w14:textId="77777777" w:rsidR="003D4730" w:rsidRPr="00F73B01" w:rsidRDefault="001A2816" w:rsidP="00284C2E">
      <w:pPr>
        <w:spacing w:after="0" w:line="360" w:lineRule="auto"/>
        <w:ind w:firstLine="709"/>
        <w:jc w:val="both"/>
        <w:rPr>
          <w:rFonts w:ascii="Times New Roman" w:hAnsi="Times New Roman" w:cs="Times New Roman"/>
          <w:sz w:val="28"/>
          <w:szCs w:val="28"/>
        </w:rPr>
      </w:pPr>
      <m:oMathPara>
        <m:oMath>
          <m:f>
            <m:fPr>
              <m:ctrlPr>
                <w:rPr>
                  <w:rFonts w:ascii="Cambria Math" w:hAnsi="Cambria Math" w:cs="Times New Roman"/>
                  <w:i/>
                  <w:sz w:val="28"/>
                  <w:szCs w:val="28"/>
                </w:rPr>
              </m:ctrlPr>
            </m:fPr>
            <m:num>
              <m:r>
                <w:rPr>
                  <w:rFonts w:ascii="Cambria Math" w:hAnsi="Cambria Math" w:cs="Times New Roman"/>
                  <w:sz w:val="28"/>
                  <w:szCs w:val="28"/>
                </w:rPr>
                <m:t>∂φ</m:t>
              </m:r>
            </m:num>
            <m:den>
              <m:r>
                <w:rPr>
                  <w:rFonts w:ascii="Cambria Math" w:hAnsi="Cambria Math" w:cs="Times New Roman"/>
                  <w:sz w:val="28"/>
                  <w:szCs w:val="28"/>
                </w:rPr>
                <m:t>∂</m:t>
              </m:r>
              <m:r>
                <m:rPr>
                  <m:sty m:val="bi"/>
                </m:rPr>
                <w:rPr>
                  <w:rFonts w:ascii="Cambria Math" w:hAnsi="Cambria Math" w:cs="Times New Roman"/>
                  <w:sz w:val="28"/>
                  <w:szCs w:val="28"/>
                </w:rPr>
                <m:t>x</m:t>
              </m:r>
              <m:r>
                <w:rPr>
                  <w:rFonts w:ascii="Cambria Math" w:hAnsi="Cambria Math" w:cs="Times New Roman"/>
                  <w:sz w:val="28"/>
                  <w:szCs w:val="28"/>
                </w:rPr>
                <m:t>(t)</m:t>
              </m:r>
            </m:den>
          </m:f>
          <m:f>
            <m:fPr>
              <m:ctrlPr>
                <w:rPr>
                  <w:rFonts w:ascii="Cambria Math" w:hAnsi="Cambria Math" w:cs="Times New Roman"/>
                  <w:i/>
                  <w:sz w:val="28"/>
                  <w:szCs w:val="28"/>
                </w:rPr>
              </m:ctrlPr>
            </m:fPr>
            <m:num>
              <m:r>
                <w:rPr>
                  <w:rFonts w:ascii="Cambria Math" w:hAnsi="Cambria Math" w:cs="Times New Roman"/>
                  <w:sz w:val="28"/>
                  <w:szCs w:val="28"/>
                </w:rPr>
                <m:t>∂</m:t>
              </m:r>
              <m:r>
                <m:rPr>
                  <m:sty m:val="bi"/>
                </m:rPr>
                <w:rPr>
                  <w:rFonts w:ascii="Cambria Math" w:hAnsi="Cambria Math" w:cs="Times New Roman"/>
                  <w:sz w:val="28"/>
                  <w:szCs w:val="28"/>
                </w:rPr>
                <m:t>x</m:t>
              </m:r>
              <m:r>
                <w:rPr>
                  <w:rFonts w:ascii="Cambria Math" w:hAnsi="Cambria Math" w:cs="Times New Roman"/>
                  <w:sz w:val="28"/>
                  <w:szCs w:val="28"/>
                </w:rPr>
                <m:t>(t)</m:t>
              </m:r>
            </m:num>
            <m:den>
              <m:r>
                <w:rPr>
                  <w:rFonts w:ascii="Cambria Math" w:hAnsi="Cambria Math" w:cs="Times New Roman"/>
                  <w:sz w:val="28"/>
                  <w:szCs w:val="28"/>
                </w:rPr>
                <m:t>∂t</m:t>
              </m:r>
            </m:den>
          </m:f>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∂φ</m:t>
              </m:r>
            </m:num>
            <m:den>
              <m:r>
                <w:rPr>
                  <w:rFonts w:ascii="Cambria Math" w:hAnsi="Cambria Math" w:cs="Times New Roman"/>
                  <w:sz w:val="28"/>
                  <w:szCs w:val="28"/>
                </w:rPr>
                <m:t>∂t</m:t>
              </m:r>
            </m:den>
          </m:f>
          <m:r>
            <w:rPr>
              <w:rFonts w:ascii="Cambria Math" w:hAnsi="Cambria Math" w:cs="Times New Roman"/>
              <w:sz w:val="28"/>
              <w:szCs w:val="28"/>
            </w:rPr>
            <m:t>=0</m:t>
          </m:r>
        </m:oMath>
      </m:oMathPara>
    </w:p>
    <w:p w14:paraId="0644DA66" w14:textId="77777777" w:rsidR="003D4730" w:rsidRPr="00363DAD" w:rsidRDefault="00584CD2" w:rsidP="00284C2E">
      <w:pPr>
        <w:spacing w:after="0" w:line="360" w:lineRule="auto"/>
        <w:ind w:firstLine="709"/>
        <w:jc w:val="both"/>
        <w:rPr>
          <w:rFonts w:ascii="Times New Roman" w:hAnsi="Times New Roman" w:cs="Times New Roman"/>
          <w:sz w:val="28"/>
          <w:szCs w:val="28"/>
        </w:rPr>
      </w:pPr>
      <m:oMathPara>
        <m:oMathParaPr>
          <m:jc m:val="right"/>
        </m:oMathParaPr>
        <m:oMath>
          <m:r>
            <m:rPr>
              <m:sty m:val="p"/>
            </m:rPr>
            <w:rPr>
              <w:rFonts w:ascii="Cambria Math" w:hAnsi="Cambria Math" w:cs="Times New Roman"/>
              <w:sz w:val="28"/>
              <w:szCs w:val="28"/>
            </w:rPr>
            <m:t>∇</m:t>
          </m:r>
          <m:r>
            <w:rPr>
              <w:rFonts w:ascii="Cambria Math" w:hAnsi="Cambria Math" w:cs="Times New Roman"/>
              <w:sz w:val="28"/>
              <w:szCs w:val="28"/>
            </w:rPr>
            <m:t>φ</m:t>
          </m:r>
          <m:sSub>
            <m:sSubPr>
              <m:ctrlPr>
                <w:rPr>
                  <w:rFonts w:ascii="Cambria Math" w:hAnsi="Cambria Math" w:cs="Times New Roman"/>
                  <w:i/>
                  <w:sz w:val="28"/>
                  <w:szCs w:val="28"/>
                </w:rPr>
              </m:ctrlPr>
            </m:sSubPr>
            <m:e>
              <m:r>
                <m:rPr>
                  <m:sty m:val="bi"/>
                </m:rPr>
                <w:rPr>
                  <w:rFonts w:ascii="Cambria Math" w:hAnsi="Cambria Math" w:cs="Times New Roman"/>
                  <w:sz w:val="28"/>
                  <w:szCs w:val="28"/>
                </w:rPr>
                <m:t>x'</m:t>
              </m:r>
              <m:ctrlPr>
                <w:rPr>
                  <w:rFonts w:ascii="Cambria Math" w:hAnsi="Cambria Math" w:cs="Times New Roman"/>
                  <w:b/>
                  <w:i/>
                  <w:sz w:val="28"/>
                  <w:szCs w:val="28"/>
                </w:rPr>
              </m:ctrlPr>
            </m:e>
            <m:sub>
              <m:r>
                <w:rPr>
                  <w:rFonts w:ascii="Cambria Math" w:hAnsi="Cambria Math" w:cs="Times New Roman"/>
                  <w:sz w:val="28"/>
                  <w:szCs w:val="28"/>
                </w:rPr>
                <m:t>t</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t</m:t>
              </m:r>
            </m:sub>
          </m:sSub>
          <m:r>
            <w:rPr>
              <w:rFonts w:ascii="Cambria Math" w:hAnsi="Cambria Math" w:cs="Times New Roman"/>
              <w:sz w:val="28"/>
              <w:szCs w:val="28"/>
            </w:rPr>
            <m:t>=0                                                  (2.23)</m:t>
          </m:r>
        </m:oMath>
      </m:oMathPara>
    </w:p>
    <w:p w14:paraId="1A7B2FCF" w14:textId="77777777" w:rsidR="00363DAD" w:rsidRPr="0091535D" w:rsidRDefault="00363DAD" w:rsidP="00284C2E">
      <w:pPr>
        <w:spacing w:after="0" w:line="360" w:lineRule="auto"/>
        <w:ind w:firstLine="709"/>
        <w:jc w:val="both"/>
        <w:rPr>
          <w:rFonts w:ascii="Times New Roman" w:hAnsi="Times New Roman" w:cs="Times New Roman"/>
          <w:sz w:val="28"/>
          <w:szCs w:val="28"/>
        </w:rPr>
      </w:pPr>
    </w:p>
    <w:p w14:paraId="02E5C6E2" w14:textId="77777777" w:rsidR="00584CD2" w:rsidRDefault="00584CD2"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Швидкість </w:t>
      </w:r>
      <m:oMath>
        <m:sSub>
          <m:sSubPr>
            <m:ctrlPr>
              <w:rPr>
                <w:rFonts w:ascii="Cambria Math" w:hAnsi="Cambria Math" w:cs="Times New Roman"/>
                <w:i/>
                <w:sz w:val="28"/>
                <w:szCs w:val="28"/>
              </w:rPr>
            </m:ctrlPr>
          </m:sSubPr>
          <m:e>
            <m:r>
              <m:rPr>
                <m:sty m:val="bi"/>
              </m:rPr>
              <w:rPr>
                <w:rFonts w:ascii="Cambria Math" w:hAnsi="Cambria Math" w:cs="Times New Roman"/>
                <w:sz w:val="28"/>
                <w:szCs w:val="28"/>
              </w:rPr>
              <m:t>x'</m:t>
            </m:r>
            <m:ctrlPr>
              <w:rPr>
                <w:rFonts w:ascii="Cambria Math" w:hAnsi="Cambria Math" w:cs="Times New Roman"/>
                <w:b/>
                <w:i/>
                <w:sz w:val="28"/>
                <w:szCs w:val="28"/>
              </w:rPr>
            </m:ctrlPr>
          </m:e>
          <m:sub>
            <m:r>
              <w:rPr>
                <w:rFonts w:ascii="Cambria Math" w:hAnsi="Cambria Math" w:cs="Times New Roman"/>
                <w:sz w:val="28"/>
                <w:szCs w:val="28"/>
              </w:rPr>
              <m:t>t</m:t>
            </m:r>
          </m:sub>
        </m:sSub>
      </m:oMath>
      <w:r w:rsidRPr="00F73B01">
        <w:rPr>
          <w:rFonts w:ascii="Times New Roman" w:hAnsi="Times New Roman" w:cs="Times New Roman"/>
          <w:sz w:val="28"/>
          <w:szCs w:val="28"/>
        </w:rPr>
        <w:t xml:space="preserve"> визначається деякою силою </w:t>
      </w:r>
      <w:r w:rsidRPr="00F73B01">
        <w:rPr>
          <w:rFonts w:ascii="Times New Roman" w:hAnsi="Times New Roman" w:cs="Times New Roman"/>
          <w:i/>
          <w:sz w:val="28"/>
          <w:szCs w:val="28"/>
        </w:rPr>
        <w:t>F</w:t>
      </w:r>
      <w:r w:rsidRPr="00F73B01">
        <w:rPr>
          <w:rFonts w:ascii="Times New Roman" w:hAnsi="Times New Roman" w:cs="Times New Roman"/>
          <w:sz w:val="28"/>
          <w:szCs w:val="28"/>
        </w:rPr>
        <w:t xml:space="preserve">, що прикладається по нормалі до поверхні, тому </w:t>
      </w:r>
      <m:oMath>
        <m:sSub>
          <m:sSubPr>
            <m:ctrlPr>
              <w:rPr>
                <w:rFonts w:ascii="Cambria Math" w:hAnsi="Cambria Math" w:cs="Times New Roman"/>
                <w:i/>
                <w:sz w:val="28"/>
                <w:szCs w:val="28"/>
              </w:rPr>
            </m:ctrlPr>
          </m:sSubPr>
          <m:e>
            <m:r>
              <m:rPr>
                <m:sty m:val="bi"/>
              </m:rPr>
              <w:rPr>
                <w:rFonts w:ascii="Cambria Math" w:hAnsi="Cambria Math" w:cs="Times New Roman"/>
                <w:sz w:val="28"/>
                <w:szCs w:val="28"/>
              </w:rPr>
              <m:t>x'</m:t>
            </m:r>
            <m:ctrlPr>
              <w:rPr>
                <w:rFonts w:ascii="Cambria Math" w:hAnsi="Cambria Math" w:cs="Times New Roman"/>
                <w:b/>
                <w:i/>
                <w:sz w:val="28"/>
                <w:szCs w:val="28"/>
              </w:rPr>
            </m:ctrlPr>
          </m:e>
          <m:sub>
            <m:r>
              <w:rPr>
                <w:rFonts w:ascii="Cambria Math" w:hAnsi="Cambria Math" w:cs="Times New Roman"/>
                <w:sz w:val="28"/>
                <w:szCs w:val="28"/>
              </w:rPr>
              <m:t>t</m:t>
            </m:r>
          </m:sub>
        </m:sSub>
        <m:r>
          <w:rPr>
            <w:rFonts w:ascii="Cambria Math" w:hAnsi="Cambria Math" w:cs="Times New Roman"/>
            <w:sz w:val="28"/>
            <w:szCs w:val="28"/>
          </w:rPr>
          <m:t>=F</m:t>
        </m:r>
        <m:d>
          <m:dPr>
            <m:ctrlPr>
              <w:rPr>
                <w:rFonts w:ascii="Cambria Math" w:hAnsi="Cambria Math" w:cs="Times New Roman"/>
                <w:i/>
                <w:sz w:val="28"/>
                <w:szCs w:val="28"/>
              </w:rPr>
            </m:ctrlPr>
          </m:dPr>
          <m:e>
            <m:r>
              <m:rPr>
                <m:sty m:val="bi"/>
              </m:rPr>
              <w:rPr>
                <w:rFonts w:ascii="Cambria Math" w:hAnsi="Cambria Math" w:cs="Times New Roman"/>
                <w:sz w:val="28"/>
                <w:szCs w:val="28"/>
              </w:rPr>
              <m:t>x</m:t>
            </m:r>
            <m:d>
              <m:dPr>
                <m:ctrlPr>
                  <w:rPr>
                    <w:rFonts w:ascii="Cambria Math" w:hAnsi="Cambria Math" w:cs="Times New Roman"/>
                    <w:i/>
                    <w:sz w:val="28"/>
                    <w:szCs w:val="28"/>
                  </w:rPr>
                </m:ctrlPr>
              </m:dPr>
              <m:e>
                <m:r>
                  <w:rPr>
                    <w:rFonts w:ascii="Cambria Math" w:hAnsi="Cambria Math" w:cs="Times New Roman"/>
                    <w:sz w:val="28"/>
                    <w:szCs w:val="28"/>
                  </w:rPr>
                  <m:t>t</m:t>
                </m:r>
              </m:e>
            </m:d>
          </m:e>
        </m:d>
        <m:f>
          <m:fPr>
            <m:ctrlPr>
              <w:rPr>
                <w:rFonts w:ascii="Cambria Math" w:hAnsi="Cambria Math" w:cs="Times New Roman"/>
                <w:i/>
                <w:sz w:val="28"/>
                <w:szCs w:val="28"/>
              </w:rPr>
            </m:ctrlPr>
          </m:fPr>
          <m:num>
            <m:r>
              <m:rPr>
                <m:sty m:val="p"/>
              </m:rPr>
              <w:rPr>
                <w:rFonts w:ascii="Cambria Math" w:hAnsi="Cambria Math" w:cs="Times New Roman"/>
                <w:sz w:val="28"/>
                <w:szCs w:val="28"/>
              </w:rPr>
              <m:t>∇</m:t>
            </m:r>
            <m:r>
              <w:rPr>
                <w:rFonts w:ascii="Cambria Math" w:hAnsi="Cambria Math" w:cs="Times New Roman"/>
                <w:sz w:val="28"/>
                <w:szCs w:val="28"/>
              </w:rPr>
              <m:t>φ</m:t>
            </m:r>
          </m:num>
          <m:den>
            <m:r>
              <w:rPr>
                <w:rFonts w:ascii="Cambria Math" w:hAnsi="Cambria Math" w:cs="Times New Roman"/>
                <w:sz w:val="28"/>
                <w:szCs w:val="28"/>
              </w:rPr>
              <m:t>|</m:t>
            </m:r>
            <m:r>
              <m:rPr>
                <m:sty m:val="p"/>
              </m:rPr>
              <w:rPr>
                <w:rFonts w:ascii="Cambria Math" w:hAnsi="Cambria Math" w:cs="Times New Roman"/>
                <w:sz w:val="28"/>
                <w:szCs w:val="28"/>
              </w:rPr>
              <m:t>∇</m:t>
            </m:r>
            <m:r>
              <w:rPr>
                <w:rFonts w:ascii="Cambria Math" w:hAnsi="Cambria Math" w:cs="Times New Roman"/>
                <w:sz w:val="28"/>
                <w:szCs w:val="28"/>
              </w:rPr>
              <m:t>φ|</m:t>
            </m:r>
          </m:den>
        </m:f>
      </m:oMath>
      <w:r w:rsidRPr="00F73B01">
        <w:rPr>
          <w:rFonts w:ascii="Times New Roman" w:hAnsi="Times New Roman" w:cs="Times New Roman"/>
          <w:sz w:val="28"/>
          <w:szCs w:val="28"/>
        </w:rPr>
        <w:t xml:space="preserve">. </w:t>
      </w:r>
      <w:r w:rsidR="006C18AD" w:rsidRPr="00F73B01">
        <w:rPr>
          <w:rFonts w:ascii="Times New Roman" w:hAnsi="Times New Roman" w:cs="Times New Roman"/>
          <w:sz w:val="28"/>
          <w:szCs w:val="28"/>
        </w:rPr>
        <w:t>Маємо рівняння множини рівня (level-set equation):</w:t>
      </w:r>
    </w:p>
    <w:p w14:paraId="440B85CC" w14:textId="77777777" w:rsidR="00822F6C" w:rsidRPr="00F73B01" w:rsidRDefault="00822F6C" w:rsidP="00284C2E">
      <w:pPr>
        <w:spacing w:after="0" w:line="360" w:lineRule="auto"/>
        <w:ind w:firstLine="709"/>
        <w:jc w:val="both"/>
        <w:rPr>
          <w:rFonts w:ascii="Times New Roman" w:hAnsi="Times New Roman" w:cs="Times New Roman"/>
          <w:sz w:val="28"/>
          <w:szCs w:val="28"/>
        </w:rPr>
      </w:pPr>
    </w:p>
    <w:p w14:paraId="0918B7B6" w14:textId="77777777" w:rsidR="006C18AD" w:rsidRPr="00F73B01" w:rsidRDefault="006C18AD" w:rsidP="00284C2E">
      <w:pPr>
        <w:spacing w:after="0" w:line="360" w:lineRule="auto"/>
        <w:ind w:firstLine="709"/>
        <w:jc w:val="both"/>
        <w:rPr>
          <w:rFonts w:ascii="Times New Roman" w:hAnsi="Times New Roman" w:cs="Times New Roman"/>
          <w:i/>
          <w:sz w:val="28"/>
          <w:szCs w:val="28"/>
        </w:rPr>
      </w:pPr>
      <m:oMathPara>
        <m:oMath>
          <m:r>
            <w:rPr>
              <w:rFonts w:ascii="Cambria Math" w:hAnsi="Cambria Math" w:cs="Times New Roman"/>
              <w:sz w:val="28"/>
              <w:szCs w:val="28"/>
            </w:rPr>
            <m:t xml:space="preserve">F </m:t>
          </m:r>
          <m:r>
            <m:rPr>
              <m:sty m:val="p"/>
            </m:rPr>
            <w:rPr>
              <w:rFonts w:ascii="Cambria Math" w:hAnsi="Cambria Math" w:cs="Times New Roman"/>
              <w:sz w:val="28"/>
              <w:szCs w:val="28"/>
            </w:rPr>
            <m:t>∇</m:t>
          </m:r>
          <m:r>
            <w:rPr>
              <w:rFonts w:ascii="Cambria Math" w:hAnsi="Cambria Math" w:cs="Times New Roman"/>
              <w:sz w:val="28"/>
              <w:szCs w:val="28"/>
            </w:rPr>
            <m:t>φ</m:t>
          </m:r>
          <m:f>
            <m:fPr>
              <m:ctrlPr>
                <w:rPr>
                  <w:rFonts w:ascii="Cambria Math" w:hAnsi="Cambria Math" w:cs="Times New Roman"/>
                  <w:i/>
                  <w:sz w:val="28"/>
                  <w:szCs w:val="28"/>
                </w:rPr>
              </m:ctrlPr>
            </m:fPr>
            <m:num>
              <m:r>
                <m:rPr>
                  <m:sty m:val="p"/>
                </m:rPr>
                <w:rPr>
                  <w:rFonts w:ascii="Cambria Math" w:hAnsi="Cambria Math" w:cs="Times New Roman"/>
                  <w:sz w:val="28"/>
                  <w:szCs w:val="28"/>
                </w:rPr>
                <m:t>∇</m:t>
              </m:r>
              <m:r>
                <w:rPr>
                  <w:rFonts w:ascii="Cambria Math" w:hAnsi="Cambria Math" w:cs="Times New Roman"/>
                  <w:sz w:val="28"/>
                  <w:szCs w:val="28"/>
                </w:rPr>
                <m:t>φ</m:t>
              </m:r>
            </m:num>
            <m:den>
              <m:r>
                <w:rPr>
                  <w:rFonts w:ascii="Cambria Math" w:hAnsi="Cambria Math" w:cs="Times New Roman"/>
                  <w:sz w:val="28"/>
                  <w:szCs w:val="28"/>
                </w:rPr>
                <m:t>|</m:t>
              </m:r>
              <m:r>
                <m:rPr>
                  <m:sty m:val="p"/>
                </m:rPr>
                <w:rPr>
                  <w:rFonts w:ascii="Cambria Math" w:hAnsi="Cambria Math" w:cs="Times New Roman"/>
                  <w:sz w:val="28"/>
                  <w:szCs w:val="28"/>
                </w:rPr>
                <m:t>∇</m:t>
              </m:r>
              <m:r>
                <w:rPr>
                  <w:rFonts w:ascii="Cambria Math" w:hAnsi="Cambria Math" w:cs="Times New Roman"/>
                  <w:sz w:val="28"/>
                  <w:szCs w:val="28"/>
                </w:rPr>
                <m:t>φ|</m:t>
              </m:r>
            </m:den>
          </m:f>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φ'</m:t>
              </m:r>
            </m:e>
            <m:sub>
              <m:r>
                <w:rPr>
                  <w:rFonts w:ascii="Cambria Math" w:hAnsi="Cambria Math" w:cs="Times New Roman"/>
                  <w:sz w:val="28"/>
                  <w:szCs w:val="28"/>
                </w:rPr>
                <m:t>t</m:t>
              </m:r>
            </m:sub>
          </m:sSub>
          <m:r>
            <w:rPr>
              <w:rFonts w:ascii="Cambria Math" w:hAnsi="Cambria Math" w:cs="Times New Roman"/>
              <w:sz w:val="28"/>
              <w:szCs w:val="28"/>
            </w:rPr>
            <m:t>=0</m:t>
          </m:r>
        </m:oMath>
      </m:oMathPara>
    </w:p>
    <w:p w14:paraId="144C6802" w14:textId="77777777" w:rsidR="006C18AD" w:rsidRPr="0091535D" w:rsidRDefault="006C18AD" w:rsidP="00284C2E">
      <w:pPr>
        <w:spacing w:after="0" w:line="360" w:lineRule="auto"/>
        <w:ind w:firstLine="709"/>
        <w:jc w:val="both"/>
        <w:rPr>
          <w:rFonts w:ascii="Times New Roman" w:hAnsi="Times New Roman" w:cs="Times New Roman"/>
          <w:i/>
          <w:sz w:val="28"/>
          <w:szCs w:val="28"/>
        </w:rPr>
      </w:pPr>
      <m:oMathPara>
        <m:oMathParaPr>
          <m:jc m:val="right"/>
        </m:oMathParaPr>
        <m:oMath>
          <m:r>
            <w:rPr>
              <w:rFonts w:ascii="Cambria Math" w:hAnsi="Cambria Math" w:cs="Times New Roman"/>
              <w:sz w:val="28"/>
              <w:szCs w:val="28"/>
            </w:rPr>
            <m:t xml:space="preserve">F </m:t>
          </m:r>
          <m:d>
            <m:dPr>
              <m:begChr m:val="|"/>
              <m:endChr m:val="|"/>
              <m:ctrlPr>
                <w:rPr>
                  <w:rFonts w:ascii="Cambria Math" w:hAnsi="Cambria Math" w:cs="Times New Roman"/>
                  <w:i/>
                  <w:sz w:val="28"/>
                  <w:szCs w:val="28"/>
                </w:rPr>
              </m:ctrlPr>
            </m:dPr>
            <m:e>
              <m:r>
                <m:rPr>
                  <m:sty m:val="p"/>
                </m:rPr>
                <w:rPr>
                  <w:rFonts w:ascii="Cambria Math" w:hAnsi="Cambria Math" w:cs="Times New Roman"/>
                  <w:sz w:val="28"/>
                  <w:szCs w:val="28"/>
                </w:rPr>
                <m:t>∇</m:t>
              </m:r>
              <m:r>
                <w:rPr>
                  <w:rFonts w:ascii="Cambria Math" w:hAnsi="Cambria Math" w:cs="Times New Roman"/>
                  <w:sz w:val="28"/>
                  <w:szCs w:val="28"/>
                </w:rPr>
                <m:t>φ</m:t>
              </m:r>
            </m:e>
          </m:d>
          <m:r>
            <w:rPr>
              <w:rFonts w:ascii="Cambria Math" w:hAnsi="Cambria Math" w:cs="Times New Roman"/>
              <w:sz w:val="28"/>
              <w:szCs w:val="28"/>
            </w:rPr>
            <m:t>+</m:t>
          </m:r>
          <m:sSub>
            <m:sSubPr>
              <m:ctrlPr>
                <w:rPr>
                  <w:rFonts w:ascii="Cambria Math" w:hAnsi="Cambria Math" w:cs="Times New Roman"/>
                  <w:i/>
                  <w:sz w:val="28"/>
                  <w:szCs w:val="28"/>
                </w:rPr>
              </m:ctrlPr>
            </m:sSubPr>
            <m:e>
              <m:sSup>
                <m:sSupPr>
                  <m:ctrlPr>
                    <w:rPr>
                      <w:rFonts w:ascii="Cambria Math" w:hAnsi="Cambria Math" w:cs="Times New Roman"/>
                      <w:i/>
                      <w:sz w:val="28"/>
                      <w:szCs w:val="28"/>
                    </w:rPr>
                  </m:ctrlPr>
                </m:sSupPr>
                <m:e>
                  <m:r>
                    <w:rPr>
                      <w:rFonts w:ascii="Cambria Math" w:hAnsi="Cambria Math" w:cs="Times New Roman"/>
                      <w:sz w:val="28"/>
                      <w:szCs w:val="28"/>
                    </w:rPr>
                    <m:t>φ</m:t>
                  </m:r>
                </m:e>
                <m:sup>
                  <m:r>
                    <w:rPr>
                      <w:rFonts w:ascii="Cambria Math" w:hAnsi="Cambria Math" w:cs="Times New Roman"/>
                      <w:sz w:val="28"/>
                      <w:szCs w:val="28"/>
                    </w:rPr>
                    <m:t>'</m:t>
                  </m:r>
                </m:sup>
              </m:sSup>
            </m:e>
            <m:sub>
              <m:r>
                <w:rPr>
                  <w:rFonts w:ascii="Cambria Math" w:hAnsi="Cambria Math" w:cs="Times New Roman"/>
                  <w:sz w:val="28"/>
                  <w:szCs w:val="28"/>
                </w:rPr>
                <m:t>t</m:t>
              </m:r>
            </m:sub>
          </m:sSub>
          <m:r>
            <w:rPr>
              <w:rFonts w:ascii="Cambria Math" w:hAnsi="Cambria Math" w:cs="Times New Roman"/>
              <w:sz w:val="28"/>
              <w:szCs w:val="28"/>
            </w:rPr>
            <m:t>=0                                                 (2.24)</m:t>
          </m:r>
        </m:oMath>
      </m:oMathPara>
    </w:p>
    <w:p w14:paraId="523ED29E" w14:textId="77777777" w:rsidR="0091535D" w:rsidRPr="00F73B01" w:rsidRDefault="0091535D" w:rsidP="00284C2E">
      <w:pPr>
        <w:spacing w:after="0" w:line="360" w:lineRule="auto"/>
        <w:ind w:firstLine="709"/>
        <w:jc w:val="both"/>
        <w:rPr>
          <w:rFonts w:ascii="Times New Roman" w:hAnsi="Times New Roman" w:cs="Times New Roman"/>
          <w:i/>
          <w:sz w:val="28"/>
          <w:szCs w:val="28"/>
        </w:rPr>
      </w:pPr>
    </w:p>
    <w:p w14:paraId="4F22D296" w14:textId="77777777" w:rsidR="006C18AD" w:rsidRPr="00F73B01" w:rsidRDefault="006C18AD"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Використовуючи це рівняння можна знайти </w:t>
      </w:r>
      <m:oMath>
        <m:r>
          <w:rPr>
            <w:rFonts w:ascii="Cambria Math" w:hAnsi="Cambria Math" w:cs="Times New Roman"/>
            <w:sz w:val="28"/>
            <w:szCs w:val="28"/>
          </w:rPr>
          <m:t>φ</m:t>
        </m:r>
        <m:d>
          <m:dPr>
            <m:ctrlPr>
              <w:rPr>
                <w:rFonts w:ascii="Cambria Math" w:hAnsi="Cambria Math" w:cs="Times New Roman"/>
                <w:i/>
                <w:sz w:val="28"/>
                <w:szCs w:val="28"/>
              </w:rPr>
            </m:ctrlPr>
          </m:dPr>
          <m:e>
            <m:r>
              <w:rPr>
                <w:rFonts w:ascii="Cambria Math" w:hAnsi="Cambria Math" w:cs="Times New Roman"/>
                <w:sz w:val="28"/>
                <w:szCs w:val="28"/>
              </w:rPr>
              <m:t>x,y,t</m:t>
            </m:r>
          </m:e>
        </m:d>
      </m:oMath>
      <w:r w:rsidRPr="00F73B01">
        <w:rPr>
          <w:rFonts w:ascii="Times New Roman" w:hAnsi="Times New Roman" w:cs="Times New Roman"/>
          <w:sz w:val="28"/>
          <w:szCs w:val="28"/>
        </w:rPr>
        <w:t xml:space="preserve"> в будь-який момент часу </w:t>
      </w:r>
      <w:r w:rsidRPr="00F73B01">
        <w:rPr>
          <w:rFonts w:ascii="Times New Roman" w:hAnsi="Times New Roman" w:cs="Times New Roman"/>
          <w:i/>
          <w:sz w:val="28"/>
          <w:szCs w:val="28"/>
        </w:rPr>
        <w:t xml:space="preserve">t, </w:t>
      </w:r>
      <w:r w:rsidRPr="00F73B01">
        <w:rPr>
          <w:rFonts w:ascii="Times New Roman" w:hAnsi="Times New Roman" w:cs="Times New Roman"/>
          <w:sz w:val="28"/>
          <w:szCs w:val="28"/>
        </w:rPr>
        <w:t xml:space="preserve">змінюючи з часом початкову </w:t>
      </w:r>
      <m:oMath>
        <m:r>
          <w:rPr>
            <w:rFonts w:ascii="Cambria Math" w:hAnsi="Cambria Math" w:cs="Times New Roman"/>
            <w:sz w:val="28"/>
            <w:szCs w:val="28"/>
          </w:rPr>
          <m:t>φ</m:t>
        </m:r>
        <m:d>
          <m:dPr>
            <m:ctrlPr>
              <w:rPr>
                <w:rFonts w:ascii="Cambria Math" w:hAnsi="Cambria Math" w:cs="Times New Roman"/>
                <w:i/>
                <w:sz w:val="28"/>
                <w:szCs w:val="28"/>
              </w:rPr>
            </m:ctrlPr>
          </m:dPr>
          <m:e>
            <m:r>
              <w:rPr>
                <w:rFonts w:ascii="Cambria Math" w:hAnsi="Cambria Math" w:cs="Times New Roman"/>
                <w:sz w:val="28"/>
                <w:szCs w:val="28"/>
              </w:rPr>
              <m:t>x,y,t=0</m:t>
            </m:r>
          </m:e>
        </m:d>
      </m:oMath>
      <w:r w:rsidRPr="00F73B01">
        <w:rPr>
          <w:rFonts w:ascii="Times New Roman" w:hAnsi="Times New Roman" w:cs="Times New Roman"/>
          <w:sz w:val="28"/>
          <w:szCs w:val="28"/>
        </w:rPr>
        <w:t>. Чисельний розв’язок даного диференційного рівняння можна знайти за допомогою методу скінченних різниць.</w:t>
      </w:r>
    </w:p>
    <w:p w14:paraId="05F5A082" w14:textId="77777777" w:rsidR="006D144C" w:rsidRDefault="006D144C"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i/>
          <w:sz w:val="28"/>
          <w:szCs w:val="28"/>
        </w:rPr>
        <w:t>F</w:t>
      </w:r>
      <w:r w:rsidRPr="00F73B01">
        <w:rPr>
          <w:rFonts w:ascii="Times New Roman" w:hAnsi="Times New Roman" w:cs="Times New Roman"/>
          <w:sz w:val="28"/>
          <w:szCs w:val="28"/>
        </w:rPr>
        <w:t xml:space="preserve"> є векторним полем, яке в кожній точці повідомляє напрямок і величину розповсюдження поверхні. Було б добре, щоб </w:t>
      </w:r>
      <w:r w:rsidRPr="00F73B01">
        <w:rPr>
          <w:rFonts w:ascii="Times New Roman" w:hAnsi="Times New Roman" w:cs="Times New Roman"/>
          <w:i/>
          <w:sz w:val="28"/>
          <w:szCs w:val="28"/>
        </w:rPr>
        <w:t>F</w:t>
      </w:r>
      <w:r w:rsidRPr="00F73B01">
        <w:rPr>
          <w:rFonts w:ascii="Times New Roman" w:hAnsi="Times New Roman" w:cs="Times New Roman"/>
          <w:sz w:val="28"/>
          <w:szCs w:val="28"/>
        </w:rPr>
        <w:t xml:space="preserve"> мало велике значення в усіх областях, що не є границею об’єкта, і мале в оберненому випадку. Інтуїтивно, ми хочемо, щоб крива швидко розповсюджувалась на фоні і спинялась по мірі наближення до межі об’єкта. Одним із способів це зробити, це вивести функцію </w:t>
      </w:r>
      <w:r w:rsidRPr="00F73B01">
        <w:rPr>
          <w:rFonts w:ascii="Times New Roman" w:hAnsi="Times New Roman" w:cs="Times New Roman"/>
          <w:i/>
          <w:sz w:val="28"/>
          <w:szCs w:val="28"/>
        </w:rPr>
        <w:t>F</w:t>
      </w:r>
      <w:r w:rsidRPr="00F73B01">
        <w:rPr>
          <w:rFonts w:ascii="Times New Roman" w:hAnsi="Times New Roman" w:cs="Times New Roman"/>
          <w:sz w:val="28"/>
          <w:szCs w:val="28"/>
        </w:rPr>
        <w:t xml:space="preserve"> з детектору меж, найпростішим випадком якого є градієнт зображення:</w:t>
      </w:r>
    </w:p>
    <w:p w14:paraId="3B1B50CD" w14:textId="77777777" w:rsidR="006759BC" w:rsidRPr="00F73B01" w:rsidRDefault="006759BC" w:rsidP="00284C2E">
      <w:pPr>
        <w:spacing w:after="0" w:line="360" w:lineRule="auto"/>
        <w:ind w:firstLine="709"/>
        <w:jc w:val="both"/>
        <w:rPr>
          <w:rFonts w:ascii="Times New Roman" w:hAnsi="Times New Roman" w:cs="Times New Roman"/>
          <w:sz w:val="28"/>
          <w:szCs w:val="28"/>
        </w:rPr>
      </w:pPr>
    </w:p>
    <w:p w14:paraId="21F79D72" w14:textId="77777777" w:rsidR="006D144C" w:rsidRPr="006759BC" w:rsidRDefault="006D144C" w:rsidP="00284C2E">
      <w:pPr>
        <w:spacing w:after="0" w:line="360" w:lineRule="auto"/>
        <w:ind w:firstLine="709"/>
        <w:jc w:val="both"/>
        <w:rPr>
          <w:rFonts w:ascii="Times New Roman" w:hAnsi="Times New Roman" w:cs="Times New Roman"/>
          <w:i/>
          <w:sz w:val="28"/>
          <w:szCs w:val="28"/>
        </w:rPr>
      </w:pPr>
      <m:oMathPara>
        <m:oMathParaPr>
          <m:jc m:val="right"/>
        </m:oMathParaPr>
        <m:oMath>
          <m:r>
            <w:rPr>
              <w:rFonts w:ascii="Cambria Math" w:hAnsi="Cambria Math" w:cs="Times New Roman"/>
              <w:sz w:val="28"/>
              <w:szCs w:val="28"/>
            </w:rPr>
            <w:lastRenderedPageBreak/>
            <m:t>F</m:t>
          </m:r>
          <m:d>
            <m:dPr>
              <m:ctrlPr>
                <w:rPr>
                  <w:rFonts w:ascii="Cambria Math" w:hAnsi="Cambria Math" w:cs="Times New Roman"/>
                  <w:i/>
                  <w:sz w:val="28"/>
                  <w:szCs w:val="28"/>
                </w:rPr>
              </m:ctrlPr>
            </m:dPr>
            <m:e>
              <m:r>
                <w:rPr>
                  <w:rFonts w:ascii="Cambria Math" w:hAnsi="Cambria Math" w:cs="Times New Roman"/>
                  <w:sz w:val="28"/>
                  <w:szCs w:val="28"/>
                </w:rPr>
                <m:t>i,j</m:t>
              </m:r>
            </m:e>
          </m:d>
          <m:r>
            <w:rPr>
              <w:rFonts w:ascii="Cambria Math" w:hAnsi="Cambria Math" w:cs="Times New Roman"/>
              <w:sz w:val="28"/>
              <w:szCs w:val="28"/>
            </w:rPr>
            <m:t>=</m:t>
          </m:r>
          <m:f>
            <m:fPr>
              <m:ctrlPr>
                <w:rPr>
                  <w:rFonts w:ascii="Cambria Math" w:hAnsi="Cambria Math" w:cs="Times New Roman"/>
                  <w:i/>
                  <w:sz w:val="28"/>
                  <w:szCs w:val="28"/>
                </w:rPr>
              </m:ctrlPr>
            </m:fPr>
            <m:num>
              <m:r>
                <w:rPr>
                  <w:rFonts w:ascii="Cambria Math" w:hAnsi="Cambria Math" w:cs="Times New Roman"/>
                  <w:sz w:val="28"/>
                  <w:szCs w:val="28"/>
                </w:rPr>
                <m:t>1</m:t>
              </m:r>
            </m:num>
            <m:den>
              <m:r>
                <w:rPr>
                  <w:rFonts w:ascii="Cambria Math" w:hAnsi="Cambria Math" w:cs="Times New Roman"/>
                  <w:sz w:val="28"/>
                  <w:szCs w:val="28"/>
                </w:rPr>
                <m:t>1+λ|</m:t>
              </m:r>
              <m:r>
                <m:rPr>
                  <m:sty m:val="p"/>
                </m:rPr>
                <w:rPr>
                  <w:rFonts w:ascii="Cambria Math" w:hAnsi="Cambria Math" w:cs="Times New Roman"/>
                  <w:sz w:val="28"/>
                  <w:szCs w:val="28"/>
                </w:rPr>
                <m:t>∇</m:t>
              </m:r>
              <m:r>
                <w:rPr>
                  <w:rFonts w:ascii="Cambria Math" w:hAnsi="Cambria Math" w:cs="Times New Roman"/>
                  <w:sz w:val="28"/>
                  <w:szCs w:val="28"/>
                </w:rPr>
                <m:t>I(i,j)|</m:t>
              </m:r>
            </m:den>
          </m:f>
          <m:r>
            <w:rPr>
              <w:rFonts w:ascii="Cambria Math" w:hAnsi="Cambria Math" w:cs="Times New Roman"/>
              <w:sz w:val="28"/>
              <w:szCs w:val="28"/>
            </w:rPr>
            <m:t>,   або F</m:t>
          </m:r>
          <m:d>
            <m:dPr>
              <m:ctrlPr>
                <w:rPr>
                  <w:rFonts w:ascii="Cambria Math" w:hAnsi="Cambria Math" w:cs="Times New Roman"/>
                  <w:i/>
                  <w:sz w:val="28"/>
                  <w:szCs w:val="28"/>
                </w:rPr>
              </m:ctrlPr>
            </m:dPr>
            <m:e>
              <m:r>
                <w:rPr>
                  <w:rFonts w:ascii="Cambria Math" w:hAnsi="Cambria Math" w:cs="Times New Roman"/>
                  <w:sz w:val="28"/>
                  <w:szCs w:val="28"/>
                </w:rPr>
                <m:t>i,j</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 xml:space="preserve">- </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d>
                        <m:dPr>
                          <m:begChr m:val="|"/>
                          <m:endChr m:val="|"/>
                          <m:ctrlPr>
                            <w:rPr>
                              <w:rFonts w:ascii="Cambria Math" w:hAnsi="Cambria Math" w:cs="Times New Roman"/>
                              <w:i/>
                              <w:sz w:val="28"/>
                              <w:szCs w:val="28"/>
                            </w:rPr>
                          </m:ctrlPr>
                        </m:dPr>
                        <m:e>
                          <m:r>
                            <m:rPr>
                              <m:sty m:val="p"/>
                            </m:rPr>
                            <w:rPr>
                              <w:rFonts w:ascii="Cambria Math" w:hAnsi="Cambria Math" w:cs="Times New Roman"/>
                              <w:sz w:val="28"/>
                              <w:szCs w:val="28"/>
                            </w:rPr>
                            <m:t>∇</m:t>
                          </m:r>
                          <m:r>
                            <w:rPr>
                              <w:rFonts w:ascii="Cambria Math" w:hAnsi="Cambria Math" w:cs="Times New Roman"/>
                              <w:sz w:val="28"/>
                              <w:szCs w:val="28"/>
                            </w:rPr>
                            <m:t>I</m:t>
                          </m:r>
                          <m:d>
                            <m:dPr>
                              <m:ctrlPr>
                                <w:rPr>
                                  <w:rFonts w:ascii="Cambria Math" w:hAnsi="Cambria Math" w:cs="Times New Roman"/>
                                  <w:i/>
                                  <w:sz w:val="28"/>
                                  <w:szCs w:val="28"/>
                                </w:rPr>
                              </m:ctrlPr>
                            </m:dPr>
                            <m:e>
                              <m:r>
                                <w:rPr>
                                  <w:rFonts w:ascii="Cambria Math" w:hAnsi="Cambria Math" w:cs="Times New Roman"/>
                                  <w:sz w:val="28"/>
                                  <w:szCs w:val="28"/>
                                </w:rPr>
                                <m:t>i,j</m:t>
                              </m:r>
                            </m:e>
                          </m:d>
                        </m:e>
                      </m:d>
                    </m:e>
                    <m:sup>
                      <m:r>
                        <w:rPr>
                          <w:rFonts w:ascii="Cambria Math" w:hAnsi="Cambria Math" w:cs="Times New Roman"/>
                          <w:sz w:val="28"/>
                          <w:szCs w:val="28"/>
                        </w:rPr>
                        <m:t>2</m:t>
                      </m:r>
                    </m:sup>
                  </m:sSup>
                </m:num>
                <m:den>
                  <m:r>
                    <w:rPr>
                      <w:rFonts w:ascii="Cambria Math" w:hAnsi="Cambria Math" w:cs="Times New Roman"/>
                      <w:sz w:val="28"/>
                      <w:szCs w:val="28"/>
                    </w:rPr>
                    <m:t>2</m:t>
                  </m:r>
                  <m:sSup>
                    <m:sSupPr>
                      <m:ctrlPr>
                        <w:rPr>
                          <w:rFonts w:ascii="Cambria Math" w:hAnsi="Cambria Math" w:cs="Times New Roman"/>
                          <w:i/>
                          <w:sz w:val="28"/>
                          <w:szCs w:val="28"/>
                        </w:rPr>
                      </m:ctrlPr>
                    </m:sSupPr>
                    <m:e>
                      <m:r>
                        <w:rPr>
                          <w:rFonts w:ascii="Cambria Math" w:hAnsi="Cambria Math" w:cs="Times New Roman"/>
                          <w:sz w:val="28"/>
                          <w:szCs w:val="28"/>
                        </w:rPr>
                        <m:t>σ</m:t>
                      </m:r>
                    </m:e>
                    <m:sup>
                      <m:r>
                        <w:rPr>
                          <w:rFonts w:ascii="Cambria Math" w:hAnsi="Cambria Math" w:cs="Times New Roman"/>
                          <w:sz w:val="28"/>
                          <w:szCs w:val="28"/>
                        </w:rPr>
                        <m:t>2</m:t>
                      </m:r>
                    </m:sup>
                  </m:sSup>
                </m:den>
              </m:f>
            </m:sup>
          </m:sSup>
          <m:r>
            <w:rPr>
              <w:rFonts w:ascii="Cambria Math" w:hAnsi="Cambria Math" w:cs="Times New Roman"/>
              <w:sz w:val="28"/>
              <w:szCs w:val="28"/>
            </w:rPr>
            <m:t>,                     (2.25)</m:t>
          </m:r>
        </m:oMath>
      </m:oMathPara>
    </w:p>
    <w:p w14:paraId="335FD124" w14:textId="77777777" w:rsidR="006759BC" w:rsidRPr="00F73B01" w:rsidRDefault="006759BC" w:rsidP="00284C2E">
      <w:pPr>
        <w:spacing w:after="0" w:line="360" w:lineRule="auto"/>
        <w:ind w:firstLine="709"/>
        <w:jc w:val="both"/>
        <w:rPr>
          <w:rFonts w:ascii="Times New Roman" w:hAnsi="Times New Roman" w:cs="Times New Roman"/>
          <w:i/>
          <w:sz w:val="28"/>
          <w:szCs w:val="28"/>
        </w:rPr>
      </w:pPr>
    </w:p>
    <w:p w14:paraId="7DE72ACA" w14:textId="77777777" w:rsidR="00546A1D" w:rsidRPr="00F73B01" w:rsidRDefault="00546A1D"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m:oMath>
        <m:r>
          <w:rPr>
            <w:rFonts w:ascii="Cambria Math" w:hAnsi="Cambria Math" w:cs="Times New Roman"/>
            <w:sz w:val="28"/>
            <w:szCs w:val="28"/>
          </w:rPr>
          <m:t>λ</m:t>
        </m:r>
      </m:oMath>
      <w:r w:rsidRPr="00F73B01">
        <w:rPr>
          <w:rFonts w:ascii="Times New Roman" w:hAnsi="Times New Roman" w:cs="Times New Roman"/>
          <w:sz w:val="28"/>
          <w:szCs w:val="28"/>
        </w:rPr>
        <w:t xml:space="preserve"> та </w:t>
      </w:r>
      <m:oMath>
        <m:r>
          <w:rPr>
            <w:rFonts w:ascii="Cambria Math" w:hAnsi="Cambria Math" w:cs="Times New Roman"/>
            <w:sz w:val="28"/>
            <w:szCs w:val="28"/>
          </w:rPr>
          <m:t>σ</m:t>
        </m:r>
      </m:oMath>
      <w:r w:rsidRPr="00F73B01">
        <w:rPr>
          <w:rFonts w:ascii="Times New Roman" w:hAnsi="Times New Roman" w:cs="Times New Roman"/>
          <w:sz w:val="28"/>
          <w:szCs w:val="28"/>
        </w:rPr>
        <w:t xml:space="preserve"> – параметри, що контролюють виразність границь. </w:t>
      </w:r>
    </w:p>
    <w:p w14:paraId="286189FC" w14:textId="77777777" w:rsidR="00753C87" w:rsidRDefault="00462E9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При застосуванні методу множини рівня можуть утворюватися нерівномірності, що призводять до чисельних помилок або заважають стабільності подальшого розповсюдження області. Для подолання цих проблем був </w:t>
      </w:r>
      <w:r w:rsidR="00117175" w:rsidRPr="00F73B01">
        <w:rPr>
          <w:rFonts w:ascii="Times New Roman" w:hAnsi="Times New Roman" w:cs="Times New Roman"/>
          <w:sz w:val="28"/>
          <w:szCs w:val="28"/>
        </w:rPr>
        <w:t>розроблений метод еволюції множини рівня, регуляризованою відстанню (distance regularized level set evolution – DRLSE). За такого методу до диференційного рівняння множини рівня додається вираз регуляризації відстані:</w:t>
      </w:r>
    </w:p>
    <w:p w14:paraId="40F7531A" w14:textId="77777777" w:rsidR="00D46950" w:rsidRPr="00F73B01" w:rsidRDefault="00D46950" w:rsidP="00284C2E">
      <w:pPr>
        <w:spacing w:after="0" w:line="360" w:lineRule="auto"/>
        <w:ind w:firstLine="709"/>
        <w:jc w:val="both"/>
        <w:rPr>
          <w:rFonts w:ascii="Times New Roman" w:hAnsi="Times New Roman" w:cs="Times New Roman"/>
          <w:sz w:val="28"/>
          <w:szCs w:val="28"/>
        </w:rPr>
      </w:pPr>
    </w:p>
    <w:p w14:paraId="6B3BDC04" w14:textId="77777777" w:rsidR="00117175" w:rsidRPr="00822F6C" w:rsidRDefault="001A2816" w:rsidP="00284C2E">
      <w:pPr>
        <w:spacing w:after="0"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sSup>
                <m:sSupPr>
                  <m:ctrlPr>
                    <w:rPr>
                      <w:rFonts w:ascii="Cambria Math" w:hAnsi="Cambria Math" w:cs="Times New Roman"/>
                      <w:i/>
                      <w:sz w:val="28"/>
                      <w:szCs w:val="28"/>
                    </w:rPr>
                  </m:ctrlPr>
                </m:sSupPr>
                <m:e>
                  <m:r>
                    <w:rPr>
                      <w:rFonts w:ascii="Cambria Math" w:hAnsi="Cambria Math" w:cs="Times New Roman"/>
                      <w:sz w:val="28"/>
                      <w:szCs w:val="28"/>
                    </w:rPr>
                    <m:t>φ</m:t>
                  </m:r>
                </m:e>
                <m:sup>
                  <m:r>
                    <w:rPr>
                      <w:rFonts w:ascii="Cambria Math" w:hAnsi="Cambria Math" w:cs="Times New Roman"/>
                      <w:sz w:val="28"/>
                      <w:szCs w:val="28"/>
                    </w:rPr>
                    <m:t>'</m:t>
                  </m:r>
                </m:sup>
              </m:sSup>
            </m:e>
            <m:sub>
              <m:r>
                <w:rPr>
                  <w:rFonts w:ascii="Cambria Math" w:hAnsi="Cambria Math" w:cs="Times New Roman"/>
                  <w:sz w:val="28"/>
                  <w:szCs w:val="28"/>
                </w:rPr>
                <m:t>t</m:t>
              </m:r>
            </m:sub>
          </m:sSub>
          <m:r>
            <w:rPr>
              <w:rFonts w:ascii="Cambria Math" w:hAnsi="Cambria Math" w:cs="Times New Roman"/>
              <w:sz w:val="28"/>
              <w:szCs w:val="28"/>
            </w:rPr>
            <m:t>=μ div</m:t>
          </m:r>
          <m:d>
            <m:dPr>
              <m:ctrlPr>
                <w:rPr>
                  <w:rFonts w:ascii="Cambria Math" w:hAnsi="Cambria Math" w:cs="Times New Roman"/>
                  <w:i/>
                  <w:sz w:val="28"/>
                  <w:szCs w:val="28"/>
                </w:rPr>
              </m:ctrlPr>
            </m:dPr>
            <m:e>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p</m:t>
                  </m:r>
                </m:sub>
              </m:sSub>
              <m:d>
                <m:dPr>
                  <m:ctrlPr>
                    <w:rPr>
                      <w:rFonts w:ascii="Cambria Math" w:hAnsi="Cambria Math" w:cs="Times New Roman"/>
                      <w:i/>
                      <w:sz w:val="28"/>
                      <w:szCs w:val="28"/>
                    </w:rPr>
                  </m:ctrlPr>
                </m:dPr>
                <m:e>
                  <m:d>
                    <m:dPr>
                      <m:begChr m:val="|"/>
                      <m:endChr m:val="|"/>
                      <m:ctrlPr>
                        <w:rPr>
                          <w:rFonts w:ascii="Cambria Math" w:hAnsi="Cambria Math" w:cs="Times New Roman"/>
                          <w:i/>
                          <w:sz w:val="28"/>
                          <w:szCs w:val="28"/>
                        </w:rPr>
                      </m:ctrlPr>
                    </m:dPr>
                    <m:e>
                      <m:r>
                        <m:rPr>
                          <m:sty m:val="p"/>
                        </m:rPr>
                        <w:rPr>
                          <w:rFonts w:ascii="Cambria Math" w:hAnsi="Cambria Math" w:cs="Times New Roman"/>
                          <w:sz w:val="28"/>
                          <w:szCs w:val="28"/>
                        </w:rPr>
                        <m:t>∇</m:t>
                      </m:r>
                      <m:r>
                        <w:rPr>
                          <w:rFonts w:ascii="Cambria Math" w:hAnsi="Cambria Math" w:cs="Times New Roman"/>
                          <w:sz w:val="28"/>
                          <w:szCs w:val="28"/>
                        </w:rPr>
                        <m:t>φ</m:t>
                      </m:r>
                    </m:e>
                  </m:d>
                </m:e>
              </m:d>
              <m:r>
                <m:rPr>
                  <m:sty m:val="p"/>
                </m:rPr>
                <w:rPr>
                  <w:rFonts w:ascii="Cambria Math" w:hAnsi="Cambria Math" w:cs="Times New Roman"/>
                  <w:sz w:val="28"/>
                  <w:szCs w:val="28"/>
                </w:rPr>
                <m:t>∇</m:t>
              </m:r>
              <m:r>
                <w:rPr>
                  <w:rFonts w:ascii="Cambria Math" w:hAnsi="Cambria Math" w:cs="Times New Roman"/>
                  <w:sz w:val="28"/>
                  <w:szCs w:val="28"/>
                </w:rPr>
                <m:t>φ</m:t>
              </m:r>
            </m:e>
          </m:d>
          <m:r>
            <w:rPr>
              <w:rFonts w:ascii="Cambria Math" w:hAnsi="Cambria Math" w:cs="Times New Roman"/>
              <w:sz w:val="28"/>
              <w:szCs w:val="28"/>
            </w:rPr>
            <m:t>+F</m:t>
          </m:r>
          <m:d>
            <m:dPr>
              <m:begChr m:val="|"/>
              <m:endChr m:val="|"/>
              <m:ctrlPr>
                <w:rPr>
                  <w:rFonts w:ascii="Cambria Math" w:hAnsi="Cambria Math" w:cs="Times New Roman"/>
                  <w:i/>
                  <w:sz w:val="28"/>
                  <w:szCs w:val="28"/>
                </w:rPr>
              </m:ctrlPr>
            </m:dPr>
            <m:e>
              <m:r>
                <m:rPr>
                  <m:sty m:val="p"/>
                </m:rPr>
                <w:rPr>
                  <w:rFonts w:ascii="Cambria Math" w:hAnsi="Cambria Math" w:cs="Times New Roman"/>
                  <w:sz w:val="28"/>
                  <w:szCs w:val="28"/>
                </w:rPr>
                <m:t>∇</m:t>
              </m:r>
              <m:r>
                <w:rPr>
                  <w:rFonts w:ascii="Cambria Math" w:hAnsi="Cambria Math" w:cs="Times New Roman"/>
                  <w:sz w:val="28"/>
                  <w:szCs w:val="28"/>
                </w:rPr>
                <m:t>φ</m:t>
              </m:r>
            </m:e>
          </m:d>
          <m:r>
            <w:rPr>
              <w:rFonts w:ascii="Cambria Math" w:hAnsi="Cambria Math" w:cs="Times New Roman"/>
              <w:sz w:val="28"/>
              <w:szCs w:val="28"/>
            </w:rPr>
            <m:t>,                                 (2.26)</m:t>
          </m:r>
        </m:oMath>
      </m:oMathPara>
    </w:p>
    <w:p w14:paraId="727481E8" w14:textId="77777777" w:rsidR="00822F6C" w:rsidRPr="00D46950" w:rsidRDefault="00822F6C" w:rsidP="00284C2E">
      <w:pPr>
        <w:spacing w:after="0" w:line="360" w:lineRule="auto"/>
        <w:ind w:firstLine="709"/>
        <w:jc w:val="both"/>
        <w:rPr>
          <w:rFonts w:ascii="Times New Roman" w:hAnsi="Times New Roman" w:cs="Times New Roman"/>
          <w:sz w:val="28"/>
          <w:szCs w:val="28"/>
        </w:rPr>
      </w:pPr>
    </w:p>
    <w:p w14:paraId="7AA8963E" w14:textId="77777777" w:rsidR="00A43A92" w:rsidRDefault="00A43A92"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p</m:t>
            </m:r>
          </m:sub>
        </m:sSub>
      </m:oMath>
      <w:r w:rsidRPr="00F73B01">
        <w:rPr>
          <w:rFonts w:ascii="Times New Roman" w:hAnsi="Times New Roman" w:cs="Times New Roman"/>
          <w:sz w:val="28"/>
          <w:szCs w:val="28"/>
        </w:rPr>
        <w:t xml:space="preserve"> – функція, визначена як: </w:t>
      </w:r>
    </w:p>
    <w:p w14:paraId="3098B732" w14:textId="77777777" w:rsidR="00363DAD" w:rsidRDefault="00363DAD" w:rsidP="00284C2E">
      <w:pPr>
        <w:spacing w:after="0" w:line="360" w:lineRule="auto"/>
        <w:ind w:firstLine="709"/>
        <w:jc w:val="both"/>
        <w:rPr>
          <w:rFonts w:ascii="Times New Roman" w:hAnsi="Times New Roman" w:cs="Times New Roman"/>
          <w:sz w:val="28"/>
          <w:szCs w:val="28"/>
        </w:rPr>
      </w:pPr>
    </w:p>
    <w:p w14:paraId="6DB8B794" w14:textId="77777777" w:rsidR="00A43A92" w:rsidRPr="00363DAD" w:rsidRDefault="001A2816" w:rsidP="00284C2E">
      <w:pPr>
        <w:spacing w:after="0" w:line="360" w:lineRule="auto"/>
        <w:ind w:firstLine="709"/>
        <w:jc w:val="both"/>
        <w:rPr>
          <w:rFonts w:ascii="Times New Roman" w:hAnsi="Times New Roman" w:cs="Times New Roman"/>
          <w:sz w:val="28"/>
          <w:szCs w:val="28"/>
        </w:rPr>
      </w:pPr>
      <m:oMathPara>
        <m:oMathParaPr>
          <m:jc m:val="right"/>
        </m:oMathParaPr>
        <m:oMath>
          <m:sSub>
            <m:sSubPr>
              <m:ctrlPr>
                <w:rPr>
                  <w:rFonts w:ascii="Cambria Math" w:hAnsi="Cambria Math" w:cs="Times New Roman"/>
                  <w:i/>
                  <w:sz w:val="28"/>
                  <w:szCs w:val="28"/>
                </w:rPr>
              </m:ctrlPr>
            </m:sSubPr>
            <m:e>
              <m:r>
                <w:rPr>
                  <w:rFonts w:ascii="Cambria Math" w:hAnsi="Cambria Math" w:cs="Times New Roman"/>
                  <w:sz w:val="28"/>
                  <w:szCs w:val="28"/>
                </w:rPr>
                <m:t>d</m:t>
              </m:r>
            </m:e>
            <m:sub>
              <m:r>
                <w:rPr>
                  <w:rFonts w:ascii="Cambria Math" w:hAnsi="Cambria Math" w:cs="Times New Roman"/>
                  <w:sz w:val="28"/>
                  <w:szCs w:val="28"/>
                </w:rPr>
                <m:t>p</m:t>
              </m:r>
            </m:sub>
          </m:sSub>
          <m:d>
            <m:dPr>
              <m:ctrlPr>
                <w:rPr>
                  <w:rFonts w:ascii="Cambria Math" w:hAnsi="Cambria Math" w:cs="Times New Roman"/>
                  <w:i/>
                  <w:sz w:val="28"/>
                  <w:szCs w:val="28"/>
                </w:rPr>
              </m:ctrlPr>
            </m:dPr>
            <m:e>
              <m:r>
                <w:rPr>
                  <w:rFonts w:ascii="Cambria Math" w:hAnsi="Cambria Math" w:cs="Times New Roman"/>
                  <w:sz w:val="28"/>
                  <w:szCs w:val="28"/>
                </w:rPr>
                <m:t>s</m:t>
              </m:r>
            </m:e>
          </m:d>
          <m:r>
            <w:rPr>
              <w:rFonts w:ascii="Cambria Math" w:hAnsi="Cambria Math" w:cs="Times New Roman"/>
              <w:sz w:val="28"/>
              <w:szCs w:val="28"/>
            </w:rPr>
            <m:t>=</m:t>
          </m:r>
          <m:f>
            <m:fPr>
              <m:ctrlPr>
                <w:rPr>
                  <w:rFonts w:ascii="Cambria Math" w:hAnsi="Cambria Math" w:cs="Times New Roman"/>
                  <w:i/>
                  <w:sz w:val="28"/>
                  <w:szCs w:val="28"/>
                </w:rPr>
              </m:ctrlPr>
            </m:fPr>
            <m:num>
              <m:sSup>
                <m:sSupPr>
                  <m:ctrlPr>
                    <w:rPr>
                      <w:rFonts w:ascii="Cambria Math" w:hAnsi="Cambria Math" w:cs="Times New Roman"/>
                      <w:i/>
                      <w:sz w:val="28"/>
                      <w:szCs w:val="28"/>
                    </w:rPr>
                  </m:ctrlPr>
                </m:sSupPr>
                <m:e>
                  <m:r>
                    <w:rPr>
                      <w:rFonts w:ascii="Cambria Math" w:hAnsi="Cambria Math" w:cs="Times New Roman"/>
                      <w:sz w:val="28"/>
                      <w:szCs w:val="28"/>
                    </w:rPr>
                    <m:t>p</m:t>
                  </m:r>
                </m:e>
                <m:sup>
                  <m:r>
                    <w:rPr>
                      <w:rFonts w:ascii="Cambria Math" w:hAnsi="Cambria Math" w:cs="Times New Roman"/>
                      <w:sz w:val="28"/>
                      <w:szCs w:val="28"/>
                    </w:rPr>
                    <m:t>'</m:t>
                  </m:r>
                </m:sup>
              </m:sSup>
              <m:d>
                <m:dPr>
                  <m:ctrlPr>
                    <w:rPr>
                      <w:rFonts w:ascii="Cambria Math" w:hAnsi="Cambria Math" w:cs="Times New Roman"/>
                      <w:i/>
                      <w:sz w:val="28"/>
                      <w:szCs w:val="28"/>
                    </w:rPr>
                  </m:ctrlPr>
                </m:dPr>
                <m:e>
                  <m:r>
                    <w:rPr>
                      <w:rFonts w:ascii="Cambria Math" w:hAnsi="Cambria Math" w:cs="Times New Roman"/>
                      <w:sz w:val="28"/>
                      <w:szCs w:val="28"/>
                    </w:rPr>
                    <m:t>s</m:t>
                  </m:r>
                </m:e>
              </m:d>
            </m:num>
            <m:den>
              <m:r>
                <w:rPr>
                  <w:rFonts w:ascii="Cambria Math" w:hAnsi="Cambria Math" w:cs="Times New Roman"/>
                  <w:sz w:val="28"/>
                  <w:szCs w:val="28"/>
                </w:rPr>
                <m:t>s</m:t>
              </m:r>
            </m:den>
          </m:f>
          <m:r>
            <w:rPr>
              <w:rFonts w:ascii="Cambria Math" w:hAnsi="Cambria Math" w:cs="Times New Roman"/>
              <w:sz w:val="28"/>
              <w:szCs w:val="28"/>
            </w:rPr>
            <m:t>,                                                     (2.27)</m:t>
          </m:r>
        </m:oMath>
      </m:oMathPara>
    </w:p>
    <w:p w14:paraId="62678E5E" w14:textId="77777777" w:rsidR="00363DAD" w:rsidRPr="00D46950" w:rsidRDefault="00363DAD" w:rsidP="00284C2E">
      <w:pPr>
        <w:spacing w:after="0" w:line="360" w:lineRule="auto"/>
        <w:ind w:firstLine="709"/>
        <w:jc w:val="both"/>
        <w:rPr>
          <w:rFonts w:ascii="Times New Roman" w:hAnsi="Times New Roman" w:cs="Times New Roman"/>
          <w:sz w:val="28"/>
          <w:szCs w:val="28"/>
        </w:rPr>
      </w:pPr>
    </w:p>
    <w:p w14:paraId="39CD91AD" w14:textId="77777777" w:rsidR="00A43A92" w:rsidRPr="00F73B01" w:rsidRDefault="00A43A92"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a </w:t>
      </w:r>
      <m:oMath>
        <m:r>
          <w:rPr>
            <w:rFonts w:ascii="Cambria Math" w:hAnsi="Cambria Math" w:cs="Times New Roman"/>
            <w:sz w:val="28"/>
            <w:szCs w:val="28"/>
          </w:rPr>
          <m:t>p</m:t>
        </m:r>
        <m:d>
          <m:dPr>
            <m:ctrlPr>
              <w:rPr>
                <w:rFonts w:ascii="Cambria Math" w:hAnsi="Cambria Math" w:cs="Times New Roman"/>
                <w:i/>
                <w:sz w:val="28"/>
                <w:szCs w:val="28"/>
              </w:rPr>
            </m:ctrlPr>
          </m:dPr>
          <m:e>
            <m:r>
              <w:rPr>
                <w:rFonts w:ascii="Cambria Math" w:hAnsi="Cambria Math" w:cs="Times New Roman"/>
                <w:sz w:val="28"/>
                <w:szCs w:val="28"/>
              </w:rPr>
              <m:t>s</m:t>
            </m:r>
          </m:e>
        </m:d>
      </m:oMath>
      <w:r w:rsidRPr="00F73B01">
        <w:rPr>
          <w:rFonts w:ascii="Times New Roman" w:hAnsi="Times New Roman" w:cs="Times New Roman"/>
          <w:sz w:val="28"/>
          <w:szCs w:val="28"/>
        </w:rPr>
        <w:t xml:space="preserve"> – функція потенціалу регуляризації відстані.</w:t>
      </w:r>
    </w:p>
    <w:p w14:paraId="1E5A7869" w14:textId="77777777" w:rsidR="006B478B" w:rsidRDefault="006B478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Через додану регуляризацію відстані всі просторові похідні можна дескретизувати за допомогою центральних скінчених різниць і відповідна числова схема стає стабільною.</w:t>
      </w:r>
    </w:p>
    <w:p w14:paraId="0FCA1077" w14:textId="77777777" w:rsidR="00D46950" w:rsidRPr="00F73B01" w:rsidRDefault="00D46950" w:rsidP="00284C2E">
      <w:pPr>
        <w:spacing w:after="0" w:line="360" w:lineRule="auto"/>
        <w:ind w:firstLine="709"/>
        <w:jc w:val="both"/>
        <w:rPr>
          <w:rFonts w:ascii="Times New Roman" w:hAnsi="Times New Roman" w:cs="Times New Roman"/>
          <w:sz w:val="28"/>
          <w:szCs w:val="28"/>
        </w:rPr>
      </w:pPr>
    </w:p>
    <w:p w14:paraId="55E6612C" w14:textId="77777777" w:rsidR="00710FDC" w:rsidRPr="00F73B01" w:rsidRDefault="00710FDC" w:rsidP="00284C2E">
      <w:pPr>
        <w:pStyle w:val="2"/>
        <w:spacing w:before="0" w:line="360" w:lineRule="auto"/>
        <w:ind w:firstLine="709"/>
        <w:rPr>
          <w:rFonts w:ascii="Times New Roman" w:eastAsiaTheme="minorEastAsia" w:hAnsi="Times New Roman" w:cs="Times New Roman"/>
          <w:color w:val="auto"/>
        </w:rPr>
      </w:pPr>
      <w:bookmarkStart w:id="26" w:name="_Toc73123224"/>
      <w:r w:rsidRPr="00F73B01">
        <w:rPr>
          <w:rFonts w:ascii="Times New Roman" w:eastAsiaTheme="minorEastAsia" w:hAnsi="Times New Roman" w:cs="Times New Roman"/>
          <w:color w:val="auto"/>
        </w:rPr>
        <w:t xml:space="preserve">2.6 Методи на основі </w:t>
      </w:r>
      <w:r w:rsidR="00615C04" w:rsidRPr="00F73B01">
        <w:rPr>
          <w:rFonts w:ascii="Times New Roman" w:eastAsiaTheme="minorEastAsia" w:hAnsi="Times New Roman" w:cs="Times New Roman"/>
          <w:color w:val="auto"/>
        </w:rPr>
        <w:t>глибинного</w:t>
      </w:r>
      <w:r w:rsidRPr="00F73B01">
        <w:rPr>
          <w:rFonts w:ascii="Times New Roman" w:eastAsiaTheme="minorEastAsia" w:hAnsi="Times New Roman" w:cs="Times New Roman"/>
          <w:color w:val="auto"/>
        </w:rPr>
        <w:t xml:space="preserve"> навчання</w:t>
      </w:r>
      <w:bookmarkEnd w:id="26"/>
    </w:p>
    <w:p w14:paraId="022ABAD1" w14:textId="77777777" w:rsidR="00710FDC" w:rsidRPr="00F73B01" w:rsidRDefault="00710FDC" w:rsidP="00284C2E">
      <w:pPr>
        <w:spacing w:after="0" w:line="360" w:lineRule="auto"/>
        <w:ind w:firstLine="709"/>
        <w:jc w:val="both"/>
        <w:rPr>
          <w:rFonts w:ascii="Times New Roman" w:hAnsi="Times New Roman" w:cs="Times New Roman"/>
          <w:sz w:val="28"/>
          <w:szCs w:val="28"/>
        </w:rPr>
      </w:pPr>
    </w:p>
    <w:p w14:paraId="3C4D91A2" w14:textId="77777777" w:rsidR="004C50BC" w:rsidRPr="00F73B01" w:rsidRDefault="004C50BC"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Глибинне навчання дуже успішно використовується при роботі з зображеннями і зараз існує чимало задач цифрової обробки зображень, для вирішення яких застосовувалися підходи на основі глибинного навчання.</w:t>
      </w:r>
    </w:p>
    <w:p w14:paraId="06D8C60E" w14:textId="77777777" w:rsidR="00710FDC" w:rsidRPr="00F73B01" w:rsidRDefault="00615C0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Глибинне навчання – це</w:t>
      </w:r>
      <w:r w:rsidR="005A0F0A" w:rsidRPr="00F73B01">
        <w:rPr>
          <w:rFonts w:ascii="Times New Roman" w:hAnsi="Times New Roman" w:cs="Times New Roman"/>
          <w:sz w:val="28"/>
          <w:szCs w:val="28"/>
        </w:rPr>
        <w:t xml:space="preserve"> сукупність</w:t>
      </w:r>
      <w:r w:rsidRPr="00F73B01">
        <w:rPr>
          <w:rFonts w:ascii="Times New Roman" w:hAnsi="Times New Roman" w:cs="Times New Roman"/>
          <w:sz w:val="28"/>
          <w:szCs w:val="28"/>
        </w:rPr>
        <w:t xml:space="preserve"> </w:t>
      </w:r>
      <w:r w:rsidR="005A0F0A" w:rsidRPr="00F73B01">
        <w:rPr>
          <w:rFonts w:ascii="Times New Roman" w:hAnsi="Times New Roman" w:cs="Times New Roman"/>
          <w:sz w:val="28"/>
          <w:szCs w:val="28"/>
        </w:rPr>
        <w:t xml:space="preserve">методів </w:t>
      </w:r>
      <w:r w:rsidRPr="00F73B01">
        <w:rPr>
          <w:rFonts w:ascii="Times New Roman" w:hAnsi="Times New Roman" w:cs="Times New Roman"/>
          <w:sz w:val="28"/>
          <w:szCs w:val="28"/>
        </w:rPr>
        <w:t>машинного навчання</w:t>
      </w:r>
      <w:r w:rsidR="005A0F0A" w:rsidRPr="00F73B01">
        <w:rPr>
          <w:rFonts w:ascii="Times New Roman" w:hAnsi="Times New Roman" w:cs="Times New Roman"/>
          <w:sz w:val="28"/>
          <w:szCs w:val="28"/>
        </w:rPr>
        <w:t xml:space="preserve">, що стосується глибинних штучних нейронних мереж – алгоритмів, натхнених </w:t>
      </w:r>
      <w:r w:rsidR="005A0F0A" w:rsidRPr="00F73B01">
        <w:rPr>
          <w:rFonts w:ascii="Times New Roman" w:hAnsi="Times New Roman" w:cs="Times New Roman"/>
          <w:sz w:val="28"/>
          <w:szCs w:val="28"/>
        </w:rPr>
        <w:lastRenderedPageBreak/>
        <w:t>структурою та роботою мозку. Завдяки підходу глибинного навчання</w:t>
      </w:r>
      <w:r w:rsidR="00246244" w:rsidRPr="00F73B01">
        <w:rPr>
          <w:rFonts w:ascii="Times New Roman" w:hAnsi="Times New Roman" w:cs="Times New Roman"/>
          <w:sz w:val="28"/>
          <w:szCs w:val="28"/>
        </w:rPr>
        <w:t xml:space="preserve"> можна розробляти моделі, які здатні покращувати свій результат навчаючись на прикладі –</w:t>
      </w:r>
      <w:r w:rsidR="0063775A" w:rsidRPr="00F73B01">
        <w:rPr>
          <w:rFonts w:ascii="Times New Roman" w:hAnsi="Times New Roman" w:cs="Times New Roman"/>
          <w:sz w:val="28"/>
          <w:szCs w:val="28"/>
        </w:rPr>
        <w:t xml:space="preserve"> </w:t>
      </w:r>
      <w:r w:rsidR="00246244" w:rsidRPr="00F73B01">
        <w:rPr>
          <w:rFonts w:ascii="Times New Roman" w:hAnsi="Times New Roman" w:cs="Times New Roman"/>
          <w:sz w:val="28"/>
          <w:szCs w:val="28"/>
        </w:rPr>
        <w:t>природним для людини шляхом. Останнім часом ця технологія привертає багато уваги через досягнення результатів у багатьох різних сферах, які раніше були неможливими.</w:t>
      </w:r>
    </w:p>
    <w:p w14:paraId="4532B52B" w14:textId="77777777" w:rsidR="00615C04" w:rsidRPr="00F73B01" w:rsidRDefault="00615C04" w:rsidP="00284C2E">
      <w:pPr>
        <w:spacing w:after="0" w:line="360" w:lineRule="auto"/>
        <w:ind w:firstLine="709"/>
        <w:jc w:val="both"/>
        <w:rPr>
          <w:rFonts w:ascii="Times New Roman" w:hAnsi="Times New Roman" w:cs="Times New Roman"/>
          <w:sz w:val="28"/>
          <w:szCs w:val="28"/>
        </w:rPr>
      </w:pPr>
    </w:p>
    <w:p w14:paraId="455D014C" w14:textId="77777777" w:rsidR="00615C04" w:rsidRPr="00F73B01" w:rsidRDefault="004C50BC" w:rsidP="00284C2E">
      <w:pPr>
        <w:pStyle w:val="3"/>
        <w:spacing w:before="0" w:line="360" w:lineRule="auto"/>
        <w:ind w:firstLine="709"/>
        <w:rPr>
          <w:rFonts w:ascii="Times New Roman" w:eastAsiaTheme="minorEastAsia" w:hAnsi="Times New Roman" w:cs="Times New Roman"/>
          <w:color w:val="auto"/>
          <w:sz w:val="28"/>
          <w:szCs w:val="28"/>
        </w:rPr>
      </w:pPr>
      <w:bookmarkStart w:id="27" w:name="_Toc73123225"/>
      <w:r w:rsidRPr="00F73B01">
        <w:rPr>
          <w:rFonts w:ascii="Times New Roman" w:eastAsiaTheme="minorEastAsia" w:hAnsi="Times New Roman" w:cs="Times New Roman"/>
          <w:color w:val="auto"/>
          <w:sz w:val="28"/>
          <w:szCs w:val="28"/>
        </w:rPr>
        <w:t xml:space="preserve">2.6.1 </w:t>
      </w:r>
      <w:r w:rsidR="0063775A" w:rsidRPr="00F73B01">
        <w:rPr>
          <w:rFonts w:ascii="Times New Roman" w:eastAsiaTheme="minorEastAsia" w:hAnsi="Times New Roman" w:cs="Times New Roman"/>
          <w:color w:val="auto"/>
          <w:sz w:val="28"/>
          <w:szCs w:val="28"/>
        </w:rPr>
        <w:t>Нейронні мережі</w:t>
      </w:r>
      <w:bookmarkEnd w:id="27"/>
    </w:p>
    <w:p w14:paraId="1C078FD0" w14:textId="77777777" w:rsidR="0063775A" w:rsidRPr="00F73B01" w:rsidRDefault="005E2124" w:rsidP="00284C2E">
      <w:pPr>
        <w:tabs>
          <w:tab w:val="left" w:pos="2358"/>
        </w:tabs>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ab/>
      </w:r>
    </w:p>
    <w:p w14:paraId="6924D1D0" w14:textId="77777777" w:rsidR="0063775A" w:rsidRPr="00F73B01" w:rsidRDefault="0063775A"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Нейронна мережа (також її називають штучною нейронною мережею) – це адаптивна система, яка навчається за допомогою взаємопов’язаних вузлів або нейронів у шаруватій структурі, що нагадує людський мозок. Нейронні мережі можуть навчитися на даних – тому їх часто використовують для таких практичних задач, як розпізнавання закономірностей, класифікування даних чи прогнозування майбутні</w:t>
      </w:r>
      <w:r w:rsidR="009F6779" w:rsidRPr="00F73B01">
        <w:rPr>
          <w:rFonts w:ascii="Times New Roman" w:hAnsi="Times New Roman" w:cs="Times New Roman"/>
          <w:sz w:val="28"/>
          <w:szCs w:val="28"/>
        </w:rPr>
        <w:t>х подій</w:t>
      </w:r>
      <w:r w:rsidRPr="00F73B01">
        <w:rPr>
          <w:rFonts w:ascii="Times New Roman" w:hAnsi="Times New Roman" w:cs="Times New Roman"/>
          <w:sz w:val="28"/>
          <w:szCs w:val="28"/>
        </w:rPr>
        <w:t>.</w:t>
      </w:r>
      <w:r w:rsidR="00C7264E" w:rsidRPr="00F73B01">
        <w:rPr>
          <w:rFonts w:ascii="Times New Roman" w:hAnsi="Times New Roman" w:cs="Times New Roman"/>
          <w:sz w:val="28"/>
          <w:szCs w:val="28"/>
        </w:rPr>
        <w:t xml:space="preserve"> [20]</w:t>
      </w:r>
    </w:p>
    <w:p w14:paraId="4491FBB1" w14:textId="77777777" w:rsidR="00434E4A" w:rsidRPr="00F73B01" w:rsidRDefault="00434E4A"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Поведінка нейронної мережі визначається її структурою, способом з'єднання окремих нейронів та вагою їх зв‘язків. Ці ваги регулюються на етапі тренування нейронної мережі відповідно до певного правила.</w:t>
      </w:r>
    </w:p>
    <w:p w14:paraId="2F719B0E" w14:textId="77777777" w:rsidR="00434E4A" w:rsidRPr="00F73B01" w:rsidRDefault="00D46950"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69856" behindDoc="0" locked="0" layoutInCell="1" allowOverlap="1" wp14:anchorId="4C206446" wp14:editId="11B39C83">
                <wp:simplePos x="0" y="0"/>
                <wp:positionH relativeFrom="column">
                  <wp:posOffset>986155</wp:posOffset>
                </wp:positionH>
                <wp:positionV relativeFrom="paragraph">
                  <wp:posOffset>5857875</wp:posOffset>
                </wp:positionV>
                <wp:extent cx="4391025" cy="323850"/>
                <wp:effectExtent l="0" t="0" r="9525" b="0"/>
                <wp:wrapTopAndBottom/>
                <wp:docPr id="21" name="Надпись 21"/>
                <wp:cNvGraphicFramePr/>
                <a:graphic xmlns:a="http://schemas.openxmlformats.org/drawingml/2006/main">
                  <a:graphicData uri="http://schemas.microsoft.com/office/word/2010/wordprocessingShape">
                    <wps:wsp>
                      <wps:cNvSpPr txBox="1"/>
                      <wps:spPr>
                        <a:xfrm>
                          <a:off x="0" y="0"/>
                          <a:ext cx="4391025"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4615ECF" w14:textId="77777777" w:rsidR="00286DC3" w:rsidRPr="00961D7D" w:rsidRDefault="00286DC3" w:rsidP="00D46950">
                            <w:pPr>
                              <w:jc w:val="both"/>
                              <w:rPr>
                                <w:rFonts w:ascii="Times New Roman" w:hAnsi="Times New Roman" w:cs="Times New Roman"/>
                                <w:sz w:val="28"/>
                                <w:szCs w:val="28"/>
                              </w:rPr>
                            </w:pPr>
                            <w:r>
                              <w:rPr>
                                <w:rFonts w:ascii="Times New Roman" w:hAnsi="Times New Roman" w:cs="Times New Roman"/>
                                <w:sz w:val="28"/>
                                <w:szCs w:val="28"/>
                              </w:rPr>
                              <w:t>Рис. 2.5</w:t>
                            </w:r>
                            <w:r w:rsidRPr="00961D7D">
                              <w:rPr>
                                <w:rFonts w:ascii="Times New Roman" w:hAnsi="Times New Roman" w:cs="Times New Roman"/>
                                <w:sz w:val="28"/>
                                <w:szCs w:val="28"/>
                              </w:rPr>
                              <w:t xml:space="preserve"> </w:t>
                            </w:r>
                            <w:r>
                              <w:rPr>
                                <w:rFonts w:ascii="Times New Roman" w:hAnsi="Times New Roman" w:cs="Times New Roman"/>
                                <w:sz w:val="28"/>
                                <w:szCs w:val="28"/>
                              </w:rPr>
                              <w:t>– Структура повнозв‘язної нейронної мережі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C206446" id="Надпись 21" o:spid="_x0000_s1035" type="#_x0000_t202" style="position:absolute;left:0;text-align:left;margin-left:77.65pt;margin-top:461.25pt;width:345.75pt;height:25.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" fillcolor="white [3201]" stroked="f" strokeweight=".5pt">
                <v:textbox>
                  <w:txbxContent>
                    <w:p w14:paraId="34615ECF" w14:textId="77777777" w:rsidR="00286DC3" w:rsidRPr="00961D7D" w:rsidRDefault="00286DC3" w:rsidP="00D46950">
                      <w:pPr>
                        <w:jc w:val="both"/>
                        <w:rPr>
                          <w:rFonts w:ascii="Times New Roman" w:hAnsi="Times New Roman" w:cs="Times New Roman"/>
                          <w:sz w:val="28"/>
                          <w:szCs w:val="28"/>
                        </w:rPr>
                      </w:pPr>
                      <w:r>
                        <w:rPr>
                          <w:rFonts w:ascii="Times New Roman" w:hAnsi="Times New Roman" w:cs="Times New Roman"/>
                          <w:sz w:val="28"/>
                          <w:szCs w:val="28"/>
                        </w:rPr>
                        <w:t>Рис. 2.5</w:t>
                      </w:r>
                      <w:r w:rsidRPr="00961D7D">
                        <w:rPr>
                          <w:rFonts w:ascii="Times New Roman" w:hAnsi="Times New Roman" w:cs="Times New Roman"/>
                          <w:sz w:val="28"/>
                          <w:szCs w:val="28"/>
                        </w:rPr>
                        <w:t xml:space="preserve"> </w:t>
                      </w:r>
                      <w:r>
                        <w:rPr>
                          <w:rFonts w:ascii="Times New Roman" w:hAnsi="Times New Roman" w:cs="Times New Roman"/>
                          <w:sz w:val="28"/>
                          <w:szCs w:val="28"/>
                        </w:rPr>
                        <w:t xml:space="preserve">– Структура </w:t>
                      </w:r>
                      <w:proofErr w:type="spellStart"/>
                      <w:r>
                        <w:rPr>
                          <w:rFonts w:ascii="Times New Roman" w:hAnsi="Times New Roman" w:cs="Times New Roman"/>
                          <w:sz w:val="28"/>
                          <w:szCs w:val="28"/>
                        </w:rPr>
                        <w:t>повнозв‘язної</w:t>
                      </w:r>
                      <w:proofErr w:type="spellEnd"/>
                      <w:r>
                        <w:rPr>
                          <w:rFonts w:ascii="Times New Roman" w:hAnsi="Times New Roman" w:cs="Times New Roman"/>
                          <w:sz w:val="28"/>
                          <w:szCs w:val="28"/>
                        </w:rPr>
                        <w:t xml:space="preserve"> нейронної мережі</w:t>
                      </w:r>
                    </w:p>
                  </w:txbxContent>
                </v:textbox>
                <w10:wrap type="topAndBottom"/>
              </v:shape>
            </w:pict>
          </mc:Fallback>
        </mc:AlternateContent>
      </w:r>
      <w:r w:rsidRPr="00F73B01">
        <w:rPr>
          <w:noProof/>
          <w:lang w:val="ru-RU" w:eastAsia="ru-RU"/>
        </w:rPr>
        <w:drawing>
          <wp:anchor distT="0" distB="0" distL="114300" distR="114300" simplePos="0" relativeHeight="251730944" behindDoc="0" locked="0" layoutInCell="1" allowOverlap="1" wp14:anchorId="32880137" wp14:editId="26A37A97">
            <wp:simplePos x="0" y="0"/>
            <wp:positionH relativeFrom="column">
              <wp:posOffset>776605</wp:posOffset>
            </wp:positionH>
            <wp:positionV relativeFrom="paragraph">
              <wp:posOffset>3067050</wp:posOffset>
            </wp:positionV>
            <wp:extent cx="4676775" cy="2800350"/>
            <wp:effectExtent l="0" t="0" r="9525" b="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b="9816"/>
                    <a:stretch/>
                  </pic:blipFill>
                  <pic:spPr bwMode="auto">
                    <a:xfrm>
                      <a:off x="0" y="0"/>
                      <a:ext cx="4676775" cy="280035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434E4A" w:rsidRPr="00F73B01">
        <w:rPr>
          <w:rFonts w:ascii="Times New Roman" w:hAnsi="Times New Roman" w:cs="Times New Roman"/>
          <w:sz w:val="28"/>
          <w:szCs w:val="28"/>
        </w:rPr>
        <w:t>Нейронна мережа поєднує в собі кілька шарів і складається з вхідного шару, одного або декількох прихованих шарів та вихідного шару. У кожному шарі є кілька штучних нейронів, при цьому кожен шар використовує вихід попереднього шару як свій вхід, таким чином нейрони</w:t>
      </w:r>
      <w:r w:rsidR="000F785B" w:rsidRPr="00F73B01">
        <w:rPr>
          <w:rFonts w:ascii="Times New Roman" w:hAnsi="Times New Roman" w:cs="Times New Roman"/>
          <w:sz w:val="28"/>
          <w:szCs w:val="28"/>
        </w:rPr>
        <w:t>, поєднуючись між собою,</w:t>
      </w:r>
      <w:r w:rsidR="00434E4A" w:rsidRPr="00F73B01">
        <w:rPr>
          <w:rFonts w:ascii="Times New Roman" w:hAnsi="Times New Roman" w:cs="Times New Roman"/>
          <w:sz w:val="28"/>
          <w:szCs w:val="28"/>
        </w:rPr>
        <w:t xml:space="preserve"> поєднують різні шари. </w:t>
      </w:r>
      <w:r w:rsidR="003816E0" w:rsidRPr="00F73B01">
        <w:rPr>
          <w:rFonts w:ascii="Times New Roman" w:hAnsi="Times New Roman" w:cs="Times New Roman"/>
          <w:sz w:val="28"/>
          <w:szCs w:val="28"/>
        </w:rPr>
        <w:t xml:space="preserve">Нейрон одного шару може бути поєднаний </w:t>
      </w:r>
      <w:r w:rsidR="00B32B9C" w:rsidRPr="00F73B01">
        <w:rPr>
          <w:rFonts w:ascii="Times New Roman" w:hAnsi="Times New Roman" w:cs="Times New Roman"/>
          <w:sz w:val="28"/>
          <w:szCs w:val="28"/>
        </w:rPr>
        <w:t xml:space="preserve">з деякими визначеними нейронами наступного шару, але на практиці звичайно </w:t>
      </w:r>
      <w:r w:rsidR="00B32B9C" w:rsidRPr="00F73B01">
        <w:rPr>
          <w:rFonts w:ascii="Times New Roman" w:hAnsi="Times New Roman" w:cs="Times New Roman"/>
          <w:sz w:val="28"/>
          <w:szCs w:val="28"/>
        </w:rPr>
        <w:lastRenderedPageBreak/>
        <w:t>створюють повнозв’язні нейронні мережі, де кожен нейрон поєднується з усіма нейронами наступного шару. Якщо якийсь зв’язок виявиться непотрібним, то у процесі навчання його вага стане</w:t>
      </w:r>
      <w:r w:rsidR="00C7264E" w:rsidRPr="00F73B01">
        <w:rPr>
          <w:noProof/>
          <w:lang w:eastAsia="uk-UA"/>
        </w:rPr>
        <w:t xml:space="preserve"> </w:t>
      </w:r>
      <w:r w:rsidR="00B32B9C" w:rsidRPr="00F73B01">
        <w:rPr>
          <w:rFonts w:ascii="Times New Roman" w:hAnsi="Times New Roman" w:cs="Times New Roman"/>
          <w:sz w:val="28"/>
          <w:szCs w:val="28"/>
        </w:rPr>
        <w:t xml:space="preserve"> нульовою. Вищеопи</w:t>
      </w:r>
      <w:r w:rsidR="00C7264E" w:rsidRPr="00F73B01">
        <w:rPr>
          <w:rFonts w:ascii="Times New Roman" w:hAnsi="Times New Roman" w:cs="Times New Roman"/>
          <w:sz w:val="28"/>
          <w:szCs w:val="28"/>
        </w:rPr>
        <w:t>сана структура наведена на рис. </w:t>
      </w:r>
      <w:r>
        <w:rPr>
          <w:rFonts w:ascii="Times New Roman" w:hAnsi="Times New Roman" w:cs="Times New Roman"/>
          <w:sz w:val="28"/>
          <w:szCs w:val="28"/>
        </w:rPr>
        <w:t>2.5</w:t>
      </w:r>
      <w:r w:rsidR="00B32B9C" w:rsidRPr="00F73B01">
        <w:rPr>
          <w:rFonts w:ascii="Times New Roman" w:hAnsi="Times New Roman" w:cs="Times New Roman"/>
          <w:sz w:val="28"/>
          <w:szCs w:val="28"/>
        </w:rPr>
        <w:t>.</w:t>
      </w:r>
    </w:p>
    <w:p w14:paraId="34563530" w14:textId="77777777" w:rsidR="00D97E15" w:rsidRDefault="0085734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Розглянемо роботу одного нейрону. </w:t>
      </w:r>
      <w:r w:rsidR="009F6779" w:rsidRPr="00F73B01">
        <w:rPr>
          <w:rFonts w:ascii="Times New Roman" w:hAnsi="Times New Roman" w:cs="Times New Roman"/>
          <w:sz w:val="28"/>
          <w:szCs w:val="28"/>
        </w:rPr>
        <w:t>Штучний нейрон – це деяка нелінійна функція від зваженої суми вхідних</w:t>
      </w:r>
      <w:r w:rsidR="00AC53F6" w:rsidRPr="00F73B01">
        <w:rPr>
          <w:rFonts w:ascii="Times New Roman" w:hAnsi="Times New Roman" w:cs="Times New Roman"/>
          <w:sz w:val="28"/>
          <w:szCs w:val="28"/>
        </w:rPr>
        <w:t xml:space="preserve"> даних</w:t>
      </w:r>
      <w:r w:rsidR="009F6779" w:rsidRPr="00F73B01">
        <w:rPr>
          <w:rFonts w:ascii="Times New Roman" w:hAnsi="Times New Roman" w:cs="Times New Roman"/>
          <w:sz w:val="28"/>
          <w:szCs w:val="28"/>
        </w:rPr>
        <w:t xml:space="preserve">. Таку функцію звичайно називають функцією активації. </w:t>
      </w:r>
      <w:r w:rsidRPr="00F73B01">
        <w:rPr>
          <w:rFonts w:ascii="Times New Roman" w:hAnsi="Times New Roman" w:cs="Times New Roman"/>
          <w:sz w:val="28"/>
          <w:szCs w:val="28"/>
        </w:rPr>
        <w:t xml:space="preserve">Нехай на вхід нейрону подається вектор розмірності </w:t>
      </w:r>
      <w:r w:rsidRPr="00F73B01">
        <w:rPr>
          <w:rFonts w:ascii="Times New Roman" w:hAnsi="Times New Roman" w:cs="Times New Roman"/>
          <w:i/>
          <w:sz w:val="28"/>
          <w:szCs w:val="28"/>
        </w:rPr>
        <w:t>n,</w:t>
      </w:r>
      <w:r w:rsidRPr="00F73B01">
        <w:rPr>
          <w:rFonts w:ascii="Times New Roman" w:hAnsi="Times New Roman" w:cs="Times New Roman"/>
          <w:sz w:val="28"/>
          <w:szCs w:val="28"/>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x</m:t>
            </m:r>
          </m:e>
        </m:acc>
        <m:r>
          <w:rPr>
            <w:rFonts w:ascii="Cambria Math" w:hAnsi="Cambria Math" w:cs="Times New Roman"/>
            <w:sz w:val="28"/>
            <w:szCs w:val="28"/>
          </w:rPr>
          <m:t>= (</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n</m:t>
            </m:r>
          </m:sub>
        </m:sSub>
        <m:r>
          <w:rPr>
            <w:rFonts w:ascii="Cambria Math" w:hAnsi="Cambria Math" w:cs="Times New Roman"/>
            <w:sz w:val="28"/>
            <w:szCs w:val="28"/>
          </w:rPr>
          <m:t>)</m:t>
        </m:r>
      </m:oMath>
      <w:r w:rsidRPr="00F73B01">
        <w:rPr>
          <w:rFonts w:ascii="Times New Roman" w:hAnsi="Times New Roman" w:cs="Times New Roman"/>
          <w:sz w:val="28"/>
          <w:szCs w:val="28"/>
        </w:rPr>
        <w:t>. Тоді, вихід нейрону можна обчислити, як:</w:t>
      </w:r>
    </w:p>
    <w:p w14:paraId="6A4348C1" w14:textId="77777777" w:rsidR="00BB33EA" w:rsidRPr="00F73B01" w:rsidRDefault="00BB33EA" w:rsidP="00284C2E">
      <w:pPr>
        <w:spacing w:after="0" w:line="360" w:lineRule="auto"/>
        <w:ind w:firstLine="709"/>
        <w:jc w:val="both"/>
        <w:rPr>
          <w:rFonts w:ascii="Times New Roman" w:hAnsi="Times New Roman" w:cs="Times New Roman"/>
          <w:sz w:val="28"/>
          <w:szCs w:val="28"/>
        </w:rPr>
      </w:pPr>
    </w:p>
    <w:p w14:paraId="324AF78B" w14:textId="77777777" w:rsidR="00857343" w:rsidRPr="00822F6C" w:rsidRDefault="00857343" w:rsidP="00284C2E">
      <w:pPr>
        <w:spacing w:after="0" w:line="360" w:lineRule="auto"/>
        <w:ind w:firstLine="709"/>
        <w:jc w:val="both"/>
        <w:rPr>
          <w:rFonts w:ascii="Times New Roman" w:hAnsi="Times New Roman" w:cs="Times New Roman"/>
          <w:i/>
          <w:sz w:val="28"/>
          <w:szCs w:val="28"/>
        </w:rPr>
      </w:pPr>
      <m:oMathPara>
        <m:oMathParaPr>
          <m:jc m:val="right"/>
        </m:oMathParaPr>
        <m:oMath>
          <m:r>
            <w:rPr>
              <w:rFonts w:ascii="Cambria Math" w:hAnsi="Cambria Math" w:cs="Times New Roman"/>
              <w:sz w:val="28"/>
              <w:szCs w:val="28"/>
            </w:rPr>
            <m:t>y=h</m:t>
          </m:r>
          <m:d>
            <m:dPr>
              <m:ctrlPr>
                <w:rPr>
                  <w:rFonts w:ascii="Cambria Math" w:hAnsi="Cambria Math" w:cs="Times New Roman"/>
                  <w:i/>
                  <w:sz w:val="28"/>
                  <w:szCs w:val="28"/>
                </w:rPr>
              </m:ctrlPr>
            </m:dPr>
            <m:e>
              <m:nary>
                <m:naryPr>
                  <m:chr m:val="∑"/>
                  <m:limLoc m:val="undOvr"/>
                  <m:ctrlPr>
                    <w:rPr>
                      <w:rFonts w:ascii="Cambria Math" w:hAnsi="Cambria Math" w:cs="Times New Roman"/>
                      <w:i/>
                      <w:sz w:val="28"/>
                      <w:szCs w:val="28"/>
                    </w:rPr>
                  </m:ctrlPr>
                </m:naryPr>
                <m:sub>
                  <m:r>
                    <w:rPr>
                      <w:rFonts w:ascii="Cambria Math" w:hAnsi="Cambria Math" w:cs="Times New Roman"/>
                      <w:sz w:val="28"/>
                      <w:szCs w:val="28"/>
                    </w:rPr>
                    <m:t>i=1</m:t>
                  </m:r>
                </m:sub>
                <m:sup>
                  <m:r>
                    <w:rPr>
                      <w:rFonts w:ascii="Cambria Math" w:hAnsi="Cambria Math" w:cs="Times New Roman"/>
                      <w:sz w:val="28"/>
                      <w:szCs w:val="28"/>
                    </w:rPr>
                    <m:t>n</m:t>
                  </m:r>
                </m:sup>
                <m:e>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x</m:t>
                      </m:r>
                    </m:e>
                    <m:sub>
                      <m:r>
                        <w:rPr>
                          <w:rFonts w:ascii="Cambria Math" w:hAnsi="Cambria Math" w:cs="Times New Roman"/>
                          <w:sz w:val="28"/>
                          <w:szCs w:val="28"/>
                        </w:rPr>
                        <m:t>i</m:t>
                      </m:r>
                    </m:sub>
                  </m:sSub>
                  <m:r>
                    <w:rPr>
                      <w:rFonts w:ascii="Cambria Math" w:hAnsi="Cambria Math" w:cs="Times New Roman"/>
                      <w:sz w:val="28"/>
                      <w:szCs w:val="28"/>
                    </w:rPr>
                    <m:t>+b</m:t>
                  </m:r>
                </m:e>
              </m:nary>
            </m:e>
          </m:d>
          <m:r>
            <w:rPr>
              <w:rFonts w:ascii="Cambria Math" w:hAnsi="Cambria Math" w:cs="Times New Roman"/>
              <w:sz w:val="28"/>
              <w:szCs w:val="28"/>
            </w:rPr>
            <m:t>,                                                (2.28)</m:t>
          </m:r>
        </m:oMath>
      </m:oMathPara>
    </w:p>
    <w:p w14:paraId="01076AC3" w14:textId="77777777" w:rsidR="00822F6C" w:rsidRPr="00BB33EA" w:rsidRDefault="00822F6C" w:rsidP="00284C2E">
      <w:pPr>
        <w:spacing w:after="0" w:line="360" w:lineRule="auto"/>
        <w:ind w:firstLine="709"/>
        <w:jc w:val="both"/>
        <w:rPr>
          <w:rFonts w:ascii="Times New Roman" w:hAnsi="Times New Roman" w:cs="Times New Roman"/>
          <w:i/>
          <w:sz w:val="28"/>
          <w:szCs w:val="28"/>
        </w:rPr>
      </w:pPr>
    </w:p>
    <w:p w14:paraId="14977776" w14:textId="77777777" w:rsidR="00857343" w:rsidRPr="00F73B01" w:rsidRDefault="0085734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де </w:t>
      </w:r>
      <m:oMath>
        <m:acc>
          <m:accPr>
            <m:chr m:val="̅"/>
            <m:ctrlPr>
              <w:rPr>
                <w:rFonts w:ascii="Cambria Math" w:hAnsi="Cambria Math" w:cs="Times New Roman"/>
                <w:i/>
                <w:sz w:val="28"/>
                <w:szCs w:val="28"/>
              </w:rPr>
            </m:ctrlPr>
          </m:accPr>
          <m:e>
            <m:r>
              <w:rPr>
                <w:rFonts w:ascii="Cambria Math" w:hAnsi="Cambria Math" w:cs="Times New Roman"/>
                <w:sz w:val="28"/>
                <w:szCs w:val="28"/>
              </w:rPr>
              <m:t>w</m:t>
            </m:r>
          </m:e>
        </m:acc>
        <m:r>
          <w:rPr>
            <w:rFonts w:ascii="Cambria Math" w:hAnsi="Cambria Math" w:cs="Times New Roman"/>
            <w:sz w:val="28"/>
            <w:szCs w:val="28"/>
          </w:rPr>
          <m:t>= (</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w</m:t>
            </m:r>
          </m:e>
          <m:sub>
            <m:r>
              <w:rPr>
                <w:rFonts w:ascii="Cambria Math" w:hAnsi="Cambria Math" w:cs="Times New Roman"/>
                <w:sz w:val="28"/>
                <w:szCs w:val="28"/>
              </w:rPr>
              <m:t>n</m:t>
            </m:r>
          </m:sub>
        </m:sSub>
        <m:r>
          <w:rPr>
            <w:rFonts w:ascii="Cambria Math" w:hAnsi="Cambria Math" w:cs="Times New Roman"/>
            <w:sz w:val="28"/>
            <w:szCs w:val="28"/>
          </w:rPr>
          <m:t>)</m:t>
        </m:r>
      </m:oMath>
      <w:r w:rsidRPr="00F73B01">
        <w:rPr>
          <w:rFonts w:ascii="Times New Roman" w:hAnsi="Times New Roman" w:cs="Times New Roman"/>
          <w:sz w:val="28"/>
          <w:szCs w:val="28"/>
        </w:rPr>
        <w:t xml:space="preserve"> – це вектор ваг</w:t>
      </w:r>
      <w:r w:rsidR="00A47696" w:rsidRPr="00F73B01">
        <w:rPr>
          <w:rFonts w:ascii="Times New Roman" w:hAnsi="Times New Roman" w:cs="Times New Roman"/>
          <w:sz w:val="28"/>
          <w:szCs w:val="28"/>
        </w:rPr>
        <w:t>, що відповідає даному нейрону;</w:t>
      </w:r>
      <w:r w:rsidRPr="00F73B01">
        <w:rPr>
          <w:rFonts w:ascii="Times New Roman" w:hAnsi="Times New Roman" w:cs="Times New Roman"/>
          <w:sz w:val="28"/>
          <w:szCs w:val="28"/>
        </w:rPr>
        <w:t xml:space="preserve"> </w:t>
      </w:r>
      <w:r w:rsidRPr="00F73B01">
        <w:rPr>
          <w:rFonts w:ascii="Times New Roman" w:hAnsi="Times New Roman" w:cs="Times New Roman"/>
          <w:i/>
          <w:sz w:val="28"/>
          <w:szCs w:val="28"/>
        </w:rPr>
        <w:t>b</w:t>
      </w:r>
      <w:r w:rsidRPr="00F73B01">
        <w:rPr>
          <w:rFonts w:ascii="Times New Roman" w:hAnsi="Times New Roman" w:cs="Times New Roman"/>
          <w:sz w:val="28"/>
          <w:szCs w:val="28"/>
        </w:rPr>
        <w:t xml:space="preserve"> – дійсне число</w:t>
      </w:r>
      <w:r w:rsidR="00A47696" w:rsidRPr="00F73B01">
        <w:rPr>
          <w:rFonts w:ascii="Times New Roman" w:hAnsi="Times New Roman" w:cs="Times New Roman"/>
          <w:sz w:val="28"/>
          <w:szCs w:val="28"/>
        </w:rPr>
        <w:t>;</w:t>
      </w:r>
      <w:r w:rsidRPr="00F73B01">
        <w:rPr>
          <w:rFonts w:ascii="Times New Roman" w:hAnsi="Times New Roman" w:cs="Times New Roman"/>
          <w:sz w:val="28"/>
          <w:szCs w:val="28"/>
        </w:rPr>
        <w:t xml:space="preserve"> </w:t>
      </w:r>
      <w:r w:rsidR="0077357A" w:rsidRPr="00F73B01">
        <w:rPr>
          <w:rFonts w:ascii="Times New Roman" w:hAnsi="Times New Roman" w:cs="Times New Roman"/>
          <w:i/>
          <w:sz w:val="28"/>
          <w:szCs w:val="28"/>
        </w:rPr>
        <w:t>h</w:t>
      </w:r>
      <w:r w:rsidR="0077357A" w:rsidRPr="00F73B01">
        <w:rPr>
          <w:rFonts w:ascii="Times New Roman" w:hAnsi="Times New Roman" w:cs="Times New Roman"/>
          <w:sz w:val="28"/>
          <w:szCs w:val="28"/>
        </w:rPr>
        <w:t xml:space="preserve"> – це функція активації.</w:t>
      </w:r>
      <w:r w:rsidR="00FB6037" w:rsidRPr="00F73B01">
        <w:rPr>
          <w:rFonts w:ascii="Times New Roman" w:hAnsi="Times New Roman" w:cs="Times New Roman"/>
          <w:sz w:val="28"/>
          <w:szCs w:val="28"/>
        </w:rPr>
        <w:t xml:space="preserve"> У кожного нейрону буде визначено свій набір ваг.</w:t>
      </w:r>
    </w:p>
    <w:p w14:paraId="11CE9B53" w14:textId="77777777" w:rsidR="0077357A" w:rsidRPr="00F73B01" w:rsidRDefault="00BB33EA"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71904" behindDoc="0" locked="0" layoutInCell="1" allowOverlap="1" wp14:anchorId="68A2C400" wp14:editId="47462956">
                <wp:simplePos x="0" y="0"/>
                <wp:positionH relativeFrom="column">
                  <wp:posOffset>1567180</wp:posOffset>
                </wp:positionH>
                <wp:positionV relativeFrom="paragraph">
                  <wp:posOffset>2858135</wp:posOffset>
                </wp:positionV>
                <wp:extent cx="3086100" cy="323850"/>
                <wp:effectExtent l="0" t="0" r="0" b="0"/>
                <wp:wrapTopAndBottom/>
                <wp:docPr id="22" name="Надпись 22"/>
                <wp:cNvGraphicFramePr/>
                <a:graphic xmlns:a="http://schemas.openxmlformats.org/drawingml/2006/main">
                  <a:graphicData uri="http://schemas.microsoft.com/office/word/2010/wordprocessingShape">
                    <wps:wsp>
                      <wps:cNvSpPr txBox="1"/>
                      <wps:spPr>
                        <a:xfrm>
                          <a:off x="0" y="0"/>
                          <a:ext cx="3086100"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2A07A6B" w14:textId="77777777" w:rsidR="00286DC3" w:rsidRPr="00961D7D" w:rsidRDefault="00286DC3" w:rsidP="00BB33EA">
                            <w:pPr>
                              <w:jc w:val="both"/>
                              <w:rPr>
                                <w:rFonts w:ascii="Times New Roman" w:hAnsi="Times New Roman" w:cs="Times New Roman"/>
                                <w:sz w:val="28"/>
                                <w:szCs w:val="28"/>
                              </w:rPr>
                            </w:pPr>
                            <w:r>
                              <w:rPr>
                                <w:rFonts w:ascii="Times New Roman" w:hAnsi="Times New Roman" w:cs="Times New Roman"/>
                                <w:sz w:val="28"/>
                                <w:szCs w:val="28"/>
                              </w:rPr>
                              <w:t>Рис. 2.6</w:t>
                            </w:r>
                            <w:r w:rsidRPr="00961D7D">
                              <w:rPr>
                                <w:rFonts w:ascii="Times New Roman" w:hAnsi="Times New Roman" w:cs="Times New Roman"/>
                                <w:sz w:val="28"/>
                                <w:szCs w:val="28"/>
                              </w:rPr>
                              <w:t xml:space="preserve"> </w:t>
                            </w:r>
                            <w:r>
                              <w:rPr>
                                <w:rFonts w:ascii="Times New Roman" w:hAnsi="Times New Roman" w:cs="Times New Roman"/>
                                <w:sz w:val="28"/>
                                <w:szCs w:val="28"/>
                              </w:rPr>
                              <w:t>– Основні функції активації</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8A2C400" id="Надпись 22" o:spid="_x0000_s1036" type="#_x0000_t202" style="position:absolute;left:0;text-align:left;margin-left:123.4pt;margin-top:225.05pt;width:243pt;height:25.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" fillcolor="white [3201]" stroked="f" strokeweight=".5pt">
                <v:textbox>
                  <w:txbxContent>
                    <w:p w14:paraId="22A07A6B" w14:textId="77777777" w:rsidR="00286DC3" w:rsidRPr="00961D7D" w:rsidRDefault="00286DC3" w:rsidP="00BB33EA">
                      <w:pPr>
                        <w:jc w:val="both"/>
                        <w:rPr>
                          <w:rFonts w:ascii="Times New Roman" w:hAnsi="Times New Roman" w:cs="Times New Roman"/>
                          <w:sz w:val="28"/>
                          <w:szCs w:val="28"/>
                        </w:rPr>
                      </w:pPr>
                      <w:r>
                        <w:rPr>
                          <w:rFonts w:ascii="Times New Roman" w:hAnsi="Times New Roman" w:cs="Times New Roman"/>
                          <w:sz w:val="28"/>
                          <w:szCs w:val="28"/>
                        </w:rPr>
                        <w:t>Рис. 2.6</w:t>
                      </w:r>
                      <w:r w:rsidRPr="00961D7D">
                        <w:rPr>
                          <w:rFonts w:ascii="Times New Roman" w:hAnsi="Times New Roman" w:cs="Times New Roman"/>
                          <w:sz w:val="28"/>
                          <w:szCs w:val="28"/>
                        </w:rPr>
                        <w:t xml:space="preserve"> </w:t>
                      </w:r>
                      <w:r>
                        <w:rPr>
                          <w:rFonts w:ascii="Times New Roman" w:hAnsi="Times New Roman" w:cs="Times New Roman"/>
                          <w:sz w:val="28"/>
                          <w:szCs w:val="28"/>
                        </w:rPr>
                        <w:t>– Основні функції активації</w:t>
                      </w:r>
                    </w:p>
                  </w:txbxContent>
                </v:textbox>
                <w10:wrap type="topAndBottom"/>
              </v:shape>
            </w:pict>
          </mc:Fallback>
        </mc:AlternateContent>
      </w:r>
      <w:r w:rsidRPr="00F73B01">
        <w:rPr>
          <w:noProof/>
          <w:lang w:val="ru-RU" w:eastAsia="ru-RU"/>
        </w:rPr>
        <w:drawing>
          <wp:anchor distT="0" distB="0" distL="114300" distR="114300" simplePos="0" relativeHeight="251731968" behindDoc="0" locked="0" layoutInCell="1" allowOverlap="1" wp14:anchorId="69ACB350" wp14:editId="2167F38F">
            <wp:simplePos x="0" y="0"/>
            <wp:positionH relativeFrom="column">
              <wp:posOffset>967105</wp:posOffset>
            </wp:positionH>
            <wp:positionV relativeFrom="paragraph">
              <wp:posOffset>1229360</wp:posOffset>
            </wp:positionV>
            <wp:extent cx="4238625" cy="1638300"/>
            <wp:effectExtent l="0" t="0" r="9525"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t="-1" b="16076"/>
                    <a:stretch/>
                  </pic:blipFill>
                  <pic:spPr bwMode="auto">
                    <a:xfrm>
                      <a:off x="0" y="0"/>
                      <a:ext cx="4238625" cy="16383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77357A" w:rsidRPr="00F73B01">
        <w:rPr>
          <w:rFonts w:ascii="Times New Roman" w:hAnsi="Times New Roman" w:cs="Times New Roman"/>
          <w:sz w:val="28"/>
          <w:szCs w:val="28"/>
        </w:rPr>
        <w:t>Існує велика кількість різних функцій активацій, вибір яких залежить від вирішуваної задачі. Серед них найпоширенішими є логістична, гіперболічний тангенс, лінійний ректифікатор</w:t>
      </w:r>
      <w:r w:rsidR="00A0562F" w:rsidRPr="00F73B01">
        <w:rPr>
          <w:rFonts w:ascii="Times New Roman" w:hAnsi="Times New Roman" w:cs="Times New Roman"/>
          <w:sz w:val="28"/>
          <w:szCs w:val="28"/>
        </w:rPr>
        <w:t xml:space="preserve"> (ReLU)</w:t>
      </w:r>
      <w:r w:rsidR="0077357A" w:rsidRPr="00F73B01">
        <w:rPr>
          <w:rFonts w:ascii="Times New Roman" w:hAnsi="Times New Roman" w:cs="Times New Roman"/>
          <w:sz w:val="28"/>
          <w:szCs w:val="28"/>
        </w:rPr>
        <w:t xml:space="preserve"> та лінійний ректифікатор з </w:t>
      </w:r>
      <w:r w:rsidR="00A0562F" w:rsidRPr="00F73B01">
        <w:rPr>
          <w:rFonts w:ascii="Times New Roman" w:hAnsi="Times New Roman" w:cs="Times New Roman"/>
          <w:sz w:val="28"/>
          <w:szCs w:val="28"/>
        </w:rPr>
        <w:t xml:space="preserve">“витоком” (Leaky ReLU). Вони наведені на рис. </w:t>
      </w:r>
      <w:r>
        <w:rPr>
          <w:rFonts w:ascii="Times New Roman" w:hAnsi="Times New Roman" w:cs="Times New Roman"/>
          <w:sz w:val="28"/>
          <w:szCs w:val="28"/>
        </w:rPr>
        <w:t>2.6</w:t>
      </w:r>
      <w:r w:rsidR="00A0562F" w:rsidRPr="00F73B01">
        <w:rPr>
          <w:rFonts w:ascii="Times New Roman" w:hAnsi="Times New Roman" w:cs="Times New Roman"/>
          <w:sz w:val="28"/>
          <w:szCs w:val="28"/>
        </w:rPr>
        <w:t>.</w:t>
      </w:r>
    </w:p>
    <w:p w14:paraId="3E2979A2" w14:textId="77777777" w:rsidR="00AC53F6" w:rsidRPr="00F73B01" w:rsidRDefault="00276C2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Для визначення якості роботи нейронної мережі вводиться </w:t>
      </w:r>
      <w:r w:rsidR="00A47696" w:rsidRPr="00F73B01">
        <w:rPr>
          <w:rFonts w:ascii="Times New Roman" w:hAnsi="Times New Roman" w:cs="Times New Roman"/>
          <w:sz w:val="28"/>
          <w:szCs w:val="28"/>
        </w:rPr>
        <w:t>функція втрат. Вона повинна порівнювати істинне цільове значення та передбачене алгоритмом значення для деяких даних. В залежності від типу поставленої задачі буде визначено відповідну функцію втрат. Тренування нейронної мережі полягає в мінімізації обраної функції втрат по всім вагам</w:t>
      </w:r>
      <w:r w:rsidR="00FB6037" w:rsidRPr="00F73B01">
        <w:rPr>
          <w:rFonts w:ascii="Times New Roman" w:hAnsi="Times New Roman" w:cs="Times New Roman"/>
          <w:sz w:val="28"/>
          <w:szCs w:val="28"/>
        </w:rPr>
        <w:t xml:space="preserve"> для деякого набору </w:t>
      </w:r>
      <w:r w:rsidR="00FB6037" w:rsidRPr="00F73B01">
        <w:rPr>
          <w:rFonts w:ascii="Times New Roman" w:hAnsi="Times New Roman" w:cs="Times New Roman"/>
          <w:sz w:val="28"/>
          <w:szCs w:val="28"/>
        </w:rPr>
        <w:lastRenderedPageBreak/>
        <w:t>даних</w:t>
      </w:r>
      <w:r w:rsidR="00A47696" w:rsidRPr="00F73B01">
        <w:rPr>
          <w:rFonts w:ascii="Times New Roman" w:hAnsi="Times New Roman" w:cs="Times New Roman"/>
          <w:sz w:val="28"/>
          <w:szCs w:val="28"/>
        </w:rPr>
        <w:t xml:space="preserve"> </w:t>
      </w:r>
      <w:r w:rsidR="00FB6037" w:rsidRPr="00F73B01">
        <w:rPr>
          <w:rFonts w:ascii="Times New Roman" w:hAnsi="Times New Roman" w:cs="Times New Roman"/>
          <w:sz w:val="28"/>
          <w:szCs w:val="28"/>
        </w:rPr>
        <w:t>і виконується різними методами чисельної оптимізації. Таким чином, навчання нейронних мереж – це багатопараметрична задача нелінійного програмування.</w:t>
      </w:r>
    </w:p>
    <w:p w14:paraId="582C2011" w14:textId="77777777" w:rsidR="00FB6037" w:rsidRPr="00F73B01" w:rsidRDefault="00FB6037" w:rsidP="00284C2E">
      <w:pPr>
        <w:spacing w:after="0" w:line="360" w:lineRule="auto"/>
        <w:ind w:firstLine="709"/>
        <w:jc w:val="both"/>
        <w:rPr>
          <w:rFonts w:ascii="Times New Roman" w:hAnsi="Times New Roman" w:cs="Times New Roman"/>
          <w:sz w:val="28"/>
          <w:szCs w:val="28"/>
        </w:rPr>
      </w:pPr>
    </w:p>
    <w:p w14:paraId="2FD71706" w14:textId="77777777" w:rsidR="00FB6037" w:rsidRPr="00F73B01" w:rsidRDefault="00FB6037" w:rsidP="00284C2E">
      <w:pPr>
        <w:pStyle w:val="3"/>
        <w:spacing w:before="0" w:line="360" w:lineRule="auto"/>
        <w:ind w:firstLine="709"/>
        <w:rPr>
          <w:rFonts w:ascii="Times New Roman" w:eastAsiaTheme="minorEastAsia" w:hAnsi="Times New Roman" w:cs="Times New Roman"/>
          <w:color w:val="auto"/>
          <w:sz w:val="28"/>
          <w:szCs w:val="28"/>
        </w:rPr>
      </w:pPr>
      <w:bookmarkStart w:id="28" w:name="_Toc73123226"/>
      <w:r w:rsidRPr="00F73B01">
        <w:rPr>
          <w:rFonts w:ascii="Times New Roman" w:eastAsiaTheme="minorEastAsia" w:hAnsi="Times New Roman" w:cs="Times New Roman"/>
          <w:color w:val="auto"/>
          <w:sz w:val="28"/>
          <w:szCs w:val="28"/>
        </w:rPr>
        <w:t>2.6.2 Згорткові нейронні мережі</w:t>
      </w:r>
      <w:bookmarkEnd w:id="28"/>
    </w:p>
    <w:p w14:paraId="699B1BC4" w14:textId="77777777" w:rsidR="0063775A" w:rsidRPr="00F73B01" w:rsidRDefault="0063775A" w:rsidP="00284C2E">
      <w:pPr>
        <w:spacing w:after="0" w:line="360" w:lineRule="auto"/>
        <w:ind w:firstLine="709"/>
        <w:jc w:val="both"/>
        <w:rPr>
          <w:rFonts w:ascii="Times New Roman" w:hAnsi="Times New Roman" w:cs="Times New Roman"/>
          <w:sz w:val="28"/>
          <w:szCs w:val="28"/>
        </w:rPr>
      </w:pPr>
    </w:p>
    <w:p w14:paraId="7E851F31" w14:textId="77777777" w:rsidR="0063775A" w:rsidRPr="00F73B01" w:rsidRDefault="00220709"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Розглянута вище архітектура по</w:t>
      </w:r>
      <w:r w:rsidR="008E5497" w:rsidRPr="00F73B01">
        <w:rPr>
          <w:rFonts w:ascii="Times New Roman" w:hAnsi="Times New Roman" w:cs="Times New Roman"/>
          <w:sz w:val="28"/>
          <w:szCs w:val="28"/>
        </w:rPr>
        <w:t>в</w:t>
      </w:r>
      <w:r w:rsidRPr="00F73B01">
        <w:rPr>
          <w:rFonts w:ascii="Times New Roman" w:hAnsi="Times New Roman" w:cs="Times New Roman"/>
          <w:sz w:val="28"/>
          <w:szCs w:val="28"/>
        </w:rPr>
        <w:t xml:space="preserve">нозв‘язної нейронної мережі приймає на вхід вектор значень, тоді, коли зображення є матрицею значень пікселів (а у випадку кольорового зображення вона є тривимірною). </w:t>
      </w:r>
      <w:r w:rsidR="008E5497" w:rsidRPr="00F73B01">
        <w:rPr>
          <w:rFonts w:ascii="Times New Roman" w:hAnsi="Times New Roman" w:cs="Times New Roman"/>
          <w:sz w:val="28"/>
          <w:szCs w:val="28"/>
        </w:rPr>
        <w:t xml:space="preserve">Щоб передати зображення до такої моделі, матрицю треба перетворити в вектор, тобто записати вектори матриці один під одним. Такий підхід </w:t>
      </w:r>
      <w:r w:rsidR="00F94C6F" w:rsidRPr="00F73B01">
        <w:rPr>
          <w:rFonts w:ascii="Times New Roman" w:hAnsi="Times New Roman" w:cs="Times New Roman"/>
          <w:sz w:val="28"/>
          <w:szCs w:val="28"/>
        </w:rPr>
        <w:t>застосовувався</w:t>
      </w:r>
      <w:r w:rsidR="008E5497" w:rsidRPr="00F73B01">
        <w:rPr>
          <w:rFonts w:ascii="Times New Roman" w:hAnsi="Times New Roman" w:cs="Times New Roman"/>
          <w:sz w:val="28"/>
          <w:szCs w:val="28"/>
        </w:rPr>
        <w:t xml:space="preserve"> деякий час, однак він </w:t>
      </w:r>
      <w:r w:rsidR="00F76CB0" w:rsidRPr="00F73B01">
        <w:rPr>
          <w:rFonts w:ascii="Times New Roman" w:hAnsi="Times New Roman" w:cs="Times New Roman"/>
          <w:sz w:val="28"/>
          <w:szCs w:val="28"/>
        </w:rPr>
        <w:t>був здатний вирішувати</w:t>
      </w:r>
      <w:r w:rsidR="008E5497" w:rsidRPr="00F73B01">
        <w:rPr>
          <w:rFonts w:ascii="Times New Roman" w:hAnsi="Times New Roman" w:cs="Times New Roman"/>
          <w:sz w:val="28"/>
          <w:szCs w:val="28"/>
        </w:rPr>
        <w:t xml:space="preserve"> відносно нескладн</w:t>
      </w:r>
      <w:r w:rsidR="00F76CB0" w:rsidRPr="00F73B01">
        <w:rPr>
          <w:rFonts w:ascii="Times New Roman" w:hAnsi="Times New Roman" w:cs="Times New Roman"/>
          <w:sz w:val="28"/>
          <w:szCs w:val="28"/>
        </w:rPr>
        <w:t>і</w:t>
      </w:r>
      <w:r w:rsidR="008E5497" w:rsidRPr="00F73B01">
        <w:rPr>
          <w:rFonts w:ascii="Times New Roman" w:hAnsi="Times New Roman" w:cs="Times New Roman"/>
          <w:sz w:val="28"/>
          <w:szCs w:val="28"/>
        </w:rPr>
        <w:t xml:space="preserve"> задач</w:t>
      </w:r>
      <w:r w:rsidR="00F76CB0" w:rsidRPr="00F73B01">
        <w:rPr>
          <w:rFonts w:ascii="Times New Roman" w:hAnsi="Times New Roman" w:cs="Times New Roman"/>
          <w:sz w:val="28"/>
          <w:szCs w:val="28"/>
        </w:rPr>
        <w:t>і</w:t>
      </w:r>
      <w:r w:rsidR="008E5497" w:rsidRPr="00F73B01">
        <w:rPr>
          <w:rFonts w:ascii="Times New Roman" w:hAnsi="Times New Roman" w:cs="Times New Roman"/>
          <w:sz w:val="28"/>
          <w:szCs w:val="28"/>
        </w:rPr>
        <w:t>. Для аналізу зобр</w:t>
      </w:r>
      <w:r w:rsidR="00E8479A" w:rsidRPr="00F73B01">
        <w:rPr>
          <w:rFonts w:ascii="Times New Roman" w:hAnsi="Times New Roman" w:cs="Times New Roman"/>
          <w:sz w:val="28"/>
          <w:szCs w:val="28"/>
        </w:rPr>
        <w:t>ажень більш успішно використовую</w:t>
      </w:r>
      <w:r w:rsidR="008E5497" w:rsidRPr="00F73B01">
        <w:rPr>
          <w:rFonts w:ascii="Times New Roman" w:hAnsi="Times New Roman" w:cs="Times New Roman"/>
          <w:sz w:val="28"/>
          <w:szCs w:val="28"/>
        </w:rPr>
        <w:t xml:space="preserve">ться </w:t>
      </w:r>
      <w:r w:rsidR="00E8479A" w:rsidRPr="00F73B01">
        <w:rPr>
          <w:rFonts w:ascii="Times New Roman" w:hAnsi="Times New Roman" w:cs="Times New Roman"/>
          <w:sz w:val="28"/>
          <w:szCs w:val="28"/>
        </w:rPr>
        <w:t xml:space="preserve">згорткові нейронні мережі. </w:t>
      </w:r>
    </w:p>
    <w:p w14:paraId="540A97B5" w14:textId="77777777" w:rsidR="00F76CB0" w:rsidRPr="00F73B01" w:rsidRDefault="00E8479A"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Як створення повнозв‘язних нейронних мереж надихалося структурою мозку, так і згорткові нейронні мережі були винайдені за зразком структури нейронів зорової кори. Окремі нейрони працюють лише з відповідними обмеженими областями, причому, ці області перекриваються і покривають усе зорове поле.</w:t>
      </w:r>
      <w:r w:rsidR="00F76CB0" w:rsidRPr="00F73B01">
        <w:rPr>
          <w:rFonts w:ascii="Times New Roman" w:hAnsi="Times New Roman" w:cs="Times New Roman"/>
          <w:sz w:val="28"/>
          <w:szCs w:val="28"/>
        </w:rPr>
        <w:t xml:space="preserve"> </w:t>
      </w:r>
      <w:r w:rsidR="00F0601C" w:rsidRPr="00F73B01">
        <w:rPr>
          <w:rFonts w:ascii="Times New Roman" w:hAnsi="Times New Roman" w:cs="Times New Roman"/>
          <w:sz w:val="28"/>
          <w:szCs w:val="28"/>
        </w:rPr>
        <w:t xml:space="preserve">[21] </w:t>
      </w:r>
      <w:r w:rsidR="00F76CB0" w:rsidRPr="00F73B01">
        <w:rPr>
          <w:rFonts w:ascii="Times New Roman" w:hAnsi="Times New Roman" w:cs="Times New Roman"/>
          <w:sz w:val="28"/>
          <w:szCs w:val="28"/>
        </w:rPr>
        <w:t>На відміну від повнозв‘язних нейронних мереж, де кожний шар відрізнявся лише кількістю нейронів, що до нього входить, згорткові нейронні мережі складаються з шарів декількох типів, що чергуються між собою. Таку назву архітектура отримала через наявність операції згортки, яку було описано у пункті 1.6.</w:t>
      </w:r>
    </w:p>
    <w:p w14:paraId="356ACCCD" w14:textId="77777777" w:rsidR="00F76CB0" w:rsidRPr="00F73B01" w:rsidRDefault="00F76CB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 Типова згорткова нейронна мережа склада</w:t>
      </w:r>
      <w:r w:rsidR="00FF0A68" w:rsidRPr="00F73B01">
        <w:rPr>
          <w:rFonts w:ascii="Times New Roman" w:hAnsi="Times New Roman" w:cs="Times New Roman"/>
          <w:sz w:val="28"/>
          <w:szCs w:val="28"/>
        </w:rPr>
        <w:t xml:space="preserve">ється з великої кількості шарів, серед яких чергуються шари згортки та шари субдискретизації. Згорткові шари застосовують операцію згортки до вхідної матриці, матриця ядра якої складається з </w:t>
      </w:r>
      <w:r w:rsidR="00A17352" w:rsidRPr="00F73B01">
        <w:rPr>
          <w:rFonts w:ascii="Times New Roman" w:hAnsi="Times New Roman" w:cs="Times New Roman"/>
          <w:sz w:val="28"/>
          <w:szCs w:val="28"/>
        </w:rPr>
        <w:t xml:space="preserve">невідомих </w:t>
      </w:r>
      <w:r w:rsidR="00FF0A68" w:rsidRPr="00F73B01">
        <w:rPr>
          <w:rFonts w:ascii="Times New Roman" w:hAnsi="Times New Roman" w:cs="Times New Roman"/>
          <w:sz w:val="28"/>
          <w:szCs w:val="28"/>
        </w:rPr>
        <w:t xml:space="preserve">ваг, які потім уточнюються у процесі навчання. У згортковому шару визначають розмір ядра, зсув, на який ядро зміщується при виконанні операції згортки, та функцію активації. </w:t>
      </w:r>
      <w:r w:rsidR="00A17352" w:rsidRPr="00F73B01">
        <w:rPr>
          <w:rFonts w:ascii="Times New Roman" w:hAnsi="Times New Roman" w:cs="Times New Roman"/>
          <w:sz w:val="28"/>
          <w:szCs w:val="28"/>
        </w:rPr>
        <w:t xml:space="preserve">Ідея полягає у побудові такого фільтру, застосування якого до всього зображення дає можливість знаходити деякі ознаки. </w:t>
      </w:r>
      <w:r w:rsidR="00FC5644" w:rsidRPr="00F73B01">
        <w:rPr>
          <w:rFonts w:ascii="Times New Roman" w:hAnsi="Times New Roman" w:cs="Times New Roman"/>
          <w:sz w:val="28"/>
          <w:szCs w:val="28"/>
        </w:rPr>
        <w:t xml:space="preserve">Можна використовувати декілька різних </w:t>
      </w:r>
      <w:r w:rsidR="00FC5644" w:rsidRPr="00F73B01">
        <w:rPr>
          <w:rFonts w:ascii="Times New Roman" w:hAnsi="Times New Roman" w:cs="Times New Roman"/>
          <w:sz w:val="28"/>
          <w:szCs w:val="28"/>
        </w:rPr>
        <w:lastRenderedPageBreak/>
        <w:t xml:space="preserve">ядр, в такому випадку на виході буде отримуватись тривимірна матриця. Це застосовується для знайдення більш складних ознак. </w:t>
      </w:r>
      <w:r w:rsidR="00E13A2A" w:rsidRPr="00F73B01">
        <w:rPr>
          <w:rFonts w:ascii="Times New Roman" w:hAnsi="Times New Roman" w:cs="Times New Roman"/>
          <w:sz w:val="28"/>
          <w:szCs w:val="28"/>
        </w:rPr>
        <w:t>Початкові згорткові шари мережі звичайно тренуються знаходити прості ознаки, наприклад, межі об‘єктів, тоді коли згорткові шари наприкінці мережі вже здатні вилучати більш складні, абстрактні ознаки.</w:t>
      </w:r>
    </w:p>
    <w:p w14:paraId="5D3FAA57" w14:textId="77777777" w:rsidR="00E13A2A" w:rsidRPr="00F73B01" w:rsidRDefault="00E13A2A"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Після використання шару згортки використовується шар субдискретизації. Він відповідає за зменшення просторового розміру матриці, отриманої на попередньому шарі згортки та здатний вилучати домінуючі риси, фільтруючи непотрібні деталі. Перетворення полягає до ущільнення непересічних квадратів або прямокутників до одного пікселю, шляхом вибору максимального</w:t>
      </w:r>
      <w:r w:rsidR="005A01F7" w:rsidRPr="00F73B01">
        <w:rPr>
          <w:rFonts w:ascii="Times New Roman" w:hAnsi="Times New Roman" w:cs="Times New Roman"/>
          <w:sz w:val="28"/>
          <w:szCs w:val="28"/>
        </w:rPr>
        <w:t xml:space="preserve"> чи середнього</w:t>
      </w:r>
      <w:r w:rsidRPr="00F73B01">
        <w:rPr>
          <w:rFonts w:ascii="Times New Roman" w:hAnsi="Times New Roman" w:cs="Times New Roman"/>
          <w:sz w:val="28"/>
          <w:szCs w:val="28"/>
        </w:rPr>
        <w:t xml:space="preserve"> </w:t>
      </w:r>
      <w:r w:rsidR="005A01F7" w:rsidRPr="00F73B01">
        <w:rPr>
          <w:rFonts w:ascii="Times New Roman" w:hAnsi="Times New Roman" w:cs="Times New Roman"/>
          <w:sz w:val="28"/>
          <w:szCs w:val="28"/>
        </w:rPr>
        <w:t>значення, хоча на практиці субдискретизація з функцією максимуму більш уживана</w:t>
      </w:r>
      <w:r w:rsidR="0016351D" w:rsidRPr="00F73B01">
        <w:rPr>
          <w:rFonts w:ascii="Times New Roman" w:hAnsi="Times New Roman" w:cs="Times New Roman"/>
          <w:sz w:val="28"/>
          <w:szCs w:val="28"/>
        </w:rPr>
        <w:t xml:space="preserve"> (зразок роботи наведено на рис. </w:t>
      </w:r>
      <w:r w:rsidR="00BB33EA">
        <w:rPr>
          <w:rFonts w:ascii="Times New Roman" w:hAnsi="Times New Roman" w:cs="Times New Roman"/>
          <w:sz w:val="28"/>
          <w:szCs w:val="28"/>
        </w:rPr>
        <w:t>2.7</w:t>
      </w:r>
      <w:r w:rsidR="0016351D" w:rsidRPr="00F73B01">
        <w:rPr>
          <w:rFonts w:ascii="Times New Roman" w:hAnsi="Times New Roman" w:cs="Times New Roman"/>
          <w:sz w:val="28"/>
          <w:szCs w:val="28"/>
        </w:rPr>
        <w:t>)</w:t>
      </w:r>
      <w:r w:rsidR="005A01F7" w:rsidRPr="00F73B01">
        <w:rPr>
          <w:rFonts w:ascii="Times New Roman" w:hAnsi="Times New Roman" w:cs="Times New Roman"/>
          <w:sz w:val="28"/>
          <w:szCs w:val="28"/>
        </w:rPr>
        <w:t>. Зазвичай використовують фільтр розміром 2х2 і кроком 2. що зменшує матрицю по двом осям у два рази.</w:t>
      </w:r>
      <w:r w:rsidR="00BB33EA">
        <w:rPr>
          <w:rFonts w:ascii="Times New Roman" w:hAnsi="Times New Roman" w:cs="Times New Roman"/>
          <w:sz w:val="28"/>
          <w:szCs w:val="28"/>
        </w:rPr>
        <w:t xml:space="preserve"> </w:t>
      </w:r>
      <w:r w:rsidR="005A01F7" w:rsidRPr="00F73B01">
        <w:rPr>
          <w:rFonts w:ascii="Times New Roman" w:hAnsi="Times New Roman" w:cs="Times New Roman"/>
          <w:sz w:val="28"/>
          <w:szCs w:val="28"/>
        </w:rPr>
        <w:t xml:space="preserve">Такий </w:t>
      </w:r>
      <w:r w:rsidR="0016351D" w:rsidRPr="00F73B01">
        <w:rPr>
          <w:rFonts w:ascii="Times New Roman" w:hAnsi="Times New Roman" w:cs="Times New Roman"/>
          <w:sz w:val="28"/>
          <w:szCs w:val="28"/>
        </w:rPr>
        <w:t xml:space="preserve">шар </w:t>
      </w:r>
      <w:r w:rsidR="005A01F7" w:rsidRPr="00F73B01">
        <w:rPr>
          <w:rFonts w:ascii="Times New Roman" w:hAnsi="Times New Roman" w:cs="Times New Roman"/>
          <w:sz w:val="28"/>
          <w:szCs w:val="28"/>
        </w:rPr>
        <w:t xml:space="preserve">часто використовується після кожного шару згортки і це пояснюється наступним чином: якщо на попередній операції згортки були виявлені якісь важливі ознаки, то для подальшої обробки нам не потрібне таке ж докладне </w:t>
      </w:r>
      <w:r w:rsidR="00BB33EA">
        <w:rPr>
          <w:noProof/>
          <w:lang w:val="ru-RU" w:eastAsia="ru-RU"/>
        </w:rPr>
        <mc:AlternateContent>
          <mc:Choice Requires="wps">
            <w:drawing>
              <wp:anchor distT="0" distB="0" distL="114300" distR="114300" simplePos="0" relativeHeight="251773952" behindDoc="0" locked="0" layoutInCell="1" allowOverlap="1" wp14:anchorId="2BF77337" wp14:editId="4F0BDCA5">
                <wp:simplePos x="0" y="0"/>
                <wp:positionH relativeFrom="column">
                  <wp:posOffset>524510</wp:posOffset>
                </wp:positionH>
                <wp:positionV relativeFrom="paragraph">
                  <wp:posOffset>2653030</wp:posOffset>
                </wp:positionV>
                <wp:extent cx="5095875" cy="323850"/>
                <wp:effectExtent l="0" t="0" r="9525" b="0"/>
                <wp:wrapTopAndBottom/>
                <wp:docPr id="23" name="Надпись 23"/>
                <wp:cNvGraphicFramePr/>
                <a:graphic xmlns:a="http://schemas.openxmlformats.org/drawingml/2006/main">
                  <a:graphicData uri="http://schemas.microsoft.com/office/word/2010/wordprocessingShape">
                    <wps:wsp>
                      <wps:cNvSpPr txBox="1"/>
                      <wps:spPr>
                        <a:xfrm>
                          <a:off x="0" y="0"/>
                          <a:ext cx="5095875"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B054129" w14:textId="77777777" w:rsidR="00286DC3" w:rsidRPr="00961D7D" w:rsidRDefault="00286DC3" w:rsidP="00BB33EA">
                            <w:pPr>
                              <w:jc w:val="both"/>
                              <w:rPr>
                                <w:rFonts w:ascii="Times New Roman" w:hAnsi="Times New Roman" w:cs="Times New Roman"/>
                                <w:sz w:val="28"/>
                                <w:szCs w:val="28"/>
                              </w:rPr>
                            </w:pPr>
                            <w:r>
                              <w:rPr>
                                <w:rFonts w:ascii="Times New Roman" w:hAnsi="Times New Roman" w:cs="Times New Roman"/>
                                <w:sz w:val="28"/>
                                <w:szCs w:val="28"/>
                              </w:rPr>
                              <w:t>Рис. 2.7</w:t>
                            </w:r>
                            <w:r w:rsidRPr="00961D7D">
                              <w:rPr>
                                <w:rFonts w:ascii="Times New Roman" w:hAnsi="Times New Roman" w:cs="Times New Roman"/>
                                <w:sz w:val="28"/>
                                <w:szCs w:val="28"/>
                              </w:rPr>
                              <w:t xml:space="preserve"> </w:t>
                            </w:r>
                            <w:r>
                              <w:rPr>
                                <w:rFonts w:ascii="Times New Roman" w:hAnsi="Times New Roman" w:cs="Times New Roman"/>
                                <w:sz w:val="28"/>
                                <w:szCs w:val="28"/>
                              </w:rPr>
                              <w:t>– Робота шару субдискретизації з функцією максимуму</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BF77337" id="Надпись 23" o:spid="_x0000_s1037" type="#_x0000_t202" style="position:absolute;left:0;text-align:left;margin-left:41.3pt;margin-top:208.9pt;width:401.25pt;height:25.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" fillcolor="white [3201]" stroked="f" strokeweight=".5pt">
                <v:textbox>
                  <w:txbxContent>
                    <w:p w14:paraId="6B054129" w14:textId="77777777" w:rsidR="00286DC3" w:rsidRPr="00961D7D" w:rsidRDefault="00286DC3" w:rsidP="00BB33EA">
                      <w:pPr>
                        <w:jc w:val="both"/>
                        <w:rPr>
                          <w:rFonts w:ascii="Times New Roman" w:hAnsi="Times New Roman" w:cs="Times New Roman"/>
                          <w:sz w:val="28"/>
                          <w:szCs w:val="28"/>
                        </w:rPr>
                      </w:pPr>
                      <w:r>
                        <w:rPr>
                          <w:rFonts w:ascii="Times New Roman" w:hAnsi="Times New Roman" w:cs="Times New Roman"/>
                          <w:sz w:val="28"/>
                          <w:szCs w:val="28"/>
                        </w:rPr>
                        <w:t>Рис. 2.7</w:t>
                      </w:r>
                      <w:r w:rsidRPr="00961D7D">
                        <w:rPr>
                          <w:rFonts w:ascii="Times New Roman" w:hAnsi="Times New Roman" w:cs="Times New Roman"/>
                          <w:sz w:val="28"/>
                          <w:szCs w:val="28"/>
                        </w:rPr>
                        <w:t xml:space="preserve"> </w:t>
                      </w:r>
                      <w:r>
                        <w:rPr>
                          <w:rFonts w:ascii="Times New Roman" w:hAnsi="Times New Roman" w:cs="Times New Roman"/>
                          <w:sz w:val="28"/>
                          <w:szCs w:val="28"/>
                        </w:rPr>
                        <w:t xml:space="preserve">– Робота шару </w:t>
                      </w:r>
                      <w:proofErr w:type="spellStart"/>
                      <w:r>
                        <w:rPr>
                          <w:rFonts w:ascii="Times New Roman" w:hAnsi="Times New Roman" w:cs="Times New Roman"/>
                          <w:sz w:val="28"/>
                          <w:szCs w:val="28"/>
                        </w:rPr>
                        <w:t>субдискретизації</w:t>
                      </w:r>
                      <w:proofErr w:type="spellEnd"/>
                      <w:r>
                        <w:rPr>
                          <w:rFonts w:ascii="Times New Roman" w:hAnsi="Times New Roman" w:cs="Times New Roman"/>
                          <w:sz w:val="28"/>
                          <w:szCs w:val="28"/>
                        </w:rPr>
                        <w:t xml:space="preserve"> з функцією максимуму</w:t>
                      </w:r>
                    </w:p>
                  </w:txbxContent>
                </v:textbox>
                <w10:wrap type="topAndBottom"/>
              </v:shape>
            </w:pict>
          </mc:Fallback>
        </mc:AlternateContent>
      </w:r>
      <w:r w:rsidR="00BB33EA" w:rsidRPr="00F73B01">
        <w:rPr>
          <w:noProof/>
          <w:lang w:val="ru-RU" w:eastAsia="ru-RU"/>
        </w:rPr>
        <w:drawing>
          <wp:anchor distT="0" distB="0" distL="114300" distR="114300" simplePos="0" relativeHeight="251732992" behindDoc="0" locked="0" layoutInCell="1" allowOverlap="1" wp14:anchorId="151C93B7" wp14:editId="045B8AEE">
            <wp:simplePos x="0" y="0"/>
            <wp:positionH relativeFrom="column">
              <wp:posOffset>671830</wp:posOffset>
            </wp:positionH>
            <wp:positionV relativeFrom="paragraph">
              <wp:posOffset>876300</wp:posOffset>
            </wp:positionV>
            <wp:extent cx="4648200" cy="1781175"/>
            <wp:effectExtent l="0" t="0" r="0" b="9525"/>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b="13802"/>
                    <a:stretch/>
                  </pic:blipFill>
                  <pic:spPr bwMode="auto">
                    <a:xfrm>
                      <a:off x="0" y="0"/>
                      <a:ext cx="4648200" cy="178117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5A01F7" w:rsidRPr="00F73B01">
        <w:rPr>
          <w:rFonts w:ascii="Times New Roman" w:hAnsi="Times New Roman" w:cs="Times New Roman"/>
          <w:sz w:val="28"/>
          <w:szCs w:val="28"/>
        </w:rPr>
        <w:t xml:space="preserve">зображення і воно ущільнюється. </w:t>
      </w:r>
    </w:p>
    <w:p w14:paraId="6E76AB96" w14:textId="77777777" w:rsidR="005A01F7" w:rsidRPr="00F73B01" w:rsidRDefault="005A01F7"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У типових згорткових нейронних мережах</w:t>
      </w:r>
      <w:r w:rsidR="00B34024" w:rsidRPr="00F73B01">
        <w:rPr>
          <w:rFonts w:ascii="Times New Roman" w:hAnsi="Times New Roman" w:cs="Times New Roman"/>
          <w:sz w:val="28"/>
          <w:szCs w:val="28"/>
        </w:rPr>
        <w:t>,</w:t>
      </w:r>
      <w:r w:rsidRPr="00F73B01">
        <w:rPr>
          <w:rFonts w:ascii="Times New Roman" w:hAnsi="Times New Roman" w:cs="Times New Roman"/>
          <w:sz w:val="28"/>
          <w:szCs w:val="28"/>
        </w:rPr>
        <w:t xml:space="preserve"> призначених для класифікації зображення, після серії згорткових та субдискретизуючих шарів наявні повнозв‘язні</w:t>
      </w:r>
      <w:r w:rsidR="0089017F" w:rsidRPr="00F73B01">
        <w:rPr>
          <w:rFonts w:ascii="Times New Roman" w:hAnsi="Times New Roman" w:cs="Times New Roman"/>
          <w:sz w:val="28"/>
          <w:szCs w:val="28"/>
        </w:rPr>
        <w:t xml:space="preserve"> шари, які виконують класифі</w:t>
      </w:r>
      <w:r w:rsidR="00D925A0" w:rsidRPr="00F73B01">
        <w:rPr>
          <w:rFonts w:ascii="Times New Roman" w:hAnsi="Times New Roman" w:cs="Times New Roman"/>
          <w:sz w:val="28"/>
          <w:szCs w:val="28"/>
        </w:rPr>
        <w:t>кацію на основі знайдених ознак і на виході дають мітку розпізнаного класу.</w:t>
      </w:r>
      <w:r w:rsidR="00E95A60" w:rsidRPr="00F73B01">
        <w:rPr>
          <w:rFonts w:ascii="Times New Roman" w:hAnsi="Times New Roman" w:cs="Times New Roman"/>
          <w:sz w:val="28"/>
          <w:szCs w:val="28"/>
        </w:rPr>
        <w:t xml:space="preserve"> </w:t>
      </w:r>
      <w:r w:rsidR="00D925A0" w:rsidRPr="00F73B01">
        <w:rPr>
          <w:rFonts w:ascii="Times New Roman" w:hAnsi="Times New Roman" w:cs="Times New Roman"/>
          <w:sz w:val="28"/>
          <w:szCs w:val="28"/>
        </w:rPr>
        <w:t xml:space="preserve">Очевидно, що така архітектура не підходить до вирішення задачі сегментації, де нам на виході потрібно мати </w:t>
      </w:r>
      <w:r w:rsidR="00D925A0" w:rsidRPr="00F73B01">
        <w:rPr>
          <w:rFonts w:ascii="Times New Roman" w:hAnsi="Times New Roman" w:cs="Times New Roman"/>
          <w:sz w:val="28"/>
          <w:szCs w:val="28"/>
        </w:rPr>
        <w:lastRenderedPageBreak/>
        <w:t>матрицю того ж самого розміру, що у вхідного зображення, елементи якої будуть мітками класів, до яких належать відповідні пікселі.</w:t>
      </w:r>
    </w:p>
    <w:p w14:paraId="59A18D7B" w14:textId="77777777" w:rsidR="0016351D" w:rsidRPr="00F73B01" w:rsidRDefault="0016351D" w:rsidP="00286DC3">
      <w:pPr>
        <w:spacing w:after="0" w:line="360" w:lineRule="auto"/>
        <w:ind w:firstLine="709"/>
        <w:jc w:val="both"/>
        <w:rPr>
          <w:rFonts w:ascii="Times New Roman" w:hAnsi="Times New Roman" w:cs="Times New Roman"/>
          <w:sz w:val="28"/>
          <w:szCs w:val="28"/>
        </w:rPr>
      </w:pPr>
    </w:p>
    <w:p w14:paraId="25BD886B" w14:textId="77777777" w:rsidR="00B34024" w:rsidRDefault="00B34024" w:rsidP="00286DC3">
      <w:pPr>
        <w:pStyle w:val="3"/>
        <w:spacing w:before="0" w:line="360" w:lineRule="auto"/>
        <w:ind w:firstLine="709"/>
        <w:rPr>
          <w:rFonts w:ascii="Times New Roman" w:eastAsiaTheme="minorEastAsia" w:hAnsi="Times New Roman" w:cs="Times New Roman"/>
          <w:color w:val="auto"/>
          <w:sz w:val="28"/>
          <w:szCs w:val="28"/>
        </w:rPr>
      </w:pPr>
      <w:bookmarkStart w:id="29" w:name="_Toc73123227"/>
      <w:r w:rsidRPr="00F73B01">
        <w:rPr>
          <w:rFonts w:ascii="Times New Roman" w:eastAsiaTheme="minorEastAsia" w:hAnsi="Times New Roman" w:cs="Times New Roman"/>
          <w:color w:val="auto"/>
          <w:sz w:val="28"/>
          <w:szCs w:val="28"/>
        </w:rPr>
        <w:t xml:space="preserve">2.6.3 </w:t>
      </w:r>
      <w:r w:rsidR="00FC5644" w:rsidRPr="00F73B01">
        <w:rPr>
          <w:rFonts w:ascii="Times New Roman" w:eastAsiaTheme="minorEastAsia" w:hAnsi="Times New Roman" w:cs="Times New Roman"/>
          <w:color w:val="auto"/>
          <w:sz w:val="28"/>
          <w:szCs w:val="28"/>
        </w:rPr>
        <w:t>Повністю</w:t>
      </w:r>
      <w:r w:rsidR="00324960" w:rsidRPr="00F73B01">
        <w:rPr>
          <w:rFonts w:ascii="Times New Roman" w:eastAsiaTheme="minorEastAsia" w:hAnsi="Times New Roman" w:cs="Times New Roman"/>
          <w:color w:val="auto"/>
          <w:sz w:val="28"/>
          <w:szCs w:val="28"/>
        </w:rPr>
        <w:t xml:space="preserve"> згорткова</w:t>
      </w:r>
      <w:r w:rsidR="00FC5644" w:rsidRPr="00F73B01">
        <w:rPr>
          <w:rFonts w:ascii="Times New Roman" w:eastAsiaTheme="minorEastAsia" w:hAnsi="Times New Roman" w:cs="Times New Roman"/>
          <w:color w:val="auto"/>
          <w:sz w:val="28"/>
          <w:szCs w:val="28"/>
        </w:rPr>
        <w:t xml:space="preserve"> мережа</w:t>
      </w:r>
      <w:bookmarkEnd w:id="29"/>
    </w:p>
    <w:p w14:paraId="73273773" w14:textId="77777777" w:rsidR="00BB33EA" w:rsidRPr="00BB33EA" w:rsidRDefault="00BB33EA" w:rsidP="00286DC3">
      <w:pPr>
        <w:spacing w:line="360" w:lineRule="auto"/>
      </w:pPr>
    </w:p>
    <w:p w14:paraId="42873B07" w14:textId="77777777" w:rsidR="000A1C67" w:rsidRPr="00F73B01" w:rsidRDefault="00D81E51"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На відміну від вищеописаної типової архітектури згорткової нейронної мережі, призначеної для класифікації зображення, автори повністю згорткової нейронної мережі (Fully convolutional network – FCN) запропонували позбутися повністю зв‘язних шарів і використовувати тільки шари згортки і субдискретизації.</w:t>
      </w:r>
      <w:r w:rsidR="0016351D" w:rsidRPr="00F73B01">
        <w:rPr>
          <w:rFonts w:ascii="Times New Roman" w:hAnsi="Times New Roman" w:cs="Times New Roman"/>
          <w:sz w:val="28"/>
          <w:szCs w:val="28"/>
        </w:rPr>
        <w:t xml:space="preserve"> [22]</w:t>
      </w:r>
      <w:r w:rsidRPr="00F73B01">
        <w:rPr>
          <w:rFonts w:ascii="Times New Roman" w:hAnsi="Times New Roman" w:cs="Times New Roman"/>
          <w:sz w:val="28"/>
          <w:szCs w:val="28"/>
        </w:rPr>
        <w:t xml:space="preserve"> Через наявність </w:t>
      </w:r>
      <w:r w:rsidR="000A1C67" w:rsidRPr="00F73B01">
        <w:rPr>
          <w:rFonts w:ascii="Times New Roman" w:hAnsi="Times New Roman" w:cs="Times New Roman"/>
          <w:sz w:val="28"/>
          <w:szCs w:val="28"/>
        </w:rPr>
        <w:t>останніх, результуюча матриця знайдених ознак по стовпцях і строках буде меншою за розмір початкового зображення (у запропонованої моделі було зменшення у 32 рази). Для обчислення попіксельного виходу з картою міток, розміром як у початкового зображення, останнім шаром повинен йти такий, що, навпаки, підвищував би розмірність.</w:t>
      </w:r>
      <w:r w:rsidR="00432750" w:rsidRPr="00F73B01">
        <w:rPr>
          <w:rFonts w:ascii="Times New Roman" w:hAnsi="Times New Roman" w:cs="Times New Roman"/>
          <w:sz w:val="28"/>
          <w:szCs w:val="28"/>
        </w:rPr>
        <w:t xml:space="preserve"> Запропонована архітектура згор</w:t>
      </w:r>
      <w:r w:rsidR="00286DC3">
        <w:rPr>
          <w:rFonts w:ascii="Times New Roman" w:hAnsi="Times New Roman" w:cs="Times New Roman"/>
          <w:sz w:val="28"/>
          <w:szCs w:val="28"/>
        </w:rPr>
        <w:t>т</w:t>
      </w:r>
      <w:r w:rsidR="00432750" w:rsidRPr="00F73B01">
        <w:rPr>
          <w:rFonts w:ascii="Times New Roman" w:hAnsi="Times New Roman" w:cs="Times New Roman"/>
          <w:sz w:val="28"/>
          <w:szCs w:val="28"/>
        </w:rPr>
        <w:t xml:space="preserve">кової мережі представлена на рис. </w:t>
      </w:r>
      <w:r w:rsidR="00BB33EA">
        <w:rPr>
          <w:rFonts w:ascii="Times New Roman" w:hAnsi="Times New Roman" w:cs="Times New Roman"/>
          <w:sz w:val="28"/>
          <w:szCs w:val="28"/>
        </w:rPr>
        <w:t>2.8</w:t>
      </w:r>
      <w:r w:rsidR="00432750" w:rsidRPr="00F73B01">
        <w:rPr>
          <w:rFonts w:ascii="Times New Roman" w:hAnsi="Times New Roman" w:cs="Times New Roman"/>
          <w:sz w:val="28"/>
          <w:szCs w:val="28"/>
        </w:rPr>
        <w:t>.</w:t>
      </w:r>
    </w:p>
    <w:p w14:paraId="58F045F2" w14:textId="77777777" w:rsidR="0053608F" w:rsidRPr="00F73B01" w:rsidRDefault="00BB33EA"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76000" behindDoc="0" locked="0" layoutInCell="1" allowOverlap="1" wp14:anchorId="46ED8FD2" wp14:editId="22B35072">
                <wp:simplePos x="0" y="0"/>
                <wp:positionH relativeFrom="column">
                  <wp:posOffset>1515110</wp:posOffset>
                </wp:positionH>
                <wp:positionV relativeFrom="paragraph">
                  <wp:posOffset>2686050</wp:posOffset>
                </wp:positionV>
                <wp:extent cx="2981325" cy="323850"/>
                <wp:effectExtent l="0" t="0" r="9525" b="0"/>
                <wp:wrapTopAndBottom/>
                <wp:docPr id="24" name="Надпись 24"/>
                <wp:cNvGraphicFramePr/>
                <a:graphic xmlns:a="http://schemas.openxmlformats.org/drawingml/2006/main">
                  <a:graphicData uri="http://schemas.microsoft.com/office/word/2010/wordprocessingShape">
                    <wps:wsp>
                      <wps:cNvSpPr txBox="1"/>
                      <wps:spPr>
                        <a:xfrm>
                          <a:off x="0" y="0"/>
                          <a:ext cx="2981325"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FD0F418" w14:textId="77777777" w:rsidR="00286DC3" w:rsidRPr="00BB33EA" w:rsidRDefault="00286DC3" w:rsidP="00BB33EA">
                            <w:pPr>
                              <w:jc w:val="both"/>
                              <w:rPr>
                                <w:rFonts w:ascii="Times New Roman" w:hAnsi="Times New Roman" w:cs="Times New Roman"/>
                                <w:sz w:val="28"/>
                                <w:szCs w:val="28"/>
                                <w:lang w:val="en-US"/>
                              </w:rPr>
                            </w:pPr>
                            <w:r>
                              <w:rPr>
                                <w:rFonts w:ascii="Times New Roman" w:hAnsi="Times New Roman" w:cs="Times New Roman"/>
                                <w:sz w:val="28"/>
                                <w:szCs w:val="28"/>
                              </w:rPr>
                              <w:t>Рис. 2.8</w:t>
                            </w:r>
                            <w:r w:rsidRPr="00961D7D">
                              <w:rPr>
                                <w:rFonts w:ascii="Times New Roman" w:hAnsi="Times New Roman" w:cs="Times New Roman"/>
                                <w:sz w:val="28"/>
                                <w:szCs w:val="28"/>
                              </w:rPr>
                              <w:t xml:space="preserve"> </w:t>
                            </w:r>
                            <w:r>
                              <w:rPr>
                                <w:rFonts w:ascii="Times New Roman" w:hAnsi="Times New Roman" w:cs="Times New Roman"/>
                                <w:sz w:val="28"/>
                                <w:szCs w:val="28"/>
                              </w:rPr>
                              <w:t xml:space="preserve">– Архітектура мережі </w:t>
                            </w:r>
                            <w:r>
                              <w:rPr>
                                <w:rFonts w:ascii="Times New Roman" w:hAnsi="Times New Roman" w:cs="Times New Roman"/>
                                <w:sz w:val="28"/>
                                <w:szCs w:val="28"/>
                                <w:lang w:val="en-US"/>
                              </w:rPr>
                              <w:t>FCN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ED8FD2" id="Надпись 24" o:spid="_x0000_s1038" type="#_x0000_t202" style="position:absolute;left:0;text-align:left;margin-left:119.3pt;margin-top:211.5pt;width:234.75pt;height:25.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" fillcolor="white [3201]" stroked="f" strokeweight=".5pt">
                <v:textbox>
                  <w:txbxContent>
                    <w:p w14:paraId="2FD0F418" w14:textId="77777777" w:rsidR="00286DC3" w:rsidRPr="00BB33EA" w:rsidRDefault="00286DC3" w:rsidP="00BB33EA">
                      <w:pPr>
                        <w:jc w:val="both"/>
                        <w:rPr>
                          <w:rFonts w:ascii="Times New Roman" w:hAnsi="Times New Roman" w:cs="Times New Roman"/>
                          <w:sz w:val="28"/>
                          <w:szCs w:val="28"/>
                          <w:lang w:val="en-US"/>
                        </w:rPr>
                      </w:pPr>
                      <w:r>
                        <w:rPr>
                          <w:rFonts w:ascii="Times New Roman" w:hAnsi="Times New Roman" w:cs="Times New Roman"/>
                          <w:sz w:val="28"/>
                          <w:szCs w:val="28"/>
                        </w:rPr>
                        <w:t>Рис. 2.8</w:t>
                      </w:r>
                      <w:r w:rsidRPr="00961D7D">
                        <w:rPr>
                          <w:rFonts w:ascii="Times New Roman" w:hAnsi="Times New Roman" w:cs="Times New Roman"/>
                          <w:sz w:val="28"/>
                          <w:szCs w:val="28"/>
                        </w:rPr>
                        <w:t xml:space="preserve"> </w:t>
                      </w:r>
                      <w:r>
                        <w:rPr>
                          <w:rFonts w:ascii="Times New Roman" w:hAnsi="Times New Roman" w:cs="Times New Roman"/>
                          <w:sz w:val="28"/>
                          <w:szCs w:val="28"/>
                        </w:rPr>
                        <w:t xml:space="preserve">– Архітектура мережі </w:t>
                      </w:r>
                      <w:r>
                        <w:rPr>
                          <w:rFonts w:ascii="Times New Roman" w:hAnsi="Times New Roman" w:cs="Times New Roman"/>
                          <w:sz w:val="28"/>
                          <w:szCs w:val="28"/>
                          <w:lang w:val="en-US"/>
                        </w:rPr>
                        <w:t>FCN</w:t>
                      </w:r>
                    </w:p>
                  </w:txbxContent>
                </v:textbox>
                <w10:wrap type="topAndBottom"/>
              </v:shape>
            </w:pict>
          </mc:Fallback>
        </mc:AlternateContent>
      </w:r>
      <w:r w:rsidRPr="00F73B01">
        <w:rPr>
          <w:noProof/>
          <w:lang w:val="ru-RU" w:eastAsia="ru-RU"/>
        </w:rPr>
        <w:drawing>
          <wp:anchor distT="0" distB="0" distL="114300" distR="114300" simplePos="0" relativeHeight="251734016" behindDoc="0" locked="0" layoutInCell="1" allowOverlap="1" wp14:anchorId="5421E122" wp14:editId="32C6A646">
            <wp:simplePos x="0" y="0"/>
            <wp:positionH relativeFrom="column">
              <wp:posOffset>52705</wp:posOffset>
            </wp:positionH>
            <wp:positionV relativeFrom="paragraph">
              <wp:posOffset>0</wp:posOffset>
            </wp:positionV>
            <wp:extent cx="6067425" cy="2686050"/>
            <wp:effectExtent l="0" t="0" r="9525" b="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b="8730"/>
                    <a:stretch/>
                  </pic:blipFill>
                  <pic:spPr bwMode="auto">
                    <a:xfrm>
                      <a:off x="0" y="0"/>
                      <a:ext cx="6067425" cy="26860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3608F" w:rsidRPr="00F73B01">
        <w:rPr>
          <w:rFonts w:ascii="Times New Roman" w:hAnsi="Times New Roman" w:cs="Times New Roman"/>
          <w:sz w:val="28"/>
          <w:szCs w:val="28"/>
        </w:rPr>
        <w:t xml:space="preserve">На рис. </w:t>
      </w:r>
      <w:r>
        <w:rPr>
          <w:rFonts w:ascii="Times New Roman" w:hAnsi="Times New Roman" w:cs="Times New Roman"/>
          <w:sz w:val="28"/>
          <w:szCs w:val="28"/>
        </w:rPr>
        <w:t>2.8</w:t>
      </w:r>
      <w:r w:rsidR="0053608F" w:rsidRPr="00F73B01">
        <w:rPr>
          <w:rFonts w:ascii="Times New Roman" w:hAnsi="Times New Roman" w:cs="Times New Roman"/>
          <w:sz w:val="28"/>
          <w:szCs w:val="28"/>
        </w:rPr>
        <w:t xml:space="preserve"> в якості conv1-7 зображено згорткові шари, а в якості pool1-5 –шари субдискретизації. Після проходження кожного шару субдискретизації розміри вхідної матриці зменшувались у два рази, що і давало вищеописане </w:t>
      </w:r>
      <w:r w:rsidR="0053608F" w:rsidRPr="00F73B01">
        <w:rPr>
          <w:rFonts w:ascii="Times New Roman" w:hAnsi="Times New Roman" w:cs="Times New Roman"/>
          <w:sz w:val="28"/>
          <w:szCs w:val="28"/>
        </w:rPr>
        <w:lastRenderedPageBreak/>
        <w:t xml:space="preserve">результуюче зменшення  у 32 рази. У першому варіанті моделі FCN застосовувався </w:t>
      </w:r>
      <w:r w:rsidR="00B82B17" w:rsidRPr="00F73B01">
        <w:rPr>
          <w:rFonts w:ascii="Times New Roman" w:hAnsi="Times New Roman" w:cs="Times New Roman"/>
          <w:sz w:val="28"/>
          <w:szCs w:val="28"/>
        </w:rPr>
        <w:t>транспонований згортковий шар</w:t>
      </w:r>
      <w:r w:rsidR="00325954" w:rsidRPr="00F73B01">
        <w:rPr>
          <w:rFonts w:ascii="Times New Roman" w:hAnsi="Times New Roman" w:cs="Times New Roman"/>
          <w:sz w:val="28"/>
          <w:szCs w:val="28"/>
        </w:rPr>
        <w:t xml:space="preserve"> (transpose convolution)</w:t>
      </w:r>
      <w:r w:rsidR="0053608F" w:rsidRPr="00F73B01">
        <w:rPr>
          <w:rFonts w:ascii="Times New Roman" w:hAnsi="Times New Roman" w:cs="Times New Roman"/>
          <w:sz w:val="28"/>
          <w:szCs w:val="28"/>
        </w:rPr>
        <w:t xml:space="preserve">, що збільшував розміри у 32 рази. Така модель </w:t>
      </w:r>
      <w:r w:rsidR="004A5188" w:rsidRPr="00F73B01">
        <w:rPr>
          <w:rFonts w:ascii="Times New Roman" w:hAnsi="Times New Roman" w:cs="Times New Roman"/>
          <w:sz w:val="28"/>
          <w:szCs w:val="28"/>
        </w:rPr>
        <w:t xml:space="preserve">називається FCN-32s. </w:t>
      </w:r>
    </w:p>
    <w:p w14:paraId="14B83CEB" w14:textId="77777777" w:rsidR="004A5188" w:rsidRPr="00F73B01" w:rsidRDefault="0053608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Описана модель</w:t>
      </w:r>
      <w:r w:rsidR="004A5188" w:rsidRPr="00F73B01">
        <w:rPr>
          <w:rFonts w:ascii="Times New Roman" w:hAnsi="Times New Roman" w:cs="Times New Roman"/>
          <w:sz w:val="28"/>
          <w:szCs w:val="28"/>
        </w:rPr>
        <w:t xml:space="preserve"> дає дуже груби</w:t>
      </w:r>
      <w:r w:rsidR="001C40C0" w:rsidRPr="00F73B01">
        <w:rPr>
          <w:rFonts w:ascii="Times New Roman" w:hAnsi="Times New Roman" w:cs="Times New Roman"/>
          <w:sz w:val="28"/>
          <w:szCs w:val="28"/>
        </w:rPr>
        <w:t>й результат</w:t>
      </w:r>
      <w:r w:rsidR="004A5188" w:rsidRPr="00F73B01">
        <w:rPr>
          <w:rFonts w:ascii="Times New Roman" w:hAnsi="Times New Roman" w:cs="Times New Roman"/>
          <w:sz w:val="28"/>
          <w:szCs w:val="28"/>
        </w:rPr>
        <w:t xml:space="preserve"> через втрату інформації про місцезнаходження</w:t>
      </w:r>
      <w:r w:rsidRPr="00F73B01">
        <w:rPr>
          <w:rFonts w:ascii="Times New Roman" w:hAnsi="Times New Roman" w:cs="Times New Roman"/>
          <w:sz w:val="28"/>
          <w:szCs w:val="28"/>
        </w:rPr>
        <w:t xml:space="preserve"> ознак</w:t>
      </w:r>
      <w:r w:rsidR="001C40C0" w:rsidRPr="00F73B01">
        <w:rPr>
          <w:rFonts w:ascii="Times New Roman" w:hAnsi="Times New Roman" w:cs="Times New Roman"/>
          <w:sz w:val="28"/>
          <w:szCs w:val="28"/>
        </w:rPr>
        <w:t>. Для його покращення автори використали наступну техніку. Якщо збільшити розмірність передостаннього шару лише у 2 рази, потім поєднати отриманий результат з останнім шаром відповідної розмірності, що був до цього, і зробити підвищення отриманої матриці у 16 разів, результат роботи буде кращим за FCN-32s. Така модель отримала назву FCN-16s. Аналогічним чином була створена модель FCN-8s, де інформація з попередніх шарів використовувалася два рази.</w:t>
      </w:r>
    </w:p>
    <w:p w14:paraId="7B05BB57" w14:textId="77777777" w:rsidR="001C40C0" w:rsidRPr="00F73B01" w:rsidRDefault="001C40C0" w:rsidP="00284C2E">
      <w:pPr>
        <w:spacing w:after="0" w:line="360" w:lineRule="auto"/>
        <w:ind w:firstLine="709"/>
        <w:jc w:val="both"/>
        <w:rPr>
          <w:rFonts w:ascii="Times New Roman" w:hAnsi="Times New Roman" w:cs="Times New Roman"/>
          <w:sz w:val="28"/>
          <w:szCs w:val="28"/>
        </w:rPr>
      </w:pPr>
    </w:p>
    <w:p w14:paraId="25F0ECBF" w14:textId="77777777" w:rsidR="00822F6C" w:rsidRDefault="00822F6C" w:rsidP="00822F6C">
      <w:bookmarkStart w:id="30" w:name="_Toc73123228"/>
      <w:r>
        <w:br w:type="page"/>
      </w:r>
    </w:p>
    <w:p w14:paraId="26B723D8" w14:textId="77777777" w:rsidR="001C40C0" w:rsidRPr="00F73B01" w:rsidRDefault="001C40C0" w:rsidP="00284C2E">
      <w:pPr>
        <w:pStyle w:val="3"/>
        <w:spacing w:before="0" w:line="360" w:lineRule="auto"/>
        <w:ind w:firstLine="709"/>
        <w:rPr>
          <w:rFonts w:ascii="Times New Roman" w:eastAsiaTheme="minorEastAsia" w:hAnsi="Times New Roman" w:cs="Times New Roman"/>
          <w:color w:val="auto"/>
          <w:sz w:val="28"/>
          <w:szCs w:val="28"/>
        </w:rPr>
      </w:pPr>
      <w:r w:rsidRPr="00F73B01">
        <w:rPr>
          <w:rFonts w:ascii="Times New Roman" w:eastAsiaTheme="minorEastAsia" w:hAnsi="Times New Roman" w:cs="Times New Roman"/>
          <w:color w:val="auto"/>
          <w:sz w:val="28"/>
          <w:szCs w:val="28"/>
        </w:rPr>
        <w:lastRenderedPageBreak/>
        <w:t>2.6.4 U-net</w:t>
      </w:r>
      <w:bookmarkEnd w:id="30"/>
    </w:p>
    <w:p w14:paraId="5AE6E1BF" w14:textId="77777777" w:rsidR="001C40C0" w:rsidRPr="00F73B01" w:rsidRDefault="001C40C0" w:rsidP="00284C2E">
      <w:pPr>
        <w:spacing w:after="0" w:line="360" w:lineRule="auto"/>
        <w:ind w:firstLine="709"/>
        <w:jc w:val="both"/>
        <w:rPr>
          <w:rFonts w:ascii="Times New Roman" w:hAnsi="Times New Roman" w:cs="Times New Roman"/>
          <w:sz w:val="28"/>
          <w:szCs w:val="28"/>
        </w:rPr>
      </w:pPr>
    </w:p>
    <w:p w14:paraId="666F32C7" w14:textId="77777777" w:rsidR="00324960" w:rsidRPr="00F73B01" w:rsidRDefault="00324960"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Незабаром після публікації моделі FCN, для сегментації біомедичних зображень було розроблено згорткову нейронну мережу </w:t>
      </w:r>
      <w:r w:rsidR="0053608F" w:rsidRPr="00F73B01">
        <w:rPr>
          <w:rFonts w:ascii="Times New Roman" w:hAnsi="Times New Roman" w:cs="Times New Roman"/>
          <w:sz w:val="28"/>
          <w:szCs w:val="28"/>
        </w:rPr>
        <w:t>U-net</w:t>
      </w:r>
      <w:r w:rsidRPr="00F73B01">
        <w:rPr>
          <w:rFonts w:ascii="Times New Roman" w:hAnsi="Times New Roman" w:cs="Times New Roman"/>
          <w:sz w:val="28"/>
          <w:szCs w:val="28"/>
        </w:rPr>
        <w:t>. Автори U-net надихалися ідеєю повністю згорткової мережі, однак внесли деякі зміни.</w:t>
      </w:r>
      <w:r w:rsidR="00057D13" w:rsidRPr="00F73B01">
        <w:rPr>
          <w:rFonts w:ascii="Times New Roman" w:hAnsi="Times New Roman" w:cs="Times New Roman"/>
          <w:sz w:val="28"/>
          <w:szCs w:val="28"/>
        </w:rPr>
        <w:t xml:space="preserve"> FCN була модифікована таким чином, щоб модель давала більш точну сегментацію за малої кількості навчальних прикладів.</w:t>
      </w:r>
    </w:p>
    <w:p w14:paraId="52FBE6B1" w14:textId="77777777" w:rsidR="00CA732F" w:rsidRPr="00F73B01" w:rsidRDefault="00057D1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U-net складається з згорткової та розгорткової частин, тому її архітектура нагадує букву U, з чого і походить її назва.</w:t>
      </w:r>
      <w:r w:rsidR="00641F9A" w:rsidRPr="00F73B01">
        <w:rPr>
          <w:rFonts w:ascii="Times New Roman" w:hAnsi="Times New Roman" w:cs="Times New Roman"/>
          <w:sz w:val="28"/>
          <w:szCs w:val="28"/>
        </w:rPr>
        <w:t xml:space="preserve"> Згорткова частина нагадує класичну згорткову мережу: на кожному етапі міститься два згорткових шари, що йдуть підряд, і шар субдискретизації, який звужує канал ознак у два рази. </w:t>
      </w:r>
      <w:r w:rsidR="0016351D" w:rsidRPr="00F73B01">
        <w:rPr>
          <w:rFonts w:ascii="Times New Roman" w:hAnsi="Times New Roman" w:cs="Times New Roman"/>
          <w:sz w:val="28"/>
          <w:szCs w:val="28"/>
        </w:rPr>
        <w:t>[23]</w:t>
      </w:r>
    </w:p>
    <w:p w14:paraId="24CDEB72" w14:textId="77777777" w:rsidR="00057D13" w:rsidRPr="00F73B01" w:rsidRDefault="00BB33EA" w:rsidP="00284C2E">
      <w:pPr>
        <w:spacing w:after="0" w:line="360" w:lineRule="auto"/>
        <w:ind w:firstLine="709"/>
        <w:jc w:val="both"/>
        <w:rPr>
          <w:rFonts w:ascii="Times New Roman" w:hAnsi="Times New Roman" w:cs="Times New Roman"/>
          <w:sz w:val="28"/>
          <w:szCs w:val="28"/>
        </w:rPr>
      </w:pPr>
      <w:r>
        <w:rPr>
          <w:noProof/>
          <w:lang w:val="ru-RU" w:eastAsia="ru-RU"/>
        </w:rPr>
        <mc:AlternateContent>
          <mc:Choice Requires="wps">
            <w:drawing>
              <wp:anchor distT="0" distB="0" distL="114300" distR="114300" simplePos="0" relativeHeight="251778048" behindDoc="0" locked="0" layoutInCell="1" allowOverlap="1" wp14:anchorId="09E5ABDE" wp14:editId="4AFF0E5B">
                <wp:simplePos x="0" y="0"/>
                <wp:positionH relativeFrom="column">
                  <wp:posOffset>1409700</wp:posOffset>
                </wp:positionH>
                <wp:positionV relativeFrom="paragraph">
                  <wp:posOffset>5626100</wp:posOffset>
                </wp:positionV>
                <wp:extent cx="3476625" cy="323850"/>
                <wp:effectExtent l="0" t="0" r="9525" b="0"/>
                <wp:wrapTopAndBottom/>
                <wp:docPr id="25" name="Надпись 25"/>
                <wp:cNvGraphicFramePr/>
                <a:graphic xmlns:a="http://schemas.openxmlformats.org/drawingml/2006/main">
                  <a:graphicData uri="http://schemas.microsoft.com/office/word/2010/wordprocessingShape">
                    <wps:wsp>
                      <wps:cNvSpPr txBox="1"/>
                      <wps:spPr>
                        <a:xfrm>
                          <a:off x="0" y="0"/>
                          <a:ext cx="3476625"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D0194B3" w14:textId="77777777" w:rsidR="00286DC3" w:rsidRPr="00BB33EA" w:rsidRDefault="00286DC3" w:rsidP="00BB33EA">
                            <w:pPr>
                              <w:jc w:val="both"/>
                              <w:rPr>
                                <w:rFonts w:ascii="Times New Roman" w:hAnsi="Times New Roman" w:cs="Times New Roman"/>
                                <w:sz w:val="28"/>
                                <w:szCs w:val="28"/>
                                <w:lang w:val="en-US"/>
                              </w:rPr>
                            </w:pPr>
                            <w:r>
                              <w:rPr>
                                <w:rFonts w:ascii="Times New Roman" w:hAnsi="Times New Roman" w:cs="Times New Roman"/>
                                <w:sz w:val="28"/>
                                <w:szCs w:val="28"/>
                              </w:rPr>
                              <w:t>Рис. 2.9</w:t>
                            </w:r>
                            <w:r w:rsidRPr="00961D7D">
                              <w:rPr>
                                <w:rFonts w:ascii="Times New Roman" w:hAnsi="Times New Roman" w:cs="Times New Roman"/>
                                <w:sz w:val="28"/>
                                <w:szCs w:val="28"/>
                              </w:rPr>
                              <w:t xml:space="preserve"> </w:t>
                            </w:r>
                            <w:r>
                              <w:rPr>
                                <w:rFonts w:ascii="Times New Roman" w:hAnsi="Times New Roman" w:cs="Times New Roman"/>
                                <w:sz w:val="28"/>
                                <w:szCs w:val="28"/>
                              </w:rPr>
                              <w:t xml:space="preserve">– Архітектура мережі </w:t>
                            </w:r>
                            <w:r>
                              <w:rPr>
                                <w:rFonts w:ascii="Times New Roman" w:hAnsi="Times New Roman" w:cs="Times New Roman"/>
                                <w:sz w:val="28"/>
                                <w:szCs w:val="28"/>
                                <w:lang w:val="en-US"/>
                              </w:rPr>
                              <w:t>U-net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9E5ABDE" id="Надпись 25" o:spid="_x0000_s1039" type="#_x0000_t202" style="position:absolute;left:0;text-align:left;margin-left:111pt;margin-top:443pt;width:273.75pt;height:25.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" fillcolor="white [3201]" stroked="f" strokeweight=".5pt">
                <v:textbox>
                  <w:txbxContent>
                    <w:p w14:paraId="3D0194B3" w14:textId="77777777" w:rsidR="00286DC3" w:rsidRPr="00BB33EA" w:rsidRDefault="00286DC3" w:rsidP="00BB33EA">
                      <w:pPr>
                        <w:jc w:val="both"/>
                        <w:rPr>
                          <w:rFonts w:ascii="Times New Roman" w:hAnsi="Times New Roman" w:cs="Times New Roman"/>
                          <w:sz w:val="28"/>
                          <w:szCs w:val="28"/>
                          <w:lang w:val="en-US"/>
                        </w:rPr>
                      </w:pPr>
                      <w:r>
                        <w:rPr>
                          <w:rFonts w:ascii="Times New Roman" w:hAnsi="Times New Roman" w:cs="Times New Roman"/>
                          <w:sz w:val="28"/>
                          <w:szCs w:val="28"/>
                        </w:rPr>
                        <w:t>Рис. 2.9</w:t>
                      </w:r>
                      <w:r w:rsidRPr="00961D7D">
                        <w:rPr>
                          <w:rFonts w:ascii="Times New Roman" w:hAnsi="Times New Roman" w:cs="Times New Roman"/>
                          <w:sz w:val="28"/>
                          <w:szCs w:val="28"/>
                        </w:rPr>
                        <w:t xml:space="preserve"> </w:t>
                      </w:r>
                      <w:r>
                        <w:rPr>
                          <w:rFonts w:ascii="Times New Roman" w:hAnsi="Times New Roman" w:cs="Times New Roman"/>
                          <w:sz w:val="28"/>
                          <w:szCs w:val="28"/>
                        </w:rPr>
                        <w:t xml:space="preserve">– Архітектура мережі </w:t>
                      </w:r>
                      <w:r>
                        <w:rPr>
                          <w:rFonts w:ascii="Times New Roman" w:hAnsi="Times New Roman" w:cs="Times New Roman"/>
                          <w:sz w:val="28"/>
                          <w:szCs w:val="28"/>
                          <w:lang w:val="en-US"/>
                        </w:rPr>
                        <w:t>U-net</w:t>
                      </w:r>
                    </w:p>
                  </w:txbxContent>
                </v:textbox>
                <w10:wrap type="topAndBottom"/>
              </v:shape>
            </w:pict>
          </mc:Fallback>
        </mc:AlternateContent>
      </w:r>
      <w:r w:rsidRPr="00F73B01">
        <w:rPr>
          <w:noProof/>
          <w:lang w:val="ru-RU" w:eastAsia="ru-RU"/>
        </w:rPr>
        <w:drawing>
          <wp:anchor distT="0" distB="0" distL="114300" distR="114300" simplePos="0" relativeHeight="251735040" behindDoc="0" locked="0" layoutInCell="1" allowOverlap="1" wp14:anchorId="35D6A76E" wp14:editId="06E1EFCC">
            <wp:simplePos x="0" y="0"/>
            <wp:positionH relativeFrom="column">
              <wp:posOffset>443230</wp:posOffset>
            </wp:positionH>
            <wp:positionV relativeFrom="paragraph">
              <wp:posOffset>2150745</wp:posOffset>
            </wp:positionV>
            <wp:extent cx="5257800" cy="3476625"/>
            <wp:effectExtent l="0" t="0" r="0" b="9525"/>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t="-1" b="7818"/>
                    <a:stretch/>
                  </pic:blipFill>
                  <pic:spPr bwMode="auto">
                    <a:xfrm>
                      <a:off x="0" y="0"/>
                      <a:ext cx="5257800" cy="3476625"/>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641F9A" w:rsidRPr="00F73B01">
        <w:rPr>
          <w:rFonts w:ascii="Times New Roman" w:hAnsi="Times New Roman" w:cs="Times New Roman"/>
          <w:sz w:val="28"/>
          <w:szCs w:val="28"/>
        </w:rPr>
        <w:t>На кожному етапі розгорткової частини першим є шар</w:t>
      </w:r>
      <w:r w:rsidR="00325954" w:rsidRPr="00F73B01">
        <w:rPr>
          <w:rFonts w:ascii="Times New Roman" w:hAnsi="Times New Roman" w:cs="Times New Roman"/>
          <w:sz w:val="28"/>
          <w:szCs w:val="28"/>
        </w:rPr>
        <w:t xml:space="preserve"> транспонованої згортки</w:t>
      </w:r>
      <w:r w:rsidR="00641F9A" w:rsidRPr="00F73B01">
        <w:rPr>
          <w:rFonts w:ascii="Times New Roman" w:hAnsi="Times New Roman" w:cs="Times New Roman"/>
          <w:sz w:val="28"/>
          <w:szCs w:val="28"/>
        </w:rPr>
        <w:t xml:space="preserve">, що збільшує карту ознак у два рази, який ми бачили у моделі FCN. За ним йде згортковий шар, після якого отриманий результат конкатенується з результатом, отриманим у відповідному етапі згорткової частини, який </w:t>
      </w:r>
      <w:r w:rsidR="00CA732F" w:rsidRPr="00F73B01">
        <w:rPr>
          <w:rFonts w:ascii="Times New Roman" w:hAnsi="Times New Roman" w:cs="Times New Roman"/>
          <w:sz w:val="28"/>
          <w:szCs w:val="28"/>
        </w:rPr>
        <w:t xml:space="preserve">обрізається для відповідності розмірностей. Обрізання є необхідним через втрату пікселів по краях при виконанні операції згортки. Останніми йдуть два згорткових шари. Описана архітектура наведена на рис. </w:t>
      </w:r>
      <w:r w:rsidRPr="00BB33EA">
        <w:rPr>
          <w:rFonts w:ascii="Times New Roman" w:hAnsi="Times New Roman" w:cs="Times New Roman"/>
          <w:sz w:val="28"/>
          <w:szCs w:val="28"/>
          <w:lang w:val="ru-RU"/>
        </w:rPr>
        <w:t>2.9</w:t>
      </w:r>
      <w:r w:rsidR="00CA732F" w:rsidRPr="00F73B01">
        <w:rPr>
          <w:rFonts w:ascii="Times New Roman" w:hAnsi="Times New Roman" w:cs="Times New Roman"/>
          <w:sz w:val="28"/>
          <w:szCs w:val="28"/>
        </w:rPr>
        <w:t>.</w:t>
      </w:r>
    </w:p>
    <w:p w14:paraId="0ACE3169" w14:textId="77777777" w:rsidR="00D87CEF" w:rsidRPr="00F73B01" w:rsidRDefault="00D87CEF"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lastRenderedPageBreak/>
        <w:t>Було розроблено багато модифікацій мережі U-net, які успішно застосовувались в різних задачах, а особливо в біомедичній сегментації зображень.</w:t>
      </w:r>
    </w:p>
    <w:p w14:paraId="234A3714" w14:textId="77777777" w:rsidR="001D0998" w:rsidRPr="00F73B01" w:rsidRDefault="001D0998" w:rsidP="00BB33EA">
      <w:pPr>
        <w:spacing w:after="0" w:line="360" w:lineRule="auto"/>
        <w:jc w:val="both"/>
        <w:rPr>
          <w:rFonts w:ascii="Times New Roman" w:hAnsi="Times New Roman" w:cs="Times New Roman"/>
          <w:sz w:val="28"/>
          <w:szCs w:val="28"/>
        </w:rPr>
      </w:pPr>
    </w:p>
    <w:p w14:paraId="712FBB00" w14:textId="77777777" w:rsidR="001D0998" w:rsidRPr="00F73B01" w:rsidRDefault="001D0998" w:rsidP="00284C2E">
      <w:pPr>
        <w:pStyle w:val="2"/>
        <w:spacing w:before="0" w:line="360" w:lineRule="auto"/>
        <w:ind w:firstLine="709"/>
        <w:rPr>
          <w:rFonts w:ascii="Times New Roman" w:eastAsiaTheme="minorEastAsia" w:hAnsi="Times New Roman" w:cs="Times New Roman"/>
          <w:color w:val="auto"/>
        </w:rPr>
      </w:pPr>
      <w:bookmarkStart w:id="31" w:name="_Toc73123229"/>
      <w:r w:rsidRPr="00F73B01">
        <w:rPr>
          <w:rFonts w:ascii="Times New Roman" w:eastAsiaTheme="minorEastAsia" w:hAnsi="Times New Roman" w:cs="Times New Roman"/>
          <w:color w:val="auto"/>
        </w:rPr>
        <w:t>2.7 Метрики оцінки роботи методів семантичної сегментації</w:t>
      </w:r>
      <w:bookmarkEnd w:id="31"/>
    </w:p>
    <w:p w14:paraId="4F25ECCE" w14:textId="77777777" w:rsidR="001D0998" w:rsidRPr="00F73B01" w:rsidRDefault="001D0998" w:rsidP="00284C2E">
      <w:pPr>
        <w:spacing w:after="0" w:line="360" w:lineRule="auto"/>
        <w:ind w:firstLine="709"/>
        <w:jc w:val="both"/>
        <w:rPr>
          <w:rFonts w:ascii="Times New Roman" w:hAnsi="Times New Roman" w:cs="Times New Roman"/>
          <w:sz w:val="28"/>
          <w:szCs w:val="28"/>
        </w:rPr>
      </w:pPr>
    </w:p>
    <w:p w14:paraId="7CFA73C6" w14:textId="77777777" w:rsidR="001D0998" w:rsidRPr="00F73B01" w:rsidRDefault="001D099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Метрики оцінки дозволяють отримати чисельний показник якості роботи обраного методу</w:t>
      </w:r>
      <w:r w:rsidR="00A86914" w:rsidRPr="00F73B01">
        <w:rPr>
          <w:rFonts w:ascii="Times New Roman" w:hAnsi="Times New Roman" w:cs="Times New Roman"/>
          <w:sz w:val="28"/>
          <w:szCs w:val="28"/>
        </w:rPr>
        <w:t>, що допоможе при порівнянні різних методів між собою</w:t>
      </w:r>
      <w:r w:rsidRPr="00F73B01">
        <w:rPr>
          <w:rFonts w:ascii="Times New Roman" w:hAnsi="Times New Roman" w:cs="Times New Roman"/>
          <w:sz w:val="28"/>
          <w:szCs w:val="28"/>
        </w:rPr>
        <w:t xml:space="preserve">. </w:t>
      </w:r>
      <w:r w:rsidR="00A86914" w:rsidRPr="00F73B01">
        <w:rPr>
          <w:rFonts w:ascii="Times New Roman" w:hAnsi="Times New Roman" w:cs="Times New Roman"/>
          <w:sz w:val="28"/>
          <w:szCs w:val="28"/>
        </w:rPr>
        <w:t xml:space="preserve">Для різних задач, пов‘язаних з даними, існують різні метрики. Серед них, для задачі сегментації зображення, можна виділити попіксельну </w:t>
      </w:r>
      <w:r w:rsidR="006D4D6B" w:rsidRPr="00F73B01">
        <w:rPr>
          <w:rFonts w:ascii="Times New Roman" w:hAnsi="Times New Roman" w:cs="Times New Roman"/>
          <w:sz w:val="28"/>
          <w:szCs w:val="28"/>
        </w:rPr>
        <w:t>точність</w:t>
      </w:r>
      <w:r w:rsidR="00A86914" w:rsidRPr="00F73B01">
        <w:rPr>
          <w:rFonts w:ascii="Times New Roman" w:hAnsi="Times New Roman" w:cs="Times New Roman"/>
          <w:sz w:val="28"/>
          <w:szCs w:val="28"/>
        </w:rPr>
        <w:t xml:space="preserve"> (pixel accuracy), </w:t>
      </w:r>
      <w:r w:rsidR="00B84888" w:rsidRPr="00F73B01">
        <w:rPr>
          <w:rFonts w:ascii="Times New Roman" w:hAnsi="Times New Roman" w:cs="Times New Roman"/>
          <w:sz w:val="28"/>
          <w:szCs w:val="28"/>
        </w:rPr>
        <w:t xml:space="preserve">середню точність (mean accuracy), середній перетин-над-об‘єднанням (mean </w:t>
      </w:r>
      <w:r w:rsidR="0012175A" w:rsidRPr="00F73B01">
        <w:rPr>
          <w:rFonts w:ascii="Times New Roman" w:hAnsi="Times New Roman" w:cs="Times New Roman"/>
          <w:sz w:val="28"/>
          <w:szCs w:val="28"/>
        </w:rPr>
        <w:t>Intersection-Over-Union</w:t>
      </w:r>
      <w:r w:rsidR="00B84888" w:rsidRPr="00F73B01">
        <w:rPr>
          <w:rFonts w:ascii="Times New Roman" w:hAnsi="Times New Roman" w:cs="Times New Roman"/>
          <w:sz w:val="28"/>
          <w:szCs w:val="28"/>
        </w:rPr>
        <w:t xml:space="preserve">, </w:t>
      </w:r>
      <w:r w:rsidR="0012175A" w:rsidRPr="00F73B01">
        <w:rPr>
          <w:rFonts w:ascii="Times New Roman" w:hAnsi="Times New Roman" w:cs="Times New Roman"/>
          <w:sz w:val="28"/>
          <w:szCs w:val="28"/>
        </w:rPr>
        <w:t>m</w:t>
      </w:r>
      <w:r w:rsidR="00B84888" w:rsidRPr="00F73B01">
        <w:rPr>
          <w:rFonts w:ascii="Times New Roman" w:hAnsi="Times New Roman" w:cs="Times New Roman"/>
          <w:sz w:val="28"/>
          <w:szCs w:val="28"/>
        </w:rPr>
        <w:t>IoU),</w:t>
      </w:r>
      <w:r w:rsidR="00A86914" w:rsidRPr="00F73B01">
        <w:rPr>
          <w:rFonts w:ascii="Times New Roman" w:hAnsi="Times New Roman" w:cs="Times New Roman"/>
          <w:sz w:val="28"/>
          <w:szCs w:val="28"/>
        </w:rPr>
        <w:t xml:space="preserve"> </w:t>
      </w:r>
      <w:r w:rsidR="00B84888" w:rsidRPr="00F73B01">
        <w:rPr>
          <w:rFonts w:ascii="Times New Roman" w:hAnsi="Times New Roman" w:cs="Times New Roman"/>
          <w:sz w:val="28"/>
          <w:szCs w:val="28"/>
        </w:rPr>
        <w:t>частотно-зважений перетин-над-об‘єднанням (frequency- weighted IoU)</w:t>
      </w:r>
      <w:r w:rsidR="00C7669C" w:rsidRPr="00C7669C">
        <w:rPr>
          <w:rFonts w:ascii="Times New Roman" w:hAnsi="Times New Roman" w:cs="Times New Roman"/>
          <w:sz w:val="28"/>
          <w:szCs w:val="28"/>
        </w:rPr>
        <w:t>[22]</w:t>
      </w:r>
      <w:r w:rsidR="00B84888" w:rsidRPr="00F73B01">
        <w:rPr>
          <w:rFonts w:ascii="Times New Roman" w:hAnsi="Times New Roman" w:cs="Times New Roman"/>
          <w:sz w:val="28"/>
          <w:szCs w:val="28"/>
        </w:rPr>
        <w:t xml:space="preserve"> та середню F</w:t>
      </w:r>
      <w:r w:rsidR="006D4D6B" w:rsidRPr="00F73B01">
        <w:rPr>
          <w:rFonts w:ascii="Times New Roman" w:hAnsi="Times New Roman" w:cs="Times New Roman"/>
          <w:sz w:val="28"/>
          <w:szCs w:val="28"/>
        </w:rPr>
        <w:t>1</w:t>
      </w:r>
      <w:r w:rsidR="00B84888" w:rsidRPr="00F73B01">
        <w:rPr>
          <w:rFonts w:ascii="Times New Roman" w:hAnsi="Times New Roman" w:cs="Times New Roman"/>
          <w:sz w:val="28"/>
          <w:szCs w:val="28"/>
        </w:rPr>
        <w:t>-міру (mean f</w:t>
      </w:r>
      <w:r w:rsidR="006D4D6B" w:rsidRPr="00F73B01">
        <w:rPr>
          <w:rFonts w:ascii="Times New Roman" w:hAnsi="Times New Roman" w:cs="Times New Roman"/>
          <w:sz w:val="28"/>
          <w:szCs w:val="28"/>
        </w:rPr>
        <w:t>1</w:t>
      </w:r>
      <w:r w:rsidR="00B84888" w:rsidRPr="00F73B01">
        <w:rPr>
          <w:rFonts w:ascii="Times New Roman" w:hAnsi="Times New Roman" w:cs="Times New Roman"/>
          <w:sz w:val="28"/>
          <w:szCs w:val="28"/>
        </w:rPr>
        <w:t>-score).</w:t>
      </w:r>
    </w:p>
    <w:p w14:paraId="2F386413" w14:textId="77777777" w:rsidR="00B51913" w:rsidRDefault="004A12A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Попіксельна </w:t>
      </w:r>
      <w:r w:rsidR="006D4D6B" w:rsidRPr="00F73B01">
        <w:rPr>
          <w:rFonts w:ascii="Times New Roman" w:hAnsi="Times New Roman" w:cs="Times New Roman"/>
          <w:sz w:val="28"/>
          <w:szCs w:val="28"/>
        </w:rPr>
        <w:t xml:space="preserve">точність </w:t>
      </w:r>
      <w:r w:rsidRPr="00F73B01">
        <w:rPr>
          <w:rFonts w:ascii="Times New Roman" w:hAnsi="Times New Roman" w:cs="Times New Roman"/>
          <w:sz w:val="28"/>
          <w:szCs w:val="28"/>
        </w:rPr>
        <w:t xml:space="preserve">є однією з найпростіших для розуміння метрик. Це доля пікселів зображення, яка була правильно класифікована. Нехай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ij</m:t>
            </m:r>
          </m:sub>
        </m:sSub>
      </m:oMath>
      <w:r w:rsidRPr="00F73B01">
        <w:rPr>
          <w:rFonts w:ascii="Times New Roman" w:hAnsi="Times New Roman" w:cs="Times New Roman"/>
          <w:sz w:val="28"/>
          <w:szCs w:val="28"/>
        </w:rPr>
        <w:t xml:space="preserve"> – це кількість пікселів класу </w:t>
      </w:r>
      <w:r w:rsidRPr="00F73B01">
        <w:rPr>
          <w:rFonts w:ascii="Times New Roman" w:hAnsi="Times New Roman" w:cs="Times New Roman"/>
          <w:i/>
          <w:sz w:val="28"/>
          <w:szCs w:val="28"/>
        </w:rPr>
        <w:t>i</w:t>
      </w:r>
      <w:r w:rsidRPr="00F73B01">
        <w:rPr>
          <w:rFonts w:ascii="Times New Roman" w:hAnsi="Times New Roman" w:cs="Times New Roman"/>
          <w:sz w:val="28"/>
          <w:szCs w:val="28"/>
        </w:rPr>
        <w:t xml:space="preserve">, що була віднесена до класу </w:t>
      </w:r>
      <w:r w:rsidRPr="00F73B01">
        <w:rPr>
          <w:rFonts w:ascii="Times New Roman" w:hAnsi="Times New Roman" w:cs="Times New Roman"/>
          <w:i/>
          <w:sz w:val="28"/>
          <w:szCs w:val="28"/>
        </w:rPr>
        <w:t>j</w:t>
      </w:r>
      <w:r w:rsidRPr="00F73B01">
        <w:rPr>
          <w:rFonts w:ascii="Times New Roman" w:hAnsi="Times New Roman" w:cs="Times New Roman"/>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c</m:t>
            </m:r>
          </m:sub>
        </m:sSub>
      </m:oMath>
      <w:r w:rsidRPr="00F73B01">
        <w:rPr>
          <w:rFonts w:ascii="Times New Roman" w:hAnsi="Times New Roman" w:cs="Times New Roman"/>
          <w:sz w:val="28"/>
          <w:szCs w:val="28"/>
        </w:rPr>
        <w:t xml:space="preserve"> – загальна кількість класів, а </w:t>
      </w:r>
      <m:oMath>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r>
          <w:rPr>
            <w:rFonts w:ascii="Cambria Math" w:hAnsi="Cambria Math" w:cs="Times New Roman"/>
            <w:sz w:val="28"/>
            <w:szCs w:val="28"/>
          </w:rPr>
          <m:t>=</m:t>
        </m:r>
        <m:nary>
          <m:naryPr>
            <m:chr m:val="∑"/>
            <m:limLoc m:val="subSup"/>
            <m:supHide m:val="1"/>
            <m:ctrlPr>
              <w:rPr>
                <w:rFonts w:ascii="Cambria Math" w:hAnsi="Cambria Math" w:cs="Times New Roman"/>
                <w:i/>
                <w:sz w:val="28"/>
                <w:szCs w:val="28"/>
              </w:rPr>
            </m:ctrlPr>
          </m:naryPr>
          <m:sub>
            <m:r>
              <w:rPr>
                <w:rFonts w:ascii="Cambria Math" w:hAnsi="Cambria Math" w:cs="Times New Roman"/>
                <w:sz w:val="28"/>
                <w:szCs w:val="28"/>
              </w:rPr>
              <m:t>j</m:t>
            </m:r>
          </m:sub>
          <m:sup/>
          <m:e>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ij</m:t>
                </m:r>
              </m:sub>
            </m:sSub>
          </m:e>
        </m:nary>
      </m:oMath>
      <w:r w:rsidRPr="00F73B01">
        <w:rPr>
          <w:rFonts w:ascii="Times New Roman" w:hAnsi="Times New Roman" w:cs="Times New Roman"/>
          <w:sz w:val="28"/>
          <w:szCs w:val="28"/>
        </w:rPr>
        <w:t xml:space="preserve"> – загальна кількість пікселів </w:t>
      </w:r>
      <w:r w:rsidRPr="00F73B01">
        <w:rPr>
          <w:rFonts w:ascii="Times New Roman" w:hAnsi="Times New Roman" w:cs="Times New Roman"/>
          <w:i/>
          <w:sz w:val="28"/>
          <w:szCs w:val="28"/>
        </w:rPr>
        <w:t>i</w:t>
      </w:r>
      <w:r w:rsidRPr="00F73B01">
        <w:rPr>
          <w:rFonts w:ascii="Times New Roman" w:hAnsi="Times New Roman" w:cs="Times New Roman"/>
          <w:sz w:val="28"/>
          <w:szCs w:val="28"/>
        </w:rPr>
        <w:t>-го класу.</w:t>
      </w:r>
      <w:r w:rsidR="00B51913" w:rsidRPr="00F73B01">
        <w:rPr>
          <w:rFonts w:ascii="Times New Roman" w:hAnsi="Times New Roman" w:cs="Times New Roman"/>
          <w:sz w:val="28"/>
          <w:szCs w:val="28"/>
        </w:rPr>
        <w:t xml:space="preserve"> Тоді попіксельну </w:t>
      </w:r>
      <w:r w:rsidR="006D4D6B" w:rsidRPr="00F73B01">
        <w:rPr>
          <w:rFonts w:ascii="Times New Roman" w:hAnsi="Times New Roman" w:cs="Times New Roman"/>
          <w:sz w:val="28"/>
          <w:szCs w:val="28"/>
        </w:rPr>
        <w:t xml:space="preserve">точність </w:t>
      </w:r>
      <w:r w:rsidR="00B51913" w:rsidRPr="00F73B01">
        <w:rPr>
          <w:rFonts w:ascii="Times New Roman" w:hAnsi="Times New Roman" w:cs="Times New Roman"/>
          <w:sz w:val="28"/>
          <w:szCs w:val="28"/>
        </w:rPr>
        <w:t>можна визначити, як:</w:t>
      </w:r>
    </w:p>
    <w:p w14:paraId="2163EB2C"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1141A84A" w14:textId="77777777" w:rsidR="00B84888" w:rsidRPr="00B56E1C" w:rsidRDefault="00B51913" w:rsidP="00284C2E">
      <w:pPr>
        <w:spacing w:after="0" w:line="360" w:lineRule="auto"/>
        <w:ind w:firstLine="709"/>
        <w:jc w:val="both"/>
        <w:rPr>
          <w:i/>
          <w:sz w:val="28"/>
          <w:lang w:val="ru-RU"/>
        </w:rPr>
      </w:pPr>
      <m:oMathPara>
        <m:oMathParaPr>
          <m:jc m:val="right"/>
        </m:oMathParaPr>
        <m:oMath>
          <m:r>
            <w:rPr>
              <w:rFonts w:ascii="Cambria Math" w:hAnsi="Cambria Math" w:cs="Times New Roman"/>
              <w:sz w:val="28"/>
            </w:rPr>
            <m:t xml:space="preserve">pixel accuracy: </m:t>
          </m:r>
          <m:nary>
            <m:naryPr>
              <m:chr m:val="∑"/>
              <m:limLoc m:val="undOvr"/>
              <m:supHide m:val="1"/>
              <m:ctrlPr>
                <w:rPr>
                  <w:rFonts w:ascii="Cambria Math" w:hAnsi="Cambria Math" w:cs="Times New Roman"/>
                  <w:i/>
                  <w:sz w:val="28"/>
                </w:rPr>
              </m:ctrlPr>
            </m:naryPr>
            <m:sub>
              <m:r>
                <w:rPr>
                  <w:rFonts w:ascii="Cambria Math" w:hAnsi="Cambria Math" w:cs="Times New Roman"/>
                  <w:sz w:val="28"/>
                </w:rPr>
                <m:t>i</m:t>
              </m:r>
            </m:sub>
            <m:sup/>
            <m:e>
              <m:sSub>
                <m:sSubPr>
                  <m:ctrlPr>
                    <w:rPr>
                      <w:rFonts w:ascii="Cambria Math" w:hAnsi="Cambria Math" w:cs="Times New Roman"/>
                      <w:i/>
                      <w:sz w:val="28"/>
                    </w:rPr>
                  </m:ctrlPr>
                </m:sSubPr>
                <m:e>
                  <m:r>
                    <w:rPr>
                      <w:rFonts w:ascii="Cambria Math" w:hAnsi="Cambria Math" w:cs="Times New Roman"/>
                      <w:sz w:val="28"/>
                    </w:rPr>
                    <m:t>n</m:t>
                  </m:r>
                </m:e>
                <m:sub>
                  <m:r>
                    <w:rPr>
                      <w:rFonts w:ascii="Cambria Math" w:hAnsi="Cambria Math" w:cs="Times New Roman"/>
                      <w:sz w:val="28"/>
                    </w:rPr>
                    <m:t>ii</m:t>
                  </m:r>
                </m:sub>
              </m:sSub>
            </m:e>
          </m:nary>
          <m:r>
            <w:rPr>
              <w:rFonts w:ascii="Cambria Math" w:hAnsi="Cambria Math"/>
              <w:sz w:val="28"/>
            </w:rPr>
            <m:t>/</m:t>
          </m:r>
          <m:nary>
            <m:naryPr>
              <m:chr m:val="∑"/>
              <m:limLoc m:val="undOvr"/>
              <m:supHide m:val="1"/>
              <m:ctrlPr>
                <w:rPr>
                  <w:rFonts w:ascii="Cambria Math" w:hAnsi="Cambria Math"/>
                  <w:i/>
                  <w:sz w:val="28"/>
                </w:rPr>
              </m:ctrlPr>
            </m:naryPr>
            <m:sub>
              <m:r>
                <w:rPr>
                  <w:rFonts w:ascii="Cambria Math" w:hAnsi="Cambria Math"/>
                  <w:sz w:val="28"/>
                </w:rPr>
                <m:t>i</m:t>
              </m:r>
            </m:sub>
            <m:sup/>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e>
          </m:nary>
          <m:r>
            <w:rPr>
              <w:rFonts w:ascii="Cambria Math" w:hAnsi="Cambria Math"/>
              <w:sz w:val="28"/>
            </w:rPr>
            <m:t xml:space="preserve">                                     (2</m:t>
          </m:r>
          <m:r>
            <w:rPr>
              <w:rFonts w:ascii="Cambria Math" w:hAnsi="Cambria Math"/>
              <w:sz w:val="28"/>
              <w:lang w:val="ru-RU"/>
            </w:rPr>
            <m:t>.29)</m:t>
          </m:r>
        </m:oMath>
      </m:oMathPara>
    </w:p>
    <w:p w14:paraId="1EE1E64B" w14:textId="77777777" w:rsidR="00B56E1C" w:rsidRPr="00B56E1C" w:rsidRDefault="00B56E1C" w:rsidP="00284C2E">
      <w:pPr>
        <w:spacing w:after="0" w:line="360" w:lineRule="auto"/>
        <w:ind w:firstLine="709"/>
        <w:jc w:val="both"/>
        <w:rPr>
          <w:i/>
          <w:sz w:val="28"/>
          <w:lang w:val="ru-RU"/>
        </w:rPr>
      </w:pPr>
    </w:p>
    <w:p w14:paraId="5B4C82B1" w14:textId="77777777" w:rsidR="00621BE4" w:rsidRPr="00F73B01" w:rsidRDefault="00621BE4"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Дана метрика не є показовою в деяких випадках: за наявності дуже малих об‘єктів на зображенні метод, що їх не виділить, буде мати велику попіксельну </w:t>
      </w:r>
      <w:r w:rsidR="006D4D6B" w:rsidRPr="00F73B01">
        <w:rPr>
          <w:rFonts w:ascii="Times New Roman" w:hAnsi="Times New Roman" w:cs="Times New Roman"/>
          <w:sz w:val="28"/>
          <w:szCs w:val="28"/>
        </w:rPr>
        <w:t>точність</w:t>
      </w:r>
      <w:r w:rsidRPr="00F73B01">
        <w:rPr>
          <w:rFonts w:ascii="Times New Roman" w:hAnsi="Times New Roman" w:cs="Times New Roman"/>
          <w:sz w:val="28"/>
          <w:szCs w:val="28"/>
        </w:rPr>
        <w:t xml:space="preserve">, тому висока попіксельна </w:t>
      </w:r>
      <w:r w:rsidR="006D4D6B" w:rsidRPr="00F73B01">
        <w:rPr>
          <w:rFonts w:ascii="Times New Roman" w:hAnsi="Times New Roman" w:cs="Times New Roman"/>
          <w:sz w:val="28"/>
          <w:szCs w:val="28"/>
        </w:rPr>
        <w:t xml:space="preserve">точність </w:t>
      </w:r>
      <w:r w:rsidRPr="00F73B01">
        <w:rPr>
          <w:rFonts w:ascii="Times New Roman" w:hAnsi="Times New Roman" w:cs="Times New Roman"/>
          <w:sz w:val="28"/>
          <w:szCs w:val="28"/>
        </w:rPr>
        <w:t xml:space="preserve">не завжди </w:t>
      </w:r>
      <w:r w:rsidR="0034710B" w:rsidRPr="00F73B01">
        <w:rPr>
          <w:rFonts w:ascii="Times New Roman" w:hAnsi="Times New Roman" w:cs="Times New Roman"/>
          <w:sz w:val="28"/>
          <w:szCs w:val="28"/>
        </w:rPr>
        <w:t>буде означати прийнятну здатність обраного методу до сегментації.</w:t>
      </w:r>
    </w:p>
    <w:p w14:paraId="213EAA07" w14:textId="77777777" w:rsidR="00B003BE" w:rsidRDefault="00B003B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Середня точність – це середнє арифметичне долі пікселів, яка була правильно класифікована, для кожного з наявних класів, тобто:</w:t>
      </w:r>
    </w:p>
    <w:p w14:paraId="7C0D8D54"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2EF3D7F6" w14:textId="77777777" w:rsidR="00B003BE" w:rsidRPr="00B56E1C" w:rsidRDefault="00B003BE" w:rsidP="00284C2E">
      <w:pPr>
        <w:spacing w:after="0" w:line="360" w:lineRule="auto"/>
        <w:ind w:firstLine="709"/>
        <w:jc w:val="both"/>
        <w:rPr>
          <w:rFonts w:ascii="Times New Roman" w:hAnsi="Times New Roman" w:cs="Times New Roman"/>
          <w:i/>
          <w:sz w:val="28"/>
          <w:szCs w:val="28"/>
        </w:rPr>
      </w:pPr>
      <m:oMathPara>
        <m:oMathParaPr>
          <m:jc m:val="right"/>
        </m:oMathParaPr>
        <m:oMath>
          <m:r>
            <w:rPr>
              <w:rFonts w:ascii="Cambria Math" w:hAnsi="Cambria Math" w:cs="Times New Roman"/>
              <w:sz w:val="28"/>
              <w:szCs w:val="28"/>
            </w:rPr>
            <w:lastRenderedPageBreak/>
            <m:t>mean acc</m:t>
          </m:r>
          <m:r>
            <w:rPr>
              <w:rFonts w:ascii="Cambria Math" w:hAnsi="Cambria Math" w:cs="Times New Roman"/>
              <w:sz w:val="28"/>
              <w:szCs w:val="28"/>
            </w:rPr>
            <m:t>uracy:</m:t>
          </m:r>
          <m:f>
            <m:fPr>
              <m:ctrlPr>
                <w:rPr>
                  <w:rFonts w:ascii="Cambria Math" w:hAnsi="Cambria Math" w:cs="Times New Roman"/>
                  <w:i/>
                  <w:sz w:val="28"/>
                  <w:szCs w:val="28"/>
                </w:rPr>
              </m:ctrlPr>
            </m:fPr>
            <m:num>
              <m:r>
                <w:rPr>
                  <w:rFonts w:ascii="Cambria Math" w:hAnsi="Cambria Math" w:cs="Times New Roman"/>
                  <w:sz w:val="28"/>
                  <w:szCs w:val="28"/>
                </w:rPr>
                <m:t>1</m:t>
              </m:r>
            </m:num>
            <m:den>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c</m:t>
                  </m:r>
                </m:sub>
              </m:sSub>
            </m:den>
          </m:f>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i</m:t>
              </m:r>
            </m:sub>
            <m:sup/>
            <m:e>
              <m:f>
                <m:fPr>
                  <m:ctrlPr>
                    <w:rPr>
                      <w:rFonts w:ascii="Cambria Math" w:hAnsi="Cambria Math" w:cs="Times New Roman"/>
                      <w:i/>
                      <w:sz w:val="28"/>
                      <w:szCs w:val="28"/>
                    </w:rPr>
                  </m:ctrlPr>
                </m:fPr>
                <m:num>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ii</m:t>
                      </m:r>
                    </m:sub>
                  </m:sSub>
                </m:num>
                <m:den>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den>
              </m:f>
            </m:e>
          </m:nary>
          <m:r>
            <w:rPr>
              <w:rFonts w:ascii="Cambria Math" w:hAnsi="Cambria Math" w:cs="Times New Roman"/>
              <w:sz w:val="28"/>
              <w:szCs w:val="28"/>
            </w:rPr>
            <m:t xml:space="preserve">                                        (2.30)</m:t>
          </m:r>
        </m:oMath>
      </m:oMathPara>
    </w:p>
    <w:p w14:paraId="5BB0C95D" w14:textId="77777777" w:rsidR="00B56E1C" w:rsidRPr="00B56E1C" w:rsidRDefault="00B56E1C" w:rsidP="00284C2E">
      <w:pPr>
        <w:spacing w:after="0" w:line="360" w:lineRule="auto"/>
        <w:ind w:firstLine="709"/>
        <w:jc w:val="both"/>
        <w:rPr>
          <w:rFonts w:ascii="Times New Roman" w:hAnsi="Times New Roman" w:cs="Times New Roman"/>
          <w:i/>
          <w:sz w:val="28"/>
          <w:szCs w:val="28"/>
        </w:rPr>
      </w:pPr>
    </w:p>
    <w:p w14:paraId="2829DC30" w14:textId="77777777" w:rsidR="00B51913" w:rsidRDefault="0012175A"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Метрика Intersection-Over-Union, також відома як міра Жаккара,</w:t>
      </w:r>
      <w:r w:rsidRPr="00F73B01">
        <w:t xml:space="preserve"> </w:t>
      </w:r>
      <w:r w:rsidRPr="00F73B01">
        <w:rPr>
          <w:rFonts w:ascii="Times New Roman" w:hAnsi="Times New Roman" w:cs="Times New Roman"/>
          <w:sz w:val="28"/>
          <w:szCs w:val="28"/>
        </w:rPr>
        <w:t>є однією з найбільш часто використовуваних метрик у семантичній сегментації. Як можна побачити з назви, дана метрика є відношенням площі перетину передбаченого сегменту з істинним до площі їх об‘єднання. Середній перетин-над-об‘єднанням обчислюється шляхом усереднення метрики IoU</w:t>
      </w:r>
      <w:r w:rsidR="00621BE4" w:rsidRPr="00F73B01">
        <w:rPr>
          <w:rFonts w:ascii="Times New Roman" w:hAnsi="Times New Roman" w:cs="Times New Roman"/>
          <w:sz w:val="28"/>
          <w:szCs w:val="28"/>
        </w:rPr>
        <w:t>, взятої</w:t>
      </w:r>
      <w:r w:rsidRPr="00F73B01">
        <w:rPr>
          <w:rFonts w:ascii="Times New Roman" w:hAnsi="Times New Roman" w:cs="Times New Roman"/>
          <w:sz w:val="28"/>
          <w:szCs w:val="28"/>
        </w:rPr>
        <w:t xml:space="preserve"> </w:t>
      </w:r>
      <w:r w:rsidR="00621BE4" w:rsidRPr="00F73B01">
        <w:rPr>
          <w:rFonts w:ascii="Times New Roman" w:hAnsi="Times New Roman" w:cs="Times New Roman"/>
          <w:sz w:val="28"/>
          <w:szCs w:val="28"/>
        </w:rPr>
        <w:t>для кожного з наявних класів. Формально це можна записати так:</w:t>
      </w:r>
    </w:p>
    <w:p w14:paraId="68F0EA63"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7D5CC6B5" w14:textId="77777777" w:rsidR="00621BE4" w:rsidRPr="00B56E1C" w:rsidRDefault="00621BE4" w:rsidP="00284C2E">
      <w:pPr>
        <w:spacing w:after="0" w:line="360" w:lineRule="auto"/>
        <w:ind w:firstLine="709"/>
        <w:jc w:val="both"/>
        <w:rPr>
          <w:i/>
          <w:sz w:val="28"/>
        </w:rPr>
      </w:pPr>
      <m:oMathPara>
        <m:oMathParaPr>
          <m:jc m:val="right"/>
        </m:oMathParaPr>
        <m:oMath>
          <m:r>
            <w:rPr>
              <w:rFonts w:ascii="Cambria Math" w:hAnsi="Cambria Math"/>
              <w:sz w:val="28"/>
            </w:rPr>
            <m:t xml:space="preserve">mIoU: </m:t>
          </m:r>
          <m:f>
            <m:fPr>
              <m:ctrlPr>
                <w:rPr>
                  <w:rFonts w:ascii="Cambria Math" w:hAnsi="Cambria Math"/>
                  <w:i/>
                  <w:sz w:val="28"/>
                </w:rPr>
              </m:ctrlPr>
            </m:fPr>
            <m:num>
              <m:r>
                <w:rPr>
                  <w:rFonts w:ascii="Cambria Math" w:hAnsi="Cambria Math"/>
                  <w:sz w:val="28"/>
                </w:rPr>
                <m:t>1</m:t>
              </m:r>
            </m:num>
            <m:den>
              <m:sSub>
                <m:sSubPr>
                  <m:ctrlPr>
                    <w:rPr>
                      <w:rFonts w:ascii="Cambria Math" w:hAnsi="Cambria Math"/>
                      <w:i/>
                      <w:sz w:val="28"/>
                    </w:rPr>
                  </m:ctrlPr>
                </m:sSubPr>
                <m:e>
                  <m:r>
                    <w:rPr>
                      <w:rFonts w:ascii="Cambria Math" w:hAnsi="Cambria Math"/>
                      <w:sz w:val="28"/>
                    </w:rPr>
                    <m:t>n</m:t>
                  </m:r>
                </m:e>
                <m:sub>
                  <m:r>
                    <w:rPr>
                      <w:rFonts w:ascii="Cambria Math" w:hAnsi="Cambria Math"/>
                      <w:sz w:val="28"/>
                    </w:rPr>
                    <m:t>c</m:t>
                  </m:r>
                </m:sub>
              </m:sSub>
            </m:den>
          </m:f>
          <m:r>
            <w:rPr>
              <w:rFonts w:ascii="Cambria Math" w:hAnsi="Cambria Math"/>
              <w:sz w:val="28"/>
            </w:rPr>
            <m:t xml:space="preserve"> </m:t>
          </m:r>
          <m:nary>
            <m:naryPr>
              <m:chr m:val="∑"/>
              <m:limLoc m:val="undOvr"/>
              <m:supHide m:val="1"/>
              <m:ctrlPr>
                <w:rPr>
                  <w:rFonts w:ascii="Cambria Math" w:hAnsi="Cambria Math"/>
                  <w:i/>
                  <w:sz w:val="28"/>
                </w:rPr>
              </m:ctrlPr>
            </m:naryPr>
            <m:sub>
              <m:r>
                <w:rPr>
                  <w:rFonts w:ascii="Cambria Math" w:hAnsi="Cambria Math"/>
                  <w:sz w:val="28"/>
                </w:rPr>
                <m:t>i</m:t>
              </m:r>
            </m:sub>
            <m:sup/>
            <m:e>
              <m:sSub>
                <m:sSubPr>
                  <m:ctrlPr>
                    <w:rPr>
                      <w:rFonts w:ascii="Cambria Math" w:hAnsi="Cambria Math"/>
                      <w:i/>
                      <w:sz w:val="28"/>
                    </w:rPr>
                  </m:ctrlPr>
                </m:sSubPr>
                <m:e>
                  <m:r>
                    <w:rPr>
                      <w:rFonts w:ascii="Cambria Math" w:hAnsi="Cambria Math"/>
                      <w:sz w:val="28"/>
                    </w:rPr>
                    <m:t>n</m:t>
                  </m:r>
                </m:e>
                <m:sub>
                  <m:r>
                    <w:rPr>
                      <w:rFonts w:ascii="Cambria Math" w:hAnsi="Cambria Math"/>
                      <w:sz w:val="28"/>
                    </w:rPr>
                    <m:t>ii</m:t>
                  </m:r>
                </m:sub>
              </m:sSub>
            </m:e>
          </m:nary>
          <m:r>
            <w:rPr>
              <w:rFonts w:ascii="Cambria Math" w:hAnsi="Cambria Math"/>
              <w:sz w:val="28"/>
            </w:rPr>
            <m:t>/</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r>
                <w:rPr>
                  <w:rFonts w:ascii="Cambria Math" w:hAnsi="Cambria Math"/>
                  <w:sz w:val="28"/>
                </w:rPr>
                <m:t>+</m:t>
              </m:r>
              <m:nary>
                <m:naryPr>
                  <m:chr m:val="∑"/>
                  <m:limLoc m:val="undOvr"/>
                  <m:supHide m:val="1"/>
                  <m:ctrlPr>
                    <w:rPr>
                      <w:rFonts w:ascii="Cambria Math" w:hAnsi="Cambria Math"/>
                      <w:i/>
                      <w:sz w:val="28"/>
                    </w:rPr>
                  </m:ctrlPr>
                </m:naryPr>
                <m:sub>
                  <m:r>
                    <w:rPr>
                      <w:rFonts w:ascii="Cambria Math" w:hAnsi="Cambria Math"/>
                      <w:sz w:val="28"/>
                    </w:rPr>
                    <m:t>j</m:t>
                  </m:r>
                </m:sub>
                <m:sup/>
                <m:e>
                  <m:sSub>
                    <m:sSubPr>
                      <m:ctrlPr>
                        <w:rPr>
                          <w:rFonts w:ascii="Cambria Math" w:hAnsi="Cambria Math"/>
                          <w:i/>
                          <w:sz w:val="28"/>
                        </w:rPr>
                      </m:ctrlPr>
                    </m:sSubPr>
                    <m:e>
                      <m:r>
                        <w:rPr>
                          <w:rFonts w:ascii="Cambria Math" w:hAnsi="Cambria Math"/>
                          <w:sz w:val="28"/>
                        </w:rPr>
                        <m:t>n</m:t>
                      </m:r>
                    </m:e>
                    <m:sub>
                      <m:r>
                        <w:rPr>
                          <w:rFonts w:ascii="Cambria Math" w:hAnsi="Cambria Math"/>
                          <w:sz w:val="28"/>
                        </w:rPr>
                        <m:t>ji</m:t>
                      </m:r>
                    </m:sub>
                  </m:sSub>
                </m:e>
              </m:nary>
              <m:r>
                <w:rPr>
                  <w:rFonts w:ascii="Cambria Math" w:hAnsi="Cambria Math"/>
                  <w:sz w:val="28"/>
                </w:rPr>
                <m:t>-</m:t>
              </m:r>
              <m:sSub>
                <m:sSubPr>
                  <m:ctrlPr>
                    <w:rPr>
                      <w:rFonts w:ascii="Cambria Math" w:hAnsi="Cambria Math"/>
                      <w:i/>
                      <w:sz w:val="28"/>
                    </w:rPr>
                  </m:ctrlPr>
                </m:sSubPr>
                <m:e>
                  <m:r>
                    <w:rPr>
                      <w:rFonts w:ascii="Cambria Math" w:hAnsi="Cambria Math"/>
                      <w:sz w:val="28"/>
                    </w:rPr>
                    <m:t>n</m:t>
                  </m:r>
                </m:e>
                <m:sub>
                  <m:r>
                    <w:rPr>
                      <w:rFonts w:ascii="Cambria Math" w:hAnsi="Cambria Math"/>
                      <w:sz w:val="28"/>
                    </w:rPr>
                    <m:t>ii</m:t>
                  </m:r>
                </m:sub>
              </m:sSub>
            </m:e>
          </m:d>
          <m:r>
            <w:rPr>
              <w:rFonts w:ascii="Cambria Math" w:hAnsi="Cambria Math"/>
              <w:sz w:val="28"/>
            </w:rPr>
            <m:t xml:space="preserve">                           (2.31)</m:t>
          </m:r>
        </m:oMath>
      </m:oMathPara>
    </w:p>
    <w:p w14:paraId="6B3FF96C" w14:textId="77777777" w:rsidR="00B56E1C" w:rsidRPr="00F73B01" w:rsidRDefault="00B56E1C" w:rsidP="00284C2E">
      <w:pPr>
        <w:spacing w:after="0" w:line="360" w:lineRule="auto"/>
        <w:ind w:firstLine="709"/>
        <w:jc w:val="both"/>
        <w:rPr>
          <w:i/>
          <w:sz w:val="28"/>
        </w:rPr>
      </w:pPr>
    </w:p>
    <w:p w14:paraId="1050A530" w14:textId="77777777" w:rsidR="00097621" w:rsidRDefault="00097621"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Частотно-зважений перетин-над-об‘єднанням визначається як середньозважена метрика IoU, де  в якості ваг використовується кількість пікселів відповідних класів:</w:t>
      </w:r>
    </w:p>
    <w:p w14:paraId="00DDED25"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5CDF5B96" w14:textId="77777777" w:rsidR="00097621" w:rsidRPr="00B56E1C" w:rsidRDefault="00097621" w:rsidP="00284C2E">
      <w:pPr>
        <w:spacing w:after="0" w:line="360" w:lineRule="auto"/>
        <w:ind w:firstLine="709"/>
        <w:jc w:val="both"/>
        <w:rPr>
          <w:rFonts w:ascii="Times New Roman" w:hAnsi="Times New Roman" w:cs="Times New Roman"/>
          <w:sz w:val="28"/>
          <w:szCs w:val="28"/>
        </w:rPr>
      </w:pPr>
      <m:oMathPara>
        <m:oMathParaPr>
          <m:jc m:val="right"/>
        </m:oMathParaPr>
        <m:oMath>
          <m:r>
            <w:rPr>
              <w:rFonts w:ascii="Cambria Math" w:hAnsi="Cambria Math" w:cs="Times New Roman"/>
              <w:sz w:val="28"/>
              <w:szCs w:val="28"/>
            </w:rPr>
            <m:t>frequency weighted IoU:</m:t>
          </m:r>
          <m:f>
            <m:fPr>
              <m:ctrlPr>
                <w:rPr>
                  <w:rFonts w:ascii="Cambria Math" w:hAnsi="Cambria Math" w:cs="Times New Roman"/>
                  <w:i/>
                  <w:sz w:val="28"/>
                  <w:szCs w:val="28"/>
                </w:rPr>
              </m:ctrlPr>
            </m:fPr>
            <m:num>
              <m:r>
                <w:rPr>
                  <w:rFonts w:ascii="Cambria Math" w:hAnsi="Cambria Math" w:cs="Times New Roman"/>
                  <w:sz w:val="28"/>
                  <w:szCs w:val="28"/>
                </w:rPr>
                <m:t>1</m:t>
              </m:r>
            </m:num>
            <m:den>
              <m:d>
                <m:dPr>
                  <m:ctrlPr>
                    <w:rPr>
                      <w:rFonts w:ascii="Cambria Math" w:hAnsi="Cambria Math" w:cs="Times New Roman"/>
                      <w:i/>
                      <w:sz w:val="28"/>
                      <w:szCs w:val="28"/>
                    </w:rPr>
                  </m:ctrlPr>
                </m:dPr>
                <m:e>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k</m:t>
                      </m:r>
                    </m:sub>
                    <m:sup/>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k</m:t>
                          </m:r>
                        </m:sub>
                      </m:sSub>
                    </m:e>
                  </m:nary>
                </m:e>
              </m:d>
            </m:den>
          </m:f>
          <m:nary>
            <m:naryPr>
              <m:chr m:val="∑"/>
              <m:limLoc m:val="undOvr"/>
              <m:supHide m:val="1"/>
              <m:ctrlPr>
                <w:rPr>
                  <w:rFonts w:ascii="Cambria Math" w:hAnsi="Cambria Math" w:cs="Times New Roman"/>
                  <w:i/>
                  <w:sz w:val="28"/>
                  <w:szCs w:val="28"/>
                </w:rPr>
              </m:ctrlPr>
            </m:naryPr>
            <m:sub>
              <m:r>
                <w:rPr>
                  <w:rFonts w:ascii="Cambria Math" w:hAnsi="Cambria Math" w:cs="Times New Roman"/>
                  <w:sz w:val="28"/>
                  <w:szCs w:val="28"/>
                </w:rPr>
                <m:t xml:space="preserve"> i</m:t>
              </m:r>
            </m:sub>
            <m:sup/>
            <m:e>
              <m:sSub>
                <m:sSubPr>
                  <m:ctrlPr>
                    <w:rPr>
                      <w:rFonts w:ascii="Cambria Math" w:hAnsi="Cambria Math" w:cs="Times New Roman"/>
                      <w:i/>
                      <w:sz w:val="28"/>
                      <w:szCs w:val="28"/>
                    </w:rPr>
                  </m:ctrlPr>
                </m:sSubPr>
                <m:e>
                  <m:r>
                    <w:rPr>
                      <w:rFonts w:ascii="Cambria Math" w:hAnsi="Cambria Math" w:cs="Times New Roman"/>
                      <w:sz w:val="28"/>
                      <w:szCs w:val="28"/>
                    </w:rPr>
                    <m:t>t</m:t>
                  </m:r>
                </m:e>
                <m:sub>
                  <m:r>
                    <w:rPr>
                      <w:rFonts w:ascii="Cambria Math" w:hAnsi="Cambria Math" w:cs="Times New Roman"/>
                      <w:sz w:val="28"/>
                      <w:szCs w:val="28"/>
                    </w:rPr>
                    <m:t>i</m:t>
                  </m:r>
                </m:sub>
              </m:sSub>
              <m:sSub>
                <m:sSubPr>
                  <m:ctrlPr>
                    <w:rPr>
                      <w:rFonts w:ascii="Cambria Math" w:hAnsi="Cambria Math" w:cs="Times New Roman"/>
                      <w:i/>
                      <w:sz w:val="28"/>
                      <w:szCs w:val="28"/>
                    </w:rPr>
                  </m:ctrlPr>
                </m:sSubPr>
                <m:e>
                  <m:r>
                    <w:rPr>
                      <w:rFonts w:ascii="Cambria Math" w:hAnsi="Cambria Math" w:cs="Times New Roman"/>
                      <w:sz w:val="28"/>
                      <w:szCs w:val="28"/>
                    </w:rPr>
                    <m:t>n</m:t>
                  </m:r>
                </m:e>
                <m:sub>
                  <m:r>
                    <w:rPr>
                      <w:rFonts w:ascii="Cambria Math" w:hAnsi="Cambria Math" w:cs="Times New Roman"/>
                      <w:sz w:val="28"/>
                      <w:szCs w:val="28"/>
                    </w:rPr>
                    <m:t>ii</m:t>
                  </m:r>
                </m:sub>
              </m:sSub>
              <m:r>
                <w:rPr>
                  <w:rFonts w:ascii="Cambria Math" w:hAnsi="Cambria Math" w:cs="Times New Roman"/>
                  <w:sz w:val="28"/>
                  <w:szCs w:val="28"/>
                </w:rPr>
                <m:t>/</m:t>
              </m:r>
              <m:d>
                <m:dPr>
                  <m:ctrlPr>
                    <w:rPr>
                      <w:rFonts w:ascii="Cambria Math" w:hAnsi="Cambria Math"/>
                      <w:i/>
                      <w:sz w:val="28"/>
                    </w:rPr>
                  </m:ctrlPr>
                </m:dPr>
                <m:e>
                  <m:sSub>
                    <m:sSubPr>
                      <m:ctrlPr>
                        <w:rPr>
                          <w:rFonts w:ascii="Cambria Math" w:hAnsi="Cambria Math"/>
                          <w:i/>
                          <w:sz w:val="28"/>
                        </w:rPr>
                      </m:ctrlPr>
                    </m:sSubPr>
                    <m:e>
                      <m:r>
                        <w:rPr>
                          <w:rFonts w:ascii="Cambria Math" w:hAnsi="Cambria Math"/>
                          <w:sz w:val="28"/>
                        </w:rPr>
                        <m:t>t</m:t>
                      </m:r>
                    </m:e>
                    <m:sub>
                      <m:r>
                        <w:rPr>
                          <w:rFonts w:ascii="Cambria Math" w:hAnsi="Cambria Math"/>
                          <w:sz w:val="28"/>
                        </w:rPr>
                        <m:t>i</m:t>
                      </m:r>
                    </m:sub>
                  </m:sSub>
                  <m:r>
                    <w:rPr>
                      <w:rFonts w:ascii="Cambria Math" w:hAnsi="Cambria Math"/>
                      <w:sz w:val="28"/>
                    </w:rPr>
                    <m:t>+</m:t>
                  </m:r>
                  <m:nary>
                    <m:naryPr>
                      <m:chr m:val="∑"/>
                      <m:limLoc m:val="undOvr"/>
                      <m:supHide m:val="1"/>
                      <m:ctrlPr>
                        <w:rPr>
                          <w:rFonts w:ascii="Cambria Math" w:hAnsi="Cambria Math"/>
                          <w:i/>
                          <w:sz w:val="28"/>
                        </w:rPr>
                      </m:ctrlPr>
                    </m:naryPr>
                    <m:sub>
                      <m:r>
                        <w:rPr>
                          <w:rFonts w:ascii="Cambria Math" w:hAnsi="Cambria Math"/>
                          <w:sz w:val="28"/>
                        </w:rPr>
                        <m:t>j</m:t>
                      </m:r>
                    </m:sub>
                    <m:sup/>
                    <m:e>
                      <m:sSub>
                        <m:sSubPr>
                          <m:ctrlPr>
                            <w:rPr>
                              <w:rFonts w:ascii="Cambria Math" w:hAnsi="Cambria Math"/>
                              <w:i/>
                              <w:sz w:val="28"/>
                            </w:rPr>
                          </m:ctrlPr>
                        </m:sSubPr>
                        <m:e>
                          <m:r>
                            <w:rPr>
                              <w:rFonts w:ascii="Cambria Math" w:hAnsi="Cambria Math"/>
                              <w:sz w:val="28"/>
                            </w:rPr>
                            <m:t>n</m:t>
                          </m:r>
                        </m:e>
                        <m:sub>
                          <m:r>
                            <w:rPr>
                              <w:rFonts w:ascii="Cambria Math" w:hAnsi="Cambria Math"/>
                              <w:sz w:val="28"/>
                            </w:rPr>
                            <m:t>ji</m:t>
                          </m:r>
                        </m:sub>
                      </m:sSub>
                    </m:e>
                  </m:nary>
                  <m:r>
                    <w:rPr>
                      <w:rFonts w:ascii="Cambria Math" w:hAnsi="Cambria Math"/>
                      <w:sz w:val="28"/>
                    </w:rPr>
                    <m:t>-</m:t>
                  </m:r>
                  <m:sSub>
                    <m:sSubPr>
                      <m:ctrlPr>
                        <w:rPr>
                          <w:rFonts w:ascii="Cambria Math" w:hAnsi="Cambria Math"/>
                          <w:i/>
                          <w:sz w:val="28"/>
                        </w:rPr>
                      </m:ctrlPr>
                    </m:sSubPr>
                    <m:e>
                      <m:r>
                        <w:rPr>
                          <w:rFonts w:ascii="Cambria Math" w:hAnsi="Cambria Math"/>
                          <w:sz w:val="28"/>
                        </w:rPr>
                        <m:t>n</m:t>
                      </m:r>
                    </m:e>
                    <m:sub>
                      <m:r>
                        <w:rPr>
                          <w:rFonts w:ascii="Cambria Math" w:hAnsi="Cambria Math"/>
                          <w:sz w:val="28"/>
                        </w:rPr>
                        <m:t>ii</m:t>
                      </m:r>
                    </m:sub>
                  </m:sSub>
                </m:e>
              </m:d>
              <m:r>
                <w:rPr>
                  <w:rFonts w:ascii="Cambria Math" w:hAnsi="Cambria Math"/>
                  <w:sz w:val="28"/>
                </w:rPr>
                <m:t xml:space="preserve"> </m:t>
              </m:r>
            </m:e>
          </m:nary>
          <m:r>
            <w:rPr>
              <w:rFonts w:ascii="Cambria Math" w:hAnsi="Cambria Math" w:cs="Times New Roman"/>
              <w:sz w:val="28"/>
              <w:szCs w:val="28"/>
            </w:rPr>
            <m:t xml:space="preserve">    (2.32)</m:t>
          </m:r>
        </m:oMath>
      </m:oMathPara>
    </w:p>
    <w:p w14:paraId="7FC97DB4"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6FE8637D" w14:textId="77777777" w:rsidR="00C11393" w:rsidRDefault="006F4E18"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Для оцінки якості роботи методів класифікації часто використовують метрики </w:t>
      </w:r>
      <w:r w:rsidR="006D4D6B" w:rsidRPr="00F73B01">
        <w:rPr>
          <w:rFonts w:ascii="Times New Roman" w:hAnsi="Times New Roman" w:cs="Times New Roman"/>
          <w:sz w:val="28"/>
          <w:szCs w:val="28"/>
        </w:rPr>
        <w:t>влучності</w:t>
      </w:r>
      <w:r w:rsidRPr="00F73B01">
        <w:rPr>
          <w:rFonts w:ascii="Times New Roman" w:hAnsi="Times New Roman" w:cs="Times New Roman"/>
          <w:sz w:val="28"/>
          <w:szCs w:val="28"/>
        </w:rPr>
        <w:t xml:space="preserve"> (precision) і повноти (recall). </w:t>
      </w:r>
      <w:r w:rsidR="006D4D6B" w:rsidRPr="00F73B01">
        <w:rPr>
          <w:rFonts w:ascii="Times New Roman" w:hAnsi="Times New Roman" w:cs="Times New Roman"/>
          <w:sz w:val="28"/>
          <w:szCs w:val="28"/>
        </w:rPr>
        <w:t xml:space="preserve">Влучність </w:t>
      </w:r>
      <w:r w:rsidRPr="00F73B01">
        <w:rPr>
          <w:rFonts w:ascii="Times New Roman" w:hAnsi="Times New Roman" w:cs="Times New Roman"/>
          <w:sz w:val="28"/>
          <w:szCs w:val="28"/>
        </w:rPr>
        <w:t xml:space="preserve">показує, яка доля об‘єктів, що були віднесені методом класифікації до одного класу, була вірно </w:t>
      </w:r>
      <w:r w:rsidR="00C11393" w:rsidRPr="00F73B01">
        <w:rPr>
          <w:rFonts w:ascii="Times New Roman" w:hAnsi="Times New Roman" w:cs="Times New Roman"/>
          <w:sz w:val="28"/>
          <w:szCs w:val="28"/>
        </w:rPr>
        <w:t xml:space="preserve">розпізнана, а повнота показує, яку долю об‘єктів, що насправді відносяться до одного класу, було вірно передбачено класифікатором. </w:t>
      </w:r>
    </w:p>
    <w:p w14:paraId="413DB16A"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76CC04D9" w14:textId="77777777" w:rsidR="00C11393" w:rsidRPr="00B56E1C" w:rsidRDefault="00C11393" w:rsidP="00284C2E">
      <w:pPr>
        <w:spacing w:after="0" w:line="360" w:lineRule="auto"/>
        <w:ind w:firstLine="709"/>
        <w:jc w:val="both"/>
        <w:rPr>
          <w:rFonts w:ascii="Times New Roman" w:hAnsi="Times New Roman" w:cs="Times New Roman"/>
          <w:sz w:val="28"/>
          <w:szCs w:val="28"/>
        </w:rPr>
      </w:pPr>
      <m:oMathPara>
        <m:oMathParaPr>
          <m:jc m:val="right"/>
        </m:oMathParaPr>
        <m:oMath>
          <m:r>
            <w:rPr>
              <w:rFonts w:ascii="Cambria Math" w:hAnsi="Cambria Math" w:cs="Times New Roman"/>
              <w:sz w:val="28"/>
              <w:szCs w:val="28"/>
            </w:rPr>
            <m:t>precision=</m:t>
          </m:r>
          <m:f>
            <m:fPr>
              <m:ctrlPr>
                <w:rPr>
                  <w:rFonts w:ascii="Cambria Math" w:hAnsi="Cambria Math" w:cs="Times New Roman"/>
                  <w:i/>
                  <w:sz w:val="28"/>
                  <w:szCs w:val="28"/>
                </w:rPr>
              </m:ctrlPr>
            </m:fPr>
            <m:num>
              <m:r>
                <w:rPr>
                  <w:rFonts w:ascii="Cambria Math" w:hAnsi="Cambria Math" w:cs="Times New Roman"/>
                  <w:sz w:val="28"/>
                  <w:szCs w:val="28"/>
                </w:rPr>
                <m:t>TP</m:t>
              </m:r>
            </m:num>
            <m:den>
              <m:r>
                <w:rPr>
                  <w:rFonts w:ascii="Cambria Math" w:hAnsi="Cambria Math" w:cs="Times New Roman"/>
                  <w:sz w:val="28"/>
                  <w:szCs w:val="28"/>
                </w:rPr>
                <m:t>TP+FP</m:t>
              </m:r>
            </m:den>
          </m:f>
          <m:r>
            <w:rPr>
              <w:rFonts w:ascii="Cambria Math" w:hAnsi="Cambria Math" w:cs="Times New Roman"/>
              <w:sz w:val="28"/>
              <w:szCs w:val="28"/>
            </w:rPr>
            <m:t>,     recall=</m:t>
          </m:r>
          <m:f>
            <m:fPr>
              <m:ctrlPr>
                <w:rPr>
                  <w:rFonts w:ascii="Cambria Math" w:hAnsi="Cambria Math" w:cs="Times New Roman"/>
                  <w:i/>
                  <w:sz w:val="28"/>
                  <w:szCs w:val="28"/>
                </w:rPr>
              </m:ctrlPr>
            </m:fPr>
            <m:num>
              <m:r>
                <w:rPr>
                  <w:rFonts w:ascii="Cambria Math" w:hAnsi="Cambria Math" w:cs="Times New Roman"/>
                  <w:sz w:val="28"/>
                  <w:szCs w:val="28"/>
                </w:rPr>
                <m:t>TP</m:t>
              </m:r>
            </m:num>
            <m:den>
              <m:r>
                <w:rPr>
                  <w:rFonts w:ascii="Cambria Math" w:hAnsi="Cambria Math" w:cs="Times New Roman"/>
                  <w:sz w:val="28"/>
                  <w:szCs w:val="28"/>
                </w:rPr>
                <m:t>TP+FN</m:t>
              </m:r>
            </m:den>
          </m:f>
          <m:r>
            <w:rPr>
              <w:rFonts w:ascii="Cambria Math" w:hAnsi="Cambria Math" w:cs="Times New Roman"/>
              <w:sz w:val="28"/>
              <w:szCs w:val="28"/>
            </w:rPr>
            <m:t>,                     (2.33)</m:t>
          </m:r>
        </m:oMath>
      </m:oMathPara>
    </w:p>
    <w:p w14:paraId="0BE2F4C4"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1CD4C777" w14:textId="77777777" w:rsidR="00C11393" w:rsidRPr="00F73B01" w:rsidRDefault="00C1139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lastRenderedPageBreak/>
        <w:t xml:space="preserve">де </w:t>
      </w:r>
      <w:r w:rsidRPr="00F73B01">
        <w:rPr>
          <w:rFonts w:ascii="Times New Roman" w:hAnsi="Times New Roman" w:cs="Times New Roman"/>
          <w:i/>
          <w:sz w:val="28"/>
          <w:szCs w:val="28"/>
        </w:rPr>
        <w:t>TP</w:t>
      </w:r>
      <w:r w:rsidRPr="00F73B01">
        <w:rPr>
          <w:rFonts w:ascii="Times New Roman" w:hAnsi="Times New Roman" w:cs="Times New Roman"/>
          <w:sz w:val="28"/>
          <w:szCs w:val="28"/>
        </w:rPr>
        <w:t xml:space="preserve"> – кількість правильно знайдених об‘єктів </w:t>
      </w:r>
      <w:r w:rsidR="006D4D6B" w:rsidRPr="00F73B01">
        <w:rPr>
          <w:rFonts w:ascii="Times New Roman" w:hAnsi="Times New Roman" w:cs="Times New Roman"/>
          <w:sz w:val="28"/>
          <w:szCs w:val="28"/>
        </w:rPr>
        <w:t>обраного</w:t>
      </w:r>
      <w:r w:rsidRPr="00F73B01">
        <w:rPr>
          <w:rFonts w:ascii="Times New Roman" w:hAnsi="Times New Roman" w:cs="Times New Roman"/>
          <w:sz w:val="28"/>
          <w:szCs w:val="28"/>
        </w:rPr>
        <w:t xml:space="preserve"> класу, </w:t>
      </w:r>
      <w:r w:rsidRPr="00F73B01">
        <w:rPr>
          <w:rFonts w:ascii="Times New Roman" w:hAnsi="Times New Roman" w:cs="Times New Roman"/>
          <w:i/>
          <w:sz w:val="28"/>
          <w:szCs w:val="28"/>
        </w:rPr>
        <w:t>FP</w:t>
      </w:r>
      <w:r w:rsidRPr="00F73B01">
        <w:rPr>
          <w:rFonts w:ascii="Times New Roman" w:hAnsi="Times New Roman" w:cs="Times New Roman"/>
          <w:sz w:val="28"/>
          <w:szCs w:val="28"/>
        </w:rPr>
        <w:t xml:space="preserve"> – кількість </w:t>
      </w:r>
      <w:r w:rsidR="006D4D6B" w:rsidRPr="00F73B01">
        <w:rPr>
          <w:rFonts w:ascii="Times New Roman" w:hAnsi="Times New Roman" w:cs="Times New Roman"/>
          <w:sz w:val="28"/>
          <w:szCs w:val="28"/>
        </w:rPr>
        <w:t xml:space="preserve">об‘єктів іншого класу, що були помилково віднесені до обраного класу, а </w:t>
      </w:r>
      <w:r w:rsidR="006D4D6B" w:rsidRPr="00F73B01">
        <w:rPr>
          <w:rFonts w:ascii="Times New Roman" w:hAnsi="Times New Roman" w:cs="Times New Roman"/>
          <w:i/>
          <w:sz w:val="28"/>
          <w:szCs w:val="28"/>
        </w:rPr>
        <w:t>FN</w:t>
      </w:r>
      <w:r w:rsidR="006D4D6B" w:rsidRPr="00F73B01">
        <w:rPr>
          <w:rFonts w:ascii="Times New Roman" w:hAnsi="Times New Roman" w:cs="Times New Roman"/>
          <w:sz w:val="28"/>
          <w:szCs w:val="28"/>
        </w:rPr>
        <w:t xml:space="preserve"> – кількість об‘єктів обраного класу, що були помилково віднесені до іншого класу.</w:t>
      </w:r>
    </w:p>
    <w:p w14:paraId="29F4E5EA" w14:textId="77777777" w:rsidR="006D4D6B" w:rsidRDefault="006D4D6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Метрика F1-міра є середнім гармонійним влучності та повноти і одночасно враховує обидві метрики:</w:t>
      </w:r>
    </w:p>
    <w:p w14:paraId="33251900" w14:textId="77777777" w:rsidR="00B56E1C" w:rsidRPr="00F73B01" w:rsidRDefault="00B56E1C" w:rsidP="00284C2E">
      <w:pPr>
        <w:spacing w:after="0" w:line="360" w:lineRule="auto"/>
        <w:ind w:firstLine="709"/>
        <w:jc w:val="both"/>
        <w:rPr>
          <w:rFonts w:ascii="Times New Roman" w:hAnsi="Times New Roman" w:cs="Times New Roman"/>
          <w:sz w:val="28"/>
          <w:szCs w:val="28"/>
        </w:rPr>
      </w:pPr>
    </w:p>
    <w:p w14:paraId="313CEA6B" w14:textId="77777777" w:rsidR="006D4D6B" w:rsidRPr="00B56E1C" w:rsidRDefault="001A2816" w:rsidP="00284C2E">
      <w:pPr>
        <w:spacing w:after="0" w:line="360" w:lineRule="auto"/>
        <w:ind w:firstLine="709"/>
        <w:jc w:val="both"/>
        <w:rPr>
          <w:sz w:val="28"/>
        </w:rPr>
      </w:pPr>
      <m:oMathPara>
        <m:oMathParaPr>
          <m:jc m:val="right"/>
        </m:oMathParaPr>
        <m:oMath>
          <m:sSub>
            <m:sSubPr>
              <m:ctrlPr>
                <w:rPr>
                  <w:rFonts w:ascii="Cambria Math" w:hAnsi="Cambria Math"/>
                  <w:i/>
                  <w:sz w:val="28"/>
                </w:rPr>
              </m:ctrlPr>
            </m:sSubPr>
            <m:e>
              <m:r>
                <w:rPr>
                  <w:rFonts w:ascii="Cambria Math" w:hAnsi="Cambria Math"/>
                  <w:sz w:val="28"/>
                </w:rPr>
                <m:t>F</m:t>
              </m:r>
            </m:e>
            <m:sub>
              <m:r>
                <w:rPr>
                  <w:rFonts w:ascii="Cambria Math" w:hAnsi="Cambria Math"/>
                  <w:sz w:val="28"/>
                </w:rPr>
                <m:t>1</m:t>
              </m:r>
            </m:sub>
          </m:sSub>
          <m:r>
            <w:rPr>
              <w:rFonts w:ascii="Cambria Math" w:hAnsi="Cambria Math"/>
              <w:sz w:val="28"/>
            </w:rPr>
            <m:t>=</m:t>
          </m:r>
          <m:f>
            <m:fPr>
              <m:ctrlPr>
                <w:rPr>
                  <w:rFonts w:ascii="Cambria Math" w:hAnsi="Cambria Math"/>
                  <w:i/>
                  <w:sz w:val="28"/>
                </w:rPr>
              </m:ctrlPr>
            </m:fPr>
            <m:num>
              <m:r>
                <w:rPr>
                  <w:rFonts w:ascii="Cambria Math" w:hAnsi="Cambria Math"/>
                  <w:sz w:val="28"/>
                </w:rPr>
                <m:t>2 precision∙recall</m:t>
              </m:r>
            </m:num>
            <m:den>
              <m:r>
                <w:rPr>
                  <w:rFonts w:ascii="Cambria Math" w:hAnsi="Cambria Math"/>
                  <w:sz w:val="28"/>
                </w:rPr>
                <m:t>precision+recall</m:t>
              </m:r>
            </m:den>
          </m:f>
          <m:r>
            <w:rPr>
              <w:rFonts w:ascii="Cambria Math" w:hAnsi="Cambria Math"/>
              <w:sz w:val="28"/>
            </w:rPr>
            <m:t xml:space="preserve">                                       (2.34)</m:t>
          </m:r>
        </m:oMath>
      </m:oMathPara>
    </w:p>
    <w:p w14:paraId="08F9E769" w14:textId="77777777" w:rsidR="00B56E1C" w:rsidRPr="00F73B01" w:rsidRDefault="00B56E1C" w:rsidP="00284C2E">
      <w:pPr>
        <w:spacing w:after="0" w:line="360" w:lineRule="auto"/>
        <w:ind w:firstLine="709"/>
        <w:jc w:val="both"/>
      </w:pPr>
    </w:p>
    <w:p w14:paraId="762F6721" w14:textId="77777777" w:rsidR="00B43418" w:rsidRPr="00F73B01" w:rsidRDefault="00BE259B"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Для кожного окремого класу обраховується власна метрика влучності, повноти або F1-міри. </w:t>
      </w:r>
      <w:r w:rsidR="00C11393" w:rsidRPr="00F73B01">
        <w:rPr>
          <w:rFonts w:ascii="Times New Roman" w:hAnsi="Times New Roman" w:cs="Times New Roman"/>
          <w:sz w:val="28"/>
          <w:szCs w:val="28"/>
        </w:rPr>
        <w:t>Під час вирішення задачі сегментації ми класифікуємо кожний піксель зображення д</w:t>
      </w:r>
      <w:r w:rsidR="006D4D6B" w:rsidRPr="00F73B01">
        <w:rPr>
          <w:rFonts w:ascii="Times New Roman" w:hAnsi="Times New Roman" w:cs="Times New Roman"/>
          <w:sz w:val="28"/>
          <w:szCs w:val="28"/>
        </w:rPr>
        <w:t>о належності до одного з класів, таким чином</w:t>
      </w:r>
      <w:r w:rsidRPr="00F73B01">
        <w:rPr>
          <w:rFonts w:ascii="Times New Roman" w:hAnsi="Times New Roman" w:cs="Times New Roman"/>
          <w:sz w:val="28"/>
          <w:szCs w:val="28"/>
        </w:rPr>
        <w:t>,</w:t>
      </w:r>
      <w:r w:rsidR="006D4D6B" w:rsidRPr="00F73B01">
        <w:rPr>
          <w:rFonts w:ascii="Times New Roman" w:hAnsi="Times New Roman" w:cs="Times New Roman"/>
          <w:sz w:val="28"/>
          <w:szCs w:val="28"/>
        </w:rPr>
        <w:t xml:space="preserve"> </w:t>
      </w:r>
      <w:r w:rsidRPr="00F73B01">
        <w:rPr>
          <w:rFonts w:ascii="Times New Roman" w:hAnsi="Times New Roman" w:cs="Times New Roman"/>
          <w:sz w:val="28"/>
          <w:szCs w:val="28"/>
        </w:rPr>
        <w:t xml:space="preserve">з точки зору задачі класифікації, кожний піксель – це окремий об‘єкт класифікації. Через це тільки на одному зображенні буде виникати декілька різних значень даних метрик для кожного з наявних на зображенні класів. Тому у даній роботі я розглядав </w:t>
      </w:r>
      <w:r w:rsidR="00B43418" w:rsidRPr="00F73B01">
        <w:rPr>
          <w:rFonts w:ascii="Times New Roman" w:hAnsi="Times New Roman" w:cs="Times New Roman"/>
          <w:sz w:val="28"/>
          <w:szCs w:val="28"/>
        </w:rPr>
        <w:t>середнє значення F1-міри за всіма класами для одного зображення. Таким чином, представлені у роботі методи будуть порівнюватися лише за метрика</w:t>
      </w:r>
      <w:r w:rsidR="00B43418" w:rsidRPr="00267650">
        <w:rPr>
          <w:rFonts w:ascii="Times New Roman" w:hAnsi="Times New Roman" w:cs="Times New Roman"/>
          <w:sz w:val="24"/>
          <w:szCs w:val="28"/>
        </w:rPr>
        <w:t>м</w:t>
      </w:r>
      <w:r w:rsidR="00B43418" w:rsidRPr="00F73B01">
        <w:rPr>
          <w:rFonts w:ascii="Times New Roman" w:hAnsi="Times New Roman" w:cs="Times New Roman"/>
          <w:sz w:val="28"/>
          <w:szCs w:val="28"/>
        </w:rPr>
        <w:t>и попіксельної точності, середньої точності, середнього IoU, частотно-зваженого IoU та середньої F1-міри.</w:t>
      </w:r>
    </w:p>
    <w:p w14:paraId="139461D7" w14:textId="77777777" w:rsidR="006F4E18" w:rsidRDefault="006F4E18" w:rsidP="000F354E">
      <w:pPr>
        <w:spacing w:after="0" w:line="360" w:lineRule="auto"/>
        <w:ind w:firstLine="709"/>
        <w:jc w:val="both"/>
        <w:rPr>
          <w:rFonts w:ascii="Times New Roman" w:hAnsi="Times New Roman" w:cs="Times New Roman"/>
          <w:sz w:val="28"/>
          <w:szCs w:val="28"/>
        </w:rPr>
      </w:pPr>
    </w:p>
    <w:p w14:paraId="3E7A2A88" w14:textId="77777777" w:rsidR="00267650" w:rsidRPr="00267650" w:rsidRDefault="00267650" w:rsidP="000F354E">
      <w:pPr>
        <w:pStyle w:val="2"/>
        <w:spacing w:before="0" w:line="360" w:lineRule="auto"/>
        <w:ind w:firstLine="709"/>
        <w:rPr>
          <w:rFonts w:ascii="Times New Roman" w:eastAsiaTheme="minorEastAsia" w:hAnsi="Times New Roman" w:cs="Times New Roman"/>
          <w:color w:val="auto"/>
        </w:rPr>
      </w:pPr>
      <w:bookmarkStart w:id="32" w:name="_Toc73123230"/>
      <w:r w:rsidRPr="00267650">
        <w:rPr>
          <w:rFonts w:ascii="Times New Roman" w:eastAsiaTheme="minorEastAsia" w:hAnsi="Times New Roman" w:cs="Times New Roman"/>
          <w:color w:val="auto"/>
        </w:rPr>
        <w:t>Висновки</w:t>
      </w:r>
      <w:bookmarkEnd w:id="32"/>
    </w:p>
    <w:p w14:paraId="6FBE6A70" w14:textId="77777777" w:rsidR="00267650" w:rsidRPr="00267650" w:rsidRDefault="00267650" w:rsidP="000F354E">
      <w:pPr>
        <w:spacing w:after="0" w:line="360" w:lineRule="auto"/>
        <w:ind w:firstLine="709"/>
        <w:jc w:val="both"/>
        <w:rPr>
          <w:rFonts w:ascii="Times New Roman" w:hAnsi="Times New Roman" w:cs="Times New Roman"/>
          <w:sz w:val="28"/>
          <w:szCs w:val="28"/>
          <w:lang w:val="ru-RU"/>
        </w:rPr>
      </w:pPr>
    </w:p>
    <w:p w14:paraId="77062C04" w14:textId="77777777" w:rsidR="00EF559B" w:rsidRPr="00F73B01" w:rsidRDefault="00267650" w:rsidP="00284C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цьому розділі було розглянуто найпоширеніші методи семантичної сегментації зображення, а саме: методи глобального порогу – метод Оцу, метод </w:t>
      </w:r>
      <w:r w:rsidRPr="00267650">
        <w:rPr>
          <w:rFonts w:ascii="Times New Roman" w:hAnsi="Times New Roman" w:cs="Times New Roman"/>
          <w:sz w:val="28"/>
          <w:szCs w:val="28"/>
        </w:rPr>
        <w:t>збалансованого порогового відсікання гістограми</w:t>
      </w:r>
      <w:r>
        <w:rPr>
          <w:rFonts w:ascii="Times New Roman" w:hAnsi="Times New Roman" w:cs="Times New Roman"/>
          <w:sz w:val="28"/>
          <w:szCs w:val="28"/>
        </w:rPr>
        <w:t xml:space="preserve">, ітеративний метод; методи локального порогу – метод Ніблека, метод Сауволи, метод Бернсена; методи на основі кластеризації – метод К-середніх, метод нечіткої кластеризації С-середніх; метод розростання областей; методи, </w:t>
      </w:r>
      <w:r w:rsidRPr="00267650">
        <w:rPr>
          <w:rFonts w:ascii="Times New Roman" w:hAnsi="Times New Roman" w:cs="Times New Roman"/>
          <w:sz w:val="28"/>
          <w:szCs w:val="28"/>
        </w:rPr>
        <w:t xml:space="preserve">що засновані на рівняннях з частковими похідними </w:t>
      </w:r>
      <w:r>
        <w:rPr>
          <w:rFonts w:ascii="Times New Roman" w:hAnsi="Times New Roman" w:cs="Times New Roman"/>
          <w:sz w:val="28"/>
          <w:szCs w:val="28"/>
        </w:rPr>
        <w:t xml:space="preserve"> – метод активного контуру без границь, метод </w:t>
      </w:r>
      <w:r w:rsidRPr="00F73B01">
        <w:rPr>
          <w:rFonts w:ascii="Times New Roman" w:hAnsi="Times New Roman" w:cs="Times New Roman"/>
          <w:sz w:val="28"/>
          <w:szCs w:val="28"/>
        </w:rPr>
        <w:t>еволюції множини р</w:t>
      </w:r>
      <w:r w:rsidR="000F354E">
        <w:rPr>
          <w:rFonts w:ascii="Times New Roman" w:hAnsi="Times New Roman" w:cs="Times New Roman"/>
          <w:sz w:val="28"/>
          <w:szCs w:val="28"/>
        </w:rPr>
        <w:t xml:space="preserve">івня, регуляризованою відстанню, та методи на основі глибинного </w:t>
      </w:r>
      <w:r w:rsidR="000F354E">
        <w:rPr>
          <w:rFonts w:ascii="Times New Roman" w:hAnsi="Times New Roman" w:cs="Times New Roman"/>
          <w:sz w:val="28"/>
          <w:szCs w:val="28"/>
        </w:rPr>
        <w:lastRenderedPageBreak/>
        <w:t xml:space="preserve">навчання – нейронні мережі з архітектурою </w:t>
      </w:r>
      <w:r w:rsidR="000F354E">
        <w:rPr>
          <w:rFonts w:ascii="Times New Roman" w:hAnsi="Times New Roman" w:cs="Times New Roman"/>
          <w:sz w:val="28"/>
          <w:szCs w:val="28"/>
          <w:lang w:val="en-US"/>
        </w:rPr>
        <w:t>FCN</w:t>
      </w:r>
      <w:r w:rsidR="000F354E" w:rsidRPr="000F354E">
        <w:rPr>
          <w:rFonts w:ascii="Times New Roman" w:hAnsi="Times New Roman" w:cs="Times New Roman"/>
          <w:sz w:val="28"/>
          <w:szCs w:val="28"/>
        </w:rPr>
        <w:t xml:space="preserve"> </w:t>
      </w:r>
      <w:r w:rsidR="000F354E">
        <w:rPr>
          <w:rFonts w:ascii="Times New Roman" w:hAnsi="Times New Roman" w:cs="Times New Roman"/>
          <w:sz w:val="28"/>
          <w:szCs w:val="28"/>
        </w:rPr>
        <w:t xml:space="preserve">та </w:t>
      </w:r>
      <w:r w:rsidR="000F354E">
        <w:rPr>
          <w:rFonts w:ascii="Times New Roman" w:hAnsi="Times New Roman" w:cs="Times New Roman"/>
          <w:sz w:val="28"/>
          <w:szCs w:val="28"/>
          <w:lang w:val="en-US"/>
        </w:rPr>
        <w:t>U</w:t>
      </w:r>
      <w:r w:rsidR="000F354E" w:rsidRPr="000F354E">
        <w:rPr>
          <w:rFonts w:ascii="Times New Roman" w:hAnsi="Times New Roman" w:cs="Times New Roman"/>
          <w:sz w:val="28"/>
          <w:szCs w:val="28"/>
        </w:rPr>
        <w:t>-</w:t>
      </w:r>
      <w:r w:rsidR="000F354E">
        <w:rPr>
          <w:rFonts w:ascii="Times New Roman" w:hAnsi="Times New Roman" w:cs="Times New Roman"/>
          <w:sz w:val="28"/>
          <w:szCs w:val="28"/>
          <w:lang w:val="en-US"/>
        </w:rPr>
        <w:t>net</w:t>
      </w:r>
      <w:r w:rsidR="000F354E">
        <w:rPr>
          <w:rFonts w:ascii="Times New Roman" w:hAnsi="Times New Roman" w:cs="Times New Roman"/>
          <w:sz w:val="28"/>
          <w:szCs w:val="28"/>
        </w:rPr>
        <w:t xml:space="preserve">. Також було розглянуто основні метрики оцінки роботи методів семантичної сегментації, які буде застосовано в наступному розділі для порівняння результатів роботи досліджуваних методів. </w:t>
      </w:r>
      <w:r w:rsidR="00EF559B" w:rsidRPr="00F73B01">
        <w:rPr>
          <w:rFonts w:ascii="Times New Roman" w:hAnsi="Times New Roman" w:cs="Times New Roman"/>
          <w:sz w:val="28"/>
          <w:szCs w:val="28"/>
        </w:rPr>
        <w:br w:type="page"/>
      </w:r>
    </w:p>
    <w:p w14:paraId="42D393DB" w14:textId="77777777" w:rsidR="00363DAD" w:rsidRDefault="00363DAD" w:rsidP="00363DAD">
      <w:pPr>
        <w:spacing w:line="360" w:lineRule="auto"/>
      </w:pPr>
    </w:p>
    <w:p w14:paraId="49DC22E2" w14:textId="77777777" w:rsidR="00B43418" w:rsidRPr="00F73B01" w:rsidRDefault="00BD18C2" w:rsidP="00363DAD">
      <w:pPr>
        <w:pStyle w:val="1"/>
        <w:spacing w:before="0" w:line="360" w:lineRule="auto"/>
        <w:jc w:val="center"/>
        <w:rPr>
          <w:rFonts w:ascii="Times New Roman" w:eastAsiaTheme="minorEastAsia" w:hAnsi="Times New Roman" w:cs="Times New Roman"/>
          <w:color w:val="auto"/>
          <w:sz w:val="28"/>
          <w:szCs w:val="28"/>
        </w:rPr>
      </w:pPr>
      <w:bookmarkStart w:id="33" w:name="_Toc73123231"/>
      <w:r>
        <w:rPr>
          <w:rFonts w:ascii="Times New Roman" w:eastAsiaTheme="minorEastAsia" w:hAnsi="Times New Roman" w:cs="Times New Roman"/>
          <w:color w:val="auto"/>
          <w:sz w:val="28"/>
          <w:szCs w:val="28"/>
        </w:rPr>
        <w:t>РОЗДІЛ 3</w:t>
      </w:r>
      <w:r w:rsidR="00B43418" w:rsidRPr="00F73B01">
        <w:rPr>
          <w:rFonts w:ascii="Times New Roman" w:eastAsiaTheme="minorEastAsia" w:hAnsi="Times New Roman" w:cs="Times New Roman"/>
          <w:color w:val="auto"/>
          <w:sz w:val="28"/>
          <w:szCs w:val="28"/>
        </w:rPr>
        <w:t xml:space="preserve"> ПОРІВНЯННЯ ЯКОСТІ РОБОТИ ОБРАНИХ МЕТОДІВ СЕМАНТИЧНОЇ СЕГМЕНТАЦІЇ</w:t>
      </w:r>
      <w:bookmarkEnd w:id="33"/>
    </w:p>
    <w:p w14:paraId="1D330847" w14:textId="77777777" w:rsidR="00B43418" w:rsidRPr="00F73B01" w:rsidRDefault="00B43418" w:rsidP="00363DAD">
      <w:pPr>
        <w:spacing w:after="0" w:line="360" w:lineRule="auto"/>
        <w:rPr>
          <w:rFonts w:ascii="Times New Roman" w:hAnsi="Times New Roman" w:cs="Times New Roman"/>
          <w:sz w:val="28"/>
          <w:szCs w:val="28"/>
        </w:rPr>
      </w:pPr>
    </w:p>
    <w:p w14:paraId="49D14CE8" w14:textId="77777777" w:rsidR="00B43418" w:rsidRPr="00F73B01" w:rsidRDefault="00B43418" w:rsidP="00363DAD">
      <w:pPr>
        <w:pStyle w:val="2"/>
        <w:spacing w:before="0" w:line="360" w:lineRule="auto"/>
        <w:ind w:firstLine="709"/>
        <w:rPr>
          <w:rFonts w:ascii="Times New Roman" w:eastAsiaTheme="minorEastAsia" w:hAnsi="Times New Roman" w:cs="Times New Roman"/>
          <w:color w:val="auto"/>
        </w:rPr>
      </w:pPr>
      <w:bookmarkStart w:id="34" w:name="_Toc73123232"/>
      <w:r w:rsidRPr="00F73B01">
        <w:rPr>
          <w:rFonts w:ascii="Times New Roman" w:eastAsiaTheme="minorEastAsia" w:hAnsi="Times New Roman" w:cs="Times New Roman"/>
          <w:color w:val="auto"/>
        </w:rPr>
        <w:t xml:space="preserve">3.1 </w:t>
      </w:r>
      <w:r w:rsidR="00284C2E" w:rsidRPr="00F73B01">
        <w:rPr>
          <w:rFonts w:ascii="Times New Roman" w:eastAsiaTheme="minorEastAsia" w:hAnsi="Times New Roman" w:cs="Times New Roman"/>
          <w:color w:val="auto"/>
        </w:rPr>
        <w:t>Попередній аналіз та вибір наборів даних</w:t>
      </w:r>
      <w:bookmarkEnd w:id="34"/>
    </w:p>
    <w:p w14:paraId="7D803433" w14:textId="77777777" w:rsidR="00284C2E" w:rsidRPr="00F73B01" w:rsidRDefault="00284C2E" w:rsidP="00363DAD">
      <w:pPr>
        <w:spacing w:after="0" w:line="360" w:lineRule="auto"/>
        <w:ind w:firstLine="709"/>
        <w:rPr>
          <w:rFonts w:ascii="Times New Roman" w:hAnsi="Times New Roman" w:cs="Times New Roman"/>
          <w:sz w:val="28"/>
        </w:rPr>
      </w:pPr>
    </w:p>
    <w:p w14:paraId="3A5F7327" w14:textId="77777777" w:rsidR="00D81EF4" w:rsidRPr="00F73B01" w:rsidRDefault="00284C2E"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Через те, що </w:t>
      </w:r>
      <w:r w:rsidR="00D81EF4" w:rsidRPr="00F73B01">
        <w:rPr>
          <w:rFonts w:ascii="Times New Roman" w:hAnsi="Times New Roman" w:cs="Times New Roman"/>
          <w:sz w:val="28"/>
        </w:rPr>
        <w:t xml:space="preserve">вищерозглянуті методи семантичної сегментації розроблялись при різних обставинах і для досягнення різних цілей, мною було вирішено розглянути їх роботу на різних наборах даних, враховуючи здатність деяких методів до багатокласової сегментації. Всі методи будуть досліджені на </w:t>
      </w:r>
      <w:r w:rsidR="007950D6" w:rsidRPr="00F73B01">
        <w:rPr>
          <w:rFonts w:ascii="Times New Roman" w:hAnsi="Times New Roman" w:cs="Times New Roman"/>
          <w:sz w:val="28"/>
        </w:rPr>
        <w:t xml:space="preserve">розмічених </w:t>
      </w:r>
      <w:r w:rsidR="00D81EF4" w:rsidRPr="00F73B01">
        <w:rPr>
          <w:rFonts w:ascii="Times New Roman" w:hAnsi="Times New Roman" w:cs="Times New Roman"/>
          <w:sz w:val="28"/>
        </w:rPr>
        <w:t>наборах даних для</w:t>
      </w:r>
      <w:r w:rsidR="007950D6" w:rsidRPr="00F73B01">
        <w:rPr>
          <w:rFonts w:ascii="Times New Roman" w:hAnsi="Times New Roman" w:cs="Times New Roman"/>
          <w:sz w:val="28"/>
        </w:rPr>
        <w:t>:</w:t>
      </w:r>
      <w:r w:rsidR="00D81EF4" w:rsidRPr="00F73B01">
        <w:rPr>
          <w:rFonts w:ascii="Times New Roman" w:hAnsi="Times New Roman" w:cs="Times New Roman"/>
          <w:sz w:val="28"/>
        </w:rPr>
        <w:t xml:space="preserve"> сегментації рукописних документів</w:t>
      </w:r>
      <w:r w:rsidR="007950D6" w:rsidRPr="00F73B01">
        <w:rPr>
          <w:rFonts w:ascii="Times New Roman" w:hAnsi="Times New Roman" w:cs="Times New Roman"/>
          <w:sz w:val="28"/>
        </w:rPr>
        <w:t xml:space="preserve"> (DIBCO</w:t>
      </w:r>
      <w:r w:rsidR="0017053C" w:rsidRPr="00F73B01">
        <w:rPr>
          <w:rFonts w:ascii="Times New Roman" w:hAnsi="Times New Roman" w:cs="Times New Roman"/>
          <w:sz w:val="28"/>
        </w:rPr>
        <w:t xml:space="preserve"> 2016 – Document Image Binarization Contest</w:t>
      </w:r>
      <w:r w:rsidR="007950D6" w:rsidRPr="00F73B01">
        <w:rPr>
          <w:rFonts w:ascii="Times New Roman" w:hAnsi="Times New Roman" w:cs="Times New Roman"/>
          <w:sz w:val="28"/>
        </w:rPr>
        <w:t>)</w:t>
      </w:r>
      <w:r w:rsidR="00C7669C" w:rsidRPr="00C7669C">
        <w:rPr>
          <w:rFonts w:ascii="Times New Roman" w:hAnsi="Times New Roman" w:cs="Times New Roman"/>
          <w:sz w:val="28"/>
        </w:rPr>
        <w:t>[25]</w:t>
      </w:r>
      <w:r w:rsidR="00D81EF4" w:rsidRPr="00F73B01">
        <w:rPr>
          <w:rFonts w:ascii="Times New Roman" w:hAnsi="Times New Roman" w:cs="Times New Roman"/>
          <w:sz w:val="28"/>
        </w:rPr>
        <w:t>, сегментації зображення для відокремлення цільового об‘єкту від фону</w:t>
      </w:r>
      <w:r w:rsidR="0017053C" w:rsidRPr="00F73B01">
        <w:rPr>
          <w:rFonts w:ascii="Times New Roman" w:hAnsi="Times New Roman" w:cs="Times New Roman"/>
          <w:sz w:val="28"/>
        </w:rPr>
        <w:t xml:space="preserve"> (Segmentation Evaluation Database)</w:t>
      </w:r>
      <w:r w:rsidR="00C7669C" w:rsidRPr="00C7669C">
        <w:rPr>
          <w:rFonts w:ascii="Times New Roman" w:hAnsi="Times New Roman" w:cs="Times New Roman"/>
          <w:sz w:val="28"/>
        </w:rPr>
        <w:t>[26]</w:t>
      </w:r>
      <w:r w:rsidR="00D81EF4" w:rsidRPr="00F73B01">
        <w:rPr>
          <w:rFonts w:ascii="Times New Roman" w:hAnsi="Times New Roman" w:cs="Times New Roman"/>
          <w:sz w:val="28"/>
        </w:rPr>
        <w:t xml:space="preserve"> і </w:t>
      </w:r>
      <w:r w:rsidR="007950D6" w:rsidRPr="00F73B01">
        <w:rPr>
          <w:rFonts w:ascii="Times New Roman" w:hAnsi="Times New Roman" w:cs="Times New Roman"/>
          <w:sz w:val="28"/>
        </w:rPr>
        <w:t>сегментації дерматоскопічних зображень для виділення поширених пігментованих уражень шкіри</w:t>
      </w:r>
      <w:r w:rsidR="0017053C" w:rsidRPr="00F73B01">
        <w:rPr>
          <w:rFonts w:ascii="Times New Roman" w:hAnsi="Times New Roman" w:cs="Times New Roman"/>
          <w:sz w:val="28"/>
        </w:rPr>
        <w:t xml:space="preserve"> (HAM10000 – Human Against Machine)</w:t>
      </w:r>
      <w:r w:rsidR="00C7669C" w:rsidRPr="00C7669C">
        <w:rPr>
          <w:rFonts w:ascii="Times New Roman" w:hAnsi="Times New Roman" w:cs="Times New Roman"/>
          <w:sz w:val="28"/>
        </w:rPr>
        <w:t>[27]</w:t>
      </w:r>
      <w:r w:rsidR="007950D6" w:rsidRPr="00F73B01">
        <w:rPr>
          <w:rFonts w:ascii="Times New Roman" w:hAnsi="Times New Roman" w:cs="Times New Roman"/>
          <w:sz w:val="28"/>
        </w:rPr>
        <w:t>.</w:t>
      </w:r>
      <w:r w:rsidR="008F6490" w:rsidRPr="00F73B01">
        <w:rPr>
          <w:rFonts w:ascii="Times New Roman" w:hAnsi="Times New Roman" w:cs="Times New Roman"/>
          <w:sz w:val="28"/>
        </w:rPr>
        <w:t xml:space="preserve"> Методи на основі кластеризації (К-середніх, нечіткої кластеризації С-середніх) та на основі глибинного навчання (FCN, U-net) будуть додатково </w:t>
      </w:r>
      <w:r w:rsidR="00313E06" w:rsidRPr="00F73B01">
        <w:rPr>
          <w:rFonts w:ascii="Times New Roman" w:hAnsi="Times New Roman" w:cs="Times New Roman"/>
          <w:sz w:val="28"/>
        </w:rPr>
        <w:t>досліджені на наборі сегментації зобр</w:t>
      </w:r>
      <w:r w:rsidR="00A874AB" w:rsidRPr="00F73B01">
        <w:rPr>
          <w:rFonts w:ascii="Times New Roman" w:hAnsi="Times New Roman" w:cs="Times New Roman"/>
          <w:sz w:val="28"/>
        </w:rPr>
        <w:t>аження відкритих просторів (ADE</w:t>
      </w:r>
      <w:r w:rsidR="00313E06" w:rsidRPr="00F73B01">
        <w:rPr>
          <w:rFonts w:ascii="Times New Roman" w:hAnsi="Times New Roman" w:cs="Times New Roman"/>
          <w:sz w:val="28"/>
        </w:rPr>
        <w:t>20K Outdoors)</w:t>
      </w:r>
      <w:r w:rsidR="00C7669C" w:rsidRPr="00C7669C">
        <w:rPr>
          <w:rFonts w:ascii="Times New Roman" w:hAnsi="Times New Roman" w:cs="Times New Roman"/>
          <w:sz w:val="28"/>
        </w:rPr>
        <w:t>[28]</w:t>
      </w:r>
      <w:r w:rsidR="00313E06" w:rsidRPr="00F73B01">
        <w:rPr>
          <w:rFonts w:ascii="Times New Roman" w:hAnsi="Times New Roman" w:cs="Times New Roman"/>
          <w:sz w:val="28"/>
        </w:rPr>
        <w:t>.</w:t>
      </w:r>
      <w:r w:rsidR="00FB2965" w:rsidRPr="00F73B01">
        <w:rPr>
          <w:rFonts w:ascii="Times New Roman" w:hAnsi="Times New Roman" w:cs="Times New Roman"/>
          <w:sz w:val="28"/>
        </w:rPr>
        <w:t xml:space="preserve"> Таким чином 13 методів буде досліджено на трьох наборах даних, чотири з яких додатково будуть досліджені на четвертому набору даних.</w:t>
      </w:r>
    </w:p>
    <w:p w14:paraId="7AD164EC" w14:textId="77777777" w:rsidR="00D81EF4" w:rsidRDefault="00313E06"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Кожний набір даних складається з фотографій і відповідних ним сегментаціям, які вважаються істинними і використ</w:t>
      </w:r>
      <w:r w:rsidR="00FB2965" w:rsidRPr="00F73B01">
        <w:rPr>
          <w:rFonts w:ascii="Times New Roman" w:hAnsi="Times New Roman" w:cs="Times New Roman"/>
          <w:sz w:val="28"/>
        </w:rPr>
        <w:t>овуються для обчислення метрик та</w:t>
      </w:r>
      <w:r w:rsidRPr="00F73B01">
        <w:rPr>
          <w:rFonts w:ascii="Times New Roman" w:hAnsi="Times New Roman" w:cs="Times New Roman"/>
          <w:sz w:val="28"/>
        </w:rPr>
        <w:t xml:space="preserve"> навчання нейронних мереж</w:t>
      </w:r>
      <w:r w:rsidR="00FB2965" w:rsidRPr="00F73B01">
        <w:rPr>
          <w:rFonts w:ascii="Times New Roman" w:hAnsi="Times New Roman" w:cs="Times New Roman"/>
          <w:sz w:val="28"/>
        </w:rPr>
        <w:t>.</w:t>
      </w:r>
    </w:p>
    <w:p w14:paraId="4E19B60F" w14:textId="77777777" w:rsidR="000F354E" w:rsidRPr="003529D7" w:rsidRDefault="000F354E" w:rsidP="00D81EF4">
      <w:pPr>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rPr>
        <w:t xml:space="preserve">Для реалізації даних методів використовувалася </w:t>
      </w:r>
      <w:r w:rsidRPr="00F80C7C">
        <w:rPr>
          <w:rFonts w:ascii="Times New Roman" w:eastAsia="Times New Roman" w:hAnsi="Times New Roman" w:cs="Times New Roman"/>
          <w:sz w:val="28"/>
          <w:szCs w:val="28"/>
        </w:rPr>
        <w:t>інтерпретована мова програмування</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Python</w:t>
      </w:r>
      <w:r w:rsidRPr="003529D7">
        <w:rPr>
          <w:rFonts w:ascii="Times New Roman" w:eastAsia="Times New Roman" w:hAnsi="Times New Roman" w:cs="Times New Roman"/>
          <w:sz w:val="28"/>
          <w:szCs w:val="28"/>
        </w:rPr>
        <w:t xml:space="preserve"> </w:t>
      </w:r>
      <w:r w:rsidR="003529D7">
        <w:rPr>
          <w:rFonts w:ascii="Times New Roman" w:eastAsia="Times New Roman" w:hAnsi="Times New Roman" w:cs="Times New Roman"/>
          <w:sz w:val="28"/>
          <w:szCs w:val="28"/>
        </w:rPr>
        <w:t xml:space="preserve">та бібліотеки з відкритим кодом </w:t>
      </w:r>
      <w:r w:rsidR="003529D7">
        <w:rPr>
          <w:rFonts w:ascii="Times New Roman" w:eastAsia="Times New Roman" w:hAnsi="Times New Roman" w:cs="Times New Roman"/>
          <w:sz w:val="28"/>
          <w:szCs w:val="28"/>
          <w:lang w:val="en-US"/>
        </w:rPr>
        <w:t>Numpy</w:t>
      </w:r>
      <w:r w:rsidR="003529D7" w:rsidRPr="003529D7">
        <w:rPr>
          <w:rFonts w:ascii="Times New Roman" w:eastAsia="Times New Roman" w:hAnsi="Times New Roman" w:cs="Times New Roman"/>
          <w:sz w:val="28"/>
          <w:szCs w:val="28"/>
        </w:rPr>
        <w:t xml:space="preserve">, </w:t>
      </w:r>
      <w:r w:rsidR="003529D7">
        <w:rPr>
          <w:rFonts w:ascii="Times New Roman" w:eastAsia="Times New Roman" w:hAnsi="Times New Roman" w:cs="Times New Roman"/>
          <w:sz w:val="28"/>
          <w:szCs w:val="28"/>
          <w:lang w:val="en-US"/>
        </w:rPr>
        <w:t>Matplotlib</w:t>
      </w:r>
      <w:r w:rsidR="003529D7" w:rsidRPr="003529D7">
        <w:rPr>
          <w:rFonts w:ascii="Times New Roman" w:eastAsia="Times New Roman" w:hAnsi="Times New Roman" w:cs="Times New Roman"/>
          <w:sz w:val="28"/>
          <w:szCs w:val="28"/>
        </w:rPr>
        <w:t xml:space="preserve">, </w:t>
      </w:r>
      <w:r w:rsidR="003529D7">
        <w:rPr>
          <w:rFonts w:ascii="Times New Roman" w:eastAsia="Times New Roman" w:hAnsi="Times New Roman" w:cs="Times New Roman"/>
          <w:sz w:val="28"/>
          <w:szCs w:val="28"/>
          <w:lang w:val="en-US"/>
        </w:rPr>
        <w:t>Scikit</w:t>
      </w:r>
      <w:r w:rsidR="003529D7" w:rsidRPr="003529D7">
        <w:rPr>
          <w:rFonts w:ascii="Times New Roman" w:eastAsia="Times New Roman" w:hAnsi="Times New Roman" w:cs="Times New Roman"/>
          <w:sz w:val="28"/>
          <w:szCs w:val="28"/>
        </w:rPr>
        <w:t>-</w:t>
      </w:r>
      <w:r w:rsidR="003529D7">
        <w:rPr>
          <w:rFonts w:ascii="Times New Roman" w:eastAsia="Times New Roman" w:hAnsi="Times New Roman" w:cs="Times New Roman"/>
          <w:sz w:val="28"/>
          <w:szCs w:val="28"/>
          <w:lang w:val="en-US"/>
        </w:rPr>
        <w:t>learn</w:t>
      </w:r>
      <w:r w:rsidR="003529D7" w:rsidRPr="003529D7">
        <w:rPr>
          <w:rFonts w:ascii="Times New Roman" w:eastAsia="Times New Roman" w:hAnsi="Times New Roman" w:cs="Times New Roman"/>
          <w:sz w:val="28"/>
          <w:szCs w:val="28"/>
        </w:rPr>
        <w:t xml:space="preserve">, </w:t>
      </w:r>
      <w:r w:rsidR="003529D7">
        <w:rPr>
          <w:rFonts w:ascii="Times New Roman" w:eastAsia="Times New Roman" w:hAnsi="Times New Roman" w:cs="Times New Roman"/>
          <w:sz w:val="28"/>
          <w:szCs w:val="28"/>
          <w:lang w:val="en-US"/>
        </w:rPr>
        <w:t>Scikit</w:t>
      </w:r>
      <w:r w:rsidR="003529D7" w:rsidRPr="003529D7">
        <w:rPr>
          <w:rFonts w:ascii="Times New Roman" w:eastAsia="Times New Roman" w:hAnsi="Times New Roman" w:cs="Times New Roman"/>
          <w:sz w:val="28"/>
          <w:szCs w:val="28"/>
        </w:rPr>
        <w:t>-</w:t>
      </w:r>
      <w:r w:rsidR="003529D7">
        <w:rPr>
          <w:rFonts w:ascii="Times New Roman" w:eastAsia="Times New Roman" w:hAnsi="Times New Roman" w:cs="Times New Roman"/>
          <w:sz w:val="28"/>
          <w:szCs w:val="28"/>
          <w:lang w:val="en-US"/>
        </w:rPr>
        <w:t>image</w:t>
      </w:r>
      <w:r w:rsidR="003529D7" w:rsidRPr="003529D7">
        <w:rPr>
          <w:rFonts w:ascii="Times New Roman" w:eastAsia="Times New Roman" w:hAnsi="Times New Roman" w:cs="Times New Roman"/>
          <w:sz w:val="28"/>
          <w:szCs w:val="28"/>
        </w:rPr>
        <w:t xml:space="preserve"> та keras_segmentation</w:t>
      </w:r>
      <w:r w:rsidR="00C7669C" w:rsidRPr="00C7669C">
        <w:rPr>
          <w:rFonts w:ascii="Times New Roman" w:eastAsia="Times New Roman" w:hAnsi="Times New Roman" w:cs="Times New Roman"/>
          <w:sz w:val="28"/>
          <w:szCs w:val="28"/>
        </w:rPr>
        <w:t>[29]</w:t>
      </w:r>
      <w:r w:rsidR="003529D7" w:rsidRPr="003529D7">
        <w:rPr>
          <w:rFonts w:ascii="Times New Roman" w:eastAsia="Times New Roman" w:hAnsi="Times New Roman" w:cs="Times New Roman"/>
          <w:sz w:val="28"/>
          <w:szCs w:val="28"/>
        </w:rPr>
        <w:t>.</w:t>
      </w:r>
    </w:p>
    <w:p w14:paraId="4B6A2EE5" w14:textId="77777777" w:rsidR="003529D7" w:rsidRPr="003529D7" w:rsidRDefault="003529D7" w:rsidP="00D81EF4">
      <w:pPr>
        <w:spacing w:after="0" w:line="360" w:lineRule="auto"/>
        <w:ind w:firstLine="709"/>
        <w:jc w:val="both"/>
        <w:rPr>
          <w:rFonts w:ascii="Times New Roman" w:hAnsi="Times New Roman" w:cs="Times New Roman"/>
          <w:sz w:val="28"/>
        </w:rPr>
      </w:pPr>
      <w:r>
        <w:rPr>
          <w:rFonts w:ascii="Times New Roman" w:hAnsi="Times New Roman" w:cs="Times New Roman"/>
          <w:sz w:val="28"/>
        </w:rPr>
        <w:t>Навчання нейронних мереж відбувалося на 90% даних кожного набору даних. Представлені у роботі оцінки якості їх роботи на кожному наборі даних були пораховані для решти 10% даних.</w:t>
      </w:r>
    </w:p>
    <w:p w14:paraId="4395F20A" w14:textId="77777777" w:rsidR="00FB2965" w:rsidRPr="00F41906" w:rsidRDefault="00FB2965" w:rsidP="00363DAD">
      <w:pPr>
        <w:pStyle w:val="2"/>
        <w:spacing w:line="360" w:lineRule="auto"/>
        <w:ind w:firstLine="709"/>
        <w:rPr>
          <w:rFonts w:ascii="Times New Roman" w:eastAsiaTheme="minorEastAsia" w:hAnsi="Times New Roman" w:cs="Times New Roman"/>
          <w:color w:val="auto"/>
          <w:szCs w:val="22"/>
        </w:rPr>
      </w:pPr>
      <w:bookmarkStart w:id="35" w:name="_Toc73123233"/>
      <w:r w:rsidRPr="00F41906">
        <w:rPr>
          <w:rFonts w:ascii="Times New Roman" w:eastAsiaTheme="minorEastAsia" w:hAnsi="Times New Roman" w:cs="Times New Roman"/>
          <w:color w:val="auto"/>
          <w:szCs w:val="22"/>
        </w:rPr>
        <w:lastRenderedPageBreak/>
        <w:t>3.2 Результати роботи обраних методів на наборі даних DIBCO 2016</w:t>
      </w:r>
      <w:bookmarkEnd w:id="35"/>
    </w:p>
    <w:p w14:paraId="6A734438" w14:textId="77777777" w:rsidR="00FB2965" w:rsidRPr="00F73B01" w:rsidRDefault="00FB2965" w:rsidP="00363DAD">
      <w:pPr>
        <w:spacing w:after="0" w:line="360" w:lineRule="auto"/>
        <w:ind w:firstLine="709"/>
        <w:jc w:val="both"/>
        <w:rPr>
          <w:rFonts w:ascii="Times New Roman" w:hAnsi="Times New Roman" w:cs="Times New Roman"/>
          <w:sz w:val="28"/>
        </w:rPr>
      </w:pPr>
    </w:p>
    <w:p w14:paraId="630D0955" w14:textId="77777777" w:rsidR="00FB2965" w:rsidRDefault="00FB2965"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Даний набір даних складається з десяти фотографій рукописних документів і десяти відповідних істинних сегментацій, які ділять зображення на два класи: символи, що мають сенс, і фон. У таблиці 3.1 наведено </w:t>
      </w:r>
      <w:r w:rsidR="00E41C7D" w:rsidRPr="00F73B01">
        <w:rPr>
          <w:rFonts w:ascii="Times New Roman" w:hAnsi="Times New Roman" w:cs="Times New Roman"/>
          <w:sz w:val="28"/>
        </w:rPr>
        <w:t>результати роботи досліджуваних методів на цьому наборі.</w:t>
      </w:r>
    </w:p>
    <w:p w14:paraId="062BFECA" w14:textId="77777777" w:rsidR="00822CF9" w:rsidRPr="00F73B01" w:rsidRDefault="00822CF9" w:rsidP="00D81EF4">
      <w:pPr>
        <w:spacing w:after="0" w:line="360" w:lineRule="auto"/>
        <w:ind w:firstLine="709"/>
        <w:jc w:val="both"/>
        <w:rPr>
          <w:rFonts w:ascii="Times New Roman" w:hAnsi="Times New Roman" w:cs="Times New Roman"/>
          <w:sz w:val="28"/>
        </w:rPr>
      </w:pPr>
    </w:p>
    <w:p w14:paraId="60DA36FD" w14:textId="77777777" w:rsidR="006A354E" w:rsidRPr="00F73B01" w:rsidRDefault="006A354E" w:rsidP="00A74B78">
      <w:pPr>
        <w:spacing w:after="0" w:line="360" w:lineRule="auto"/>
        <w:ind w:firstLine="709"/>
        <w:jc w:val="right"/>
        <w:rPr>
          <w:rFonts w:ascii="Times New Roman" w:hAnsi="Times New Roman" w:cs="Times New Roman"/>
          <w:sz w:val="28"/>
        </w:rPr>
      </w:pPr>
      <w:r w:rsidRPr="00F73B01">
        <w:rPr>
          <w:rFonts w:ascii="Times New Roman" w:hAnsi="Times New Roman" w:cs="Times New Roman"/>
          <w:sz w:val="28"/>
        </w:rPr>
        <w:t>Таблиця 3.1</w:t>
      </w:r>
      <w:r w:rsidR="00A74B78">
        <w:rPr>
          <w:rFonts w:ascii="Times New Roman" w:hAnsi="Times New Roman" w:cs="Times New Roman"/>
          <w:sz w:val="28"/>
        </w:rPr>
        <w:t>– метрики оцінки роботи досліджуваних методів</w:t>
      </w:r>
    </w:p>
    <w:tbl>
      <w:tblPr>
        <w:tblStyle w:val="aff2"/>
        <w:tblW w:w="0" w:type="auto"/>
        <w:tblLook w:val="04A0" w:firstRow="1" w:lastRow="0" w:firstColumn="1" w:lastColumn="0" w:noHBand="0" w:noVBand="1"/>
      </w:tblPr>
      <w:tblGrid>
        <w:gridCol w:w="2468"/>
        <w:gridCol w:w="1499"/>
        <w:gridCol w:w="1526"/>
        <w:gridCol w:w="1079"/>
        <w:gridCol w:w="1729"/>
        <w:gridCol w:w="1554"/>
      </w:tblGrid>
      <w:tr w:rsidR="00A74B78" w:rsidRPr="00F73B01" w14:paraId="0AD4D8E2" w14:textId="77777777" w:rsidTr="006A354E">
        <w:trPr>
          <w:trHeight w:val="644"/>
        </w:trPr>
        <w:tc>
          <w:tcPr>
            <w:tcW w:w="0" w:type="auto"/>
            <w:vAlign w:val="center"/>
          </w:tcPr>
          <w:p w14:paraId="2E7C7D2D" w14:textId="77777777" w:rsidR="00E41C7D" w:rsidRPr="00A74B78" w:rsidRDefault="00E41C7D" w:rsidP="006A354E">
            <w:pPr>
              <w:jc w:val="center"/>
              <w:rPr>
                <w:rFonts w:ascii="Times New Roman" w:hAnsi="Times New Roman" w:cs="Times New Roman"/>
                <w:sz w:val="28"/>
                <w:szCs w:val="28"/>
              </w:rPr>
            </w:pPr>
          </w:p>
        </w:tc>
        <w:tc>
          <w:tcPr>
            <w:tcW w:w="0" w:type="auto"/>
            <w:vAlign w:val="center"/>
          </w:tcPr>
          <w:p w14:paraId="78DAE516" w14:textId="77777777" w:rsidR="00E41C7D" w:rsidRPr="00A74B78" w:rsidRDefault="00E41C7D"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Pixel accuracy</w:t>
            </w:r>
          </w:p>
        </w:tc>
        <w:tc>
          <w:tcPr>
            <w:tcW w:w="0" w:type="auto"/>
            <w:vAlign w:val="center"/>
          </w:tcPr>
          <w:p w14:paraId="0093709C" w14:textId="77777777" w:rsidR="00E41C7D" w:rsidRPr="00A74B78" w:rsidRDefault="00E41C7D"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accuracy</w:t>
            </w:r>
          </w:p>
        </w:tc>
        <w:tc>
          <w:tcPr>
            <w:tcW w:w="0" w:type="auto"/>
            <w:vAlign w:val="center"/>
          </w:tcPr>
          <w:p w14:paraId="3353CEA4" w14:textId="77777777" w:rsidR="00E41C7D" w:rsidRPr="00A74B78" w:rsidRDefault="00E41C7D"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IoU</w:t>
            </w:r>
          </w:p>
        </w:tc>
        <w:tc>
          <w:tcPr>
            <w:tcW w:w="1729" w:type="dxa"/>
            <w:vAlign w:val="center"/>
          </w:tcPr>
          <w:p w14:paraId="312B2560" w14:textId="77777777" w:rsidR="00E41C7D" w:rsidRPr="00A74B78" w:rsidRDefault="00E41C7D"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Frequency weighted IU</w:t>
            </w:r>
          </w:p>
        </w:tc>
        <w:tc>
          <w:tcPr>
            <w:tcW w:w="1554" w:type="dxa"/>
            <w:vAlign w:val="center"/>
          </w:tcPr>
          <w:p w14:paraId="5F4590E7" w14:textId="77777777" w:rsidR="00E41C7D" w:rsidRPr="00A74B78" w:rsidRDefault="00A74B78" w:rsidP="006A354E">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rPr>
              <w:t>Mean F</w:t>
            </w:r>
            <w:r w:rsidR="00E41C7D" w:rsidRPr="00A74B78">
              <w:rPr>
                <w:rFonts w:ascii="Times New Roman" w:hAnsi="Times New Roman" w:cs="Times New Roman"/>
                <w:color w:val="000000"/>
                <w:sz w:val="28"/>
                <w:szCs w:val="28"/>
              </w:rPr>
              <w:t>1</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score</w:t>
            </w:r>
          </w:p>
        </w:tc>
      </w:tr>
      <w:tr w:rsidR="00A74B78" w:rsidRPr="00F73B01" w14:paraId="4A435110" w14:textId="77777777" w:rsidTr="006A354E">
        <w:trPr>
          <w:trHeight w:val="644"/>
        </w:trPr>
        <w:tc>
          <w:tcPr>
            <w:tcW w:w="0" w:type="auto"/>
            <w:vAlign w:val="center"/>
          </w:tcPr>
          <w:p w14:paraId="22910190" w14:textId="77777777" w:rsidR="00E41C7D" w:rsidRPr="00A74B78" w:rsidRDefault="00A74B78"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Оцу</w:t>
            </w:r>
          </w:p>
        </w:tc>
        <w:tc>
          <w:tcPr>
            <w:tcW w:w="0" w:type="auto"/>
            <w:vAlign w:val="center"/>
          </w:tcPr>
          <w:p w14:paraId="2FF5B247"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0.973</w:t>
            </w:r>
          </w:p>
        </w:tc>
        <w:tc>
          <w:tcPr>
            <w:tcW w:w="0" w:type="auto"/>
            <w:vAlign w:val="center"/>
          </w:tcPr>
          <w:p w14:paraId="7FC513C6"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0.925</w:t>
            </w:r>
          </w:p>
        </w:tc>
        <w:tc>
          <w:tcPr>
            <w:tcW w:w="0" w:type="auto"/>
            <w:vAlign w:val="center"/>
          </w:tcPr>
          <w:p w14:paraId="469485CB"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0.870</w:t>
            </w:r>
          </w:p>
        </w:tc>
        <w:tc>
          <w:tcPr>
            <w:tcW w:w="1729" w:type="dxa"/>
            <w:vAlign w:val="center"/>
          </w:tcPr>
          <w:p w14:paraId="4ADDA81E"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0.952</w:t>
            </w:r>
          </w:p>
        </w:tc>
        <w:tc>
          <w:tcPr>
            <w:tcW w:w="1554" w:type="dxa"/>
            <w:vAlign w:val="center"/>
          </w:tcPr>
          <w:p w14:paraId="34876BE7"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0.925</w:t>
            </w:r>
          </w:p>
        </w:tc>
      </w:tr>
      <w:tr w:rsidR="00A74B78" w:rsidRPr="00F73B01" w14:paraId="6394D32A" w14:textId="77777777" w:rsidTr="006A354E">
        <w:trPr>
          <w:trHeight w:val="644"/>
        </w:trPr>
        <w:tc>
          <w:tcPr>
            <w:tcW w:w="0" w:type="auto"/>
            <w:vAlign w:val="center"/>
          </w:tcPr>
          <w:p w14:paraId="1389ABFB" w14:textId="77777777" w:rsidR="00E41C7D"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Балансування гістограми</w:t>
            </w:r>
          </w:p>
        </w:tc>
        <w:tc>
          <w:tcPr>
            <w:tcW w:w="0" w:type="auto"/>
            <w:vAlign w:val="center"/>
          </w:tcPr>
          <w:p w14:paraId="23977581"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0.937</w:t>
            </w:r>
          </w:p>
        </w:tc>
        <w:tc>
          <w:tcPr>
            <w:tcW w:w="0" w:type="auto"/>
            <w:vAlign w:val="center"/>
          </w:tcPr>
          <w:p w14:paraId="0483ADFC"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0.685</w:t>
            </w:r>
          </w:p>
        </w:tc>
        <w:tc>
          <w:tcPr>
            <w:tcW w:w="0" w:type="auto"/>
            <w:vAlign w:val="center"/>
          </w:tcPr>
          <w:p w14:paraId="4AB64109"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0.652</w:t>
            </w:r>
          </w:p>
        </w:tc>
        <w:tc>
          <w:tcPr>
            <w:tcW w:w="1729" w:type="dxa"/>
            <w:vAlign w:val="center"/>
          </w:tcPr>
          <w:p w14:paraId="4CE9E1B7"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0.881</w:t>
            </w:r>
          </w:p>
        </w:tc>
        <w:tc>
          <w:tcPr>
            <w:tcW w:w="1554" w:type="dxa"/>
            <w:vAlign w:val="center"/>
          </w:tcPr>
          <w:p w14:paraId="43851574"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0.704</w:t>
            </w:r>
          </w:p>
        </w:tc>
      </w:tr>
      <w:tr w:rsidR="00A74B78" w:rsidRPr="00F73B01" w14:paraId="3CD24612" w14:textId="77777777" w:rsidTr="006A354E">
        <w:trPr>
          <w:trHeight w:val="644"/>
        </w:trPr>
        <w:tc>
          <w:tcPr>
            <w:tcW w:w="0" w:type="auto"/>
            <w:vAlign w:val="center"/>
          </w:tcPr>
          <w:p w14:paraId="5F75CBCC" w14:textId="77777777" w:rsidR="00E41C7D" w:rsidRPr="00A74B78" w:rsidRDefault="00A74B78"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Ітеративний метод</w:t>
            </w:r>
          </w:p>
        </w:tc>
        <w:tc>
          <w:tcPr>
            <w:tcW w:w="0" w:type="auto"/>
            <w:vAlign w:val="center"/>
          </w:tcPr>
          <w:p w14:paraId="45182D45"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0.974</w:t>
            </w:r>
          </w:p>
        </w:tc>
        <w:tc>
          <w:tcPr>
            <w:tcW w:w="0" w:type="auto"/>
            <w:vAlign w:val="center"/>
          </w:tcPr>
          <w:p w14:paraId="4B8D99F1"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0.927</w:t>
            </w:r>
          </w:p>
        </w:tc>
        <w:tc>
          <w:tcPr>
            <w:tcW w:w="0" w:type="auto"/>
            <w:vAlign w:val="center"/>
          </w:tcPr>
          <w:p w14:paraId="12577F48"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0.871</w:t>
            </w:r>
          </w:p>
        </w:tc>
        <w:tc>
          <w:tcPr>
            <w:tcW w:w="1729" w:type="dxa"/>
            <w:vAlign w:val="center"/>
          </w:tcPr>
          <w:p w14:paraId="41BAA0A2"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0.953</w:t>
            </w:r>
          </w:p>
        </w:tc>
        <w:tc>
          <w:tcPr>
            <w:tcW w:w="1554" w:type="dxa"/>
            <w:vAlign w:val="center"/>
          </w:tcPr>
          <w:p w14:paraId="2FB13886"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0.926</w:t>
            </w:r>
          </w:p>
        </w:tc>
      </w:tr>
      <w:tr w:rsidR="00A74B78" w:rsidRPr="00F73B01" w14:paraId="0EAD9430" w14:textId="77777777" w:rsidTr="006A354E">
        <w:trPr>
          <w:trHeight w:val="644"/>
        </w:trPr>
        <w:tc>
          <w:tcPr>
            <w:tcW w:w="0" w:type="auto"/>
            <w:vAlign w:val="center"/>
          </w:tcPr>
          <w:p w14:paraId="69D6EEC3" w14:textId="77777777" w:rsidR="00E41C7D" w:rsidRPr="00A74B78" w:rsidRDefault="00A74B78"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Ніблека</w:t>
            </w:r>
          </w:p>
        </w:tc>
        <w:tc>
          <w:tcPr>
            <w:tcW w:w="0" w:type="auto"/>
            <w:vAlign w:val="center"/>
          </w:tcPr>
          <w:p w14:paraId="7592A0F4"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w:t>
            </w:r>
            <w:r w:rsidR="006A354E" w:rsidRPr="00F73B01">
              <w:rPr>
                <w:rFonts w:ascii="Times New Roman" w:hAnsi="Times New Roman" w:cs="Times New Roman"/>
                <w:color w:val="000000"/>
                <w:sz w:val="28"/>
                <w:szCs w:val="28"/>
              </w:rPr>
              <w:t>00</w:t>
            </w:r>
          </w:p>
        </w:tc>
        <w:tc>
          <w:tcPr>
            <w:tcW w:w="0" w:type="auto"/>
            <w:vAlign w:val="center"/>
          </w:tcPr>
          <w:p w14:paraId="1535A2FC"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0.742</w:t>
            </w:r>
          </w:p>
        </w:tc>
        <w:tc>
          <w:tcPr>
            <w:tcW w:w="0" w:type="auto"/>
            <w:vAlign w:val="center"/>
          </w:tcPr>
          <w:p w14:paraId="45BA5837"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0.542</w:t>
            </w:r>
          </w:p>
        </w:tc>
        <w:tc>
          <w:tcPr>
            <w:tcW w:w="1729" w:type="dxa"/>
            <w:vAlign w:val="center"/>
          </w:tcPr>
          <w:p w14:paraId="18D71870"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0.753</w:t>
            </w:r>
          </w:p>
        </w:tc>
        <w:tc>
          <w:tcPr>
            <w:tcW w:w="1554" w:type="dxa"/>
            <w:vAlign w:val="center"/>
          </w:tcPr>
          <w:p w14:paraId="0ED14E17"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0.641</w:t>
            </w:r>
          </w:p>
        </w:tc>
      </w:tr>
      <w:tr w:rsidR="00A74B78" w:rsidRPr="00F73B01" w14:paraId="6D14E916" w14:textId="77777777" w:rsidTr="006A354E">
        <w:trPr>
          <w:trHeight w:val="644"/>
        </w:trPr>
        <w:tc>
          <w:tcPr>
            <w:tcW w:w="0" w:type="auto"/>
            <w:vAlign w:val="center"/>
          </w:tcPr>
          <w:p w14:paraId="341AA205" w14:textId="77777777" w:rsidR="00E41C7D" w:rsidRPr="00A74B78" w:rsidRDefault="00A74B78"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Сауволи</w:t>
            </w:r>
          </w:p>
        </w:tc>
        <w:tc>
          <w:tcPr>
            <w:tcW w:w="0" w:type="auto"/>
            <w:vAlign w:val="center"/>
          </w:tcPr>
          <w:p w14:paraId="7CC67693"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0.972</w:t>
            </w:r>
          </w:p>
        </w:tc>
        <w:tc>
          <w:tcPr>
            <w:tcW w:w="0" w:type="auto"/>
            <w:vAlign w:val="center"/>
          </w:tcPr>
          <w:p w14:paraId="64BFE0A8"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0.885</w:t>
            </w:r>
          </w:p>
        </w:tc>
        <w:tc>
          <w:tcPr>
            <w:tcW w:w="0" w:type="auto"/>
            <w:vAlign w:val="center"/>
          </w:tcPr>
          <w:p w14:paraId="301A8598"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0.844</w:t>
            </w:r>
          </w:p>
        </w:tc>
        <w:tc>
          <w:tcPr>
            <w:tcW w:w="1729" w:type="dxa"/>
            <w:vAlign w:val="center"/>
          </w:tcPr>
          <w:p w14:paraId="0483D5AA"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0.947</w:t>
            </w:r>
          </w:p>
        </w:tc>
        <w:tc>
          <w:tcPr>
            <w:tcW w:w="1554" w:type="dxa"/>
            <w:vAlign w:val="center"/>
          </w:tcPr>
          <w:p w14:paraId="50A88C23"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0.903</w:t>
            </w:r>
          </w:p>
        </w:tc>
      </w:tr>
      <w:tr w:rsidR="00A74B78" w:rsidRPr="00F73B01" w14:paraId="3527F8BA" w14:textId="77777777" w:rsidTr="006A354E">
        <w:trPr>
          <w:trHeight w:val="644"/>
        </w:trPr>
        <w:tc>
          <w:tcPr>
            <w:tcW w:w="0" w:type="auto"/>
            <w:vAlign w:val="center"/>
          </w:tcPr>
          <w:p w14:paraId="563EF10B" w14:textId="77777777" w:rsidR="00E41C7D" w:rsidRPr="00A74B78" w:rsidRDefault="00A74B78" w:rsidP="006A354E">
            <w:pPr>
              <w:jc w:val="center"/>
              <w:rPr>
                <w:rFonts w:ascii="Times New Roman" w:hAnsi="Times New Roman" w:cs="Times New Roman"/>
                <w:color w:val="000000"/>
                <w:sz w:val="28"/>
                <w:szCs w:val="28"/>
              </w:rPr>
            </w:pPr>
            <w:r>
              <w:rPr>
                <w:rFonts w:ascii="Times New Roman" w:hAnsi="Times New Roman" w:cs="Times New Roman"/>
                <w:color w:val="000000"/>
                <w:sz w:val="28"/>
                <w:szCs w:val="28"/>
              </w:rPr>
              <w:t>Метод Бернсена</w:t>
            </w:r>
          </w:p>
        </w:tc>
        <w:tc>
          <w:tcPr>
            <w:tcW w:w="0" w:type="auto"/>
            <w:vAlign w:val="center"/>
          </w:tcPr>
          <w:p w14:paraId="47B21D2B"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0.922</w:t>
            </w:r>
          </w:p>
        </w:tc>
        <w:tc>
          <w:tcPr>
            <w:tcW w:w="0" w:type="auto"/>
            <w:vAlign w:val="center"/>
          </w:tcPr>
          <w:p w14:paraId="1715E339"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0.872</w:t>
            </w:r>
          </w:p>
        </w:tc>
        <w:tc>
          <w:tcPr>
            <w:tcW w:w="0" w:type="auto"/>
            <w:vAlign w:val="center"/>
          </w:tcPr>
          <w:p w14:paraId="3DBACB10"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0.696</w:t>
            </w:r>
          </w:p>
        </w:tc>
        <w:tc>
          <w:tcPr>
            <w:tcW w:w="1729" w:type="dxa"/>
            <w:vAlign w:val="center"/>
          </w:tcPr>
          <w:p w14:paraId="420CF7FC"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0.882</w:t>
            </w:r>
          </w:p>
        </w:tc>
        <w:tc>
          <w:tcPr>
            <w:tcW w:w="1554" w:type="dxa"/>
            <w:vAlign w:val="center"/>
          </w:tcPr>
          <w:p w14:paraId="069249DB"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0.795</w:t>
            </w:r>
          </w:p>
        </w:tc>
      </w:tr>
      <w:tr w:rsidR="00A74B78" w:rsidRPr="00F73B01" w14:paraId="4BACBDE8" w14:textId="77777777" w:rsidTr="006A354E">
        <w:trPr>
          <w:trHeight w:val="644"/>
        </w:trPr>
        <w:tc>
          <w:tcPr>
            <w:tcW w:w="0" w:type="auto"/>
            <w:vAlign w:val="center"/>
          </w:tcPr>
          <w:p w14:paraId="597DCAD0" w14:textId="77777777" w:rsidR="00E41C7D" w:rsidRPr="00A74B78" w:rsidRDefault="00A74B78" w:rsidP="006A354E">
            <w:pPr>
              <w:jc w:val="center"/>
              <w:rPr>
                <w:rFonts w:ascii="Times New Roman" w:hAnsi="Times New Roman" w:cs="Times New Roman"/>
                <w:color w:val="000000"/>
                <w:sz w:val="28"/>
                <w:szCs w:val="28"/>
              </w:rPr>
            </w:pPr>
            <w:r>
              <w:rPr>
                <w:rFonts w:ascii="Times New Roman" w:hAnsi="Times New Roman" w:cs="Times New Roman"/>
                <w:color w:val="000000"/>
                <w:sz w:val="28"/>
                <w:szCs w:val="28"/>
              </w:rPr>
              <w:t>K-</w:t>
            </w:r>
            <w:r>
              <w:rPr>
                <w:rFonts w:ascii="Times New Roman" w:hAnsi="Times New Roman" w:cs="Times New Roman"/>
                <w:color w:val="000000"/>
                <w:sz w:val="28"/>
                <w:szCs w:val="28"/>
                <w:lang w:val="en-US"/>
              </w:rPr>
              <w:t>M</w:t>
            </w:r>
            <w:r w:rsidR="00E41C7D" w:rsidRPr="00A74B78">
              <w:rPr>
                <w:rFonts w:ascii="Times New Roman" w:hAnsi="Times New Roman" w:cs="Times New Roman"/>
                <w:color w:val="000000"/>
                <w:sz w:val="28"/>
                <w:szCs w:val="28"/>
              </w:rPr>
              <w:t>eans</w:t>
            </w:r>
          </w:p>
        </w:tc>
        <w:tc>
          <w:tcPr>
            <w:tcW w:w="0" w:type="auto"/>
            <w:vAlign w:val="center"/>
          </w:tcPr>
          <w:p w14:paraId="49DA8632"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0.973</w:t>
            </w:r>
          </w:p>
        </w:tc>
        <w:tc>
          <w:tcPr>
            <w:tcW w:w="0" w:type="auto"/>
            <w:vAlign w:val="center"/>
          </w:tcPr>
          <w:p w14:paraId="5F5B16EF"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0.927</w:t>
            </w:r>
          </w:p>
        </w:tc>
        <w:tc>
          <w:tcPr>
            <w:tcW w:w="0" w:type="auto"/>
            <w:vAlign w:val="center"/>
          </w:tcPr>
          <w:p w14:paraId="448BC8CF"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0.870</w:t>
            </w:r>
          </w:p>
        </w:tc>
        <w:tc>
          <w:tcPr>
            <w:tcW w:w="1729" w:type="dxa"/>
            <w:vAlign w:val="center"/>
          </w:tcPr>
          <w:p w14:paraId="41A37BF3"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0.952</w:t>
            </w:r>
          </w:p>
        </w:tc>
        <w:tc>
          <w:tcPr>
            <w:tcW w:w="1554" w:type="dxa"/>
            <w:vAlign w:val="center"/>
          </w:tcPr>
          <w:p w14:paraId="37D6EF72"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0.925</w:t>
            </w:r>
          </w:p>
        </w:tc>
      </w:tr>
      <w:tr w:rsidR="00A74B78" w:rsidRPr="00F73B01" w14:paraId="6700FE45" w14:textId="77777777" w:rsidTr="006A354E">
        <w:trPr>
          <w:trHeight w:val="644"/>
        </w:trPr>
        <w:tc>
          <w:tcPr>
            <w:tcW w:w="0" w:type="auto"/>
            <w:vAlign w:val="center"/>
          </w:tcPr>
          <w:p w14:paraId="3CFE50C9" w14:textId="77777777" w:rsidR="00E41C7D" w:rsidRPr="00A74B78" w:rsidRDefault="00E41C7D"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Fuzzy C-means</w:t>
            </w:r>
          </w:p>
        </w:tc>
        <w:tc>
          <w:tcPr>
            <w:tcW w:w="0" w:type="auto"/>
            <w:vAlign w:val="center"/>
          </w:tcPr>
          <w:p w14:paraId="036E1141"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0.973</w:t>
            </w:r>
          </w:p>
        </w:tc>
        <w:tc>
          <w:tcPr>
            <w:tcW w:w="0" w:type="auto"/>
            <w:vAlign w:val="center"/>
          </w:tcPr>
          <w:p w14:paraId="3098A31C"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0.923</w:t>
            </w:r>
          </w:p>
        </w:tc>
        <w:tc>
          <w:tcPr>
            <w:tcW w:w="0" w:type="auto"/>
            <w:vAlign w:val="center"/>
          </w:tcPr>
          <w:p w14:paraId="6AB6415C"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0.868</w:t>
            </w:r>
          </w:p>
        </w:tc>
        <w:tc>
          <w:tcPr>
            <w:tcW w:w="1729" w:type="dxa"/>
            <w:vAlign w:val="center"/>
          </w:tcPr>
          <w:p w14:paraId="6CF65E9B"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0.951</w:t>
            </w:r>
          </w:p>
        </w:tc>
        <w:tc>
          <w:tcPr>
            <w:tcW w:w="1554" w:type="dxa"/>
            <w:vAlign w:val="center"/>
          </w:tcPr>
          <w:p w14:paraId="429847A3"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0.923</w:t>
            </w:r>
          </w:p>
        </w:tc>
      </w:tr>
      <w:tr w:rsidR="00A74B78" w:rsidRPr="00F73B01" w14:paraId="7E6EA6DA" w14:textId="77777777" w:rsidTr="008C4B13">
        <w:trPr>
          <w:trHeight w:val="644"/>
        </w:trPr>
        <w:tc>
          <w:tcPr>
            <w:tcW w:w="0" w:type="auto"/>
            <w:vAlign w:val="center"/>
          </w:tcPr>
          <w:p w14:paraId="2C2796E7" w14:textId="77777777" w:rsidR="008C4B13" w:rsidRPr="00A74B78" w:rsidRDefault="00A74B78" w:rsidP="008C4B13">
            <w:pPr>
              <w:jc w:val="center"/>
              <w:rPr>
                <w:rFonts w:ascii="Times New Roman" w:hAnsi="Times New Roman" w:cs="Times New Roman"/>
                <w:color w:val="000000"/>
                <w:sz w:val="28"/>
                <w:szCs w:val="28"/>
              </w:rPr>
            </w:pPr>
            <w:r>
              <w:rPr>
                <w:rFonts w:ascii="Times New Roman" w:hAnsi="Times New Roman" w:cs="Times New Roman"/>
                <w:color w:val="000000"/>
                <w:sz w:val="28"/>
                <w:szCs w:val="28"/>
              </w:rPr>
              <w:t>Розростання областей</w:t>
            </w:r>
          </w:p>
        </w:tc>
        <w:tc>
          <w:tcPr>
            <w:tcW w:w="0" w:type="auto"/>
            <w:vAlign w:val="center"/>
          </w:tcPr>
          <w:p w14:paraId="05D4DCBC"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0.873</w:t>
            </w:r>
          </w:p>
        </w:tc>
        <w:tc>
          <w:tcPr>
            <w:tcW w:w="0" w:type="auto"/>
            <w:vAlign w:val="center"/>
          </w:tcPr>
          <w:p w14:paraId="5224D058"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0.795</w:t>
            </w:r>
          </w:p>
        </w:tc>
        <w:tc>
          <w:tcPr>
            <w:tcW w:w="0" w:type="auto"/>
            <w:vAlign w:val="center"/>
          </w:tcPr>
          <w:p w14:paraId="695994B6"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0.630</w:t>
            </w:r>
          </w:p>
        </w:tc>
        <w:tc>
          <w:tcPr>
            <w:tcW w:w="1729" w:type="dxa"/>
            <w:vAlign w:val="center"/>
          </w:tcPr>
          <w:p w14:paraId="2CAAF4AB"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0.828</w:t>
            </w:r>
          </w:p>
        </w:tc>
        <w:tc>
          <w:tcPr>
            <w:tcW w:w="1554" w:type="dxa"/>
            <w:vAlign w:val="center"/>
          </w:tcPr>
          <w:p w14:paraId="357902D6"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0.727</w:t>
            </w:r>
          </w:p>
        </w:tc>
      </w:tr>
      <w:tr w:rsidR="00A74B78" w:rsidRPr="00F73B01" w14:paraId="2D3B2761" w14:textId="77777777" w:rsidTr="008C4B13">
        <w:trPr>
          <w:trHeight w:val="644"/>
        </w:trPr>
        <w:tc>
          <w:tcPr>
            <w:tcW w:w="0" w:type="auto"/>
            <w:vAlign w:val="center"/>
          </w:tcPr>
          <w:p w14:paraId="7603F499" w14:textId="77777777" w:rsidR="008C4B13" w:rsidRPr="00A74B78" w:rsidRDefault="008C4B13" w:rsidP="008C4B13">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ACWE</w:t>
            </w:r>
          </w:p>
        </w:tc>
        <w:tc>
          <w:tcPr>
            <w:tcW w:w="0" w:type="auto"/>
            <w:vAlign w:val="center"/>
          </w:tcPr>
          <w:p w14:paraId="10CB9815"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0.762</w:t>
            </w:r>
          </w:p>
        </w:tc>
        <w:tc>
          <w:tcPr>
            <w:tcW w:w="0" w:type="auto"/>
            <w:vAlign w:val="center"/>
          </w:tcPr>
          <w:p w14:paraId="6D9612E7"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0.797</w:t>
            </w:r>
          </w:p>
        </w:tc>
        <w:tc>
          <w:tcPr>
            <w:tcW w:w="0" w:type="auto"/>
            <w:vAlign w:val="center"/>
          </w:tcPr>
          <w:p w14:paraId="31600761"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0.509</w:t>
            </w:r>
          </w:p>
        </w:tc>
        <w:tc>
          <w:tcPr>
            <w:tcW w:w="1729" w:type="dxa"/>
            <w:vAlign w:val="center"/>
          </w:tcPr>
          <w:p w14:paraId="4C07D799"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0.711</w:t>
            </w:r>
          </w:p>
        </w:tc>
        <w:tc>
          <w:tcPr>
            <w:tcW w:w="1554" w:type="dxa"/>
            <w:vAlign w:val="center"/>
          </w:tcPr>
          <w:p w14:paraId="63E6EDBC"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0.623</w:t>
            </w:r>
          </w:p>
        </w:tc>
      </w:tr>
      <w:tr w:rsidR="00A74B78" w:rsidRPr="00F73B01" w14:paraId="3BA1D5D2" w14:textId="77777777" w:rsidTr="008C4B13">
        <w:trPr>
          <w:trHeight w:val="644"/>
        </w:trPr>
        <w:tc>
          <w:tcPr>
            <w:tcW w:w="0" w:type="auto"/>
            <w:vAlign w:val="center"/>
          </w:tcPr>
          <w:p w14:paraId="51628529" w14:textId="77777777" w:rsidR="008C4B13" w:rsidRPr="00A74B78" w:rsidRDefault="008C4B13" w:rsidP="008C4B13">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DRLSE</w:t>
            </w:r>
          </w:p>
        </w:tc>
        <w:tc>
          <w:tcPr>
            <w:tcW w:w="0" w:type="auto"/>
            <w:vAlign w:val="center"/>
          </w:tcPr>
          <w:p w14:paraId="4B9B5654"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0.553</w:t>
            </w:r>
          </w:p>
        </w:tc>
        <w:tc>
          <w:tcPr>
            <w:tcW w:w="0" w:type="auto"/>
            <w:vAlign w:val="center"/>
          </w:tcPr>
          <w:p w14:paraId="214BA597"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0.636</w:t>
            </w:r>
          </w:p>
        </w:tc>
        <w:tc>
          <w:tcPr>
            <w:tcW w:w="0" w:type="auto"/>
            <w:vAlign w:val="center"/>
          </w:tcPr>
          <w:p w14:paraId="6E1C59DC"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0.318</w:t>
            </w:r>
          </w:p>
        </w:tc>
        <w:tc>
          <w:tcPr>
            <w:tcW w:w="1729" w:type="dxa"/>
            <w:vAlign w:val="center"/>
          </w:tcPr>
          <w:p w14:paraId="50B03C1D"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0.486</w:t>
            </w:r>
          </w:p>
        </w:tc>
        <w:tc>
          <w:tcPr>
            <w:tcW w:w="1554" w:type="dxa"/>
            <w:vAlign w:val="center"/>
          </w:tcPr>
          <w:p w14:paraId="13FF13A8" w14:textId="77777777" w:rsidR="008C4B13" w:rsidRPr="00F73B01" w:rsidRDefault="008C4B13" w:rsidP="008C4B13">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0.435</w:t>
            </w:r>
          </w:p>
        </w:tc>
      </w:tr>
      <w:tr w:rsidR="00A74B78" w:rsidRPr="00F73B01" w14:paraId="3E78AD62" w14:textId="77777777" w:rsidTr="006A354E">
        <w:trPr>
          <w:trHeight w:val="644"/>
        </w:trPr>
        <w:tc>
          <w:tcPr>
            <w:tcW w:w="0" w:type="auto"/>
            <w:vAlign w:val="center"/>
          </w:tcPr>
          <w:p w14:paraId="4A949F32" w14:textId="77777777" w:rsidR="00E41C7D" w:rsidRPr="00A74B78" w:rsidRDefault="00E41C7D"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FCN</w:t>
            </w:r>
          </w:p>
        </w:tc>
        <w:tc>
          <w:tcPr>
            <w:tcW w:w="0" w:type="auto"/>
            <w:vAlign w:val="center"/>
          </w:tcPr>
          <w:p w14:paraId="42AC2D10"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0.946</w:t>
            </w:r>
          </w:p>
        </w:tc>
        <w:tc>
          <w:tcPr>
            <w:tcW w:w="0" w:type="auto"/>
            <w:vAlign w:val="center"/>
          </w:tcPr>
          <w:p w14:paraId="624987DE"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0.738</w:t>
            </w:r>
          </w:p>
        </w:tc>
        <w:tc>
          <w:tcPr>
            <w:tcW w:w="0" w:type="auto"/>
            <w:vAlign w:val="center"/>
          </w:tcPr>
          <w:p w14:paraId="39EE2D4F"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0.657</w:t>
            </w:r>
          </w:p>
        </w:tc>
        <w:tc>
          <w:tcPr>
            <w:tcW w:w="1729" w:type="dxa"/>
            <w:vAlign w:val="center"/>
          </w:tcPr>
          <w:p w14:paraId="014D0B7E"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0.908</w:t>
            </w:r>
          </w:p>
        </w:tc>
        <w:tc>
          <w:tcPr>
            <w:tcW w:w="1554" w:type="dxa"/>
            <w:vAlign w:val="center"/>
          </w:tcPr>
          <w:p w14:paraId="03BE8172"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0.756</w:t>
            </w:r>
          </w:p>
        </w:tc>
      </w:tr>
      <w:tr w:rsidR="00A74B78" w:rsidRPr="00F73B01" w14:paraId="49069207" w14:textId="77777777" w:rsidTr="006A354E">
        <w:trPr>
          <w:trHeight w:val="644"/>
        </w:trPr>
        <w:tc>
          <w:tcPr>
            <w:tcW w:w="0" w:type="auto"/>
            <w:vAlign w:val="center"/>
          </w:tcPr>
          <w:p w14:paraId="36A06C11" w14:textId="77777777" w:rsidR="00E41C7D" w:rsidRPr="00A74B78" w:rsidRDefault="00E41C7D" w:rsidP="006A354E">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U-net</w:t>
            </w:r>
          </w:p>
        </w:tc>
        <w:tc>
          <w:tcPr>
            <w:tcW w:w="0" w:type="auto"/>
            <w:vAlign w:val="center"/>
          </w:tcPr>
          <w:p w14:paraId="435E8C23"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0.951</w:t>
            </w:r>
          </w:p>
        </w:tc>
        <w:tc>
          <w:tcPr>
            <w:tcW w:w="0" w:type="auto"/>
            <w:vAlign w:val="center"/>
          </w:tcPr>
          <w:p w14:paraId="1D32EAE4"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0.635</w:t>
            </w:r>
          </w:p>
        </w:tc>
        <w:tc>
          <w:tcPr>
            <w:tcW w:w="0" w:type="auto"/>
            <w:vAlign w:val="center"/>
          </w:tcPr>
          <w:p w14:paraId="4569EDF1"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0.605</w:t>
            </w:r>
          </w:p>
        </w:tc>
        <w:tc>
          <w:tcPr>
            <w:tcW w:w="1729" w:type="dxa"/>
            <w:vAlign w:val="center"/>
          </w:tcPr>
          <w:p w14:paraId="0BDA0A79"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0.906</w:t>
            </w:r>
          </w:p>
        </w:tc>
        <w:tc>
          <w:tcPr>
            <w:tcW w:w="1554" w:type="dxa"/>
            <w:vAlign w:val="center"/>
          </w:tcPr>
          <w:p w14:paraId="46D08837" w14:textId="77777777" w:rsidR="00E41C7D" w:rsidRPr="00F73B01" w:rsidRDefault="00E41C7D" w:rsidP="006A354E">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0.694</w:t>
            </w:r>
          </w:p>
        </w:tc>
      </w:tr>
    </w:tbl>
    <w:p w14:paraId="1C1CED8A" w14:textId="77777777" w:rsidR="00E41C7D" w:rsidRPr="00F73B01" w:rsidRDefault="00E41C7D" w:rsidP="00D81EF4">
      <w:pPr>
        <w:spacing w:after="0" w:line="360" w:lineRule="auto"/>
        <w:ind w:firstLine="709"/>
        <w:jc w:val="both"/>
      </w:pPr>
    </w:p>
    <w:p w14:paraId="1CD17631" w14:textId="77777777" w:rsidR="00D81EF4" w:rsidRPr="00F73B01" w:rsidRDefault="00E71BED"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Аналізуючи отримані результати можна дійти висновку, що методи сегментації за пороговим значенням (особливо </w:t>
      </w:r>
      <w:r w:rsidR="00B206A4" w:rsidRPr="00F73B01">
        <w:rPr>
          <w:rFonts w:ascii="Times New Roman" w:hAnsi="Times New Roman" w:cs="Times New Roman"/>
          <w:sz w:val="28"/>
        </w:rPr>
        <w:t>ітеративний метод, метод Отсу та метод Сауволи</w:t>
      </w:r>
      <w:r w:rsidRPr="00F73B01">
        <w:rPr>
          <w:rFonts w:ascii="Times New Roman" w:hAnsi="Times New Roman" w:cs="Times New Roman"/>
          <w:sz w:val="28"/>
        </w:rPr>
        <w:t>) і методи на основі сегментації</w:t>
      </w:r>
      <w:r w:rsidR="00B206A4" w:rsidRPr="00F73B01">
        <w:rPr>
          <w:rFonts w:ascii="Times New Roman" w:hAnsi="Times New Roman" w:cs="Times New Roman"/>
          <w:sz w:val="28"/>
        </w:rPr>
        <w:t xml:space="preserve"> спрацювали на даному наборі </w:t>
      </w:r>
      <w:r w:rsidR="00B206A4" w:rsidRPr="00F73B01">
        <w:rPr>
          <w:rFonts w:ascii="Times New Roman" w:hAnsi="Times New Roman" w:cs="Times New Roman"/>
          <w:sz w:val="28"/>
        </w:rPr>
        <w:lastRenderedPageBreak/>
        <w:t xml:space="preserve">даних краще інших. Це особливо помітно на метриках </w:t>
      </w:r>
      <w:r w:rsidR="0002696E" w:rsidRPr="00F73B01">
        <w:rPr>
          <w:rFonts w:ascii="Times New Roman" w:hAnsi="Times New Roman" w:cs="Times New Roman"/>
          <w:sz w:val="28"/>
        </w:rPr>
        <w:t xml:space="preserve">mean accuracy, </w:t>
      </w:r>
      <w:r w:rsidR="00B206A4" w:rsidRPr="00F73B01">
        <w:rPr>
          <w:rFonts w:ascii="Times New Roman" w:hAnsi="Times New Roman" w:cs="Times New Roman"/>
          <w:sz w:val="28"/>
        </w:rPr>
        <w:t xml:space="preserve">mean IoU та mean F1-score. Інші метрики для даного набору даних не є надто інформативними, бо переважним класом у випадку сегментації документів виступає фон: </w:t>
      </w:r>
      <w:r w:rsidR="0002696E" w:rsidRPr="00F73B01">
        <w:rPr>
          <w:rFonts w:ascii="Times New Roman" w:hAnsi="Times New Roman" w:cs="Times New Roman"/>
          <w:sz w:val="28"/>
        </w:rPr>
        <w:t>сумарна площа всіх символів є меншою за площу всього документу. На рис. 3.1 зображено екземпляр документу, його істинну сегментацію та результати роботи методів.</w:t>
      </w:r>
    </w:p>
    <w:p w14:paraId="2AAFEBFA" w14:textId="77777777" w:rsidR="0002696E" w:rsidRPr="00F73B01" w:rsidRDefault="00BD1E2A" w:rsidP="00D81EF4">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rPr>
        <w:t xml:space="preserve">Чисельні результати, в цілому, відповідають </w:t>
      </w:r>
      <w:r w:rsidR="004E6789" w:rsidRPr="00F73B01">
        <w:rPr>
          <w:rFonts w:ascii="Times New Roman" w:hAnsi="Times New Roman" w:cs="Times New Roman"/>
          <w:sz w:val="28"/>
        </w:rPr>
        <w:t xml:space="preserve">візуальним. Методи глобального порогу дали приблизно однаковий результат. Дещо низькі чисельні результати методів локального порогу пояснюються наявністю спотворень, що виникли на ділянках без тексту, однак, варто зазначити, що не дивлячись на ці спотворення текст можна розгледіти. Метод Сауволи дав найкращий результат серед представників даної групи методів. Методи на основі кластерізації дали схожий з методами глобального порогу результат. Метод розростання областей </w:t>
      </w:r>
      <w:r w:rsidR="006F5A4C" w:rsidRPr="00F73B01">
        <w:rPr>
          <w:rFonts w:ascii="Times New Roman" w:hAnsi="Times New Roman" w:cs="Times New Roman"/>
          <w:sz w:val="28"/>
        </w:rPr>
        <w:t xml:space="preserve">при ініціалізації насіннєвої точки на пустому місці дав достатньо прийнятний результат. Можна побачити, що літери заповнені, бо він не був здатний сегментувати частину зображення, обмежену контуром літер. Метод активних контурів без границь спрацював досить добре, чого не можна сказати про метод </w:t>
      </w:r>
      <w:r w:rsidR="006F5A4C" w:rsidRPr="00F73B01">
        <w:rPr>
          <w:rFonts w:ascii="Times New Roman" w:hAnsi="Times New Roman" w:cs="Times New Roman"/>
          <w:sz w:val="28"/>
          <w:szCs w:val="28"/>
        </w:rPr>
        <w:t xml:space="preserve">еволюції множини рівня, регуляризованою відстанню: його результат є найгіршим. Скоріше за все, правильне налагодження параметрів і початкової поверхні дало би кращий результат. Візуально нейронна мережа з архітектурою U-net спрацювала краще за FCN, хоча чисельні результати виявились трохи гіршими: хоч у FCN літери є грубішими, він не виділив деякі плями, які виділив U-net, що і призвело до таких результатів. </w:t>
      </w:r>
      <w:r w:rsidR="00CF456D" w:rsidRPr="00F73B01">
        <w:rPr>
          <w:rFonts w:ascii="Times New Roman" w:hAnsi="Times New Roman" w:cs="Times New Roman"/>
          <w:sz w:val="28"/>
          <w:szCs w:val="28"/>
        </w:rPr>
        <w:t xml:space="preserve">Однозначним є факт того, що нейронні мережі спрацювали би ще краще, якби мали більше тренувальних екземплярів. Тут тренування проходило лише на дев‘яти зображеннях, а десяте (представлене на рис. 3.1) було тестувальним. </w:t>
      </w:r>
    </w:p>
    <w:p w14:paraId="39FC95CF" w14:textId="77777777" w:rsidR="00B42475" w:rsidRDefault="00FC063B" w:rsidP="00D81EF4">
      <w:pPr>
        <w:spacing w:after="0" w:line="360" w:lineRule="auto"/>
        <w:ind w:firstLine="709"/>
        <w:jc w:val="both"/>
        <w:rPr>
          <w:rFonts w:ascii="Times New Roman" w:hAnsi="Times New Roman" w:cs="Times New Roman"/>
          <w:sz w:val="28"/>
          <w:szCs w:val="28"/>
        </w:rPr>
      </w:pPr>
      <w:r w:rsidRPr="00F73B01">
        <w:rPr>
          <w:noProof/>
          <w:lang w:val="ru-RU" w:eastAsia="ru-RU"/>
        </w:rPr>
        <w:lastRenderedPageBreak/>
        <mc:AlternateContent>
          <mc:Choice Requires="wps">
            <w:drawing>
              <wp:anchor distT="0" distB="0" distL="114300" distR="114300" simplePos="0" relativeHeight="251738112" behindDoc="0" locked="0" layoutInCell="1" allowOverlap="1" wp14:anchorId="24B90781" wp14:editId="6961A1A6">
                <wp:simplePos x="0" y="0"/>
                <wp:positionH relativeFrom="column">
                  <wp:posOffset>-194945</wp:posOffset>
                </wp:positionH>
                <wp:positionV relativeFrom="paragraph">
                  <wp:posOffset>6186805</wp:posOffset>
                </wp:positionV>
                <wp:extent cx="6362700" cy="1514475"/>
                <wp:effectExtent l="0" t="0" r="0" b="9525"/>
                <wp:wrapTopAndBottom/>
                <wp:docPr id="5" name="Надпись 5"/>
                <wp:cNvGraphicFramePr/>
                <a:graphic xmlns:a="http://schemas.openxmlformats.org/drawingml/2006/main">
                  <a:graphicData uri="http://schemas.microsoft.com/office/word/2010/wordprocessingShape">
                    <wps:wsp>
                      <wps:cNvSpPr txBox="1"/>
                      <wps:spPr>
                        <a:xfrm>
                          <a:off x="0" y="0"/>
                          <a:ext cx="6362700" cy="1514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633E241" w14:textId="77777777" w:rsidR="00286DC3" w:rsidRPr="00BD1E2A" w:rsidRDefault="00286DC3" w:rsidP="00BD1E2A">
                            <w:pPr>
                              <w:jc w:val="both"/>
                              <w:rPr>
                                <w:rFonts w:ascii="Times New Roman" w:hAnsi="Times New Roman" w:cs="Times New Roman"/>
                                <w:sz w:val="28"/>
                              </w:rPr>
                            </w:pPr>
                            <w:r w:rsidRPr="00BD1E2A">
                              <w:rPr>
                                <w:rFonts w:ascii="Times New Roman" w:hAnsi="Times New Roman" w:cs="Times New Roman"/>
                                <w:sz w:val="28"/>
                              </w:rPr>
                              <w:t xml:space="preserve">Рис. 3.1 Результат роботи методів. (1) – оригінальне зображення; (2) – його істинна сегментація; (3) – метод Оцу; (4) – метод збалансованої гістограми; (5) – ітеративний метод; (6) – метод Ніблека; (7) – метод Бернсена; (8) – метод Сауволи;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4B90781" id="Надпись 5" o:spid="_x0000_s1040" type="#_x0000_t202" style="position:absolute;left:0;text-align:left;margin-left:-15.35pt;margin-top:487.15pt;width:501pt;height:119.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" fillcolor="white [3201]" stroked="f" strokeweight=".5pt">
                <v:textbox>
                  <w:txbxContent>
                    <w:p w14:paraId="5633E241" w14:textId="77777777" w:rsidR="00286DC3" w:rsidRPr="00BD1E2A" w:rsidRDefault="00286DC3" w:rsidP="00BD1E2A">
                      <w:pPr>
                        <w:jc w:val="both"/>
                        <w:rPr>
                          <w:rFonts w:ascii="Times New Roman" w:hAnsi="Times New Roman" w:cs="Times New Roman"/>
                          <w:sz w:val="28"/>
                        </w:rPr>
                      </w:pPr>
                      <w:r w:rsidRPr="00BD1E2A">
                        <w:rPr>
                          <w:rFonts w:ascii="Times New Roman" w:hAnsi="Times New Roman" w:cs="Times New Roman"/>
                          <w:sz w:val="28"/>
                        </w:rPr>
                        <w:t xml:space="preserve">Рис. 3.1 Результат роботи методів. (1) – оригінальне зображення; (2) – його істинна сегментація; (3) – метод </w:t>
                      </w:r>
                      <w:proofErr w:type="spellStart"/>
                      <w:r w:rsidRPr="00BD1E2A">
                        <w:rPr>
                          <w:rFonts w:ascii="Times New Roman" w:hAnsi="Times New Roman" w:cs="Times New Roman"/>
                          <w:sz w:val="28"/>
                        </w:rPr>
                        <w:t>Оцу</w:t>
                      </w:r>
                      <w:proofErr w:type="spellEnd"/>
                      <w:r w:rsidRPr="00BD1E2A">
                        <w:rPr>
                          <w:rFonts w:ascii="Times New Roman" w:hAnsi="Times New Roman" w:cs="Times New Roman"/>
                          <w:sz w:val="28"/>
                        </w:rPr>
                        <w:t xml:space="preserve">; (4) – метод збалансованої гістограми; (5) – ітеративний метод; (6) – метод </w:t>
                      </w:r>
                      <w:proofErr w:type="spellStart"/>
                      <w:r w:rsidRPr="00BD1E2A">
                        <w:rPr>
                          <w:rFonts w:ascii="Times New Roman" w:hAnsi="Times New Roman" w:cs="Times New Roman"/>
                          <w:sz w:val="28"/>
                        </w:rPr>
                        <w:t>Ніблека</w:t>
                      </w:r>
                      <w:proofErr w:type="spellEnd"/>
                      <w:r w:rsidRPr="00BD1E2A">
                        <w:rPr>
                          <w:rFonts w:ascii="Times New Roman" w:hAnsi="Times New Roman" w:cs="Times New Roman"/>
                          <w:sz w:val="28"/>
                        </w:rPr>
                        <w:t xml:space="preserve">; (7) – метод </w:t>
                      </w:r>
                      <w:proofErr w:type="spellStart"/>
                      <w:r w:rsidRPr="00BD1E2A">
                        <w:rPr>
                          <w:rFonts w:ascii="Times New Roman" w:hAnsi="Times New Roman" w:cs="Times New Roman"/>
                          <w:sz w:val="28"/>
                        </w:rPr>
                        <w:t>Бернсена</w:t>
                      </w:r>
                      <w:proofErr w:type="spellEnd"/>
                      <w:r w:rsidRPr="00BD1E2A">
                        <w:rPr>
                          <w:rFonts w:ascii="Times New Roman" w:hAnsi="Times New Roman" w:cs="Times New Roman"/>
                          <w:sz w:val="28"/>
                        </w:rPr>
                        <w:t xml:space="preserve">; (8) – метод </w:t>
                      </w:r>
                      <w:proofErr w:type="spellStart"/>
                      <w:r w:rsidRPr="00BD1E2A">
                        <w:rPr>
                          <w:rFonts w:ascii="Times New Roman" w:hAnsi="Times New Roman" w:cs="Times New Roman"/>
                          <w:sz w:val="28"/>
                        </w:rPr>
                        <w:t>Сауволи</w:t>
                      </w:r>
                      <w:proofErr w:type="spellEnd"/>
                      <w:r w:rsidRPr="00BD1E2A">
                        <w:rPr>
                          <w:rFonts w:ascii="Times New Roman" w:hAnsi="Times New Roman" w:cs="Times New Roman"/>
                          <w:sz w:val="28"/>
                        </w:rPr>
                        <w:t xml:space="preserve">;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v:textbox>
                <w10:wrap type="topAndBottom"/>
              </v:shape>
            </w:pict>
          </mc:Fallback>
        </mc:AlternateContent>
      </w:r>
      <w:r w:rsidRPr="00F73B01">
        <w:rPr>
          <w:noProof/>
          <w:lang w:val="ru-RU" w:eastAsia="ru-RU"/>
        </w:rPr>
        <w:drawing>
          <wp:anchor distT="0" distB="0" distL="114300" distR="114300" simplePos="0" relativeHeight="251739136" behindDoc="0" locked="0" layoutInCell="1" allowOverlap="1" wp14:anchorId="61834993" wp14:editId="04AA784E">
            <wp:simplePos x="0" y="0"/>
            <wp:positionH relativeFrom="column">
              <wp:posOffset>-90170</wp:posOffset>
            </wp:positionH>
            <wp:positionV relativeFrom="paragraph">
              <wp:posOffset>0</wp:posOffset>
            </wp:positionV>
            <wp:extent cx="6076950" cy="6143625"/>
            <wp:effectExtent l="0" t="0" r="0" b="9525"/>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extLst>
                        <a:ext uri="{28A0092B-C50C-407E-A947-70E740481C1C}">
                          <a14:useLocalDpi xmlns:a14="http://schemas.microsoft.com/office/drawing/2010/main" val="0"/>
                        </a:ext>
                      </a:extLst>
                    </a:blip>
                    <a:stretch>
                      <a:fillRect/>
                    </a:stretch>
                  </pic:blipFill>
                  <pic:spPr>
                    <a:xfrm>
                      <a:off x="0" y="0"/>
                      <a:ext cx="6076950" cy="6143625"/>
                    </a:xfrm>
                    <a:prstGeom prst="rect">
                      <a:avLst/>
                    </a:prstGeom>
                  </pic:spPr>
                </pic:pic>
              </a:graphicData>
            </a:graphic>
          </wp:anchor>
        </w:drawing>
      </w:r>
      <w:r w:rsidR="00CF456D" w:rsidRPr="00F73B01">
        <w:rPr>
          <w:rFonts w:ascii="Times New Roman" w:hAnsi="Times New Roman" w:cs="Times New Roman"/>
          <w:sz w:val="28"/>
          <w:szCs w:val="28"/>
        </w:rPr>
        <w:t xml:space="preserve">Після отриманих результатів в мене виникло питання: в чому сенс </w:t>
      </w:r>
      <w:r w:rsidR="00CF456D" w:rsidRPr="00F73B01">
        <w:rPr>
          <w:rFonts w:ascii="Times New Roman" w:hAnsi="Times New Roman" w:cs="Times New Roman"/>
          <w:sz w:val="28"/>
          <w:szCs w:val="28"/>
        </w:rPr>
        <w:lastRenderedPageBreak/>
        <w:t xml:space="preserve">методів локального порогу, якщо методи глобального порогу спрацювали набагато краще за них? Саме тому я вирішив перевірити результати на затінених документах. До того ж самого набору даних я додав штучну тінь шляхом поелементного множення значень інтенсивності пікселів кожного зображення на матрицю, що містила </w:t>
      </w:r>
      <w:r w:rsidR="00B42475" w:rsidRPr="00F73B01">
        <w:rPr>
          <w:rFonts w:ascii="Times New Roman" w:hAnsi="Times New Roman" w:cs="Times New Roman"/>
          <w:sz w:val="28"/>
          <w:szCs w:val="28"/>
        </w:rPr>
        <w:t xml:space="preserve">лінійний </w:t>
      </w:r>
      <w:r w:rsidR="00CF456D" w:rsidRPr="00F73B01">
        <w:rPr>
          <w:rFonts w:ascii="Times New Roman" w:hAnsi="Times New Roman" w:cs="Times New Roman"/>
          <w:sz w:val="28"/>
          <w:szCs w:val="28"/>
        </w:rPr>
        <w:t xml:space="preserve">градієнт </w:t>
      </w:r>
      <w:r w:rsidR="00B42475" w:rsidRPr="00F73B01">
        <w:rPr>
          <w:rFonts w:ascii="Times New Roman" w:hAnsi="Times New Roman" w:cs="Times New Roman"/>
          <w:sz w:val="28"/>
          <w:szCs w:val="28"/>
        </w:rPr>
        <w:t>відтінків сірого. Таким чином один край документів був краще видний за інший. У таблиці 3.2 наведено результати роботи методів на такому модифікованому наборі даних.</w:t>
      </w:r>
    </w:p>
    <w:p w14:paraId="2A0C04AF" w14:textId="77777777" w:rsidR="00822CF9" w:rsidRPr="00F73B01" w:rsidRDefault="00822CF9" w:rsidP="00D81EF4">
      <w:pPr>
        <w:spacing w:after="0" w:line="360" w:lineRule="auto"/>
        <w:ind w:firstLine="709"/>
        <w:jc w:val="both"/>
        <w:rPr>
          <w:rFonts w:ascii="Times New Roman" w:hAnsi="Times New Roman" w:cs="Times New Roman"/>
          <w:sz w:val="28"/>
          <w:szCs w:val="28"/>
        </w:rPr>
      </w:pPr>
    </w:p>
    <w:p w14:paraId="2A1C894A" w14:textId="77777777" w:rsidR="00822CF9" w:rsidRPr="00F73B01" w:rsidRDefault="00822CF9" w:rsidP="00822CF9">
      <w:pPr>
        <w:spacing w:after="0" w:line="360" w:lineRule="auto"/>
        <w:ind w:firstLine="709"/>
        <w:jc w:val="right"/>
        <w:rPr>
          <w:rFonts w:ascii="Times New Roman" w:hAnsi="Times New Roman" w:cs="Times New Roman"/>
          <w:sz w:val="28"/>
        </w:rPr>
      </w:pPr>
      <w:r w:rsidRPr="00F73B01">
        <w:rPr>
          <w:rFonts w:ascii="Times New Roman" w:hAnsi="Times New Roman" w:cs="Times New Roman"/>
          <w:sz w:val="28"/>
        </w:rPr>
        <w:t>Таблиця 3.</w:t>
      </w:r>
      <w:r w:rsidRPr="00822CF9">
        <w:rPr>
          <w:rFonts w:ascii="Times New Roman" w:hAnsi="Times New Roman" w:cs="Times New Roman"/>
          <w:sz w:val="28"/>
          <w:lang w:val="ru-RU"/>
        </w:rPr>
        <w:t xml:space="preserve">2 </w:t>
      </w:r>
      <w:r>
        <w:rPr>
          <w:rFonts w:ascii="Times New Roman" w:hAnsi="Times New Roman" w:cs="Times New Roman"/>
          <w:sz w:val="28"/>
        </w:rPr>
        <w:t>– метрики оцінки роботи досліджуваних методів</w:t>
      </w:r>
    </w:p>
    <w:tbl>
      <w:tblPr>
        <w:tblStyle w:val="aff2"/>
        <w:tblW w:w="0" w:type="auto"/>
        <w:tblLook w:val="04A0" w:firstRow="1" w:lastRow="0" w:firstColumn="1" w:lastColumn="0" w:noHBand="0" w:noVBand="1"/>
      </w:tblPr>
      <w:tblGrid>
        <w:gridCol w:w="2468"/>
        <w:gridCol w:w="1499"/>
        <w:gridCol w:w="1526"/>
        <w:gridCol w:w="1079"/>
        <w:gridCol w:w="1729"/>
        <w:gridCol w:w="1554"/>
      </w:tblGrid>
      <w:tr w:rsidR="00A74B78" w:rsidRPr="00F73B01" w14:paraId="1F98E22E" w14:textId="77777777" w:rsidTr="0005766D">
        <w:trPr>
          <w:trHeight w:val="644"/>
        </w:trPr>
        <w:tc>
          <w:tcPr>
            <w:tcW w:w="0" w:type="auto"/>
            <w:vAlign w:val="center"/>
          </w:tcPr>
          <w:p w14:paraId="23CB9BF3" w14:textId="77777777" w:rsidR="00A74B78" w:rsidRPr="00F73B01" w:rsidRDefault="00A74B78" w:rsidP="00A74B78">
            <w:pPr>
              <w:jc w:val="center"/>
              <w:rPr>
                <w:rFonts w:ascii="Times New Roman" w:hAnsi="Times New Roman" w:cs="Times New Roman"/>
                <w:sz w:val="28"/>
                <w:szCs w:val="28"/>
              </w:rPr>
            </w:pPr>
          </w:p>
        </w:tc>
        <w:tc>
          <w:tcPr>
            <w:tcW w:w="0" w:type="auto"/>
            <w:vAlign w:val="center"/>
          </w:tcPr>
          <w:p w14:paraId="552A785E"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Pixel accuracy</w:t>
            </w:r>
          </w:p>
        </w:tc>
        <w:tc>
          <w:tcPr>
            <w:tcW w:w="0" w:type="auto"/>
            <w:vAlign w:val="center"/>
          </w:tcPr>
          <w:p w14:paraId="595885BD"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accuracy</w:t>
            </w:r>
          </w:p>
        </w:tc>
        <w:tc>
          <w:tcPr>
            <w:tcW w:w="0" w:type="auto"/>
            <w:vAlign w:val="center"/>
          </w:tcPr>
          <w:p w14:paraId="340F8A76"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IoU</w:t>
            </w:r>
          </w:p>
        </w:tc>
        <w:tc>
          <w:tcPr>
            <w:tcW w:w="1729" w:type="dxa"/>
            <w:vAlign w:val="center"/>
          </w:tcPr>
          <w:p w14:paraId="533FB2C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Frequency weighted IU</w:t>
            </w:r>
          </w:p>
        </w:tc>
        <w:tc>
          <w:tcPr>
            <w:tcW w:w="1554" w:type="dxa"/>
            <w:vAlign w:val="center"/>
          </w:tcPr>
          <w:p w14:paraId="4DBB2575" w14:textId="77777777" w:rsidR="00A74B78" w:rsidRPr="00A74B78" w:rsidRDefault="00A74B78" w:rsidP="00A74B7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rPr>
              <w:t>Mean F</w:t>
            </w:r>
            <w:r w:rsidRPr="00A74B78">
              <w:rPr>
                <w:rFonts w:ascii="Times New Roman" w:hAnsi="Times New Roman" w:cs="Times New Roman"/>
                <w:color w:val="000000"/>
                <w:sz w:val="28"/>
                <w:szCs w:val="28"/>
              </w:rPr>
              <w:t>1</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score</w:t>
            </w:r>
          </w:p>
        </w:tc>
      </w:tr>
      <w:tr w:rsidR="00A74B78" w:rsidRPr="00F73B01" w14:paraId="6CD16A66" w14:textId="77777777" w:rsidTr="00B42475">
        <w:trPr>
          <w:trHeight w:val="644"/>
        </w:trPr>
        <w:tc>
          <w:tcPr>
            <w:tcW w:w="0" w:type="auto"/>
            <w:vAlign w:val="center"/>
          </w:tcPr>
          <w:p w14:paraId="4729CF09"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Оцу</w:t>
            </w:r>
          </w:p>
        </w:tc>
        <w:tc>
          <w:tcPr>
            <w:tcW w:w="0" w:type="auto"/>
            <w:vAlign w:val="center"/>
          </w:tcPr>
          <w:p w14:paraId="29F85B52"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0.462</w:t>
            </w:r>
          </w:p>
        </w:tc>
        <w:tc>
          <w:tcPr>
            <w:tcW w:w="0" w:type="auto"/>
            <w:vAlign w:val="center"/>
          </w:tcPr>
          <w:p w14:paraId="37D42478"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0.281</w:t>
            </w:r>
          </w:p>
        </w:tc>
        <w:tc>
          <w:tcPr>
            <w:tcW w:w="0" w:type="auto"/>
            <w:vAlign w:val="center"/>
          </w:tcPr>
          <w:p w14:paraId="6087D49A"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0.235</w:t>
            </w:r>
          </w:p>
        </w:tc>
        <w:tc>
          <w:tcPr>
            <w:tcW w:w="1729" w:type="dxa"/>
            <w:vAlign w:val="center"/>
          </w:tcPr>
          <w:p w14:paraId="55F3FCF3"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0.422</w:t>
            </w:r>
          </w:p>
        </w:tc>
        <w:tc>
          <w:tcPr>
            <w:tcW w:w="1554" w:type="dxa"/>
            <w:vAlign w:val="center"/>
          </w:tcPr>
          <w:p w14:paraId="0C3BCA6D"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0.435</w:t>
            </w:r>
          </w:p>
        </w:tc>
      </w:tr>
      <w:tr w:rsidR="00A74B78" w:rsidRPr="00F73B01" w14:paraId="208201A4" w14:textId="77777777" w:rsidTr="00B42475">
        <w:trPr>
          <w:trHeight w:val="644"/>
        </w:trPr>
        <w:tc>
          <w:tcPr>
            <w:tcW w:w="0" w:type="auto"/>
            <w:vAlign w:val="center"/>
          </w:tcPr>
          <w:p w14:paraId="38EBAABD"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Балансування гістограми</w:t>
            </w:r>
          </w:p>
        </w:tc>
        <w:tc>
          <w:tcPr>
            <w:tcW w:w="0" w:type="auto"/>
            <w:vAlign w:val="center"/>
          </w:tcPr>
          <w:p w14:paraId="4401ECDA"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0.729</w:t>
            </w:r>
          </w:p>
        </w:tc>
        <w:tc>
          <w:tcPr>
            <w:tcW w:w="0" w:type="auto"/>
            <w:vAlign w:val="center"/>
          </w:tcPr>
          <w:p w14:paraId="18E83905"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0.466</w:t>
            </w:r>
          </w:p>
        </w:tc>
        <w:tc>
          <w:tcPr>
            <w:tcW w:w="0" w:type="auto"/>
            <w:vAlign w:val="center"/>
          </w:tcPr>
          <w:p w14:paraId="1FE035C8"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0.364</w:t>
            </w:r>
          </w:p>
        </w:tc>
        <w:tc>
          <w:tcPr>
            <w:tcW w:w="1729" w:type="dxa"/>
            <w:vAlign w:val="center"/>
          </w:tcPr>
          <w:p w14:paraId="777BFFA3"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0.656</w:t>
            </w:r>
          </w:p>
        </w:tc>
        <w:tc>
          <w:tcPr>
            <w:tcW w:w="1554" w:type="dxa"/>
            <w:vAlign w:val="center"/>
          </w:tcPr>
          <w:p w14:paraId="6B0B0314"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0.414</w:t>
            </w:r>
          </w:p>
        </w:tc>
      </w:tr>
      <w:tr w:rsidR="00A74B78" w:rsidRPr="00F73B01" w14:paraId="159A04C9" w14:textId="77777777" w:rsidTr="00B42475">
        <w:trPr>
          <w:trHeight w:val="644"/>
        </w:trPr>
        <w:tc>
          <w:tcPr>
            <w:tcW w:w="0" w:type="auto"/>
            <w:vAlign w:val="center"/>
          </w:tcPr>
          <w:p w14:paraId="3685AF4B"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Ітеративний метод</w:t>
            </w:r>
          </w:p>
        </w:tc>
        <w:tc>
          <w:tcPr>
            <w:tcW w:w="0" w:type="auto"/>
            <w:vAlign w:val="center"/>
          </w:tcPr>
          <w:p w14:paraId="41A2AB5C"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0.473</w:t>
            </w:r>
          </w:p>
        </w:tc>
        <w:tc>
          <w:tcPr>
            <w:tcW w:w="0" w:type="auto"/>
            <w:vAlign w:val="center"/>
          </w:tcPr>
          <w:p w14:paraId="1894BD78"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0.284</w:t>
            </w:r>
          </w:p>
        </w:tc>
        <w:tc>
          <w:tcPr>
            <w:tcW w:w="0" w:type="auto"/>
            <w:vAlign w:val="center"/>
          </w:tcPr>
          <w:p w14:paraId="1D355E4A"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0.240</w:t>
            </w:r>
          </w:p>
        </w:tc>
        <w:tc>
          <w:tcPr>
            <w:tcW w:w="1729" w:type="dxa"/>
            <w:vAlign w:val="center"/>
          </w:tcPr>
          <w:p w14:paraId="236F117B"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0.432</w:t>
            </w:r>
          </w:p>
        </w:tc>
        <w:tc>
          <w:tcPr>
            <w:tcW w:w="1554" w:type="dxa"/>
            <w:vAlign w:val="center"/>
          </w:tcPr>
          <w:p w14:paraId="76FE51EE"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0.436</w:t>
            </w:r>
          </w:p>
        </w:tc>
      </w:tr>
      <w:tr w:rsidR="00A74B78" w:rsidRPr="00F73B01" w14:paraId="56D46C16" w14:textId="77777777" w:rsidTr="00B42475">
        <w:trPr>
          <w:trHeight w:val="644"/>
        </w:trPr>
        <w:tc>
          <w:tcPr>
            <w:tcW w:w="0" w:type="auto"/>
            <w:vAlign w:val="center"/>
          </w:tcPr>
          <w:p w14:paraId="50B64718"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Ніблека</w:t>
            </w:r>
          </w:p>
        </w:tc>
        <w:tc>
          <w:tcPr>
            <w:tcW w:w="0" w:type="auto"/>
            <w:vAlign w:val="center"/>
          </w:tcPr>
          <w:p w14:paraId="7BD246C5"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0.427</w:t>
            </w:r>
          </w:p>
        </w:tc>
        <w:tc>
          <w:tcPr>
            <w:tcW w:w="0" w:type="auto"/>
            <w:vAlign w:val="center"/>
          </w:tcPr>
          <w:p w14:paraId="4CF1F8B7"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0.499</w:t>
            </w:r>
          </w:p>
        </w:tc>
        <w:tc>
          <w:tcPr>
            <w:tcW w:w="0" w:type="auto"/>
            <w:vAlign w:val="center"/>
          </w:tcPr>
          <w:p w14:paraId="79DF55C6"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0.226</w:t>
            </w:r>
          </w:p>
        </w:tc>
        <w:tc>
          <w:tcPr>
            <w:tcW w:w="1729" w:type="dxa"/>
            <w:vAlign w:val="center"/>
          </w:tcPr>
          <w:p w14:paraId="07EA9035"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0.360</w:t>
            </w:r>
          </w:p>
        </w:tc>
        <w:tc>
          <w:tcPr>
            <w:tcW w:w="1554" w:type="dxa"/>
            <w:vAlign w:val="center"/>
          </w:tcPr>
          <w:p w14:paraId="4CAAFDB8"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0.498</w:t>
            </w:r>
          </w:p>
        </w:tc>
      </w:tr>
      <w:tr w:rsidR="00A74B78" w:rsidRPr="00F73B01" w14:paraId="099B2DC6" w14:textId="77777777" w:rsidTr="00B42475">
        <w:trPr>
          <w:trHeight w:val="644"/>
        </w:trPr>
        <w:tc>
          <w:tcPr>
            <w:tcW w:w="0" w:type="auto"/>
            <w:vAlign w:val="center"/>
          </w:tcPr>
          <w:p w14:paraId="2E436594"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Сауволи</w:t>
            </w:r>
          </w:p>
        </w:tc>
        <w:tc>
          <w:tcPr>
            <w:tcW w:w="0" w:type="auto"/>
            <w:vAlign w:val="center"/>
          </w:tcPr>
          <w:p w14:paraId="6A9CB395"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0.971</w:t>
            </w:r>
          </w:p>
        </w:tc>
        <w:tc>
          <w:tcPr>
            <w:tcW w:w="0" w:type="auto"/>
            <w:vAlign w:val="center"/>
          </w:tcPr>
          <w:p w14:paraId="18A24CA6"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0.876</w:t>
            </w:r>
          </w:p>
        </w:tc>
        <w:tc>
          <w:tcPr>
            <w:tcW w:w="0" w:type="auto"/>
            <w:vAlign w:val="center"/>
          </w:tcPr>
          <w:p w14:paraId="256336E7"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0.837</w:t>
            </w:r>
          </w:p>
        </w:tc>
        <w:tc>
          <w:tcPr>
            <w:tcW w:w="1729" w:type="dxa"/>
            <w:vAlign w:val="center"/>
          </w:tcPr>
          <w:p w14:paraId="6A3DF10A"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0.945</w:t>
            </w:r>
          </w:p>
        </w:tc>
        <w:tc>
          <w:tcPr>
            <w:tcW w:w="1554" w:type="dxa"/>
            <w:vAlign w:val="center"/>
          </w:tcPr>
          <w:p w14:paraId="65550484"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0.952</w:t>
            </w:r>
          </w:p>
        </w:tc>
      </w:tr>
      <w:tr w:rsidR="00A74B78" w:rsidRPr="00F73B01" w14:paraId="3B7AC374" w14:textId="77777777" w:rsidTr="00B42475">
        <w:trPr>
          <w:trHeight w:val="644"/>
        </w:trPr>
        <w:tc>
          <w:tcPr>
            <w:tcW w:w="0" w:type="auto"/>
            <w:vAlign w:val="center"/>
          </w:tcPr>
          <w:p w14:paraId="2137B509"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Метод Бернсена</w:t>
            </w:r>
          </w:p>
        </w:tc>
        <w:tc>
          <w:tcPr>
            <w:tcW w:w="0" w:type="auto"/>
            <w:vAlign w:val="center"/>
          </w:tcPr>
          <w:p w14:paraId="7128E545"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0.373</w:t>
            </w:r>
          </w:p>
        </w:tc>
        <w:tc>
          <w:tcPr>
            <w:tcW w:w="0" w:type="auto"/>
            <w:vAlign w:val="center"/>
          </w:tcPr>
          <w:p w14:paraId="48F08173"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0.282</w:t>
            </w:r>
          </w:p>
        </w:tc>
        <w:tc>
          <w:tcPr>
            <w:tcW w:w="0" w:type="auto"/>
            <w:vAlign w:val="center"/>
          </w:tcPr>
          <w:p w14:paraId="4DA2FC82"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0.192</w:t>
            </w:r>
          </w:p>
        </w:tc>
        <w:tc>
          <w:tcPr>
            <w:tcW w:w="1729" w:type="dxa"/>
            <w:vAlign w:val="center"/>
          </w:tcPr>
          <w:p w14:paraId="00BDD801"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0.338</w:t>
            </w:r>
          </w:p>
        </w:tc>
        <w:tc>
          <w:tcPr>
            <w:tcW w:w="1554" w:type="dxa"/>
            <w:vAlign w:val="center"/>
          </w:tcPr>
          <w:p w14:paraId="0E144A80"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0.419</w:t>
            </w:r>
          </w:p>
        </w:tc>
      </w:tr>
      <w:tr w:rsidR="00A74B78" w:rsidRPr="00F73B01" w14:paraId="1574B45B" w14:textId="77777777" w:rsidTr="00B42475">
        <w:trPr>
          <w:trHeight w:val="644"/>
        </w:trPr>
        <w:tc>
          <w:tcPr>
            <w:tcW w:w="0" w:type="auto"/>
            <w:vAlign w:val="center"/>
          </w:tcPr>
          <w:p w14:paraId="6FA90BE5"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K-</w:t>
            </w:r>
            <w:r>
              <w:rPr>
                <w:rFonts w:ascii="Times New Roman" w:hAnsi="Times New Roman" w:cs="Times New Roman"/>
                <w:color w:val="000000"/>
                <w:sz w:val="28"/>
                <w:szCs w:val="28"/>
                <w:lang w:val="en-US"/>
              </w:rPr>
              <w:t>M</w:t>
            </w:r>
            <w:r w:rsidRPr="00A74B78">
              <w:rPr>
                <w:rFonts w:ascii="Times New Roman" w:hAnsi="Times New Roman" w:cs="Times New Roman"/>
                <w:color w:val="000000"/>
                <w:sz w:val="28"/>
                <w:szCs w:val="28"/>
              </w:rPr>
              <w:t>eans</w:t>
            </w:r>
          </w:p>
        </w:tc>
        <w:tc>
          <w:tcPr>
            <w:tcW w:w="0" w:type="auto"/>
            <w:vAlign w:val="center"/>
          </w:tcPr>
          <w:p w14:paraId="433A551D"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0.464</w:t>
            </w:r>
          </w:p>
        </w:tc>
        <w:tc>
          <w:tcPr>
            <w:tcW w:w="0" w:type="auto"/>
            <w:vAlign w:val="center"/>
          </w:tcPr>
          <w:p w14:paraId="2FE01C5E"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0.281</w:t>
            </w:r>
          </w:p>
        </w:tc>
        <w:tc>
          <w:tcPr>
            <w:tcW w:w="0" w:type="auto"/>
            <w:vAlign w:val="center"/>
          </w:tcPr>
          <w:p w14:paraId="43AD0C07"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0.236</w:t>
            </w:r>
          </w:p>
        </w:tc>
        <w:tc>
          <w:tcPr>
            <w:tcW w:w="1729" w:type="dxa"/>
            <w:vAlign w:val="center"/>
          </w:tcPr>
          <w:p w14:paraId="60B34620"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0.424</w:t>
            </w:r>
          </w:p>
        </w:tc>
        <w:tc>
          <w:tcPr>
            <w:tcW w:w="1554" w:type="dxa"/>
            <w:vAlign w:val="center"/>
          </w:tcPr>
          <w:p w14:paraId="589634CE"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0.435</w:t>
            </w:r>
          </w:p>
        </w:tc>
      </w:tr>
      <w:tr w:rsidR="00A74B78" w:rsidRPr="00F73B01" w14:paraId="4BB3DE4C" w14:textId="77777777" w:rsidTr="00B42475">
        <w:trPr>
          <w:trHeight w:val="644"/>
        </w:trPr>
        <w:tc>
          <w:tcPr>
            <w:tcW w:w="0" w:type="auto"/>
            <w:vAlign w:val="center"/>
          </w:tcPr>
          <w:p w14:paraId="3937C1A7"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Fuzzy C-means</w:t>
            </w:r>
          </w:p>
        </w:tc>
        <w:tc>
          <w:tcPr>
            <w:tcW w:w="0" w:type="auto"/>
            <w:vAlign w:val="center"/>
          </w:tcPr>
          <w:p w14:paraId="2B0CFF28"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0.463</w:t>
            </w:r>
          </w:p>
        </w:tc>
        <w:tc>
          <w:tcPr>
            <w:tcW w:w="0" w:type="auto"/>
            <w:vAlign w:val="center"/>
          </w:tcPr>
          <w:p w14:paraId="2CA5730E"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0.281</w:t>
            </w:r>
          </w:p>
        </w:tc>
        <w:tc>
          <w:tcPr>
            <w:tcW w:w="0" w:type="auto"/>
            <w:vAlign w:val="center"/>
          </w:tcPr>
          <w:p w14:paraId="623BAB89"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0.236</w:t>
            </w:r>
          </w:p>
        </w:tc>
        <w:tc>
          <w:tcPr>
            <w:tcW w:w="1729" w:type="dxa"/>
            <w:vAlign w:val="center"/>
          </w:tcPr>
          <w:p w14:paraId="2630A39A"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0.423</w:t>
            </w:r>
          </w:p>
        </w:tc>
        <w:tc>
          <w:tcPr>
            <w:tcW w:w="1554" w:type="dxa"/>
            <w:vAlign w:val="center"/>
          </w:tcPr>
          <w:p w14:paraId="330115F3"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0.435</w:t>
            </w:r>
          </w:p>
        </w:tc>
      </w:tr>
      <w:tr w:rsidR="00A74B78" w:rsidRPr="00F73B01" w14:paraId="41D6A2BC" w14:textId="77777777" w:rsidTr="008C4B13">
        <w:trPr>
          <w:trHeight w:val="644"/>
        </w:trPr>
        <w:tc>
          <w:tcPr>
            <w:tcW w:w="0" w:type="auto"/>
            <w:vAlign w:val="center"/>
          </w:tcPr>
          <w:p w14:paraId="4E63ED57"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Розростання областей</w:t>
            </w:r>
          </w:p>
        </w:tc>
        <w:tc>
          <w:tcPr>
            <w:tcW w:w="0" w:type="auto"/>
            <w:vAlign w:val="center"/>
          </w:tcPr>
          <w:p w14:paraId="6A94F360"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0.931</w:t>
            </w:r>
          </w:p>
        </w:tc>
        <w:tc>
          <w:tcPr>
            <w:tcW w:w="0" w:type="auto"/>
            <w:vAlign w:val="center"/>
          </w:tcPr>
          <w:p w14:paraId="6F49A2BB"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0.764</w:t>
            </w:r>
          </w:p>
        </w:tc>
        <w:tc>
          <w:tcPr>
            <w:tcW w:w="0" w:type="auto"/>
            <w:vAlign w:val="center"/>
          </w:tcPr>
          <w:p w14:paraId="76F4DF9C"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0.668</w:t>
            </w:r>
          </w:p>
        </w:tc>
        <w:tc>
          <w:tcPr>
            <w:tcW w:w="1729" w:type="dxa"/>
            <w:vAlign w:val="center"/>
          </w:tcPr>
          <w:p w14:paraId="2B33514B"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0.881</w:t>
            </w:r>
          </w:p>
        </w:tc>
        <w:tc>
          <w:tcPr>
            <w:tcW w:w="1554" w:type="dxa"/>
            <w:vAlign w:val="center"/>
          </w:tcPr>
          <w:p w14:paraId="6AC27A31"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0.758</w:t>
            </w:r>
          </w:p>
        </w:tc>
      </w:tr>
      <w:tr w:rsidR="00A74B78" w:rsidRPr="00F73B01" w14:paraId="3791E8F3" w14:textId="77777777" w:rsidTr="008C4B13">
        <w:trPr>
          <w:trHeight w:val="644"/>
        </w:trPr>
        <w:tc>
          <w:tcPr>
            <w:tcW w:w="0" w:type="auto"/>
            <w:vAlign w:val="center"/>
          </w:tcPr>
          <w:p w14:paraId="622DE694"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ACWE</w:t>
            </w:r>
          </w:p>
        </w:tc>
        <w:tc>
          <w:tcPr>
            <w:tcW w:w="0" w:type="auto"/>
            <w:vAlign w:val="center"/>
          </w:tcPr>
          <w:p w14:paraId="15F3A544"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0.507</w:t>
            </w:r>
          </w:p>
        </w:tc>
        <w:tc>
          <w:tcPr>
            <w:tcW w:w="0" w:type="auto"/>
            <w:vAlign w:val="center"/>
          </w:tcPr>
          <w:p w14:paraId="3F17F1F4"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0.406</w:t>
            </w:r>
          </w:p>
        </w:tc>
        <w:tc>
          <w:tcPr>
            <w:tcW w:w="0" w:type="auto"/>
            <w:vAlign w:val="center"/>
          </w:tcPr>
          <w:p w14:paraId="14A9E5BA"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0.270</w:t>
            </w:r>
          </w:p>
        </w:tc>
        <w:tc>
          <w:tcPr>
            <w:tcW w:w="1729" w:type="dxa"/>
            <w:vAlign w:val="center"/>
          </w:tcPr>
          <w:p w14:paraId="54DEBA01"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0.458</w:t>
            </w:r>
          </w:p>
        </w:tc>
        <w:tc>
          <w:tcPr>
            <w:tcW w:w="1554" w:type="dxa"/>
            <w:vAlign w:val="center"/>
          </w:tcPr>
          <w:p w14:paraId="7F92A35B"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0.373</w:t>
            </w:r>
          </w:p>
        </w:tc>
      </w:tr>
      <w:tr w:rsidR="00A74B78" w:rsidRPr="00F73B01" w14:paraId="481B7598" w14:textId="77777777" w:rsidTr="008C4B13">
        <w:trPr>
          <w:trHeight w:val="644"/>
        </w:trPr>
        <w:tc>
          <w:tcPr>
            <w:tcW w:w="0" w:type="auto"/>
            <w:vAlign w:val="center"/>
          </w:tcPr>
          <w:p w14:paraId="73A274B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DRLSE</w:t>
            </w:r>
          </w:p>
        </w:tc>
        <w:tc>
          <w:tcPr>
            <w:tcW w:w="0" w:type="auto"/>
            <w:vAlign w:val="center"/>
          </w:tcPr>
          <w:p w14:paraId="3A6554EC"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0.693</w:t>
            </w:r>
          </w:p>
        </w:tc>
        <w:tc>
          <w:tcPr>
            <w:tcW w:w="0" w:type="auto"/>
            <w:vAlign w:val="center"/>
          </w:tcPr>
          <w:p w14:paraId="5C77A8B1"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0.635</w:t>
            </w:r>
          </w:p>
        </w:tc>
        <w:tc>
          <w:tcPr>
            <w:tcW w:w="0" w:type="auto"/>
            <w:vAlign w:val="center"/>
          </w:tcPr>
          <w:p w14:paraId="758F68A9"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0.401</w:t>
            </w:r>
          </w:p>
        </w:tc>
        <w:tc>
          <w:tcPr>
            <w:tcW w:w="1729" w:type="dxa"/>
            <w:vAlign w:val="center"/>
          </w:tcPr>
          <w:p w14:paraId="19AF1DD9"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0.630</w:t>
            </w:r>
          </w:p>
        </w:tc>
        <w:tc>
          <w:tcPr>
            <w:tcW w:w="1554" w:type="dxa"/>
            <w:vAlign w:val="center"/>
          </w:tcPr>
          <w:p w14:paraId="6E18CA72"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0.509</w:t>
            </w:r>
          </w:p>
        </w:tc>
      </w:tr>
      <w:tr w:rsidR="00A74B78" w:rsidRPr="00F73B01" w14:paraId="73BFD2A5" w14:textId="77777777" w:rsidTr="00B42475">
        <w:trPr>
          <w:trHeight w:val="644"/>
        </w:trPr>
        <w:tc>
          <w:tcPr>
            <w:tcW w:w="0" w:type="auto"/>
            <w:vAlign w:val="center"/>
          </w:tcPr>
          <w:p w14:paraId="607B1D8F"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FCN</w:t>
            </w:r>
          </w:p>
        </w:tc>
        <w:tc>
          <w:tcPr>
            <w:tcW w:w="0" w:type="auto"/>
            <w:vAlign w:val="center"/>
          </w:tcPr>
          <w:p w14:paraId="6E29F2E1"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0.950</w:t>
            </w:r>
          </w:p>
        </w:tc>
        <w:tc>
          <w:tcPr>
            <w:tcW w:w="0" w:type="auto"/>
            <w:vAlign w:val="center"/>
          </w:tcPr>
          <w:p w14:paraId="5A578C36"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0.655</w:t>
            </w:r>
          </w:p>
        </w:tc>
        <w:tc>
          <w:tcPr>
            <w:tcW w:w="0" w:type="auto"/>
            <w:vAlign w:val="center"/>
          </w:tcPr>
          <w:p w14:paraId="6BAAD1CD"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0.617</w:t>
            </w:r>
          </w:p>
        </w:tc>
        <w:tc>
          <w:tcPr>
            <w:tcW w:w="1729" w:type="dxa"/>
            <w:vAlign w:val="center"/>
          </w:tcPr>
          <w:p w14:paraId="133F8BAE"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0.907</w:t>
            </w:r>
          </w:p>
        </w:tc>
        <w:tc>
          <w:tcPr>
            <w:tcW w:w="1554" w:type="dxa"/>
            <w:vAlign w:val="center"/>
          </w:tcPr>
          <w:p w14:paraId="07DE3C66"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0.847</w:t>
            </w:r>
          </w:p>
        </w:tc>
      </w:tr>
      <w:tr w:rsidR="00A74B78" w:rsidRPr="00F73B01" w14:paraId="71380C16" w14:textId="77777777" w:rsidTr="00B42475">
        <w:trPr>
          <w:trHeight w:val="644"/>
        </w:trPr>
        <w:tc>
          <w:tcPr>
            <w:tcW w:w="0" w:type="auto"/>
            <w:vAlign w:val="center"/>
          </w:tcPr>
          <w:p w14:paraId="2100E99F"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U-net</w:t>
            </w:r>
          </w:p>
        </w:tc>
        <w:tc>
          <w:tcPr>
            <w:tcW w:w="0" w:type="auto"/>
            <w:vAlign w:val="center"/>
          </w:tcPr>
          <w:p w14:paraId="3B0F3EF8"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0.950</w:t>
            </w:r>
          </w:p>
        </w:tc>
        <w:tc>
          <w:tcPr>
            <w:tcW w:w="0" w:type="auto"/>
            <w:vAlign w:val="center"/>
          </w:tcPr>
          <w:p w14:paraId="52EF9180"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0.623</w:t>
            </w:r>
          </w:p>
        </w:tc>
        <w:tc>
          <w:tcPr>
            <w:tcW w:w="0" w:type="auto"/>
            <w:vAlign w:val="center"/>
          </w:tcPr>
          <w:p w14:paraId="4BADBA6F"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0.594</w:t>
            </w:r>
          </w:p>
        </w:tc>
        <w:tc>
          <w:tcPr>
            <w:tcW w:w="1729" w:type="dxa"/>
            <w:vAlign w:val="center"/>
          </w:tcPr>
          <w:p w14:paraId="62D6137B"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0.904</w:t>
            </w:r>
          </w:p>
        </w:tc>
        <w:tc>
          <w:tcPr>
            <w:tcW w:w="1554" w:type="dxa"/>
            <w:vAlign w:val="center"/>
          </w:tcPr>
          <w:p w14:paraId="49B649BF" w14:textId="77777777" w:rsidR="00A74B78" w:rsidRPr="00F73B01" w:rsidRDefault="00A74B78" w:rsidP="00A74B78">
            <w:pPr>
              <w:jc w:val="center"/>
              <w:rPr>
                <w:rFonts w:ascii="Times New Roman" w:hAnsi="Times New Roman" w:cs="Times New Roman"/>
                <w:color w:val="000000"/>
                <w:sz w:val="28"/>
                <w:szCs w:val="28"/>
              </w:rPr>
            </w:pPr>
            <w:r w:rsidRPr="00F73B01">
              <w:rPr>
                <w:rFonts w:ascii="Times New Roman" w:hAnsi="Times New Roman" w:cs="Times New Roman"/>
                <w:color w:val="000000"/>
                <w:sz w:val="28"/>
                <w:szCs w:val="28"/>
              </w:rPr>
              <w:t>0.896</w:t>
            </w:r>
          </w:p>
        </w:tc>
      </w:tr>
    </w:tbl>
    <w:p w14:paraId="0E3490D2" w14:textId="77777777" w:rsidR="00CF456D" w:rsidRPr="00F73B01" w:rsidRDefault="00CF456D" w:rsidP="00D81EF4">
      <w:pPr>
        <w:spacing w:after="0" w:line="360" w:lineRule="auto"/>
        <w:ind w:firstLine="709"/>
        <w:jc w:val="both"/>
        <w:rPr>
          <w:rFonts w:ascii="Times New Roman" w:hAnsi="Times New Roman" w:cs="Times New Roman"/>
          <w:sz w:val="28"/>
        </w:rPr>
      </w:pPr>
    </w:p>
    <w:p w14:paraId="11A48043" w14:textId="77777777" w:rsidR="008017CA" w:rsidRPr="00F73B01" w:rsidRDefault="008017CA"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lastRenderedPageBreak/>
        <w:t>Ситуація значно змінилася: тепер методи глобального порогу та методи на основі кластеризації дали одні з найгірших результатів. Метод локального порогу Бернсена виявився найгіршим. Для більш ґрунтовного аналізу треба проаналізувати графічні результати роботи методів</w:t>
      </w:r>
      <w:r w:rsidR="00C82B20" w:rsidRPr="00F73B01">
        <w:rPr>
          <w:rFonts w:ascii="Times New Roman" w:hAnsi="Times New Roman" w:cs="Times New Roman"/>
          <w:sz w:val="28"/>
        </w:rPr>
        <w:t>.</w:t>
      </w:r>
    </w:p>
    <w:p w14:paraId="6ED9581D" w14:textId="77777777" w:rsidR="00C82B20" w:rsidRPr="00F73B01" w:rsidRDefault="00C82B20"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На рис. 3.2 можна побачити, що методи глобального порогу та методи на основі кластеризації не змогли сегментувати затінену частину зображення. У той же час, методи локального порогу дають результат, який можна розгледіти. У метода Ніблека залишилися спотворення як і на попередньому рисунку. Результати методу Бернсена є трохи схожими на результат роботи методів глобального порогу,</w:t>
      </w:r>
      <w:r w:rsidR="0005766D" w:rsidRPr="00F73B01">
        <w:rPr>
          <w:rFonts w:ascii="Times New Roman" w:hAnsi="Times New Roman" w:cs="Times New Roman"/>
          <w:sz w:val="28"/>
        </w:rPr>
        <w:t xml:space="preserve"> з тією відмінністю, що усі затінені літери є виділеними, і насправді це є значно кращим результатом, ніж отриманий під час аналізу метрик якості. Метод Сауволи дав найкращий результат: затінений текст сегментовано і відсутні спотворення. Метод розростання областей дав майже такий же, як і раніше результат. Через плавну зміну значень пікселів він зміг застосуватися і виділити фон. Метод активних контурів без границь дав схожий результат, як і методи глобального порогу. Метод </w:t>
      </w:r>
      <w:r w:rsidR="0005766D" w:rsidRPr="00F73B01">
        <w:rPr>
          <w:rFonts w:ascii="Times New Roman" w:hAnsi="Times New Roman" w:cs="Times New Roman"/>
          <w:sz w:val="28"/>
          <w:szCs w:val="28"/>
        </w:rPr>
        <w:t xml:space="preserve">еволюції множини рівня, регуляризованою відстанню, дав схожий на попередній результат і через це метрики якості його роботи зараз не є найгіршими. Нейронні мережі дали </w:t>
      </w:r>
      <w:r w:rsidR="00BD3032" w:rsidRPr="00F73B01">
        <w:rPr>
          <w:rFonts w:ascii="Times New Roman" w:hAnsi="Times New Roman" w:cs="Times New Roman"/>
          <w:sz w:val="28"/>
          <w:szCs w:val="28"/>
        </w:rPr>
        <w:t>трохи гірші, ніж раніше, результати, хоча у таких обставинах вони є кращими, ніж у багатьох інших методів.</w:t>
      </w:r>
    </w:p>
    <w:p w14:paraId="23163F35" w14:textId="77777777" w:rsidR="00C82B20" w:rsidRPr="00F73B01" w:rsidRDefault="00BD3032"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Таким чином, можна зробити висновок, шо для задачі сегментації фотографій документів методи глобального порогу і методи на основі кластеризації застосовні лише у випадку рівномірного освітлення. Для поліпшення якості тексту є доцільним застосувати методи локального порогу (особливо Сауволи) та методи на основі глибинного навчання. Методи, що засновані на рівняннях з частковими похідними, можуть в деяких випадках дати </w:t>
      </w:r>
      <w:r w:rsidR="009A7801" w:rsidRPr="00F73B01">
        <w:rPr>
          <w:rFonts w:ascii="Times New Roman" w:hAnsi="Times New Roman" w:cs="Times New Roman"/>
          <w:sz w:val="28"/>
        </w:rPr>
        <w:t>прийнятні</w:t>
      </w:r>
      <w:r w:rsidRPr="00F73B01">
        <w:rPr>
          <w:rFonts w:ascii="Times New Roman" w:hAnsi="Times New Roman" w:cs="Times New Roman"/>
          <w:sz w:val="28"/>
        </w:rPr>
        <w:t xml:space="preserve"> результат</w:t>
      </w:r>
      <w:r w:rsidR="009A7801" w:rsidRPr="00F73B01">
        <w:rPr>
          <w:rFonts w:ascii="Times New Roman" w:hAnsi="Times New Roman" w:cs="Times New Roman"/>
          <w:sz w:val="28"/>
        </w:rPr>
        <w:t>и</w:t>
      </w:r>
      <w:r w:rsidRPr="00F73B01">
        <w:rPr>
          <w:rFonts w:ascii="Times New Roman" w:hAnsi="Times New Roman" w:cs="Times New Roman"/>
          <w:sz w:val="28"/>
        </w:rPr>
        <w:t>, однак вони достатньо довго працюють і їх використання може бути недоцільним</w:t>
      </w:r>
      <w:r w:rsidR="009A7801" w:rsidRPr="00F73B01">
        <w:rPr>
          <w:rFonts w:ascii="Times New Roman" w:hAnsi="Times New Roman" w:cs="Times New Roman"/>
          <w:sz w:val="28"/>
        </w:rPr>
        <w:t>. Метод розростання областей може застосовуватися до сегментації документів, однак у випадку великого зображення його робота теж може зайняти достатньо велику кількість часу.</w:t>
      </w:r>
    </w:p>
    <w:p w14:paraId="278392AC" w14:textId="77777777" w:rsidR="009A7801" w:rsidRPr="00F73B01" w:rsidRDefault="00822CF9" w:rsidP="00D81EF4">
      <w:pPr>
        <w:spacing w:after="0" w:line="360" w:lineRule="auto"/>
        <w:ind w:firstLine="709"/>
        <w:jc w:val="both"/>
        <w:rPr>
          <w:rFonts w:ascii="Times New Roman" w:hAnsi="Times New Roman" w:cs="Times New Roman"/>
          <w:sz w:val="28"/>
        </w:rPr>
      </w:pPr>
      <w:r w:rsidRPr="00F73B01">
        <w:rPr>
          <w:noProof/>
          <w:lang w:val="ru-RU" w:eastAsia="ru-RU"/>
        </w:rPr>
        <w:lastRenderedPageBreak/>
        <mc:AlternateContent>
          <mc:Choice Requires="wps">
            <w:drawing>
              <wp:anchor distT="0" distB="0" distL="114300" distR="114300" simplePos="0" relativeHeight="251742208" behindDoc="0" locked="0" layoutInCell="1" allowOverlap="1" wp14:anchorId="1AD5EB08" wp14:editId="1BA64935">
                <wp:simplePos x="0" y="0"/>
                <wp:positionH relativeFrom="column">
                  <wp:posOffset>-238125</wp:posOffset>
                </wp:positionH>
                <wp:positionV relativeFrom="paragraph">
                  <wp:posOffset>6123305</wp:posOffset>
                </wp:positionV>
                <wp:extent cx="6362700" cy="1514475"/>
                <wp:effectExtent l="0" t="0" r="0" b="9525"/>
                <wp:wrapTopAndBottom/>
                <wp:docPr id="8" name="Надпись 8"/>
                <wp:cNvGraphicFramePr/>
                <a:graphic xmlns:a="http://schemas.openxmlformats.org/drawingml/2006/main">
                  <a:graphicData uri="http://schemas.microsoft.com/office/word/2010/wordprocessingShape">
                    <wps:wsp>
                      <wps:cNvSpPr txBox="1"/>
                      <wps:spPr>
                        <a:xfrm>
                          <a:off x="0" y="0"/>
                          <a:ext cx="6362700" cy="1514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86D3F9A" w14:textId="77777777" w:rsidR="00286DC3" w:rsidRPr="00BD1E2A" w:rsidRDefault="00286DC3" w:rsidP="00C82B20">
                            <w:pPr>
                              <w:jc w:val="both"/>
                              <w:rPr>
                                <w:rFonts w:ascii="Times New Roman" w:hAnsi="Times New Roman" w:cs="Times New Roman"/>
                                <w:sz w:val="28"/>
                              </w:rPr>
                            </w:pPr>
                            <w:r>
                              <w:rPr>
                                <w:rFonts w:ascii="Times New Roman" w:hAnsi="Times New Roman" w:cs="Times New Roman"/>
                                <w:sz w:val="28"/>
                              </w:rPr>
                              <w:t>Рис. 3.2</w:t>
                            </w:r>
                            <w:r w:rsidRPr="00BD1E2A">
                              <w:rPr>
                                <w:rFonts w:ascii="Times New Roman" w:hAnsi="Times New Roman" w:cs="Times New Roman"/>
                                <w:sz w:val="28"/>
                              </w:rPr>
                              <w:t xml:space="preserve"> Результат роботи методів. (1) – </w:t>
                            </w:r>
                            <w:r>
                              <w:rPr>
                                <w:rFonts w:ascii="Times New Roman" w:hAnsi="Times New Roman" w:cs="Times New Roman"/>
                                <w:sz w:val="28"/>
                              </w:rPr>
                              <w:t>модифіковане</w:t>
                            </w:r>
                            <w:r w:rsidRPr="00BD1E2A">
                              <w:rPr>
                                <w:rFonts w:ascii="Times New Roman" w:hAnsi="Times New Roman" w:cs="Times New Roman"/>
                                <w:sz w:val="28"/>
                              </w:rPr>
                              <w:t xml:space="preserve"> зображення; (2) – його істинна сегментація; (3) – метод Оцу; (4) – метод збалансованої гістограми; (5) – ітеративний метод; (6) – метод Ніблека; (7) – метод Бернсена; (8) – метод Сауволи;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AD5EB08" id="Надпись 8" o:spid="_x0000_s1041" type="#_x0000_t202" style="position:absolute;left:0;text-align:left;margin-left:-18.75pt;margin-top:482.15pt;width:501pt;height:119.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" fillcolor="white [3201]" stroked="f" strokeweight=".5pt">
                <v:textbox>
                  <w:txbxContent>
                    <w:p w14:paraId="686D3F9A" w14:textId="77777777" w:rsidR="00286DC3" w:rsidRPr="00BD1E2A" w:rsidRDefault="00286DC3" w:rsidP="00C82B20">
                      <w:pPr>
                        <w:jc w:val="both"/>
                        <w:rPr>
                          <w:rFonts w:ascii="Times New Roman" w:hAnsi="Times New Roman" w:cs="Times New Roman"/>
                          <w:sz w:val="28"/>
                        </w:rPr>
                      </w:pPr>
                      <w:r>
                        <w:rPr>
                          <w:rFonts w:ascii="Times New Roman" w:hAnsi="Times New Roman" w:cs="Times New Roman"/>
                          <w:sz w:val="28"/>
                        </w:rPr>
                        <w:t>Рис. 3.2</w:t>
                      </w:r>
                      <w:r w:rsidRPr="00BD1E2A">
                        <w:rPr>
                          <w:rFonts w:ascii="Times New Roman" w:hAnsi="Times New Roman" w:cs="Times New Roman"/>
                          <w:sz w:val="28"/>
                        </w:rPr>
                        <w:t xml:space="preserve"> Результат роботи методів. (1) – </w:t>
                      </w:r>
                      <w:r>
                        <w:rPr>
                          <w:rFonts w:ascii="Times New Roman" w:hAnsi="Times New Roman" w:cs="Times New Roman"/>
                          <w:sz w:val="28"/>
                        </w:rPr>
                        <w:t>модифіковане</w:t>
                      </w:r>
                      <w:r w:rsidRPr="00BD1E2A">
                        <w:rPr>
                          <w:rFonts w:ascii="Times New Roman" w:hAnsi="Times New Roman" w:cs="Times New Roman"/>
                          <w:sz w:val="28"/>
                        </w:rPr>
                        <w:t xml:space="preserve"> зображення; (2) – його істинна сегментація; (3) – метод </w:t>
                      </w:r>
                      <w:proofErr w:type="spellStart"/>
                      <w:r w:rsidRPr="00BD1E2A">
                        <w:rPr>
                          <w:rFonts w:ascii="Times New Roman" w:hAnsi="Times New Roman" w:cs="Times New Roman"/>
                          <w:sz w:val="28"/>
                        </w:rPr>
                        <w:t>Оцу</w:t>
                      </w:r>
                      <w:proofErr w:type="spellEnd"/>
                      <w:r w:rsidRPr="00BD1E2A">
                        <w:rPr>
                          <w:rFonts w:ascii="Times New Roman" w:hAnsi="Times New Roman" w:cs="Times New Roman"/>
                          <w:sz w:val="28"/>
                        </w:rPr>
                        <w:t xml:space="preserve">; (4) – метод збалансованої гістограми; (5) – ітеративний метод; (6) – метод </w:t>
                      </w:r>
                      <w:proofErr w:type="spellStart"/>
                      <w:r w:rsidRPr="00BD1E2A">
                        <w:rPr>
                          <w:rFonts w:ascii="Times New Roman" w:hAnsi="Times New Roman" w:cs="Times New Roman"/>
                          <w:sz w:val="28"/>
                        </w:rPr>
                        <w:t>Ніблека</w:t>
                      </w:r>
                      <w:proofErr w:type="spellEnd"/>
                      <w:r w:rsidRPr="00BD1E2A">
                        <w:rPr>
                          <w:rFonts w:ascii="Times New Roman" w:hAnsi="Times New Roman" w:cs="Times New Roman"/>
                          <w:sz w:val="28"/>
                        </w:rPr>
                        <w:t xml:space="preserve">; (7) – метод </w:t>
                      </w:r>
                      <w:proofErr w:type="spellStart"/>
                      <w:r w:rsidRPr="00BD1E2A">
                        <w:rPr>
                          <w:rFonts w:ascii="Times New Roman" w:hAnsi="Times New Roman" w:cs="Times New Roman"/>
                          <w:sz w:val="28"/>
                        </w:rPr>
                        <w:t>Бернсена</w:t>
                      </w:r>
                      <w:proofErr w:type="spellEnd"/>
                      <w:r w:rsidRPr="00BD1E2A">
                        <w:rPr>
                          <w:rFonts w:ascii="Times New Roman" w:hAnsi="Times New Roman" w:cs="Times New Roman"/>
                          <w:sz w:val="28"/>
                        </w:rPr>
                        <w:t xml:space="preserve">; (8) – метод </w:t>
                      </w:r>
                      <w:proofErr w:type="spellStart"/>
                      <w:r w:rsidRPr="00BD1E2A">
                        <w:rPr>
                          <w:rFonts w:ascii="Times New Roman" w:hAnsi="Times New Roman" w:cs="Times New Roman"/>
                          <w:sz w:val="28"/>
                        </w:rPr>
                        <w:t>Сауволи</w:t>
                      </w:r>
                      <w:proofErr w:type="spellEnd"/>
                      <w:r w:rsidRPr="00BD1E2A">
                        <w:rPr>
                          <w:rFonts w:ascii="Times New Roman" w:hAnsi="Times New Roman" w:cs="Times New Roman"/>
                          <w:sz w:val="28"/>
                        </w:rPr>
                        <w:t xml:space="preserve">;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v:textbox>
                <w10:wrap type="topAndBottom"/>
              </v:shape>
            </w:pict>
          </mc:Fallback>
        </mc:AlternateContent>
      </w:r>
      <w:r w:rsidRPr="00F73B01">
        <w:rPr>
          <w:noProof/>
          <w:lang w:val="ru-RU" w:eastAsia="ru-RU"/>
        </w:rPr>
        <w:drawing>
          <wp:anchor distT="0" distB="0" distL="114300" distR="114300" simplePos="0" relativeHeight="251740160" behindDoc="0" locked="0" layoutInCell="1" allowOverlap="1" wp14:anchorId="55532BAD" wp14:editId="72BF793D">
            <wp:simplePos x="0" y="0"/>
            <wp:positionH relativeFrom="column">
              <wp:posOffset>-90170</wp:posOffset>
            </wp:positionH>
            <wp:positionV relativeFrom="paragraph">
              <wp:posOffset>0</wp:posOffset>
            </wp:positionV>
            <wp:extent cx="6076950" cy="6076950"/>
            <wp:effectExtent l="0" t="0" r="0" b="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6076950" cy="6076950"/>
                    </a:xfrm>
                    <a:prstGeom prst="rect">
                      <a:avLst/>
                    </a:prstGeom>
                  </pic:spPr>
                </pic:pic>
              </a:graphicData>
            </a:graphic>
          </wp:anchor>
        </w:drawing>
      </w:r>
    </w:p>
    <w:p w14:paraId="7D9E8FB8" w14:textId="77777777" w:rsidR="00822CF9" w:rsidRDefault="00822CF9" w:rsidP="00286DC3">
      <w:pPr>
        <w:spacing w:line="360" w:lineRule="auto"/>
      </w:pPr>
      <w:r>
        <w:lastRenderedPageBreak/>
        <w:br w:type="page"/>
      </w:r>
    </w:p>
    <w:p w14:paraId="46FC91BC" w14:textId="77777777" w:rsidR="009A7801" w:rsidRPr="00F73B01" w:rsidRDefault="009A7801" w:rsidP="00AE2E73">
      <w:pPr>
        <w:pStyle w:val="2"/>
        <w:spacing w:before="0" w:line="360" w:lineRule="auto"/>
        <w:ind w:firstLine="709"/>
        <w:rPr>
          <w:rFonts w:ascii="Times New Roman" w:eastAsiaTheme="minorEastAsia" w:hAnsi="Times New Roman" w:cs="Times New Roman"/>
          <w:color w:val="auto"/>
          <w:szCs w:val="22"/>
        </w:rPr>
      </w:pPr>
      <w:bookmarkStart w:id="36" w:name="_Toc73123234"/>
      <w:r w:rsidRPr="00F73B01">
        <w:rPr>
          <w:rFonts w:ascii="Times New Roman" w:eastAsiaTheme="minorEastAsia" w:hAnsi="Times New Roman" w:cs="Times New Roman"/>
          <w:color w:val="auto"/>
          <w:szCs w:val="22"/>
        </w:rPr>
        <w:lastRenderedPageBreak/>
        <w:t>3.3 Результати роботи обраних методів на наборі даних Segmentation Evaluation Database</w:t>
      </w:r>
      <w:bookmarkEnd w:id="36"/>
    </w:p>
    <w:p w14:paraId="626FB7EE" w14:textId="77777777" w:rsidR="009A7801" w:rsidRPr="00F73B01" w:rsidRDefault="009A7801" w:rsidP="00AE2E73">
      <w:pPr>
        <w:spacing w:after="0" w:line="360" w:lineRule="auto"/>
        <w:ind w:firstLine="709"/>
        <w:jc w:val="both"/>
        <w:rPr>
          <w:rFonts w:ascii="Times New Roman" w:hAnsi="Times New Roman" w:cs="Times New Roman"/>
          <w:sz w:val="28"/>
        </w:rPr>
      </w:pPr>
    </w:p>
    <w:p w14:paraId="72F00F1B" w14:textId="77777777" w:rsidR="008017CA" w:rsidRPr="00F73B01" w:rsidRDefault="00AE2E73" w:rsidP="00AE2E73">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У цьому наборі даних наявно 40 різноманітних зображень природи</w:t>
      </w:r>
      <w:r w:rsidR="0082725A" w:rsidRPr="00F73B01">
        <w:rPr>
          <w:rFonts w:ascii="Times New Roman" w:hAnsi="Times New Roman" w:cs="Times New Roman"/>
          <w:sz w:val="28"/>
        </w:rPr>
        <w:t xml:space="preserve"> і в кожному зображені на передньому плані є наявним один об‘єкт. Прикладені до них 40 істинних сегментацій відділяють об‘єкт до одного класу, а решту зображення до іншого. У таблиці 3.3 наведено результати роботи обраних методів на цьому наборі даних.</w:t>
      </w:r>
    </w:p>
    <w:p w14:paraId="7E80835A" w14:textId="77777777" w:rsidR="008B4BB5" w:rsidRPr="00F73B01" w:rsidRDefault="008B4BB5" w:rsidP="00AE2E73">
      <w:pPr>
        <w:spacing w:after="0" w:line="360" w:lineRule="auto"/>
        <w:ind w:firstLine="709"/>
        <w:jc w:val="both"/>
        <w:rPr>
          <w:rFonts w:ascii="Times New Roman" w:hAnsi="Times New Roman" w:cs="Times New Roman"/>
          <w:sz w:val="28"/>
        </w:rPr>
      </w:pPr>
    </w:p>
    <w:p w14:paraId="233C2056" w14:textId="77777777" w:rsidR="0082725A" w:rsidRPr="002B7F42" w:rsidRDefault="0082725A" w:rsidP="002B7F42">
      <w:pPr>
        <w:spacing w:after="0" w:line="360" w:lineRule="auto"/>
        <w:ind w:firstLine="709"/>
        <w:jc w:val="right"/>
        <w:rPr>
          <w:rFonts w:ascii="Times New Roman" w:hAnsi="Times New Roman" w:cs="Times New Roman"/>
          <w:sz w:val="28"/>
          <w:lang w:val="ru-RU"/>
        </w:rPr>
      </w:pPr>
      <w:r w:rsidRPr="00F73B01">
        <w:rPr>
          <w:rFonts w:ascii="Times New Roman" w:hAnsi="Times New Roman" w:cs="Times New Roman"/>
          <w:sz w:val="28"/>
        </w:rPr>
        <w:t>Таблиця 3.3</w:t>
      </w:r>
      <w:r w:rsidR="002B7F42" w:rsidRPr="002B7F42">
        <w:rPr>
          <w:rFonts w:ascii="Times New Roman" w:hAnsi="Times New Roman" w:cs="Times New Roman"/>
          <w:sz w:val="28"/>
          <w:lang w:val="ru-RU"/>
        </w:rPr>
        <w:t xml:space="preserve"> – </w:t>
      </w:r>
      <w:r w:rsidR="002B7F42">
        <w:rPr>
          <w:rFonts w:ascii="Times New Roman" w:hAnsi="Times New Roman" w:cs="Times New Roman"/>
          <w:sz w:val="28"/>
        </w:rPr>
        <w:t>метрики оцінки роботи досліджуваних методів</w:t>
      </w:r>
    </w:p>
    <w:tbl>
      <w:tblPr>
        <w:tblStyle w:val="aff2"/>
        <w:tblW w:w="0" w:type="auto"/>
        <w:tblLook w:val="04A0" w:firstRow="1" w:lastRow="0" w:firstColumn="1" w:lastColumn="0" w:noHBand="0" w:noVBand="1"/>
      </w:tblPr>
      <w:tblGrid>
        <w:gridCol w:w="2468"/>
        <w:gridCol w:w="1499"/>
        <w:gridCol w:w="1526"/>
        <w:gridCol w:w="1079"/>
        <w:gridCol w:w="1729"/>
        <w:gridCol w:w="1554"/>
      </w:tblGrid>
      <w:tr w:rsidR="00A74B78" w:rsidRPr="00F73B01" w14:paraId="3840AAAA" w14:textId="77777777" w:rsidTr="003C2339">
        <w:trPr>
          <w:trHeight w:val="644"/>
        </w:trPr>
        <w:tc>
          <w:tcPr>
            <w:tcW w:w="0" w:type="auto"/>
            <w:vAlign w:val="center"/>
          </w:tcPr>
          <w:p w14:paraId="54B15AD5" w14:textId="77777777" w:rsidR="00A74B78" w:rsidRPr="00F73B01" w:rsidRDefault="00A74B78" w:rsidP="00A74B78">
            <w:pPr>
              <w:jc w:val="center"/>
              <w:rPr>
                <w:rFonts w:ascii="Times New Roman" w:hAnsi="Times New Roman" w:cs="Times New Roman"/>
                <w:sz w:val="28"/>
                <w:szCs w:val="28"/>
              </w:rPr>
            </w:pPr>
          </w:p>
        </w:tc>
        <w:tc>
          <w:tcPr>
            <w:tcW w:w="0" w:type="auto"/>
            <w:vAlign w:val="center"/>
          </w:tcPr>
          <w:p w14:paraId="32F6842F"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Pixel accuracy</w:t>
            </w:r>
          </w:p>
        </w:tc>
        <w:tc>
          <w:tcPr>
            <w:tcW w:w="0" w:type="auto"/>
            <w:vAlign w:val="center"/>
          </w:tcPr>
          <w:p w14:paraId="3639BAA5"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accuracy</w:t>
            </w:r>
          </w:p>
        </w:tc>
        <w:tc>
          <w:tcPr>
            <w:tcW w:w="0" w:type="auto"/>
            <w:vAlign w:val="center"/>
          </w:tcPr>
          <w:p w14:paraId="5FBA0EED"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IoU</w:t>
            </w:r>
          </w:p>
        </w:tc>
        <w:tc>
          <w:tcPr>
            <w:tcW w:w="1729" w:type="dxa"/>
            <w:vAlign w:val="center"/>
          </w:tcPr>
          <w:p w14:paraId="7FDB82C5"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Frequency weighted IU</w:t>
            </w:r>
          </w:p>
        </w:tc>
        <w:tc>
          <w:tcPr>
            <w:tcW w:w="1554" w:type="dxa"/>
            <w:vAlign w:val="center"/>
          </w:tcPr>
          <w:p w14:paraId="2334B641" w14:textId="77777777" w:rsidR="00A74B78" w:rsidRPr="00A74B78" w:rsidRDefault="00A74B78" w:rsidP="00A74B7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rPr>
              <w:t>Mean F</w:t>
            </w:r>
            <w:r w:rsidRPr="00A74B78">
              <w:rPr>
                <w:rFonts w:ascii="Times New Roman" w:hAnsi="Times New Roman" w:cs="Times New Roman"/>
                <w:color w:val="000000"/>
                <w:sz w:val="28"/>
                <w:szCs w:val="28"/>
              </w:rPr>
              <w:t>1</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score</w:t>
            </w:r>
          </w:p>
        </w:tc>
      </w:tr>
      <w:tr w:rsidR="00A74B78" w:rsidRPr="00F73B01" w14:paraId="046C9700" w14:textId="77777777" w:rsidTr="0082725A">
        <w:trPr>
          <w:trHeight w:val="644"/>
        </w:trPr>
        <w:tc>
          <w:tcPr>
            <w:tcW w:w="0" w:type="auto"/>
            <w:vAlign w:val="center"/>
          </w:tcPr>
          <w:p w14:paraId="23E00770"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Оцу</w:t>
            </w:r>
          </w:p>
        </w:tc>
        <w:tc>
          <w:tcPr>
            <w:tcW w:w="0" w:type="auto"/>
            <w:vAlign w:val="center"/>
          </w:tcPr>
          <w:p w14:paraId="648A18B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0.682</w:t>
            </w:r>
          </w:p>
        </w:tc>
        <w:tc>
          <w:tcPr>
            <w:tcW w:w="0" w:type="auto"/>
            <w:vAlign w:val="center"/>
          </w:tcPr>
          <w:p w14:paraId="20E249A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0.669</w:t>
            </w:r>
          </w:p>
        </w:tc>
        <w:tc>
          <w:tcPr>
            <w:tcW w:w="0" w:type="auto"/>
            <w:vAlign w:val="center"/>
          </w:tcPr>
          <w:p w14:paraId="2430F945"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0.508</w:t>
            </w:r>
          </w:p>
        </w:tc>
        <w:tc>
          <w:tcPr>
            <w:tcW w:w="1729" w:type="dxa"/>
            <w:vAlign w:val="center"/>
          </w:tcPr>
          <w:p w14:paraId="05D77ED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0.578</w:t>
            </w:r>
          </w:p>
        </w:tc>
        <w:tc>
          <w:tcPr>
            <w:tcW w:w="1554" w:type="dxa"/>
            <w:vAlign w:val="center"/>
          </w:tcPr>
          <w:p w14:paraId="372AEA55"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0.630</w:t>
            </w:r>
          </w:p>
        </w:tc>
      </w:tr>
      <w:tr w:rsidR="00A74B78" w:rsidRPr="00F73B01" w14:paraId="4F90F345" w14:textId="77777777" w:rsidTr="0082725A">
        <w:trPr>
          <w:trHeight w:val="644"/>
        </w:trPr>
        <w:tc>
          <w:tcPr>
            <w:tcW w:w="0" w:type="auto"/>
            <w:vAlign w:val="center"/>
          </w:tcPr>
          <w:p w14:paraId="54E97F7D"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Балансування гістограми</w:t>
            </w:r>
          </w:p>
        </w:tc>
        <w:tc>
          <w:tcPr>
            <w:tcW w:w="0" w:type="auto"/>
            <w:vAlign w:val="center"/>
          </w:tcPr>
          <w:p w14:paraId="1CCCC9D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0.723</w:t>
            </w:r>
          </w:p>
        </w:tc>
        <w:tc>
          <w:tcPr>
            <w:tcW w:w="0" w:type="auto"/>
            <w:vAlign w:val="center"/>
          </w:tcPr>
          <w:p w14:paraId="7768C287"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0.567</w:t>
            </w:r>
          </w:p>
        </w:tc>
        <w:tc>
          <w:tcPr>
            <w:tcW w:w="0" w:type="auto"/>
            <w:vAlign w:val="center"/>
          </w:tcPr>
          <w:p w14:paraId="08FBAB6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0.441</w:t>
            </w:r>
          </w:p>
        </w:tc>
        <w:tc>
          <w:tcPr>
            <w:tcW w:w="1729" w:type="dxa"/>
            <w:vAlign w:val="center"/>
          </w:tcPr>
          <w:p w14:paraId="39EC7480"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0.579</w:t>
            </w:r>
          </w:p>
        </w:tc>
        <w:tc>
          <w:tcPr>
            <w:tcW w:w="1554" w:type="dxa"/>
            <w:vAlign w:val="center"/>
          </w:tcPr>
          <w:p w14:paraId="3F3E2EA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0.517</w:t>
            </w:r>
          </w:p>
        </w:tc>
      </w:tr>
      <w:tr w:rsidR="00A74B78" w:rsidRPr="00F73B01" w14:paraId="7E534CC2" w14:textId="77777777" w:rsidTr="0082725A">
        <w:trPr>
          <w:trHeight w:val="644"/>
        </w:trPr>
        <w:tc>
          <w:tcPr>
            <w:tcW w:w="0" w:type="auto"/>
            <w:vAlign w:val="center"/>
          </w:tcPr>
          <w:p w14:paraId="06D16AC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Ітеративний метод</w:t>
            </w:r>
          </w:p>
        </w:tc>
        <w:tc>
          <w:tcPr>
            <w:tcW w:w="0" w:type="auto"/>
            <w:vAlign w:val="center"/>
          </w:tcPr>
          <w:p w14:paraId="2AFAC79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0.688</w:t>
            </w:r>
          </w:p>
        </w:tc>
        <w:tc>
          <w:tcPr>
            <w:tcW w:w="0" w:type="auto"/>
            <w:vAlign w:val="center"/>
          </w:tcPr>
          <w:p w14:paraId="71C7972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0.668</w:t>
            </w:r>
          </w:p>
        </w:tc>
        <w:tc>
          <w:tcPr>
            <w:tcW w:w="0" w:type="auto"/>
            <w:vAlign w:val="center"/>
          </w:tcPr>
          <w:p w14:paraId="10FEFFA7"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0.508</w:t>
            </w:r>
          </w:p>
        </w:tc>
        <w:tc>
          <w:tcPr>
            <w:tcW w:w="1729" w:type="dxa"/>
            <w:vAlign w:val="center"/>
          </w:tcPr>
          <w:p w14:paraId="21A2519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0.582</w:t>
            </w:r>
          </w:p>
        </w:tc>
        <w:tc>
          <w:tcPr>
            <w:tcW w:w="1554" w:type="dxa"/>
            <w:vAlign w:val="center"/>
          </w:tcPr>
          <w:p w14:paraId="6B217A07"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0.630</w:t>
            </w:r>
          </w:p>
        </w:tc>
      </w:tr>
      <w:tr w:rsidR="00A74B78" w:rsidRPr="00F73B01" w14:paraId="4C4CC997" w14:textId="77777777" w:rsidTr="0082725A">
        <w:trPr>
          <w:trHeight w:val="644"/>
        </w:trPr>
        <w:tc>
          <w:tcPr>
            <w:tcW w:w="0" w:type="auto"/>
            <w:vAlign w:val="center"/>
          </w:tcPr>
          <w:p w14:paraId="5CB4B62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Ніблека</w:t>
            </w:r>
          </w:p>
        </w:tc>
        <w:tc>
          <w:tcPr>
            <w:tcW w:w="0" w:type="auto"/>
            <w:vAlign w:val="center"/>
          </w:tcPr>
          <w:p w14:paraId="1BBD8E07"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0.487</w:t>
            </w:r>
          </w:p>
        </w:tc>
        <w:tc>
          <w:tcPr>
            <w:tcW w:w="0" w:type="auto"/>
            <w:vAlign w:val="center"/>
          </w:tcPr>
          <w:p w14:paraId="51FE666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0.491</w:t>
            </w:r>
          </w:p>
        </w:tc>
        <w:tc>
          <w:tcPr>
            <w:tcW w:w="0" w:type="auto"/>
            <w:vAlign w:val="center"/>
          </w:tcPr>
          <w:p w14:paraId="27AC532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0.282</w:t>
            </w:r>
          </w:p>
        </w:tc>
        <w:tc>
          <w:tcPr>
            <w:tcW w:w="1729" w:type="dxa"/>
            <w:vAlign w:val="center"/>
          </w:tcPr>
          <w:p w14:paraId="18FF5DD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0.344</w:t>
            </w:r>
          </w:p>
        </w:tc>
        <w:tc>
          <w:tcPr>
            <w:tcW w:w="1554" w:type="dxa"/>
            <w:vAlign w:val="center"/>
          </w:tcPr>
          <w:p w14:paraId="17C06E1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0.390</w:t>
            </w:r>
          </w:p>
        </w:tc>
      </w:tr>
      <w:tr w:rsidR="00A74B78" w:rsidRPr="00F73B01" w14:paraId="1347816E" w14:textId="77777777" w:rsidTr="0082725A">
        <w:trPr>
          <w:trHeight w:val="644"/>
        </w:trPr>
        <w:tc>
          <w:tcPr>
            <w:tcW w:w="0" w:type="auto"/>
            <w:vAlign w:val="center"/>
          </w:tcPr>
          <w:p w14:paraId="38DE8025"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Сауволи</w:t>
            </w:r>
          </w:p>
        </w:tc>
        <w:tc>
          <w:tcPr>
            <w:tcW w:w="0" w:type="auto"/>
            <w:vAlign w:val="center"/>
          </w:tcPr>
          <w:p w14:paraId="4AE6E08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0.736</w:t>
            </w:r>
          </w:p>
        </w:tc>
        <w:tc>
          <w:tcPr>
            <w:tcW w:w="0" w:type="auto"/>
            <w:vAlign w:val="center"/>
          </w:tcPr>
          <w:p w14:paraId="1641B4F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0.622</w:t>
            </w:r>
          </w:p>
        </w:tc>
        <w:tc>
          <w:tcPr>
            <w:tcW w:w="0" w:type="auto"/>
            <w:vAlign w:val="center"/>
          </w:tcPr>
          <w:p w14:paraId="71C8AB4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0.498</w:t>
            </w:r>
          </w:p>
        </w:tc>
        <w:tc>
          <w:tcPr>
            <w:tcW w:w="1729" w:type="dxa"/>
            <w:vAlign w:val="center"/>
          </w:tcPr>
          <w:p w14:paraId="3A60393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0.609</w:t>
            </w:r>
          </w:p>
        </w:tc>
        <w:tc>
          <w:tcPr>
            <w:tcW w:w="1554" w:type="dxa"/>
            <w:vAlign w:val="center"/>
          </w:tcPr>
          <w:p w14:paraId="1880764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0.618</w:t>
            </w:r>
          </w:p>
        </w:tc>
      </w:tr>
      <w:tr w:rsidR="00A74B78" w:rsidRPr="00F73B01" w14:paraId="16608F64" w14:textId="77777777" w:rsidTr="0082725A">
        <w:trPr>
          <w:trHeight w:val="644"/>
        </w:trPr>
        <w:tc>
          <w:tcPr>
            <w:tcW w:w="0" w:type="auto"/>
            <w:vAlign w:val="center"/>
          </w:tcPr>
          <w:p w14:paraId="393D0C70"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Метод Бернсена</w:t>
            </w:r>
          </w:p>
        </w:tc>
        <w:tc>
          <w:tcPr>
            <w:tcW w:w="0" w:type="auto"/>
            <w:vAlign w:val="center"/>
          </w:tcPr>
          <w:p w14:paraId="7612F65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0.620</w:t>
            </w:r>
          </w:p>
        </w:tc>
        <w:tc>
          <w:tcPr>
            <w:tcW w:w="0" w:type="auto"/>
            <w:vAlign w:val="center"/>
          </w:tcPr>
          <w:p w14:paraId="508200D0"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0.591</w:t>
            </w:r>
          </w:p>
        </w:tc>
        <w:tc>
          <w:tcPr>
            <w:tcW w:w="0" w:type="auto"/>
            <w:vAlign w:val="center"/>
          </w:tcPr>
          <w:p w14:paraId="2665F9D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0.421</w:t>
            </w:r>
          </w:p>
        </w:tc>
        <w:tc>
          <w:tcPr>
            <w:tcW w:w="1729" w:type="dxa"/>
            <w:vAlign w:val="center"/>
          </w:tcPr>
          <w:p w14:paraId="312F660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0.505</w:t>
            </w:r>
          </w:p>
        </w:tc>
        <w:tc>
          <w:tcPr>
            <w:tcW w:w="1554" w:type="dxa"/>
            <w:vAlign w:val="center"/>
          </w:tcPr>
          <w:p w14:paraId="0269229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0.555</w:t>
            </w:r>
          </w:p>
        </w:tc>
      </w:tr>
      <w:tr w:rsidR="00A74B78" w:rsidRPr="00F73B01" w14:paraId="0782F86B" w14:textId="77777777" w:rsidTr="0082725A">
        <w:trPr>
          <w:trHeight w:val="644"/>
        </w:trPr>
        <w:tc>
          <w:tcPr>
            <w:tcW w:w="0" w:type="auto"/>
            <w:vAlign w:val="center"/>
          </w:tcPr>
          <w:p w14:paraId="116999F8"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K-</w:t>
            </w:r>
            <w:r>
              <w:rPr>
                <w:rFonts w:ascii="Times New Roman" w:hAnsi="Times New Roman" w:cs="Times New Roman"/>
                <w:color w:val="000000"/>
                <w:sz w:val="28"/>
                <w:szCs w:val="28"/>
                <w:lang w:val="en-US"/>
              </w:rPr>
              <w:t>M</w:t>
            </w:r>
            <w:r w:rsidRPr="00A74B78">
              <w:rPr>
                <w:rFonts w:ascii="Times New Roman" w:hAnsi="Times New Roman" w:cs="Times New Roman"/>
                <w:color w:val="000000"/>
                <w:sz w:val="28"/>
                <w:szCs w:val="28"/>
              </w:rPr>
              <w:t>eans</w:t>
            </w:r>
          </w:p>
        </w:tc>
        <w:tc>
          <w:tcPr>
            <w:tcW w:w="0" w:type="auto"/>
            <w:vAlign w:val="center"/>
          </w:tcPr>
          <w:p w14:paraId="1B4470C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0.675</w:t>
            </w:r>
          </w:p>
        </w:tc>
        <w:tc>
          <w:tcPr>
            <w:tcW w:w="0" w:type="auto"/>
            <w:vAlign w:val="center"/>
          </w:tcPr>
          <w:p w14:paraId="2BA71FD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0.663</w:t>
            </w:r>
          </w:p>
        </w:tc>
        <w:tc>
          <w:tcPr>
            <w:tcW w:w="0" w:type="auto"/>
            <w:vAlign w:val="center"/>
          </w:tcPr>
          <w:p w14:paraId="457C5E2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0.501</w:t>
            </w:r>
          </w:p>
        </w:tc>
        <w:tc>
          <w:tcPr>
            <w:tcW w:w="1729" w:type="dxa"/>
            <w:vAlign w:val="center"/>
          </w:tcPr>
          <w:p w14:paraId="4F34039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0.572</w:t>
            </w:r>
          </w:p>
        </w:tc>
        <w:tc>
          <w:tcPr>
            <w:tcW w:w="1554" w:type="dxa"/>
            <w:vAlign w:val="center"/>
          </w:tcPr>
          <w:p w14:paraId="197A650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0.622</w:t>
            </w:r>
          </w:p>
        </w:tc>
      </w:tr>
      <w:tr w:rsidR="00A74B78" w:rsidRPr="00F73B01" w14:paraId="5BA995DD" w14:textId="77777777" w:rsidTr="0082725A">
        <w:trPr>
          <w:trHeight w:val="644"/>
        </w:trPr>
        <w:tc>
          <w:tcPr>
            <w:tcW w:w="0" w:type="auto"/>
            <w:vAlign w:val="center"/>
          </w:tcPr>
          <w:p w14:paraId="4680D4C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Fuzzy C-means</w:t>
            </w:r>
          </w:p>
        </w:tc>
        <w:tc>
          <w:tcPr>
            <w:tcW w:w="0" w:type="auto"/>
            <w:vAlign w:val="center"/>
          </w:tcPr>
          <w:p w14:paraId="57706B3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0.664</w:t>
            </w:r>
          </w:p>
        </w:tc>
        <w:tc>
          <w:tcPr>
            <w:tcW w:w="0" w:type="auto"/>
            <w:vAlign w:val="center"/>
          </w:tcPr>
          <w:p w14:paraId="0ECE771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0.658</w:t>
            </w:r>
          </w:p>
        </w:tc>
        <w:tc>
          <w:tcPr>
            <w:tcW w:w="0" w:type="auto"/>
            <w:vAlign w:val="center"/>
          </w:tcPr>
          <w:p w14:paraId="21BBCA8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0.486</w:t>
            </w:r>
          </w:p>
        </w:tc>
        <w:tc>
          <w:tcPr>
            <w:tcW w:w="1729" w:type="dxa"/>
            <w:vAlign w:val="center"/>
          </w:tcPr>
          <w:p w14:paraId="3C568693"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0.560</w:t>
            </w:r>
          </w:p>
        </w:tc>
        <w:tc>
          <w:tcPr>
            <w:tcW w:w="1554" w:type="dxa"/>
            <w:vAlign w:val="center"/>
          </w:tcPr>
          <w:p w14:paraId="5E7578D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0.609</w:t>
            </w:r>
          </w:p>
        </w:tc>
      </w:tr>
      <w:tr w:rsidR="00A74B78" w:rsidRPr="00F73B01" w14:paraId="60E3C4F0" w14:textId="77777777" w:rsidTr="0082725A">
        <w:trPr>
          <w:trHeight w:val="644"/>
        </w:trPr>
        <w:tc>
          <w:tcPr>
            <w:tcW w:w="0" w:type="auto"/>
            <w:vAlign w:val="center"/>
          </w:tcPr>
          <w:p w14:paraId="13E71D40"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Розростання областей</w:t>
            </w:r>
          </w:p>
        </w:tc>
        <w:tc>
          <w:tcPr>
            <w:tcW w:w="0" w:type="auto"/>
            <w:vAlign w:val="center"/>
          </w:tcPr>
          <w:p w14:paraId="2459CB30"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0.779</w:t>
            </w:r>
          </w:p>
        </w:tc>
        <w:tc>
          <w:tcPr>
            <w:tcW w:w="0" w:type="auto"/>
            <w:vAlign w:val="center"/>
          </w:tcPr>
          <w:p w14:paraId="23D4A6F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0.549</w:t>
            </w:r>
          </w:p>
        </w:tc>
        <w:tc>
          <w:tcPr>
            <w:tcW w:w="0" w:type="auto"/>
            <w:vAlign w:val="center"/>
          </w:tcPr>
          <w:p w14:paraId="3016F46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0.433</w:t>
            </w:r>
          </w:p>
        </w:tc>
        <w:tc>
          <w:tcPr>
            <w:tcW w:w="1729" w:type="dxa"/>
            <w:vAlign w:val="center"/>
          </w:tcPr>
          <w:p w14:paraId="7BA9F71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0.631</w:t>
            </w:r>
          </w:p>
        </w:tc>
        <w:tc>
          <w:tcPr>
            <w:tcW w:w="1554" w:type="dxa"/>
            <w:vAlign w:val="center"/>
          </w:tcPr>
          <w:p w14:paraId="427A177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0.507</w:t>
            </w:r>
          </w:p>
        </w:tc>
      </w:tr>
      <w:tr w:rsidR="00A74B78" w:rsidRPr="00F73B01" w14:paraId="0A62351B" w14:textId="77777777" w:rsidTr="0082725A">
        <w:trPr>
          <w:trHeight w:val="644"/>
        </w:trPr>
        <w:tc>
          <w:tcPr>
            <w:tcW w:w="0" w:type="auto"/>
            <w:vAlign w:val="center"/>
          </w:tcPr>
          <w:p w14:paraId="1D0723AD"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ACWE</w:t>
            </w:r>
          </w:p>
        </w:tc>
        <w:tc>
          <w:tcPr>
            <w:tcW w:w="0" w:type="auto"/>
            <w:vAlign w:val="center"/>
          </w:tcPr>
          <w:p w14:paraId="35F05A5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0.658</w:t>
            </w:r>
          </w:p>
        </w:tc>
        <w:tc>
          <w:tcPr>
            <w:tcW w:w="0" w:type="auto"/>
            <w:vAlign w:val="center"/>
          </w:tcPr>
          <w:p w14:paraId="60C5D7A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0.678</w:t>
            </w:r>
          </w:p>
        </w:tc>
        <w:tc>
          <w:tcPr>
            <w:tcW w:w="0" w:type="auto"/>
            <w:vAlign w:val="center"/>
          </w:tcPr>
          <w:p w14:paraId="20EEEFA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0.480</w:t>
            </w:r>
          </w:p>
        </w:tc>
        <w:tc>
          <w:tcPr>
            <w:tcW w:w="1729" w:type="dxa"/>
            <w:vAlign w:val="center"/>
          </w:tcPr>
          <w:p w14:paraId="096D505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0.553</w:t>
            </w:r>
          </w:p>
        </w:tc>
        <w:tc>
          <w:tcPr>
            <w:tcW w:w="1554" w:type="dxa"/>
            <w:vAlign w:val="center"/>
          </w:tcPr>
          <w:p w14:paraId="41AFA538"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0.608</w:t>
            </w:r>
          </w:p>
        </w:tc>
      </w:tr>
      <w:tr w:rsidR="00A74B78" w:rsidRPr="00F73B01" w14:paraId="48E3EA30" w14:textId="77777777" w:rsidTr="0082725A">
        <w:trPr>
          <w:trHeight w:val="644"/>
        </w:trPr>
        <w:tc>
          <w:tcPr>
            <w:tcW w:w="0" w:type="auto"/>
            <w:vAlign w:val="center"/>
          </w:tcPr>
          <w:p w14:paraId="749C0587"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DRLSE</w:t>
            </w:r>
          </w:p>
        </w:tc>
        <w:tc>
          <w:tcPr>
            <w:tcW w:w="0" w:type="auto"/>
            <w:vAlign w:val="center"/>
          </w:tcPr>
          <w:p w14:paraId="208CF924"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0.801</w:t>
            </w:r>
          </w:p>
        </w:tc>
        <w:tc>
          <w:tcPr>
            <w:tcW w:w="0" w:type="auto"/>
            <w:vAlign w:val="center"/>
          </w:tcPr>
          <w:p w14:paraId="5B3E9F8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0.784</w:t>
            </w:r>
          </w:p>
        </w:tc>
        <w:tc>
          <w:tcPr>
            <w:tcW w:w="0" w:type="auto"/>
            <w:vAlign w:val="center"/>
          </w:tcPr>
          <w:p w14:paraId="0C7B333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0.628</w:t>
            </w:r>
          </w:p>
        </w:tc>
        <w:tc>
          <w:tcPr>
            <w:tcW w:w="1729" w:type="dxa"/>
            <w:vAlign w:val="center"/>
          </w:tcPr>
          <w:p w14:paraId="6D68CD1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0.699</w:t>
            </w:r>
          </w:p>
        </w:tc>
        <w:tc>
          <w:tcPr>
            <w:tcW w:w="1554" w:type="dxa"/>
            <w:vAlign w:val="center"/>
          </w:tcPr>
          <w:p w14:paraId="6892200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0.728</w:t>
            </w:r>
          </w:p>
        </w:tc>
      </w:tr>
      <w:tr w:rsidR="00A74B78" w:rsidRPr="00F73B01" w14:paraId="7BA22F04" w14:textId="77777777" w:rsidTr="0082725A">
        <w:trPr>
          <w:trHeight w:val="644"/>
        </w:trPr>
        <w:tc>
          <w:tcPr>
            <w:tcW w:w="0" w:type="auto"/>
            <w:vAlign w:val="center"/>
          </w:tcPr>
          <w:p w14:paraId="6A9C0302"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FCN</w:t>
            </w:r>
          </w:p>
        </w:tc>
        <w:tc>
          <w:tcPr>
            <w:tcW w:w="0" w:type="auto"/>
            <w:vAlign w:val="center"/>
          </w:tcPr>
          <w:p w14:paraId="7E2C602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0.806</w:t>
            </w:r>
          </w:p>
        </w:tc>
        <w:tc>
          <w:tcPr>
            <w:tcW w:w="0" w:type="auto"/>
            <w:vAlign w:val="center"/>
          </w:tcPr>
          <w:p w14:paraId="0772B99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0.665</w:t>
            </w:r>
          </w:p>
        </w:tc>
        <w:tc>
          <w:tcPr>
            <w:tcW w:w="0" w:type="auto"/>
            <w:vAlign w:val="center"/>
          </w:tcPr>
          <w:p w14:paraId="57470A35"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0.543</w:t>
            </w:r>
          </w:p>
        </w:tc>
        <w:tc>
          <w:tcPr>
            <w:tcW w:w="1729" w:type="dxa"/>
            <w:vAlign w:val="center"/>
          </w:tcPr>
          <w:p w14:paraId="5B5F751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0.675</w:t>
            </w:r>
          </w:p>
        </w:tc>
        <w:tc>
          <w:tcPr>
            <w:tcW w:w="1554" w:type="dxa"/>
            <w:vAlign w:val="center"/>
          </w:tcPr>
          <w:p w14:paraId="781C958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0.654</w:t>
            </w:r>
          </w:p>
        </w:tc>
      </w:tr>
      <w:tr w:rsidR="00A74B78" w:rsidRPr="00F73B01" w14:paraId="13C9932C" w14:textId="77777777" w:rsidTr="0082725A">
        <w:trPr>
          <w:trHeight w:val="644"/>
        </w:trPr>
        <w:tc>
          <w:tcPr>
            <w:tcW w:w="0" w:type="auto"/>
            <w:vAlign w:val="center"/>
          </w:tcPr>
          <w:p w14:paraId="17F2A2C5"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U-net</w:t>
            </w:r>
          </w:p>
        </w:tc>
        <w:tc>
          <w:tcPr>
            <w:tcW w:w="0" w:type="auto"/>
            <w:vAlign w:val="center"/>
          </w:tcPr>
          <w:p w14:paraId="525B0BD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0.556</w:t>
            </w:r>
          </w:p>
        </w:tc>
        <w:tc>
          <w:tcPr>
            <w:tcW w:w="0" w:type="auto"/>
            <w:vAlign w:val="center"/>
          </w:tcPr>
          <w:p w14:paraId="09E26B1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0.564</w:t>
            </w:r>
          </w:p>
        </w:tc>
        <w:tc>
          <w:tcPr>
            <w:tcW w:w="0" w:type="auto"/>
            <w:vAlign w:val="center"/>
          </w:tcPr>
          <w:p w14:paraId="4E32EA0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0.372</w:t>
            </w:r>
          </w:p>
        </w:tc>
        <w:tc>
          <w:tcPr>
            <w:tcW w:w="1729" w:type="dxa"/>
            <w:vAlign w:val="center"/>
          </w:tcPr>
          <w:p w14:paraId="12481F5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0.434</w:t>
            </w:r>
          </w:p>
        </w:tc>
        <w:tc>
          <w:tcPr>
            <w:tcW w:w="1554" w:type="dxa"/>
            <w:vAlign w:val="center"/>
          </w:tcPr>
          <w:p w14:paraId="73E78440"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0.504</w:t>
            </w:r>
          </w:p>
        </w:tc>
      </w:tr>
    </w:tbl>
    <w:p w14:paraId="371FC5A5" w14:textId="77777777" w:rsidR="0082725A" w:rsidRPr="00F73B01" w:rsidRDefault="0082725A" w:rsidP="00AE2E73">
      <w:pPr>
        <w:spacing w:after="0" w:line="360" w:lineRule="auto"/>
        <w:ind w:firstLine="709"/>
        <w:jc w:val="both"/>
        <w:rPr>
          <w:rFonts w:ascii="Times New Roman" w:hAnsi="Times New Roman" w:cs="Times New Roman"/>
          <w:sz w:val="28"/>
        </w:rPr>
      </w:pPr>
    </w:p>
    <w:p w14:paraId="58EE096E" w14:textId="77777777" w:rsidR="008017CA" w:rsidRPr="00F73B01" w:rsidRDefault="008B4BB5" w:rsidP="00AE2E73">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lastRenderedPageBreak/>
        <w:t>Аналізуючи отримані результати можна побачити, що метод DRLSE спрацював краще за всіх, тоді коли метод Ніблека – навпаки гірше за всіх. Не можна сказати, що чисельні результати робити методів сильно відрізняються один від одного, що може справити хибне враження. На рис. 3.3 зображено результати роботи методів на одному з наявних у наборі даних зображенні.</w:t>
      </w:r>
    </w:p>
    <w:p w14:paraId="3EECAD88" w14:textId="77777777" w:rsidR="009B204F" w:rsidRPr="00F73B01" w:rsidRDefault="003C2339" w:rsidP="009B204F">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Через наявність у літака яскравих білих областей, як і у н</w:t>
      </w:r>
      <w:r w:rsidR="00414AEA" w:rsidRPr="00F73B01">
        <w:rPr>
          <w:rFonts w:ascii="Times New Roman" w:hAnsi="Times New Roman" w:cs="Times New Roman"/>
          <w:sz w:val="28"/>
        </w:rPr>
        <w:t xml:space="preserve">еба – фона зображення, </w:t>
      </w:r>
      <w:r w:rsidRPr="00F73B01">
        <w:rPr>
          <w:rFonts w:ascii="Times New Roman" w:hAnsi="Times New Roman" w:cs="Times New Roman"/>
          <w:sz w:val="28"/>
        </w:rPr>
        <w:t>методи сег</w:t>
      </w:r>
      <w:r w:rsidR="00414AEA" w:rsidRPr="00F73B01">
        <w:rPr>
          <w:rFonts w:ascii="Times New Roman" w:hAnsi="Times New Roman" w:cs="Times New Roman"/>
          <w:sz w:val="28"/>
        </w:rPr>
        <w:t xml:space="preserve">ментації за пороговим значенням та методи на основі кластеризації не змогли якісно знайти межу об‘єкта. Метод збалансованого порогового відсікання гістограми зміг виділити лише темні частини зображення, як, наприклад, вікна ілюмінаторів та чорні позначки. Погані чисельні результати роботи метода Ніблека знову пояснюються наявністю плям на ділянках зображення, що не містить об‘єктів. Метод розростання </w:t>
      </w:r>
      <w:r w:rsidR="007A7DB4" w:rsidRPr="00F73B01">
        <w:rPr>
          <w:rFonts w:ascii="Times New Roman" w:hAnsi="Times New Roman" w:cs="Times New Roman"/>
          <w:sz w:val="28"/>
        </w:rPr>
        <w:t>областей</w:t>
      </w:r>
      <w:r w:rsidR="00414AEA" w:rsidRPr="00F73B01">
        <w:rPr>
          <w:rFonts w:ascii="Times New Roman" w:hAnsi="Times New Roman" w:cs="Times New Roman"/>
          <w:sz w:val="28"/>
        </w:rPr>
        <w:t xml:space="preserve"> </w:t>
      </w:r>
      <w:r w:rsidR="00115B2C" w:rsidRPr="00F73B01">
        <w:rPr>
          <w:rFonts w:ascii="Times New Roman" w:hAnsi="Times New Roman" w:cs="Times New Roman"/>
          <w:sz w:val="28"/>
        </w:rPr>
        <w:t xml:space="preserve">з ініціалізацією насіннєвого пікселя </w:t>
      </w:r>
      <w:r w:rsidR="009B204F" w:rsidRPr="00F73B01">
        <w:rPr>
          <w:rFonts w:ascii="Times New Roman" w:hAnsi="Times New Roman" w:cs="Times New Roman"/>
          <w:sz w:val="28"/>
        </w:rPr>
        <w:t>в небі</w:t>
      </w:r>
      <w:r w:rsidR="00115B2C" w:rsidRPr="00F73B01">
        <w:rPr>
          <w:rFonts w:ascii="Times New Roman" w:hAnsi="Times New Roman" w:cs="Times New Roman"/>
          <w:sz w:val="28"/>
        </w:rPr>
        <w:t xml:space="preserve"> </w:t>
      </w:r>
      <w:r w:rsidR="009B204F" w:rsidRPr="00F73B01">
        <w:rPr>
          <w:rFonts w:ascii="Times New Roman" w:hAnsi="Times New Roman" w:cs="Times New Roman"/>
          <w:sz w:val="28"/>
        </w:rPr>
        <w:t xml:space="preserve">дав достатньо добрий результат сегментації, однак якщо би насіннєвий піксель був обраний всередині літака, результати були б не такими добрими, бо об‘єкт складається з частин з різною яскравістю. Метод ACWE міг би дати кращі результати на даному зображенні при правильно підібраних для нього параметрах. Метод DRLSE спрацював краще за всіх, майже повністю сегментувавши об‘єкт. </w:t>
      </w:r>
      <w:r w:rsidR="00812C1F" w:rsidRPr="00F73B01">
        <w:rPr>
          <w:rFonts w:ascii="Times New Roman" w:hAnsi="Times New Roman" w:cs="Times New Roman"/>
          <w:sz w:val="28"/>
        </w:rPr>
        <w:t xml:space="preserve">Методи на основі глибинного навчання спрацювали майже однаково. </w:t>
      </w:r>
    </w:p>
    <w:p w14:paraId="18CA1BD1" w14:textId="77777777" w:rsidR="00812C1F" w:rsidRDefault="00812C1F" w:rsidP="002B7F42">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Проаналізувавши отримані результати можна дійти висновку, що методи сегментації за пороговим значенням та методи на основі кластеризації не зможуть дати гарний результат, якщо цільовий об‘єкт сегментації </w:t>
      </w:r>
      <w:r w:rsidR="007A7DB4" w:rsidRPr="00F73B01">
        <w:rPr>
          <w:rFonts w:ascii="Times New Roman" w:hAnsi="Times New Roman" w:cs="Times New Roman"/>
          <w:sz w:val="28"/>
        </w:rPr>
        <w:t>має частини з такою ж яскравістю, як і фон зображення. Метод розростання областей добре спрацює, якщо або об‘єкт, або фон є однорідним за яскравістю. Методи, що засновані на рівняннях з частковими похідними здатні знаходити границю об‘єкта, що є нечітко визначеною, за коректного налаштування параметрів.</w:t>
      </w:r>
      <w:r w:rsidR="002B7F42">
        <w:rPr>
          <w:rFonts w:ascii="Times New Roman" w:hAnsi="Times New Roman" w:cs="Times New Roman"/>
          <w:sz w:val="28"/>
        </w:rPr>
        <w:t xml:space="preserve"> М</w:t>
      </w:r>
      <w:r w:rsidR="00315C30" w:rsidRPr="00F73B01">
        <w:rPr>
          <w:rFonts w:ascii="Times New Roman" w:hAnsi="Times New Roman" w:cs="Times New Roman"/>
          <w:sz w:val="28"/>
        </w:rPr>
        <w:t>етоди на основі глибинного навчання підійдуть для відділення об‘єктів від фону за наявності достатньо великого обсягу тренувального набору даних.</w:t>
      </w:r>
    </w:p>
    <w:p w14:paraId="1C99D980" w14:textId="77777777" w:rsidR="002B7F42" w:rsidRPr="00F73B01" w:rsidRDefault="00363DAD" w:rsidP="009B204F">
      <w:pPr>
        <w:spacing w:after="0" w:line="360" w:lineRule="auto"/>
        <w:ind w:firstLine="709"/>
        <w:jc w:val="both"/>
        <w:rPr>
          <w:rFonts w:ascii="Times New Roman" w:hAnsi="Times New Roman" w:cs="Times New Roman"/>
          <w:sz w:val="28"/>
        </w:rPr>
      </w:pPr>
      <w:r w:rsidRPr="00F73B01">
        <w:rPr>
          <w:noProof/>
          <w:lang w:val="ru-RU" w:eastAsia="ru-RU"/>
        </w:rPr>
        <w:lastRenderedPageBreak/>
        <mc:AlternateContent>
          <mc:Choice Requires="wps">
            <w:drawing>
              <wp:anchor distT="0" distB="0" distL="114300" distR="114300" simplePos="0" relativeHeight="251745280" behindDoc="0" locked="0" layoutInCell="1" allowOverlap="1" wp14:anchorId="369B20DB" wp14:editId="78484999">
                <wp:simplePos x="0" y="0"/>
                <wp:positionH relativeFrom="column">
                  <wp:posOffset>-185420</wp:posOffset>
                </wp:positionH>
                <wp:positionV relativeFrom="paragraph">
                  <wp:posOffset>6038850</wp:posOffset>
                </wp:positionV>
                <wp:extent cx="6362700" cy="1514475"/>
                <wp:effectExtent l="0" t="0" r="0" b="9525"/>
                <wp:wrapTopAndBottom/>
                <wp:docPr id="3" name="Надпись 3"/>
                <wp:cNvGraphicFramePr/>
                <a:graphic xmlns:a="http://schemas.openxmlformats.org/drawingml/2006/main">
                  <a:graphicData uri="http://schemas.microsoft.com/office/word/2010/wordprocessingShape">
                    <wps:wsp>
                      <wps:cNvSpPr txBox="1"/>
                      <wps:spPr>
                        <a:xfrm>
                          <a:off x="0" y="0"/>
                          <a:ext cx="6362700" cy="1514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74225001" w14:textId="77777777" w:rsidR="00286DC3" w:rsidRPr="00BD1E2A" w:rsidRDefault="00286DC3" w:rsidP="008B4BB5">
                            <w:pPr>
                              <w:jc w:val="both"/>
                              <w:rPr>
                                <w:rFonts w:ascii="Times New Roman" w:hAnsi="Times New Roman" w:cs="Times New Roman"/>
                                <w:sz w:val="28"/>
                              </w:rPr>
                            </w:pPr>
                            <w:r>
                              <w:rPr>
                                <w:rFonts w:ascii="Times New Roman" w:hAnsi="Times New Roman" w:cs="Times New Roman"/>
                                <w:sz w:val="28"/>
                              </w:rPr>
                              <w:t>Рис. 3.3</w:t>
                            </w:r>
                            <w:r w:rsidRPr="00BD1E2A">
                              <w:rPr>
                                <w:rFonts w:ascii="Times New Roman" w:hAnsi="Times New Roman" w:cs="Times New Roman"/>
                                <w:sz w:val="28"/>
                              </w:rPr>
                              <w:t xml:space="preserve"> Результат роботи методів. (1) – оригінальне зображення; (2) – його істинна сегментація; (3) – метод Оцу; (4) – метод збалансованої гістограми; (5) – ітеративний метод; (6) – метод Ніблека; (7) – метод Бернсена; (8) – метод Сауволи;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69B20DB" id="Надпись 3" o:spid="_x0000_s1042" type="#_x0000_t202" style="position:absolute;left:0;text-align:left;margin-left:-14.6pt;margin-top:475.5pt;width:501pt;height:119.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" fillcolor="white [3201]" stroked="f" strokeweight=".5pt">
                <v:textbox>
                  <w:txbxContent>
                    <w:p w14:paraId="74225001" w14:textId="77777777" w:rsidR="00286DC3" w:rsidRPr="00BD1E2A" w:rsidRDefault="00286DC3" w:rsidP="008B4BB5">
                      <w:pPr>
                        <w:jc w:val="both"/>
                        <w:rPr>
                          <w:rFonts w:ascii="Times New Roman" w:hAnsi="Times New Roman" w:cs="Times New Roman"/>
                          <w:sz w:val="28"/>
                        </w:rPr>
                      </w:pPr>
                      <w:r>
                        <w:rPr>
                          <w:rFonts w:ascii="Times New Roman" w:hAnsi="Times New Roman" w:cs="Times New Roman"/>
                          <w:sz w:val="28"/>
                        </w:rPr>
                        <w:t>Рис. 3.3</w:t>
                      </w:r>
                      <w:r w:rsidRPr="00BD1E2A">
                        <w:rPr>
                          <w:rFonts w:ascii="Times New Roman" w:hAnsi="Times New Roman" w:cs="Times New Roman"/>
                          <w:sz w:val="28"/>
                        </w:rPr>
                        <w:t xml:space="preserve"> Результат роботи методів. (1) – оригінальне зображення; (2) – його істинна сегментація; (3) – метод </w:t>
                      </w:r>
                      <w:proofErr w:type="spellStart"/>
                      <w:r w:rsidRPr="00BD1E2A">
                        <w:rPr>
                          <w:rFonts w:ascii="Times New Roman" w:hAnsi="Times New Roman" w:cs="Times New Roman"/>
                          <w:sz w:val="28"/>
                        </w:rPr>
                        <w:t>Оцу</w:t>
                      </w:r>
                      <w:proofErr w:type="spellEnd"/>
                      <w:r w:rsidRPr="00BD1E2A">
                        <w:rPr>
                          <w:rFonts w:ascii="Times New Roman" w:hAnsi="Times New Roman" w:cs="Times New Roman"/>
                          <w:sz w:val="28"/>
                        </w:rPr>
                        <w:t xml:space="preserve">; (4) – метод збалансованої гістограми; (5) – ітеративний метод; (6) – метод </w:t>
                      </w:r>
                      <w:proofErr w:type="spellStart"/>
                      <w:r w:rsidRPr="00BD1E2A">
                        <w:rPr>
                          <w:rFonts w:ascii="Times New Roman" w:hAnsi="Times New Roman" w:cs="Times New Roman"/>
                          <w:sz w:val="28"/>
                        </w:rPr>
                        <w:t>Ніблека</w:t>
                      </w:r>
                      <w:proofErr w:type="spellEnd"/>
                      <w:r w:rsidRPr="00BD1E2A">
                        <w:rPr>
                          <w:rFonts w:ascii="Times New Roman" w:hAnsi="Times New Roman" w:cs="Times New Roman"/>
                          <w:sz w:val="28"/>
                        </w:rPr>
                        <w:t xml:space="preserve">; (7) – метод </w:t>
                      </w:r>
                      <w:proofErr w:type="spellStart"/>
                      <w:r w:rsidRPr="00BD1E2A">
                        <w:rPr>
                          <w:rFonts w:ascii="Times New Roman" w:hAnsi="Times New Roman" w:cs="Times New Roman"/>
                          <w:sz w:val="28"/>
                        </w:rPr>
                        <w:t>Бернсена</w:t>
                      </w:r>
                      <w:proofErr w:type="spellEnd"/>
                      <w:r w:rsidRPr="00BD1E2A">
                        <w:rPr>
                          <w:rFonts w:ascii="Times New Roman" w:hAnsi="Times New Roman" w:cs="Times New Roman"/>
                          <w:sz w:val="28"/>
                        </w:rPr>
                        <w:t xml:space="preserve">; (8) – метод </w:t>
                      </w:r>
                      <w:proofErr w:type="spellStart"/>
                      <w:r w:rsidRPr="00BD1E2A">
                        <w:rPr>
                          <w:rFonts w:ascii="Times New Roman" w:hAnsi="Times New Roman" w:cs="Times New Roman"/>
                          <w:sz w:val="28"/>
                        </w:rPr>
                        <w:t>Сауволи</w:t>
                      </w:r>
                      <w:proofErr w:type="spellEnd"/>
                      <w:r w:rsidRPr="00BD1E2A">
                        <w:rPr>
                          <w:rFonts w:ascii="Times New Roman" w:hAnsi="Times New Roman" w:cs="Times New Roman"/>
                          <w:sz w:val="28"/>
                        </w:rPr>
                        <w:t xml:space="preserve">;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v:textbox>
                <w10:wrap type="topAndBottom"/>
              </v:shape>
            </w:pict>
          </mc:Fallback>
        </mc:AlternateContent>
      </w:r>
      <w:r w:rsidRPr="00F73B01">
        <w:rPr>
          <w:noProof/>
          <w:lang w:val="ru-RU" w:eastAsia="ru-RU"/>
        </w:rPr>
        <w:drawing>
          <wp:anchor distT="0" distB="0" distL="114300" distR="114300" simplePos="0" relativeHeight="251746304" behindDoc="0" locked="0" layoutInCell="1" allowOverlap="1" wp14:anchorId="083C5CD6" wp14:editId="0EC220BD">
            <wp:simplePos x="0" y="0"/>
            <wp:positionH relativeFrom="column">
              <wp:posOffset>24130</wp:posOffset>
            </wp:positionH>
            <wp:positionV relativeFrom="paragraph">
              <wp:posOffset>24765</wp:posOffset>
            </wp:positionV>
            <wp:extent cx="6048375" cy="6010275"/>
            <wp:effectExtent l="0" t="0" r="9525" b="9525"/>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6048375" cy="6010275"/>
                    </a:xfrm>
                    <a:prstGeom prst="rect">
                      <a:avLst/>
                    </a:prstGeom>
                  </pic:spPr>
                </pic:pic>
              </a:graphicData>
            </a:graphic>
          </wp:anchor>
        </w:drawing>
      </w:r>
    </w:p>
    <w:p w14:paraId="5539BC4B" w14:textId="77777777" w:rsidR="002B7F42" w:rsidRDefault="002B7F42" w:rsidP="00315C30">
      <w:pPr>
        <w:pStyle w:val="2"/>
        <w:spacing w:before="0" w:line="360" w:lineRule="auto"/>
        <w:ind w:firstLine="709"/>
        <w:rPr>
          <w:rFonts w:ascii="Times New Roman" w:eastAsiaTheme="minorEastAsia" w:hAnsi="Times New Roman" w:cs="Times New Roman"/>
          <w:color w:val="auto"/>
          <w:szCs w:val="22"/>
        </w:rPr>
      </w:pPr>
      <w:r>
        <w:rPr>
          <w:rFonts w:ascii="Times New Roman" w:eastAsiaTheme="minorEastAsia" w:hAnsi="Times New Roman" w:cs="Times New Roman"/>
          <w:color w:val="auto"/>
          <w:szCs w:val="22"/>
        </w:rPr>
        <w:br w:type="page"/>
      </w:r>
    </w:p>
    <w:p w14:paraId="22F97D50" w14:textId="77777777" w:rsidR="00315C30" w:rsidRPr="00F73B01" w:rsidRDefault="00315C30" w:rsidP="00315C30">
      <w:pPr>
        <w:pStyle w:val="2"/>
        <w:spacing w:before="0" w:line="360" w:lineRule="auto"/>
        <w:ind w:firstLine="709"/>
        <w:rPr>
          <w:rFonts w:ascii="Times New Roman" w:eastAsiaTheme="minorEastAsia" w:hAnsi="Times New Roman" w:cs="Times New Roman"/>
          <w:color w:val="auto"/>
          <w:szCs w:val="22"/>
        </w:rPr>
      </w:pPr>
      <w:bookmarkStart w:id="37" w:name="_Toc73123235"/>
      <w:r w:rsidRPr="00F73B01">
        <w:rPr>
          <w:rFonts w:ascii="Times New Roman" w:eastAsiaTheme="minorEastAsia" w:hAnsi="Times New Roman" w:cs="Times New Roman"/>
          <w:color w:val="auto"/>
          <w:szCs w:val="22"/>
        </w:rPr>
        <w:lastRenderedPageBreak/>
        <w:t>3.4 Результати роботи обраних методів на наборі даних HAM10000</w:t>
      </w:r>
      <w:bookmarkEnd w:id="37"/>
    </w:p>
    <w:p w14:paraId="58492766" w14:textId="77777777" w:rsidR="00770AA5" w:rsidRPr="00F73B01" w:rsidRDefault="00770AA5" w:rsidP="00770AA5">
      <w:pPr>
        <w:spacing w:after="0" w:line="360" w:lineRule="auto"/>
        <w:jc w:val="both"/>
        <w:rPr>
          <w:rFonts w:ascii="Times New Roman" w:hAnsi="Times New Roman" w:cs="Times New Roman"/>
          <w:sz w:val="28"/>
        </w:rPr>
      </w:pPr>
    </w:p>
    <w:p w14:paraId="09795CE2" w14:textId="77777777" w:rsidR="008B4BB5" w:rsidRPr="00F73B01" w:rsidRDefault="00770AA5" w:rsidP="00770AA5">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Даний набір даних складається з 10015 дерматоскопічних зображень різних груп населення. Він був створений для навчання нейронних мереж до автоматизованої діагностики пігментованих уражень шкіри. Через досить велику кількість досліджуваних методів і повільну швидкість роботи деяких з них з цього набору даних мною було взято 50 зображень уражень шкіри і їх відповідних сегментацій. Чисельні результати роботи </w:t>
      </w:r>
      <w:r w:rsidR="00625A2E" w:rsidRPr="00F73B01">
        <w:rPr>
          <w:rFonts w:ascii="Times New Roman" w:hAnsi="Times New Roman" w:cs="Times New Roman"/>
          <w:sz w:val="28"/>
        </w:rPr>
        <w:t>методів на обраному наборі даних наведено у таблиці 3.4.</w:t>
      </w:r>
    </w:p>
    <w:p w14:paraId="0FED0200" w14:textId="77777777" w:rsidR="00625A2E" w:rsidRPr="00F73B01" w:rsidRDefault="00625A2E" w:rsidP="00770AA5">
      <w:pPr>
        <w:spacing w:after="0" w:line="360" w:lineRule="auto"/>
        <w:ind w:firstLine="709"/>
        <w:jc w:val="both"/>
        <w:rPr>
          <w:rFonts w:ascii="Times New Roman" w:hAnsi="Times New Roman" w:cs="Times New Roman"/>
          <w:sz w:val="28"/>
        </w:rPr>
      </w:pPr>
    </w:p>
    <w:p w14:paraId="127280CF" w14:textId="77777777" w:rsidR="00625A2E" w:rsidRPr="00F73B01" w:rsidRDefault="00625A2E" w:rsidP="002B7F42">
      <w:pPr>
        <w:spacing w:after="0" w:line="360" w:lineRule="auto"/>
        <w:ind w:firstLine="709"/>
        <w:jc w:val="right"/>
        <w:rPr>
          <w:rFonts w:ascii="Times New Roman" w:hAnsi="Times New Roman" w:cs="Times New Roman"/>
          <w:sz w:val="28"/>
        </w:rPr>
      </w:pPr>
      <w:r w:rsidRPr="00F73B01">
        <w:rPr>
          <w:rFonts w:ascii="Times New Roman" w:hAnsi="Times New Roman" w:cs="Times New Roman"/>
          <w:sz w:val="28"/>
        </w:rPr>
        <w:t>Таблиця 3.4</w:t>
      </w:r>
      <w:r w:rsidR="002B7F42">
        <w:rPr>
          <w:rFonts w:ascii="Times New Roman" w:hAnsi="Times New Roman" w:cs="Times New Roman"/>
          <w:sz w:val="28"/>
        </w:rPr>
        <w:t xml:space="preserve"> – метрики оцінки роботи досліджуваних методів</w:t>
      </w:r>
    </w:p>
    <w:tbl>
      <w:tblPr>
        <w:tblStyle w:val="aff2"/>
        <w:tblW w:w="0" w:type="auto"/>
        <w:tblLook w:val="04A0" w:firstRow="1" w:lastRow="0" w:firstColumn="1" w:lastColumn="0" w:noHBand="0" w:noVBand="1"/>
      </w:tblPr>
      <w:tblGrid>
        <w:gridCol w:w="2468"/>
        <w:gridCol w:w="1499"/>
        <w:gridCol w:w="1526"/>
        <w:gridCol w:w="1079"/>
        <w:gridCol w:w="1729"/>
        <w:gridCol w:w="1554"/>
      </w:tblGrid>
      <w:tr w:rsidR="00A74B78" w:rsidRPr="00F73B01" w14:paraId="2080B4FB" w14:textId="77777777" w:rsidTr="004914A3">
        <w:trPr>
          <w:trHeight w:val="644"/>
        </w:trPr>
        <w:tc>
          <w:tcPr>
            <w:tcW w:w="0" w:type="auto"/>
            <w:vAlign w:val="center"/>
          </w:tcPr>
          <w:p w14:paraId="4DC451A0" w14:textId="77777777" w:rsidR="00A74B78" w:rsidRPr="00F73B01" w:rsidRDefault="00A74B78" w:rsidP="00A74B78">
            <w:pPr>
              <w:jc w:val="center"/>
              <w:rPr>
                <w:rFonts w:ascii="Times New Roman" w:hAnsi="Times New Roman" w:cs="Times New Roman"/>
                <w:sz w:val="28"/>
                <w:szCs w:val="28"/>
              </w:rPr>
            </w:pPr>
          </w:p>
        </w:tc>
        <w:tc>
          <w:tcPr>
            <w:tcW w:w="0" w:type="auto"/>
            <w:vAlign w:val="center"/>
          </w:tcPr>
          <w:p w14:paraId="7F7C4B73"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Pixel accuracy</w:t>
            </w:r>
          </w:p>
        </w:tc>
        <w:tc>
          <w:tcPr>
            <w:tcW w:w="0" w:type="auto"/>
            <w:vAlign w:val="center"/>
          </w:tcPr>
          <w:p w14:paraId="5E67834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accuracy</w:t>
            </w:r>
          </w:p>
        </w:tc>
        <w:tc>
          <w:tcPr>
            <w:tcW w:w="0" w:type="auto"/>
            <w:vAlign w:val="center"/>
          </w:tcPr>
          <w:p w14:paraId="4424D2A6"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IoU</w:t>
            </w:r>
          </w:p>
        </w:tc>
        <w:tc>
          <w:tcPr>
            <w:tcW w:w="1729" w:type="dxa"/>
            <w:vAlign w:val="center"/>
          </w:tcPr>
          <w:p w14:paraId="53B2148D"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Frequency weighted IU</w:t>
            </w:r>
          </w:p>
        </w:tc>
        <w:tc>
          <w:tcPr>
            <w:tcW w:w="1554" w:type="dxa"/>
            <w:vAlign w:val="center"/>
          </w:tcPr>
          <w:p w14:paraId="71CB54CA" w14:textId="77777777" w:rsidR="00A74B78" w:rsidRPr="00A74B78" w:rsidRDefault="00A74B78" w:rsidP="00A74B78">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rPr>
              <w:t>Mean F</w:t>
            </w:r>
            <w:r w:rsidRPr="00A74B78">
              <w:rPr>
                <w:rFonts w:ascii="Times New Roman" w:hAnsi="Times New Roman" w:cs="Times New Roman"/>
                <w:color w:val="000000"/>
                <w:sz w:val="28"/>
                <w:szCs w:val="28"/>
              </w:rPr>
              <w:t>1</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score</w:t>
            </w:r>
          </w:p>
        </w:tc>
      </w:tr>
      <w:tr w:rsidR="00A74B78" w:rsidRPr="00F73B01" w14:paraId="71DF3EDB" w14:textId="77777777" w:rsidTr="00625A2E">
        <w:trPr>
          <w:trHeight w:val="644"/>
        </w:trPr>
        <w:tc>
          <w:tcPr>
            <w:tcW w:w="0" w:type="auto"/>
            <w:vAlign w:val="center"/>
          </w:tcPr>
          <w:p w14:paraId="04ABD4B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Оцу</w:t>
            </w:r>
          </w:p>
        </w:tc>
        <w:tc>
          <w:tcPr>
            <w:tcW w:w="0" w:type="auto"/>
            <w:vAlign w:val="center"/>
          </w:tcPr>
          <w:p w14:paraId="4F0CD1B7"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0.740</w:t>
            </w:r>
          </w:p>
        </w:tc>
        <w:tc>
          <w:tcPr>
            <w:tcW w:w="0" w:type="auto"/>
            <w:vAlign w:val="center"/>
          </w:tcPr>
          <w:p w14:paraId="39D633C5"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0.712</w:t>
            </w:r>
          </w:p>
        </w:tc>
        <w:tc>
          <w:tcPr>
            <w:tcW w:w="0" w:type="auto"/>
            <w:vAlign w:val="center"/>
          </w:tcPr>
          <w:p w14:paraId="698CE1A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0.635</w:t>
            </w:r>
          </w:p>
        </w:tc>
        <w:tc>
          <w:tcPr>
            <w:tcW w:w="1729" w:type="dxa"/>
            <w:vAlign w:val="center"/>
          </w:tcPr>
          <w:p w14:paraId="5CBADD9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0.679</w:t>
            </w:r>
          </w:p>
        </w:tc>
        <w:tc>
          <w:tcPr>
            <w:tcW w:w="1554" w:type="dxa"/>
            <w:vAlign w:val="center"/>
          </w:tcPr>
          <w:p w14:paraId="07D42D6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0.711</w:t>
            </w:r>
          </w:p>
        </w:tc>
      </w:tr>
      <w:tr w:rsidR="00A74B78" w:rsidRPr="00F73B01" w14:paraId="663F9C1B" w14:textId="77777777" w:rsidTr="00625A2E">
        <w:trPr>
          <w:trHeight w:val="644"/>
        </w:trPr>
        <w:tc>
          <w:tcPr>
            <w:tcW w:w="0" w:type="auto"/>
            <w:vAlign w:val="center"/>
          </w:tcPr>
          <w:p w14:paraId="1C7B415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Балансування гістограми</w:t>
            </w:r>
          </w:p>
        </w:tc>
        <w:tc>
          <w:tcPr>
            <w:tcW w:w="0" w:type="auto"/>
            <w:vAlign w:val="center"/>
          </w:tcPr>
          <w:p w14:paraId="3F872C2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0.786</w:t>
            </w:r>
          </w:p>
        </w:tc>
        <w:tc>
          <w:tcPr>
            <w:tcW w:w="0" w:type="auto"/>
            <w:vAlign w:val="center"/>
          </w:tcPr>
          <w:p w14:paraId="3FB6BEA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0.607</w:t>
            </w:r>
          </w:p>
        </w:tc>
        <w:tc>
          <w:tcPr>
            <w:tcW w:w="0" w:type="auto"/>
            <w:vAlign w:val="center"/>
          </w:tcPr>
          <w:p w14:paraId="60BD9DC8"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0.491</w:t>
            </w:r>
          </w:p>
        </w:tc>
        <w:tc>
          <w:tcPr>
            <w:tcW w:w="1729" w:type="dxa"/>
            <w:vAlign w:val="center"/>
          </w:tcPr>
          <w:p w14:paraId="655ADE9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0.644</w:t>
            </w:r>
          </w:p>
        </w:tc>
        <w:tc>
          <w:tcPr>
            <w:tcW w:w="1554" w:type="dxa"/>
            <w:vAlign w:val="center"/>
          </w:tcPr>
          <w:p w14:paraId="6A19438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0.547</w:t>
            </w:r>
          </w:p>
        </w:tc>
      </w:tr>
      <w:tr w:rsidR="00A74B78" w:rsidRPr="00F73B01" w14:paraId="0D447CF7" w14:textId="77777777" w:rsidTr="00625A2E">
        <w:trPr>
          <w:trHeight w:val="644"/>
        </w:trPr>
        <w:tc>
          <w:tcPr>
            <w:tcW w:w="0" w:type="auto"/>
            <w:vAlign w:val="center"/>
          </w:tcPr>
          <w:p w14:paraId="31549565"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Ітеративний метод</w:t>
            </w:r>
          </w:p>
        </w:tc>
        <w:tc>
          <w:tcPr>
            <w:tcW w:w="0" w:type="auto"/>
            <w:vAlign w:val="center"/>
          </w:tcPr>
          <w:p w14:paraId="14F41883"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0.747</w:t>
            </w:r>
          </w:p>
        </w:tc>
        <w:tc>
          <w:tcPr>
            <w:tcW w:w="0" w:type="auto"/>
            <w:vAlign w:val="center"/>
          </w:tcPr>
          <w:p w14:paraId="735D24B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0.710</w:t>
            </w:r>
          </w:p>
        </w:tc>
        <w:tc>
          <w:tcPr>
            <w:tcW w:w="0" w:type="auto"/>
            <w:vAlign w:val="center"/>
          </w:tcPr>
          <w:p w14:paraId="57576DF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0.640</w:t>
            </w:r>
          </w:p>
        </w:tc>
        <w:tc>
          <w:tcPr>
            <w:tcW w:w="1729" w:type="dxa"/>
            <w:vAlign w:val="center"/>
          </w:tcPr>
          <w:p w14:paraId="502311D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0.687</w:t>
            </w:r>
          </w:p>
        </w:tc>
        <w:tc>
          <w:tcPr>
            <w:tcW w:w="1554" w:type="dxa"/>
            <w:vAlign w:val="center"/>
          </w:tcPr>
          <w:p w14:paraId="6C6F84B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0.714</w:t>
            </w:r>
          </w:p>
        </w:tc>
      </w:tr>
      <w:tr w:rsidR="00A74B78" w:rsidRPr="00F73B01" w14:paraId="5FBF76F3" w14:textId="77777777" w:rsidTr="00625A2E">
        <w:trPr>
          <w:trHeight w:val="644"/>
        </w:trPr>
        <w:tc>
          <w:tcPr>
            <w:tcW w:w="0" w:type="auto"/>
            <w:vAlign w:val="center"/>
          </w:tcPr>
          <w:p w14:paraId="177AC0A9"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Ніблека</w:t>
            </w:r>
          </w:p>
        </w:tc>
        <w:tc>
          <w:tcPr>
            <w:tcW w:w="0" w:type="auto"/>
            <w:vAlign w:val="center"/>
          </w:tcPr>
          <w:p w14:paraId="5B3DDE5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0.561</w:t>
            </w:r>
          </w:p>
        </w:tc>
        <w:tc>
          <w:tcPr>
            <w:tcW w:w="0" w:type="auto"/>
            <w:vAlign w:val="center"/>
          </w:tcPr>
          <w:p w14:paraId="6F86E234"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0.490</w:t>
            </w:r>
          </w:p>
        </w:tc>
        <w:tc>
          <w:tcPr>
            <w:tcW w:w="0" w:type="auto"/>
            <w:vAlign w:val="center"/>
          </w:tcPr>
          <w:p w14:paraId="24A0CCB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0.313</w:t>
            </w:r>
          </w:p>
        </w:tc>
        <w:tc>
          <w:tcPr>
            <w:tcW w:w="1729" w:type="dxa"/>
            <w:vAlign w:val="center"/>
          </w:tcPr>
          <w:p w14:paraId="47DB659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0.421</w:t>
            </w:r>
          </w:p>
        </w:tc>
        <w:tc>
          <w:tcPr>
            <w:tcW w:w="1554" w:type="dxa"/>
            <w:vAlign w:val="center"/>
          </w:tcPr>
          <w:p w14:paraId="46D475F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0.418</w:t>
            </w:r>
          </w:p>
        </w:tc>
      </w:tr>
      <w:tr w:rsidR="00A74B78" w:rsidRPr="00F73B01" w14:paraId="3C250D87" w14:textId="77777777" w:rsidTr="00625A2E">
        <w:trPr>
          <w:trHeight w:val="644"/>
        </w:trPr>
        <w:tc>
          <w:tcPr>
            <w:tcW w:w="0" w:type="auto"/>
            <w:vAlign w:val="center"/>
          </w:tcPr>
          <w:p w14:paraId="4F4334C6"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Метод Сауволи</w:t>
            </w:r>
          </w:p>
        </w:tc>
        <w:tc>
          <w:tcPr>
            <w:tcW w:w="0" w:type="auto"/>
            <w:vAlign w:val="center"/>
          </w:tcPr>
          <w:p w14:paraId="604C6A5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0.731</w:t>
            </w:r>
          </w:p>
        </w:tc>
        <w:tc>
          <w:tcPr>
            <w:tcW w:w="0" w:type="auto"/>
            <w:vAlign w:val="center"/>
          </w:tcPr>
          <w:p w14:paraId="6E997B33"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0.511</w:t>
            </w:r>
          </w:p>
        </w:tc>
        <w:tc>
          <w:tcPr>
            <w:tcW w:w="0" w:type="auto"/>
            <w:vAlign w:val="center"/>
          </w:tcPr>
          <w:p w14:paraId="111858A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0.378</w:t>
            </w:r>
          </w:p>
        </w:tc>
        <w:tc>
          <w:tcPr>
            <w:tcW w:w="1729" w:type="dxa"/>
            <w:vAlign w:val="center"/>
          </w:tcPr>
          <w:p w14:paraId="6E0EB624"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0.565</w:t>
            </w:r>
          </w:p>
        </w:tc>
        <w:tc>
          <w:tcPr>
            <w:tcW w:w="1554" w:type="dxa"/>
            <w:vAlign w:val="center"/>
          </w:tcPr>
          <w:p w14:paraId="456E865A"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0.440</w:t>
            </w:r>
          </w:p>
        </w:tc>
      </w:tr>
      <w:tr w:rsidR="00A74B78" w:rsidRPr="00F73B01" w14:paraId="20D9B9F0" w14:textId="77777777" w:rsidTr="00625A2E">
        <w:trPr>
          <w:trHeight w:val="644"/>
        </w:trPr>
        <w:tc>
          <w:tcPr>
            <w:tcW w:w="0" w:type="auto"/>
            <w:vAlign w:val="center"/>
          </w:tcPr>
          <w:p w14:paraId="7484BDEB"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Метод Бернсена</w:t>
            </w:r>
          </w:p>
        </w:tc>
        <w:tc>
          <w:tcPr>
            <w:tcW w:w="0" w:type="auto"/>
            <w:vAlign w:val="center"/>
          </w:tcPr>
          <w:p w14:paraId="2376E45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0.688</w:t>
            </w:r>
          </w:p>
        </w:tc>
        <w:tc>
          <w:tcPr>
            <w:tcW w:w="0" w:type="auto"/>
            <w:vAlign w:val="center"/>
          </w:tcPr>
          <w:p w14:paraId="2321F2A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0.621</w:t>
            </w:r>
          </w:p>
        </w:tc>
        <w:tc>
          <w:tcPr>
            <w:tcW w:w="0" w:type="auto"/>
            <w:vAlign w:val="center"/>
          </w:tcPr>
          <w:p w14:paraId="6867F5B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0.481</w:t>
            </w:r>
          </w:p>
        </w:tc>
        <w:tc>
          <w:tcPr>
            <w:tcW w:w="1729" w:type="dxa"/>
            <w:vAlign w:val="center"/>
          </w:tcPr>
          <w:p w14:paraId="77498A7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0.571</w:t>
            </w:r>
          </w:p>
        </w:tc>
        <w:tc>
          <w:tcPr>
            <w:tcW w:w="1554" w:type="dxa"/>
            <w:vAlign w:val="center"/>
          </w:tcPr>
          <w:p w14:paraId="5B532C5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0.597</w:t>
            </w:r>
          </w:p>
        </w:tc>
      </w:tr>
      <w:tr w:rsidR="00A74B78" w:rsidRPr="00F73B01" w14:paraId="6082CD6A" w14:textId="77777777" w:rsidTr="00625A2E">
        <w:trPr>
          <w:trHeight w:val="644"/>
        </w:trPr>
        <w:tc>
          <w:tcPr>
            <w:tcW w:w="0" w:type="auto"/>
            <w:vAlign w:val="center"/>
          </w:tcPr>
          <w:p w14:paraId="5BBEF0F8"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K-</w:t>
            </w:r>
            <w:r>
              <w:rPr>
                <w:rFonts w:ascii="Times New Roman" w:hAnsi="Times New Roman" w:cs="Times New Roman"/>
                <w:color w:val="000000"/>
                <w:sz w:val="28"/>
                <w:szCs w:val="28"/>
                <w:lang w:val="en-US"/>
              </w:rPr>
              <w:t>M</w:t>
            </w:r>
            <w:r w:rsidRPr="00A74B78">
              <w:rPr>
                <w:rFonts w:ascii="Times New Roman" w:hAnsi="Times New Roman" w:cs="Times New Roman"/>
                <w:color w:val="000000"/>
                <w:sz w:val="28"/>
                <w:szCs w:val="28"/>
              </w:rPr>
              <w:t>eans</w:t>
            </w:r>
          </w:p>
        </w:tc>
        <w:tc>
          <w:tcPr>
            <w:tcW w:w="0" w:type="auto"/>
            <w:vAlign w:val="center"/>
          </w:tcPr>
          <w:p w14:paraId="472F508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0.740</w:t>
            </w:r>
          </w:p>
        </w:tc>
        <w:tc>
          <w:tcPr>
            <w:tcW w:w="0" w:type="auto"/>
            <w:vAlign w:val="center"/>
          </w:tcPr>
          <w:p w14:paraId="7D323817"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0.715</w:t>
            </w:r>
          </w:p>
        </w:tc>
        <w:tc>
          <w:tcPr>
            <w:tcW w:w="0" w:type="auto"/>
            <w:vAlign w:val="center"/>
          </w:tcPr>
          <w:p w14:paraId="0A9EC8C3"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0.642</w:t>
            </w:r>
          </w:p>
        </w:tc>
        <w:tc>
          <w:tcPr>
            <w:tcW w:w="1729" w:type="dxa"/>
            <w:vAlign w:val="center"/>
          </w:tcPr>
          <w:p w14:paraId="0888A4C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0.683</w:t>
            </w:r>
          </w:p>
        </w:tc>
        <w:tc>
          <w:tcPr>
            <w:tcW w:w="1554" w:type="dxa"/>
            <w:vAlign w:val="center"/>
          </w:tcPr>
          <w:p w14:paraId="7D271CA4"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0.713</w:t>
            </w:r>
          </w:p>
        </w:tc>
      </w:tr>
      <w:tr w:rsidR="00A74B78" w:rsidRPr="00F73B01" w14:paraId="621250F8" w14:textId="77777777" w:rsidTr="00625A2E">
        <w:trPr>
          <w:trHeight w:val="644"/>
        </w:trPr>
        <w:tc>
          <w:tcPr>
            <w:tcW w:w="0" w:type="auto"/>
            <w:vAlign w:val="center"/>
          </w:tcPr>
          <w:p w14:paraId="150F55DE"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Fuzzy C-means</w:t>
            </w:r>
          </w:p>
        </w:tc>
        <w:tc>
          <w:tcPr>
            <w:tcW w:w="0" w:type="auto"/>
            <w:vAlign w:val="center"/>
          </w:tcPr>
          <w:p w14:paraId="085DF0E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0.740</w:t>
            </w:r>
          </w:p>
        </w:tc>
        <w:tc>
          <w:tcPr>
            <w:tcW w:w="0" w:type="auto"/>
            <w:vAlign w:val="center"/>
          </w:tcPr>
          <w:p w14:paraId="16EEA94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0.713</w:t>
            </w:r>
          </w:p>
        </w:tc>
        <w:tc>
          <w:tcPr>
            <w:tcW w:w="0" w:type="auto"/>
            <w:vAlign w:val="center"/>
          </w:tcPr>
          <w:p w14:paraId="5CE1C65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0.641</w:t>
            </w:r>
          </w:p>
        </w:tc>
        <w:tc>
          <w:tcPr>
            <w:tcW w:w="1729" w:type="dxa"/>
            <w:vAlign w:val="center"/>
          </w:tcPr>
          <w:p w14:paraId="5C82C980"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0.683</w:t>
            </w:r>
          </w:p>
        </w:tc>
        <w:tc>
          <w:tcPr>
            <w:tcW w:w="1554" w:type="dxa"/>
            <w:vAlign w:val="center"/>
          </w:tcPr>
          <w:p w14:paraId="207921C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0.713</w:t>
            </w:r>
          </w:p>
        </w:tc>
      </w:tr>
      <w:tr w:rsidR="00A74B78" w:rsidRPr="00F73B01" w14:paraId="2B5E7651" w14:textId="77777777" w:rsidTr="00625A2E">
        <w:trPr>
          <w:trHeight w:val="644"/>
        </w:trPr>
        <w:tc>
          <w:tcPr>
            <w:tcW w:w="0" w:type="auto"/>
            <w:vAlign w:val="center"/>
          </w:tcPr>
          <w:p w14:paraId="73B92D55" w14:textId="77777777" w:rsidR="00A74B78" w:rsidRPr="00A74B78" w:rsidRDefault="00A74B78" w:rsidP="00A74B78">
            <w:pPr>
              <w:jc w:val="center"/>
              <w:rPr>
                <w:rFonts w:ascii="Times New Roman" w:hAnsi="Times New Roman" w:cs="Times New Roman"/>
                <w:color w:val="000000"/>
                <w:sz w:val="28"/>
                <w:szCs w:val="28"/>
              </w:rPr>
            </w:pPr>
            <w:r>
              <w:rPr>
                <w:rFonts w:ascii="Times New Roman" w:hAnsi="Times New Roman" w:cs="Times New Roman"/>
                <w:color w:val="000000"/>
                <w:sz w:val="28"/>
                <w:szCs w:val="28"/>
              </w:rPr>
              <w:t>Розростання областей</w:t>
            </w:r>
          </w:p>
        </w:tc>
        <w:tc>
          <w:tcPr>
            <w:tcW w:w="0" w:type="auto"/>
            <w:vAlign w:val="center"/>
          </w:tcPr>
          <w:p w14:paraId="220CFDA8"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0.671</w:t>
            </w:r>
          </w:p>
        </w:tc>
        <w:tc>
          <w:tcPr>
            <w:tcW w:w="0" w:type="auto"/>
            <w:vAlign w:val="center"/>
          </w:tcPr>
          <w:p w14:paraId="676BDF8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0.495</w:t>
            </w:r>
          </w:p>
        </w:tc>
        <w:tc>
          <w:tcPr>
            <w:tcW w:w="0" w:type="auto"/>
            <w:vAlign w:val="center"/>
          </w:tcPr>
          <w:p w14:paraId="306B6BE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0.342</w:t>
            </w:r>
          </w:p>
        </w:tc>
        <w:tc>
          <w:tcPr>
            <w:tcW w:w="1729" w:type="dxa"/>
            <w:vAlign w:val="center"/>
          </w:tcPr>
          <w:p w14:paraId="241659C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0.494</w:t>
            </w:r>
          </w:p>
        </w:tc>
        <w:tc>
          <w:tcPr>
            <w:tcW w:w="1554" w:type="dxa"/>
            <w:vAlign w:val="center"/>
          </w:tcPr>
          <w:p w14:paraId="087FD6C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0.406</w:t>
            </w:r>
          </w:p>
        </w:tc>
      </w:tr>
      <w:tr w:rsidR="00A74B78" w:rsidRPr="00F73B01" w14:paraId="4ADCFCD2" w14:textId="77777777" w:rsidTr="00625A2E">
        <w:trPr>
          <w:trHeight w:val="644"/>
        </w:trPr>
        <w:tc>
          <w:tcPr>
            <w:tcW w:w="0" w:type="auto"/>
            <w:vAlign w:val="center"/>
          </w:tcPr>
          <w:p w14:paraId="61EDD0D9"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ACWE</w:t>
            </w:r>
          </w:p>
        </w:tc>
        <w:tc>
          <w:tcPr>
            <w:tcW w:w="0" w:type="auto"/>
            <w:vAlign w:val="center"/>
          </w:tcPr>
          <w:p w14:paraId="7B72035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0.753</w:t>
            </w:r>
          </w:p>
        </w:tc>
        <w:tc>
          <w:tcPr>
            <w:tcW w:w="0" w:type="auto"/>
            <w:vAlign w:val="center"/>
          </w:tcPr>
          <w:p w14:paraId="5FF76A76"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0.725</w:t>
            </w:r>
          </w:p>
        </w:tc>
        <w:tc>
          <w:tcPr>
            <w:tcW w:w="0" w:type="auto"/>
            <w:vAlign w:val="center"/>
          </w:tcPr>
          <w:p w14:paraId="31BC17E5"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0.653</w:t>
            </w:r>
          </w:p>
        </w:tc>
        <w:tc>
          <w:tcPr>
            <w:tcW w:w="1729" w:type="dxa"/>
            <w:vAlign w:val="center"/>
          </w:tcPr>
          <w:p w14:paraId="17ED7CA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0.695</w:t>
            </w:r>
          </w:p>
        </w:tc>
        <w:tc>
          <w:tcPr>
            <w:tcW w:w="1554" w:type="dxa"/>
            <w:vAlign w:val="center"/>
          </w:tcPr>
          <w:p w14:paraId="0CD462BF"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0.724</w:t>
            </w:r>
          </w:p>
        </w:tc>
      </w:tr>
      <w:tr w:rsidR="00A74B78" w:rsidRPr="00F73B01" w14:paraId="3123AB97" w14:textId="77777777" w:rsidTr="00625A2E">
        <w:trPr>
          <w:trHeight w:val="644"/>
        </w:trPr>
        <w:tc>
          <w:tcPr>
            <w:tcW w:w="0" w:type="auto"/>
            <w:vAlign w:val="center"/>
          </w:tcPr>
          <w:p w14:paraId="1ADBF06A"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DRLSE</w:t>
            </w:r>
          </w:p>
        </w:tc>
        <w:tc>
          <w:tcPr>
            <w:tcW w:w="0" w:type="auto"/>
            <w:vAlign w:val="center"/>
          </w:tcPr>
          <w:p w14:paraId="02A2CA1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0.850</w:t>
            </w:r>
          </w:p>
        </w:tc>
        <w:tc>
          <w:tcPr>
            <w:tcW w:w="0" w:type="auto"/>
            <w:vAlign w:val="center"/>
          </w:tcPr>
          <w:p w14:paraId="3A303F1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0.725</w:t>
            </w:r>
          </w:p>
        </w:tc>
        <w:tc>
          <w:tcPr>
            <w:tcW w:w="0" w:type="auto"/>
            <w:vAlign w:val="center"/>
          </w:tcPr>
          <w:p w14:paraId="67F1CBB8"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0.628</w:t>
            </w:r>
          </w:p>
        </w:tc>
        <w:tc>
          <w:tcPr>
            <w:tcW w:w="1729" w:type="dxa"/>
            <w:vAlign w:val="center"/>
          </w:tcPr>
          <w:p w14:paraId="42214BA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0.740</w:t>
            </w:r>
          </w:p>
        </w:tc>
        <w:tc>
          <w:tcPr>
            <w:tcW w:w="1554" w:type="dxa"/>
            <w:vAlign w:val="center"/>
          </w:tcPr>
          <w:p w14:paraId="12611307"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0.737</w:t>
            </w:r>
          </w:p>
        </w:tc>
      </w:tr>
      <w:tr w:rsidR="00A74B78" w:rsidRPr="00F73B01" w14:paraId="14A3A021" w14:textId="77777777" w:rsidTr="001A66C3">
        <w:trPr>
          <w:trHeight w:val="644"/>
        </w:trPr>
        <w:tc>
          <w:tcPr>
            <w:tcW w:w="0" w:type="auto"/>
            <w:vAlign w:val="center"/>
          </w:tcPr>
          <w:p w14:paraId="407A949A"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FCN</w:t>
            </w:r>
          </w:p>
        </w:tc>
        <w:tc>
          <w:tcPr>
            <w:tcW w:w="0" w:type="auto"/>
            <w:vAlign w:val="center"/>
          </w:tcPr>
          <w:p w14:paraId="39A39C2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0.930</w:t>
            </w:r>
          </w:p>
        </w:tc>
        <w:tc>
          <w:tcPr>
            <w:tcW w:w="0" w:type="auto"/>
            <w:vAlign w:val="center"/>
          </w:tcPr>
          <w:p w14:paraId="54A9831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0.918</w:t>
            </w:r>
          </w:p>
        </w:tc>
        <w:tc>
          <w:tcPr>
            <w:tcW w:w="0" w:type="auto"/>
            <w:vAlign w:val="center"/>
          </w:tcPr>
          <w:p w14:paraId="0615FE4B"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0.860</w:t>
            </w:r>
          </w:p>
        </w:tc>
        <w:tc>
          <w:tcPr>
            <w:tcW w:w="1729" w:type="dxa"/>
            <w:vAlign w:val="center"/>
          </w:tcPr>
          <w:p w14:paraId="14C931EE"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0.871</w:t>
            </w:r>
          </w:p>
        </w:tc>
        <w:tc>
          <w:tcPr>
            <w:tcW w:w="1554" w:type="dxa"/>
            <w:vAlign w:val="center"/>
          </w:tcPr>
          <w:p w14:paraId="058D3129"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0.921</w:t>
            </w:r>
          </w:p>
        </w:tc>
      </w:tr>
      <w:tr w:rsidR="00A74B78" w:rsidRPr="00F73B01" w14:paraId="607AD0E0" w14:textId="77777777" w:rsidTr="001A66C3">
        <w:trPr>
          <w:trHeight w:val="644"/>
        </w:trPr>
        <w:tc>
          <w:tcPr>
            <w:tcW w:w="0" w:type="auto"/>
            <w:vAlign w:val="center"/>
          </w:tcPr>
          <w:p w14:paraId="6442C83C" w14:textId="77777777" w:rsidR="00A74B78" w:rsidRPr="00A74B78" w:rsidRDefault="00A74B78" w:rsidP="00A74B78">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U-net</w:t>
            </w:r>
          </w:p>
        </w:tc>
        <w:tc>
          <w:tcPr>
            <w:tcW w:w="0" w:type="auto"/>
            <w:vAlign w:val="center"/>
          </w:tcPr>
          <w:p w14:paraId="7108931D"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0.859</w:t>
            </w:r>
          </w:p>
        </w:tc>
        <w:tc>
          <w:tcPr>
            <w:tcW w:w="0" w:type="auto"/>
            <w:vAlign w:val="center"/>
          </w:tcPr>
          <w:p w14:paraId="7100C042"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0.873</w:t>
            </w:r>
          </w:p>
        </w:tc>
        <w:tc>
          <w:tcPr>
            <w:tcW w:w="0" w:type="auto"/>
            <w:vAlign w:val="center"/>
          </w:tcPr>
          <w:p w14:paraId="44DCA694"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0.762</w:t>
            </w:r>
          </w:p>
        </w:tc>
        <w:tc>
          <w:tcPr>
            <w:tcW w:w="1729" w:type="dxa"/>
            <w:vAlign w:val="center"/>
          </w:tcPr>
          <w:p w14:paraId="5FEF4651"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0.770</w:t>
            </w:r>
          </w:p>
        </w:tc>
        <w:tc>
          <w:tcPr>
            <w:tcW w:w="1554" w:type="dxa"/>
            <w:vAlign w:val="center"/>
          </w:tcPr>
          <w:p w14:paraId="7969875C" w14:textId="77777777" w:rsidR="00A74B78" w:rsidRPr="00F73B01" w:rsidRDefault="00A74B78" w:rsidP="00A74B78">
            <w:pPr>
              <w:jc w:val="center"/>
              <w:rPr>
                <w:rFonts w:ascii="Times New Roman" w:hAnsi="Times New Roman" w:cs="Times New Roman"/>
                <w:sz w:val="28"/>
              </w:rPr>
            </w:pPr>
            <w:r w:rsidRPr="00F73B01">
              <w:rPr>
                <w:rFonts w:ascii="Times New Roman" w:hAnsi="Times New Roman" w:cs="Times New Roman"/>
                <w:sz w:val="28"/>
              </w:rPr>
              <w:t>0.853</w:t>
            </w:r>
          </w:p>
        </w:tc>
      </w:tr>
    </w:tbl>
    <w:p w14:paraId="62AC1656" w14:textId="77777777" w:rsidR="008017CA" w:rsidRPr="00F73B01" w:rsidRDefault="00606601" w:rsidP="00D81EF4">
      <w:pPr>
        <w:spacing w:after="0" w:line="360" w:lineRule="auto"/>
        <w:ind w:firstLine="709"/>
        <w:jc w:val="both"/>
        <w:rPr>
          <w:rFonts w:ascii="Times New Roman" w:hAnsi="Times New Roman" w:cs="Times New Roman"/>
          <w:sz w:val="28"/>
        </w:rPr>
      </w:pPr>
      <w:r w:rsidRPr="00F73B01">
        <w:rPr>
          <w:noProof/>
          <w:lang w:val="ru-RU" w:eastAsia="ru-RU"/>
        </w:rPr>
        <w:lastRenderedPageBreak/>
        <mc:AlternateContent>
          <mc:Choice Requires="wps">
            <w:drawing>
              <wp:anchor distT="0" distB="0" distL="114300" distR="114300" simplePos="0" relativeHeight="251749376" behindDoc="0" locked="0" layoutInCell="1" allowOverlap="1" wp14:anchorId="486E9F78" wp14:editId="56E889E5">
                <wp:simplePos x="0" y="0"/>
                <wp:positionH relativeFrom="column">
                  <wp:posOffset>-200025</wp:posOffset>
                </wp:positionH>
                <wp:positionV relativeFrom="paragraph">
                  <wp:posOffset>7834630</wp:posOffset>
                </wp:positionV>
                <wp:extent cx="6362700" cy="1514475"/>
                <wp:effectExtent l="0" t="0" r="0" b="9525"/>
                <wp:wrapTopAndBottom/>
                <wp:docPr id="11" name="Надпись 11"/>
                <wp:cNvGraphicFramePr/>
                <a:graphic xmlns:a="http://schemas.openxmlformats.org/drawingml/2006/main">
                  <a:graphicData uri="http://schemas.microsoft.com/office/word/2010/wordprocessingShape">
                    <wps:wsp>
                      <wps:cNvSpPr txBox="1"/>
                      <wps:spPr>
                        <a:xfrm>
                          <a:off x="0" y="0"/>
                          <a:ext cx="6362700" cy="1514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74EC1D6" w14:textId="77777777" w:rsidR="00286DC3" w:rsidRPr="00BD1E2A" w:rsidRDefault="00286DC3" w:rsidP="00200DF2">
                            <w:pPr>
                              <w:jc w:val="both"/>
                              <w:rPr>
                                <w:rFonts w:ascii="Times New Roman" w:hAnsi="Times New Roman" w:cs="Times New Roman"/>
                                <w:sz w:val="28"/>
                              </w:rPr>
                            </w:pPr>
                            <w:r>
                              <w:rPr>
                                <w:rFonts w:ascii="Times New Roman" w:hAnsi="Times New Roman" w:cs="Times New Roman"/>
                                <w:sz w:val="28"/>
                              </w:rPr>
                              <w:t>Рис. 3.4</w:t>
                            </w:r>
                            <w:r w:rsidRPr="00BD1E2A">
                              <w:rPr>
                                <w:rFonts w:ascii="Times New Roman" w:hAnsi="Times New Roman" w:cs="Times New Roman"/>
                                <w:sz w:val="28"/>
                              </w:rPr>
                              <w:t xml:space="preserve"> Результат роботи методів. (1) – оригінальне зображення; (2) – його істинна сегментація; (3) – метод Оцу; (4) – метод збалансованої гістограми; (5) – ітеративний метод; (6) – метод Ніблека; (7) – метод Бернсена; (8) – метод Сауволи;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86E9F78" id="Надпись 11" o:spid="_x0000_s1043" type="#_x0000_t202" style="position:absolute;left:0;text-align:left;margin-left:-15.75pt;margin-top:616.9pt;width:501pt;height:119.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" fillcolor="white [3201]" stroked="f" strokeweight=".5pt">
                <v:textbox>
                  <w:txbxContent>
                    <w:p w14:paraId="174EC1D6" w14:textId="77777777" w:rsidR="00286DC3" w:rsidRPr="00BD1E2A" w:rsidRDefault="00286DC3" w:rsidP="00200DF2">
                      <w:pPr>
                        <w:jc w:val="both"/>
                        <w:rPr>
                          <w:rFonts w:ascii="Times New Roman" w:hAnsi="Times New Roman" w:cs="Times New Roman"/>
                          <w:sz w:val="28"/>
                        </w:rPr>
                      </w:pPr>
                      <w:r>
                        <w:rPr>
                          <w:rFonts w:ascii="Times New Roman" w:hAnsi="Times New Roman" w:cs="Times New Roman"/>
                          <w:sz w:val="28"/>
                        </w:rPr>
                        <w:t>Рис. 3.4</w:t>
                      </w:r>
                      <w:r w:rsidRPr="00BD1E2A">
                        <w:rPr>
                          <w:rFonts w:ascii="Times New Roman" w:hAnsi="Times New Roman" w:cs="Times New Roman"/>
                          <w:sz w:val="28"/>
                        </w:rPr>
                        <w:t xml:space="preserve"> Результат роботи методів. (1) – оригінальне зображення; (2) – його істинна сегментація; (3) – метод </w:t>
                      </w:r>
                      <w:proofErr w:type="spellStart"/>
                      <w:r w:rsidRPr="00BD1E2A">
                        <w:rPr>
                          <w:rFonts w:ascii="Times New Roman" w:hAnsi="Times New Roman" w:cs="Times New Roman"/>
                          <w:sz w:val="28"/>
                        </w:rPr>
                        <w:t>Оцу</w:t>
                      </w:r>
                      <w:proofErr w:type="spellEnd"/>
                      <w:r w:rsidRPr="00BD1E2A">
                        <w:rPr>
                          <w:rFonts w:ascii="Times New Roman" w:hAnsi="Times New Roman" w:cs="Times New Roman"/>
                          <w:sz w:val="28"/>
                        </w:rPr>
                        <w:t xml:space="preserve">; (4) – метод збалансованої гістограми; (5) – ітеративний метод; (6) – метод </w:t>
                      </w:r>
                      <w:proofErr w:type="spellStart"/>
                      <w:r w:rsidRPr="00BD1E2A">
                        <w:rPr>
                          <w:rFonts w:ascii="Times New Roman" w:hAnsi="Times New Roman" w:cs="Times New Roman"/>
                          <w:sz w:val="28"/>
                        </w:rPr>
                        <w:t>Ніблека</w:t>
                      </w:r>
                      <w:proofErr w:type="spellEnd"/>
                      <w:r w:rsidRPr="00BD1E2A">
                        <w:rPr>
                          <w:rFonts w:ascii="Times New Roman" w:hAnsi="Times New Roman" w:cs="Times New Roman"/>
                          <w:sz w:val="28"/>
                        </w:rPr>
                        <w:t xml:space="preserve">; (7) – метод </w:t>
                      </w:r>
                      <w:proofErr w:type="spellStart"/>
                      <w:r w:rsidRPr="00BD1E2A">
                        <w:rPr>
                          <w:rFonts w:ascii="Times New Roman" w:hAnsi="Times New Roman" w:cs="Times New Roman"/>
                          <w:sz w:val="28"/>
                        </w:rPr>
                        <w:t>Бернсена</w:t>
                      </w:r>
                      <w:proofErr w:type="spellEnd"/>
                      <w:r w:rsidRPr="00BD1E2A">
                        <w:rPr>
                          <w:rFonts w:ascii="Times New Roman" w:hAnsi="Times New Roman" w:cs="Times New Roman"/>
                          <w:sz w:val="28"/>
                        </w:rPr>
                        <w:t xml:space="preserve">; (8) – метод </w:t>
                      </w:r>
                      <w:proofErr w:type="spellStart"/>
                      <w:r w:rsidRPr="00BD1E2A">
                        <w:rPr>
                          <w:rFonts w:ascii="Times New Roman" w:hAnsi="Times New Roman" w:cs="Times New Roman"/>
                          <w:sz w:val="28"/>
                        </w:rPr>
                        <w:t>Сауволи</w:t>
                      </w:r>
                      <w:proofErr w:type="spellEnd"/>
                      <w:r w:rsidRPr="00BD1E2A">
                        <w:rPr>
                          <w:rFonts w:ascii="Times New Roman" w:hAnsi="Times New Roman" w:cs="Times New Roman"/>
                          <w:sz w:val="28"/>
                        </w:rPr>
                        <w:t xml:space="preserve">; (9) – метод К-середніх; (10) – метод нечіткої кластеризації С-середніх; (11) – метод </w:t>
                      </w:r>
                      <w:r>
                        <w:rPr>
                          <w:rFonts w:ascii="Times New Roman" w:hAnsi="Times New Roman" w:cs="Times New Roman"/>
                          <w:sz w:val="28"/>
                        </w:rPr>
                        <w:t>розростання областей</w:t>
                      </w:r>
                      <w:r w:rsidRPr="00BD1E2A">
                        <w:rPr>
                          <w:rFonts w:ascii="Times New Roman" w:hAnsi="Times New Roman" w:cs="Times New Roman"/>
                          <w:sz w:val="28"/>
                        </w:rPr>
                        <w:t xml:space="preserve">; (12) – метод активних контурів без границь; (13) – метод </w:t>
                      </w:r>
                      <w:r w:rsidRPr="00BD1E2A">
                        <w:rPr>
                          <w:rFonts w:ascii="Times New Roman" w:hAnsi="Times New Roman" w:cs="Times New Roman"/>
                          <w:sz w:val="28"/>
                          <w:lang w:val="en-US"/>
                        </w:rPr>
                        <w:t>DRLSE</w:t>
                      </w:r>
                      <w:r w:rsidRPr="00BD1E2A">
                        <w:rPr>
                          <w:rFonts w:ascii="Times New Roman" w:hAnsi="Times New Roman" w:cs="Times New Roman"/>
                          <w:sz w:val="28"/>
                        </w:rPr>
                        <w:t xml:space="preserve">; (14) – </w:t>
                      </w:r>
                      <w:r w:rsidRPr="00BD1E2A">
                        <w:rPr>
                          <w:rFonts w:ascii="Times New Roman" w:hAnsi="Times New Roman" w:cs="Times New Roman"/>
                          <w:sz w:val="28"/>
                          <w:lang w:val="en-US"/>
                        </w:rPr>
                        <w:t>FCN</w:t>
                      </w:r>
                      <w:r w:rsidRPr="00BD1E2A">
                        <w:rPr>
                          <w:rFonts w:ascii="Times New Roman" w:hAnsi="Times New Roman" w:cs="Times New Roman"/>
                          <w:sz w:val="28"/>
                        </w:rPr>
                        <w:t xml:space="preserve">; (15)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v:textbox>
                <w10:wrap type="topAndBottom"/>
              </v:shape>
            </w:pict>
          </mc:Fallback>
        </mc:AlternateContent>
      </w:r>
      <w:r w:rsidRPr="00F73B01">
        <w:rPr>
          <w:noProof/>
          <w:lang w:val="ru-RU" w:eastAsia="ru-RU"/>
        </w:rPr>
        <w:drawing>
          <wp:anchor distT="0" distB="0" distL="114300" distR="114300" simplePos="0" relativeHeight="251750400" behindDoc="0" locked="0" layoutInCell="1" allowOverlap="1" wp14:anchorId="31FF0516" wp14:editId="1F72F03D">
            <wp:simplePos x="0" y="0"/>
            <wp:positionH relativeFrom="column">
              <wp:posOffset>195580</wp:posOffset>
            </wp:positionH>
            <wp:positionV relativeFrom="paragraph">
              <wp:posOffset>1800225</wp:posOffset>
            </wp:positionV>
            <wp:extent cx="5619750" cy="6038850"/>
            <wp:effectExtent l="0" t="0" r="0"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619750" cy="6038850"/>
                    </a:xfrm>
                    <a:prstGeom prst="rect">
                      <a:avLst/>
                    </a:prstGeom>
                  </pic:spPr>
                </pic:pic>
              </a:graphicData>
            </a:graphic>
          </wp:anchor>
        </w:drawing>
      </w:r>
      <w:r w:rsidRPr="00F73B01">
        <w:rPr>
          <w:noProof/>
          <w:lang w:eastAsia="uk-UA"/>
        </w:rPr>
        <w:t xml:space="preserve"> </w:t>
      </w:r>
      <w:r w:rsidR="001A66C3" w:rsidRPr="00F73B01">
        <w:rPr>
          <w:rFonts w:ascii="Times New Roman" w:hAnsi="Times New Roman" w:cs="Times New Roman"/>
          <w:sz w:val="28"/>
        </w:rPr>
        <w:t xml:space="preserve">З отриманих результатів легко побачити, що методи на основі глибинного навчання дали найкращі результати. </w:t>
      </w:r>
      <w:r w:rsidR="005D64AD" w:rsidRPr="00F73B01">
        <w:rPr>
          <w:rFonts w:ascii="Times New Roman" w:hAnsi="Times New Roman" w:cs="Times New Roman"/>
          <w:sz w:val="28"/>
        </w:rPr>
        <w:t xml:space="preserve">Незважаючи на малу кількість даних для навчання, через смислову схожість зображень нейронні мережі змогли достатньо добре застосуватися до вирішення цієї задачі. </w:t>
      </w:r>
      <w:r w:rsidR="001A66C3" w:rsidRPr="00F73B01">
        <w:rPr>
          <w:rFonts w:ascii="Times New Roman" w:hAnsi="Times New Roman" w:cs="Times New Roman"/>
          <w:sz w:val="28"/>
        </w:rPr>
        <w:t xml:space="preserve">Методи локального порогу та метод розростання областей дали навпаки найгірші </w:t>
      </w:r>
      <w:r w:rsidR="001A66C3" w:rsidRPr="00F73B01">
        <w:rPr>
          <w:rFonts w:ascii="Times New Roman" w:hAnsi="Times New Roman" w:cs="Times New Roman"/>
          <w:sz w:val="28"/>
        </w:rPr>
        <w:lastRenderedPageBreak/>
        <w:t xml:space="preserve">результати. </w:t>
      </w:r>
      <w:r w:rsidR="005D64AD" w:rsidRPr="00F73B01">
        <w:rPr>
          <w:rFonts w:ascii="Times New Roman" w:hAnsi="Times New Roman" w:cs="Times New Roman"/>
          <w:sz w:val="28"/>
        </w:rPr>
        <w:t>На рис. 3.4 зображено графічні результати роботи обраних методів на одному з зображень.</w:t>
      </w:r>
    </w:p>
    <w:p w14:paraId="7EE1CFD5" w14:textId="77777777" w:rsidR="00200DF2" w:rsidRPr="00F73B01" w:rsidRDefault="00200DF2"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Можна побачити, що метод Оцу, ітеративний метод та методи на основі кластеризації дали приблизно однакові і достатньо задовільні результати. Метод збалансованого порогового відсікання гістограми не зміг сегментувати дане зображення. Метод Ніблека і метод Сауволи не дали особливого результату, тоді коли метод Бернсена зміг сегментувати частину пігментованого ураження.</w:t>
      </w:r>
      <w:r w:rsidR="00606601" w:rsidRPr="00F73B01">
        <w:rPr>
          <w:rFonts w:ascii="Times New Roman" w:hAnsi="Times New Roman" w:cs="Times New Roman"/>
          <w:sz w:val="28"/>
        </w:rPr>
        <w:t xml:space="preserve"> Метод розростання областей при встановленні невеликого порогового параметру</w:t>
      </w:r>
      <w:r w:rsidR="008D67BB" w:rsidRPr="00F73B01">
        <w:rPr>
          <w:rFonts w:ascii="Times New Roman" w:hAnsi="Times New Roman" w:cs="Times New Roman"/>
          <w:sz w:val="28"/>
        </w:rPr>
        <w:t xml:space="preserve"> дає </w:t>
      </w:r>
      <w:r w:rsidR="00107C90" w:rsidRPr="00F73B01">
        <w:rPr>
          <w:rFonts w:ascii="Times New Roman" w:hAnsi="Times New Roman" w:cs="Times New Roman"/>
          <w:sz w:val="28"/>
        </w:rPr>
        <w:t xml:space="preserve">досить </w:t>
      </w:r>
      <w:r w:rsidR="00173FB0" w:rsidRPr="00F73B01">
        <w:rPr>
          <w:rFonts w:ascii="Times New Roman" w:hAnsi="Times New Roman" w:cs="Times New Roman"/>
          <w:sz w:val="28"/>
        </w:rPr>
        <w:t>прийнятні результати з встановленим насіннєвим пікселем в частині зображення з неураженою шкірою, однак через відсутність явної межі об‘єкту і присутність плям з різною яскравістю даний метод не може виділити все ураження. За чисельними результатами на всьому наборі даних методи, що засновані на рівняннях з частковими похідними, спрацювали порівняно однаково. Вони є здатними до виявлення нечітких</w:t>
      </w:r>
      <w:r w:rsidR="00967B1F" w:rsidRPr="00F73B01">
        <w:rPr>
          <w:rFonts w:ascii="Times New Roman" w:hAnsi="Times New Roman" w:cs="Times New Roman"/>
          <w:sz w:val="28"/>
        </w:rPr>
        <w:t xml:space="preserve"> і складних</w:t>
      </w:r>
      <w:r w:rsidR="00173FB0" w:rsidRPr="00F73B01">
        <w:rPr>
          <w:rFonts w:ascii="Times New Roman" w:hAnsi="Times New Roman" w:cs="Times New Roman"/>
          <w:sz w:val="28"/>
        </w:rPr>
        <w:t xml:space="preserve"> меж </w:t>
      </w:r>
      <w:r w:rsidR="00967B1F" w:rsidRPr="00F73B01">
        <w:rPr>
          <w:rFonts w:ascii="Times New Roman" w:hAnsi="Times New Roman" w:cs="Times New Roman"/>
          <w:sz w:val="28"/>
        </w:rPr>
        <w:t>об‘єкту. Нейронні мережі візуально спрацювали досить добре і найкращий результат на обраному тестувальному наборі дала повністю згорткова нейронна мережа.</w:t>
      </w:r>
    </w:p>
    <w:p w14:paraId="37EF227A" w14:textId="77777777" w:rsidR="00967B1F" w:rsidRPr="00F73B01" w:rsidRDefault="00DD56F9" w:rsidP="00D81EF4">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Аналізуючи отримані результати можна підвести наступний підсумок: для сегментації об‘єктів з нечіткими границями, що не сильно відрізняються від фону, є доцільним застосовувати методи глибинного навчання і методи, що засновані на рівняннях з частковими похідними. В деяких випадках добрі результати можуть показати методи </w:t>
      </w:r>
      <w:r w:rsidR="00857CC0" w:rsidRPr="00F73B01">
        <w:rPr>
          <w:rFonts w:ascii="Times New Roman" w:hAnsi="Times New Roman" w:cs="Times New Roman"/>
          <w:sz w:val="28"/>
        </w:rPr>
        <w:t xml:space="preserve">на основі кластеризації та методи </w:t>
      </w:r>
      <w:r w:rsidRPr="00F73B01">
        <w:rPr>
          <w:rFonts w:ascii="Times New Roman" w:hAnsi="Times New Roman" w:cs="Times New Roman"/>
          <w:sz w:val="28"/>
        </w:rPr>
        <w:t>глобального поро</w:t>
      </w:r>
      <w:r w:rsidR="00857CC0" w:rsidRPr="00F73B01">
        <w:rPr>
          <w:rFonts w:ascii="Times New Roman" w:hAnsi="Times New Roman" w:cs="Times New Roman"/>
          <w:sz w:val="28"/>
        </w:rPr>
        <w:t xml:space="preserve">гу, однак, наприклад, метод збалансованого порогового відсікання гістограми працює не завжди, бо гістограма у таких зображень може бути унімодальною, а не бімодальною, чого вимагає даний метод. Метод розростання областей може не дати очікуваного результату, тому його використання для </w:t>
      </w:r>
      <w:r w:rsidR="00D762C6" w:rsidRPr="00F73B01">
        <w:rPr>
          <w:rFonts w:ascii="Times New Roman" w:hAnsi="Times New Roman" w:cs="Times New Roman"/>
          <w:sz w:val="28"/>
        </w:rPr>
        <w:t>задач даного типу в більшості випадків є недоцільним. Методи локального порогу через свою адаптивність не підійдуть до сегментації таких зображень.</w:t>
      </w:r>
    </w:p>
    <w:p w14:paraId="6C0A8526" w14:textId="77777777" w:rsidR="00D762C6" w:rsidRPr="00F73B01" w:rsidRDefault="00D762C6" w:rsidP="002D77D8">
      <w:pPr>
        <w:spacing w:after="0" w:line="360" w:lineRule="auto"/>
        <w:jc w:val="both"/>
        <w:rPr>
          <w:rFonts w:ascii="Times New Roman" w:hAnsi="Times New Roman" w:cs="Times New Roman"/>
          <w:sz w:val="28"/>
        </w:rPr>
      </w:pPr>
    </w:p>
    <w:p w14:paraId="6AA2F30C" w14:textId="77777777" w:rsidR="002B7F42" w:rsidRDefault="002B7F42" w:rsidP="002D77D8">
      <w:pPr>
        <w:pStyle w:val="2"/>
        <w:spacing w:before="0" w:line="360" w:lineRule="auto"/>
        <w:ind w:firstLine="709"/>
        <w:jc w:val="both"/>
        <w:rPr>
          <w:rFonts w:ascii="Times New Roman" w:eastAsiaTheme="minorEastAsia" w:hAnsi="Times New Roman" w:cs="Times New Roman"/>
          <w:color w:val="auto"/>
          <w:szCs w:val="22"/>
        </w:rPr>
      </w:pPr>
      <w:r>
        <w:rPr>
          <w:rFonts w:ascii="Times New Roman" w:eastAsiaTheme="minorEastAsia" w:hAnsi="Times New Roman" w:cs="Times New Roman"/>
          <w:color w:val="auto"/>
          <w:szCs w:val="22"/>
        </w:rPr>
        <w:lastRenderedPageBreak/>
        <w:br w:type="page"/>
      </w:r>
    </w:p>
    <w:p w14:paraId="0852F119" w14:textId="77777777" w:rsidR="00A874AB" w:rsidRPr="00F73B01" w:rsidRDefault="00D762C6" w:rsidP="002D77D8">
      <w:pPr>
        <w:pStyle w:val="2"/>
        <w:spacing w:before="0" w:line="360" w:lineRule="auto"/>
        <w:ind w:firstLine="709"/>
        <w:jc w:val="both"/>
        <w:rPr>
          <w:rFonts w:ascii="Times New Roman" w:eastAsiaTheme="minorEastAsia" w:hAnsi="Times New Roman" w:cs="Times New Roman"/>
          <w:color w:val="auto"/>
          <w:szCs w:val="22"/>
        </w:rPr>
      </w:pPr>
      <w:bookmarkStart w:id="38" w:name="_Toc73123236"/>
      <w:r w:rsidRPr="00F73B01">
        <w:rPr>
          <w:rFonts w:ascii="Times New Roman" w:eastAsiaTheme="minorEastAsia" w:hAnsi="Times New Roman" w:cs="Times New Roman"/>
          <w:color w:val="auto"/>
          <w:szCs w:val="22"/>
        </w:rPr>
        <w:lastRenderedPageBreak/>
        <w:t>3.5</w:t>
      </w:r>
      <w:r w:rsidR="00A874AB" w:rsidRPr="00F73B01">
        <w:rPr>
          <w:rFonts w:ascii="Times New Roman" w:eastAsiaTheme="minorEastAsia" w:hAnsi="Times New Roman" w:cs="Times New Roman"/>
          <w:color w:val="auto"/>
          <w:szCs w:val="22"/>
        </w:rPr>
        <w:t xml:space="preserve"> Результати роботи методів на основі кластеризації та методів на основі глибинного навчання на наборі даних ADE20K Outdoors</w:t>
      </w:r>
      <w:bookmarkEnd w:id="38"/>
    </w:p>
    <w:p w14:paraId="70F80879" w14:textId="77777777" w:rsidR="00A874AB" w:rsidRPr="00F73B01" w:rsidRDefault="00A874AB" w:rsidP="002D77D8">
      <w:pPr>
        <w:spacing w:after="0" w:line="360" w:lineRule="auto"/>
        <w:rPr>
          <w:rFonts w:ascii="Times New Roman" w:hAnsi="Times New Roman" w:cs="Times New Roman"/>
          <w:sz w:val="28"/>
        </w:rPr>
      </w:pPr>
    </w:p>
    <w:p w14:paraId="7669F33A" w14:textId="77777777" w:rsidR="006455E4" w:rsidRPr="00F73B01" w:rsidRDefault="002D77D8" w:rsidP="002D77D8">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Після порівняння між собою роботи всіх досліджуваних методів на різних задачах двокласової сегментації можна порівняти методи, що є здатними до багатокласової сегментації. Через необхідність постійного вибору насіннєвих точок для методу розростання областей, на цьому етапі він розглядатися не буде. Для порівняння залишилися методи на основі кластеризації та методи на основі глибинного навчання. </w:t>
      </w:r>
    </w:p>
    <w:p w14:paraId="59A50037" w14:textId="77777777" w:rsidR="00A874AB" w:rsidRDefault="006455E4" w:rsidP="002F3080">
      <w:pPr>
        <w:spacing w:after="0" w:line="360" w:lineRule="auto"/>
        <w:ind w:firstLine="709"/>
        <w:jc w:val="both"/>
        <w:rPr>
          <w:rFonts w:ascii="Times New Roman" w:hAnsi="Times New Roman" w:cs="Times New Roman"/>
          <w:sz w:val="28"/>
        </w:rPr>
      </w:pPr>
      <w:r w:rsidRPr="00F73B01">
        <w:rPr>
          <w:rFonts w:ascii="Times New Roman" w:hAnsi="Times New Roman" w:cs="Times New Roman"/>
          <w:sz w:val="28"/>
        </w:rPr>
        <w:t xml:space="preserve">Набір даних ADE20K Outdoors складається з 5000 зображень відкритих просторів з наявними понад 150 об‘єктів різних класів. Через те, що на різних зображеннях </w:t>
      </w:r>
      <w:r w:rsidR="002F3080" w:rsidRPr="00F73B01">
        <w:rPr>
          <w:rFonts w:ascii="Times New Roman" w:hAnsi="Times New Roman" w:cs="Times New Roman"/>
          <w:sz w:val="28"/>
        </w:rPr>
        <w:t xml:space="preserve">присутня різна кількість класів, а </w:t>
      </w:r>
      <w:r w:rsidR="002D77D8" w:rsidRPr="00F73B01">
        <w:rPr>
          <w:rFonts w:ascii="Times New Roman" w:hAnsi="Times New Roman" w:cs="Times New Roman"/>
          <w:sz w:val="28"/>
        </w:rPr>
        <w:t>методи на основі кластеризації передбачають початковий вибір кількості кластерів</w:t>
      </w:r>
      <w:r w:rsidRPr="00F73B01">
        <w:rPr>
          <w:rFonts w:ascii="Times New Roman" w:hAnsi="Times New Roman" w:cs="Times New Roman"/>
          <w:sz w:val="28"/>
        </w:rPr>
        <w:t xml:space="preserve">, </w:t>
      </w:r>
      <w:r w:rsidR="002F3080" w:rsidRPr="00F73B01">
        <w:rPr>
          <w:rFonts w:ascii="Times New Roman" w:hAnsi="Times New Roman" w:cs="Times New Roman"/>
          <w:sz w:val="28"/>
        </w:rPr>
        <w:t>то для їх роботи для кожного зображення прийдеться рахувати кількість сегментів на відповідній істинній сегментації</w:t>
      </w:r>
      <w:r w:rsidR="00C51284">
        <w:rPr>
          <w:rFonts w:ascii="Times New Roman" w:hAnsi="Times New Roman" w:cs="Times New Roman"/>
          <w:sz w:val="28"/>
        </w:rPr>
        <w:t xml:space="preserve">. </w:t>
      </w:r>
    </w:p>
    <w:p w14:paraId="2A061978" w14:textId="77777777" w:rsidR="00C51284" w:rsidRPr="00E129DA" w:rsidRDefault="00E129DA" w:rsidP="002F3080">
      <w:pPr>
        <w:spacing w:after="0" w:line="360" w:lineRule="auto"/>
        <w:ind w:firstLine="709"/>
        <w:jc w:val="both"/>
        <w:rPr>
          <w:rFonts w:ascii="Times New Roman" w:hAnsi="Times New Roman" w:cs="Times New Roman"/>
          <w:sz w:val="28"/>
        </w:rPr>
      </w:pPr>
      <w:r>
        <w:rPr>
          <w:rFonts w:ascii="Times New Roman" w:hAnsi="Times New Roman" w:cs="Times New Roman"/>
          <w:sz w:val="28"/>
        </w:rPr>
        <w:t>Н</w:t>
      </w:r>
      <w:r w:rsidR="00C51284">
        <w:rPr>
          <w:rFonts w:ascii="Times New Roman" w:hAnsi="Times New Roman" w:cs="Times New Roman"/>
          <w:sz w:val="28"/>
        </w:rPr>
        <w:t>авчання нейронних мереж є дуже ресурсо- і часозатратною задачею</w:t>
      </w:r>
      <w:r>
        <w:rPr>
          <w:rFonts w:ascii="Times New Roman" w:hAnsi="Times New Roman" w:cs="Times New Roman"/>
          <w:sz w:val="28"/>
        </w:rPr>
        <w:t xml:space="preserve">. </w:t>
      </w:r>
      <w:r w:rsidR="00027D0B">
        <w:rPr>
          <w:rFonts w:ascii="Times New Roman" w:hAnsi="Times New Roman" w:cs="Times New Roman"/>
          <w:sz w:val="28"/>
        </w:rPr>
        <w:t>Ч</w:t>
      </w:r>
      <w:r w:rsidR="00027D0B" w:rsidRPr="00027D0B">
        <w:rPr>
          <w:rFonts w:ascii="Times New Roman" w:hAnsi="Times New Roman" w:cs="Times New Roman"/>
          <w:sz w:val="28"/>
        </w:rPr>
        <w:t>ерез відсутність відповідного апаратного забезпечення</w:t>
      </w:r>
      <w:r w:rsidR="00027D0B">
        <w:rPr>
          <w:rFonts w:ascii="Times New Roman" w:hAnsi="Times New Roman" w:cs="Times New Roman"/>
          <w:sz w:val="28"/>
        </w:rPr>
        <w:t xml:space="preserve">, тренування нейронних мереж виконувалося у безкоштовному хмарному сервісі </w:t>
      </w:r>
      <w:r w:rsidR="00027D0B">
        <w:rPr>
          <w:rFonts w:ascii="Times New Roman" w:hAnsi="Times New Roman" w:cs="Times New Roman"/>
          <w:sz w:val="28"/>
          <w:lang w:val="en-US"/>
        </w:rPr>
        <w:t>Google</w:t>
      </w:r>
      <w:r w:rsidR="00027D0B" w:rsidRPr="00E129DA">
        <w:rPr>
          <w:rFonts w:ascii="Times New Roman" w:hAnsi="Times New Roman" w:cs="Times New Roman"/>
          <w:sz w:val="28"/>
        </w:rPr>
        <w:t xml:space="preserve"> </w:t>
      </w:r>
      <w:r w:rsidR="00027D0B">
        <w:rPr>
          <w:rFonts w:ascii="Times New Roman" w:hAnsi="Times New Roman" w:cs="Times New Roman"/>
          <w:sz w:val="28"/>
          <w:lang w:val="en-US"/>
        </w:rPr>
        <w:t>Colab</w:t>
      </w:r>
      <w:r w:rsidR="00027D0B" w:rsidRPr="00E129DA">
        <w:rPr>
          <w:rFonts w:ascii="Times New Roman" w:hAnsi="Times New Roman" w:cs="Times New Roman"/>
          <w:sz w:val="28"/>
        </w:rPr>
        <w:t>.</w:t>
      </w:r>
    </w:p>
    <w:p w14:paraId="470BE21E" w14:textId="77777777" w:rsidR="00027D0B" w:rsidRPr="00027D0B" w:rsidRDefault="00027D0B" w:rsidP="002F3080">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У таблиці 3.5 наведено результати роботи досліджуваних методів на основі кластеризації та на основі глибинного навчання на </w:t>
      </w:r>
      <w:r w:rsidR="00E129DA">
        <w:rPr>
          <w:rFonts w:ascii="Times New Roman" w:hAnsi="Times New Roman" w:cs="Times New Roman"/>
          <w:sz w:val="28"/>
        </w:rPr>
        <w:t>500</w:t>
      </w:r>
      <w:r>
        <w:rPr>
          <w:rFonts w:ascii="Times New Roman" w:hAnsi="Times New Roman" w:cs="Times New Roman"/>
          <w:sz w:val="28"/>
        </w:rPr>
        <w:t xml:space="preserve"> тестувальних зображень.</w:t>
      </w:r>
    </w:p>
    <w:p w14:paraId="2DEE645A" w14:textId="77777777" w:rsidR="00701240" w:rsidRDefault="00701240" w:rsidP="00701240">
      <w:pPr>
        <w:jc w:val="right"/>
        <w:rPr>
          <w:rFonts w:ascii="Times New Roman" w:hAnsi="Times New Roman" w:cs="Times New Roman"/>
          <w:sz w:val="28"/>
        </w:rPr>
      </w:pPr>
      <w:r>
        <w:rPr>
          <w:rFonts w:ascii="Times New Roman" w:hAnsi="Times New Roman" w:cs="Times New Roman"/>
          <w:sz w:val="28"/>
        </w:rPr>
        <w:t>Таблиця 3.5</w:t>
      </w:r>
    </w:p>
    <w:tbl>
      <w:tblPr>
        <w:tblStyle w:val="aff2"/>
        <w:tblW w:w="0" w:type="auto"/>
        <w:tblLook w:val="04A0" w:firstRow="1" w:lastRow="0" w:firstColumn="1" w:lastColumn="0" w:noHBand="0" w:noVBand="1"/>
      </w:tblPr>
      <w:tblGrid>
        <w:gridCol w:w="1780"/>
        <w:gridCol w:w="1738"/>
        <w:gridCol w:w="1788"/>
        <w:gridCol w:w="1266"/>
        <w:gridCol w:w="1729"/>
        <w:gridCol w:w="1554"/>
      </w:tblGrid>
      <w:tr w:rsidR="00701240" w:rsidRPr="00F73B01" w14:paraId="79ECA290" w14:textId="77777777" w:rsidTr="00AC761C">
        <w:trPr>
          <w:trHeight w:val="644"/>
        </w:trPr>
        <w:tc>
          <w:tcPr>
            <w:tcW w:w="0" w:type="auto"/>
            <w:vAlign w:val="center"/>
          </w:tcPr>
          <w:p w14:paraId="2D8CA72A" w14:textId="77777777" w:rsidR="00701240" w:rsidRPr="00F73B01" w:rsidRDefault="00701240" w:rsidP="00AC761C">
            <w:pPr>
              <w:jc w:val="center"/>
              <w:rPr>
                <w:rFonts w:ascii="Times New Roman" w:hAnsi="Times New Roman" w:cs="Times New Roman"/>
                <w:sz w:val="28"/>
                <w:szCs w:val="28"/>
              </w:rPr>
            </w:pPr>
          </w:p>
        </w:tc>
        <w:tc>
          <w:tcPr>
            <w:tcW w:w="0" w:type="auto"/>
            <w:vAlign w:val="center"/>
          </w:tcPr>
          <w:p w14:paraId="07F5C144" w14:textId="77777777" w:rsidR="00701240" w:rsidRPr="00A74B78" w:rsidRDefault="00701240" w:rsidP="00AC761C">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Pixel accuracy</w:t>
            </w:r>
          </w:p>
        </w:tc>
        <w:tc>
          <w:tcPr>
            <w:tcW w:w="0" w:type="auto"/>
            <w:vAlign w:val="center"/>
          </w:tcPr>
          <w:p w14:paraId="7A03FA5B" w14:textId="77777777" w:rsidR="00701240" w:rsidRPr="00A74B78" w:rsidRDefault="00701240" w:rsidP="00AC761C">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accuracy</w:t>
            </w:r>
          </w:p>
        </w:tc>
        <w:tc>
          <w:tcPr>
            <w:tcW w:w="0" w:type="auto"/>
            <w:vAlign w:val="center"/>
          </w:tcPr>
          <w:p w14:paraId="05A87F28" w14:textId="77777777" w:rsidR="00701240" w:rsidRPr="00A74B78" w:rsidRDefault="00701240" w:rsidP="00AC761C">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Mean IoU</w:t>
            </w:r>
          </w:p>
        </w:tc>
        <w:tc>
          <w:tcPr>
            <w:tcW w:w="1729" w:type="dxa"/>
            <w:vAlign w:val="center"/>
          </w:tcPr>
          <w:p w14:paraId="2C22CC04" w14:textId="77777777" w:rsidR="00701240" w:rsidRPr="00A74B78" w:rsidRDefault="00701240" w:rsidP="00AC761C">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Frequency weighted IU</w:t>
            </w:r>
          </w:p>
        </w:tc>
        <w:tc>
          <w:tcPr>
            <w:tcW w:w="1554" w:type="dxa"/>
            <w:vAlign w:val="center"/>
          </w:tcPr>
          <w:p w14:paraId="4DF98EEB" w14:textId="77777777" w:rsidR="00701240" w:rsidRPr="00A74B78" w:rsidRDefault="00701240" w:rsidP="00AC761C">
            <w:pPr>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rPr>
              <w:t>Mean F</w:t>
            </w:r>
            <w:r w:rsidRPr="00A74B78">
              <w:rPr>
                <w:rFonts w:ascii="Times New Roman" w:hAnsi="Times New Roman" w:cs="Times New Roman"/>
                <w:color w:val="000000"/>
                <w:sz w:val="28"/>
                <w:szCs w:val="28"/>
              </w:rPr>
              <w:t>1</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score</w:t>
            </w:r>
          </w:p>
        </w:tc>
      </w:tr>
      <w:tr w:rsidR="00E129DA" w:rsidRPr="00F73B01" w14:paraId="7527AD9A" w14:textId="77777777" w:rsidTr="00E129DA">
        <w:trPr>
          <w:trHeight w:val="644"/>
        </w:trPr>
        <w:tc>
          <w:tcPr>
            <w:tcW w:w="0" w:type="auto"/>
            <w:vAlign w:val="center"/>
          </w:tcPr>
          <w:p w14:paraId="06255C50" w14:textId="77777777" w:rsidR="00E129DA" w:rsidRPr="00A74B78" w:rsidRDefault="00E129DA" w:rsidP="00E129DA">
            <w:pPr>
              <w:jc w:val="center"/>
              <w:rPr>
                <w:rFonts w:ascii="Times New Roman" w:hAnsi="Times New Roman" w:cs="Times New Roman"/>
                <w:color w:val="000000"/>
                <w:sz w:val="28"/>
                <w:szCs w:val="28"/>
              </w:rPr>
            </w:pPr>
            <w:r>
              <w:rPr>
                <w:rFonts w:ascii="Times New Roman" w:hAnsi="Times New Roman" w:cs="Times New Roman"/>
                <w:color w:val="000000"/>
                <w:sz w:val="28"/>
                <w:szCs w:val="28"/>
              </w:rPr>
              <w:t>K-</w:t>
            </w:r>
            <w:r>
              <w:rPr>
                <w:rFonts w:ascii="Times New Roman" w:hAnsi="Times New Roman" w:cs="Times New Roman"/>
                <w:color w:val="000000"/>
                <w:sz w:val="28"/>
                <w:szCs w:val="28"/>
                <w:lang w:val="en-US"/>
              </w:rPr>
              <w:t>M</w:t>
            </w:r>
            <w:r w:rsidRPr="00A74B78">
              <w:rPr>
                <w:rFonts w:ascii="Times New Roman" w:hAnsi="Times New Roman" w:cs="Times New Roman"/>
                <w:color w:val="000000"/>
                <w:sz w:val="28"/>
                <w:szCs w:val="28"/>
              </w:rPr>
              <w:t>eans</w:t>
            </w:r>
          </w:p>
        </w:tc>
        <w:tc>
          <w:tcPr>
            <w:tcW w:w="0" w:type="auto"/>
            <w:vAlign w:val="center"/>
          </w:tcPr>
          <w:p w14:paraId="62530F0D"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0.495</w:t>
            </w:r>
          </w:p>
        </w:tc>
        <w:tc>
          <w:tcPr>
            <w:tcW w:w="0" w:type="auto"/>
            <w:vAlign w:val="center"/>
          </w:tcPr>
          <w:p w14:paraId="27754316"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0.402</w:t>
            </w:r>
          </w:p>
        </w:tc>
        <w:tc>
          <w:tcPr>
            <w:tcW w:w="0" w:type="auto"/>
            <w:vAlign w:val="center"/>
          </w:tcPr>
          <w:p w14:paraId="589B62E8"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0.266</w:t>
            </w:r>
          </w:p>
        </w:tc>
        <w:tc>
          <w:tcPr>
            <w:tcW w:w="1729" w:type="dxa"/>
            <w:vAlign w:val="center"/>
          </w:tcPr>
          <w:p w14:paraId="5C2E35CC"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0.421</w:t>
            </w:r>
          </w:p>
        </w:tc>
        <w:tc>
          <w:tcPr>
            <w:tcW w:w="1554" w:type="dxa"/>
            <w:vAlign w:val="center"/>
          </w:tcPr>
          <w:p w14:paraId="73D2B2F1"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0.359</w:t>
            </w:r>
          </w:p>
        </w:tc>
      </w:tr>
      <w:tr w:rsidR="00E129DA" w:rsidRPr="00F73B01" w14:paraId="7089244A" w14:textId="77777777" w:rsidTr="00E129DA">
        <w:trPr>
          <w:trHeight w:val="644"/>
        </w:trPr>
        <w:tc>
          <w:tcPr>
            <w:tcW w:w="0" w:type="auto"/>
            <w:vAlign w:val="center"/>
          </w:tcPr>
          <w:p w14:paraId="0E3BD613" w14:textId="77777777" w:rsidR="00E129DA" w:rsidRPr="00A74B78" w:rsidRDefault="00E129DA" w:rsidP="00E129DA">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Fuzzy C-means</w:t>
            </w:r>
          </w:p>
        </w:tc>
        <w:tc>
          <w:tcPr>
            <w:tcW w:w="0" w:type="auto"/>
            <w:vAlign w:val="center"/>
          </w:tcPr>
          <w:p w14:paraId="28904463"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0.479</w:t>
            </w:r>
          </w:p>
        </w:tc>
        <w:tc>
          <w:tcPr>
            <w:tcW w:w="0" w:type="auto"/>
            <w:vAlign w:val="center"/>
          </w:tcPr>
          <w:p w14:paraId="419C4742"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0.398</w:t>
            </w:r>
          </w:p>
        </w:tc>
        <w:tc>
          <w:tcPr>
            <w:tcW w:w="0" w:type="auto"/>
            <w:vAlign w:val="center"/>
          </w:tcPr>
          <w:p w14:paraId="236678C8"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0.263</w:t>
            </w:r>
          </w:p>
        </w:tc>
        <w:tc>
          <w:tcPr>
            <w:tcW w:w="1729" w:type="dxa"/>
            <w:vAlign w:val="center"/>
          </w:tcPr>
          <w:p w14:paraId="2D346746"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0.408</w:t>
            </w:r>
          </w:p>
        </w:tc>
        <w:tc>
          <w:tcPr>
            <w:tcW w:w="1554" w:type="dxa"/>
            <w:vAlign w:val="center"/>
          </w:tcPr>
          <w:p w14:paraId="4E6AC15E"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0.355</w:t>
            </w:r>
          </w:p>
        </w:tc>
      </w:tr>
      <w:tr w:rsidR="00E129DA" w:rsidRPr="00F73B01" w14:paraId="5C2766E4" w14:textId="77777777" w:rsidTr="00E129DA">
        <w:trPr>
          <w:trHeight w:val="644"/>
        </w:trPr>
        <w:tc>
          <w:tcPr>
            <w:tcW w:w="0" w:type="auto"/>
            <w:vAlign w:val="center"/>
          </w:tcPr>
          <w:p w14:paraId="58420F5C" w14:textId="77777777" w:rsidR="00E129DA" w:rsidRPr="00A74B78" w:rsidRDefault="00E129DA" w:rsidP="00E129DA">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FCN</w:t>
            </w:r>
          </w:p>
        </w:tc>
        <w:tc>
          <w:tcPr>
            <w:tcW w:w="0" w:type="auto"/>
            <w:vAlign w:val="center"/>
          </w:tcPr>
          <w:p w14:paraId="79542C96"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0.541</w:t>
            </w:r>
          </w:p>
        </w:tc>
        <w:tc>
          <w:tcPr>
            <w:tcW w:w="0" w:type="auto"/>
            <w:vAlign w:val="center"/>
          </w:tcPr>
          <w:p w14:paraId="2D3F7379"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0.380</w:t>
            </w:r>
          </w:p>
        </w:tc>
        <w:tc>
          <w:tcPr>
            <w:tcW w:w="0" w:type="auto"/>
            <w:vAlign w:val="center"/>
          </w:tcPr>
          <w:p w14:paraId="763DC1E5"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0.265</w:t>
            </w:r>
          </w:p>
        </w:tc>
        <w:tc>
          <w:tcPr>
            <w:tcW w:w="1729" w:type="dxa"/>
            <w:vAlign w:val="center"/>
          </w:tcPr>
          <w:p w14:paraId="3A445F55"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0.454</w:t>
            </w:r>
          </w:p>
        </w:tc>
        <w:tc>
          <w:tcPr>
            <w:tcW w:w="1554" w:type="dxa"/>
            <w:vAlign w:val="center"/>
          </w:tcPr>
          <w:p w14:paraId="6C0A2481"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0.305</w:t>
            </w:r>
          </w:p>
        </w:tc>
      </w:tr>
      <w:tr w:rsidR="00E129DA" w:rsidRPr="00F73B01" w14:paraId="56BCA314" w14:textId="77777777" w:rsidTr="00E129DA">
        <w:trPr>
          <w:trHeight w:val="644"/>
        </w:trPr>
        <w:tc>
          <w:tcPr>
            <w:tcW w:w="0" w:type="auto"/>
            <w:vAlign w:val="center"/>
          </w:tcPr>
          <w:p w14:paraId="6EA326BF" w14:textId="77777777" w:rsidR="00E129DA" w:rsidRPr="00A74B78" w:rsidRDefault="00E129DA" w:rsidP="00E129DA">
            <w:pPr>
              <w:jc w:val="center"/>
              <w:rPr>
                <w:rFonts w:ascii="Times New Roman" w:hAnsi="Times New Roman" w:cs="Times New Roman"/>
                <w:color w:val="000000"/>
                <w:sz w:val="28"/>
                <w:szCs w:val="28"/>
              </w:rPr>
            </w:pPr>
            <w:r w:rsidRPr="00A74B78">
              <w:rPr>
                <w:rFonts w:ascii="Times New Roman" w:hAnsi="Times New Roman" w:cs="Times New Roman"/>
                <w:color w:val="000000"/>
                <w:sz w:val="28"/>
                <w:szCs w:val="28"/>
              </w:rPr>
              <w:t>U-net</w:t>
            </w:r>
          </w:p>
        </w:tc>
        <w:tc>
          <w:tcPr>
            <w:tcW w:w="0" w:type="auto"/>
            <w:vAlign w:val="center"/>
          </w:tcPr>
          <w:p w14:paraId="04125923"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0.547</w:t>
            </w:r>
          </w:p>
        </w:tc>
        <w:tc>
          <w:tcPr>
            <w:tcW w:w="0" w:type="auto"/>
            <w:vAlign w:val="center"/>
          </w:tcPr>
          <w:p w14:paraId="4EF24EFC"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0.366</w:t>
            </w:r>
          </w:p>
        </w:tc>
        <w:tc>
          <w:tcPr>
            <w:tcW w:w="0" w:type="auto"/>
            <w:vAlign w:val="center"/>
          </w:tcPr>
          <w:p w14:paraId="40CCE706"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0.258</w:t>
            </w:r>
          </w:p>
        </w:tc>
        <w:tc>
          <w:tcPr>
            <w:tcW w:w="1729" w:type="dxa"/>
            <w:vAlign w:val="center"/>
          </w:tcPr>
          <w:p w14:paraId="0FC7A3FB"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0.455</w:t>
            </w:r>
          </w:p>
        </w:tc>
        <w:tc>
          <w:tcPr>
            <w:tcW w:w="1554" w:type="dxa"/>
            <w:vAlign w:val="center"/>
          </w:tcPr>
          <w:p w14:paraId="78EA7CA4" w14:textId="77777777" w:rsidR="00E129DA" w:rsidRPr="00E129DA" w:rsidRDefault="00E129DA" w:rsidP="00E129DA">
            <w:pPr>
              <w:jc w:val="center"/>
              <w:rPr>
                <w:rFonts w:ascii="Times New Roman" w:hAnsi="Times New Roman" w:cs="Times New Roman"/>
                <w:color w:val="000000"/>
                <w:sz w:val="28"/>
                <w:szCs w:val="28"/>
              </w:rPr>
            </w:pPr>
            <w:r w:rsidRPr="00E129DA">
              <w:rPr>
                <w:rFonts w:ascii="Times New Roman" w:hAnsi="Times New Roman" w:cs="Times New Roman"/>
                <w:color w:val="000000"/>
                <w:sz w:val="28"/>
                <w:szCs w:val="28"/>
              </w:rPr>
              <w:t>0.295</w:t>
            </w:r>
          </w:p>
        </w:tc>
      </w:tr>
    </w:tbl>
    <w:p w14:paraId="1DC907B7" w14:textId="77777777" w:rsidR="00701240" w:rsidRDefault="00701240" w:rsidP="00701240">
      <w:pPr>
        <w:jc w:val="right"/>
        <w:rPr>
          <w:rFonts w:ascii="Times New Roman" w:hAnsi="Times New Roman" w:cs="Times New Roman"/>
          <w:sz w:val="28"/>
        </w:rPr>
      </w:pPr>
    </w:p>
    <w:p w14:paraId="4439BBF7" w14:textId="77777777" w:rsidR="00701240" w:rsidRDefault="00E129DA" w:rsidP="00701240">
      <w:pPr>
        <w:spacing w:after="0" w:line="360" w:lineRule="auto"/>
        <w:ind w:firstLine="709"/>
        <w:jc w:val="both"/>
        <w:rPr>
          <w:rFonts w:ascii="Times New Roman" w:hAnsi="Times New Roman" w:cs="Times New Roman"/>
          <w:sz w:val="28"/>
        </w:rPr>
      </w:pPr>
      <w:r>
        <w:rPr>
          <w:noProof/>
          <w:lang w:val="ru-RU" w:eastAsia="ru-RU"/>
        </w:rPr>
        <w:lastRenderedPageBreak/>
        <w:drawing>
          <wp:anchor distT="0" distB="0" distL="114300" distR="114300" simplePos="0" relativeHeight="251787264" behindDoc="0" locked="0" layoutInCell="1" allowOverlap="1" wp14:anchorId="1777266F" wp14:editId="510A34BC">
            <wp:simplePos x="0" y="0"/>
            <wp:positionH relativeFrom="margin">
              <wp:align>center</wp:align>
            </wp:positionH>
            <wp:positionV relativeFrom="paragraph">
              <wp:posOffset>2305050</wp:posOffset>
            </wp:positionV>
            <wp:extent cx="5819775" cy="4095750"/>
            <wp:effectExtent l="0" t="0" r="9525" b="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819775" cy="4095750"/>
                    </a:xfrm>
                    <a:prstGeom prst="rect">
                      <a:avLst/>
                    </a:prstGeom>
                  </pic:spPr>
                </pic:pic>
              </a:graphicData>
            </a:graphic>
          </wp:anchor>
        </w:drawing>
      </w:r>
      <w:r w:rsidRPr="00F73B01">
        <w:rPr>
          <w:noProof/>
          <w:lang w:val="ru-RU" w:eastAsia="ru-RU"/>
        </w:rPr>
        <mc:AlternateContent>
          <mc:Choice Requires="wps">
            <w:drawing>
              <wp:anchor distT="0" distB="0" distL="114300" distR="114300" simplePos="0" relativeHeight="251781120" behindDoc="0" locked="0" layoutInCell="1" allowOverlap="1" wp14:anchorId="0F95E3EC" wp14:editId="04557D20">
                <wp:simplePos x="0" y="0"/>
                <wp:positionH relativeFrom="column">
                  <wp:posOffset>-52070</wp:posOffset>
                </wp:positionH>
                <wp:positionV relativeFrom="paragraph">
                  <wp:posOffset>6448425</wp:posOffset>
                </wp:positionV>
                <wp:extent cx="6362700" cy="790575"/>
                <wp:effectExtent l="0" t="0" r="0" b="9525"/>
                <wp:wrapTopAndBottom/>
                <wp:docPr id="27" name="Надпись 27"/>
                <wp:cNvGraphicFramePr/>
                <a:graphic xmlns:a="http://schemas.openxmlformats.org/drawingml/2006/main">
                  <a:graphicData uri="http://schemas.microsoft.com/office/word/2010/wordprocessingShape">
                    <wps:wsp>
                      <wps:cNvSpPr txBox="1"/>
                      <wps:spPr>
                        <a:xfrm>
                          <a:off x="0" y="0"/>
                          <a:ext cx="6362700" cy="7905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0CC65CD" w14:textId="77777777" w:rsidR="00286DC3" w:rsidRPr="00BD1E2A" w:rsidRDefault="00286DC3" w:rsidP="00AC761C">
                            <w:pPr>
                              <w:jc w:val="both"/>
                              <w:rPr>
                                <w:rFonts w:ascii="Times New Roman" w:hAnsi="Times New Roman" w:cs="Times New Roman"/>
                                <w:sz w:val="28"/>
                              </w:rPr>
                            </w:pPr>
                            <w:r>
                              <w:rPr>
                                <w:rFonts w:ascii="Times New Roman" w:hAnsi="Times New Roman" w:cs="Times New Roman"/>
                                <w:sz w:val="28"/>
                              </w:rPr>
                              <w:t>Рис. 3.5</w:t>
                            </w:r>
                            <w:r w:rsidRPr="00BD1E2A">
                              <w:rPr>
                                <w:rFonts w:ascii="Times New Roman" w:hAnsi="Times New Roman" w:cs="Times New Roman"/>
                                <w:sz w:val="28"/>
                              </w:rPr>
                              <w:t xml:space="preserve"> Результат роботи методів. (1) – оригінальне зображення; (2) – його істинна сегментація;</w:t>
                            </w:r>
                            <w:r>
                              <w:rPr>
                                <w:rFonts w:ascii="Times New Roman" w:hAnsi="Times New Roman" w:cs="Times New Roman"/>
                                <w:sz w:val="28"/>
                              </w:rPr>
                              <w:t xml:space="preserve"> (3</w:t>
                            </w:r>
                            <w:r w:rsidRPr="00BD1E2A">
                              <w:rPr>
                                <w:rFonts w:ascii="Times New Roman" w:hAnsi="Times New Roman" w:cs="Times New Roman"/>
                                <w:sz w:val="28"/>
                              </w:rPr>
                              <w:t>) – метод К-середніх; (</w:t>
                            </w:r>
                            <w:r>
                              <w:rPr>
                                <w:rFonts w:ascii="Times New Roman" w:hAnsi="Times New Roman" w:cs="Times New Roman"/>
                                <w:sz w:val="28"/>
                              </w:rPr>
                              <w:t>4</w:t>
                            </w:r>
                            <w:r w:rsidRPr="00BD1E2A">
                              <w:rPr>
                                <w:rFonts w:ascii="Times New Roman" w:hAnsi="Times New Roman" w:cs="Times New Roman"/>
                                <w:sz w:val="28"/>
                              </w:rPr>
                              <w:t>) – метод нечіткої кластеризації С-середніх; (</w:t>
                            </w:r>
                            <w:r>
                              <w:rPr>
                                <w:rFonts w:ascii="Times New Roman" w:hAnsi="Times New Roman" w:cs="Times New Roman"/>
                                <w:sz w:val="28"/>
                              </w:rPr>
                              <w:t>5</w:t>
                            </w:r>
                            <w:r w:rsidRPr="00BD1E2A">
                              <w:rPr>
                                <w:rFonts w:ascii="Times New Roman" w:hAnsi="Times New Roman" w:cs="Times New Roman"/>
                                <w:sz w:val="28"/>
                              </w:rPr>
                              <w:t xml:space="preserve">) – </w:t>
                            </w:r>
                            <w:r w:rsidRPr="00BD1E2A">
                              <w:rPr>
                                <w:rFonts w:ascii="Times New Roman" w:hAnsi="Times New Roman" w:cs="Times New Roman"/>
                                <w:sz w:val="28"/>
                                <w:lang w:val="en-US"/>
                              </w:rPr>
                              <w:t>FCN</w:t>
                            </w:r>
                            <w:r w:rsidRPr="00BD1E2A">
                              <w:rPr>
                                <w:rFonts w:ascii="Times New Roman" w:hAnsi="Times New Roman" w:cs="Times New Roman"/>
                                <w:sz w:val="28"/>
                              </w:rPr>
                              <w:t>; (</w:t>
                            </w:r>
                            <w:r>
                              <w:rPr>
                                <w:rFonts w:ascii="Times New Roman" w:hAnsi="Times New Roman" w:cs="Times New Roman"/>
                                <w:sz w:val="28"/>
                              </w:rPr>
                              <w:t>6</w:t>
                            </w:r>
                            <w:r w:rsidRPr="00BD1E2A">
                              <w:rPr>
                                <w:rFonts w:ascii="Times New Roman" w:hAnsi="Times New Roman" w:cs="Times New Roman"/>
                                <w:sz w:val="28"/>
                              </w:rPr>
                              <w:t xml:space="preserve">)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95E3EC" id="Надпись 27" o:spid="_x0000_s1044" type="#_x0000_t202" style="position:absolute;left:0;text-align:left;margin-left:-4.1pt;margin-top:507.75pt;width:501pt;height:62.2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" fillcolor="white [3201]" stroked="f" strokeweight=".5pt">
                <v:textbox>
                  <w:txbxContent>
                    <w:p w14:paraId="10CC65CD" w14:textId="77777777" w:rsidR="00286DC3" w:rsidRPr="00BD1E2A" w:rsidRDefault="00286DC3" w:rsidP="00AC761C">
                      <w:pPr>
                        <w:jc w:val="both"/>
                        <w:rPr>
                          <w:rFonts w:ascii="Times New Roman" w:hAnsi="Times New Roman" w:cs="Times New Roman"/>
                          <w:sz w:val="28"/>
                        </w:rPr>
                      </w:pPr>
                      <w:r>
                        <w:rPr>
                          <w:rFonts w:ascii="Times New Roman" w:hAnsi="Times New Roman" w:cs="Times New Roman"/>
                          <w:sz w:val="28"/>
                        </w:rPr>
                        <w:t>Рис. 3.5</w:t>
                      </w:r>
                      <w:r w:rsidRPr="00BD1E2A">
                        <w:rPr>
                          <w:rFonts w:ascii="Times New Roman" w:hAnsi="Times New Roman" w:cs="Times New Roman"/>
                          <w:sz w:val="28"/>
                        </w:rPr>
                        <w:t xml:space="preserve"> Результат роботи методів. (1) – оригінальне зображення; (2) – його істинна сегментація;</w:t>
                      </w:r>
                      <w:r>
                        <w:rPr>
                          <w:rFonts w:ascii="Times New Roman" w:hAnsi="Times New Roman" w:cs="Times New Roman"/>
                          <w:sz w:val="28"/>
                        </w:rPr>
                        <w:t xml:space="preserve"> (3</w:t>
                      </w:r>
                      <w:r w:rsidRPr="00BD1E2A">
                        <w:rPr>
                          <w:rFonts w:ascii="Times New Roman" w:hAnsi="Times New Roman" w:cs="Times New Roman"/>
                          <w:sz w:val="28"/>
                        </w:rPr>
                        <w:t>) – метод К-середніх; (</w:t>
                      </w:r>
                      <w:r>
                        <w:rPr>
                          <w:rFonts w:ascii="Times New Roman" w:hAnsi="Times New Roman" w:cs="Times New Roman"/>
                          <w:sz w:val="28"/>
                        </w:rPr>
                        <w:t>4</w:t>
                      </w:r>
                      <w:r w:rsidRPr="00BD1E2A">
                        <w:rPr>
                          <w:rFonts w:ascii="Times New Roman" w:hAnsi="Times New Roman" w:cs="Times New Roman"/>
                          <w:sz w:val="28"/>
                        </w:rPr>
                        <w:t>) – метод нечіткої кластеризації С-середніх; (</w:t>
                      </w:r>
                      <w:r>
                        <w:rPr>
                          <w:rFonts w:ascii="Times New Roman" w:hAnsi="Times New Roman" w:cs="Times New Roman"/>
                          <w:sz w:val="28"/>
                        </w:rPr>
                        <w:t>5</w:t>
                      </w:r>
                      <w:r w:rsidRPr="00BD1E2A">
                        <w:rPr>
                          <w:rFonts w:ascii="Times New Roman" w:hAnsi="Times New Roman" w:cs="Times New Roman"/>
                          <w:sz w:val="28"/>
                        </w:rPr>
                        <w:t xml:space="preserve">) – </w:t>
                      </w:r>
                      <w:r w:rsidRPr="00BD1E2A">
                        <w:rPr>
                          <w:rFonts w:ascii="Times New Roman" w:hAnsi="Times New Roman" w:cs="Times New Roman"/>
                          <w:sz w:val="28"/>
                          <w:lang w:val="en-US"/>
                        </w:rPr>
                        <w:t>FCN</w:t>
                      </w:r>
                      <w:r w:rsidRPr="00BD1E2A">
                        <w:rPr>
                          <w:rFonts w:ascii="Times New Roman" w:hAnsi="Times New Roman" w:cs="Times New Roman"/>
                          <w:sz w:val="28"/>
                        </w:rPr>
                        <w:t>; (</w:t>
                      </w:r>
                      <w:r>
                        <w:rPr>
                          <w:rFonts w:ascii="Times New Roman" w:hAnsi="Times New Roman" w:cs="Times New Roman"/>
                          <w:sz w:val="28"/>
                        </w:rPr>
                        <w:t>6</w:t>
                      </w:r>
                      <w:r w:rsidRPr="00BD1E2A">
                        <w:rPr>
                          <w:rFonts w:ascii="Times New Roman" w:hAnsi="Times New Roman" w:cs="Times New Roman"/>
                          <w:sz w:val="28"/>
                        </w:rPr>
                        <w:t xml:space="preserve">) – </w:t>
                      </w:r>
                      <w:r w:rsidRPr="00BD1E2A">
                        <w:rPr>
                          <w:rFonts w:ascii="Times New Roman" w:hAnsi="Times New Roman" w:cs="Times New Roman"/>
                          <w:sz w:val="28"/>
                          <w:lang w:val="en-US"/>
                        </w:rPr>
                        <w:t>U</w:t>
                      </w:r>
                      <w:r w:rsidRPr="00BD1E2A">
                        <w:rPr>
                          <w:rFonts w:ascii="Times New Roman" w:hAnsi="Times New Roman" w:cs="Times New Roman"/>
                          <w:sz w:val="28"/>
                        </w:rPr>
                        <w:t>-</w:t>
                      </w:r>
                      <w:r w:rsidRPr="00BD1E2A">
                        <w:rPr>
                          <w:rFonts w:ascii="Times New Roman" w:hAnsi="Times New Roman" w:cs="Times New Roman"/>
                          <w:sz w:val="28"/>
                          <w:lang w:val="en-US"/>
                        </w:rPr>
                        <w:t>net</w:t>
                      </w:r>
                    </w:p>
                  </w:txbxContent>
                </v:textbox>
                <w10:wrap type="topAndBottom"/>
              </v:shape>
            </w:pict>
          </mc:Fallback>
        </mc:AlternateContent>
      </w:r>
      <w:r w:rsidR="00701240">
        <w:rPr>
          <w:rFonts w:ascii="Times New Roman" w:hAnsi="Times New Roman" w:cs="Times New Roman"/>
          <w:sz w:val="28"/>
        </w:rPr>
        <w:t xml:space="preserve">Отримали </w:t>
      </w:r>
      <w:r>
        <w:rPr>
          <w:rFonts w:ascii="Times New Roman" w:hAnsi="Times New Roman" w:cs="Times New Roman"/>
          <w:sz w:val="28"/>
        </w:rPr>
        <w:t>дещо</w:t>
      </w:r>
      <w:r w:rsidR="00701240">
        <w:rPr>
          <w:rFonts w:ascii="Times New Roman" w:hAnsi="Times New Roman" w:cs="Times New Roman"/>
          <w:sz w:val="28"/>
        </w:rPr>
        <w:t xml:space="preserve"> слабкі результати. Насправді це пояснюється складністю даного набору даних. Через обмежені кількість часу навчання та обсяг тренувальної вибірки, нейронні мережі погано змогли навчитися класифікувати пікселі до такого різноманіття об‘єктів. Методи кластеризації через те, що вони працюють завдяки кластеризації за значеннями кольору пікселів, теж не змогли добре виокремити прийнятні сегменти. На рис. 3.5 зображено графічні результати роботи даних методів.</w:t>
      </w:r>
    </w:p>
    <w:p w14:paraId="75ECCD51" w14:textId="77777777" w:rsidR="00AC761C" w:rsidRPr="006D0223" w:rsidRDefault="00AC761C" w:rsidP="00AC761C">
      <w:pPr>
        <w:spacing w:after="0" w:line="360" w:lineRule="auto"/>
        <w:ind w:firstLine="709"/>
        <w:jc w:val="both"/>
        <w:rPr>
          <w:rFonts w:ascii="Times New Roman" w:hAnsi="Times New Roman" w:cs="Times New Roman"/>
          <w:sz w:val="28"/>
        </w:rPr>
      </w:pPr>
      <w:r>
        <w:rPr>
          <w:rFonts w:ascii="Times New Roman" w:hAnsi="Times New Roman" w:cs="Times New Roman"/>
          <w:sz w:val="28"/>
        </w:rPr>
        <w:t>Легко можна побачити, що нейронні мережі</w:t>
      </w:r>
      <w:r w:rsidR="0052094A">
        <w:rPr>
          <w:rFonts w:ascii="Times New Roman" w:hAnsi="Times New Roman" w:cs="Times New Roman"/>
          <w:sz w:val="28"/>
        </w:rPr>
        <w:t xml:space="preserve">, на відміну від методів на основі кластеризації, здатні відрізняти об‘єкти на сцені завдяки більш детальному її розумінню. </w:t>
      </w:r>
      <w:r>
        <w:rPr>
          <w:rFonts w:ascii="Times New Roman" w:hAnsi="Times New Roman" w:cs="Times New Roman"/>
          <w:sz w:val="28"/>
        </w:rPr>
        <w:t xml:space="preserve">На цьому зображенні </w:t>
      </w:r>
      <w:r w:rsidR="0052094A">
        <w:rPr>
          <w:rFonts w:ascii="Times New Roman" w:hAnsi="Times New Roman" w:cs="Times New Roman"/>
          <w:sz w:val="28"/>
        </w:rPr>
        <w:t xml:space="preserve">нейронна мережа </w:t>
      </w:r>
      <w:r w:rsidR="0052094A">
        <w:rPr>
          <w:rFonts w:ascii="Times New Roman" w:hAnsi="Times New Roman" w:cs="Times New Roman"/>
          <w:sz w:val="28"/>
          <w:lang w:val="en-US"/>
        </w:rPr>
        <w:t>U</w:t>
      </w:r>
      <w:r w:rsidR="0052094A" w:rsidRPr="00AC761C">
        <w:rPr>
          <w:rFonts w:ascii="Times New Roman" w:hAnsi="Times New Roman" w:cs="Times New Roman"/>
          <w:sz w:val="28"/>
          <w:lang w:val="ru-RU"/>
        </w:rPr>
        <w:t>-</w:t>
      </w:r>
      <w:r w:rsidR="0052094A">
        <w:rPr>
          <w:rFonts w:ascii="Times New Roman" w:hAnsi="Times New Roman" w:cs="Times New Roman"/>
          <w:sz w:val="28"/>
          <w:lang w:val="en-US"/>
        </w:rPr>
        <w:t>net</w:t>
      </w:r>
      <w:r w:rsidR="0052094A" w:rsidRPr="0052094A">
        <w:rPr>
          <w:rFonts w:ascii="Times New Roman" w:hAnsi="Times New Roman" w:cs="Times New Roman"/>
          <w:sz w:val="28"/>
          <w:lang w:val="ru-RU"/>
        </w:rPr>
        <w:t xml:space="preserve"> </w:t>
      </w:r>
      <w:r>
        <w:rPr>
          <w:rFonts w:ascii="Times New Roman" w:hAnsi="Times New Roman" w:cs="Times New Roman"/>
          <w:sz w:val="28"/>
        </w:rPr>
        <w:t>спрацювала трохи краще ніж</w:t>
      </w:r>
      <w:r w:rsidR="0052094A" w:rsidRPr="0052094A">
        <w:rPr>
          <w:rFonts w:ascii="Times New Roman" w:hAnsi="Times New Roman" w:cs="Times New Roman"/>
          <w:sz w:val="28"/>
          <w:lang w:val="ru-RU"/>
        </w:rPr>
        <w:t xml:space="preserve"> </w:t>
      </w:r>
      <w:r w:rsidR="0052094A">
        <w:rPr>
          <w:rFonts w:ascii="Times New Roman" w:hAnsi="Times New Roman" w:cs="Times New Roman"/>
          <w:sz w:val="28"/>
          <w:lang w:val="en-US"/>
        </w:rPr>
        <w:t>FCN</w:t>
      </w:r>
      <w:r>
        <w:rPr>
          <w:rFonts w:ascii="Times New Roman" w:hAnsi="Times New Roman" w:cs="Times New Roman"/>
          <w:sz w:val="28"/>
        </w:rPr>
        <w:t>, хоча</w:t>
      </w:r>
      <w:r w:rsidR="00637FA4">
        <w:rPr>
          <w:rFonts w:ascii="Times New Roman" w:hAnsi="Times New Roman" w:cs="Times New Roman"/>
          <w:sz w:val="28"/>
        </w:rPr>
        <w:t xml:space="preserve"> за загальними чисельними</w:t>
      </w:r>
      <w:r>
        <w:rPr>
          <w:rFonts w:ascii="Times New Roman" w:hAnsi="Times New Roman" w:cs="Times New Roman"/>
          <w:sz w:val="28"/>
        </w:rPr>
        <w:t xml:space="preserve"> резу</w:t>
      </w:r>
      <w:r w:rsidR="00637FA4">
        <w:rPr>
          <w:rFonts w:ascii="Times New Roman" w:hAnsi="Times New Roman" w:cs="Times New Roman"/>
          <w:sz w:val="28"/>
        </w:rPr>
        <w:t xml:space="preserve">льтатами </w:t>
      </w:r>
      <w:r w:rsidR="0052094A">
        <w:rPr>
          <w:rFonts w:ascii="Times New Roman" w:hAnsi="Times New Roman" w:cs="Times New Roman"/>
          <w:sz w:val="28"/>
          <w:lang w:val="en-US"/>
        </w:rPr>
        <w:t>U</w:t>
      </w:r>
      <w:r w:rsidR="0052094A" w:rsidRPr="0052094A">
        <w:rPr>
          <w:rFonts w:ascii="Times New Roman" w:hAnsi="Times New Roman" w:cs="Times New Roman"/>
          <w:sz w:val="28"/>
          <w:lang w:val="ru-RU"/>
        </w:rPr>
        <w:t>-</w:t>
      </w:r>
      <w:r w:rsidR="0052094A">
        <w:rPr>
          <w:rFonts w:ascii="Times New Roman" w:hAnsi="Times New Roman" w:cs="Times New Roman"/>
          <w:sz w:val="28"/>
          <w:lang w:val="en-US"/>
        </w:rPr>
        <w:t>net</w:t>
      </w:r>
      <w:r w:rsidR="0052094A" w:rsidRPr="0052094A">
        <w:rPr>
          <w:rFonts w:ascii="Times New Roman" w:hAnsi="Times New Roman" w:cs="Times New Roman"/>
          <w:sz w:val="28"/>
          <w:lang w:val="ru-RU"/>
        </w:rPr>
        <w:t xml:space="preserve"> </w:t>
      </w:r>
      <w:r w:rsidR="0052094A">
        <w:rPr>
          <w:rFonts w:ascii="Times New Roman" w:hAnsi="Times New Roman" w:cs="Times New Roman"/>
          <w:sz w:val="28"/>
        </w:rPr>
        <w:t xml:space="preserve">дала трохи слабші результати, ніж </w:t>
      </w:r>
      <w:r w:rsidR="0052094A">
        <w:rPr>
          <w:rFonts w:ascii="Times New Roman" w:hAnsi="Times New Roman" w:cs="Times New Roman"/>
          <w:sz w:val="28"/>
          <w:lang w:val="en-US"/>
        </w:rPr>
        <w:t>FCN</w:t>
      </w:r>
      <w:r w:rsidR="00637FA4">
        <w:rPr>
          <w:rFonts w:ascii="Times New Roman" w:hAnsi="Times New Roman" w:cs="Times New Roman"/>
          <w:sz w:val="28"/>
        </w:rPr>
        <w:t xml:space="preserve">. </w:t>
      </w:r>
      <w:r w:rsidR="0052094A">
        <w:rPr>
          <w:rFonts w:ascii="Times New Roman" w:hAnsi="Times New Roman" w:cs="Times New Roman"/>
          <w:sz w:val="28"/>
        </w:rPr>
        <w:t xml:space="preserve">Методи на основі кластеризації </w:t>
      </w:r>
      <w:r w:rsidR="00056CF9">
        <w:rPr>
          <w:rFonts w:ascii="Times New Roman" w:hAnsi="Times New Roman" w:cs="Times New Roman"/>
          <w:sz w:val="28"/>
        </w:rPr>
        <w:t xml:space="preserve">візуально </w:t>
      </w:r>
      <w:r w:rsidR="0052094A">
        <w:rPr>
          <w:rFonts w:ascii="Times New Roman" w:hAnsi="Times New Roman" w:cs="Times New Roman"/>
          <w:sz w:val="28"/>
        </w:rPr>
        <w:t>дали приблизно однакові результати</w:t>
      </w:r>
      <w:r w:rsidR="00056CF9">
        <w:rPr>
          <w:rFonts w:ascii="Times New Roman" w:hAnsi="Times New Roman" w:cs="Times New Roman"/>
          <w:sz w:val="28"/>
        </w:rPr>
        <w:t xml:space="preserve">, хоча чисельні </w:t>
      </w:r>
      <w:r w:rsidR="00056CF9">
        <w:rPr>
          <w:rFonts w:ascii="Times New Roman" w:hAnsi="Times New Roman" w:cs="Times New Roman"/>
          <w:sz w:val="28"/>
        </w:rPr>
        <w:lastRenderedPageBreak/>
        <w:t xml:space="preserve">результати </w:t>
      </w:r>
      <w:r w:rsidR="00056CF9" w:rsidRPr="00BD1E2A">
        <w:rPr>
          <w:rFonts w:ascii="Times New Roman" w:hAnsi="Times New Roman" w:cs="Times New Roman"/>
          <w:sz w:val="28"/>
        </w:rPr>
        <w:t>метод</w:t>
      </w:r>
      <w:r w:rsidR="00056CF9">
        <w:rPr>
          <w:rFonts w:ascii="Times New Roman" w:hAnsi="Times New Roman" w:cs="Times New Roman"/>
          <w:sz w:val="28"/>
        </w:rPr>
        <w:t>у</w:t>
      </w:r>
      <w:r w:rsidR="00056CF9" w:rsidRPr="00BD1E2A">
        <w:rPr>
          <w:rFonts w:ascii="Times New Roman" w:hAnsi="Times New Roman" w:cs="Times New Roman"/>
          <w:sz w:val="28"/>
        </w:rPr>
        <w:t xml:space="preserve"> нечіткої кластеризації С-середніх</w:t>
      </w:r>
      <w:r w:rsidR="00056CF9">
        <w:rPr>
          <w:rFonts w:ascii="Times New Roman" w:hAnsi="Times New Roman" w:cs="Times New Roman"/>
          <w:sz w:val="28"/>
        </w:rPr>
        <w:t xml:space="preserve"> є дещо гіршими ніж результати </w:t>
      </w:r>
      <w:r w:rsidR="00056CF9" w:rsidRPr="00BD1E2A">
        <w:rPr>
          <w:rFonts w:ascii="Times New Roman" w:hAnsi="Times New Roman" w:cs="Times New Roman"/>
          <w:sz w:val="28"/>
        </w:rPr>
        <w:t>метод</w:t>
      </w:r>
      <w:r w:rsidR="00056CF9">
        <w:rPr>
          <w:rFonts w:ascii="Times New Roman" w:hAnsi="Times New Roman" w:cs="Times New Roman"/>
          <w:sz w:val="28"/>
        </w:rPr>
        <w:t>у</w:t>
      </w:r>
      <w:r w:rsidR="00056CF9" w:rsidRPr="00BD1E2A">
        <w:rPr>
          <w:rFonts w:ascii="Times New Roman" w:hAnsi="Times New Roman" w:cs="Times New Roman"/>
          <w:sz w:val="28"/>
        </w:rPr>
        <w:t xml:space="preserve"> К-середніх</w:t>
      </w:r>
      <w:r w:rsidR="00056CF9">
        <w:rPr>
          <w:rFonts w:ascii="Times New Roman" w:hAnsi="Times New Roman" w:cs="Times New Roman"/>
          <w:sz w:val="28"/>
        </w:rPr>
        <w:t>.</w:t>
      </w:r>
    </w:p>
    <w:p w14:paraId="188D8D6C" w14:textId="77777777" w:rsidR="00637FA4" w:rsidRDefault="00637FA4" w:rsidP="00AC761C">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Таким чином можна зробити висновок, що для </w:t>
      </w:r>
      <w:r w:rsidR="006D0223">
        <w:rPr>
          <w:rFonts w:ascii="Times New Roman" w:hAnsi="Times New Roman" w:cs="Times New Roman"/>
          <w:sz w:val="28"/>
        </w:rPr>
        <w:t>багатокласової сегментації</w:t>
      </w:r>
      <w:r>
        <w:rPr>
          <w:rFonts w:ascii="Times New Roman" w:hAnsi="Times New Roman" w:cs="Times New Roman"/>
          <w:sz w:val="28"/>
        </w:rPr>
        <w:t xml:space="preserve"> є можливим</w:t>
      </w:r>
      <w:r w:rsidR="006D0223" w:rsidRPr="006D0223">
        <w:rPr>
          <w:rFonts w:ascii="Times New Roman" w:hAnsi="Times New Roman" w:cs="Times New Roman"/>
          <w:sz w:val="28"/>
        </w:rPr>
        <w:t xml:space="preserve"> </w:t>
      </w:r>
      <w:r w:rsidR="006D0223">
        <w:rPr>
          <w:rFonts w:ascii="Times New Roman" w:hAnsi="Times New Roman" w:cs="Times New Roman"/>
          <w:sz w:val="28"/>
        </w:rPr>
        <w:t>використовувати методи на основі кластеризації</w:t>
      </w:r>
      <w:r>
        <w:rPr>
          <w:rFonts w:ascii="Times New Roman" w:hAnsi="Times New Roman" w:cs="Times New Roman"/>
          <w:sz w:val="28"/>
        </w:rPr>
        <w:t xml:space="preserve">, однак </w:t>
      </w:r>
      <w:r w:rsidR="006D0223">
        <w:rPr>
          <w:rFonts w:ascii="Times New Roman" w:hAnsi="Times New Roman" w:cs="Times New Roman"/>
          <w:sz w:val="28"/>
        </w:rPr>
        <w:t xml:space="preserve">добрі результати будуть отримані, якщо різні об‘єкти мають різний колір. </w:t>
      </w:r>
      <w:r>
        <w:rPr>
          <w:rFonts w:ascii="Times New Roman" w:hAnsi="Times New Roman" w:cs="Times New Roman"/>
          <w:sz w:val="28"/>
        </w:rPr>
        <w:t xml:space="preserve">Методи на основі глибинного навчання є </w:t>
      </w:r>
      <w:r w:rsidR="00056CF9">
        <w:rPr>
          <w:rFonts w:ascii="Times New Roman" w:hAnsi="Times New Roman" w:cs="Times New Roman"/>
          <w:sz w:val="28"/>
        </w:rPr>
        <w:t xml:space="preserve">дуже </w:t>
      </w:r>
      <w:r>
        <w:rPr>
          <w:rFonts w:ascii="Times New Roman" w:hAnsi="Times New Roman" w:cs="Times New Roman"/>
          <w:sz w:val="28"/>
        </w:rPr>
        <w:t xml:space="preserve">перспективними, </w:t>
      </w:r>
      <w:r w:rsidR="006D0223">
        <w:rPr>
          <w:rFonts w:ascii="Times New Roman" w:hAnsi="Times New Roman" w:cs="Times New Roman"/>
          <w:sz w:val="28"/>
        </w:rPr>
        <w:t>але</w:t>
      </w:r>
      <w:r>
        <w:rPr>
          <w:rFonts w:ascii="Times New Roman" w:hAnsi="Times New Roman" w:cs="Times New Roman"/>
          <w:sz w:val="28"/>
        </w:rPr>
        <w:t xml:space="preserve"> </w:t>
      </w:r>
      <w:r w:rsidR="006D0223">
        <w:rPr>
          <w:rFonts w:ascii="Times New Roman" w:hAnsi="Times New Roman" w:cs="Times New Roman"/>
          <w:sz w:val="28"/>
        </w:rPr>
        <w:t xml:space="preserve">для отримання якісних результатів нейронні мережі потребують тривалого навчання, швидкість якого можна прискорити завдяки потужному апаратному забезпеченню. </w:t>
      </w:r>
    </w:p>
    <w:p w14:paraId="0977186B" w14:textId="77777777" w:rsidR="00056CF9" w:rsidRDefault="00056CF9" w:rsidP="00AC761C">
      <w:pPr>
        <w:spacing w:after="0" w:line="360" w:lineRule="auto"/>
        <w:ind w:firstLine="709"/>
        <w:jc w:val="both"/>
        <w:rPr>
          <w:rFonts w:ascii="Times New Roman" w:hAnsi="Times New Roman" w:cs="Times New Roman"/>
          <w:sz w:val="28"/>
        </w:rPr>
      </w:pPr>
    </w:p>
    <w:p w14:paraId="38F06C7B" w14:textId="77777777" w:rsidR="00637FA4" w:rsidRDefault="00637FA4" w:rsidP="00637FA4">
      <w:pPr>
        <w:pStyle w:val="2"/>
        <w:spacing w:before="0" w:line="360" w:lineRule="auto"/>
        <w:ind w:firstLine="709"/>
        <w:rPr>
          <w:rFonts w:ascii="Times New Roman" w:eastAsiaTheme="minorEastAsia" w:hAnsi="Times New Roman" w:cs="Times New Roman"/>
          <w:color w:val="auto"/>
          <w:szCs w:val="22"/>
        </w:rPr>
      </w:pPr>
      <w:bookmarkStart w:id="39" w:name="_Toc73123237"/>
      <w:r w:rsidRPr="00637FA4">
        <w:rPr>
          <w:rFonts w:ascii="Times New Roman" w:eastAsiaTheme="minorEastAsia" w:hAnsi="Times New Roman" w:cs="Times New Roman"/>
          <w:color w:val="auto"/>
          <w:szCs w:val="22"/>
        </w:rPr>
        <w:t>Висновки</w:t>
      </w:r>
      <w:bookmarkEnd w:id="39"/>
    </w:p>
    <w:p w14:paraId="7A7E7994" w14:textId="77777777" w:rsidR="00637FA4" w:rsidRDefault="00637FA4" w:rsidP="00637FA4">
      <w:pPr>
        <w:spacing w:after="0" w:line="360" w:lineRule="auto"/>
      </w:pPr>
    </w:p>
    <w:p w14:paraId="610B2D3B" w14:textId="77777777" w:rsidR="00637FA4" w:rsidRPr="00093EA8" w:rsidRDefault="00637FA4" w:rsidP="00182759">
      <w:pPr>
        <w:spacing w:after="0" w:line="360" w:lineRule="auto"/>
        <w:ind w:firstLine="709"/>
        <w:jc w:val="both"/>
        <w:rPr>
          <w:rFonts w:ascii="Times New Roman" w:hAnsi="Times New Roman" w:cs="Times New Roman"/>
          <w:sz w:val="28"/>
        </w:rPr>
      </w:pPr>
      <w:r>
        <w:rPr>
          <w:rFonts w:ascii="Times New Roman" w:hAnsi="Times New Roman" w:cs="Times New Roman"/>
          <w:sz w:val="28"/>
        </w:rPr>
        <w:t>В цьому розділі було досліджено роботу методів сегментації різних груп на різних наборах даних. З отриманих результатів можна дійти висновку, що методи глобального порог</w:t>
      </w:r>
      <w:r w:rsidR="00056CF9">
        <w:rPr>
          <w:rFonts w:ascii="Times New Roman" w:hAnsi="Times New Roman" w:cs="Times New Roman"/>
          <w:sz w:val="28"/>
        </w:rPr>
        <w:t>у</w:t>
      </w:r>
      <w:r>
        <w:rPr>
          <w:rFonts w:ascii="Times New Roman" w:hAnsi="Times New Roman" w:cs="Times New Roman"/>
          <w:sz w:val="28"/>
        </w:rPr>
        <w:t xml:space="preserve"> є сенс застосовувати для сегментації зображень, де цільовий об‘єкт має інтенсивність кольору, яка відрізняється від інтенсивності фону. Це може бути задача виділення кольорових об‘єктів </w:t>
      </w:r>
      <w:r w:rsidR="00182759">
        <w:rPr>
          <w:rFonts w:ascii="Times New Roman" w:hAnsi="Times New Roman" w:cs="Times New Roman"/>
          <w:sz w:val="28"/>
        </w:rPr>
        <w:t xml:space="preserve">з однотонного фону, або сегментація тексту за умови рівномірного освітлення на фотографії. Метод </w:t>
      </w:r>
      <w:r w:rsidR="00182759" w:rsidRPr="00F73B01">
        <w:rPr>
          <w:rFonts w:ascii="Times New Roman" w:hAnsi="Times New Roman" w:cs="Times New Roman"/>
          <w:sz w:val="28"/>
        </w:rPr>
        <w:t xml:space="preserve">збалансованого порогового відсікання гістограми </w:t>
      </w:r>
      <w:r w:rsidR="00182759">
        <w:rPr>
          <w:rFonts w:ascii="Times New Roman" w:hAnsi="Times New Roman" w:cs="Times New Roman"/>
          <w:sz w:val="28"/>
        </w:rPr>
        <w:t>вимагає бімодальності гістограми розподілу яскравості пікселів, що є його недоліком</w:t>
      </w:r>
      <w:r w:rsidR="00182759" w:rsidRPr="00F73B01">
        <w:rPr>
          <w:rFonts w:ascii="Times New Roman" w:hAnsi="Times New Roman" w:cs="Times New Roman"/>
          <w:sz w:val="28"/>
        </w:rPr>
        <w:t xml:space="preserve">. </w:t>
      </w:r>
      <w:r w:rsidR="00182759">
        <w:rPr>
          <w:rFonts w:ascii="Times New Roman" w:hAnsi="Times New Roman" w:cs="Times New Roman"/>
          <w:sz w:val="28"/>
        </w:rPr>
        <w:t xml:space="preserve">Методи локального порогу варто більше застосовувати при роботі з документами через їх властивість застосовуватися до поступової зміни інтенсивності кольору фону. Через свій принцип роботи, методи Ніблека та Бернсена залишають на результуючому зображенні плями, що в цілому погано впливає на їх чисельні результати, хоча зі своєю задачею покращення читабельності тексту вони добре справляються. Метод Сауволи позбавлений цього недоліку, що виділяє цей метод над іншими досліджуваними методами даної групи. Методи на основі кластеризації у випадку двокласової сегментації працюють </w:t>
      </w:r>
      <w:r w:rsidR="00A128AD">
        <w:rPr>
          <w:rFonts w:ascii="Times New Roman" w:hAnsi="Times New Roman" w:cs="Times New Roman"/>
          <w:sz w:val="28"/>
        </w:rPr>
        <w:t xml:space="preserve">подібно до методів глобального порогу. Необхідність обирати кількість кластерів може буди для деяких задач недоліком даних методів. Для багатокласової сегментації дані методи підійдуть у випадку об‘єктів, що мають однотонне забарвлення. Метод </w:t>
      </w:r>
      <w:r w:rsidR="00A128AD">
        <w:rPr>
          <w:rFonts w:ascii="Times New Roman" w:hAnsi="Times New Roman" w:cs="Times New Roman"/>
          <w:sz w:val="28"/>
        </w:rPr>
        <w:lastRenderedPageBreak/>
        <w:t>нечіткої кластеризації С-середніх працює повільніше за метод К-середніх</w:t>
      </w:r>
      <w:r w:rsidR="00093EA8" w:rsidRPr="00093EA8">
        <w:rPr>
          <w:rFonts w:ascii="Times New Roman" w:hAnsi="Times New Roman" w:cs="Times New Roman"/>
          <w:sz w:val="28"/>
        </w:rPr>
        <w:t xml:space="preserve"> (</w:t>
      </w:r>
      <w:r w:rsidR="00093EA8">
        <w:rPr>
          <w:rFonts w:ascii="Times New Roman" w:hAnsi="Times New Roman" w:cs="Times New Roman"/>
          <w:sz w:val="28"/>
        </w:rPr>
        <w:t>через використання нечіткої логі</w:t>
      </w:r>
      <w:r w:rsidR="00093EA8" w:rsidRPr="00093EA8">
        <w:rPr>
          <w:rFonts w:ascii="Times New Roman" w:hAnsi="Times New Roman" w:cs="Times New Roman"/>
          <w:sz w:val="28"/>
        </w:rPr>
        <w:t>ки)</w:t>
      </w:r>
      <w:r w:rsidR="00A128AD">
        <w:rPr>
          <w:rFonts w:ascii="Times New Roman" w:hAnsi="Times New Roman" w:cs="Times New Roman"/>
          <w:sz w:val="28"/>
        </w:rPr>
        <w:t xml:space="preserve"> і в цілому </w:t>
      </w:r>
      <w:r w:rsidR="00093EA8">
        <w:rPr>
          <w:rFonts w:ascii="Times New Roman" w:hAnsi="Times New Roman" w:cs="Times New Roman"/>
          <w:sz w:val="28"/>
        </w:rPr>
        <w:t xml:space="preserve">хоча обидва методи і давали приблизно однакові результати, метод </w:t>
      </w:r>
      <w:r w:rsidR="00093EA8">
        <w:rPr>
          <w:rFonts w:ascii="Times New Roman" w:hAnsi="Times New Roman" w:cs="Times New Roman"/>
          <w:sz w:val="28"/>
          <w:lang w:val="en-US"/>
        </w:rPr>
        <w:t>K</w:t>
      </w:r>
      <w:r w:rsidR="00093EA8" w:rsidRPr="00093EA8">
        <w:rPr>
          <w:rFonts w:ascii="Times New Roman" w:hAnsi="Times New Roman" w:cs="Times New Roman"/>
          <w:sz w:val="28"/>
        </w:rPr>
        <w:t>-</w:t>
      </w:r>
      <w:r w:rsidR="00093EA8">
        <w:rPr>
          <w:rFonts w:ascii="Times New Roman" w:hAnsi="Times New Roman" w:cs="Times New Roman"/>
          <w:sz w:val="28"/>
          <w:lang w:val="en-US"/>
        </w:rPr>
        <w:t>Means</w:t>
      </w:r>
      <w:r w:rsidR="00093EA8" w:rsidRPr="00093EA8">
        <w:rPr>
          <w:rFonts w:ascii="Times New Roman" w:hAnsi="Times New Roman" w:cs="Times New Roman"/>
          <w:sz w:val="28"/>
        </w:rPr>
        <w:t xml:space="preserve"> </w:t>
      </w:r>
      <w:r w:rsidR="00093EA8">
        <w:rPr>
          <w:rFonts w:ascii="Times New Roman" w:hAnsi="Times New Roman" w:cs="Times New Roman"/>
          <w:sz w:val="28"/>
        </w:rPr>
        <w:t xml:space="preserve">працював трохи краще і тому для  досліджених в цій роботі задач він є більш доцільний, ніж метод Fuzzy C-Means. Метод розростання областей може давати прийнятні результати, однак він вимагає правильно визначеного параметру порогового значення різниці яскравості кольору між сусідніми пікселями однієї області і також визначення насіннєвих пікселів, що у разі побудови автоматичної системи обробки зображень викликає труднощі при використанні цього методу. Методи, </w:t>
      </w:r>
      <w:r w:rsidR="00093EA8" w:rsidRPr="00093EA8">
        <w:rPr>
          <w:rFonts w:ascii="Times New Roman" w:hAnsi="Times New Roman" w:cs="Times New Roman"/>
          <w:sz w:val="28"/>
        </w:rPr>
        <w:t>що засновані на рівняннях з частковими похідними</w:t>
      </w:r>
      <w:r w:rsidR="00093EA8">
        <w:rPr>
          <w:rFonts w:ascii="Times New Roman" w:hAnsi="Times New Roman" w:cs="Times New Roman"/>
          <w:sz w:val="28"/>
        </w:rPr>
        <w:t xml:space="preserve"> є достатньо громіздкими і повільно працюють. Вони вимагають правильного налаштування параметрів, що може бути складним при одночасній обробці великого обсягу зображень, </w:t>
      </w:r>
      <w:r w:rsidR="00056CF9">
        <w:rPr>
          <w:rFonts w:ascii="Times New Roman" w:hAnsi="Times New Roman" w:cs="Times New Roman"/>
          <w:sz w:val="28"/>
        </w:rPr>
        <w:t>однак вони здатні достатньо якісно виділяти об‘єкти як з чіткими, так і з нечіткими границями</w:t>
      </w:r>
      <w:r w:rsidR="00093EA8">
        <w:rPr>
          <w:rFonts w:ascii="Times New Roman" w:hAnsi="Times New Roman" w:cs="Times New Roman"/>
          <w:sz w:val="28"/>
        </w:rPr>
        <w:t xml:space="preserve">. </w:t>
      </w:r>
      <w:r w:rsidR="008004BA">
        <w:rPr>
          <w:rFonts w:ascii="Times New Roman" w:hAnsi="Times New Roman" w:cs="Times New Roman"/>
          <w:sz w:val="28"/>
        </w:rPr>
        <w:t xml:space="preserve">Методи на основі глибинного навчання є перспективними, однак їх недолік полягає в необхідності попереднього навчання на даних для отримання задовільних результатів. У випадку малого обсягу даних їх використання може бути недоцільним. Через те, що нейронні мережі намагаються навчитися розпізнавати ознаки окремих об‘єктів для їх сегментації, для отримання задовільних результатів багатокласової сегментації з великою кількістю об‘єктів їх треба достатньо довго навчати на </w:t>
      </w:r>
      <w:r w:rsidR="00056CF9">
        <w:rPr>
          <w:rFonts w:ascii="Times New Roman" w:hAnsi="Times New Roman" w:cs="Times New Roman"/>
          <w:sz w:val="28"/>
        </w:rPr>
        <w:t>тренувальних</w:t>
      </w:r>
      <w:r w:rsidR="008004BA">
        <w:rPr>
          <w:rFonts w:ascii="Times New Roman" w:hAnsi="Times New Roman" w:cs="Times New Roman"/>
          <w:sz w:val="28"/>
        </w:rPr>
        <w:t xml:space="preserve"> даних.</w:t>
      </w:r>
    </w:p>
    <w:p w14:paraId="04D3240D" w14:textId="77777777" w:rsidR="00B43418" w:rsidRPr="00F73B01" w:rsidRDefault="00B43418" w:rsidP="00182759">
      <w:pPr>
        <w:spacing w:after="0" w:line="360" w:lineRule="auto"/>
        <w:jc w:val="both"/>
        <w:rPr>
          <w:rFonts w:ascii="Times New Roman" w:hAnsi="Times New Roman" w:cs="Times New Roman"/>
          <w:sz w:val="28"/>
        </w:rPr>
      </w:pPr>
      <w:r w:rsidRPr="00F73B01">
        <w:rPr>
          <w:rFonts w:ascii="Times New Roman" w:hAnsi="Times New Roman" w:cs="Times New Roman"/>
          <w:sz w:val="28"/>
        </w:rPr>
        <w:br w:type="page"/>
      </w:r>
    </w:p>
    <w:p w14:paraId="331AC49D" w14:textId="77777777" w:rsidR="00145D34" w:rsidRDefault="00145D34" w:rsidP="00145D34">
      <w:pPr>
        <w:spacing w:line="360" w:lineRule="auto"/>
      </w:pPr>
    </w:p>
    <w:p w14:paraId="24F5963A" w14:textId="77777777" w:rsidR="008004BA" w:rsidRPr="008004BA" w:rsidRDefault="00145D34" w:rsidP="00145D34">
      <w:pPr>
        <w:pStyle w:val="1"/>
        <w:spacing w:line="360" w:lineRule="auto"/>
        <w:jc w:val="center"/>
        <w:rPr>
          <w:rFonts w:ascii="Times New Roman" w:eastAsiaTheme="minorEastAsia" w:hAnsi="Times New Roman" w:cs="Times New Roman"/>
          <w:color w:val="auto"/>
          <w:sz w:val="28"/>
          <w:szCs w:val="28"/>
        </w:rPr>
      </w:pPr>
      <w:bookmarkStart w:id="40" w:name="_Toc73123238"/>
      <w:r>
        <w:rPr>
          <w:rFonts w:ascii="Times New Roman" w:eastAsiaTheme="minorEastAsia" w:hAnsi="Times New Roman" w:cs="Times New Roman"/>
          <w:color w:val="auto"/>
          <w:sz w:val="28"/>
          <w:szCs w:val="28"/>
        </w:rPr>
        <w:t>РОЗДІЛ 4</w:t>
      </w:r>
      <w:r w:rsidR="008004BA" w:rsidRPr="008004BA">
        <w:rPr>
          <w:rFonts w:ascii="Times New Roman" w:eastAsiaTheme="minorEastAsia" w:hAnsi="Times New Roman" w:cs="Times New Roman"/>
          <w:color w:val="auto"/>
          <w:sz w:val="28"/>
          <w:szCs w:val="28"/>
        </w:rPr>
        <w:t xml:space="preserve"> ФУНКЦІОНАЛЬНО-ВАРТІСНИЙ АНАЛІЗ ПРОГРАМНОГО ПРОДУКТУ</w:t>
      </w:r>
      <w:bookmarkEnd w:id="40"/>
    </w:p>
    <w:p w14:paraId="7C90E4B7" w14:textId="77777777" w:rsidR="008004BA" w:rsidRPr="007767B9" w:rsidRDefault="008004BA" w:rsidP="00145D34">
      <w:pPr>
        <w:spacing w:line="360" w:lineRule="auto"/>
        <w:jc w:val="center"/>
        <w:rPr>
          <w:rFonts w:ascii="Times New Roman" w:hAnsi="Times New Roman" w:cs="Times New Roman"/>
          <w:b/>
          <w:sz w:val="28"/>
          <w:szCs w:val="28"/>
        </w:rPr>
      </w:pPr>
    </w:p>
    <w:p w14:paraId="5DA342C7"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У даному розділі проводиться оцінка основних характеристик програмного продукту, розробленого для порівняння роботи різних методів семантичної сегментації.</w:t>
      </w:r>
    </w:p>
    <w:p w14:paraId="5B45C7B3"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Нижче наведено аналіз різних варіантів реалізації модулю з метою вибору оптимальної, з огляду при цьому як на економічні фактори, так і на характеристики продукту, що впливають на продуктивність роботи і на його сумісність з апаратним забезпеченням. Для цього було використано апарат функціонально-вартісного аналізу.</w:t>
      </w:r>
    </w:p>
    <w:p w14:paraId="1F0AFE16"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Функціонально-вартісний аналіз (ФВА) – це технологія, яка дозволяє оцінити реальну вартість продукту або послуги незалежно від організаційної структури компанії. ФВА проводиться з метою виявлення резервів зниження витрат за рахунок ефективніших варіантів виробництва, кращого співвідношення між споживчою вартістю виробу та витратами на його виготовлення. Для проведення аналізу використовується економічна, технічна та конструкторська інформація.</w:t>
      </w:r>
    </w:p>
    <w:p w14:paraId="03C26697"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Алгоритм функціонально-вартісного аналізу включає в себе </w:t>
      </w:r>
      <w:r w:rsidRPr="007767B9">
        <w:rPr>
          <w:rFonts w:ascii="Times New Roman" w:hAnsi="Times New Roman" w:cs="Times New Roman"/>
          <w:sz w:val="28"/>
          <w:szCs w:val="28"/>
        </w:rPr>
        <w:t>визначення послідовності етапів розробки продукту</w:t>
      </w:r>
      <w:r>
        <w:rPr>
          <w:rFonts w:ascii="Times New Roman" w:hAnsi="Times New Roman" w:cs="Times New Roman"/>
          <w:sz w:val="28"/>
          <w:szCs w:val="28"/>
        </w:rPr>
        <w:t xml:space="preserve">, </w:t>
      </w:r>
      <w:r w:rsidRPr="007767B9">
        <w:rPr>
          <w:rFonts w:ascii="Times New Roman" w:hAnsi="Times New Roman" w:cs="Times New Roman"/>
          <w:sz w:val="28"/>
          <w:szCs w:val="28"/>
        </w:rPr>
        <w:t>визначення повних витрат (річних) та кількості робочих часів</w:t>
      </w:r>
      <w:r>
        <w:rPr>
          <w:rFonts w:ascii="Times New Roman" w:hAnsi="Times New Roman" w:cs="Times New Roman"/>
          <w:sz w:val="28"/>
          <w:szCs w:val="28"/>
        </w:rPr>
        <w:t>, визначення джерел витрат та кінцевий розрахунок вартості програмного продукту.</w:t>
      </w:r>
    </w:p>
    <w:p w14:paraId="53E6651A" w14:textId="77777777" w:rsidR="008004BA" w:rsidRDefault="008004BA" w:rsidP="00286DC3">
      <w:pPr>
        <w:spacing w:after="0" w:line="360" w:lineRule="auto"/>
        <w:ind w:firstLine="720"/>
        <w:jc w:val="both"/>
        <w:rPr>
          <w:rFonts w:ascii="Times New Roman" w:hAnsi="Times New Roman" w:cs="Times New Roman"/>
          <w:sz w:val="28"/>
          <w:szCs w:val="28"/>
        </w:rPr>
      </w:pPr>
    </w:p>
    <w:p w14:paraId="48C183C4" w14:textId="77777777" w:rsidR="008004BA" w:rsidRPr="008004BA" w:rsidRDefault="008004BA" w:rsidP="00286DC3">
      <w:pPr>
        <w:pStyle w:val="2"/>
        <w:spacing w:line="360" w:lineRule="auto"/>
        <w:ind w:firstLine="709"/>
        <w:rPr>
          <w:rFonts w:ascii="Times New Roman" w:eastAsiaTheme="minorEastAsia" w:hAnsi="Times New Roman" w:cs="Times New Roman"/>
          <w:color w:val="auto"/>
        </w:rPr>
      </w:pPr>
      <w:bookmarkStart w:id="41" w:name="_Toc73123239"/>
      <w:r w:rsidRPr="008004BA">
        <w:rPr>
          <w:rFonts w:ascii="Times New Roman" w:eastAsiaTheme="minorEastAsia" w:hAnsi="Times New Roman" w:cs="Times New Roman"/>
          <w:color w:val="auto"/>
        </w:rPr>
        <w:t>4.1 Постановка задачі проектування</w:t>
      </w:r>
      <w:bookmarkEnd w:id="41"/>
    </w:p>
    <w:p w14:paraId="42E8D091" w14:textId="77777777" w:rsidR="008004BA" w:rsidRDefault="008004BA" w:rsidP="00286DC3">
      <w:pPr>
        <w:spacing w:after="0" w:line="360" w:lineRule="auto"/>
        <w:ind w:firstLine="720"/>
        <w:jc w:val="both"/>
        <w:rPr>
          <w:rFonts w:ascii="Times New Roman" w:hAnsi="Times New Roman" w:cs="Times New Roman"/>
          <w:sz w:val="28"/>
          <w:szCs w:val="28"/>
        </w:rPr>
      </w:pPr>
    </w:p>
    <w:p w14:paraId="789626C2"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У роботі застосовується метод ФВА для  проведення техніко-економічного аналізу розробки фреймворку для порівняння методів семантичної сегментації зображення. Оскільки рішення стосовно проектування та реалізації компонентів, що розробляється, впливають на всю систему, кожна </w:t>
      </w:r>
      <w:r>
        <w:rPr>
          <w:rFonts w:ascii="Times New Roman" w:hAnsi="Times New Roman" w:cs="Times New Roman"/>
          <w:sz w:val="28"/>
          <w:szCs w:val="28"/>
        </w:rPr>
        <w:lastRenderedPageBreak/>
        <w:t>окрема підсистема має її задовольняти. Тому фактичний аналіз представляє собою аналіз функцій програмного продукту, призначеного для збору, обробки та проведення сегментації зображень у обраних наборах даних.</w:t>
      </w:r>
    </w:p>
    <w:p w14:paraId="3359E9BF"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Технічні вимоги до програмного продукту є наступні:</w:t>
      </w:r>
    </w:p>
    <w:p w14:paraId="1B69153D" w14:textId="77777777" w:rsidR="008004BA" w:rsidRDefault="008004BA" w:rsidP="008004BA">
      <w:pPr>
        <w:pStyle w:val="af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функціонування на персональних комп’ютерах із стандартним набором компонентів;</w:t>
      </w:r>
    </w:p>
    <w:p w14:paraId="29607843" w14:textId="77777777" w:rsidR="008004BA" w:rsidRDefault="008004BA" w:rsidP="008004BA">
      <w:pPr>
        <w:pStyle w:val="af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зручність та зрозумілість для дослідника;</w:t>
      </w:r>
    </w:p>
    <w:p w14:paraId="74F27788" w14:textId="77777777" w:rsidR="008004BA" w:rsidRDefault="008004BA" w:rsidP="008004BA">
      <w:pPr>
        <w:pStyle w:val="af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швидкість обробки даних та доступ до інформації в реальному часі;</w:t>
      </w:r>
    </w:p>
    <w:p w14:paraId="14E08A67" w14:textId="77777777" w:rsidR="008004BA" w:rsidRDefault="008004BA" w:rsidP="008004BA">
      <w:pPr>
        <w:pStyle w:val="af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можливість зручного масштабування та додавання нових методів;</w:t>
      </w:r>
    </w:p>
    <w:p w14:paraId="052A5DC6" w14:textId="77777777" w:rsidR="008004BA" w:rsidRDefault="008004BA" w:rsidP="008004BA">
      <w:pPr>
        <w:pStyle w:val="af3"/>
        <w:numPr>
          <w:ilvl w:val="0"/>
          <w:numId w:val="14"/>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мінімальні витрати на впровадження програмного продукту.</w:t>
      </w:r>
    </w:p>
    <w:p w14:paraId="455C2BED" w14:textId="77777777" w:rsidR="008004BA" w:rsidRDefault="008004BA" w:rsidP="00286DC3">
      <w:pPr>
        <w:spacing w:after="0" w:line="360" w:lineRule="auto"/>
        <w:jc w:val="both"/>
        <w:rPr>
          <w:rFonts w:ascii="Times New Roman" w:hAnsi="Times New Roman" w:cs="Times New Roman"/>
          <w:sz w:val="28"/>
          <w:szCs w:val="28"/>
        </w:rPr>
      </w:pPr>
    </w:p>
    <w:p w14:paraId="7C0E095F" w14:textId="77777777" w:rsidR="008004BA" w:rsidRPr="00DE2EA7" w:rsidRDefault="00DE2EA7" w:rsidP="00286DC3">
      <w:pPr>
        <w:pStyle w:val="2"/>
        <w:spacing w:line="360" w:lineRule="auto"/>
        <w:ind w:firstLine="709"/>
        <w:rPr>
          <w:rFonts w:ascii="Times New Roman" w:eastAsiaTheme="minorEastAsia" w:hAnsi="Times New Roman" w:cs="Times New Roman"/>
          <w:color w:val="auto"/>
        </w:rPr>
      </w:pPr>
      <w:bookmarkStart w:id="42" w:name="_Toc73123240"/>
      <w:r w:rsidRPr="00DE2EA7">
        <w:rPr>
          <w:rFonts w:ascii="Times New Roman" w:eastAsiaTheme="minorEastAsia" w:hAnsi="Times New Roman" w:cs="Times New Roman"/>
          <w:color w:val="auto"/>
        </w:rPr>
        <w:t>4</w:t>
      </w:r>
      <w:r w:rsidR="008004BA" w:rsidRPr="00DE2EA7">
        <w:rPr>
          <w:rFonts w:ascii="Times New Roman" w:eastAsiaTheme="minorEastAsia" w:hAnsi="Times New Roman" w:cs="Times New Roman"/>
          <w:color w:val="auto"/>
        </w:rPr>
        <w:t>.2 Обґрунтування функцій програмного продукту</w:t>
      </w:r>
      <w:bookmarkEnd w:id="42"/>
    </w:p>
    <w:p w14:paraId="418A7F64" w14:textId="77777777" w:rsidR="008004BA" w:rsidRDefault="008004BA" w:rsidP="00286DC3">
      <w:pPr>
        <w:spacing w:after="0" w:line="360" w:lineRule="auto"/>
        <w:jc w:val="both"/>
        <w:rPr>
          <w:rFonts w:ascii="Times New Roman" w:hAnsi="Times New Roman" w:cs="Times New Roman"/>
          <w:sz w:val="28"/>
          <w:szCs w:val="28"/>
        </w:rPr>
      </w:pPr>
    </w:p>
    <w:p w14:paraId="7945FF29" w14:textId="77777777" w:rsidR="008004BA" w:rsidRDefault="008004BA" w:rsidP="008004BA">
      <w:pPr>
        <w:spacing w:after="0" w:line="360" w:lineRule="auto"/>
        <w:ind w:firstLine="720"/>
        <w:jc w:val="both"/>
        <w:rPr>
          <w:rFonts w:ascii="Times New Roman" w:hAnsi="Times New Roman" w:cs="Times New Roman"/>
          <w:sz w:val="28"/>
          <w:szCs w:val="28"/>
        </w:rPr>
      </w:pPr>
      <w:r w:rsidRPr="007767B9">
        <w:rPr>
          <w:rFonts w:ascii="Times New Roman" w:hAnsi="Times New Roman" w:cs="Times New Roman"/>
          <w:sz w:val="28"/>
          <w:szCs w:val="28"/>
        </w:rPr>
        <w:t xml:space="preserve">Головна функція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0</m:t>
            </m:r>
          </m:sub>
        </m:sSub>
      </m:oMath>
      <w:r w:rsidRPr="002278D9">
        <w:rPr>
          <w:rFonts w:ascii="Times New Roman" w:hAnsi="Times New Roman" w:cs="Times New Roman"/>
          <w:sz w:val="28"/>
          <w:szCs w:val="28"/>
          <w:lang w:val="ru-RU"/>
        </w:rPr>
        <w:t xml:space="preserve"> </w:t>
      </w:r>
      <w:r w:rsidRPr="007767B9">
        <w:rPr>
          <w:rFonts w:ascii="Times New Roman" w:hAnsi="Times New Roman" w:cs="Times New Roman"/>
          <w:sz w:val="28"/>
          <w:szCs w:val="28"/>
        </w:rPr>
        <w:t xml:space="preserve">– розробка програмного продукту, який </w:t>
      </w:r>
      <w:r>
        <w:rPr>
          <w:rFonts w:ascii="Times New Roman" w:hAnsi="Times New Roman" w:cs="Times New Roman"/>
          <w:sz w:val="28"/>
          <w:szCs w:val="28"/>
        </w:rPr>
        <w:t>здатний до порівняння досліджуваних методів семантичної сегментації</w:t>
      </w:r>
      <w:r w:rsidRPr="007767B9">
        <w:rPr>
          <w:rFonts w:ascii="Times New Roman" w:hAnsi="Times New Roman" w:cs="Times New Roman"/>
          <w:sz w:val="28"/>
          <w:szCs w:val="28"/>
        </w:rPr>
        <w:t xml:space="preserve">. </w:t>
      </w:r>
      <w:r>
        <w:rPr>
          <w:rFonts w:ascii="Times New Roman" w:hAnsi="Times New Roman" w:cs="Times New Roman"/>
          <w:sz w:val="28"/>
          <w:szCs w:val="28"/>
        </w:rPr>
        <w:t>Беручи за основу цю функцію</w:t>
      </w:r>
      <w:r w:rsidRPr="007767B9">
        <w:rPr>
          <w:rFonts w:ascii="Times New Roman" w:hAnsi="Times New Roman" w:cs="Times New Roman"/>
          <w:sz w:val="28"/>
          <w:szCs w:val="28"/>
        </w:rPr>
        <w:t>, можна виділити наступні</w:t>
      </w:r>
      <w:r>
        <w:rPr>
          <w:rFonts w:ascii="Times New Roman" w:hAnsi="Times New Roman" w:cs="Times New Roman"/>
          <w:sz w:val="28"/>
          <w:szCs w:val="28"/>
        </w:rPr>
        <w:t>:</w:t>
      </w:r>
    </w:p>
    <w:p w14:paraId="0D5AADF3" w14:textId="77777777" w:rsidR="008004BA" w:rsidRDefault="001A2816" w:rsidP="008004BA">
      <w:pPr>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oMath>
      <w:r w:rsidR="008004BA">
        <w:rPr>
          <w:rFonts w:ascii="Times New Roman" w:hAnsi="Times New Roman" w:cs="Times New Roman"/>
          <w:sz w:val="28"/>
          <w:szCs w:val="28"/>
        </w:rPr>
        <w:t xml:space="preserve"> – в</w:t>
      </w:r>
      <w:r w:rsidR="008004BA" w:rsidRPr="007767B9">
        <w:rPr>
          <w:rFonts w:ascii="Times New Roman" w:hAnsi="Times New Roman" w:cs="Times New Roman"/>
          <w:sz w:val="28"/>
          <w:szCs w:val="28"/>
        </w:rPr>
        <w:t>ибір мови програмування</w:t>
      </w:r>
      <w:r w:rsidR="008004BA">
        <w:rPr>
          <w:rFonts w:ascii="Times New Roman" w:hAnsi="Times New Roman" w:cs="Times New Roman"/>
          <w:sz w:val="28"/>
          <w:szCs w:val="28"/>
        </w:rPr>
        <w:t>;</w:t>
      </w:r>
    </w:p>
    <w:p w14:paraId="6AD00609" w14:textId="77777777" w:rsidR="008004BA" w:rsidRPr="007767B9" w:rsidRDefault="001A2816" w:rsidP="008004BA">
      <w:pPr>
        <w:spacing w:after="0" w:line="360" w:lineRule="auto"/>
        <w:ind w:firstLine="720"/>
        <w:jc w:val="both"/>
        <w:rPr>
          <w:rFonts w:ascii="Times New Roman" w:hAnsi="Times New Roman" w:cs="Times New Roman"/>
          <w:sz w:val="28"/>
          <w:szCs w:val="28"/>
        </w:rPr>
      </w:pP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oMath>
      <w:r w:rsidR="008004BA">
        <w:rPr>
          <w:rFonts w:ascii="Times New Roman" w:hAnsi="Times New Roman" w:cs="Times New Roman"/>
          <w:sz w:val="28"/>
          <w:szCs w:val="28"/>
        </w:rPr>
        <w:t xml:space="preserve"> – в</w:t>
      </w:r>
      <w:r w:rsidR="008004BA" w:rsidRPr="007767B9">
        <w:rPr>
          <w:rFonts w:ascii="Times New Roman" w:hAnsi="Times New Roman" w:cs="Times New Roman"/>
          <w:sz w:val="28"/>
          <w:szCs w:val="28"/>
        </w:rPr>
        <w:t>ибір</w:t>
      </w:r>
      <w:r w:rsidR="008004BA">
        <w:rPr>
          <w:rFonts w:ascii="Times New Roman" w:hAnsi="Times New Roman" w:cs="Times New Roman"/>
          <w:sz w:val="28"/>
          <w:szCs w:val="28"/>
        </w:rPr>
        <w:t xml:space="preserve"> середовища розробки.</w:t>
      </w:r>
    </w:p>
    <w:p w14:paraId="49848167" w14:textId="77777777" w:rsidR="008004BA" w:rsidRDefault="008004BA" w:rsidP="008004BA">
      <w:pPr>
        <w:spacing w:after="0" w:line="360" w:lineRule="auto"/>
        <w:jc w:val="both"/>
        <w:rPr>
          <w:rFonts w:ascii="Times New Roman" w:hAnsi="Times New Roman" w:cs="Times New Roman"/>
          <w:sz w:val="28"/>
          <w:szCs w:val="28"/>
        </w:rPr>
      </w:pPr>
      <w:r w:rsidRPr="007767B9">
        <w:rPr>
          <w:rFonts w:ascii="Times New Roman" w:hAnsi="Times New Roman" w:cs="Times New Roman"/>
          <w:sz w:val="28"/>
          <w:szCs w:val="28"/>
        </w:rPr>
        <w:tab/>
        <w:t xml:space="preserve">Кожна з </w:t>
      </w:r>
      <w:r>
        <w:rPr>
          <w:rFonts w:ascii="Times New Roman" w:hAnsi="Times New Roman" w:cs="Times New Roman"/>
          <w:sz w:val="28"/>
          <w:szCs w:val="28"/>
        </w:rPr>
        <w:t xml:space="preserve">цих </w:t>
      </w:r>
      <w:r w:rsidRPr="007767B9">
        <w:rPr>
          <w:rFonts w:ascii="Times New Roman" w:hAnsi="Times New Roman" w:cs="Times New Roman"/>
          <w:sz w:val="28"/>
          <w:szCs w:val="28"/>
        </w:rPr>
        <w:t>функцій має декілька варіантів реалізації:</w:t>
      </w:r>
    </w:p>
    <w:p w14:paraId="7B652940"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Функція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1</m:t>
            </m:r>
          </m:sub>
        </m:sSub>
      </m:oMath>
      <w:r>
        <w:rPr>
          <w:rFonts w:ascii="Times New Roman" w:hAnsi="Times New Roman" w:cs="Times New Roman"/>
          <w:sz w:val="28"/>
          <w:szCs w:val="28"/>
        </w:rPr>
        <w:t>:</w:t>
      </w:r>
    </w:p>
    <w:p w14:paraId="72EC7E79" w14:textId="77777777" w:rsidR="008004BA" w:rsidRPr="002278D9" w:rsidRDefault="008004BA" w:rsidP="008004BA">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а) Python</w:t>
      </w:r>
    </w:p>
    <w:p w14:paraId="75BCDC78"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б) С++</w:t>
      </w:r>
    </w:p>
    <w:p w14:paraId="6962D2D0" w14:textId="77777777" w:rsidR="008004BA" w:rsidRPr="007767B9"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Функція </w:t>
      </w:r>
      <m:oMath>
        <m:sSub>
          <m:sSubPr>
            <m:ctrlPr>
              <w:rPr>
                <w:rFonts w:ascii="Cambria Math" w:hAnsi="Cambria Math" w:cs="Times New Roman"/>
                <w:i/>
                <w:sz w:val="28"/>
                <w:szCs w:val="28"/>
              </w:rPr>
            </m:ctrlPr>
          </m:sSubPr>
          <m:e>
            <m:r>
              <w:rPr>
                <w:rFonts w:ascii="Cambria Math" w:hAnsi="Cambria Math" w:cs="Times New Roman"/>
                <w:sz w:val="28"/>
                <w:szCs w:val="28"/>
              </w:rPr>
              <m:t>F</m:t>
            </m:r>
          </m:e>
          <m:sub>
            <m:r>
              <w:rPr>
                <w:rFonts w:ascii="Cambria Math" w:hAnsi="Cambria Math" w:cs="Times New Roman"/>
                <w:sz w:val="28"/>
                <w:szCs w:val="28"/>
              </w:rPr>
              <m:t>2</m:t>
            </m:r>
          </m:sub>
        </m:sSub>
      </m:oMath>
      <w:r>
        <w:rPr>
          <w:rFonts w:ascii="Times New Roman" w:hAnsi="Times New Roman" w:cs="Times New Roman"/>
          <w:sz w:val="28"/>
          <w:szCs w:val="28"/>
        </w:rPr>
        <w:t>:</w:t>
      </w:r>
    </w:p>
    <w:p w14:paraId="0F3E7312" w14:textId="77777777" w:rsidR="008004BA" w:rsidRPr="002278D9"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а) Visual</w:t>
      </w:r>
      <w:r w:rsidRPr="002278D9">
        <w:rPr>
          <w:rFonts w:ascii="Times New Roman" w:hAnsi="Times New Roman" w:cs="Times New Roman"/>
          <w:sz w:val="28"/>
          <w:szCs w:val="28"/>
        </w:rPr>
        <w:t xml:space="preserve"> </w:t>
      </w:r>
      <w:r>
        <w:rPr>
          <w:rFonts w:ascii="Times New Roman" w:hAnsi="Times New Roman" w:cs="Times New Roman"/>
          <w:sz w:val="28"/>
          <w:szCs w:val="28"/>
        </w:rPr>
        <w:t>Studio</w:t>
      </w:r>
    </w:p>
    <w:p w14:paraId="69D13687" w14:textId="77777777" w:rsidR="008004BA"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б) Jupyter Notebook</w:t>
      </w:r>
    </w:p>
    <w:p w14:paraId="1A25D3B4" w14:textId="77777777" w:rsidR="008004BA" w:rsidRPr="00786536" w:rsidRDefault="008004BA" w:rsidP="008004BA">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в) </w:t>
      </w:r>
      <w:r w:rsidRPr="00786536">
        <w:rPr>
          <w:rFonts w:ascii="Times New Roman" w:hAnsi="Times New Roman" w:cs="Times New Roman"/>
          <w:sz w:val="28"/>
          <w:szCs w:val="28"/>
        </w:rPr>
        <w:t>Visual Studio Code</w:t>
      </w:r>
    </w:p>
    <w:p w14:paraId="38376121" w14:textId="77777777" w:rsidR="008004BA" w:rsidRDefault="008004BA" w:rsidP="008004BA">
      <w:pPr>
        <w:spacing w:after="0" w:line="360" w:lineRule="auto"/>
        <w:jc w:val="both"/>
        <w:rPr>
          <w:rFonts w:ascii="Times New Roman" w:hAnsi="Times New Roman" w:cs="Times New Roman"/>
          <w:sz w:val="28"/>
          <w:szCs w:val="28"/>
        </w:rPr>
      </w:pPr>
    </w:p>
    <w:p w14:paraId="3F96066E" w14:textId="77777777" w:rsidR="008004BA" w:rsidRDefault="008004BA" w:rsidP="008004BA">
      <w:pPr>
        <w:spacing w:after="0" w:line="360" w:lineRule="auto"/>
        <w:ind w:firstLine="709"/>
        <w:jc w:val="both"/>
        <w:rPr>
          <w:rFonts w:ascii="Times New Roman" w:eastAsia="Calibri" w:hAnsi="Times New Roman" w:cs="Times New Roman"/>
          <w:color w:val="000000"/>
          <w:sz w:val="28"/>
          <w:szCs w:val="28"/>
        </w:rPr>
      </w:pPr>
      <w:r w:rsidRPr="007767B9">
        <w:rPr>
          <w:rFonts w:ascii="Times New Roman" w:eastAsia="Calibri" w:hAnsi="Times New Roman" w:cs="Times New Roman"/>
          <w:sz w:val="28"/>
          <w:szCs w:val="28"/>
        </w:rPr>
        <w:t xml:space="preserve">Варіанти реалізації основних функцій  наведені у  морфологічній карті </w:t>
      </w:r>
      <w:r w:rsidRPr="007767B9">
        <w:rPr>
          <w:rFonts w:ascii="Times New Roman" w:eastAsia="Calibri" w:hAnsi="Times New Roman" w:cs="Times New Roman"/>
          <w:color w:val="000000"/>
          <w:sz w:val="28"/>
          <w:szCs w:val="28"/>
        </w:rPr>
        <w:t xml:space="preserve">системи (рис. </w:t>
      </w:r>
      <w:r w:rsidR="005743B5" w:rsidRPr="00286DC3">
        <w:rPr>
          <w:rFonts w:ascii="Times New Roman" w:eastAsia="Calibri" w:hAnsi="Times New Roman" w:cs="Times New Roman"/>
          <w:color w:val="000000"/>
          <w:sz w:val="28"/>
          <w:szCs w:val="28"/>
        </w:rPr>
        <w:t>4</w:t>
      </w:r>
      <w:r w:rsidRPr="007767B9">
        <w:rPr>
          <w:rFonts w:ascii="Times New Roman" w:eastAsia="Calibri" w:hAnsi="Times New Roman" w:cs="Times New Roman"/>
          <w:color w:val="000000"/>
          <w:sz w:val="28"/>
          <w:szCs w:val="28"/>
        </w:rPr>
        <w:t xml:space="preserve">.1). </w:t>
      </w:r>
    </w:p>
    <w:p w14:paraId="798182D3" w14:textId="77777777" w:rsidR="008004BA" w:rsidRPr="007767B9" w:rsidRDefault="008004BA" w:rsidP="008004BA">
      <w:pPr>
        <w:spacing w:after="0" w:line="360" w:lineRule="auto"/>
        <w:ind w:firstLine="709"/>
        <w:jc w:val="center"/>
        <w:rPr>
          <w:rFonts w:ascii="Times New Roman" w:eastAsia="Calibri" w:hAnsi="Times New Roman" w:cs="Times New Roman"/>
          <w:sz w:val="28"/>
          <w:szCs w:val="28"/>
        </w:rPr>
      </w:pPr>
      <w:r w:rsidRPr="006F38E5">
        <w:rPr>
          <w:rFonts w:ascii="Times New Roman" w:eastAsia="Calibri" w:hAnsi="Times New Roman" w:cs="Times New Roman"/>
          <w:noProof/>
          <w:color w:val="000000"/>
          <w:sz w:val="28"/>
          <w:szCs w:val="28"/>
          <w:lang w:val="ru-RU" w:eastAsia="ru-RU"/>
        </w:rPr>
        <w:lastRenderedPageBreak/>
        <w:drawing>
          <wp:anchor distT="0" distB="0" distL="114300" distR="114300" simplePos="0" relativeHeight="251783168" behindDoc="0" locked="0" layoutInCell="1" allowOverlap="1" wp14:anchorId="5EADE46D" wp14:editId="50212574">
            <wp:simplePos x="0" y="0"/>
            <wp:positionH relativeFrom="column">
              <wp:posOffset>1139190</wp:posOffset>
            </wp:positionH>
            <wp:positionV relativeFrom="paragraph">
              <wp:posOffset>4445</wp:posOffset>
            </wp:positionV>
            <wp:extent cx="4200525" cy="1885950"/>
            <wp:effectExtent l="0" t="0" r="9525" b="0"/>
            <wp:wrapTopAndBottom/>
            <wp:docPr id="28" name="Рисунок 28" descr="F:\Users\Media\Downloads\mor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Users\Media\Downloads\morf.png"/>
                    <pic:cNvPicPr>
                      <a:picLocks noChangeAspect="1" noChangeArrowheads="1"/>
                    </pic:cNvPicPr>
                  </pic:nvPicPr>
                  <pic:blipFill rotWithShape="1">
                    <a:blip r:embed="rId28">
                      <a:extLst>
                        <a:ext uri="{28A0092B-C50C-407E-A947-70E740481C1C}">
                          <a14:useLocalDpi xmlns:a14="http://schemas.microsoft.com/office/drawing/2010/main" val="0"/>
                        </a:ext>
                      </a:extLst>
                    </a:blip>
                    <a:srcRect t="1" b="-3665"/>
                    <a:stretch/>
                  </pic:blipFill>
                  <pic:spPr bwMode="auto">
                    <a:xfrm>
                      <a:off x="0" y="0"/>
                      <a:ext cx="4200525" cy="188595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7767B9">
        <w:rPr>
          <w:rFonts w:ascii="Times New Roman" w:eastAsia="Calibri" w:hAnsi="Times New Roman" w:cs="Times New Roman"/>
          <w:sz w:val="28"/>
          <w:szCs w:val="28"/>
        </w:rPr>
        <w:t xml:space="preserve">Рисунок </w:t>
      </w:r>
      <w:r w:rsidR="00DE2EA7">
        <w:rPr>
          <w:rFonts w:ascii="Times New Roman" w:eastAsia="Calibri" w:hAnsi="Times New Roman" w:cs="Times New Roman"/>
          <w:sz w:val="28"/>
          <w:szCs w:val="28"/>
          <w:lang w:val="ru-RU"/>
        </w:rPr>
        <w:t>4</w:t>
      </w:r>
      <w:r>
        <w:rPr>
          <w:rFonts w:ascii="Times New Roman" w:eastAsia="Calibri" w:hAnsi="Times New Roman" w:cs="Times New Roman"/>
          <w:sz w:val="28"/>
          <w:szCs w:val="28"/>
        </w:rPr>
        <w:t>.1</w:t>
      </w:r>
      <w:r w:rsidR="00DE2EA7">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Pr="007767B9">
        <w:rPr>
          <w:rFonts w:ascii="Times New Roman" w:eastAsia="Calibri" w:hAnsi="Times New Roman" w:cs="Times New Roman"/>
          <w:color w:val="000000" w:themeColor="text1"/>
          <w:sz w:val="28"/>
          <w:szCs w:val="28"/>
        </w:rPr>
        <w:t>Морфологічна карта</w:t>
      </w:r>
    </w:p>
    <w:p w14:paraId="7884C2D3" w14:textId="77777777" w:rsidR="008004BA" w:rsidRPr="005743B5" w:rsidRDefault="008004BA" w:rsidP="008004BA">
      <w:pPr>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Морфологічна карта відображає множину всіх можливих варіантів основних функцій.</w:t>
      </w:r>
      <w:r w:rsidRPr="002278D9">
        <w:rPr>
          <w:rFonts w:ascii="Times New Roman" w:eastAsia="Calibri" w:hAnsi="Times New Roman" w:cs="Times New Roman"/>
          <w:color w:val="000000"/>
          <w:sz w:val="28"/>
          <w:szCs w:val="28"/>
          <w:lang w:val="ru-RU"/>
        </w:rPr>
        <w:t xml:space="preserve"> </w:t>
      </w:r>
      <w:r w:rsidR="005743B5">
        <w:rPr>
          <w:rFonts w:ascii="Times New Roman" w:eastAsia="Calibri" w:hAnsi="Times New Roman" w:cs="Times New Roman"/>
          <w:color w:val="000000"/>
          <w:sz w:val="28"/>
          <w:szCs w:val="28"/>
        </w:rPr>
        <w:t>У таблиці 4.1 наведено позитивно-негативну матрицю.</w:t>
      </w:r>
    </w:p>
    <w:tbl>
      <w:tblPr>
        <w:tblW w:w="9659" w:type="dxa"/>
        <w:tblInd w:w="30" w:type="dxa"/>
        <w:tblLayout w:type="fixed"/>
        <w:tblCellMar>
          <w:left w:w="567" w:type="dxa"/>
        </w:tblCellMar>
        <w:tblLook w:val="0000" w:firstRow="0" w:lastRow="0" w:firstColumn="0" w:lastColumn="0" w:noHBand="0" w:noVBand="0"/>
      </w:tblPr>
      <w:tblGrid>
        <w:gridCol w:w="1408"/>
        <w:gridCol w:w="1407"/>
        <w:gridCol w:w="3109"/>
        <w:gridCol w:w="3735"/>
      </w:tblGrid>
      <w:tr w:rsidR="008004BA" w:rsidRPr="006F38E5" w14:paraId="77C6C3E9" w14:textId="77777777" w:rsidTr="008004BA">
        <w:trPr>
          <w:trHeight w:val="633"/>
        </w:trPr>
        <w:tc>
          <w:tcPr>
            <w:tcW w:w="9659" w:type="dxa"/>
            <w:gridSpan w:val="4"/>
            <w:tcBorders>
              <w:bottom w:val="single" w:sz="4" w:space="0" w:color="auto"/>
            </w:tcBorders>
            <w:tcMar>
              <w:top w:w="0" w:type="dxa"/>
              <w:left w:w="0" w:type="dxa"/>
              <w:bottom w:w="0" w:type="dxa"/>
              <w:right w:w="0" w:type="dxa"/>
            </w:tcMar>
            <w:vAlign w:val="center"/>
          </w:tcPr>
          <w:p w14:paraId="18330154" w14:textId="77777777" w:rsidR="008004BA" w:rsidRPr="007767B9" w:rsidRDefault="008004BA" w:rsidP="008004BA">
            <w:pPr>
              <w:spacing w:after="0" w:line="360" w:lineRule="auto"/>
              <w:jc w:val="right"/>
              <w:rPr>
                <w:rFonts w:ascii="Times New Roman" w:eastAsia="Calibri" w:hAnsi="Times New Roman" w:cs="Times New Roman"/>
                <w:sz w:val="28"/>
                <w:szCs w:val="28"/>
              </w:rPr>
            </w:pPr>
            <w:r w:rsidRPr="007767B9">
              <w:rPr>
                <w:rFonts w:ascii="Times New Roman" w:eastAsia="Calibri" w:hAnsi="Times New Roman" w:cs="Times New Roman"/>
                <w:iCs/>
                <w:sz w:val="28"/>
                <w:szCs w:val="28"/>
              </w:rPr>
              <w:t xml:space="preserve">Таблиця </w:t>
            </w:r>
            <w:r w:rsidR="005743B5">
              <w:rPr>
                <w:rFonts w:ascii="Times New Roman" w:eastAsia="Calibri" w:hAnsi="Times New Roman" w:cs="Times New Roman"/>
                <w:iCs/>
                <w:sz w:val="28"/>
                <w:szCs w:val="28"/>
              </w:rPr>
              <w:t>4</w:t>
            </w:r>
            <w:r>
              <w:rPr>
                <w:rFonts w:ascii="Times New Roman" w:eastAsia="Calibri" w:hAnsi="Times New Roman" w:cs="Times New Roman"/>
                <w:iCs/>
                <w:sz w:val="28"/>
                <w:szCs w:val="28"/>
              </w:rPr>
              <w:t>.1</w:t>
            </w:r>
            <w:r w:rsidRPr="007767B9">
              <w:rPr>
                <w:rFonts w:ascii="Times New Roman" w:eastAsia="Calibri" w:hAnsi="Times New Roman" w:cs="Times New Roman"/>
                <w:i/>
                <w:sz w:val="28"/>
                <w:szCs w:val="28"/>
              </w:rPr>
              <w:t xml:space="preserve"> - </w:t>
            </w:r>
            <w:r w:rsidRPr="007767B9">
              <w:rPr>
                <w:rFonts w:ascii="Times New Roman" w:eastAsia="Calibri" w:hAnsi="Times New Roman" w:cs="Times New Roman"/>
                <w:sz w:val="28"/>
                <w:szCs w:val="28"/>
              </w:rPr>
              <w:t>Позитивно-негативна матриця</w:t>
            </w:r>
          </w:p>
        </w:tc>
      </w:tr>
      <w:tr w:rsidR="008004BA" w:rsidRPr="006F38E5" w14:paraId="4BBBF80A" w14:textId="77777777" w:rsidTr="008004BA">
        <w:trPr>
          <w:trHeight w:val="633"/>
        </w:trPr>
        <w:tc>
          <w:tcPr>
            <w:tcW w:w="1408"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vAlign w:val="center"/>
          </w:tcPr>
          <w:p w14:paraId="1F56BE07" w14:textId="77777777" w:rsidR="008004BA" w:rsidRPr="007767B9" w:rsidRDefault="008004BA" w:rsidP="008004BA">
            <w:pPr>
              <w:spacing w:after="0" w:line="360" w:lineRule="auto"/>
              <w:jc w:val="center"/>
              <w:rPr>
                <w:rFonts w:ascii="Times New Roman" w:eastAsia="Calibri" w:hAnsi="Times New Roman" w:cs="Times New Roman"/>
                <w:bCs/>
                <w:sz w:val="28"/>
                <w:szCs w:val="28"/>
              </w:rPr>
            </w:pPr>
            <w:r w:rsidRPr="007767B9">
              <w:rPr>
                <w:rFonts w:ascii="Times New Roman" w:eastAsia="Calibri" w:hAnsi="Times New Roman" w:cs="Times New Roman"/>
                <w:bCs/>
                <w:sz w:val="28"/>
                <w:szCs w:val="28"/>
              </w:rPr>
              <w:t>Функції</w:t>
            </w:r>
          </w:p>
        </w:tc>
        <w:tc>
          <w:tcPr>
            <w:tcW w:w="1407"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5DC4DA19" w14:textId="77777777" w:rsidR="008004BA" w:rsidRPr="007767B9" w:rsidRDefault="008004BA" w:rsidP="008004BA">
            <w:pPr>
              <w:spacing w:after="0" w:line="360" w:lineRule="auto"/>
              <w:jc w:val="center"/>
              <w:rPr>
                <w:rFonts w:ascii="Times New Roman" w:eastAsia="Calibri" w:hAnsi="Times New Roman" w:cs="Times New Roman"/>
                <w:bCs/>
                <w:sz w:val="28"/>
                <w:szCs w:val="28"/>
              </w:rPr>
            </w:pPr>
            <w:r w:rsidRPr="007767B9">
              <w:rPr>
                <w:rFonts w:ascii="Times New Roman" w:eastAsia="Calibri" w:hAnsi="Times New Roman" w:cs="Times New Roman"/>
                <w:bCs/>
                <w:sz w:val="28"/>
                <w:szCs w:val="28"/>
              </w:rPr>
              <w:t>Варіанти реалізації</w:t>
            </w:r>
          </w:p>
        </w:tc>
        <w:tc>
          <w:tcPr>
            <w:tcW w:w="3109"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63EFDCD4" w14:textId="77777777" w:rsidR="008004BA" w:rsidRPr="007767B9" w:rsidRDefault="008004BA" w:rsidP="008004BA">
            <w:pPr>
              <w:spacing w:after="0" w:line="360" w:lineRule="auto"/>
              <w:jc w:val="center"/>
              <w:rPr>
                <w:rFonts w:ascii="Times New Roman" w:eastAsia="Calibri" w:hAnsi="Times New Roman" w:cs="Times New Roman"/>
                <w:bCs/>
                <w:sz w:val="28"/>
                <w:szCs w:val="28"/>
              </w:rPr>
            </w:pPr>
            <w:r w:rsidRPr="007767B9">
              <w:rPr>
                <w:rFonts w:ascii="Times New Roman" w:eastAsia="Calibri" w:hAnsi="Times New Roman" w:cs="Times New Roman"/>
                <w:bCs/>
                <w:sz w:val="28"/>
                <w:szCs w:val="28"/>
              </w:rPr>
              <w:t>Переваги</w:t>
            </w:r>
          </w:p>
        </w:tc>
        <w:tc>
          <w:tcPr>
            <w:tcW w:w="3735" w:type="dxa"/>
            <w:tcBorders>
              <w:top w:val="single" w:sz="4" w:space="0" w:color="auto"/>
              <w:left w:val="single" w:sz="4" w:space="0" w:color="auto"/>
              <w:bottom w:val="single" w:sz="4" w:space="0" w:color="auto"/>
              <w:right w:val="single" w:sz="4" w:space="0" w:color="auto"/>
            </w:tcBorders>
            <w:tcMar>
              <w:top w:w="0" w:type="dxa"/>
              <w:left w:w="0" w:type="dxa"/>
              <w:bottom w:w="0" w:type="dxa"/>
              <w:right w:w="0" w:type="dxa"/>
            </w:tcMar>
          </w:tcPr>
          <w:p w14:paraId="03F79280" w14:textId="77777777" w:rsidR="008004BA" w:rsidRPr="007767B9" w:rsidRDefault="008004BA" w:rsidP="008004BA">
            <w:pPr>
              <w:spacing w:after="0" w:line="360" w:lineRule="auto"/>
              <w:jc w:val="center"/>
              <w:rPr>
                <w:rFonts w:ascii="Times New Roman" w:eastAsia="Calibri" w:hAnsi="Times New Roman" w:cs="Times New Roman"/>
                <w:bCs/>
                <w:sz w:val="28"/>
                <w:szCs w:val="28"/>
              </w:rPr>
            </w:pPr>
            <w:r w:rsidRPr="007767B9">
              <w:rPr>
                <w:rFonts w:ascii="Times New Roman" w:eastAsia="Calibri" w:hAnsi="Times New Roman" w:cs="Times New Roman"/>
                <w:bCs/>
                <w:sz w:val="28"/>
                <w:szCs w:val="28"/>
              </w:rPr>
              <w:t>Недоліки</w:t>
            </w:r>
          </w:p>
        </w:tc>
      </w:tr>
      <w:tr w:rsidR="008004BA" w:rsidRPr="00821B7E" w14:paraId="61DD1763" w14:textId="77777777" w:rsidTr="008004BA">
        <w:tc>
          <w:tcPr>
            <w:tcW w:w="1408" w:type="dxa"/>
            <w:vMerge w:val="restart"/>
            <w:tcBorders>
              <w:top w:val="single" w:sz="4" w:space="0" w:color="auto"/>
              <w:left w:val="single" w:sz="8" w:space="0" w:color="000000"/>
              <w:right w:val="single" w:sz="8" w:space="0" w:color="000000"/>
            </w:tcBorders>
            <w:tcMar>
              <w:top w:w="0" w:type="dxa"/>
              <w:left w:w="0" w:type="dxa"/>
              <w:bottom w:w="0" w:type="dxa"/>
              <w:right w:w="0" w:type="dxa"/>
            </w:tcMar>
            <w:vAlign w:val="center"/>
          </w:tcPr>
          <w:p w14:paraId="052772AD" w14:textId="77777777" w:rsidR="008004BA" w:rsidRPr="007767B9" w:rsidRDefault="001A2816" w:rsidP="008004BA">
            <w:pPr>
              <w:spacing w:after="0" w:line="360" w:lineRule="auto"/>
              <w:jc w:val="center"/>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lang w:val="ru-RU"/>
                      </w:rPr>
                      <m:t>1</m:t>
                    </m:r>
                  </m:sub>
                </m:sSub>
              </m:oMath>
            </m:oMathPara>
          </w:p>
        </w:tc>
        <w:tc>
          <w:tcPr>
            <w:tcW w:w="1407"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5566FE8F" w14:textId="77777777" w:rsidR="008004BA" w:rsidRPr="007767B9" w:rsidRDefault="008004BA" w:rsidP="008004BA">
            <w:pPr>
              <w:spacing w:after="0" w:line="360" w:lineRule="auto"/>
              <w:jc w:val="center"/>
              <w:rPr>
                <w:rFonts w:ascii="Times New Roman" w:eastAsia="Calibri" w:hAnsi="Times New Roman" w:cs="Times New Roman"/>
                <w:i/>
                <w:sz w:val="28"/>
                <w:szCs w:val="28"/>
              </w:rPr>
            </w:pPr>
            <w:r w:rsidRPr="007767B9">
              <w:rPr>
                <w:rFonts w:ascii="Times New Roman" w:eastAsia="Calibri" w:hAnsi="Times New Roman" w:cs="Times New Roman"/>
                <w:i/>
                <w:iCs/>
                <w:sz w:val="28"/>
                <w:szCs w:val="28"/>
              </w:rPr>
              <w:t>А</w:t>
            </w:r>
          </w:p>
        </w:tc>
        <w:tc>
          <w:tcPr>
            <w:tcW w:w="3109"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6B409820" w14:textId="77777777" w:rsidR="008004BA" w:rsidRPr="007767B9" w:rsidRDefault="008004BA" w:rsidP="008004BA">
            <w:pPr>
              <w:spacing w:after="0" w:line="360" w:lineRule="auto"/>
              <w:ind w:left="57" w:right="57"/>
              <w:rPr>
                <w:rFonts w:ascii="Times New Roman" w:eastAsia="Calibri" w:hAnsi="Times New Roman" w:cs="Times New Roman"/>
                <w:color w:val="FF0000"/>
                <w:sz w:val="28"/>
                <w:szCs w:val="28"/>
              </w:rPr>
            </w:pPr>
            <w:r>
              <w:rPr>
                <w:rFonts w:ascii="Times New Roman" w:eastAsia="Calibri" w:hAnsi="Times New Roman" w:cs="Times New Roman"/>
                <w:color w:val="000000"/>
                <w:sz w:val="28"/>
                <w:szCs w:val="28"/>
              </w:rPr>
              <w:t>Легкість розробки,</w:t>
            </w:r>
            <w:r w:rsidRPr="007767B9">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доступність бібліотек, зрозумілий код</w:t>
            </w:r>
          </w:p>
        </w:tc>
        <w:tc>
          <w:tcPr>
            <w:tcW w:w="3735" w:type="dxa"/>
            <w:tcBorders>
              <w:top w:val="single" w:sz="4" w:space="0" w:color="auto"/>
              <w:left w:val="single" w:sz="8" w:space="0" w:color="000000"/>
              <w:bottom w:val="single" w:sz="8" w:space="0" w:color="000000"/>
              <w:right w:val="single" w:sz="8" w:space="0" w:color="000000"/>
            </w:tcBorders>
            <w:tcMar>
              <w:top w:w="0" w:type="dxa"/>
              <w:left w:w="0" w:type="dxa"/>
              <w:bottom w:w="0" w:type="dxa"/>
              <w:right w:w="0" w:type="dxa"/>
            </w:tcMar>
            <w:vAlign w:val="center"/>
          </w:tcPr>
          <w:p w14:paraId="2818FE36" w14:textId="77777777" w:rsidR="008004BA" w:rsidRPr="007767B9" w:rsidRDefault="008004BA" w:rsidP="008004BA">
            <w:pPr>
              <w:spacing w:after="0" w:line="360" w:lineRule="auto"/>
              <w:ind w:left="57" w:right="57"/>
              <w:rPr>
                <w:rFonts w:ascii="Times New Roman" w:eastAsia="Calibri" w:hAnsi="Times New Roman" w:cs="Times New Roman"/>
                <w:color w:val="FF0000"/>
                <w:sz w:val="28"/>
                <w:szCs w:val="28"/>
              </w:rPr>
            </w:pPr>
            <w:r>
              <w:rPr>
                <w:rFonts w:ascii="Times New Roman" w:eastAsia="Calibri" w:hAnsi="Times New Roman" w:cs="Times New Roman"/>
                <w:sz w:val="28"/>
                <w:szCs w:val="28"/>
              </w:rPr>
              <w:t>Низька швидкість роботи, особливо, якщо потрібно обробляти велику кількість даних</w:t>
            </w:r>
          </w:p>
        </w:tc>
      </w:tr>
      <w:tr w:rsidR="008004BA" w:rsidRPr="00821B7E" w14:paraId="35B6C642" w14:textId="77777777" w:rsidTr="008004BA">
        <w:tc>
          <w:tcPr>
            <w:tcW w:w="1408"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9D70C86" w14:textId="77777777" w:rsidR="008004BA" w:rsidRPr="007767B9" w:rsidRDefault="008004BA" w:rsidP="008004BA">
            <w:pPr>
              <w:spacing w:after="0" w:line="360" w:lineRule="auto"/>
              <w:jc w:val="center"/>
              <w:rPr>
                <w:rFonts w:ascii="Times New Roman" w:eastAsia="Calibri" w:hAnsi="Times New Roman" w:cs="Times New Roman"/>
                <w:sz w:val="28"/>
                <w:szCs w:val="28"/>
              </w:rPr>
            </w:pPr>
          </w:p>
        </w:tc>
        <w:tc>
          <w:tcPr>
            <w:tcW w:w="14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086F88" w14:textId="77777777" w:rsidR="008004BA" w:rsidRPr="007767B9" w:rsidRDefault="008004BA" w:rsidP="008004BA">
            <w:pPr>
              <w:spacing w:after="0" w:line="360" w:lineRule="auto"/>
              <w:jc w:val="center"/>
              <w:rPr>
                <w:rFonts w:ascii="Times New Roman" w:eastAsia="Calibri" w:hAnsi="Times New Roman" w:cs="Times New Roman"/>
                <w:i/>
                <w:sz w:val="28"/>
                <w:szCs w:val="28"/>
              </w:rPr>
            </w:pPr>
            <w:r w:rsidRPr="007767B9">
              <w:rPr>
                <w:rFonts w:ascii="Times New Roman" w:eastAsia="Calibri" w:hAnsi="Times New Roman" w:cs="Times New Roman"/>
                <w:i/>
                <w:iCs/>
                <w:sz w:val="28"/>
                <w:szCs w:val="28"/>
              </w:rPr>
              <w:t>Б</w:t>
            </w:r>
          </w:p>
        </w:tc>
        <w:tc>
          <w:tcPr>
            <w:tcW w:w="31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ABA22D" w14:textId="77777777" w:rsidR="008004BA" w:rsidRPr="007767B9" w:rsidRDefault="008004BA" w:rsidP="008004BA">
            <w:pPr>
              <w:spacing w:after="0" w:line="360" w:lineRule="auto"/>
              <w:ind w:left="57" w:right="57"/>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Швидкість виконання коду</w:t>
            </w:r>
          </w:p>
        </w:tc>
        <w:tc>
          <w:tcPr>
            <w:tcW w:w="3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797629" w14:textId="77777777" w:rsidR="008004BA" w:rsidRPr="007767B9" w:rsidRDefault="008004BA" w:rsidP="008004BA">
            <w:pPr>
              <w:spacing w:after="0" w:line="360" w:lineRule="auto"/>
              <w:ind w:left="57" w:right="57"/>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Через строгу типізацію на розробку йде більше часу</w:t>
            </w:r>
          </w:p>
        </w:tc>
      </w:tr>
      <w:tr w:rsidR="008004BA" w:rsidRPr="00821B7E" w14:paraId="4DB1F71E" w14:textId="77777777" w:rsidTr="008004BA">
        <w:tc>
          <w:tcPr>
            <w:tcW w:w="1408"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FE090C4" w14:textId="77777777" w:rsidR="008004BA" w:rsidRPr="007767B9" w:rsidRDefault="001A2816" w:rsidP="008004BA">
            <w:pPr>
              <w:spacing w:after="0" w:line="360" w:lineRule="auto"/>
              <w:jc w:val="center"/>
              <w:rPr>
                <w:rFonts w:ascii="Times New Roman" w:eastAsia="Calibri" w:hAnsi="Times New Roman" w:cs="Times New Roman"/>
                <w:sz w:val="28"/>
                <w:szCs w:val="28"/>
              </w:rPr>
            </w:pPr>
            <m:oMathPara>
              <m:oMath>
                <m:sSub>
                  <m:sSubPr>
                    <m:ctrlPr>
                      <w:rPr>
                        <w:rFonts w:ascii="Cambria Math" w:eastAsia="Calibri" w:hAnsi="Cambria Math" w:cs="Times New Roman"/>
                        <w:i/>
                        <w:sz w:val="28"/>
                        <w:szCs w:val="28"/>
                      </w:rPr>
                    </m:ctrlPr>
                  </m:sSubPr>
                  <m:e>
                    <m:r>
                      <w:rPr>
                        <w:rFonts w:ascii="Cambria Math" w:eastAsia="Calibri" w:hAnsi="Cambria Math"/>
                      </w:rPr>
                      <m:t>F</m:t>
                    </m:r>
                  </m:e>
                  <m:sub>
                    <m:r>
                      <w:rPr>
                        <w:rFonts w:ascii="Cambria Math" w:eastAsia="Calibri" w:hAnsi="Cambria Math"/>
                      </w:rPr>
                      <m:t>2</m:t>
                    </m:r>
                  </m:sub>
                </m:sSub>
              </m:oMath>
            </m:oMathPara>
          </w:p>
        </w:tc>
        <w:tc>
          <w:tcPr>
            <w:tcW w:w="14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51E9149" w14:textId="77777777" w:rsidR="008004BA" w:rsidRPr="007767B9" w:rsidRDefault="008004BA" w:rsidP="008004BA">
            <w:pPr>
              <w:spacing w:after="0" w:line="360" w:lineRule="auto"/>
              <w:jc w:val="center"/>
              <w:rPr>
                <w:rFonts w:ascii="Times New Roman" w:eastAsia="Calibri" w:hAnsi="Times New Roman" w:cs="Times New Roman"/>
                <w:i/>
                <w:sz w:val="28"/>
                <w:szCs w:val="28"/>
              </w:rPr>
            </w:pPr>
            <w:r w:rsidRPr="007767B9">
              <w:rPr>
                <w:rFonts w:ascii="Times New Roman" w:eastAsia="Calibri" w:hAnsi="Times New Roman" w:cs="Times New Roman"/>
                <w:i/>
                <w:iCs/>
                <w:sz w:val="28"/>
                <w:szCs w:val="28"/>
              </w:rPr>
              <w:t>А</w:t>
            </w:r>
          </w:p>
        </w:tc>
        <w:tc>
          <w:tcPr>
            <w:tcW w:w="31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0B86E72" w14:textId="77777777" w:rsidR="008004BA" w:rsidRPr="007767B9" w:rsidRDefault="008004BA" w:rsidP="008004BA">
            <w:pPr>
              <w:spacing w:after="0" w:line="360" w:lineRule="auto"/>
              <w:ind w:left="57" w:right="57"/>
              <w:rPr>
                <w:rFonts w:ascii="Times New Roman" w:eastAsia="Calibri" w:hAnsi="Times New Roman" w:cs="Times New Roman"/>
                <w:color w:val="000000"/>
                <w:sz w:val="28"/>
                <w:szCs w:val="28"/>
              </w:rPr>
            </w:pPr>
            <w:r w:rsidRPr="00BA4C8E">
              <w:rPr>
                <w:rFonts w:ascii="Times New Roman" w:eastAsia="Calibri" w:hAnsi="Times New Roman" w:cs="Times New Roman"/>
                <w:color w:val="000000"/>
                <w:sz w:val="28"/>
                <w:szCs w:val="28"/>
              </w:rPr>
              <w:t>Добре структурований, простий у використанні інтерфейс</w:t>
            </w:r>
          </w:p>
        </w:tc>
        <w:tc>
          <w:tcPr>
            <w:tcW w:w="3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E71C57B" w14:textId="77777777" w:rsidR="008004BA" w:rsidRPr="007767B9" w:rsidRDefault="008004BA" w:rsidP="008004BA">
            <w:pPr>
              <w:spacing w:after="0" w:line="360" w:lineRule="auto"/>
              <w:ind w:left="57" w:right="57"/>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Складно інтерпретувати проміжні результати. Безкоштовна версія з обмеженим функціоналом</w:t>
            </w:r>
          </w:p>
        </w:tc>
      </w:tr>
      <w:tr w:rsidR="008004BA" w:rsidRPr="00821B7E" w14:paraId="7B9DFA40" w14:textId="77777777" w:rsidTr="008004BA">
        <w:tc>
          <w:tcPr>
            <w:tcW w:w="1408" w:type="dxa"/>
            <w:vMerge/>
            <w:tcBorders>
              <w:left w:val="single" w:sz="8" w:space="0" w:color="000000"/>
              <w:right w:val="single" w:sz="8" w:space="0" w:color="000000"/>
            </w:tcBorders>
            <w:tcMar>
              <w:top w:w="0" w:type="dxa"/>
              <w:left w:w="0" w:type="dxa"/>
              <w:bottom w:w="0" w:type="dxa"/>
              <w:right w:w="0" w:type="dxa"/>
            </w:tcMar>
            <w:vAlign w:val="center"/>
          </w:tcPr>
          <w:p w14:paraId="3F622845" w14:textId="77777777" w:rsidR="008004BA" w:rsidRPr="007767B9" w:rsidRDefault="008004BA" w:rsidP="008004BA">
            <w:pPr>
              <w:spacing w:after="0" w:line="360" w:lineRule="auto"/>
              <w:rPr>
                <w:rFonts w:ascii="Times New Roman" w:eastAsia="Calibri" w:hAnsi="Times New Roman" w:cs="Times New Roman"/>
                <w:sz w:val="28"/>
                <w:szCs w:val="28"/>
              </w:rPr>
            </w:pPr>
          </w:p>
        </w:tc>
        <w:tc>
          <w:tcPr>
            <w:tcW w:w="14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AFA7E6" w14:textId="77777777" w:rsidR="008004BA" w:rsidRPr="007767B9" w:rsidRDefault="008004BA" w:rsidP="008004BA">
            <w:pPr>
              <w:spacing w:after="0" w:line="360" w:lineRule="auto"/>
              <w:jc w:val="center"/>
              <w:rPr>
                <w:rFonts w:ascii="Times New Roman" w:eastAsia="Calibri" w:hAnsi="Times New Roman" w:cs="Times New Roman"/>
                <w:i/>
                <w:sz w:val="28"/>
                <w:szCs w:val="28"/>
              </w:rPr>
            </w:pPr>
            <w:r w:rsidRPr="007767B9">
              <w:rPr>
                <w:rFonts w:ascii="Times New Roman" w:eastAsia="Calibri" w:hAnsi="Times New Roman" w:cs="Times New Roman"/>
                <w:i/>
                <w:iCs/>
                <w:sz w:val="28"/>
                <w:szCs w:val="28"/>
              </w:rPr>
              <w:t>Б</w:t>
            </w:r>
          </w:p>
        </w:tc>
        <w:tc>
          <w:tcPr>
            <w:tcW w:w="31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C8EB4F" w14:textId="77777777" w:rsidR="008004BA" w:rsidRPr="007767B9" w:rsidRDefault="008004BA" w:rsidP="008004BA">
            <w:pPr>
              <w:spacing w:after="0" w:line="360" w:lineRule="auto"/>
              <w:ind w:left="57" w:right="57"/>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Легко запускається, є можливість аналізу проміжних результатів</w:t>
            </w:r>
          </w:p>
        </w:tc>
        <w:tc>
          <w:tcPr>
            <w:tcW w:w="3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F81DD9" w14:textId="77777777" w:rsidR="008004BA" w:rsidRPr="004A14C3" w:rsidRDefault="008004BA" w:rsidP="008004BA">
            <w:pPr>
              <w:spacing w:after="0" w:line="360" w:lineRule="auto"/>
              <w:ind w:left="57" w:right="57"/>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Ядро іноді може </w:t>
            </w:r>
            <w:r w:rsidRPr="004A14C3">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rPr>
              <w:t>вмирати</w:t>
            </w:r>
            <w:r w:rsidRPr="004A14C3">
              <w:rPr>
                <w:rFonts w:ascii="Times New Roman" w:eastAsia="Calibri" w:hAnsi="Times New Roman" w:cs="Times New Roman"/>
                <w:color w:val="000000"/>
                <w:sz w:val="28"/>
                <w:szCs w:val="28"/>
                <w:lang w:val="ru-RU"/>
              </w:rPr>
              <w:t>”</w:t>
            </w:r>
            <w:r>
              <w:rPr>
                <w:rFonts w:ascii="Times New Roman" w:eastAsia="Calibri" w:hAnsi="Times New Roman" w:cs="Times New Roman"/>
                <w:color w:val="000000"/>
                <w:sz w:val="28"/>
                <w:szCs w:val="28"/>
              </w:rPr>
              <w:t>, що призводить до втрати проміжних результатів</w:t>
            </w:r>
          </w:p>
        </w:tc>
      </w:tr>
      <w:tr w:rsidR="008004BA" w:rsidRPr="00821B7E" w14:paraId="7F85B155" w14:textId="77777777" w:rsidTr="008004BA">
        <w:tc>
          <w:tcPr>
            <w:tcW w:w="1408" w:type="dxa"/>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6966315" w14:textId="77777777" w:rsidR="008004BA" w:rsidRPr="007767B9" w:rsidRDefault="008004BA" w:rsidP="008004BA">
            <w:pPr>
              <w:spacing w:after="0" w:line="360" w:lineRule="auto"/>
              <w:rPr>
                <w:rFonts w:ascii="Times New Roman" w:eastAsia="Calibri" w:hAnsi="Times New Roman" w:cs="Times New Roman"/>
                <w:sz w:val="28"/>
                <w:szCs w:val="28"/>
              </w:rPr>
            </w:pPr>
          </w:p>
        </w:tc>
        <w:tc>
          <w:tcPr>
            <w:tcW w:w="1407"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6403F6" w14:textId="77777777" w:rsidR="008004BA" w:rsidRPr="007767B9" w:rsidRDefault="008004BA" w:rsidP="008004BA">
            <w:pPr>
              <w:spacing w:after="0" w:line="360" w:lineRule="auto"/>
              <w:jc w:val="center"/>
              <w:rPr>
                <w:rFonts w:ascii="Times New Roman" w:eastAsia="Calibri" w:hAnsi="Times New Roman" w:cs="Times New Roman"/>
                <w:i/>
                <w:iCs/>
                <w:sz w:val="28"/>
                <w:szCs w:val="28"/>
              </w:rPr>
            </w:pPr>
            <w:r>
              <w:rPr>
                <w:rFonts w:ascii="Times New Roman" w:eastAsia="Calibri" w:hAnsi="Times New Roman" w:cs="Times New Roman"/>
                <w:i/>
                <w:iCs/>
                <w:sz w:val="28"/>
                <w:szCs w:val="28"/>
              </w:rPr>
              <w:t>В</w:t>
            </w:r>
          </w:p>
        </w:tc>
        <w:tc>
          <w:tcPr>
            <w:tcW w:w="310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F89410" w14:textId="77777777" w:rsidR="008004BA" w:rsidRPr="007767B9" w:rsidRDefault="008004BA" w:rsidP="008004BA">
            <w:pPr>
              <w:spacing w:after="0" w:line="360" w:lineRule="auto"/>
              <w:ind w:left="57" w:right="57"/>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Кросплатформеність, підтримка великої кількості мов</w:t>
            </w:r>
          </w:p>
        </w:tc>
        <w:tc>
          <w:tcPr>
            <w:tcW w:w="373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854FD49" w14:textId="77777777" w:rsidR="008004BA" w:rsidRDefault="008004BA" w:rsidP="008004BA">
            <w:pPr>
              <w:spacing w:after="0" w:line="360" w:lineRule="auto"/>
              <w:ind w:left="57" w:right="57"/>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Є</w:t>
            </w:r>
            <w:r w:rsidRPr="00BA4C8E">
              <w:rPr>
                <w:rFonts w:ascii="Times New Roman" w:eastAsia="Calibri" w:hAnsi="Times New Roman" w:cs="Times New Roman"/>
                <w:color w:val="000000"/>
                <w:sz w:val="28"/>
                <w:szCs w:val="28"/>
              </w:rPr>
              <w:t xml:space="preserve"> незначні проблеми з продуктивністю декількох великих файлів.</w:t>
            </w:r>
          </w:p>
        </w:tc>
      </w:tr>
    </w:tbl>
    <w:p w14:paraId="46F10596" w14:textId="77777777" w:rsidR="008004BA" w:rsidRPr="007767B9" w:rsidRDefault="008004BA" w:rsidP="008004BA">
      <w:pPr>
        <w:spacing w:after="0" w:line="360" w:lineRule="auto"/>
        <w:ind w:firstLine="709"/>
        <w:jc w:val="both"/>
        <w:rPr>
          <w:rFonts w:ascii="Times New Roman" w:eastAsia="Calibri" w:hAnsi="Times New Roman" w:cs="Times New Roman"/>
          <w:color w:val="000000"/>
          <w:sz w:val="28"/>
          <w:szCs w:val="28"/>
        </w:rPr>
      </w:pPr>
      <w:r w:rsidRPr="007767B9">
        <w:rPr>
          <w:rFonts w:ascii="Times New Roman" w:eastAsia="Calibri" w:hAnsi="Times New Roman" w:cs="Times New Roman"/>
          <w:sz w:val="28"/>
          <w:szCs w:val="28"/>
        </w:rPr>
        <w:t xml:space="preserve">Робимо висновок, що при розробці програмного продукту деякі варіанти реалізації функцій варто відкинути, тому що вони не відповідають поставленим </w:t>
      </w:r>
      <w:r w:rsidRPr="007767B9">
        <w:rPr>
          <w:rFonts w:ascii="Times New Roman" w:eastAsia="Calibri" w:hAnsi="Times New Roman" w:cs="Times New Roman"/>
          <w:sz w:val="28"/>
          <w:szCs w:val="28"/>
        </w:rPr>
        <w:lastRenderedPageBreak/>
        <w:t>перед програмним продуктом задачам. Ці варіанти відзначені у морфологічній карті.</w:t>
      </w:r>
    </w:p>
    <w:p w14:paraId="27702123" w14:textId="77777777" w:rsidR="008004BA" w:rsidRPr="007767B9" w:rsidRDefault="008004BA" w:rsidP="008004BA">
      <w:pPr>
        <w:spacing w:after="0" w:line="360" w:lineRule="auto"/>
        <w:ind w:firstLine="709"/>
        <w:rPr>
          <w:rFonts w:ascii="Times New Roman" w:eastAsia="Calibri" w:hAnsi="Times New Roman" w:cs="Times New Roman"/>
          <w:i/>
          <w:iCs/>
          <w:sz w:val="28"/>
          <w:szCs w:val="28"/>
        </w:rPr>
      </w:pPr>
      <w:r w:rsidRPr="007767B9">
        <w:rPr>
          <w:rFonts w:ascii="Times New Roman" w:eastAsia="Calibri" w:hAnsi="Times New Roman" w:cs="Times New Roman"/>
          <w:sz w:val="28"/>
          <w:szCs w:val="28"/>
        </w:rPr>
        <w:t xml:space="preserve">Функція </w:t>
      </w:r>
      <m:oMath>
        <m:sSub>
          <m:sSubPr>
            <m:ctrlPr>
              <w:rPr>
                <w:rFonts w:ascii="Cambria Math" w:eastAsia="Calibri" w:hAnsi="Cambria Math" w:cs="Times New Roman"/>
                <w:i/>
                <w:sz w:val="36"/>
                <w:szCs w:val="28"/>
              </w:rPr>
            </m:ctrlPr>
          </m:sSubPr>
          <m:e>
            <m:r>
              <w:rPr>
                <w:rFonts w:ascii="Cambria Math" w:eastAsia="Calibri" w:hAnsi="Cambria Math"/>
                <w:sz w:val="28"/>
              </w:rPr>
              <m:t>F</m:t>
            </m:r>
          </m:e>
          <m:sub>
            <m:r>
              <w:rPr>
                <w:rFonts w:ascii="Cambria Math" w:eastAsia="Calibri" w:hAnsi="Cambria Math"/>
                <w:sz w:val="28"/>
              </w:rPr>
              <m:t>1</m:t>
            </m:r>
          </m:sub>
        </m:sSub>
      </m:oMath>
      <w:r w:rsidRPr="007767B9">
        <w:rPr>
          <w:rFonts w:ascii="Times New Roman" w:eastAsia="Calibri" w:hAnsi="Times New Roman" w:cs="Times New Roman"/>
          <w:i/>
          <w:iCs/>
          <w:sz w:val="28"/>
          <w:szCs w:val="28"/>
        </w:rPr>
        <w:t>:</w:t>
      </w:r>
      <w:r w:rsidRPr="007767B9">
        <w:rPr>
          <w:rFonts w:ascii="Times New Roman" w:eastAsia="Calibri" w:hAnsi="Times New Roman" w:cs="Times New Roman"/>
          <w:sz w:val="28"/>
          <w:szCs w:val="28"/>
        </w:rPr>
        <w:t xml:space="preserve"> </w:t>
      </w:r>
    </w:p>
    <w:p w14:paraId="13B406CC" w14:textId="77777777" w:rsidR="008004BA" w:rsidRPr="007767B9" w:rsidRDefault="008004BA" w:rsidP="008004BA">
      <w:pPr>
        <w:spacing w:after="0" w:line="360" w:lineRule="auto"/>
        <w:ind w:firstLine="709"/>
        <w:jc w:val="both"/>
        <w:rPr>
          <w:rFonts w:ascii="Times New Roman" w:eastAsia="Calibri" w:hAnsi="Times New Roman" w:cs="Times New Roman"/>
          <w:color w:val="000000"/>
          <w:sz w:val="28"/>
          <w:szCs w:val="28"/>
        </w:rPr>
      </w:pPr>
      <w:r w:rsidRPr="007767B9">
        <w:rPr>
          <w:rFonts w:ascii="Times New Roman" w:eastAsia="Calibri" w:hAnsi="Times New Roman" w:cs="Times New Roman"/>
          <w:color w:val="000000"/>
          <w:sz w:val="28"/>
          <w:szCs w:val="28"/>
        </w:rPr>
        <w:t xml:space="preserve">Перевагу віддаємо </w:t>
      </w:r>
      <w:r>
        <w:rPr>
          <w:rFonts w:ascii="Times New Roman" w:eastAsia="Calibri" w:hAnsi="Times New Roman" w:cs="Times New Roman"/>
          <w:color w:val="000000"/>
          <w:sz w:val="28"/>
          <w:szCs w:val="28"/>
        </w:rPr>
        <w:t>легкості роботи, зрозумілому коду і доступності бібліотек</w:t>
      </w:r>
      <w:r w:rsidRPr="007767B9">
        <w:rPr>
          <w:rFonts w:ascii="Times New Roman" w:eastAsia="Calibri" w:hAnsi="Times New Roman" w:cs="Times New Roman"/>
          <w:color w:val="000000"/>
          <w:sz w:val="28"/>
          <w:szCs w:val="28"/>
        </w:rPr>
        <w:t xml:space="preserve">. Для спрощення роботи по написанню коду варіант </w:t>
      </w:r>
      <w:r>
        <w:rPr>
          <w:rFonts w:ascii="Times New Roman" w:eastAsia="Calibri" w:hAnsi="Times New Roman" w:cs="Times New Roman"/>
          <w:color w:val="000000"/>
          <w:sz w:val="28"/>
          <w:szCs w:val="28"/>
        </w:rPr>
        <w:t>Б</w:t>
      </w:r>
      <w:r w:rsidRPr="007767B9">
        <w:rPr>
          <w:rFonts w:ascii="Times New Roman" w:eastAsia="Calibri" w:hAnsi="Times New Roman" w:cs="Times New Roman"/>
          <w:color w:val="000000"/>
          <w:sz w:val="28"/>
          <w:szCs w:val="28"/>
        </w:rPr>
        <w:t xml:space="preserve"> має бути відкинутий.</w:t>
      </w:r>
    </w:p>
    <w:p w14:paraId="7C7573BB" w14:textId="77777777" w:rsidR="008004BA" w:rsidRPr="007767B9" w:rsidRDefault="008004BA" w:rsidP="008004BA">
      <w:pPr>
        <w:spacing w:after="0" w:line="360" w:lineRule="auto"/>
        <w:ind w:firstLine="709"/>
        <w:rPr>
          <w:rFonts w:ascii="Times New Roman" w:eastAsia="Calibri" w:hAnsi="Times New Roman" w:cs="Times New Roman"/>
          <w:color w:val="000000"/>
          <w:sz w:val="28"/>
          <w:szCs w:val="28"/>
        </w:rPr>
      </w:pPr>
      <w:r w:rsidRPr="007767B9">
        <w:rPr>
          <w:rFonts w:ascii="Times New Roman" w:eastAsia="Calibri" w:hAnsi="Times New Roman" w:cs="Times New Roman"/>
          <w:color w:val="000000"/>
          <w:sz w:val="28"/>
          <w:szCs w:val="28"/>
        </w:rPr>
        <w:t xml:space="preserve">Функція </w:t>
      </w:r>
      <m:oMath>
        <m:sSub>
          <m:sSubPr>
            <m:ctrlPr>
              <w:rPr>
                <w:rFonts w:ascii="Cambria Math" w:eastAsia="Calibri" w:hAnsi="Cambria Math" w:cs="Times New Roman"/>
                <w:i/>
                <w:sz w:val="36"/>
                <w:szCs w:val="28"/>
              </w:rPr>
            </m:ctrlPr>
          </m:sSubPr>
          <m:e>
            <m:r>
              <w:rPr>
                <w:rFonts w:ascii="Cambria Math" w:eastAsia="Calibri" w:hAnsi="Cambria Math"/>
                <w:sz w:val="28"/>
              </w:rPr>
              <m:t>F</m:t>
            </m:r>
          </m:e>
          <m:sub>
            <m:r>
              <w:rPr>
                <w:rFonts w:ascii="Cambria Math" w:eastAsia="Calibri" w:hAnsi="Cambria Math" w:cs="Times New Roman"/>
                <w:sz w:val="36"/>
                <w:szCs w:val="28"/>
              </w:rPr>
              <m:t>2</m:t>
            </m:r>
          </m:sub>
        </m:sSub>
      </m:oMath>
      <w:r w:rsidRPr="007767B9">
        <w:rPr>
          <w:rFonts w:ascii="Times New Roman" w:eastAsia="Calibri" w:hAnsi="Times New Roman" w:cs="Times New Roman"/>
          <w:i/>
          <w:iCs/>
          <w:color w:val="000000"/>
          <w:sz w:val="28"/>
          <w:szCs w:val="28"/>
        </w:rPr>
        <w:t>:</w:t>
      </w:r>
    </w:p>
    <w:p w14:paraId="40E5D2E8" w14:textId="77777777" w:rsidR="008004BA" w:rsidRDefault="008004BA" w:rsidP="008004BA">
      <w:pPr>
        <w:spacing w:after="0" w:line="360" w:lineRule="auto"/>
        <w:ind w:firstLine="709"/>
        <w:rPr>
          <w:rFonts w:ascii="Times New Roman" w:eastAsia="Calibri" w:hAnsi="Times New Roman" w:cs="Times New Roman"/>
          <w:sz w:val="28"/>
          <w:szCs w:val="28"/>
        </w:rPr>
      </w:pPr>
      <w:r>
        <w:rPr>
          <w:rFonts w:ascii="Times New Roman" w:eastAsia="Calibri" w:hAnsi="Times New Roman" w:cs="Times New Roman"/>
          <w:sz w:val="28"/>
          <w:szCs w:val="28"/>
        </w:rPr>
        <w:t>При порівнянні методів сегментації є необхідним аналізувати проміжні результати, тому варіант А має бути відкинутим.</w:t>
      </w:r>
      <w:r>
        <w:rPr>
          <w:rFonts w:ascii="Times New Roman" w:eastAsia="Calibri" w:hAnsi="Times New Roman" w:cs="Times New Roman"/>
          <w:sz w:val="28"/>
          <w:szCs w:val="28"/>
        </w:rPr>
        <w:tab/>
      </w:r>
    </w:p>
    <w:p w14:paraId="4BD8DF6E" w14:textId="77777777" w:rsidR="008004BA" w:rsidRPr="002278D9" w:rsidRDefault="008004BA" w:rsidP="008004BA">
      <w:pPr>
        <w:spacing w:after="0" w:line="360" w:lineRule="auto"/>
        <w:ind w:firstLine="709"/>
        <w:rPr>
          <w:rFonts w:ascii="Times New Roman" w:eastAsia="Calibri" w:hAnsi="Times New Roman" w:cs="Times New Roman"/>
          <w:sz w:val="28"/>
          <w:szCs w:val="28"/>
          <w:lang w:val="ru-RU"/>
        </w:rPr>
      </w:pPr>
      <w:r w:rsidRPr="007767B9">
        <w:rPr>
          <w:rFonts w:ascii="Times New Roman" w:eastAsia="Calibri" w:hAnsi="Times New Roman" w:cs="Times New Roman"/>
          <w:color w:val="000000"/>
          <w:sz w:val="28"/>
          <w:szCs w:val="28"/>
        </w:rPr>
        <w:t>Таким чином, будемо розглядати так</w:t>
      </w:r>
      <w:r>
        <w:rPr>
          <w:rFonts w:ascii="Times New Roman" w:eastAsia="Calibri" w:hAnsi="Times New Roman" w:cs="Times New Roman"/>
          <w:color w:val="000000"/>
          <w:sz w:val="28"/>
          <w:szCs w:val="28"/>
        </w:rPr>
        <w:t>ий</w:t>
      </w:r>
      <w:r w:rsidRPr="007767B9">
        <w:rPr>
          <w:rFonts w:ascii="Times New Roman" w:eastAsia="Calibri" w:hAnsi="Times New Roman" w:cs="Times New Roman"/>
          <w:color w:val="000000"/>
          <w:sz w:val="28"/>
          <w:szCs w:val="28"/>
        </w:rPr>
        <w:t xml:space="preserve"> варіанти реалізації ПП:</w:t>
      </w:r>
    </w:p>
    <w:p w14:paraId="5A004DEF" w14:textId="77777777" w:rsidR="008004BA" w:rsidRDefault="001A2816" w:rsidP="008004BA">
      <w:pPr>
        <w:pStyle w:val="af3"/>
        <w:spacing w:after="0" w:line="360" w:lineRule="auto"/>
        <w:rPr>
          <w:rFonts w:ascii="Times New Roman" w:eastAsia="Calibri" w:hAnsi="Times New Roman" w:cs="Times New Roman"/>
          <w:color w:val="000000"/>
          <w:sz w:val="28"/>
          <w:szCs w:val="28"/>
        </w:rPr>
      </w:pPr>
      <m:oMath>
        <m:sSub>
          <m:sSubPr>
            <m:ctrlPr>
              <w:rPr>
                <w:rFonts w:ascii="Cambria Math" w:eastAsia="Calibri" w:hAnsi="Cambria Math" w:cs="Times New Roman"/>
                <w:i/>
                <w:sz w:val="32"/>
                <w:szCs w:val="28"/>
              </w:rPr>
            </m:ctrlPr>
          </m:sSubPr>
          <m:e>
            <m:r>
              <w:rPr>
                <w:rFonts w:ascii="Cambria Math" w:eastAsia="Calibri" w:hAnsi="Cambria Math"/>
                <w:sz w:val="28"/>
              </w:rPr>
              <m:t>F</m:t>
            </m:r>
          </m:e>
          <m:sub>
            <m:r>
              <w:rPr>
                <w:rFonts w:ascii="Cambria Math" w:eastAsia="Calibri" w:hAnsi="Cambria Math"/>
                <w:sz w:val="28"/>
                <w:lang w:val="ru-RU"/>
              </w:rPr>
              <m:t>1</m:t>
            </m:r>
          </m:sub>
        </m:sSub>
      </m:oMath>
      <w:r w:rsidR="008004BA" w:rsidRPr="007767B9">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32"/>
                <w:szCs w:val="28"/>
              </w:rPr>
            </m:ctrlPr>
          </m:sSubPr>
          <m:e>
            <m:r>
              <w:rPr>
                <w:rFonts w:ascii="Cambria Math" w:eastAsia="Calibri" w:hAnsi="Cambria Math"/>
                <w:sz w:val="28"/>
              </w:rPr>
              <m:t>F</m:t>
            </m:r>
          </m:e>
          <m:sub>
            <m:r>
              <w:rPr>
                <w:rFonts w:ascii="Cambria Math" w:eastAsia="Calibri" w:hAnsi="Cambria Math"/>
                <w:sz w:val="28"/>
                <w:lang w:val="ru-RU"/>
              </w:rPr>
              <m:t>2</m:t>
            </m:r>
          </m:sub>
        </m:sSub>
        <m:r>
          <w:rPr>
            <w:rFonts w:ascii="Cambria Math" w:eastAsia="Calibri" w:hAnsi="Cambria Math" w:cs="Times New Roman"/>
            <w:sz w:val="32"/>
            <w:szCs w:val="28"/>
          </w:rPr>
          <m:t>б</m:t>
        </m:r>
      </m:oMath>
    </w:p>
    <w:p w14:paraId="58BAB4E5" w14:textId="77777777" w:rsidR="008004BA" w:rsidRDefault="001A2816" w:rsidP="008004BA">
      <w:pPr>
        <w:pStyle w:val="af3"/>
        <w:spacing w:after="0" w:line="360" w:lineRule="auto"/>
        <w:rPr>
          <w:rFonts w:ascii="Times New Roman" w:eastAsia="Calibri" w:hAnsi="Times New Roman" w:cs="Times New Roman"/>
          <w:color w:val="000000"/>
          <w:sz w:val="28"/>
          <w:szCs w:val="28"/>
        </w:rPr>
      </w:pPr>
      <m:oMath>
        <m:sSub>
          <m:sSubPr>
            <m:ctrlPr>
              <w:rPr>
                <w:rFonts w:ascii="Cambria Math" w:eastAsia="Calibri" w:hAnsi="Cambria Math" w:cs="Times New Roman"/>
                <w:i/>
                <w:sz w:val="32"/>
                <w:szCs w:val="28"/>
              </w:rPr>
            </m:ctrlPr>
          </m:sSubPr>
          <m:e>
            <m:r>
              <w:rPr>
                <w:rFonts w:ascii="Cambria Math" w:eastAsia="Calibri" w:hAnsi="Cambria Math"/>
                <w:sz w:val="28"/>
              </w:rPr>
              <m:t>F</m:t>
            </m:r>
          </m:e>
          <m:sub>
            <m:r>
              <w:rPr>
                <w:rFonts w:ascii="Cambria Math" w:eastAsia="Calibri" w:hAnsi="Cambria Math"/>
                <w:sz w:val="28"/>
                <w:lang w:val="ru-RU"/>
              </w:rPr>
              <m:t>1</m:t>
            </m:r>
          </m:sub>
        </m:sSub>
      </m:oMath>
      <w:r w:rsidR="008004BA" w:rsidRPr="007767B9">
        <w:rPr>
          <w:rFonts w:ascii="Times New Roman" w:eastAsia="Calibri" w:hAnsi="Times New Roman" w:cs="Times New Roman"/>
          <w:color w:val="000000"/>
          <w:sz w:val="28"/>
          <w:szCs w:val="28"/>
        </w:rPr>
        <w:t xml:space="preserve">а – </w:t>
      </w:r>
      <m:oMath>
        <m:sSub>
          <m:sSubPr>
            <m:ctrlPr>
              <w:rPr>
                <w:rFonts w:ascii="Cambria Math" w:eastAsia="Calibri" w:hAnsi="Cambria Math" w:cs="Times New Roman"/>
                <w:i/>
                <w:sz w:val="32"/>
                <w:szCs w:val="28"/>
              </w:rPr>
            </m:ctrlPr>
          </m:sSubPr>
          <m:e>
            <m:r>
              <w:rPr>
                <w:rFonts w:ascii="Cambria Math" w:eastAsia="Calibri" w:hAnsi="Cambria Math"/>
                <w:sz w:val="28"/>
              </w:rPr>
              <m:t>F</m:t>
            </m:r>
          </m:e>
          <m:sub>
            <m:r>
              <w:rPr>
                <w:rFonts w:ascii="Cambria Math" w:eastAsia="Calibri" w:hAnsi="Cambria Math"/>
                <w:sz w:val="28"/>
                <w:lang w:val="ru-RU"/>
              </w:rPr>
              <m:t>2</m:t>
            </m:r>
          </m:sub>
        </m:sSub>
        <m:r>
          <w:rPr>
            <w:rFonts w:ascii="Cambria Math" w:eastAsia="Calibri" w:hAnsi="Cambria Math" w:cs="Times New Roman"/>
            <w:sz w:val="32"/>
            <w:szCs w:val="28"/>
          </w:rPr>
          <m:t>в</m:t>
        </m:r>
      </m:oMath>
    </w:p>
    <w:p w14:paraId="0DBAA4B0" w14:textId="77777777" w:rsidR="008004BA" w:rsidRDefault="008004BA" w:rsidP="008004BA">
      <w:pPr>
        <w:spacing w:after="0" w:line="360" w:lineRule="auto"/>
        <w:ind w:firstLine="720"/>
        <w:jc w:val="both"/>
        <w:rPr>
          <w:rFonts w:ascii="Times New Roman" w:eastAsia="Calibri" w:hAnsi="Times New Roman" w:cs="Times New Roman"/>
          <w:color w:val="000000"/>
          <w:sz w:val="28"/>
          <w:szCs w:val="28"/>
        </w:rPr>
      </w:pPr>
      <w:r w:rsidRPr="007767B9">
        <w:rPr>
          <w:rFonts w:ascii="Times New Roman" w:eastAsia="Calibri" w:hAnsi="Times New Roman" w:cs="Times New Roman"/>
          <w:color w:val="000000"/>
          <w:sz w:val="28"/>
          <w:szCs w:val="28"/>
        </w:rPr>
        <w:t>Для оцінювання якості розглянутих функцій обрана система параметрів, описана нижче.</w:t>
      </w:r>
    </w:p>
    <w:p w14:paraId="4C4CB234" w14:textId="77777777" w:rsidR="00DE2EA7" w:rsidRPr="007767B9" w:rsidRDefault="00DE2EA7" w:rsidP="00286DC3">
      <w:pPr>
        <w:spacing w:after="0" w:line="360" w:lineRule="auto"/>
        <w:ind w:firstLine="720"/>
        <w:jc w:val="both"/>
        <w:rPr>
          <w:rFonts w:ascii="Times New Roman" w:eastAsia="Calibri" w:hAnsi="Times New Roman" w:cs="Times New Roman"/>
          <w:color w:val="000000"/>
          <w:sz w:val="28"/>
          <w:szCs w:val="28"/>
        </w:rPr>
      </w:pPr>
    </w:p>
    <w:p w14:paraId="355D4C8F" w14:textId="77777777" w:rsidR="008004BA" w:rsidRPr="00DE2EA7" w:rsidRDefault="00DE2EA7" w:rsidP="00286DC3">
      <w:pPr>
        <w:pStyle w:val="2"/>
        <w:spacing w:line="360" w:lineRule="auto"/>
        <w:ind w:firstLine="709"/>
        <w:rPr>
          <w:rFonts w:ascii="Times New Roman" w:eastAsia="Calibri" w:hAnsi="Times New Roman" w:cs="Times New Roman"/>
          <w:color w:val="000000"/>
        </w:rPr>
      </w:pPr>
      <w:bookmarkStart w:id="43" w:name="_Toc514949713"/>
      <w:bookmarkStart w:id="44" w:name="_Toc51613915"/>
      <w:bookmarkStart w:id="45" w:name="_Toc73123241"/>
      <w:r w:rsidRPr="00DE2EA7">
        <w:rPr>
          <w:rFonts w:ascii="Times New Roman" w:eastAsia="Calibri" w:hAnsi="Times New Roman" w:cs="Times New Roman"/>
          <w:color w:val="000000"/>
        </w:rPr>
        <w:t>4</w:t>
      </w:r>
      <w:r w:rsidR="008004BA" w:rsidRPr="00DE2EA7">
        <w:rPr>
          <w:rFonts w:ascii="Times New Roman" w:eastAsia="Calibri" w:hAnsi="Times New Roman" w:cs="Times New Roman"/>
          <w:color w:val="000000"/>
        </w:rPr>
        <w:t>.3 Обґрунтування системи параметрів ПП</w:t>
      </w:r>
      <w:bookmarkEnd w:id="43"/>
      <w:bookmarkEnd w:id="44"/>
      <w:bookmarkEnd w:id="45"/>
    </w:p>
    <w:p w14:paraId="574ED15B" w14:textId="77777777" w:rsidR="008004BA" w:rsidRPr="007767B9" w:rsidRDefault="008004BA" w:rsidP="00286DC3">
      <w:pPr>
        <w:pStyle w:val="2"/>
        <w:spacing w:line="360" w:lineRule="auto"/>
        <w:ind w:firstLine="709"/>
      </w:pPr>
    </w:p>
    <w:p w14:paraId="05C26DDF" w14:textId="77777777" w:rsidR="008004BA" w:rsidRDefault="008004BA" w:rsidP="008004BA">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 основі даних, розглянутих вище, визначаються основні параметри вибору, які будуть використані для розрахунку коефіцієнта технічного рівня.</w:t>
      </w:r>
    </w:p>
    <w:p w14:paraId="0EFDC760" w14:textId="77777777" w:rsidR="008004BA" w:rsidRPr="007767B9" w:rsidRDefault="008004BA" w:rsidP="008004BA">
      <w:pPr>
        <w:spacing w:after="0" w:line="360" w:lineRule="auto"/>
        <w:ind w:firstLine="709"/>
        <w:jc w:val="both"/>
        <w:rPr>
          <w:rFonts w:ascii="Times New Roman" w:eastAsia="Calibri" w:hAnsi="Times New Roman" w:cs="Times New Roman"/>
          <w:sz w:val="28"/>
          <w:szCs w:val="28"/>
        </w:rPr>
      </w:pPr>
      <w:r w:rsidRPr="007767B9">
        <w:rPr>
          <w:rFonts w:ascii="Times New Roman" w:eastAsia="Calibri" w:hAnsi="Times New Roman" w:cs="Times New Roman"/>
          <w:sz w:val="28"/>
          <w:szCs w:val="28"/>
        </w:rPr>
        <w:t>Для того, щоб охарактеризувати програмний продукт, будемо використовувати наступні параметри:</w:t>
      </w:r>
    </w:p>
    <w:p w14:paraId="38D66CAA" w14:textId="77777777" w:rsidR="008004BA" w:rsidRPr="007767B9" w:rsidRDefault="008004BA" w:rsidP="008004BA">
      <w:pPr>
        <w:numPr>
          <w:ilvl w:val="0"/>
          <w:numId w:val="17"/>
        </w:numPr>
        <w:spacing w:after="0" w:line="360" w:lineRule="auto"/>
        <w:contextualSpacing/>
        <w:jc w:val="both"/>
        <w:rPr>
          <w:rFonts w:ascii="Times New Roman" w:eastAsia="Calibri" w:hAnsi="Times New Roman" w:cs="Times New Roman"/>
          <w:sz w:val="28"/>
          <w:szCs w:val="28"/>
        </w:rPr>
      </w:pPr>
      <w:r w:rsidRPr="007767B9">
        <w:rPr>
          <w:rFonts w:ascii="Times New Roman" w:eastAsia="Calibri" w:hAnsi="Times New Roman" w:cs="Times New Roman"/>
          <w:i/>
          <w:iCs/>
          <w:sz w:val="28"/>
          <w:szCs w:val="28"/>
        </w:rPr>
        <w:t>X1</w:t>
      </w:r>
      <w:r w:rsidRPr="007767B9">
        <w:rPr>
          <w:rFonts w:ascii="Times New Roman" w:eastAsia="Calibri" w:hAnsi="Times New Roman" w:cs="Times New Roman"/>
          <w:sz w:val="28"/>
          <w:szCs w:val="28"/>
        </w:rPr>
        <w:t xml:space="preserve"> – </w:t>
      </w:r>
      <w:r>
        <w:rPr>
          <w:rFonts w:ascii="Times New Roman" w:eastAsia="Calibri" w:hAnsi="Times New Roman" w:cs="Times New Roman"/>
          <w:sz w:val="28"/>
          <w:szCs w:val="28"/>
        </w:rPr>
        <w:t xml:space="preserve">необхідний </w:t>
      </w:r>
      <w:r w:rsidRPr="007767B9">
        <w:rPr>
          <w:rFonts w:ascii="Times New Roman" w:eastAsia="Calibri" w:hAnsi="Times New Roman" w:cs="Times New Roman"/>
          <w:sz w:val="28"/>
          <w:szCs w:val="28"/>
        </w:rPr>
        <w:t>об’єм пам’яті для обчислень;</w:t>
      </w:r>
    </w:p>
    <w:p w14:paraId="151397D8" w14:textId="77777777" w:rsidR="008004BA" w:rsidRPr="007767B9" w:rsidRDefault="008004BA" w:rsidP="008004BA">
      <w:pPr>
        <w:numPr>
          <w:ilvl w:val="0"/>
          <w:numId w:val="17"/>
        </w:numPr>
        <w:spacing w:after="0" w:line="360" w:lineRule="auto"/>
        <w:contextualSpacing/>
        <w:jc w:val="both"/>
        <w:rPr>
          <w:rFonts w:ascii="Times New Roman" w:eastAsia="Calibri" w:hAnsi="Times New Roman" w:cs="Times New Roman"/>
          <w:sz w:val="28"/>
          <w:szCs w:val="28"/>
        </w:rPr>
      </w:pPr>
      <w:r w:rsidRPr="007767B9">
        <w:rPr>
          <w:rFonts w:ascii="Times New Roman" w:eastAsia="Calibri" w:hAnsi="Times New Roman" w:cs="Times New Roman"/>
          <w:i/>
          <w:iCs/>
          <w:sz w:val="28"/>
          <w:szCs w:val="28"/>
        </w:rPr>
        <w:t>X2</w:t>
      </w:r>
      <w:r w:rsidRPr="007767B9">
        <w:rPr>
          <w:rFonts w:ascii="Times New Roman" w:eastAsia="Calibri" w:hAnsi="Times New Roman" w:cs="Times New Roman"/>
          <w:sz w:val="28"/>
          <w:szCs w:val="28"/>
        </w:rPr>
        <w:t xml:space="preserve"> – </w:t>
      </w:r>
      <w:r>
        <w:rPr>
          <w:rFonts w:ascii="Times New Roman" w:eastAsia="Calibri" w:hAnsi="Times New Roman" w:cs="Times New Roman"/>
          <w:sz w:val="28"/>
          <w:szCs w:val="28"/>
        </w:rPr>
        <w:t>час роботи методів сегментації</w:t>
      </w:r>
      <w:r w:rsidRPr="007767B9">
        <w:rPr>
          <w:rFonts w:ascii="Times New Roman" w:eastAsia="Calibri" w:hAnsi="Times New Roman" w:cs="Times New Roman"/>
          <w:sz w:val="28"/>
          <w:szCs w:val="28"/>
        </w:rPr>
        <w:t>;</w:t>
      </w:r>
    </w:p>
    <w:p w14:paraId="2BB4E408" w14:textId="77777777" w:rsidR="008004BA" w:rsidRPr="009B44FF" w:rsidRDefault="008004BA" w:rsidP="008004BA">
      <w:pPr>
        <w:numPr>
          <w:ilvl w:val="0"/>
          <w:numId w:val="17"/>
        </w:numPr>
        <w:spacing w:after="0" w:line="360" w:lineRule="auto"/>
        <w:contextualSpacing/>
        <w:jc w:val="both"/>
        <w:rPr>
          <w:rFonts w:ascii="Times New Roman" w:eastAsia="Calibri" w:hAnsi="Times New Roman" w:cs="Times New Roman"/>
          <w:sz w:val="28"/>
          <w:szCs w:val="28"/>
        </w:rPr>
      </w:pPr>
      <w:r w:rsidRPr="007767B9">
        <w:rPr>
          <w:rFonts w:ascii="Times New Roman" w:eastAsia="Calibri" w:hAnsi="Times New Roman" w:cs="Times New Roman"/>
          <w:i/>
          <w:iCs/>
          <w:sz w:val="28"/>
          <w:szCs w:val="28"/>
        </w:rPr>
        <w:t>X</w:t>
      </w:r>
      <w:r>
        <w:rPr>
          <w:rFonts w:ascii="Times New Roman" w:eastAsia="Calibri" w:hAnsi="Times New Roman" w:cs="Times New Roman"/>
          <w:i/>
          <w:iCs/>
          <w:sz w:val="28"/>
          <w:szCs w:val="28"/>
        </w:rPr>
        <w:t>3</w:t>
      </w:r>
      <w:r w:rsidRPr="007767B9">
        <w:rPr>
          <w:rFonts w:ascii="Times New Roman" w:eastAsia="Calibri" w:hAnsi="Times New Roman" w:cs="Times New Roman"/>
          <w:sz w:val="28"/>
          <w:szCs w:val="28"/>
        </w:rPr>
        <w:t xml:space="preserve"> – потенційний об’єм програмного коду.</w:t>
      </w:r>
    </w:p>
    <w:p w14:paraId="559CC0FA" w14:textId="77777777" w:rsidR="00DE2EA7" w:rsidRDefault="008004BA" w:rsidP="00DE2EA7">
      <w:pPr>
        <w:spacing w:after="0" w:line="360" w:lineRule="auto"/>
        <w:ind w:firstLine="709"/>
        <w:jc w:val="both"/>
        <w:rPr>
          <w:rFonts w:ascii="Times New Roman" w:eastAsia="Calibri" w:hAnsi="Times New Roman" w:cs="Times New Roman"/>
          <w:sz w:val="28"/>
          <w:szCs w:val="28"/>
        </w:rPr>
      </w:pPr>
      <w:r w:rsidRPr="007767B9">
        <w:rPr>
          <w:rFonts w:ascii="Times New Roman" w:eastAsia="Calibri" w:hAnsi="Times New Roman" w:cs="Times New Roman"/>
          <w:sz w:val="28"/>
          <w:szCs w:val="28"/>
        </w:rPr>
        <w:t xml:space="preserve">Гірші, середні і кращі значення параметрів вибираються на основі вимог замовника й умов, що характеризують експлуатацію ПП як показано у таблиці </w:t>
      </w:r>
      <w:r w:rsidR="005743B5">
        <w:rPr>
          <w:rFonts w:ascii="Times New Roman" w:eastAsia="Calibri" w:hAnsi="Times New Roman" w:cs="Times New Roman"/>
          <w:sz w:val="28"/>
          <w:szCs w:val="28"/>
          <w:lang w:val="en-US"/>
        </w:rPr>
        <w:t>4</w:t>
      </w:r>
      <w:r w:rsidRPr="007767B9">
        <w:rPr>
          <w:rFonts w:ascii="Times New Roman" w:eastAsia="Calibri" w:hAnsi="Times New Roman" w:cs="Times New Roman"/>
          <w:sz w:val="28"/>
          <w:szCs w:val="28"/>
        </w:rPr>
        <w:t>.</w:t>
      </w:r>
      <w:r w:rsidR="005743B5">
        <w:rPr>
          <w:rFonts w:ascii="Times New Roman" w:eastAsia="Calibri" w:hAnsi="Times New Roman" w:cs="Times New Roman"/>
          <w:sz w:val="28"/>
          <w:szCs w:val="28"/>
        </w:rPr>
        <w:t>2</w:t>
      </w:r>
      <w:r w:rsidRPr="007767B9">
        <w:rPr>
          <w:rFonts w:ascii="Times New Roman" w:eastAsia="Calibri" w:hAnsi="Times New Roman" w:cs="Times New Roman"/>
          <w:sz w:val="28"/>
          <w:szCs w:val="28"/>
        </w:rPr>
        <w:t>.</w:t>
      </w:r>
    </w:p>
    <w:p w14:paraId="79A407E4" w14:textId="77777777" w:rsidR="00DE2EA7" w:rsidRDefault="00DE2EA7" w:rsidP="008004BA">
      <w:pPr>
        <w:spacing w:after="0" w:line="360" w:lineRule="auto"/>
        <w:jc w:val="right"/>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br w:type="page"/>
      </w:r>
    </w:p>
    <w:p w14:paraId="24CFA433" w14:textId="77777777" w:rsidR="008004BA" w:rsidRPr="00517CAD" w:rsidRDefault="00DE2EA7" w:rsidP="008004BA">
      <w:pPr>
        <w:spacing w:after="0" w:line="360" w:lineRule="auto"/>
        <w:jc w:val="right"/>
        <w:rPr>
          <w:rFonts w:ascii="Times New Roman" w:eastAsia="Calibri" w:hAnsi="Times New Roman" w:cs="Times New Roman"/>
          <w:color w:val="000000" w:themeColor="text1"/>
          <w:sz w:val="28"/>
          <w:szCs w:val="28"/>
        </w:rPr>
      </w:pPr>
      <w:r>
        <w:rPr>
          <w:rFonts w:ascii="Times New Roman" w:eastAsia="Calibri" w:hAnsi="Times New Roman" w:cs="Times New Roman"/>
          <w:color w:val="000000" w:themeColor="text1"/>
          <w:sz w:val="28"/>
          <w:szCs w:val="28"/>
        </w:rPr>
        <w:lastRenderedPageBreak/>
        <w:t>Таблиця 4</w:t>
      </w:r>
      <w:r w:rsidR="008004BA" w:rsidRPr="00517CAD">
        <w:rPr>
          <w:rFonts w:ascii="Times New Roman" w:eastAsia="Calibri" w:hAnsi="Times New Roman" w:cs="Times New Roman"/>
          <w:color w:val="000000" w:themeColor="text1"/>
          <w:sz w:val="28"/>
          <w:szCs w:val="28"/>
        </w:rPr>
        <w:t>.</w:t>
      </w:r>
      <w:r w:rsidR="008004BA">
        <w:rPr>
          <w:rFonts w:ascii="Times New Roman" w:eastAsia="Calibri" w:hAnsi="Times New Roman" w:cs="Times New Roman"/>
          <w:color w:val="000000" w:themeColor="text1"/>
          <w:sz w:val="28"/>
          <w:szCs w:val="28"/>
        </w:rPr>
        <w:t>2</w:t>
      </w:r>
      <w:r w:rsidR="008004BA" w:rsidRPr="00517CAD">
        <w:rPr>
          <w:rFonts w:ascii="Times New Roman" w:eastAsia="Calibri" w:hAnsi="Times New Roman" w:cs="Times New Roman"/>
          <w:color w:val="000000" w:themeColor="text1"/>
          <w:sz w:val="28"/>
          <w:szCs w:val="28"/>
        </w:rPr>
        <w:t xml:space="preserve"> - Основні параметри ПП</w:t>
      </w:r>
    </w:p>
    <w:tbl>
      <w:tblPr>
        <w:tblW w:w="9649" w:type="dxa"/>
        <w:tblLayout w:type="fixed"/>
        <w:tblLook w:val="0000" w:firstRow="0" w:lastRow="0" w:firstColumn="0" w:lastColumn="0" w:noHBand="0" w:noVBand="0"/>
      </w:tblPr>
      <w:tblGrid>
        <w:gridCol w:w="3554"/>
        <w:gridCol w:w="1134"/>
        <w:gridCol w:w="1823"/>
        <w:gridCol w:w="992"/>
        <w:gridCol w:w="1154"/>
        <w:gridCol w:w="992"/>
      </w:tblGrid>
      <w:tr w:rsidR="008004BA" w:rsidRPr="003E74DC" w14:paraId="5545ED2C" w14:textId="77777777" w:rsidTr="008004BA">
        <w:tc>
          <w:tcPr>
            <w:tcW w:w="355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4CDB016F"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Назва</w:t>
            </w:r>
          </w:p>
          <w:p w14:paraId="08D2CF0D" w14:textId="77777777" w:rsidR="008004BA" w:rsidRPr="00517CAD" w:rsidRDefault="008004BA" w:rsidP="008004BA">
            <w:pPr>
              <w:spacing w:after="0" w:line="360" w:lineRule="auto"/>
              <w:ind w:left="57" w:right="57" w:firstLine="71"/>
              <w:jc w:val="center"/>
              <w:rPr>
                <w:rFonts w:ascii="Times New Roman" w:eastAsia="Calibri" w:hAnsi="Times New Roman" w:cs="Times New Roman"/>
                <w:bCs/>
                <w:sz w:val="28"/>
                <w:szCs w:val="28"/>
              </w:rPr>
            </w:pPr>
            <w:r w:rsidRPr="00517CAD">
              <w:rPr>
                <w:rFonts w:ascii="Times New Roman" w:eastAsia="Calibri" w:hAnsi="Times New Roman" w:cs="Times New Roman"/>
                <w:bCs/>
                <w:sz w:val="28"/>
                <w:szCs w:val="28"/>
              </w:rPr>
              <w:t>Параметра</w:t>
            </w:r>
          </w:p>
        </w:tc>
        <w:tc>
          <w:tcPr>
            <w:tcW w:w="1134"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A5DE364"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Умовні позначення</w:t>
            </w:r>
          </w:p>
        </w:tc>
        <w:tc>
          <w:tcPr>
            <w:tcW w:w="1823"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1EE9399D"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Одиниці виміру</w:t>
            </w:r>
          </w:p>
        </w:tc>
        <w:tc>
          <w:tcPr>
            <w:tcW w:w="3138"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53FE0B"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Значення параметра</w:t>
            </w:r>
          </w:p>
        </w:tc>
      </w:tr>
      <w:tr w:rsidR="008004BA" w:rsidRPr="003E74DC" w14:paraId="0E1DC155" w14:textId="77777777" w:rsidTr="008004BA">
        <w:trPr>
          <w:trHeight w:val="436"/>
        </w:trPr>
        <w:tc>
          <w:tcPr>
            <w:tcW w:w="355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76A89084"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p>
        </w:tc>
        <w:tc>
          <w:tcPr>
            <w:tcW w:w="1134"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3BBD087F"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p>
        </w:tc>
        <w:tc>
          <w:tcPr>
            <w:tcW w:w="1823"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5DFBC361"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8358E0"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гірші</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F54DC9"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середні</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B5EBA3"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кращі</w:t>
            </w:r>
          </w:p>
        </w:tc>
      </w:tr>
      <w:tr w:rsidR="008004BA" w:rsidRPr="00517CAD" w14:paraId="22FBBEB8" w14:textId="77777777" w:rsidTr="008004BA">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8E89C3" w14:textId="77777777" w:rsidR="008004BA" w:rsidRPr="00517CAD" w:rsidRDefault="008004BA" w:rsidP="008004BA">
            <w:pPr>
              <w:spacing w:after="0" w:line="360" w:lineRule="auto"/>
              <w:ind w:right="57"/>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517CAD">
              <w:rPr>
                <w:rFonts w:ascii="Times New Roman" w:eastAsia="Calibri" w:hAnsi="Times New Roman" w:cs="Times New Roman"/>
                <w:sz w:val="28"/>
                <w:szCs w:val="28"/>
              </w:rPr>
              <w:t xml:space="preserve">Об’єм пам’яті </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47B3F0"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X1</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CEDD92" w14:textId="77777777" w:rsidR="008004BA" w:rsidRPr="00517CAD" w:rsidRDefault="008004BA" w:rsidP="008004BA">
            <w:pPr>
              <w:spacing w:after="0" w:line="360" w:lineRule="auto"/>
              <w:ind w:left="57" w:right="57" w:firstLine="71"/>
              <w:rPr>
                <w:rFonts w:ascii="Times New Roman" w:eastAsia="Calibri" w:hAnsi="Times New Roman" w:cs="Times New Roman"/>
                <w:sz w:val="28"/>
                <w:szCs w:val="28"/>
              </w:rPr>
            </w:pPr>
            <w:r w:rsidRPr="00517CAD">
              <w:rPr>
                <w:rFonts w:ascii="Times New Roman" w:eastAsia="Calibri" w:hAnsi="Times New Roman" w:cs="Times New Roman"/>
                <w:sz w:val="28"/>
                <w:szCs w:val="28"/>
              </w:rPr>
              <w:t>Мб</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D170CA6"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512</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84CF148"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256</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D11ABE"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128</w:t>
            </w:r>
          </w:p>
        </w:tc>
      </w:tr>
      <w:tr w:rsidR="008004BA" w:rsidRPr="00517CAD" w14:paraId="32D222D7" w14:textId="77777777" w:rsidTr="008004BA">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D06E90" w14:textId="77777777" w:rsidR="008004BA" w:rsidRPr="00517CAD" w:rsidRDefault="008004BA" w:rsidP="008004BA">
            <w:pPr>
              <w:spacing w:after="0" w:line="360" w:lineRule="auto"/>
              <w:ind w:left="57" w:right="57" w:firstLine="71"/>
              <w:rPr>
                <w:rFonts w:ascii="Times New Roman" w:eastAsia="Calibri" w:hAnsi="Times New Roman" w:cs="Times New Roman"/>
                <w:sz w:val="28"/>
                <w:szCs w:val="28"/>
              </w:rPr>
            </w:pPr>
            <w:r>
              <w:rPr>
                <w:rFonts w:ascii="Times New Roman" w:eastAsia="Calibri" w:hAnsi="Times New Roman" w:cs="Times New Roman"/>
                <w:sz w:val="28"/>
                <w:szCs w:val="28"/>
              </w:rPr>
              <w:t>Час роботи методів сегментації</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2E5C5D"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X</w:t>
            </w:r>
            <w:r>
              <w:rPr>
                <w:rFonts w:ascii="Times New Roman" w:eastAsia="Calibri" w:hAnsi="Times New Roman" w:cs="Times New Roman"/>
                <w:sz w:val="28"/>
                <w:szCs w:val="28"/>
              </w:rPr>
              <w:t>2</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9A0B4A" w14:textId="77777777" w:rsidR="008004BA" w:rsidRPr="00517CAD" w:rsidRDefault="008004BA" w:rsidP="008004BA">
            <w:pPr>
              <w:spacing w:after="0" w:line="360" w:lineRule="auto"/>
              <w:ind w:left="57" w:right="57" w:firstLine="71"/>
              <w:rPr>
                <w:rFonts w:ascii="Times New Roman" w:eastAsia="Calibri" w:hAnsi="Times New Roman" w:cs="Times New Roman"/>
                <w:sz w:val="28"/>
                <w:szCs w:val="28"/>
              </w:rPr>
            </w:pPr>
            <w:r>
              <w:rPr>
                <w:rFonts w:ascii="Times New Roman" w:eastAsia="Calibri" w:hAnsi="Times New Roman" w:cs="Times New Roman"/>
                <w:sz w:val="28"/>
                <w:szCs w:val="28"/>
              </w:rPr>
              <w:t>с</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EAFF5DE"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450</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781346"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180</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C88452A"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60</w:t>
            </w:r>
          </w:p>
        </w:tc>
      </w:tr>
      <w:tr w:rsidR="008004BA" w:rsidRPr="00517CAD" w14:paraId="185CF755" w14:textId="77777777" w:rsidTr="008004BA">
        <w:tc>
          <w:tcPr>
            <w:tcW w:w="35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28F6FFE" w14:textId="77777777" w:rsidR="008004BA" w:rsidRPr="00517CAD" w:rsidRDefault="008004BA" w:rsidP="008004BA">
            <w:pPr>
              <w:spacing w:after="0" w:line="360" w:lineRule="auto"/>
              <w:ind w:left="57" w:right="57" w:firstLine="71"/>
              <w:rPr>
                <w:rFonts w:ascii="Times New Roman" w:eastAsia="Calibri" w:hAnsi="Times New Roman" w:cs="Times New Roman"/>
                <w:sz w:val="28"/>
                <w:szCs w:val="28"/>
              </w:rPr>
            </w:pPr>
            <w:r w:rsidRPr="00517CAD">
              <w:rPr>
                <w:rFonts w:ascii="Times New Roman" w:eastAsia="Calibri" w:hAnsi="Times New Roman" w:cs="Times New Roman"/>
                <w:sz w:val="28"/>
                <w:szCs w:val="28"/>
              </w:rPr>
              <w:t>Потенційний об’єм програмного коду</w:t>
            </w:r>
          </w:p>
        </w:tc>
        <w:tc>
          <w:tcPr>
            <w:tcW w:w="113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C82D9B"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X</w:t>
            </w:r>
            <w:r>
              <w:rPr>
                <w:rFonts w:ascii="Times New Roman" w:eastAsia="Calibri" w:hAnsi="Times New Roman" w:cs="Times New Roman"/>
                <w:sz w:val="28"/>
                <w:szCs w:val="28"/>
              </w:rPr>
              <w:t>3</w:t>
            </w:r>
          </w:p>
        </w:tc>
        <w:tc>
          <w:tcPr>
            <w:tcW w:w="182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8A4DFB" w14:textId="77777777" w:rsidR="008004BA" w:rsidRPr="00517CAD" w:rsidRDefault="008004BA" w:rsidP="008004BA">
            <w:pPr>
              <w:spacing w:after="0" w:line="360" w:lineRule="auto"/>
              <w:ind w:left="57" w:right="57" w:firstLine="71"/>
              <w:rPr>
                <w:rFonts w:ascii="Times New Roman" w:eastAsia="Calibri" w:hAnsi="Times New Roman" w:cs="Times New Roman"/>
                <w:sz w:val="28"/>
                <w:szCs w:val="28"/>
              </w:rPr>
            </w:pPr>
            <w:r w:rsidRPr="00517CAD">
              <w:rPr>
                <w:rFonts w:ascii="Times New Roman" w:eastAsia="Calibri" w:hAnsi="Times New Roman" w:cs="Times New Roman"/>
                <w:sz w:val="28"/>
                <w:szCs w:val="28"/>
              </w:rPr>
              <w:t>кількість рядків коду</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DE5247"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2235</w:t>
            </w:r>
          </w:p>
        </w:tc>
        <w:tc>
          <w:tcPr>
            <w:tcW w:w="115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9073B32"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1675</w:t>
            </w:r>
          </w:p>
        </w:tc>
        <w:tc>
          <w:tcPr>
            <w:tcW w:w="992"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576C47E" w14:textId="77777777" w:rsidR="008004BA" w:rsidRPr="00517CAD" w:rsidRDefault="008004BA" w:rsidP="008004BA">
            <w:pPr>
              <w:spacing w:after="0" w:line="360" w:lineRule="auto"/>
              <w:ind w:left="57" w:right="57" w:firstLine="71"/>
              <w:jc w:val="center"/>
              <w:rPr>
                <w:rFonts w:ascii="Times New Roman" w:eastAsia="Calibri" w:hAnsi="Times New Roman" w:cs="Times New Roman"/>
                <w:sz w:val="28"/>
                <w:szCs w:val="28"/>
              </w:rPr>
            </w:pPr>
            <w:r>
              <w:rPr>
                <w:rFonts w:ascii="Times New Roman" w:eastAsia="Calibri" w:hAnsi="Times New Roman" w:cs="Times New Roman"/>
                <w:sz w:val="28"/>
                <w:szCs w:val="28"/>
              </w:rPr>
              <w:t>850</w:t>
            </w:r>
          </w:p>
        </w:tc>
      </w:tr>
    </w:tbl>
    <w:p w14:paraId="41893E63"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492B32E2" w14:textId="77777777" w:rsidR="008004BA" w:rsidRDefault="00DE2EA7" w:rsidP="008004BA">
      <w:pPr>
        <w:spacing w:after="0" w:line="360" w:lineRule="auto"/>
        <w:ind w:firstLine="709"/>
        <w:rPr>
          <w:rFonts w:ascii="Times New Roman" w:eastAsia="Calibri" w:hAnsi="Times New Roman" w:cs="Times New Roman"/>
          <w:sz w:val="28"/>
          <w:szCs w:val="28"/>
        </w:rPr>
      </w:pPr>
      <w:r>
        <w:rPr>
          <w:rFonts w:ascii="Times New Roman" w:eastAsia="Calibri" w:hAnsi="Times New Roman" w:cs="Times New Roman"/>
          <w:sz w:val="28"/>
          <w:szCs w:val="28"/>
        </w:rPr>
        <w:t>За даними таблиці 4.2</w:t>
      </w:r>
      <w:r w:rsidR="008004BA" w:rsidRPr="00517CAD">
        <w:rPr>
          <w:rFonts w:ascii="Times New Roman" w:eastAsia="Calibri" w:hAnsi="Times New Roman" w:cs="Times New Roman"/>
          <w:sz w:val="28"/>
          <w:szCs w:val="28"/>
        </w:rPr>
        <w:t xml:space="preserve"> будуються графічні ха</w:t>
      </w:r>
      <w:r w:rsidR="005743B5">
        <w:rPr>
          <w:rFonts w:ascii="Times New Roman" w:eastAsia="Calibri" w:hAnsi="Times New Roman" w:cs="Times New Roman"/>
          <w:sz w:val="28"/>
          <w:szCs w:val="28"/>
        </w:rPr>
        <w:t>рактеристики параметрів – рис. 4.2 – рис. 4</w:t>
      </w:r>
      <w:r w:rsidR="008004BA" w:rsidRPr="00517CAD">
        <w:rPr>
          <w:rFonts w:ascii="Times New Roman" w:eastAsia="Calibri" w:hAnsi="Times New Roman" w:cs="Times New Roman"/>
          <w:sz w:val="28"/>
          <w:szCs w:val="28"/>
        </w:rPr>
        <w:t>.</w:t>
      </w:r>
      <w:r w:rsidR="008004BA">
        <w:rPr>
          <w:rFonts w:ascii="Times New Roman" w:eastAsia="Calibri" w:hAnsi="Times New Roman" w:cs="Times New Roman"/>
          <w:sz w:val="28"/>
          <w:szCs w:val="28"/>
        </w:rPr>
        <w:t>4</w:t>
      </w:r>
      <w:r w:rsidR="008004BA" w:rsidRPr="00517CAD">
        <w:rPr>
          <w:rFonts w:ascii="Times New Roman" w:eastAsia="Calibri" w:hAnsi="Times New Roman" w:cs="Times New Roman"/>
          <w:sz w:val="28"/>
          <w:szCs w:val="28"/>
        </w:rPr>
        <w:t xml:space="preserve">. </w:t>
      </w:r>
    </w:p>
    <w:p w14:paraId="194BD68E" w14:textId="77777777" w:rsidR="00DE2EA7" w:rsidRDefault="00DE2EA7" w:rsidP="008004BA">
      <w:pPr>
        <w:spacing w:after="0" w:line="360" w:lineRule="auto"/>
        <w:ind w:firstLine="709"/>
        <w:rPr>
          <w:rFonts w:ascii="Times New Roman" w:eastAsia="Calibri" w:hAnsi="Times New Roman" w:cs="Times New Roman"/>
          <w:sz w:val="28"/>
          <w:szCs w:val="28"/>
        </w:rPr>
      </w:pPr>
    </w:p>
    <w:p w14:paraId="0D72BFE2"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Pr>
          <w:noProof/>
          <w:lang w:val="ru-RU" w:eastAsia="ru-RU"/>
        </w:rPr>
        <w:drawing>
          <wp:anchor distT="0" distB="0" distL="114300" distR="114300" simplePos="0" relativeHeight="251784192" behindDoc="0" locked="0" layoutInCell="1" allowOverlap="1" wp14:anchorId="22A6B6A6" wp14:editId="70B9BA2B">
            <wp:simplePos x="0" y="0"/>
            <wp:positionH relativeFrom="column">
              <wp:posOffset>777240</wp:posOffset>
            </wp:positionH>
            <wp:positionV relativeFrom="paragraph">
              <wp:posOffset>217805</wp:posOffset>
            </wp:positionV>
            <wp:extent cx="4533900" cy="2705100"/>
            <wp:effectExtent l="0" t="0" r="0" b="0"/>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4533900" cy="2705100"/>
                    </a:xfrm>
                    <a:prstGeom prst="rect">
                      <a:avLst/>
                    </a:prstGeom>
                  </pic:spPr>
                </pic:pic>
              </a:graphicData>
            </a:graphic>
          </wp:anchor>
        </w:drawing>
      </w:r>
    </w:p>
    <w:p w14:paraId="063800B8" w14:textId="77777777" w:rsidR="008004BA" w:rsidRPr="007767B9" w:rsidRDefault="008004BA" w:rsidP="008004BA">
      <w:pPr>
        <w:spacing w:after="0" w:line="360" w:lineRule="auto"/>
        <w:jc w:val="center"/>
        <w:rPr>
          <w:rFonts w:ascii="Times New Roman" w:eastAsia="Calibri" w:hAnsi="Times New Roman" w:cs="Times New Roman"/>
          <w:sz w:val="28"/>
          <w:szCs w:val="28"/>
        </w:rPr>
      </w:pPr>
    </w:p>
    <w:p w14:paraId="2D804E7D"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noProof/>
          <w:sz w:val="28"/>
          <w:szCs w:val="28"/>
        </w:rPr>
        <w:t xml:space="preserve">Рисунок </w:t>
      </w:r>
      <w:r w:rsidR="00DE2EA7">
        <w:rPr>
          <w:rFonts w:ascii="Times New Roman" w:eastAsia="Calibri" w:hAnsi="Times New Roman" w:cs="Times New Roman"/>
          <w:noProof/>
          <w:sz w:val="28"/>
          <w:szCs w:val="28"/>
          <w:lang w:val="ru-RU"/>
        </w:rPr>
        <w:t>4</w:t>
      </w:r>
      <w:r w:rsidRPr="00517CAD">
        <w:rPr>
          <w:rFonts w:ascii="Times New Roman" w:eastAsia="Calibri" w:hAnsi="Times New Roman" w:cs="Times New Roman"/>
          <w:noProof/>
          <w:sz w:val="28"/>
          <w:szCs w:val="28"/>
        </w:rPr>
        <w:t xml:space="preserve">.2 – Х1, </w:t>
      </w:r>
      <w:r>
        <w:rPr>
          <w:rFonts w:ascii="Times New Roman" w:eastAsia="Calibri" w:hAnsi="Times New Roman" w:cs="Times New Roman"/>
          <w:sz w:val="28"/>
          <w:szCs w:val="28"/>
        </w:rPr>
        <w:t>о</w:t>
      </w:r>
      <w:r w:rsidRPr="00517CAD">
        <w:rPr>
          <w:rFonts w:ascii="Times New Roman" w:eastAsia="Calibri" w:hAnsi="Times New Roman" w:cs="Times New Roman"/>
          <w:sz w:val="28"/>
          <w:szCs w:val="28"/>
        </w:rPr>
        <w:t>б’єм пам’яті</w:t>
      </w:r>
    </w:p>
    <w:p w14:paraId="2E4FDB5E" w14:textId="77777777" w:rsidR="008004BA" w:rsidRDefault="008004BA" w:rsidP="008004BA">
      <w:pPr>
        <w:spacing w:after="0" w:line="360" w:lineRule="auto"/>
        <w:jc w:val="center"/>
        <w:rPr>
          <w:rFonts w:ascii="Times New Roman" w:eastAsia="Calibri" w:hAnsi="Times New Roman" w:cs="Times New Roman"/>
          <w:noProof/>
          <w:sz w:val="28"/>
          <w:szCs w:val="28"/>
        </w:rPr>
      </w:pPr>
    </w:p>
    <w:p w14:paraId="489F6357" w14:textId="77777777" w:rsidR="008004BA" w:rsidRDefault="008004BA" w:rsidP="008004BA">
      <w:pPr>
        <w:spacing w:after="0" w:line="360" w:lineRule="auto"/>
        <w:jc w:val="center"/>
        <w:rPr>
          <w:rFonts w:ascii="Times New Roman" w:eastAsia="Calibri" w:hAnsi="Times New Roman" w:cs="Times New Roman"/>
          <w:noProof/>
          <w:sz w:val="28"/>
          <w:szCs w:val="28"/>
        </w:rPr>
      </w:pPr>
    </w:p>
    <w:p w14:paraId="25B2D14E" w14:textId="77777777" w:rsidR="008004BA" w:rsidRPr="00517CAD" w:rsidRDefault="008004BA" w:rsidP="008004BA">
      <w:pPr>
        <w:spacing w:after="0" w:line="360" w:lineRule="auto"/>
        <w:jc w:val="center"/>
        <w:rPr>
          <w:rFonts w:ascii="Times New Roman" w:eastAsia="Calibri" w:hAnsi="Times New Roman" w:cs="Times New Roman"/>
          <w:noProof/>
          <w:sz w:val="28"/>
          <w:szCs w:val="28"/>
        </w:rPr>
      </w:pPr>
      <w:r>
        <w:rPr>
          <w:noProof/>
          <w:lang w:val="ru-RU" w:eastAsia="ru-RU"/>
        </w:rPr>
        <w:lastRenderedPageBreak/>
        <w:drawing>
          <wp:anchor distT="0" distB="0" distL="114300" distR="114300" simplePos="0" relativeHeight="251785216" behindDoc="0" locked="0" layoutInCell="1" allowOverlap="1" wp14:anchorId="202808D9" wp14:editId="3AE81ECF">
            <wp:simplePos x="0" y="0"/>
            <wp:positionH relativeFrom="column">
              <wp:posOffset>720090</wp:posOffset>
            </wp:positionH>
            <wp:positionV relativeFrom="paragraph">
              <wp:posOffset>0</wp:posOffset>
            </wp:positionV>
            <wp:extent cx="4533900" cy="2714625"/>
            <wp:effectExtent l="0" t="0" r="0" b="9525"/>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4533900" cy="2714625"/>
                    </a:xfrm>
                    <a:prstGeom prst="rect">
                      <a:avLst/>
                    </a:prstGeom>
                  </pic:spPr>
                </pic:pic>
              </a:graphicData>
            </a:graphic>
          </wp:anchor>
        </w:drawing>
      </w:r>
    </w:p>
    <w:p w14:paraId="581468DD" w14:textId="77777777" w:rsidR="008004BA" w:rsidRPr="00517CAD" w:rsidRDefault="008004BA" w:rsidP="008004BA">
      <w:pPr>
        <w:spacing w:after="0" w:line="360" w:lineRule="auto"/>
        <w:ind w:left="57" w:right="57" w:hanging="57"/>
        <w:jc w:val="center"/>
        <w:rPr>
          <w:rFonts w:ascii="Times New Roman" w:eastAsia="Calibri" w:hAnsi="Times New Roman" w:cs="Times New Roman"/>
          <w:sz w:val="28"/>
          <w:szCs w:val="28"/>
        </w:rPr>
      </w:pPr>
      <w:r w:rsidRPr="00517CAD">
        <w:rPr>
          <w:rFonts w:ascii="Times New Roman" w:eastAsia="Calibri" w:hAnsi="Times New Roman" w:cs="Times New Roman"/>
          <w:noProof/>
          <w:sz w:val="28"/>
          <w:szCs w:val="28"/>
        </w:rPr>
        <w:t xml:space="preserve">Рисунок </w:t>
      </w:r>
      <w:r w:rsidR="00DE2EA7">
        <w:rPr>
          <w:rFonts w:ascii="Times New Roman" w:eastAsia="Calibri" w:hAnsi="Times New Roman" w:cs="Times New Roman"/>
          <w:noProof/>
          <w:sz w:val="28"/>
          <w:szCs w:val="28"/>
          <w:lang w:val="ru-RU"/>
        </w:rPr>
        <w:t>4</w:t>
      </w:r>
      <w:r w:rsidRPr="00517CAD">
        <w:rPr>
          <w:rFonts w:ascii="Times New Roman" w:eastAsia="Calibri" w:hAnsi="Times New Roman" w:cs="Times New Roman"/>
          <w:noProof/>
          <w:sz w:val="28"/>
          <w:szCs w:val="28"/>
        </w:rPr>
        <w:t xml:space="preserve">.3 – Х2, </w:t>
      </w:r>
      <w:r>
        <w:rPr>
          <w:rFonts w:ascii="Times New Roman" w:eastAsia="Calibri" w:hAnsi="Times New Roman" w:cs="Times New Roman"/>
          <w:sz w:val="28"/>
          <w:szCs w:val="28"/>
        </w:rPr>
        <w:t>час роботи методів сегментації</w:t>
      </w:r>
    </w:p>
    <w:p w14:paraId="2207C3B9" w14:textId="77777777" w:rsidR="008004BA" w:rsidRDefault="008004BA" w:rsidP="008004BA">
      <w:pPr>
        <w:spacing w:after="0" w:line="360" w:lineRule="auto"/>
        <w:ind w:firstLine="709"/>
        <w:jc w:val="center"/>
        <w:rPr>
          <w:rFonts w:ascii="Times New Roman" w:eastAsia="Calibri" w:hAnsi="Times New Roman" w:cs="Times New Roman"/>
          <w:sz w:val="28"/>
          <w:szCs w:val="28"/>
        </w:rPr>
      </w:pPr>
    </w:p>
    <w:p w14:paraId="1EEC5717" w14:textId="77777777" w:rsidR="008004BA" w:rsidRPr="00517CAD" w:rsidRDefault="008004BA" w:rsidP="008004BA">
      <w:pPr>
        <w:spacing w:after="0" w:line="360" w:lineRule="auto"/>
        <w:ind w:firstLine="709"/>
        <w:jc w:val="center"/>
        <w:rPr>
          <w:rFonts w:ascii="Times New Roman" w:eastAsia="Calibri" w:hAnsi="Times New Roman" w:cs="Times New Roman"/>
          <w:sz w:val="28"/>
          <w:szCs w:val="28"/>
        </w:rPr>
      </w:pPr>
      <w:r>
        <w:rPr>
          <w:noProof/>
          <w:lang w:val="ru-RU" w:eastAsia="ru-RU"/>
        </w:rPr>
        <w:drawing>
          <wp:anchor distT="0" distB="0" distL="114300" distR="114300" simplePos="0" relativeHeight="251786240" behindDoc="0" locked="0" layoutInCell="1" allowOverlap="1" wp14:anchorId="75F2CAF4" wp14:editId="7E60F816">
            <wp:simplePos x="0" y="0"/>
            <wp:positionH relativeFrom="column">
              <wp:posOffset>777240</wp:posOffset>
            </wp:positionH>
            <wp:positionV relativeFrom="paragraph">
              <wp:posOffset>410210</wp:posOffset>
            </wp:positionV>
            <wp:extent cx="4543425" cy="2714625"/>
            <wp:effectExtent l="0" t="0" r="9525" b="9525"/>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4543425" cy="2714625"/>
                    </a:xfrm>
                    <a:prstGeom prst="rect">
                      <a:avLst/>
                    </a:prstGeom>
                  </pic:spPr>
                </pic:pic>
              </a:graphicData>
            </a:graphic>
          </wp:anchor>
        </w:drawing>
      </w:r>
    </w:p>
    <w:p w14:paraId="6BD5E0C0" w14:textId="77777777" w:rsidR="008004BA" w:rsidRPr="00517CAD" w:rsidRDefault="008004BA" w:rsidP="008004BA">
      <w:pPr>
        <w:spacing w:after="0" w:line="360" w:lineRule="auto"/>
        <w:jc w:val="center"/>
        <w:rPr>
          <w:rFonts w:ascii="Times New Roman" w:eastAsia="Calibri" w:hAnsi="Times New Roman" w:cs="Times New Roman"/>
          <w:sz w:val="28"/>
          <w:szCs w:val="28"/>
        </w:rPr>
      </w:pPr>
    </w:p>
    <w:p w14:paraId="071C05F6" w14:textId="77777777" w:rsidR="008004BA"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noProof/>
          <w:sz w:val="28"/>
          <w:szCs w:val="28"/>
        </w:rPr>
        <w:t xml:space="preserve">Рисунок </w:t>
      </w:r>
      <w:r w:rsidR="00DE2EA7">
        <w:rPr>
          <w:rFonts w:ascii="Times New Roman" w:eastAsia="Calibri" w:hAnsi="Times New Roman" w:cs="Times New Roman"/>
          <w:noProof/>
          <w:sz w:val="28"/>
          <w:szCs w:val="28"/>
          <w:lang w:val="ru-RU"/>
        </w:rPr>
        <w:t>4</w:t>
      </w:r>
      <w:r w:rsidRPr="00517CAD">
        <w:rPr>
          <w:rFonts w:ascii="Times New Roman" w:eastAsia="Calibri" w:hAnsi="Times New Roman" w:cs="Times New Roman"/>
          <w:noProof/>
          <w:sz w:val="28"/>
          <w:szCs w:val="28"/>
        </w:rPr>
        <w:t xml:space="preserve">.4 – Х3, </w:t>
      </w:r>
      <w:r>
        <w:rPr>
          <w:rFonts w:ascii="Times New Roman" w:eastAsia="Calibri" w:hAnsi="Times New Roman" w:cs="Times New Roman"/>
          <w:sz w:val="28"/>
          <w:szCs w:val="28"/>
        </w:rPr>
        <w:t>п</w:t>
      </w:r>
      <w:r w:rsidRPr="00517CAD">
        <w:rPr>
          <w:rFonts w:ascii="Times New Roman" w:eastAsia="Calibri" w:hAnsi="Times New Roman" w:cs="Times New Roman"/>
          <w:sz w:val="28"/>
          <w:szCs w:val="28"/>
        </w:rPr>
        <w:t>отенційний об’єм програмного коду</w:t>
      </w:r>
    </w:p>
    <w:p w14:paraId="591D6A89" w14:textId="77777777" w:rsidR="008004BA" w:rsidRDefault="008004BA" w:rsidP="008004BA">
      <w:pPr>
        <w:spacing w:after="0" w:line="360" w:lineRule="auto"/>
        <w:rPr>
          <w:rFonts w:ascii="Times New Roman" w:eastAsia="Calibri" w:hAnsi="Times New Roman" w:cs="Times New Roman"/>
          <w:sz w:val="28"/>
          <w:szCs w:val="28"/>
        </w:rPr>
      </w:pPr>
    </w:p>
    <w:p w14:paraId="588CDE23" w14:textId="77777777" w:rsidR="008004BA" w:rsidRDefault="008004BA" w:rsidP="008004BA">
      <w:pPr>
        <w:keepNext/>
        <w:keepLines/>
        <w:spacing w:after="0" w:line="360" w:lineRule="auto"/>
        <w:ind w:firstLine="709"/>
        <w:outlineLvl w:val="0"/>
        <w:rPr>
          <w:rFonts w:ascii="Times New Roman" w:eastAsiaTheme="majorEastAsia" w:hAnsi="Times New Roman" w:cs="Times New Roman"/>
          <w:b/>
          <w:bCs/>
          <w:sz w:val="28"/>
          <w:szCs w:val="28"/>
          <w:lang w:val="ru-RU"/>
        </w:rPr>
      </w:pPr>
      <w:bookmarkStart w:id="46" w:name="_Toc514949716"/>
      <w:bookmarkStart w:id="47" w:name="_Toc51613916"/>
      <w:r>
        <w:rPr>
          <w:rFonts w:ascii="Times New Roman" w:eastAsiaTheme="majorEastAsia" w:hAnsi="Times New Roman" w:cs="Times New Roman"/>
          <w:b/>
          <w:bCs/>
          <w:sz w:val="28"/>
          <w:szCs w:val="28"/>
          <w:lang w:val="ru-RU"/>
        </w:rPr>
        <w:br w:type="page"/>
      </w:r>
    </w:p>
    <w:p w14:paraId="2F32D2C9" w14:textId="77777777" w:rsidR="008004BA" w:rsidRPr="00DE2EA7" w:rsidRDefault="00DE2EA7" w:rsidP="00286DC3">
      <w:pPr>
        <w:pStyle w:val="2"/>
        <w:spacing w:line="360" w:lineRule="auto"/>
        <w:ind w:firstLine="709"/>
        <w:rPr>
          <w:rFonts w:ascii="Times New Roman" w:eastAsia="Calibri" w:hAnsi="Times New Roman" w:cs="Times New Roman"/>
          <w:color w:val="auto"/>
        </w:rPr>
      </w:pPr>
      <w:bookmarkStart w:id="48" w:name="_Toc73123242"/>
      <w:r w:rsidRPr="00DE2EA7">
        <w:rPr>
          <w:rFonts w:ascii="Times New Roman" w:eastAsia="Calibri" w:hAnsi="Times New Roman" w:cs="Times New Roman"/>
          <w:color w:val="auto"/>
        </w:rPr>
        <w:lastRenderedPageBreak/>
        <w:t>4</w:t>
      </w:r>
      <w:r w:rsidR="008004BA" w:rsidRPr="00DE2EA7">
        <w:rPr>
          <w:rFonts w:ascii="Times New Roman" w:eastAsia="Calibri" w:hAnsi="Times New Roman" w:cs="Times New Roman"/>
          <w:color w:val="auto"/>
        </w:rPr>
        <w:t>.4 Аналіз експертного оцінювання параметрів</w:t>
      </w:r>
      <w:bookmarkEnd w:id="46"/>
      <w:bookmarkEnd w:id="47"/>
      <w:bookmarkEnd w:id="48"/>
    </w:p>
    <w:p w14:paraId="4BCD3C57" w14:textId="77777777" w:rsidR="008004BA" w:rsidRPr="00517CAD" w:rsidRDefault="008004BA" w:rsidP="00286DC3">
      <w:pPr>
        <w:spacing w:after="0" w:line="360" w:lineRule="auto"/>
        <w:ind w:firstLine="709"/>
        <w:rPr>
          <w:rFonts w:ascii="Times New Roman" w:hAnsi="Times New Roman" w:cs="Times New Roman"/>
          <w:sz w:val="28"/>
          <w:szCs w:val="28"/>
        </w:rPr>
      </w:pPr>
    </w:p>
    <w:p w14:paraId="1B90AED9"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Після детального обговорення й аналізу кожний експерт оцінює ступінь важливості кожного параметру для конкретно поставленої цілі – розробка </w:t>
      </w:r>
      <w:r>
        <w:rPr>
          <w:rFonts w:ascii="Times New Roman" w:eastAsia="Calibri" w:hAnsi="Times New Roman" w:cs="Times New Roman"/>
          <w:sz w:val="28"/>
          <w:szCs w:val="28"/>
        </w:rPr>
        <w:t>фреймворку, який дозволить без складнощів порівнювати методи семантичної сегментації.</w:t>
      </w:r>
    </w:p>
    <w:p w14:paraId="18907B20"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Значимість кожного параметра визначається методом попарного порів</w:t>
      </w:r>
      <w:r w:rsidRPr="00517CAD">
        <w:rPr>
          <w:rFonts w:ascii="Times New Roman" w:eastAsia="Calibri" w:hAnsi="Times New Roman" w:cs="Times New Roman"/>
          <w:sz w:val="28"/>
          <w:szCs w:val="28"/>
        </w:rPr>
        <w:softHyphen/>
        <w:t>няння. Оцінку проводить експертна комісія із 7 людей. Визначення коефіцієнтів значимості передбачає:</w:t>
      </w:r>
    </w:p>
    <w:p w14:paraId="79D02841" w14:textId="77777777" w:rsidR="008004BA" w:rsidRPr="00517CAD" w:rsidRDefault="008004BA" w:rsidP="008004BA">
      <w:pPr>
        <w:numPr>
          <w:ilvl w:val="0"/>
          <w:numId w:val="33"/>
        </w:numPr>
        <w:spacing w:after="0" w:line="360" w:lineRule="auto"/>
        <w:ind w:left="993" w:hanging="284"/>
        <w:contextualSpacing/>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визначення рівня значимості параметра шляхом присвоєння різних рангів;</w:t>
      </w:r>
    </w:p>
    <w:p w14:paraId="41A53734" w14:textId="77777777" w:rsidR="008004BA" w:rsidRPr="00517CAD" w:rsidRDefault="008004BA" w:rsidP="008004BA">
      <w:pPr>
        <w:numPr>
          <w:ilvl w:val="0"/>
          <w:numId w:val="33"/>
        </w:numPr>
        <w:spacing w:after="0" w:line="360" w:lineRule="auto"/>
        <w:ind w:left="993" w:hanging="284"/>
        <w:contextualSpacing/>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перевірку придатності експертних оцінок для подальшого використання;</w:t>
      </w:r>
    </w:p>
    <w:p w14:paraId="7A43ADD0" w14:textId="77777777" w:rsidR="008004BA" w:rsidRPr="00517CAD" w:rsidRDefault="008004BA" w:rsidP="008004BA">
      <w:pPr>
        <w:numPr>
          <w:ilvl w:val="0"/>
          <w:numId w:val="33"/>
        </w:numPr>
        <w:spacing w:after="0" w:line="360" w:lineRule="auto"/>
        <w:ind w:left="993" w:hanging="284"/>
        <w:contextualSpacing/>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визначення оцінки попарного пріоритету параметрів;</w:t>
      </w:r>
    </w:p>
    <w:p w14:paraId="1170024C" w14:textId="77777777" w:rsidR="008004BA" w:rsidRPr="00517CAD" w:rsidRDefault="008004BA" w:rsidP="008004BA">
      <w:pPr>
        <w:numPr>
          <w:ilvl w:val="0"/>
          <w:numId w:val="33"/>
        </w:numPr>
        <w:spacing w:after="0" w:line="360" w:lineRule="auto"/>
        <w:ind w:left="993" w:hanging="284"/>
        <w:contextualSpacing/>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обробку результатів та визначення коефіцієнту значимості.</w:t>
      </w:r>
    </w:p>
    <w:p w14:paraId="1114C94C"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Результати експертного ранжування наведені у таблиці </w:t>
      </w:r>
      <w:r w:rsidR="00B7551C">
        <w:rPr>
          <w:rFonts w:ascii="Times New Roman" w:eastAsia="Calibri" w:hAnsi="Times New Roman" w:cs="Times New Roman"/>
          <w:sz w:val="28"/>
          <w:szCs w:val="28"/>
          <w:lang w:val="ru-RU"/>
        </w:rPr>
        <w:t>4</w:t>
      </w:r>
      <w:r>
        <w:rPr>
          <w:rFonts w:ascii="Times New Roman" w:eastAsia="Calibri" w:hAnsi="Times New Roman" w:cs="Times New Roman"/>
          <w:sz w:val="28"/>
          <w:szCs w:val="28"/>
        </w:rPr>
        <w:t>.3</w:t>
      </w:r>
      <w:r w:rsidRPr="00517CAD">
        <w:rPr>
          <w:rFonts w:ascii="Times New Roman" w:eastAsia="Calibri" w:hAnsi="Times New Roman" w:cs="Times New Roman"/>
          <w:sz w:val="28"/>
          <w:szCs w:val="28"/>
        </w:rPr>
        <w:t>.</w:t>
      </w:r>
    </w:p>
    <w:p w14:paraId="657B181D" w14:textId="77777777" w:rsidR="008004BA" w:rsidRPr="00517CAD" w:rsidRDefault="008004BA" w:rsidP="008004BA">
      <w:pPr>
        <w:spacing w:after="0" w:line="360" w:lineRule="auto"/>
        <w:jc w:val="right"/>
        <w:rPr>
          <w:rFonts w:ascii="Times New Roman" w:eastAsia="Calibri" w:hAnsi="Times New Roman" w:cs="Times New Roman"/>
          <w:sz w:val="28"/>
          <w:szCs w:val="28"/>
        </w:rPr>
      </w:pPr>
      <w:r w:rsidRPr="00517CAD">
        <w:rPr>
          <w:rFonts w:ascii="Times New Roman" w:eastAsia="Calibri" w:hAnsi="Times New Roman" w:cs="Times New Roman"/>
          <w:iCs/>
          <w:sz w:val="28"/>
          <w:szCs w:val="28"/>
        </w:rPr>
        <w:t xml:space="preserve">Таблиця </w:t>
      </w:r>
      <w:r w:rsidR="00DE2EA7">
        <w:rPr>
          <w:rFonts w:ascii="Times New Roman" w:eastAsia="Calibri" w:hAnsi="Times New Roman" w:cs="Times New Roman"/>
          <w:iCs/>
          <w:sz w:val="28"/>
          <w:szCs w:val="28"/>
          <w:lang w:val="ru-RU"/>
        </w:rPr>
        <w:t>4</w:t>
      </w:r>
      <w:r>
        <w:rPr>
          <w:rFonts w:ascii="Times New Roman" w:eastAsia="Calibri" w:hAnsi="Times New Roman" w:cs="Times New Roman"/>
          <w:iCs/>
          <w:sz w:val="28"/>
          <w:szCs w:val="28"/>
        </w:rPr>
        <w:t>.3</w:t>
      </w:r>
      <w:r w:rsidRPr="00517CAD">
        <w:rPr>
          <w:rFonts w:ascii="Times New Roman" w:eastAsia="Calibri" w:hAnsi="Times New Roman" w:cs="Times New Roman"/>
          <w:iCs/>
          <w:sz w:val="28"/>
          <w:szCs w:val="28"/>
        </w:rPr>
        <w:t xml:space="preserve"> - </w:t>
      </w:r>
      <w:r w:rsidRPr="00517CAD">
        <w:rPr>
          <w:rFonts w:ascii="Times New Roman" w:eastAsia="Calibri" w:hAnsi="Times New Roman" w:cs="Times New Roman"/>
          <w:sz w:val="28"/>
          <w:szCs w:val="28"/>
        </w:rPr>
        <w:t>Результати ранжування параметрів</w:t>
      </w:r>
    </w:p>
    <w:tbl>
      <w:tblPr>
        <w:tblW w:w="9565" w:type="dxa"/>
        <w:jc w:val="center"/>
        <w:tblLayout w:type="fixed"/>
        <w:tblLook w:val="0000" w:firstRow="0" w:lastRow="0" w:firstColumn="0" w:lastColumn="0" w:noHBand="0" w:noVBand="0"/>
      </w:tblPr>
      <w:tblGrid>
        <w:gridCol w:w="1550"/>
        <w:gridCol w:w="1559"/>
        <w:gridCol w:w="1285"/>
        <w:gridCol w:w="368"/>
        <w:gridCol w:w="369"/>
        <w:gridCol w:w="368"/>
        <w:gridCol w:w="369"/>
        <w:gridCol w:w="368"/>
        <w:gridCol w:w="369"/>
        <w:gridCol w:w="369"/>
        <w:gridCol w:w="851"/>
        <w:gridCol w:w="850"/>
        <w:gridCol w:w="890"/>
      </w:tblGrid>
      <w:tr w:rsidR="008004BA" w:rsidRPr="00902399" w14:paraId="0C81928D" w14:textId="77777777" w:rsidTr="008004BA">
        <w:trPr>
          <w:jc w:val="center"/>
        </w:trPr>
        <w:tc>
          <w:tcPr>
            <w:tcW w:w="15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3E58F085"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Позначення параметра</w:t>
            </w:r>
          </w:p>
        </w:tc>
        <w:tc>
          <w:tcPr>
            <w:tcW w:w="1559"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750FEBF0" w14:textId="77777777" w:rsidR="008004BA" w:rsidRPr="00517CAD" w:rsidRDefault="008004BA" w:rsidP="008004BA">
            <w:pPr>
              <w:spacing w:after="0" w:line="360" w:lineRule="auto"/>
              <w:jc w:val="center"/>
              <w:rPr>
                <w:rFonts w:ascii="Times New Roman" w:eastAsia="Calibri" w:hAnsi="Times New Roman" w:cs="Times New Roman"/>
                <w:bCs/>
                <w:sz w:val="28"/>
                <w:szCs w:val="28"/>
              </w:rPr>
            </w:pPr>
            <w:r w:rsidRPr="00517CAD">
              <w:rPr>
                <w:rFonts w:ascii="Times New Roman" w:eastAsia="Calibri" w:hAnsi="Times New Roman" w:cs="Times New Roman"/>
                <w:bCs/>
                <w:sz w:val="28"/>
                <w:szCs w:val="28"/>
              </w:rPr>
              <w:t>Назва параметра</w:t>
            </w:r>
          </w:p>
        </w:tc>
        <w:tc>
          <w:tcPr>
            <w:tcW w:w="1285" w:type="dxa"/>
            <w:vMerge w:val="restart"/>
            <w:tcBorders>
              <w:top w:val="single" w:sz="8" w:space="0" w:color="000000"/>
              <w:left w:val="single" w:sz="8" w:space="0" w:color="000000"/>
              <w:right w:val="single" w:sz="8" w:space="0" w:color="000000"/>
            </w:tcBorders>
            <w:tcMar>
              <w:top w:w="0" w:type="dxa"/>
              <w:left w:w="28" w:type="dxa"/>
              <w:bottom w:w="0" w:type="dxa"/>
              <w:right w:w="28" w:type="dxa"/>
            </w:tcMar>
            <w:vAlign w:val="center"/>
          </w:tcPr>
          <w:p w14:paraId="7EDB5D48" w14:textId="77777777" w:rsidR="008004BA" w:rsidRPr="00517CAD" w:rsidRDefault="008004BA" w:rsidP="008004BA">
            <w:pPr>
              <w:spacing w:after="0" w:line="360" w:lineRule="auto"/>
              <w:jc w:val="center"/>
              <w:rPr>
                <w:rFonts w:ascii="Times New Roman" w:eastAsia="Calibri" w:hAnsi="Times New Roman" w:cs="Times New Roman"/>
                <w:bCs/>
                <w:sz w:val="28"/>
                <w:szCs w:val="28"/>
              </w:rPr>
            </w:pPr>
            <w:r w:rsidRPr="00517CAD">
              <w:rPr>
                <w:rFonts w:ascii="Times New Roman" w:eastAsia="Calibri" w:hAnsi="Times New Roman" w:cs="Times New Roman"/>
                <w:bCs/>
                <w:sz w:val="28"/>
                <w:szCs w:val="28"/>
              </w:rPr>
              <w:t>Одиниці виміру</w:t>
            </w:r>
          </w:p>
        </w:tc>
        <w:tc>
          <w:tcPr>
            <w:tcW w:w="2580" w:type="dxa"/>
            <w:gridSpan w:val="7"/>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096802D"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Ранг параметра за оцінкою експерта</w:t>
            </w:r>
          </w:p>
        </w:tc>
        <w:tc>
          <w:tcPr>
            <w:tcW w:w="851"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68C02346"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 xml:space="preserve">Сума рангів </w:t>
            </w:r>
            <w:r w:rsidRPr="00517CAD">
              <w:rPr>
                <w:rFonts w:ascii="Times New Roman" w:eastAsia="Calibri" w:hAnsi="Times New Roman" w:cs="Times New Roman"/>
                <w:bCs/>
                <w:i/>
                <w:iCs/>
                <w:sz w:val="28"/>
                <w:szCs w:val="28"/>
              </w:rPr>
              <w:t>R</w:t>
            </w:r>
            <w:r w:rsidRPr="00517CAD">
              <w:rPr>
                <w:rFonts w:ascii="Times New Roman" w:eastAsia="Calibri" w:hAnsi="Times New Roman" w:cs="Times New Roman"/>
                <w:bCs/>
                <w:i/>
                <w:iCs/>
                <w:sz w:val="28"/>
                <w:szCs w:val="28"/>
                <w:vertAlign w:val="subscript"/>
              </w:rPr>
              <w:t>i</w:t>
            </w:r>
          </w:p>
        </w:tc>
        <w:tc>
          <w:tcPr>
            <w:tcW w:w="85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E1627F8"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Відхи</w:t>
            </w:r>
            <w:r w:rsidRPr="00517CAD">
              <w:rPr>
                <w:rFonts w:ascii="Times New Roman" w:eastAsia="Calibri" w:hAnsi="Times New Roman" w:cs="Times New Roman"/>
                <w:bCs/>
                <w:sz w:val="28"/>
                <w:szCs w:val="28"/>
              </w:rPr>
              <w:softHyphen/>
              <w:t xml:space="preserve">лення </w:t>
            </w:r>
            <w:r w:rsidRPr="00517CAD">
              <w:rPr>
                <w:rFonts w:ascii="Times New Roman" w:eastAsia="Calibri" w:hAnsi="Times New Roman" w:cs="Times New Roman"/>
                <w:bCs/>
                <w:i/>
                <w:iCs/>
                <w:sz w:val="28"/>
                <w:szCs w:val="28"/>
              </w:rPr>
              <w:t>Δ</w:t>
            </w:r>
            <w:r w:rsidRPr="00517CAD">
              <w:rPr>
                <w:rFonts w:ascii="Times New Roman" w:eastAsia="Calibri" w:hAnsi="Times New Roman" w:cs="Times New Roman"/>
                <w:bCs/>
                <w:i/>
                <w:iCs/>
                <w:sz w:val="28"/>
                <w:szCs w:val="28"/>
                <w:vertAlign w:val="subscript"/>
              </w:rPr>
              <w:t>i</w:t>
            </w:r>
          </w:p>
        </w:tc>
        <w:tc>
          <w:tcPr>
            <w:tcW w:w="890" w:type="dxa"/>
            <w:vMerge w:val="restart"/>
            <w:tcBorders>
              <w:top w:val="single" w:sz="8" w:space="0" w:color="000000"/>
              <w:left w:val="single" w:sz="8" w:space="0" w:color="000000"/>
              <w:right w:val="single" w:sz="8" w:space="0" w:color="000000"/>
            </w:tcBorders>
            <w:tcMar>
              <w:top w:w="0" w:type="dxa"/>
              <w:left w:w="0" w:type="dxa"/>
              <w:bottom w:w="0" w:type="dxa"/>
              <w:right w:w="0" w:type="dxa"/>
            </w:tcMar>
            <w:vAlign w:val="center"/>
          </w:tcPr>
          <w:p w14:paraId="23083262"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i/>
                <w:iCs/>
                <w:sz w:val="28"/>
                <w:szCs w:val="28"/>
              </w:rPr>
              <w:t>Δ</w:t>
            </w:r>
            <w:r w:rsidRPr="00517CAD">
              <w:rPr>
                <w:rFonts w:ascii="Times New Roman" w:eastAsia="Calibri" w:hAnsi="Times New Roman" w:cs="Times New Roman"/>
                <w:bCs/>
                <w:i/>
                <w:iCs/>
                <w:sz w:val="28"/>
                <w:szCs w:val="28"/>
                <w:vertAlign w:val="subscript"/>
              </w:rPr>
              <w:t>i</w:t>
            </w:r>
            <w:r w:rsidRPr="00517CAD">
              <w:rPr>
                <w:rFonts w:ascii="Times New Roman" w:eastAsia="Calibri" w:hAnsi="Times New Roman" w:cs="Times New Roman"/>
                <w:bCs/>
                <w:i/>
                <w:iCs/>
                <w:sz w:val="28"/>
                <w:szCs w:val="28"/>
                <w:vertAlign w:val="superscript"/>
              </w:rPr>
              <w:t>2</w:t>
            </w:r>
          </w:p>
        </w:tc>
      </w:tr>
      <w:tr w:rsidR="008004BA" w:rsidRPr="00517CAD" w14:paraId="3E58820B" w14:textId="77777777" w:rsidTr="008004BA">
        <w:trPr>
          <w:jc w:val="center"/>
        </w:trPr>
        <w:tc>
          <w:tcPr>
            <w:tcW w:w="15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61DFE07F" w14:textId="77777777" w:rsidR="008004BA" w:rsidRPr="00517CAD" w:rsidRDefault="008004BA" w:rsidP="008004BA">
            <w:pPr>
              <w:spacing w:after="0" w:line="360" w:lineRule="auto"/>
              <w:rPr>
                <w:rFonts w:ascii="Times New Roman" w:eastAsia="Calibri" w:hAnsi="Times New Roman" w:cs="Times New Roman"/>
                <w:sz w:val="28"/>
                <w:szCs w:val="28"/>
              </w:rPr>
            </w:pPr>
          </w:p>
        </w:tc>
        <w:tc>
          <w:tcPr>
            <w:tcW w:w="1559"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64B44798" w14:textId="77777777" w:rsidR="008004BA" w:rsidRPr="00517CAD" w:rsidRDefault="008004BA" w:rsidP="008004BA">
            <w:pPr>
              <w:spacing w:after="0" w:line="360" w:lineRule="auto"/>
              <w:rPr>
                <w:rFonts w:ascii="Times New Roman" w:eastAsia="Calibri" w:hAnsi="Times New Roman" w:cs="Times New Roman"/>
                <w:b/>
                <w:bCs/>
                <w:sz w:val="28"/>
                <w:szCs w:val="28"/>
              </w:rPr>
            </w:pPr>
          </w:p>
        </w:tc>
        <w:tc>
          <w:tcPr>
            <w:tcW w:w="1285" w:type="dxa"/>
            <w:vMerge/>
            <w:tcBorders>
              <w:left w:val="single" w:sz="8" w:space="0" w:color="000000"/>
              <w:bottom w:val="single" w:sz="8" w:space="0" w:color="000000"/>
              <w:right w:val="single" w:sz="8" w:space="0" w:color="000000"/>
            </w:tcBorders>
            <w:tcMar>
              <w:top w:w="0" w:type="dxa"/>
              <w:left w:w="0" w:type="dxa"/>
              <w:bottom w:w="0" w:type="dxa"/>
              <w:right w:w="0" w:type="dxa"/>
            </w:tcMar>
          </w:tcPr>
          <w:p w14:paraId="732B7BCA" w14:textId="77777777" w:rsidR="008004BA" w:rsidRPr="00517CAD" w:rsidRDefault="008004BA" w:rsidP="008004BA">
            <w:pPr>
              <w:spacing w:after="0" w:line="360" w:lineRule="auto"/>
              <w:jc w:val="center"/>
              <w:rPr>
                <w:rFonts w:ascii="Times New Roman" w:eastAsia="Calibri" w:hAnsi="Times New Roman" w:cs="Times New Roman"/>
                <w:b/>
                <w:bCs/>
                <w:sz w:val="28"/>
                <w:szCs w:val="28"/>
              </w:rPr>
            </w:pP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638F1F6"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1</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1A754B1"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2</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68DA79"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3</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0923B70"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4</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FEE553"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5</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1B04605"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6</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7AFAE1"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7</w:t>
            </w:r>
          </w:p>
        </w:tc>
        <w:tc>
          <w:tcPr>
            <w:tcW w:w="851"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62F741C8" w14:textId="77777777" w:rsidR="008004BA" w:rsidRPr="00517CAD" w:rsidRDefault="008004BA" w:rsidP="008004BA">
            <w:pPr>
              <w:spacing w:after="0" w:line="360" w:lineRule="auto"/>
              <w:rPr>
                <w:rFonts w:ascii="Times New Roman" w:eastAsia="Calibri" w:hAnsi="Times New Roman" w:cs="Times New Roman"/>
                <w:sz w:val="28"/>
                <w:szCs w:val="28"/>
              </w:rPr>
            </w:pPr>
          </w:p>
        </w:tc>
        <w:tc>
          <w:tcPr>
            <w:tcW w:w="85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42A390C3" w14:textId="77777777" w:rsidR="008004BA" w:rsidRPr="00517CAD" w:rsidRDefault="008004BA" w:rsidP="008004BA">
            <w:pPr>
              <w:spacing w:after="0" w:line="360" w:lineRule="auto"/>
              <w:rPr>
                <w:rFonts w:ascii="Times New Roman" w:eastAsia="Calibri" w:hAnsi="Times New Roman" w:cs="Times New Roman"/>
                <w:sz w:val="28"/>
                <w:szCs w:val="28"/>
              </w:rPr>
            </w:pPr>
          </w:p>
        </w:tc>
        <w:tc>
          <w:tcPr>
            <w:tcW w:w="890" w:type="dxa"/>
            <w:vMerge/>
            <w:tcBorders>
              <w:left w:val="single" w:sz="8" w:space="0" w:color="000000"/>
              <w:bottom w:val="single" w:sz="8" w:space="0" w:color="000000"/>
              <w:right w:val="single" w:sz="8" w:space="0" w:color="000000"/>
            </w:tcBorders>
            <w:tcMar>
              <w:top w:w="0" w:type="dxa"/>
              <w:left w:w="0" w:type="dxa"/>
              <w:bottom w:w="0" w:type="dxa"/>
              <w:right w:w="0" w:type="dxa"/>
            </w:tcMar>
            <w:vAlign w:val="center"/>
          </w:tcPr>
          <w:p w14:paraId="17F57364" w14:textId="77777777" w:rsidR="008004BA" w:rsidRPr="00517CAD" w:rsidRDefault="008004BA" w:rsidP="008004BA">
            <w:pPr>
              <w:spacing w:after="0" w:line="360" w:lineRule="auto"/>
              <w:rPr>
                <w:rFonts w:ascii="Times New Roman" w:eastAsia="Calibri" w:hAnsi="Times New Roman" w:cs="Times New Roman"/>
                <w:sz w:val="28"/>
                <w:szCs w:val="28"/>
              </w:rPr>
            </w:pPr>
          </w:p>
        </w:tc>
      </w:tr>
      <w:tr w:rsidR="008004BA" w:rsidRPr="00517CAD" w14:paraId="69046E09" w14:textId="77777777" w:rsidTr="008004BA">
        <w:trPr>
          <w:trHeight w:val="244"/>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81BB1B" w14:textId="77777777" w:rsidR="008004BA" w:rsidRPr="00517CAD" w:rsidRDefault="008004BA" w:rsidP="008004BA">
            <w:pPr>
              <w:spacing w:after="0" w:line="360" w:lineRule="auto"/>
              <w:ind w:left="57"/>
              <w:jc w:val="center"/>
              <w:rPr>
                <w:rFonts w:ascii="Times New Roman" w:eastAsia="Calibri" w:hAnsi="Times New Roman" w:cs="Times New Roman"/>
                <w:sz w:val="28"/>
                <w:szCs w:val="28"/>
              </w:rPr>
            </w:pPr>
            <w:r w:rsidRPr="00517CAD">
              <w:rPr>
                <w:rFonts w:ascii="Times New Roman" w:eastAsia="Calibri" w:hAnsi="Times New Roman" w:cs="Times New Roman"/>
                <w:i/>
                <w:iCs/>
                <w:sz w:val="28"/>
                <w:szCs w:val="28"/>
              </w:rPr>
              <w:t>X1</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F3F637" w14:textId="77777777" w:rsidR="008004BA" w:rsidRPr="00517CAD" w:rsidRDefault="008004BA" w:rsidP="008004BA">
            <w:pPr>
              <w:spacing w:after="0" w:line="360" w:lineRule="auto"/>
              <w:ind w:left="57"/>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517CAD">
              <w:rPr>
                <w:rFonts w:ascii="Times New Roman" w:eastAsia="Calibri" w:hAnsi="Times New Roman" w:cs="Times New Roman"/>
                <w:sz w:val="28"/>
                <w:szCs w:val="28"/>
              </w:rPr>
              <w:t xml:space="preserve">Об’єм пам’яті </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D397C0A" w14:textId="77777777" w:rsidR="008004BA" w:rsidRPr="00517CAD" w:rsidRDefault="008004BA" w:rsidP="008004BA">
            <w:pPr>
              <w:spacing w:after="0" w:line="360" w:lineRule="auto"/>
              <w:ind w:left="57"/>
              <w:rPr>
                <w:rFonts w:ascii="Times New Roman" w:eastAsia="Calibri" w:hAnsi="Times New Roman" w:cs="Times New Roman"/>
                <w:sz w:val="28"/>
                <w:szCs w:val="28"/>
              </w:rPr>
            </w:pPr>
            <w:r w:rsidRPr="00517CAD">
              <w:rPr>
                <w:rFonts w:ascii="Times New Roman" w:eastAsia="Calibri" w:hAnsi="Times New Roman" w:cs="Times New Roman"/>
                <w:sz w:val="28"/>
                <w:szCs w:val="28"/>
              </w:rPr>
              <w:t>Мб</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158603B"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6706DAF"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2C9989"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0AD0C6"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DF7F1A7"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BFE7693"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C17B640"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4B78EB7"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17</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0EAD7AD"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-5,3</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60CF7B"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28,09</w:t>
            </w:r>
          </w:p>
        </w:tc>
      </w:tr>
      <w:tr w:rsidR="008004BA" w:rsidRPr="00517CAD" w14:paraId="11CDE930" w14:textId="77777777" w:rsidTr="008004BA">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9FE2CA1" w14:textId="77777777" w:rsidR="008004BA" w:rsidRPr="00517CAD" w:rsidRDefault="008004BA" w:rsidP="008004BA">
            <w:pPr>
              <w:spacing w:after="0" w:line="360" w:lineRule="auto"/>
              <w:ind w:left="57"/>
              <w:jc w:val="center"/>
              <w:rPr>
                <w:rFonts w:ascii="Times New Roman" w:eastAsia="Calibri" w:hAnsi="Times New Roman" w:cs="Times New Roman"/>
                <w:sz w:val="28"/>
                <w:szCs w:val="28"/>
              </w:rPr>
            </w:pPr>
            <w:r w:rsidRPr="00517CAD">
              <w:rPr>
                <w:rFonts w:ascii="Times New Roman" w:eastAsia="Calibri" w:hAnsi="Times New Roman" w:cs="Times New Roman"/>
                <w:i/>
                <w:iCs/>
                <w:sz w:val="28"/>
                <w:szCs w:val="28"/>
              </w:rPr>
              <w:t>X2</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70302C4" w14:textId="77777777" w:rsidR="008004BA" w:rsidRPr="00517CAD" w:rsidRDefault="008004BA" w:rsidP="008004BA">
            <w:pPr>
              <w:spacing w:after="0" w:line="360" w:lineRule="auto"/>
              <w:ind w:left="57"/>
              <w:rPr>
                <w:rFonts w:ascii="Times New Roman" w:eastAsia="Calibri" w:hAnsi="Times New Roman" w:cs="Times New Roman"/>
                <w:sz w:val="28"/>
                <w:szCs w:val="28"/>
              </w:rPr>
            </w:pPr>
            <w:r>
              <w:rPr>
                <w:rFonts w:ascii="Times New Roman" w:eastAsia="Calibri" w:hAnsi="Times New Roman" w:cs="Times New Roman"/>
                <w:sz w:val="28"/>
                <w:szCs w:val="28"/>
              </w:rPr>
              <w:t>Час роботи методів сегментації</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8DF0B9" w14:textId="77777777" w:rsidR="008004BA" w:rsidRPr="00517CAD" w:rsidRDefault="008004BA" w:rsidP="008004BA">
            <w:pPr>
              <w:spacing w:after="0" w:line="360" w:lineRule="auto"/>
              <w:ind w:left="57"/>
              <w:rPr>
                <w:rFonts w:ascii="Times New Roman" w:eastAsia="Calibri" w:hAnsi="Times New Roman" w:cs="Times New Roman"/>
                <w:sz w:val="28"/>
                <w:szCs w:val="28"/>
              </w:rPr>
            </w:pPr>
            <w:r>
              <w:rPr>
                <w:rFonts w:ascii="Times New Roman" w:eastAsia="Calibri" w:hAnsi="Times New Roman" w:cs="Times New Roman"/>
                <w:sz w:val="28"/>
                <w:szCs w:val="28"/>
              </w:rPr>
              <w:t>с</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58A2AD"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465ACE6"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BA6DC87"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671350"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C5CD009"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A5B94C"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C24BC9"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E23A2F"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DEE095"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7,67</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55AA738"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58,83</w:t>
            </w:r>
          </w:p>
        </w:tc>
      </w:tr>
      <w:tr w:rsidR="008004BA" w:rsidRPr="00517CAD" w14:paraId="14013374" w14:textId="77777777" w:rsidTr="008004BA">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37781C0" w14:textId="77777777" w:rsidR="008004BA" w:rsidRPr="00517CAD" w:rsidRDefault="008004BA" w:rsidP="008004BA">
            <w:pPr>
              <w:spacing w:after="0" w:line="360" w:lineRule="auto"/>
              <w:ind w:left="57"/>
              <w:jc w:val="center"/>
              <w:rPr>
                <w:rFonts w:ascii="Times New Roman" w:eastAsia="Calibri" w:hAnsi="Times New Roman" w:cs="Times New Roman"/>
                <w:sz w:val="28"/>
                <w:szCs w:val="28"/>
              </w:rPr>
            </w:pPr>
            <w:r w:rsidRPr="00517CAD">
              <w:rPr>
                <w:rFonts w:ascii="Times New Roman" w:eastAsia="Calibri" w:hAnsi="Times New Roman" w:cs="Times New Roman"/>
                <w:i/>
                <w:iCs/>
                <w:sz w:val="28"/>
                <w:szCs w:val="28"/>
              </w:rPr>
              <w:t>X3</w:t>
            </w: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AB955C7" w14:textId="77777777" w:rsidR="008004BA" w:rsidRPr="00517CAD" w:rsidRDefault="008004BA" w:rsidP="008004BA">
            <w:pPr>
              <w:spacing w:after="0" w:line="360" w:lineRule="auto"/>
              <w:ind w:left="57"/>
              <w:rPr>
                <w:rFonts w:ascii="Times New Roman" w:eastAsia="Calibri" w:hAnsi="Times New Roman" w:cs="Times New Roman"/>
                <w:sz w:val="28"/>
                <w:szCs w:val="28"/>
              </w:rPr>
            </w:pPr>
            <w:r w:rsidRPr="00517CAD">
              <w:rPr>
                <w:rFonts w:ascii="Times New Roman" w:eastAsia="Calibri" w:hAnsi="Times New Roman" w:cs="Times New Roman"/>
                <w:sz w:val="28"/>
                <w:szCs w:val="28"/>
              </w:rPr>
              <w:t>Потенційний об’єм програмного коду</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1C8184" w14:textId="77777777" w:rsidR="008004BA" w:rsidRPr="00517CAD" w:rsidRDefault="008004BA" w:rsidP="008004BA">
            <w:pPr>
              <w:spacing w:after="0" w:line="360" w:lineRule="auto"/>
              <w:ind w:left="57"/>
              <w:rPr>
                <w:rFonts w:ascii="Times New Roman" w:eastAsia="Calibri" w:hAnsi="Times New Roman" w:cs="Times New Roman"/>
                <w:sz w:val="28"/>
                <w:szCs w:val="28"/>
              </w:rPr>
            </w:pPr>
            <w:r w:rsidRPr="00517CAD">
              <w:rPr>
                <w:rFonts w:ascii="Times New Roman" w:eastAsia="Calibri" w:hAnsi="Times New Roman" w:cs="Times New Roman"/>
                <w:sz w:val="28"/>
                <w:szCs w:val="28"/>
              </w:rPr>
              <w:t>кількість рядків коду</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7A19712"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D2D5996"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FD2DDB5"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790394D"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F322EE"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48FC3C6"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566F6C"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FD8309"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20</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98D366" w14:textId="77777777" w:rsidR="008004BA" w:rsidRPr="00942B80"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-2,3</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F2D5CF" w14:textId="77777777" w:rsidR="008004BA" w:rsidRPr="00461084"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5,29</w:t>
            </w:r>
          </w:p>
        </w:tc>
      </w:tr>
      <w:tr w:rsidR="008004BA" w:rsidRPr="00517CAD" w14:paraId="6E880E16" w14:textId="77777777" w:rsidTr="008004BA">
        <w:trPr>
          <w:trHeight w:val="60"/>
          <w:jc w:val="center"/>
        </w:trPr>
        <w:tc>
          <w:tcPr>
            <w:tcW w:w="15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1FA709" w14:textId="77777777" w:rsidR="008004BA" w:rsidRPr="00517CAD" w:rsidRDefault="008004BA" w:rsidP="008004BA">
            <w:pPr>
              <w:spacing w:after="0" w:line="360" w:lineRule="auto"/>
              <w:rPr>
                <w:rFonts w:ascii="Times New Roman" w:eastAsia="Calibri" w:hAnsi="Times New Roman" w:cs="Times New Roman"/>
                <w:sz w:val="28"/>
                <w:szCs w:val="28"/>
              </w:rPr>
            </w:pPr>
          </w:p>
        </w:tc>
        <w:tc>
          <w:tcPr>
            <w:tcW w:w="155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57B919" w14:textId="77777777" w:rsidR="008004BA" w:rsidRPr="00517CAD" w:rsidRDefault="008004BA" w:rsidP="008004BA">
            <w:pPr>
              <w:spacing w:after="0" w:line="360" w:lineRule="auto"/>
              <w:rPr>
                <w:rFonts w:ascii="Times New Roman" w:eastAsia="Calibri" w:hAnsi="Times New Roman" w:cs="Times New Roman"/>
                <w:sz w:val="28"/>
                <w:szCs w:val="28"/>
              </w:rPr>
            </w:pPr>
            <w:r w:rsidRPr="00517CAD">
              <w:rPr>
                <w:rFonts w:ascii="Times New Roman" w:eastAsia="Calibri" w:hAnsi="Times New Roman" w:cs="Times New Roman"/>
                <w:sz w:val="28"/>
                <w:szCs w:val="28"/>
              </w:rPr>
              <w:t>Разом</w:t>
            </w:r>
          </w:p>
        </w:tc>
        <w:tc>
          <w:tcPr>
            <w:tcW w:w="1285"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64A9BB" w14:textId="77777777" w:rsidR="008004BA" w:rsidRPr="00517CAD" w:rsidRDefault="008004BA" w:rsidP="008004BA">
            <w:pPr>
              <w:spacing w:after="0" w:line="360" w:lineRule="auto"/>
              <w:rPr>
                <w:rFonts w:ascii="Times New Roman" w:eastAsia="Calibri" w:hAnsi="Times New Roman" w:cs="Times New Roman"/>
                <w:sz w:val="28"/>
                <w:szCs w:val="28"/>
              </w:rPr>
            </w:pP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D046E0"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3BADFB"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B8E4F47"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840925"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9</w:t>
            </w:r>
          </w:p>
        </w:tc>
        <w:tc>
          <w:tcPr>
            <w:tcW w:w="368"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D5FACAE"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10</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7059B1"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7</w:t>
            </w:r>
          </w:p>
        </w:tc>
        <w:tc>
          <w:tcPr>
            <w:tcW w:w="369"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2DA3E8"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11</w:t>
            </w:r>
          </w:p>
        </w:tc>
        <w:tc>
          <w:tcPr>
            <w:tcW w:w="8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bottom"/>
          </w:tcPr>
          <w:p w14:paraId="78F5D57E"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67</w:t>
            </w:r>
          </w:p>
        </w:tc>
        <w:tc>
          <w:tcPr>
            <w:tcW w:w="8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0A0C374A"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w:t>
            </w:r>
          </w:p>
        </w:tc>
        <w:tc>
          <w:tcPr>
            <w:tcW w:w="89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tcPr>
          <w:p w14:paraId="11B1D6BF" w14:textId="77777777" w:rsidR="008004BA" w:rsidRPr="00461084"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92,21</w:t>
            </w:r>
          </w:p>
        </w:tc>
      </w:tr>
    </w:tbl>
    <w:p w14:paraId="749164BD"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lastRenderedPageBreak/>
        <w:t>Для перевірки степені достовірності експертних оцінок, визначимо наступні параметри:</w:t>
      </w:r>
    </w:p>
    <w:p w14:paraId="08D2A584"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а) сума рангів кожного з параметрів і загальна сума рангів:</w:t>
      </w:r>
    </w:p>
    <w:p w14:paraId="1424805D"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575D273B"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R</m:t>
                  </m:r>
                </m:e>
                <m:sub>
                  <m:r>
                    <w:rPr>
                      <w:rFonts w:ascii="Cambria Math" w:eastAsia="Calibri" w:hAnsi="Cambria Math" w:cs="Times New Roman"/>
                      <w:sz w:val="28"/>
                      <w:szCs w:val="28"/>
                    </w:rPr>
                    <m:t>i</m:t>
                  </m:r>
                </m:sub>
              </m:sSub>
              <m:r>
                <w:rPr>
                  <w:rFonts w:ascii="Cambria Math" w:eastAsia="Calibri" w:hAnsi="Cambria Math" w:cs="Times New Roman"/>
                  <w:sz w:val="28"/>
                  <w:szCs w:val="28"/>
                </w:rPr>
                <m:t>=</m:t>
              </m:r>
              <m:nary>
                <m:naryPr>
                  <m:chr m:val="∑"/>
                  <m:limLoc m:val="undOvr"/>
                  <m:ctrlPr>
                    <w:rPr>
                      <w:rFonts w:ascii="Cambria Math" w:eastAsia="Calibri" w:hAnsi="Cambria Math" w:cs="Times New Roman"/>
                      <w:i/>
                      <w:sz w:val="28"/>
                      <w:szCs w:val="28"/>
                    </w:rPr>
                  </m:ctrlPr>
                </m:naryPr>
                <m:sub>
                  <m:r>
                    <w:rPr>
                      <w:rFonts w:ascii="Cambria Math" w:eastAsia="Calibri" w:hAnsi="Cambria Math" w:cs="Times New Roman"/>
                      <w:sz w:val="28"/>
                      <w:szCs w:val="28"/>
                    </w:rPr>
                    <m:t>j=1</m:t>
                  </m:r>
                </m:sub>
                <m:sup>
                  <m:r>
                    <w:rPr>
                      <w:rFonts w:ascii="Cambria Math" w:eastAsia="Calibri" w:hAnsi="Cambria Math" w:cs="Times New Roman"/>
                      <w:sz w:val="28"/>
                      <w:szCs w:val="28"/>
                    </w:rPr>
                    <m:t>N</m:t>
                  </m:r>
                </m:sup>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r</m:t>
                      </m:r>
                    </m:e>
                    <m:sub>
                      <m:r>
                        <w:rPr>
                          <w:rFonts w:ascii="Cambria Math" w:eastAsia="Calibri" w:hAnsi="Cambria Math" w:cs="Times New Roman"/>
                          <w:sz w:val="28"/>
                          <w:szCs w:val="28"/>
                        </w:rPr>
                        <m:t>ij</m:t>
                      </m:r>
                    </m:sub>
                  </m:sSub>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R</m:t>
                      </m:r>
                    </m:e>
                    <m:sub>
                      <m:r>
                        <w:rPr>
                          <w:rFonts w:ascii="Cambria Math" w:eastAsia="Calibri" w:hAnsi="Cambria Math" w:cs="Times New Roman"/>
                          <w:sz w:val="28"/>
                          <w:szCs w:val="28"/>
                        </w:rPr>
                        <m:t>ij</m:t>
                      </m:r>
                    </m:sub>
                  </m:sSub>
                </m:e>
              </m:nary>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Nn</m:t>
                  </m:r>
                  <m:d>
                    <m:dPr>
                      <m:ctrlPr>
                        <w:rPr>
                          <w:rFonts w:ascii="Cambria Math" w:eastAsia="Calibri" w:hAnsi="Cambria Math" w:cs="Times New Roman"/>
                          <w:i/>
                          <w:sz w:val="28"/>
                          <w:szCs w:val="28"/>
                        </w:rPr>
                      </m:ctrlPr>
                    </m:dPr>
                    <m:e>
                      <m:r>
                        <w:rPr>
                          <w:rFonts w:ascii="Cambria Math" w:eastAsia="Calibri" w:hAnsi="Cambria Math" w:cs="Times New Roman"/>
                          <w:sz w:val="28"/>
                          <w:szCs w:val="28"/>
                        </w:rPr>
                        <m:t>n+1</m:t>
                      </m:r>
                    </m:e>
                  </m:d>
                </m:num>
                <m:den>
                  <m:r>
                    <w:rPr>
                      <w:rFonts w:ascii="Cambria Math" w:eastAsia="Calibri" w:hAnsi="Cambria Math" w:cs="Times New Roman"/>
                      <w:sz w:val="28"/>
                      <w:szCs w:val="28"/>
                    </w:rPr>
                    <m:t>2</m:t>
                  </m:r>
                </m:den>
              </m:f>
              <m:r>
                <w:rPr>
                  <w:rFonts w:ascii="Cambria Math" w:eastAsia="Calibri" w:hAnsi="Cambria Math" w:cs="Times New Roman"/>
                  <w:sz w:val="28"/>
                  <w:szCs w:val="28"/>
                </w:rPr>
                <m:t>=67</m:t>
              </m:r>
              <m:r>
                <m:rPr>
                  <m:nor/>
                </m:rPr>
                <w:rPr>
                  <w:rFonts w:ascii="Times New Roman" w:eastAsia="Calibri" w:hAnsi="Times New Roman" w:cs="Times New Roman"/>
                  <w:sz w:val="28"/>
                  <w:szCs w:val="28"/>
                </w:rPr>
                <m:t>,</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4.1</m:t>
                  </m:r>
                </m:e>
              </m:d>
            </m:e>
          </m:eqArr>
        </m:oMath>
      </m:oMathPara>
    </w:p>
    <w:p w14:paraId="2BB6EC29" w14:textId="77777777" w:rsidR="008004BA" w:rsidRPr="00517CAD" w:rsidRDefault="008004BA" w:rsidP="008004BA">
      <w:pPr>
        <w:spacing w:after="0" w:line="360" w:lineRule="auto"/>
        <w:rPr>
          <w:rFonts w:ascii="Times New Roman" w:eastAsia="Calibri" w:hAnsi="Times New Roman" w:cs="Times New Roman"/>
          <w:sz w:val="28"/>
          <w:szCs w:val="28"/>
        </w:rPr>
      </w:pPr>
    </w:p>
    <w:p w14:paraId="238E9FB0" w14:textId="77777777" w:rsidR="008004BA" w:rsidRPr="00517CAD" w:rsidRDefault="008004BA" w:rsidP="008004BA">
      <w:pPr>
        <w:spacing w:after="0" w:line="360" w:lineRule="auto"/>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де </w:t>
      </w:r>
      <w:r w:rsidRPr="00517CAD">
        <w:rPr>
          <w:rFonts w:ascii="Times New Roman" w:eastAsia="Calibri" w:hAnsi="Times New Roman" w:cs="Times New Roman"/>
          <w:sz w:val="28"/>
          <w:szCs w:val="28"/>
        </w:rPr>
        <w:tab/>
      </w:r>
      <w:r w:rsidRPr="00517CAD">
        <w:rPr>
          <w:rFonts w:ascii="Times New Roman" w:eastAsia="Calibri" w:hAnsi="Times New Roman" w:cs="Times New Roman"/>
          <w:i/>
          <w:iCs/>
          <w:sz w:val="28"/>
          <w:szCs w:val="28"/>
        </w:rPr>
        <w:t xml:space="preserve">N </w:t>
      </w:r>
      <w:r w:rsidRPr="00517CAD">
        <w:rPr>
          <w:rFonts w:ascii="Times New Roman" w:eastAsia="Calibri" w:hAnsi="Times New Roman" w:cs="Times New Roman"/>
          <w:sz w:val="28"/>
          <w:szCs w:val="28"/>
        </w:rPr>
        <w:t xml:space="preserve">– число експертів, </w:t>
      </w:r>
    </w:p>
    <w:p w14:paraId="3190DEA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i/>
          <w:iCs/>
          <w:sz w:val="28"/>
          <w:szCs w:val="28"/>
        </w:rPr>
        <w:t>n</w:t>
      </w:r>
      <w:r w:rsidRPr="00517CAD">
        <w:rPr>
          <w:rFonts w:ascii="Times New Roman" w:eastAsia="Calibri" w:hAnsi="Times New Roman" w:cs="Times New Roman"/>
          <w:sz w:val="28"/>
          <w:szCs w:val="28"/>
        </w:rPr>
        <w:t xml:space="preserve"> – кількість параметрів;</w:t>
      </w:r>
    </w:p>
    <w:p w14:paraId="1DBAA3F5"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б) середня сума рангів:</w:t>
      </w:r>
    </w:p>
    <w:p w14:paraId="1C30A813"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11ACB1FA"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eastAsia="Calibri" w:hAnsi="Cambria Math" w:cs="Times New Roman"/>
                  <w:sz w:val="28"/>
                  <w:szCs w:val="28"/>
                </w:rPr>
                <m:t>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1</m:t>
                  </m:r>
                </m:num>
                <m:den>
                  <m:r>
                    <w:rPr>
                      <w:rFonts w:ascii="Cambria Math" w:eastAsia="Calibri" w:hAnsi="Cambria Math" w:cs="Times New Roman"/>
                      <w:sz w:val="28"/>
                      <w:szCs w:val="28"/>
                    </w:rPr>
                    <m:t>n</m:t>
                  </m:r>
                </m:den>
              </m:f>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R</m:t>
                  </m:r>
                </m:e>
                <m:sub>
                  <m:r>
                    <w:rPr>
                      <w:rFonts w:ascii="Cambria Math" w:eastAsia="Calibri" w:hAnsi="Cambria Math" w:cs="Times New Roman"/>
                      <w:sz w:val="28"/>
                      <w:szCs w:val="28"/>
                    </w:rPr>
                    <m:t>ij</m:t>
                  </m:r>
                </m:sub>
              </m:sSub>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67</m:t>
                  </m:r>
                </m:num>
                <m:den>
                  <m:r>
                    <w:rPr>
                      <w:rFonts w:ascii="Cambria Math" w:eastAsia="Calibri" w:hAnsi="Cambria Math" w:cs="Times New Roman"/>
                      <w:sz w:val="28"/>
                      <w:szCs w:val="28"/>
                    </w:rPr>
                    <m:t>3</m:t>
                  </m:r>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4.2</m:t>
                  </m:r>
                </m:e>
              </m:d>
            </m:e>
          </m:eqArr>
        </m:oMath>
      </m:oMathPara>
    </w:p>
    <w:p w14:paraId="29348BD4"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5FE50CD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в) відхилення суми рангів кожного параметра від середньої суми рангів:</w:t>
      </w:r>
    </w:p>
    <w:p w14:paraId="712AA996"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0CB8C7A5"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m:t>
                  </m:r>
                </m:e>
                <m:sub>
                  <m:r>
                    <w:rPr>
                      <w:rFonts w:ascii="Cambria Math" w:eastAsia="Calibri" w:hAnsi="Cambria Math" w:cs="Times New Roman"/>
                      <w:sz w:val="28"/>
                      <w:szCs w:val="28"/>
                    </w:rPr>
                    <m:t>i</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R</m:t>
                  </m:r>
                </m:e>
                <m:sub>
                  <m:r>
                    <w:rPr>
                      <w:rFonts w:ascii="Cambria Math" w:eastAsia="Calibri" w:hAnsi="Cambria Math" w:cs="Times New Roman"/>
                      <w:sz w:val="28"/>
                      <w:szCs w:val="28"/>
                    </w:rPr>
                    <m:t>i</m:t>
                  </m:r>
                </m:sub>
              </m:sSub>
              <m:r>
                <w:rPr>
                  <w:rFonts w:ascii="Cambria Math" w:eastAsia="Calibri" w:hAnsi="Cambria Math" w:cs="Times New Roman"/>
                  <w:sz w:val="28"/>
                  <w:szCs w:val="28"/>
                </w:rPr>
                <m:t>-T.</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4.3</m:t>
                  </m:r>
                </m:e>
              </m:d>
            </m:e>
          </m:eqArr>
        </m:oMath>
      </m:oMathPara>
    </w:p>
    <w:p w14:paraId="27CFCB00"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69AB927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Сума відхилень по всім параметрам повинна дорівнювати 0;</w:t>
      </w:r>
    </w:p>
    <w:p w14:paraId="761EECC4"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г)загальна сума квадратів відхилення:</w:t>
      </w:r>
    </w:p>
    <w:p w14:paraId="1B6E1FFB"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6ACD8E90"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ParaPr>
          <m:jc m:val="center"/>
        </m:oMathParaPr>
        <m:oMath>
          <m:eqArr>
            <m:eqArrPr>
              <m:maxDist m:val="1"/>
              <m:ctrlPr>
                <w:rPr>
                  <w:rFonts w:ascii="Cambria Math" w:hAnsi="Cambria Math" w:cs="Times New Roman"/>
                  <w:i/>
                  <w:sz w:val="28"/>
                  <w:szCs w:val="28"/>
                </w:rPr>
              </m:ctrlPr>
            </m:eqArrPr>
            <m:e>
              <m:r>
                <w:rPr>
                  <w:rFonts w:ascii="Cambria Math" w:eastAsia="Calibri" w:hAnsi="Cambria Math" w:cs="Times New Roman"/>
                  <w:sz w:val="28"/>
                  <w:szCs w:val="28"/>
                </w:rPr>
                <m:t>S=</m:t>
              </m:r>
              <m:nary>
                <m:naryPr>
                  <m:chr m:val="∑"/>
                  <m:limLoc m:val="undOvr"/>
                  <m:ctrlPr>
                    <w:rPr>
                      <w:rFonts w:ascii="Cambria Math" w:eastAsia="Calibri" w:hAnsi="Cambria Math" w:cs="Times New Roman"/>
                      <w:i/>
                      <w:sz w:val="28"/>
                      <w:szCs w:val="28"/>
                    </w:rPr>
                  </m:ctrlPr>
                </m:naryPr>
                <m:sub>
                  <m:r>
                    <w:rPr>
                      <w:rFonts w:ascii="Cambria Math" w:eastAsia="Calibri" w:hAnsi="Cambria Math" w:cs="Times New Roman"/>
                      <w:sz w:val="28"/>
                      <w:szCs w:val="28"/>
                    </w:rPr>
                    <m:t>i=1</m:t>
                  </m:r>
                </m:sub>
                <m:sup>
                  <m:r>
                    <w:rPr>
                      <w:rFonts w:ascii="Cambria Math" w:eastAsia="Calibri" w:hAnsi="Cambria Math" w:cs="Times New Roman"/>
                      <w:sz w:val="28"/>
                      <w:szCs w:val="28"/>
                    </w:rPr>
                    <m:t>N</m:t>
                  </m:r>
                </m:sup>
                <m:e>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m:t>
                      </m:r>
                    </m:e>
                    <m:sub>
                      <m:r>
                        <w:rPr>
                          <w:rFonts w:ascii="Cambria Math" w:eastAsia="Calibri" w:hAnsi="Cambria Math" w:cs="Times New Roman"/>
                          <w:sz w:val="28"/>
                          <w:szCs w:val="28"/>
                        </w:rPr>
                        <m:t>i</m:t>
                      </m:r>
                    </m:sub>
                    <m:sup>
                      <m:r>
                        <w:rPr>
                          <w:rFonts w:ascii="Cambria Math" w:eastAsia="Calibri" w:hAnsi="Cambria Math" w:cs="Times New Roman"/>
                          <w:sz w:val="28"/>
                          <w:szCs w:val="28"/>
                        </w:rPr>
                        <m:t>2</m:t>
                      </m:r>
                    </m:sup>
                  </m:sSubSup>
                  <m:r>
                    <w:rPr>
                      <w:rFonts w:ascii="Cambria Math" w:eastAsia="Calibri" w:hAnsi="Cambria Math" w:cs="Times New Roman"/>
                      <w:sz w:val="28"/>
                      <w:szCs w:val="28"/>
                    </w:rPr>
                    <m:t>=92,21.</m:t>
                  </m:r>
                </m:e>
              </m:nary>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4.4</m:t>
                  </m:r>
                </m:e>
              </m:d>
            </m:e>
          </m:eqArr>
        </m:oMath>
      </m:oMathPara>
    </w:p>
    <w:p w14:paraId="6AE314DC"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24A42127"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Порахуємо коефіцієнт узгодженості:</w:t>
      </w:r>
    </w:p>
    <w:p w14:paraId="479897EE"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4409593B"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ParaPr>
          <m:jc m:val="center"/>
        </m:oMathParaPr>
        <m:oMath>
          <m:eqArr>
            <m:eqArrPr>
              <m:maxDist m:val="1"/>
              <m:ctrlPr>
                <w:rPr>
                  <w:rFonts w:ascii="Cambria Math" w:hAnsi="Cambria Math" w:cs="Times New Roman"/>
                  <w:i/>
                  <w:sz w:val="28"/>
                  <w:szCs w:val="28"/>
                </w:rPr>
              </m:ctrlPr>
            </m:eqArrPr>
            <m:e>
              <m:r>
                <w:rPr>
                  <w:rFonts w:ascii="Cambria Math" w:eastAsia="Calibri" w:hAnsi="Cambria Math" w:cs="Times New Roman"/>
                  <w:sz w:val="28"/>
                  <w:szCs w:val="28"/>
                </w:rPr>
                <m:t>W=</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12S</m:t>
                  </m:r>
                </m:num>
                <m:den>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N</m:t>
                      </m:r>
                    </m:e>
                    <m:sup>
                      <m:r>
                        <w:rPr>
                          <w:rFonts w:ascii="Cambria Math" w:eastAsia="Calibri" w:hAnsi="Cambria Math" w:cs="Times New Roman"/>
                          <w:sz w:val="28"/>
                          <w:szCs w:val="28"/>
                        </w:rPr>
                        <m:t>2</m:t>
                      </m:r>
                    </m:sup>
                  </m:sSup>
                  <m:d>
                    <m:dPr>
                      <m:ctrlPr>
                        <w:rPr>
                          <w:rFonts w:ascii="Cambria Math" w:eastAsia="Calibri" w:hAnsi="Cambria Math" w:cs="Times New Roman"/>
                          <w:i/>
                          <w:sz w:val="28"/>
                          <w:szCs w:val="28"/>
                        </w:rPr>
                      </m:ctrlPr>
                    </m:dPr>
                    <m:e>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n</m:t>
                          </m:r>
                        </m:e>
                        <m:sup>
                          <m:r>
                            <w:rPr>
                              <w:rFonts w:ascii="Cambria Math" w:eastAsia="Calibri" w:hAnsi="Cambria Math" w:cs="Times New Roman"/>
                              <w:sz w:val="28"/>
                              <w:szCs w:val="28"/>
                            </w:rPr>
                            <m:t>3</m:t>
                          </m:r>
                        </m:sup>
                      </m:sSup>
                      <m:r>
                        <w:rPr>
                          <w:rFonts w:ascii="Cambria Math" w:eastAsia="Calibri" w:hAnsi="Cambria Math" w:cs="Times New Roman"/>
                          <w:sz w:val="28"/>
                          <w:szCs w:val="28"/>
                        </w:rPr>
                        <m:t>-n</m:t>
                      </m:r>
                    </m:e>
                  </m:d>
                </m:den>
              </m:f>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w:rPr>
                      <w:rFonts w:ascii="Cambria Math" w:eastAsia="Calibri" w:hAnsi="Cambria Math" w:cs="Times New Roman"/>
                      <w:sz w:val="28"/>
                      <w:szCs w:val="28"/>
                    </w:rPr>
                    <m:t>12⋅92,21</m:t>
                  </m:r>
                </m:num>
                <m:den>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7</m:t>
                      </m:r>
                    </m:e>
                    <m:sup>
                      <m:r>
                        <w:rPr>
                          <w:rFonts w:ascii="Cambria Math" w:eastAsia="Calibri" w:hAnsi="Cambria Math" w:cs="Times New Roman"/>
                          <w:sz w:val="28"/>
                          <w:szCs w:val="28"/>
                        </w:rPr>
                        <m:t>2</m:t>
                      </m:r>
                    </m:sup>
                  </m:sSup>
                  <m:d>
                    <m:dPr>
                      <m:ctrlPr>
                        <w:rPr>
                          <w:rFonts w:ascii="Cambria Math" w:eastAsia="Calibri" w:hAnsi="Cambria Math" w:cs="Times New Roman"/>
                          <w:i/>
                          <w:sz w:val="28"/>
                          <w:szCs w:val="28"/>
                        </w:rPr>
                      </m:ctrlPr>
                    </m:dPr>
                    <m:e>
                      <m:sSup>
                        <m:sSupPr>
                          <m:ctrlPr>
                            <w:rPr>
                              <w:rFonts w:ascii="Cambria Math" w:eastAsia="Calibri" w:hAnsi="Cambria Math" w:cs="Times New Roman"/>
                              <w:i/>
                              <w:sz w:val="28"/>
                              <w:szCs w:val="28"/>
                            </w:rPr>
                          </m:ctrlPr>
                        </m:sSupPr>
                        <m:e>
                          <m:r>
                            <w:rPr>
                              <w:rFonts w:ascii="Cambria Math" w:eastAsia="Calibri" w:hAnsi="Cambria Math" w:cs="Times New Roman"/>
                              <w:sz w:val="28"/>
                              <w:szCs w:val="28"/>
                            </w:rPr>
                            <m:t>3</m:t>
                          </m:r>
                        </m:e>
                        <m:sup>
                          <m:r>
                            <w:rPr>
                              <w:rFonts w:ascii="Cambria Math" w:eastAsia="Calibri" w:hAnsi="Cambria Math" w:cs="Times New Roman"/>
                              <w:sz w:val="28"/>
                              <w:szCs w:val="28"/>
                            </w:rPr>
                            <m:t>3</m:t>
                          </m:r>
                        </m:sup>
                      </m:sSup>
                      <m:r>
                        <w:rPr>
                          <w:rFonts w:ascii="Cambria Math" w:eastAsia="Calibri" w:hAnsi="Cambria Math" w:cs="Times New Roman"/>
                          <w:sz w:val="28"/>
                          <w:szCs w:val="28"/>
                        </w:rPr>
                        <m:t>-3</m:t>
                      </m:r>
                    </m:e>
                  </m:d>
                </m:den>
              </m:f>
              <m:r>
                <w:rPr>
                  <w:rFonts w:ascii="Cambria Math" w:eastAsia="Calibri" w:hAnsi="Cambria Math" w:cs="Times New Roman"/>
                  <w:sz w:val="28"/>
                  <w:szCs w:val="28"/>
                </w:rPr>
                <m:t>=0,94&gt;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W</m:t>
                  </m:r>
                </m:e>
                <m:sub>
                  <m:r>
                    <w:rPr>
                      <w:rFonts w:ascii="Cambria Math" w:eastAsia="Calibri" w:hAnsi="Cambria Math" w:cs="Times New Roman"/>
                      <w:sz w:val="28"/>
                      <w:szCs w:val="28"/>
                    </w:rPr>
                    <m:t>k</m:t>
                  </m:r>
                </m:sub>
              </m:sSub>
              <m:r>
                <w:rPr>
                  <w:rFonts w:ascii="Cambria Math" w:eastAsia="Calibri" w:hAnsi="Cambria Math" w:cs="Times New Roman"/>
                  <w:sz w:val="28"/>
                  <w:szCs w:val="28"/>
                </w:rPr>
                <m:t>=0</m:t>
              </m:r>
              <m:r>
                <m:rPr>
                  <m:nor/>
                </m:rPr>
                <w:rPr>
                  <w:rFonts w:ascii="Times New Roman" w:eastAsia="Calibri" w:hAnsi="Times New Roman" w:cs="Times New Roman"/>
                  <w:sz w:val="28"/>
                  <w:szCs w:val="28"/>
                </w:rPr>
                <m:t>,</m:t>
              </m:r>
              <m:r>
                <w:rPr>
                  <w:rFonts w:ascii="Cambria Math" w:eastAsia="Calibri" w:hAnsi="Cambria Math" w:cs="Times New Roman"/>
                  <w:sz w:val="28"/>
                  <w:szCs w:val="28"/>
                </w:rPr>
                <m:t>67.</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4.5</m:t>
                  </m:r>
                </m:e>
              </m:d>
            </m:e>
          </m:eqArr>
        </m:oMath>
      </m:oMathPara>
    </w:p>
    <w:p w14:paraId="35B1091F" w14:textId="77777777" w:rsidR="008004BA" w:rsidRDefault="008004BA" w:rsidP="008004BA">
      <w:pPr>
        <w:spacing w:after="0" w:line="360" w:lineRule="auto"/>
        <w:ind w:firstLine="709"/>
        <w:jc w:val="both"/>
        <w:rPr>
          <w:rFonts w:ascii="Times New Roman" w:eastAsia="Calibri" w:hAnsi="Times New Roman" w:cs="Times New Roman"/>
          <w:sz w:val="28"/>
          <w:szCs w:val="28"/>
        </w:rPr>
      </w:pPr>
    </w:p>
    <w:p w14:paraId="63B7B82F"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lastRenderedPageBreak/>
        <w:t>Ранжування можна вважати достовірним, тому що знайдений коефіцієнт узгодженості перевищує нормативний, котрий дорівнює 0,67.</w:t>
      </w:r>
    </w:p>
    <w:p w14:paraId="1A21DFAF"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Скориставшись результатами ранжирування, проведемо попарне порівняння всіх параметрів і р</w:t>
      </w:r>
      <w:r w:rsidR="00B7551C">
        <w:rPr>
          <w:rFonts w:ascii="Times New Roman" w:eastAsia="Calibri" w:hAnsi="Times New Roman" w:cs="Times New Roman"/>
          <w:sz w:val="28"/>
          <w:szCs w:val="28"/>
        </w:rPr>
        <w:t>езультати занесемо у таблицю 4</w:t>
      </w:r>
      <w:r>
        <w:rPr>
          <w:rFonts w:ascii="Times New Roman" w:eastAsia="Calibri" w:hAnsi="Times New Roman" w:cs="Times New Roman"/>
          <w:sz w:val="28"/>
          <w:szCs w:val="28"/>
        </w:rPr>
        <w:t>.4</w:t>
      </w:r>
      <w:r w:rsidRPr="00517CAD">
        <w:rPr>
          <w:rFonts w:ascii="Times New Roman" w:eastAsia="Calibri" w:hAnsi="Times New Roman" w:cs="Times New Roman"/>
          <w:sz w:val="28"/>
          <w:szCs w:val="28"/>
        </w:rPr>
        <w:t>.</w:t>
      </w:r>
    </w:p>
    <w:p w14:paraId="208EF2AD"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27008FDF" w14:textId="77777777" w:rsidR="008004BA" w:rsidRPr="00517CAD" w:rsidRDefault="00DE2EA7" w:rsidP="008004BA">
      <w:pPr>
        <w:spacing w:after="0" w:line="360" w:lineRule="auto"/>
        <w:jc w:val="right"/>
        <w:rPr>
          <w:rFonts w:ascii="Times New Roman" w:eastAsia="Calibri" w:hAnsi="Times New Roman" w:cs="Times New Roman"/>
          <w:sz w:val="28"/>
          <w:szCs w:val="28"/>
        </w:rPr>
      </w:pPr>
      <w:r>
        <w:rPr>
          <w:rFonts w:ascii="Times New Roman" w:eastAsia="Calibri" w:hAnsi="Times New Roman" w:cs="Times New Roman"/>
          <w:iCs/>
          <w:sz w:val="28"/>
          <w:szCs w:val="28"/>
        </w:rPr>
        <w:t>Таблиця 4</w:t>
      </w:r>
      <w:r w:rsidR="008004BA" w:rsidRPr="00517CAD">
        <w:rPr>
          <w:rFonts w:ascii="Times New Roman" w:eastAsia="Calibri" w:hAnsi="Times New Roman" w:cs="Times New Roman"/>
          <w:iCs/>
          <w:sz w:val="28"/>
          <w:szCs w:val="28"/>
        </w:rPr>
        <w:t>.</w:t>
      </w:r>
      <w:r w:rsidR="008004BA">
        <w:rPr>
          <w:rFonts w:ascii="Times New Roman" w:eastAsia="Calibri" w:hAnsi="Times New Roman" w:cs="Times New Roman"/>
          <w:iCs/>
          <w:sz w:val="28"/>
          <w:szCs w:val="28"/>
        </w:rPr>
        <w:t>4</w:t>
      </w:r>
      <w:r w:rsidR="008004BA" w:rsidRPr="00517CAD">
        <w:rPr>
          <w:rFonts w:ascii="Times New Roman" w:eastAsia="Calibri" w:hAnsi="Times New Roman" w:cs="Times New Roman"/>
          <w:iCs/>
          <w:sz w:val="28"/>
          <w:szCs w:val="28"/>
        </w:rPr>
        <w:t xml:space="preserve"> -</w:t>
      </w:r>
      <w:r w:rsidR="008004BA" w:rsidRPr="00517CAD">
        <w:rPr>
          <w:rFonts w:ascii="Times New Roman" w:eastAsia="Calibri" w:hAnsi="Times New Roman" w:cs="Times New Roman"/>
          <w:i/>
          <w:color w:val="FF0000"/>
          <w:sz w:val="28"/>
          <w:szCs w:val="28"/>
        </w:rPr>
        <w:t xml:space="preserve"> </w:t>
      </w:r>
      <w:r w:rsidR="008004BA" w:rsidRPr="00517CAD">
        <w:rPr>
          <w:rFonts w:ascii="Times New Roman" w:eastAsia="Calibri" w:hAnsi="Times New Roman" w:cs="Times New Roman"/>
          <w:color w:val="000000" w:themeColor="text1"/>
          <w:sz w:val="28"/>
          <w:szCs w:val="28"/>
        </w:rPr>
        <w:t>Попарне порівняння параметрів.</w:t>
      </w:r>
    </w:p>
    <w:tbl>
      <w:tblPr>
        <w:tblW w:w="85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9"/>
        <w:gridCol w:w="568"/>
        <w:gridCol w:w="568"/>
        <w:gridCol w:w="569"/>
        <w:gridCol w:w="568"/>
        <w:gridCol w:w="569"/>
        <w:gridCol w:w="568"/>
        <w:gridCol w:w="569"/>
        <w:gridCol w:w="1418"/>
        <w:gridCol w:w="1559"/>
      </w:tblGrid>
      <w:tr w:rsidR="008004BA" w:rsidRPr="00DE4E48" w14:paraId="636A4EEB" w14:textId="77777777" w:rsidTr="008004BA">
        <w:trPr>
          <w:cantSplit/>
          <w:jc w:val="center"/>
        </w:trPr>
        <w:tc>
          <w:tcPr>
            <w:tcW w:w="1549" w:type="dxa"/>
            <w:vMerge w:val="restart"/>
            <w:vAlign w:val="center"/>
          </w:tcPr>
          <w:p w14:paraId="5B9C1A41" w14:textId="77777777" w:rsidR="008004BA" w:rsidRPr="00DE4E48" w:rsidRDefault="008004BA" w:rsidP="008004BA">
            <w:pPr>
              <w:spacing w:after="0" w:line="360" w:lineRule="auto"/>
              <w:jc w:val="center"/>
              <w:rPr>
                <w:rFonts w:ascii="Times New Roman" w:hAnsi="Times New Roman"/>
                <w:szCs w:val="28"/>
              </w:rPr>
            </w:pPr>
            <w:bookmarkStart w:id="49" w:name="OLE_LINK1"/>
            <w:r w:rsidRPr="00DE4E48">
              <w:rPr>
                <w:rFonts w:ascii="Times New Roman" w:hAnsi="Times New Roman"/>
                <w:sz w:val="28"/>
                <w:szCs w:val="28"/>
              </w:rPr>
              <w:t>Параметри</w:t>
            </w:r>
          </w:p>
        </w:tc>
        <w:tc>
          <w:tcPr>
            <w:tcW w:w="3979" w:type="dxa"/>
            <w:gridSpan w:val="7"/>
            <w:vAlign w:val="center"/>
          </w:tcPr>
          <w:p w14:paraId="0EA80AF4"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Експерти</w:t>
            </w:r>
          </w:p>
        </w:tc>
        <w:tc>
          <w:tcPr>
            <w:tcW w:w="1418" w:type="dxa"/>
            <w:vMerge w:val="restart"/>
            <w:vAlign w:val="center"/>
          </w:tcPr>
          <w:p w14:paraId="5FB8F639"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Кінцева оцінка</w:t>
            </w:r>
          </w:p>
        </w:tc>
        <w:tc>
          <w:tcPr>
            <w:tcW w:w="1559" w:type="dxa"/>
            <w:vMerge w:val="restart"/>
            <w:vAlign w:val="center"/>
          </w:tcPr>
          <w:p w14:paraId="55CAE2C4"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Числове значення</w:t>
            </w:r>
          </w:p>
        </w:tc>
      </w:tr>
      <w:tr w:rsidR="008004BA" w:rsidRPr="00DE4E48" w14:paraId="063227D3" w14:textId="77777777" w:rsidTr="008004BA">
        <w:trPr>
          <w:cantSplit/>
          <w:jc w:val="center"/>
        </w:trPr>
        <w:tc>
          <w:tcPr>
            <w:tcW w:w="1549" w:type="dxa"/>
            <w:vMerge/>
            <w:vAlign w:val="center"/>
          </w:tcPr>
          <w:p w14:paraId="006285C9" w14:textId="77777777" w:rsidR="008004BA" w:rsidRPr="00DE4E48" w:rsidRDefault="008004BA" w:rsidP="008004BA">
            <w:pPr>
              <w:spacing w:after="0" w:line="360" w:lineRule="auto"/>
              <w:jc w:val="center"/>
              <w:rPr>
                <w:rFonts w:ascii="Times New Roman" w:hAnsi="Times New Roman"/>
                <w:szCs w:val="28"/>
              </w:rPr>
            </w:pPr>
          </w:p>
        </w:tc>
        <w:tc>
          <w:tcPr>
            <w:tcW w:w="568" w:type="dxa"/>
            <w:vAlign w:val="center"/>
          </w:tcPr>
          <w:p w14:paraId="5EB31F86"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1</w:t>
            </w:r>
          </w:p>
        </w:tc>
        <w:tc>
          <w:tcPr>
            <w:tcW w:w="568" w:type="dxa"/>
            <w:vAlign w:val="center"/>
          </w:tcPr>
          <w:p w14:paraId="18CD37AB"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2</w:t>
            </w:r>
          </w:p>
        </w:tc>
        <w:tc>
          <w:tcPr>
            <w:tcW w:w="569" w:type="dxa"/>
            <w:vAlign w:val="center"/>
          </w:tcPr>
          <w:p w14:paraId="13DD50C6"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3</w:t>
            </w:r>
          </w:p>
        </w:tc>
        <w:tc>
          <w:tcPr>
            <w:tcW w:w="568" w:type="dxa"/>
            <w:vAlign w:val="center"/>
          </w:tcPr>
          <w:p w14:paraId="2C707181"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4</w:t>
            </w:r>
          </w:p>
        </w:tc>
        <w:tc>
          <w:tcPr>
            <w:tcW w:w="569" w:type="dxa"/>
            <w:vAlign w:val="center"/>
          </w:tcPr>
          <w:p w14:paraId="70BF36D4"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5</w:t>
            </w:r>
          </w:p>
        </w:tc>
        <w:tc>
          <w:tcPr>
            <w:tcW w:w="568" w:type="dxa"/>
            <w:vAlign w:val="center"/>
          </w:tcPr>
          <w:p w14:paraId="72A76277"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6</w:t>
            </w:r>
          </w:p>
        </w:tc>
        <w:tc>
          <w:tcPr>
            <w:tcW w:w="569" w:type="dxa"/>
            <w:vAlign w:val="center"/>
          </w:tcPr>
          <w:p w14:paraId="1A796E63"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7</w:t>
            </w:r>
          </w:p>
        </w:tc>
        <w:tc>
          <w:tcPr>
            <w:tcW w:w="1418" w:type="dxa"/>
            <w:vMerge/>
            <w:vAlign w:val="center"/>
          </w:tcPr>
          <w:p w14:paraId="3F8C88E2" w14:textId="77777777" w:rsidR="008004BA" w:rsidRPr="00DE4E48" w:rsidRDefault="008004BA" w:rsidP="008004BA">
            <w:pPr>
              <w:spacing w:after="0" w:line="360" w:lineRule="auto"/>
              <w:jc w:val="center"/>
              <w:rPr>
                <w:rFonts w:ascii="Times New Roman" w:hAnsi="Times New Roman"/>
                <w:szCs w:val="28"/>
              </w:rPr>
            </w:pPr>
          </w:p>
        </w:tc>
        <w:tc>
          <w:tcPr>
            <w:tcW w:w="1559" w:type="dxa"/>
            <w:vMerge/>
            <w:vAlign w:val="center"/>
          </w:tcPr>
          <w:p w14:paraId="0D6C136E" w14:textId="77777777" w:rsidR="008004BA" w:rsidRPr="00DE4E48" w:rsidRDefault="008004BA" w:rsidP="008004BA">
            <w:pPr>
              <w:spacing w:after="0" w:line="360" w:lineRule="auto"/>
              <w:jc w:val="center"/>
              <w:rPr>
                <w:rFonts w:ascii="Times New Roman" w:hAnsi="Times New Roman"/>
                <w:szCs w:val="28"/>
              </w:rPr>
            </w:pPr>
          </w:p>
        </w:tc>
      </w:tr>
      <w:tr w:rsidR="008004BA" w:rsidRPr="00DE4E48" w14:paraId="4BED7D09" w14:textId="77777777" w:rsidTr="008004BA">
        <w:trPr>
          <w:jc w:val="center"/>
        </w:trPr>
        <w:tc>
          <w:tcPr>
            <w:tcW w:w="1549" w:type="dxa"/>
            <w:vAlign w:val="center"/>
          </w:tcPr>
          <w:p w14:paraId="4D2E7A5B"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X1 і X2</w:t>
            </w:r>
          </w:p>
        </w:tc>
        <w:tc>
          <w:tcPr>
            <w:tcW w:w="568" w:type="dxa"/>
            <w:vAlign w:val="center"/>
          </w:tcPr>
          <w:p w14:paraId="0B18D173" w14:textId="77777777" w:rsidR="008004BA" w:rsidRPr="00517CAD"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8" w:type="dxa"/>
            <w:vAlign w:val="center"/>
          </w:tcPr>
          <w:p w14:paraId="5227DAD4"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9" w:type="dxa"/>
            <w:vAlign w:val="center"/>
          </w:tcPr>
          <w:p w14:paraId="5E02DDBE"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8" w:type="dxa"/>
            <w:vAlign w:val="center"/>
          </w:tcPr>
          <w:p w14:paraId="2F019CFD"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9" w:type="dxa"/>
            <w:vAlign w:val="center"/>
          </w:tcPr>
          <w:p w14:paraId="6BF05D04"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8" w:type="dxa"/>
            <w:vAlign w:val="center"/>
          </w:tcPr>
          <w:p w14:paraId="7F2D4AC0"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9" w:type="dxa"/>
            <w:vAlign w:val="center"/>
          </w:tcPr>
          <w:p w14:paraId="0799A1F6"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1418" w:type="dxa"/>
            <w:vAlign w:val="center"/>
          </w:tcPr>
          <w:p w14:paraId="2BE717BC"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 w:val="28"/>
                <w:szCs w:val="28"/>
              </w:rPr>
              <w:t>&lt;</w:t>
            </w:r>
          </w:p>
        </w:tc>
        <w:tc>
          <w:tcPr>
            <w:tcW w:w="1559" w:type="dxa"/>
            <w:vAlign w:val="center"/>
          </w:tcPr>
          <w:p w14:paraId="5B865811" w14:textId="77777777" w:rsidR="008004BA" w:rsidRPr="00461084" w:rsidRDefault="008004BA" w:rsidP="008004BA">
            <w:pPr>
              <w:spacing w:after="0" w:line="360" w:lineRule="auto"/>
              <w:jc w:val="center"/>
              <w:rPr>
                <w:rFonts w:ascii="Times New Roman" w:hAnsi="Times New Roman"/>
                <w:szCs w:val="28"/>
              </w:rPr>
            </w:pPr>
            <w:r>
              <w:rPr>
                <w:rFonts w:ascii="Times New Roman" w:hAnsi="Times New Roman"/>
                <w:sz w:val="28"/>
                <w:szCs w:val="28"/>
              </w:rPr>
              <w:t>0,5</w:t>
            </w:r>
          </w:p>
        </w:tc>
      </w:tr>
      <w:tr w:rsidR="008004BA" w:rsidRPr="00DE4E48" w14:paraId="46BF9FFB" w14:textId="77777777" w:rsidTr="008004BA">
        <w:trPr>
          <w:jc w:val="center"/>
        </w:trPr>
        <w:tc>
          <w:tcPr>
            <w:tcW w:w="1549" w:type="dxa"/>
            <w:vAlign w:val="center"/>
          </w:tcPr>
          <w:p w14:paraId="70E29B95"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X1 і X3</w:t>
            </w:r>
          </w:p>
        </w:tc>
        <w:tc>
          <w:tcPr>
            <w:tcW w:w="568" w:type="dxa"/>
            <w:vAlign w:val="center"/>
          </w:tcPr>
          <w:p w14:paraId="407790C0"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&gt;</w:t>
            </w:r>
          </w:p>
        </w:tc>
        <w:tc>
          <w:tcPr>
            <w:tcW w:w="568" w:type="dxa"/>
            <w:vAlign w:val="center"/>
          </w:tcPr>
          <w:p w14:paraId="45F8E5B3"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9" w:type="dxa"/>
            <w:vAlign w:val="center"/>
          </w:tcPr>
          <w:p w14:paraId="7890D698"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&gt;</w:t>
            </w:r>
          </w:p>
        </w:tc>
        <w:tc>
          <w:tcPr>
            <w:tcW w:w="568" w:type="dxa"/>
            <w:vAlign w:val="center"/>
          </w:tcPr>
          <w:p w14:paraId="67858BDD"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9" w:type="dxa"/>
            <w:vAlign w:val="center"/>
          </w:tcPr>
          <w:p w14:paraId="095386DD"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8" w:type="dxa"/>
            <w:vAlign w:val="center"/>
          </w:tcPr>
          <w:p w14:paraId="64697D23"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w:t>
            </w:r>
          </w:p>
        </w:tc>
        <w:tc>
          <w:tcPr>
            <w:tcW w:w="569" w:type="dxa"/>
            <w:vAlign w:val="center"/>
          </w:tcPr>
          <w:p w14:paraId="3DF2920A"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w:t>
            </w:r>
          </w:p>
        </w:tc>
        <w:tc>
          <w:tcPr>
            <w:tcW w:w="1418" w:type="dxa"/>
            <w:vAlign w:val="center"/>
          </w:tcPr>
          <w:p w14:paraId="1DD959CF"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&lt;</w:t>
            </w:r>
          </w:p>
        </w:tc>
        <w:tc>
          <w:tcPr>
            <w:tcW w:w="1559" w:type="dxa"/>
            <w:vAlign w:val="center"/>
          </w:tcPr>
          <w:p w14:paraId="36571B50"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0,5</w:t>
            </w:r>
          </w:p>
        </w:tc>
      </w:tr>
      <w:tr w:rsidR="008004BA" w:rsidRPr="00DE4E48" w14:paraId="345DAAD3" w14:textId="77777777" w:rsidTr="008004BA">
        <w:trPr>
          <w:jc w:val="center"/>
        </w:trPr>
        <w:tc>
          <w:tcPr>
            <w:tcW w:w="1549" w:type="dxa"/>
            <w:vAlign w:val="center"/>
          </w:tcPr>
          <w:p w14:paraId="40694ACF" w14:textId="77777777" w:rsidR="008004BA" w:rsidRPr="00DE4E48" w:rsidRDefault="008004BA" w:rsidP="008004BA">
            <w:pPr>
              <w:spacing w:after="0" w:line="360" w:lineRule="auto"/>
              <w:jc w:val="center"/>
              <w:rPr>
                <w:rFonts w:ascii="Times New Roman" w:hAnsi="Times New Roman"/>
                <w:szCs w:val="28"/>
              </w:rPr>
            </w:pPr>
            <w:r w:rsidRPr="00DE4E48">
              <w:rPr>
                <w:rFonts w:ascii="Times New Roman" w:hAnsi="Times New Roman"/>
                <w:sz w:val="28"/>
                <w:szCs w:val="28"/>
              </w:rPr>
              <w:t>X2 і X3</w:t>
            </w:r>
          </w:p>
        </w:tc>
        <w:tc>
          <w:tcPr>
            <w:tcW w:w="568" w:type="dxa"/>
            <w:vAlign w:val="center"/>
          </w:tcPr>
          <w:p w14:paraId="2267ACE2"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&gt;</w:t>
            </w:r>
          </w:p>
        </w:tc>
        <w:tc>
          <w:tcPr>
            <w:tcW w:w="568" w:type="dxa"/>
            <w:vAlign w:val="center"/>
          </w:tcPr>
          <w:p w14:paraId="7E603117"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&gt;</w:t>
            </w:r>
          </w:p>
        </w:tc>
        <w:tc>
          <w:tcPr>
            <w:tcW w:w="569" w:type="dxa"/>
            <w:vAlign w:val="center"/>
          </w:tcPr>
          <w:p w14:paraId="4B483B23"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&gt;</w:t>
            </w:r>
          </w:p>
        </w:tc>
        <w:tc>
          <w:tcPr>
            <w:tcW w:w="568" w:type="dxa"/>
            <w:vAlign w:val="center"/>
          </w:tcPr>
          <w:p w14:paraId="2D118A41"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&lt;</w:t>
            </w:r>
          </w:p>
        </w:tc>
        <w:tc>
          <w:tcPr>
            <w:tcW w:w="569" w:type="dxa"/>
            <w:vAlign w:val="center"/>
          </w:tcPr>
          <w:p w14:paraId="14F19F9B"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w:t>
            </w:r>
          </w:p>
        </w:tc>
        <w:tc>
          <w:tcPr>
            <w:tcW w:w="568" w:type="dxa"/>
            <w:vAlign w:val="center"/>
          </w:tcPr>
          <w:p w14:paraId="1484B56F"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&gt;</w:t>
            </w:r>
          </w:p>
        </w:tc>
        <w:tc>
          <w:tcPr>
            <w:tcW w:w="569" w:type="dxa"/>
            <w:vAlign w:val="center"/>
          </w:tcPr>
          <w:p w14:paraId="423118AC"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Cs w:val="28"/>
              </w:rPr>
              <w:t>&gt;</w:t>
            </w:r>
          </w:p>
        </w:tc>
        <w:tc>
          <w:tcPr>
            <w:tcW w:w="1418" w:type="dxa"/>
            <w:vAlign w:val="center"/>
          </w:tcPr>
          <w:p w14:paraId="708C64E9" w14:textId="77777777" w:rsidR="008004BA" w:rsidRPr="00DE4E48" w:rsidRDefault="008004BA" w:rsidP="008004BA">
            <w:pPr>
              <w:spacing w:after="0" w:line="360" w:lineRule="auto"/>
              <w:jc w:val="center"/>
              <w:rPr>
                <w:rFonts w:ascii="Times New Roman" w:hAnsi="Times New Roman"/>
                <w:szCs w:val="28"/>
              </w:rPr>
            </w:pPr>
            <w:r>
              <w:rPr>
                <w:rFonts w:ascii="Times New Roman" w:hAnsi="Times New Roman"/>
                <w:sz w:val="28"/>
                <w:szCs w:val="28"/>
              </w:rPr>
              <w:t>&gt;</w:t>
            </w:r>
          </w:p>
        </w:tc>
        <w:tc>
          <w:tcPr>
            <w:tcW w:w="1559" w:type="dxa"/>
            <w:vAlign w:val="center"/>
          </w:tcPr>
          <w:p w14:paraId="55082419" w14:textId="77777777" w:rsidR="008004BA" w:rsidRPr="00461084" w:rsidRDefault="008004BA" w:rsidP="008004BA">
            <w:pPr>
              <w:spacing w:after="0" w:line="360" w:lineRule="auto"/>
              <w:jc w:val="center"/>
              <w:rPr>
                <w:rFonts w:ascii="Times New Roman" w:hAnsi="Times New Roman"/>
                <w:szCs w:val="28"/>
              </w:rPr>
            </w:pPr>
            <w:r>
              <w:rPr>
                <w:rFonts w:ascii="Times New Roman" w:hAnsi="Times New Roman"/>
                <w:sz w:val="28"/>
                <w:szCs w:val="28"/>
              </w:rPr>
              <w:t>1,5</w:t>
            </w:r>
          </w:p>
        </w:tc>
      </w:tr>
      <w:bookmarkEnd w:id="49"/>
    </w:tbl>
    <w:p w14:paraId="086F2F0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2C6BF93C"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Числове значення, що визначає ступінь переваги </w:t>
      </w:r>
      <w:r w:rsidRPr="00517CAD">
        <w:rPr>
          <w:rFonts w:ascii="Times New Roman" w:eastAsia="Calibri" w:hAnsi="Times New Roman" w:cs="Times New Roman"/>
          <w:i/>
          <w:iCs/>
          <w:sz w:val="28"/>
          <w:szCs w:val="28"/>
        </w:rPr>
        <w:t>i</w:t>
      </w:r>
      <w:r w:rsidRPr="00517CAD">
        <w:rPr>
          <w:rFonts w:ascii="Times New Roman" w:eastAsia="Calibri" w:hAnsi="Times New Roman" w:cs="Times New Roman"/>
          <w:sz w:val="28"/>
          <w:szCs w:val="28"/>
        </w:rPr>
        <w:t xml:space="preserve">–го параметра над </w:t>
      </w:r>
      <w:r w:rsidRPr="00517CAD">
        <w:rPr>
          <w:rFonts w:ascii="Times New Roman" w:eastAsia="Calibri" w:hAnsi="Times New Roman" w:cs="Times New Roman"/>
          <w:i/>
          <w:iCs/>
          <w:sz w:val="28"/>
          <w:szCs w:val="28"/>
        </w:rPr>
        <w:t>j</w:t>
      </w:r>
      <w:r w:rsidRPr="00517CAD">
        <w:rPr>
          <w:rFonts w:ascii="Times New Roman" w:eastAsia="Calibri" w:hAnsi="Times New Roman" w:cs="Times New Roman"/>
          <w:sz w:val="28"/>
          <w:szCs w:val="28"/>
        </w:rPr>
        <w:t xml:space="preserve">–тим, </w:t>
      </w:r>
      <w:r w:rsidRPr="00517CAD">
        <w:rPr>
          <w:rFonts w:ascii="Times New Roman" w:eastAsia="Calibri" w:hAnsi="Times New Roman" w:cs="Times New Roman"/>
          <w:i/>
          <w:iCs/>
          <w:sz w:val="28"/>
          <w:szCs w:val="28"/>
        </w:rPr>
        <w:t>a</w:t>
      </w:r>
      <w:r w:rsidRPr="00517CAD">
        <w:rPr>
          <w:rFonts w:ascii="Times New Roman" w:eastAsia="Calibri" w:hAnsi="Times New Roman" w:cs="Times New Roman"/>
          <w:i/>
          <w:iCs/>
          <w:sz w:val="28"/>
          <w:szCs w:val="28"/>
          <w:vertAlign w:val="subscript"/>
        </w:rPr>
        <w:t xml:space="preserve">ij </w:t>
      </w:r>
      <w:r w:rsidRPr="00517CAD">
        <w:rPr>
          <w:rFonts w:ascii="Times New Roman" w:eastAsia="Calibri" w:hAnsi="Times New Roman" w:cs="Times New Roman"/>
          <w:sz w:val="28"/>
          <w:szCs w:val="28"/>
        </w:rPr>
        <w:t>визначається по формулі:</w:t>
      </w:r>
    </w:p>
    <w:p w14:paraId="4545368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0B49E10B"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 xml:space="preserve"> </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a</m:t>
                  </m:r>
                </m:e>
                <m:sub>
                  <m:r>
                    <w:rPr>
                      <w:rFonts w:ascii="Cambria Math" w:eastAsia="Calibri" w:hAnsi="Cambria Math" w:cs="Times New Roman"/>
                      <w:sz w:val="28"/>
                      <w:szCs w:val="28"/>
                    </w:rPr>
                    <m:t>ij</m:t>
                  </m:r>
                </m:sub>
              </m:sSub>
              <m:r>
                <w:rPr>
                  <w:rFonts w:ascii="Cambria Math" w:eastAsia="Calibri" w:hAnsi="Cambria Math" w:cs="Times New Roman"/>
                  <w:sz w:val="28"/>
                  <w:szCs w:val="28"/>
                </w:rPr>
                <m:t>=</m:t>
              </m:r>
              <m:d>
                <m:dPr>
                  <m:begChr m:val="{"/>
                  <m:endChr m:val=""/>
                  <m:ctrlPr>
                    <w:rPr>
                      <w:rFonts w:ascii="Cambria Math" w:eastAsia="Calibri" w:hAnsi="Cambria Math" w:cs="Times New Roman"/>
                      <w:i/>
                      <w:sz w:val="28"/>
                      <w:szCs w:val="28"/>
                    </w:rPr>
                  </m:ctrlPr>
                </m:dPr>
                <m:e>
                  <m:eqArr>
                    <m:eqArrPr>
                      <m:ctrlPr>
                        <w:rPr>
                          <w:rFonts w:ascii="Cambria Math" w:eastAsia="Calibri" w:hAnsi="Cambria Math" w:cs="Times New Roman"/>
                          <w:i/>
                          <w:sz w:val="28"/>
                          <w:szCs w:val="28"/>
                        </w:rPr>
                      </m:ctrlPr>
                    </m:eqArrPr>
                    <m:e>
                      <m:r>
                        <w:rPr>
                          <w:rFonts w:ascii="Cambria Math" w:eastAsia="Calibri" w:hAnsi="Cambria Math" w:cs="Times New Roman"/>
                          <w:sz w:val="28"/>
                          <w:szCs w:val="28"/>
                        </w:rPr>
                        <m:t xml:space="preserve">1.5 при </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i</m:t>
                          </m:r>
                        </m:sub>
                      </m:sSub>
                      <m:r>
                        <w:rPr>
                          <w:rFonts w:ascii="Cambria Math" w:eastAsia="Calibri" w:hAnsi="Cambria Math" w:cs="Times New Roman"/>
                          <w:sz w:val="28"/>
                          <w:szCs w:val="28"/>
                        </w:rPr>
                        <m:t>&gt;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j</m:t>
                          </m:r>
                        </m:sub>
                      </m:sSub>
                    </m:e>
                    <m:e>
                      <m:r>
                        <w:rPr>
                          <w:rFonts w:ascii="Cambria Math" w:eastAsia="Calibri" w:hAnsi="Cambria Math" w:cs="Times New Roman"/>
                          <w:sz w:val="28"/>
                          <w:szCs w:val="28"/>
                        </w:rPr>
                        <m:t xml:space="preserve">1.0 при </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i</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j</m:t>
                          </m:r>
                        </m:sub>
                      </m:sSub>
                    </m:e>
                    <m:e>
                      <m:r>
                        <w:rPr>
                          <w:rFonts w:ascii="Cambria Math" w:eastAsia="Calibri" w:hAnsi="Cambria Math" w:cs="Times New Roman"/>
                          <w:sz w:val="28"/>
                          <w:szCs w:val="28"/>
                        </w:rPr>
                        <m:t xml:space="preserve">0.5 при </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i</m:t>
                          </m:r>
                        </m:sub>
                      </m:sSub>
                      <m:r>
                        <w:rPr>
                          <w:rFonts w:ascii="Cambria Math" w:eastAsia="Calibri" w:hAnsi="Cambria Math" w:cs="Times New Roman"/>
                          <w:sz w:val="28"/>
                          <w:szCs w:val="28"/>
                        </w:rPr>
                        <m:t>&lt;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X</m:t>
                          </m:r>
                        </m:e>
                        <m:sub>
                          <m:r>
                            <w:rPr>
                              <w:rFonts w:ascii="Cambria Math" w:eastAsia="Calibri" w:hAnsi="Cambria Math" w:cs="Times New Roman"/>
                              <w:sz w:val="28"/>
                              <w:szCs w:val="28"/>
                            </w:rPr>
                            <m:t>j</m:t>
                          </m:r>
                        </m:sub>
                      </m:sSub>
                    </m:e>
                  </m:eqArr>
                </m:e>
              </m:d>
              <m:r>
                <w:rPr>
                  <w:rFonts w:ascii="Cambria Math" w:eastAsia="Calibri" w:hAnsi="Cambria Math" w:cs="Times New Roman"/>
                  <w:sz w:val="28"/>
                  <w:szCs w:val="28"/>
                </w:rPr>
                <m:t>.</m:t>
              </m:r>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4.6</m:t>
                  </m:r>
                </m:e>
              </m:d>
            </m:e>
          </m:eqArr>
        </m:oMath>
      </m:oMathPara>
    </w:p>
    <w:p w14:paraId="2C4B0A1C"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55CFA6F7"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З отриманих числових оцінок переваги складемо матрицю A=║</w:t>
      </w:r>
      <w:r w:rsidRPr="00517CAD">
        <w:rPr>
          <w:rFonts w:ascii="Times New Roman" w:eastAsia="Calibri" w:hAnsi="Times New Roman" w:cs="Times New Roman"/>
          <w:i/>
          <w:iCs/>
          <w:sz w:val="28"/>
          <w:szCs w:val="28"/>
        </w:rPr>
        <w:t>a</w:t>
      </w:r>
      <w:r w:rsidRPr="00517CAD">
        <w:rPr>
          <w:rFonts w:ascii="Times New Roman" w:eastAsia="Calibri" w:hAnsi="Times New Roman" w:cs="Times New Roman"/>
          <w:i/>
          <w:iCs/>
          <w:sz w:val="28"/>
          <w:szCs w:val="28"/>
          <w:vertAlign w:val="subscript"/>
        </w:rPr>
        <w:t>ij</w:t>
      </w:r>
      <w:r w:rsidRPr="00517CAD">
        <w:rPr>
          <w:rFonts w:ascii="Times New Roman" w:eastAsia="Calibri" w:hAnsi="Times New Roman" w:cs="Times New Roman"/>
          <w:sz w:val="28"/>
          <w:szCs w:val="28"/>
        </w:rPr>
        <w:t>║.</w:t>
      </w:r>
    </w:p>
    <w:p w14:paraId="1A4546EC" w14:textId="77777777" w:rsidR="008004BA"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Для кожного параметра зробимо розрахунок вагомості </w:t>
      </w:r>
      <w:r w:rsidRPr="00517CAD">
        <w:rPr>
          <w:rFonts w:ascii="Times New Roman" w:eastAsia="Calibri" w:hAnsi="Times New Roman" w:cs="Times New Roman"/>
          <w:i/>
          <w:sz w:val="28"/>
          <w:szCs w:val="28"/>
        </w:rPr>
        <w:t>K</w:t>
      </w:r>
      <w:r w:rsidRPr="00517CAD">
        <w:rPr>
          <w:rFonts w:ascii="Times New Roman" w:eastAsia="Calibri" w:hAnsi="Times New Roman" w:cs="Times New Roman"/>
          <w:i/>
          <w:sz w:val="28"/>
          <w:szCs w:val="28"/>
          <w:vertAlign w:val="subscript"/>
        </w:rPr>
        <w:t>ві</w:t>
      </w:r>
      <w:r w:rsidRPr="00517CAD">
        <w:rPr>
          <w:rFonts w:ascii="Times New Roman" w:eastAsia="Calibri" w:hAnsi="Times New Roman" w:cs="Times New Roman"/>
          <w:sz w:val="28"/>
          <w:szCs w:val="28"/>
        </w:rPr>
        <w:t xml:space="preserve"> за наступними формулами:</w:t>
      </w:r>
    </w:p>
    <w:p w14:paraId="6EBE8281" w14:textId="77777777" w:rsidR="00DE2EA7" w:rsidRPr="00517CAD" w:rsidRDefault="00DE2EA7" w:rsidP="008004BA">
      <w:pPr>
        <w:spacing w:after="0" w:line="360" w:lineRule="auto"/>
        <w:ind w:firstLine="709"/>
        <w:rPr>
          <w:rFonts w:ascii="Times New Roman" w:eastAsia="Calibri" w:hAnsi="Times New Roman" w:cs="Times New Roman"/>
          <w:sz w:val="28"/>
          <w:szCs w:val="28"/>
        </w:rPr>
      </w:pPr>
    </w:p>
    <w:p w14:paraId="1DA1869A" w14:textId="77777777" w:rsidR="008004BA" w:rsidRPr="00DE2EA7"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rPr>
                    <m:t>ві</m:t>
                  </m:r>
                </m:sub>
              </m:sSub>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b</m:t>
                      </m:r>
                    </m:e>
                    <m:sub>
                      <m:r>
                        <w:rPr>
                          <w:rFonts w:ascii="Cambria Math" w:eastAsia="Calibri" w:hAnsi="Cambria Math" w:cs="Times New Roman"/>
                          <w:sz w:val="28"/>
                          <w:szCs w:val="28"/>
                        </w:rPr>
                        <m:t>i</m:t>
                      </m:r>
                    </m:sub>
                  </m:sSub>
                </m:num>
                <m:den>
                  <m:nary>
                    <m:naryPr>
                      <m:chr m:val="∑"/>
                      <m:limLoc m:val="undOvr"/>
                      <m:ctrlPr>
                        <w:rPr>
                          <w:rFonts w:ascii="Cambria Math" w:eastAsia="Calibri" w:hAnsi="Cambria Math" w:cs="Times New Roman"/>
                          <w:i/>
                          <w:sz w:val="28"/>
                          <w:szCs w:val="28"/>
                        </w:rPr>
                      </m:ctrlPr>
                    </m:naryPr>
                    <m:sub>
                      <m:r>
                        <w:rPr>
                          <w:rFonts w:ascii="Cambria Math" w:eastAsia="Calibri" w:hAnsi="Cambria Math" w:cs="Times New Roman"/>
                          <w:sz w:val="28"/>
                          <w:szCs w:val="28"/>
                        </w:rPr>
                        <m:t>i=1</m:t>
                      </m:r>
                    </m:sub>
                    <m:sup>
                      <m:r>
                        <w:rPr>
                          <w:rFonts w:ascii="Cambria Math" w:eastAsia="Calibri" w:hAnsi="Cambria Math" w:cs="Times New Roman"/>
                          <w:sz w:val="28"/>
                          <w:szCs w:val="28"/>
                        </w:rPr>
                        <m:t>n</m:t>
                      </m:r>
                    </m:sup>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b</m:t>
                          </m:r>
                        </m:e>
                        <m:sub>
                          <m:r>
                            <w:rPr>
                              <w:rFonts w:ascii="Cambria Math" w:eastAsia="Calibri" w:hAnsi="Cambria Math" w:cs="Times New Roman"/>
                              <w:sz w:val="28"/>
                              <w:szCs w:val="28"/>
                            </w:rPr>
                            <m:t>i</m:t>
                          </m:r>
                        </m:sub>
                      </m:sSub>
                    </m:e>
                  </m:nary>
                </m:den>
              </m:f>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4.7</m:t>
                  </m:r>
                </m:e>
              </m:d>
            </m:e>
          </m:eqArr>
        </m:oMath>
      </m:oMathPara>
    </w:p>
    <w:p w14:paraId="58B57F9C" w14:textId="77777777" w:rsidR="00DE2EA7" w:rsidRPr="00517CAD" w:rsidRDefault="00DE2EA7" w:rsidP="008004BA">
      <w:pPr>
        <w:spacing w:after="0" w:line="360" w:lineRule="auto"/>
        <w:ind w:firstLine="709"/>
        <w:rPr>
          <w:rFonts w:ascii="Times New Roman" w:eastAsia="Calibri" w:hAnsi="Times New Roman" w:cs="Times New Roman"/>
          <w:sz w:val="28"/>
          <w:szCs w:val="28"/>
        </w:rPr>
      </w:pPr>
    </w:p>
    <w:p w14:paraId="45ED7051"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b</m:t>
                  </m:r>
                </m:e>
                <m:sub>
                  <m:r>
                    <w:rPr>
                      <w:rFonts w:ascii="Cambria Math" w:eastAsia="Calibri" w:hAnsi="Cambria Math" w:cs="Times New Roman"/>
                      <w:sz w:val="28"/>
                      <w:szCs w:val="28"/>
                    </w:rPr>
                    <m:t>i</m:t>
                  </m:r>
                </m:sub>
              </m:sSub>
              <m:r>
                <w:rPr>
                  <w:rFonts w:ascii="Cambria Math" w:eastAsia="Calibri" w:hAnsi="Cambria Math" w:cs="Times New Roman"/>
                  <w:sz w:val="28"/>
                  <w:szCs w:val="28"/>
                </w:rPr>
                <m:t>=</m:t>
              </m:r>
              <m:nary>
                <m:naryPr>
                  <m:chr m:val="∑"/>
                  <m:limLoc m:val="undOvr"/>
                  <m:ctrlPr>
                    <w:rPr>
                      <w:rFonts w:ascii="Cambria Math" w:eastAsia="Calibri" w:hAnsi="Cambria Math" w:cs="Times New Roman"/>
                      <w:i/>
                      <w:sz w:val="28"/>
                      <w:szCs w:val="28"/>
                    </w:rPr>
                  </m:ctrlPr>
                </m:naryPr>
                <m:sub>
                  <m:r>
                    <w:rPr>
                      <w:rFonts w:ascii="Cambria Math" w:eastAsia="Calibri" w:hAnsi="Cambria Math" w:cs="Times New Roman"/>
                      <w:sz w:val="28"/>
                      <w:szCs w:val="28"/>
                    </w:rPr>
                    <m:t>i=1</m:t>
                  </m:r>
                </m:sub>
                <m:sup>
                  <m:r>
                    <w:rPr>
                      <w:rFonts w:ascii="Cambria Math" w:eastAsia="Calibri" w:hAnsi="Cambria Math" w:cs="Times New Roman"/>
                      <w:sz w:val="28"/>
                      <w:szCs w:val="28"/>
                    </w:rPr>
                    <m:t>N</m:t>
                  </m:r>
                </m:sup>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a</m:t>
                      </m:r>
                    </m:e>
                    <m:sub>
                      <m:r>
                        <w:rPr>
                          <w:rFonts w:ascii="Cambria Math" w:eastAsia="Calibri" w:hAnsi="Cambria Math" w:cs="Times New Roman"/>
                          <w:sz w:val="28"/>
                          <w:szCs w:val="28"/>
                        </w:rPr>
                        <m:t>ij</m:t>
                      </m:r>
                    </m:sub>
                  </m:sSub>
                </m:e>
              </m:nary>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4.8</m:t>
                  </m:r>
                </m:e>
              </m:d>
            </m:e>
          </m:eqArr>
        </m:oMath>
      </m:oMathPara>
    </w:p>
    <w:p w14:paraId="40FABBCD" w14:textId="77777777" w:rsidR="00DE2EA7" w:rsidRDefault="00DE2EA7" w:rsidP="008004BA">
      <w:pPr>
        <w:spacing w:after="0" w:line="360" w:lineRule="auto"/>
        <w:ind w:firstLine="709"/>
        <w:jc w:val="both"/>
        <w:rPr>
          <w:rFonts w:ascii="Times New Roman" w:eastAsia="Calibri" w:hAnsi="Times New Roman" w:cs="Times New Roman"/>
          <w:sz w:val="28"/>
          <w:szCs w:val="28"/>
        </w:rPr>
      </w:pPr>
    </w:p>
    <w:p w14:paraId="6E038249"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Відносні оцінки розраховуються декілька разів доти, поки наступні значення не будуть незначно відрізнятися від попередніх (менше 2%). На дру</w:t>
      </w:r>
      <w:r w:rsidRPr="00517CAD">
        <w:rPr>
          <w:rFonts w:ascii="Times New Roman" w:eastAsia="Calibri" w:hAnsi="Times New Roman" w:cs="Times New Roman"/>
          <w:sz w:val="28"/>
          <w:szCs w:val="28"/>
        </w:rPr>
        <w:softHyphen/>
      </w:r>
      <w:r w:rsidRPr="00517CAD">
        <w:rPr>
          <w:rFonts w:ascii="Times New Roman" w:eastAsia="Calibri" w:hAnsi="Times New Roman" w:cs="Times New Roman"/>
          <w:sz w:val="28"/>
          <w:szCs w:val="28"/>
        </w:rPr>
        <w:lastRenderedPageBreak/>
        <w:t>гому і наступних кроках відносні оцінки розраховуються за наступними формулами:</w:t>
      </w:r>
    </w:p>
    <w:p w14:paraId="17AA0A0E"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p>
    <w:p w14:paraId="71508556" w14:textId="77777777" w:rsidR="008004BA" w:rsidRPr="00517CAD" w:rsidRDefault="001A2816" w:rsidP="008004BA">
      <w:pPr>
        <w:spacing w:after="0" w:line="360" w:lineRule="auto"/>
        <w:ind w:firstLine="709"/>
        <w:jc w:val="both"/>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rPr>
                    <m:t>ві</m:t>
                  </m:r>
                </m:sub>
              </m:sSub>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b</m:t>
                      </m:r>
                    </m:e>
                    <m:sub>
                      <m:r>
                        <w:rPr>
                          <w:rFonts w:ascii="Cambria Math" w:eastAsia="Calibri" w:hAnsi="Cambria Math" w:cs="Times New Roman"/>
                          <w:sz w:val="28"/>
                          <w:szCs w:val="28"/>
                        </w:rPr>
                        <m:t>i</m:t>
                      </m:r>
                    </m:sub>
                    <m:sup>
                      <m:r>
                        <w:rPr>
                          <w:rFonts w:ascii="Cambria Math" w:eastAsia="Calibri" w:hAnsi="Cambria Math" w:cs="Times New Roman"/>
                          <w:sz w:val="28"/>
                          <w:szCs w:val="28"/>
                        </w:rPr>
                        <m:t>'</m:t>
                      </m:r>
                    </m:sup>
                  </m:sSubSup>
                </m:num>
                <m:den>
                  <m:nary>
                    <m:naryPr>
                      <m:chr m:val="∑"/>
                      <m:limLoc m:val="undOvr"/>
                      <m:ctrlPr>
                        <w:rPr>
                          <w:rFonts w:ascii="Cambria Math" w:eastAsia="Calibri" w:hAnsi="Cambria Math" w:cs="Times New Roman"/>
                          <w:i/>
                          <w:sz w:val="28"/>
                          <w:szCs w:val="28"/>
                        </w:rPr>
                      </m:ctrlPr>
                    </m:naryPr>
                    <m:sub>
                      <m:r>
                        <w:rPr>
                          <w:rFonts w:ascii="Cambria Math" w:eastAsia="Calibri" w:hAnsi="Cambria Math" w:cs="Times New Roman"/>
                          <w:sz w:val="28"/>
                          <w:szCs w:val="28"/>
                        </w:rPr>
                        <m:t>i=1</m:t>
                      </m:r>
                    </m:sub>
                    <m:sup>
                      <m:r>
                        <w:rPr>
                          <w:rFonts w:ascii="Cambria Math" w:eastAsia="Calibri" w:hAnsi="Cambria Math" w:cs="Times New Roman"/>
                          <w:sz w:val="28"/>
                          <w:szCs w:val="28"/>
                        </w:rPr>
                        <m:t>n</m:t>
                      </m:r>
                    </m:sup>
                    <m:e>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b</m:t>
                          </m:r>
                        </m:e>
                        <m:sub>
                          <m:r>
                            <w:rPr>
                              <w:rFonts w:ascii="Cambria Math" w:eastAsia="Calibri" w:hAnsi="Cambria Math" w:cs="Times New Roman"/>
                              <w:sz w:val="28"/>
                              <w:szCs w:val="28"/>
                            </w:rPr>
                            <m:t>i</m:t>
                          </m:r>
                        </m:sub>
                        <m:sup>
                          <m:r>
                            <w:rPr>
                              <w:rFonts w:ascii="Cambria Math" w:eastAsia="Calibri" w:hAnsi="Cambria Math" w:cs="Times New Roman"/>
                              <w:sz w:val="28"/>
                              <w:szCs w:val="28"/>
                            </w:rPr>
                            <m:t>'</m:t>
                          </m:r>
                        </m:sup>
                      </m:sSubSup>
                    </m:e>
                  </m:nary>
                </m:den>
              </m:f>
              <m:r>
                <m:rPr>
                  <m:nor/>
                </m:rPr>
                <w:rPr>
                  <w:rFonts w:ascii="Times New Roman" w:eastAsia="Calibri" w:hAnsi="Times New Roman" w:cs="Times New Roman"/>
                  <w:sz w:val="28"/>
                  <w:szCs w:val="28"/>
                </w:rPr>
                <m:t>,</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4.9</m:t>
                  </m:r>
                </m:e>
              </m:d>
            </m:e>
          </m:eqArr>
        </m:oMath>
      </m:oMathPara>
    </w:p>
    <w:p w14:paraId="391834AC"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p>
    <w:p w14:paraId="70A96AD8" w14:textId="77777777" w:rsidR="008004BA" w:rsidRPr="00145D34" w:rsidRDefault="001A2816" w:rsidP="008004BA">
      <w:pPr>
        <w:spacing w:after="0" w:line="360" w:lineRule="auto"/>
        <w:ind w:firstLine="709"/>
        <w:jc w:val="both"/>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Sup>
                <m:sSubSupPr>
                  <m:ctrlPr>
                    <w:rPr>
                      <w:rFonts w:ascii="Cambria Math" w:eastAsia="Calibri" w:hAnsi="Cambria Math" w:cs="Times New Roman"/>
                      <w:i/>
                      <w:sz w:val="28"/>
                      <w:szCs w:val="28"/>
                    </w:rPr>
                  </m:ctrlPr>
                </m:sSubSupPr>
                <m:e>
                  <m:r>
                    <w:rPr>
                      <w:rFonts w:ascii="Cambria Math" w:eastAsia="Calibri" w:hAnsi="Cambria Math" w:cs="Times New Roman"/>
                      <w:sz w:val="28"/>
                      <w:szCs w:val="28"/>
                    </w:rPr>
                    <m:t>b</m:t>
                  </m:r>
                </m:e>
                <m:sub>
                  <m:r>
                    <w:rPr>
                      <w:rFonts w:ascii="Cambria Math" w:eastAsia="Calibri" w:hAnsi="Cambria Math" w:cs="Times New Roman"/>
                      <w:sz w:val="28"/>
                      <w:szCs w:val="28"/>
                    </w:rPr>
                    <m:t>i</m:t>
                  </m:r>
                </m:sub>
                <m:sup>
                  <m:r>
                    <w:rPr>
                      <w:rFonts w:ascii="Cambria Math" w:eastAsia="Calibri" w:hAnsi="Cambria Math" w:cs="Times New Roman"/>
                      <w:sz w:val="28"/>
                      <w:szCs w:val="28"/>
                    </w:rPr>
                    <m:t>'</m:t>
                  </m:r>
                </m:sup>
              </m:sSubSup>
              <m:r>
                <w:rPr>
                  <w:rFonts w:ascii="Cambria Math" w:eastAsia="Calibri" w:hAnsi="Cambria Math" w:cs="Times New Roman"/>
                  <w:sz w:val="28"/>
                  <w:szCs w:val="28"/>
                </w:rPr>
                <m:t>=</m:t>
              </m:r>
              <m:nary>
                <m:naryPr>
                  <m:chr m:val="∑"/>
                  <m:limLoc m:val="undOvr"/>
                  <m:ctrlPr>
                    <w:rPr>
                      <w:rFonts w:ascii="Cambria Math" w:eastAsia="Calibri" w:hAnsi="Cambria Math" w:cs="Times New Roman"/>
                      <w:i/>
                      <w:sz w:val="28"/>
                      <w:szCs w:val="28"/>
                    </w:rPr>
                  </m:ctrlPr>
                </m:naryPr>
                <m:sub>
                  <m:r>
                    <w:rPr>
                      <w:rFonts w:ascii="Cambria Math" w:eastAsia="Calibri" w:hAnsi="Cambria Math" w:cs="Times New Roman"/>
                      <w:sz w:val="28"/>
                      <w:szCs w:val="28"/>
                    </w:rPr>
                    <m:t>i=1</m:t>
                  </m:r>
                </m:sub>
                <m:sup>
                  <m:r>
                    <w:rPr>
                      <w:rFonts w:ascii="Cambria Math" w:eastAsia="Calibri" w:hAnsi="Cambria Math" w:cs="Times New Roman"/>
                      <w:sz w:val="28"/>
                      <w:szCs w:val="28"/>
                    </w:rPr>
                    <m:t>N</m:t>
                  </m:r>
                </m:sup>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a</m:t>
                      </m:r>
                    </m:e>
                    <m:sub>
                      <m:r>
                        <w:rPr>
                          <w:rFonts w:ascii="Cambria Math" w:eastAsia="Calibri" w:hAnsi="Cambria Math" w:cs="Times New Roman"/>
                          <w:sz w:val="28"/>
                          <w:szCs w:val="28"/>
                        </w:rPr>
                        <m:t>ij</m:t>
                      </m:r>
                    </m:sub>
                  </m:sSub>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b</m:t>
                      </m:r>
                    </m:e>
                    <m:sub>
                      <m:r>
                        <w:rPr>
                          <w:rFonts w:ascii="Cambria Math" w:eastAsia="Calibri" w:hAnsi="Cambria Math" w:cs="Times New Roman"/>
                          <w:sz w:val="28"/>
                          <w:szCs w:val="28"/>
                        </w:rPr>
                        <m:t>j</m:t>
                      </m:r>
                    </m:sub>
                  </m:sSub>
                </m:e>
              </m:nary>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4.10</m:t>
                  </m:r>
                </m:e>
              </m:d>
            </m:e>
          </m:eqArr>
        </m:oMath>
      </m:oMathPara>
    </w:p>
    <w:p w14:paraId="2E74E1CC" w14:textId="77777777" w:rsidR="00145D34" w:rsidRPr="00517CAD" w:rsidRDefault="00145D34" w:rsidP="008004BA">
      <w:pPr>
        <w:spacing w:after="0" w:line="360" w:lineRule="auto"/>
        <w:ind w:firstLine="709"/>
        <w:jc w:val="both"/>
        <w:rPr>
          <w:rFonts w:ascii="Times New Roman" w:eastAsia="Calibri" w:hAnsi="Times New Roman" w:cs="Times New Roman"/>
          <w:sz w:val="28"/>
          <w:szCs w:val="28"/>
        </w:rPr>
      </w:pPr>
    </w:p>
    <w:p w14:paraId="5507165D" w14:textId="77777777" w:rsidR="008004BA"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.Як видно з таблиці </w:t>
      </w:r>
      <w:r w:rsidR="00B7551C">
        <w:rPr>
          <w:rFonts w:ascii="Times New Roman" w:eastAsia="Calibri" w:hAnsi="Times New Roman" w:cs="Times New Roman"/>
          <w:sz w:val="28"/>
          <w:szCs w:val="28"/>
        </w:rPr>
        <w:t>4</w:t>
      </w:r>
      <w:r w:rsidRPr="00517CAD">
        <w:rPr>
          <w:rFonts w:ascii="Times New Roman" w:eastAsia="Calibri" w:hAnsi="Times New Roman" w:cs="Times New Roman"/>
          <w:sz w:val="28"/>
          <w:szCs w:val="28"/>
        </w:rPr>
        <w:t>.6, різниця значень коефіцієнтів вагомості не перевищує 2%, тому більшої кількості ітерацій не потрібно.</w:t>
      </w:r>
    </w:p>
    <w:p w14:paraId="0BF1E407" w14:textId="77777777" w:rsidR="00DE2EA7" w:rsidRPr="00517CAD" w:rsidRDefault="00DE2EA7" w:rsidP="008004BA">
      <w:pPr>
        <w:spacing w:after="0" w:line="360" w:lineRule="auto"/>
        <w:ind w:firstLine="709"/>
        <w:rPr>
          <w:rFonts w:ascii="Times New Roman" w:eastAsia="Calibri" w:hAnsi="Times New Roman" w:cs="Times New Roman"/>
          <w:sz w:val="28"/>
          <w:szCs w:val="28"/>
        </w:rPr>
      </w:pPr>
    </w:p>
    <w:p w14:paraId="59C585C8" w14:textId="77777777" w:rsidR="008004BA" w:rsidRDefault="00DE2EA7" w:rsidP="008004BA">
      <w:pPr>
        <w:spacing w:after="0" w:line="360" w:lineRule="auto"/>
        <w:jc w:val="right"/>
        <w:rPr>
          <w:rFonts w:ascii="Times New Roman" w:eastAsia="Calibri" w:hAnsi="Times New Roman" w:cs="Times New Roman"/>
          <w:iCs/>
          <w:sz w:val="28"/>
          <w:szCs w:val="28"/>
        </w:rPr>
      </w:pPr>
      <w:r>
        <w:rPr>
          <w:rFonts w:ascii="Times New Roman" w:eastAsia="Calibri" w:hAnsi="Times New Roman" w:cs="Times New Roman"/>
          <w:iCs/>
          <w:sz w:val="28"/>
          <w:szCs w:val="28"/>
        </w:rPr>
        <w:t>Таблиця 4</w:t>
      </w:r>
      <w:r w:rsidR="008004BA" w:rsidRPr="00517CAD">
        <w:rPr>
          <w:rFonts w:ascii="Times New Roman" w:eastAsia="Calibri" w:hAnsi="Times New Roman" w:cs="Times New Roman"/>
          <w:iCs/>
          <w:sz w:val="28"/>
          <w:szCs w:val="28"/>
        </w:rPr>
        <w:t>.6 - Розрахунок вагомості параметрів</w:t>
      </w:r>
    </w:p>
    <w:tbl>
      <w:tblPr>
        <w:tblW w:w="0" w:type="auto"/>
        <w:tblLayout w:type="fixed"/>
        <w:tblLook w:val="0000" w:firstRow="0" w:lastRow="0" w:firstColumn="0" w:lastColumn="0" w:noHBand="0" w:noVBand="0"/>
      </w:tblPr>
      <w:tblGrid>
        <w:gridCol w:w="1853"/>
        <w:gridCol w:w="750"/>
        <w:gridCol w:w="750"/>
        <w:gridCol w:w="751"/>
        <w:gridCol w:w="863"/>
        <w:gridCol w:w="966"/>
        <w:gridCol w:w="863"/>
        <w:gridCol w:w="864"/>
        <w:gridCol w:w="863"/>
        <w:gridCol w:w="864"/>
      </w:tblGrid>
      <w:tr w:rsidR="008004BA" w:rsidRPr="003C323E" w14:paraId="0194EF64" w14:textId="77777777" w:rsidTr="008004B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9AA2E10"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i</m:t>
                  </m:r>
                </m:sub>
              </m:sSub>
            </m:oMath>
          </w:p>
        </w:tc>
        <w:tc>
          <w:tcPr>
            <w:tcW w:w="2251"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0B5DE92"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Параметри</w:t>
            </w:r>
            <m:oMath>
              <m:sSub>
                <m:sSubPr>
                  <m:ctrlPr>
                    <w:rPr>
                      <w:rFonts w:ascii="Cambria Math" w:hAnsi="Cambria Math"/>
                      <w:bCs/>
                      <w:i/>
                      <w:sz w:val="28"/>
                      <w:szCs w:val="28"/>
                    </w:rPr>
                  </m:ctrlPr>
                </m:sSubPr>
                <m:e>
                  <m:r>
                    <w:rPr>
                      <w:rFonts w:ascii="Cambria Math" w:hAnsi="Cambria Math"/>
                      <w:sz w:val="28"/>
                      <w:szCs w:val="28"/>
                    </w:rPr>
                    <m:t>x</m:t>
                  </m:r>
                </m:e>
                <m:sub>
                  <m:r>
                    <w:rPr>
                      <w:rFonts w:ascii="Cambria Math" w:hAnsi="Cambria Math"/>
                      <w:sz w:val="28"/>
                      <w:szCs w:val="28"/>
                    </w:rPr>
                    <m:t>j</m:t>
                  </m:r>
                </m:sub>
              </m:sSub>
            </m:oMath>
          </w:p>
        </w:tc>
        <w:tc>
          <w:tcPr>
            <w:tcW w:w="1829"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C28812C"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Перша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F051AB"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Друга ітер.</w:t>
            </w:r>
          </w:p>
        </w:tc>
        <w:tc>
          <w:tcPr>
            <w:tcW w:w="1727" w:type="dxa"/>
            <w:gridSpan w:val="2"/>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7A0169"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Третя ітер</w:t>
            </w:r>
          </w:p>
        </w:tc>
      </w:tr>
      <w:tr w:rsidR="008004BA" w:rsidRPr="003C323E" w14:paraId="7A0CFD9C" w14:textId="77777777" w:rsidTr="008004B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9B0856D"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3FB85FC"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Х1</w:t>
            </w: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34FDC41"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Х2</w:t>
            </w:r>
          </w:p>
        </w:tc>
        <w:tc>
          <w:tcPr>
            <w:tcW w:w="7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C17CF0" w14:textId="77777777" w:rsidR="008004BA" w:rsidRPr="003C323E" w:rsidRDefault="008004BA" w:rsidP="008004BA">
            <w:pPr>
              <w:keepNext/>
              <w:autoSpaceDE w:val="0"/>
              <w:autoSpaceDN w:val="0"/>
              <w:adjustRightInd w:val="0"/>
              <w:spacing w:after="0" w:line="360" w:lineRule="auto"/>
              <w:jc w:val="center"/>
              <w:outlineLvl w:val="7"/>
              <w:rPr>
                <w:rFonts w:ascii="Times New Roman" w:hAnsi="Times New Roman"/>
                <w:szCs w:val="28"/>
              </w:rPr>
            </w:pPr>
            <w:r w:rsidRPr="003C323E">
              <w:rPr>
                <w:rFonts w:ascii="Times New Roman" w:hAnsi="Times New Roman"/>
                <w:bCs/>
                <w:sz w:val="28"/>
                <w:szCs w:val="28"/>
              </w:rPr>
              <w:t>Х3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E2B611" w14:textId="77777777" w:rsidR="008004BA" w:rsidRPr="00C10105" w:rsidRDefault="001A2816" w:rsidP="008004BA">
            <w:pPr>
              <w:autoSpaceDE w:val="0"/>
              <w:autoSpaceDN w:val="0"/>
              <w:adjustRightInd w:val="0"/>
              <w:spacing w:after="0" w:line="360" w:lineRule="auto"/>
              <w:jc w:val="center"/>
              <w:rPr>
                <w:rFonts w:ascii="Times New Roman" w:hAnsi="Times New Roman"/>
                <w:szCs w:val="28"/>
              </w:rPr>
            </w:pPr>
            <m:oMathPara>
              <m:oMath>
                <m:sSub>
                  <m:sSubPr>
                    <m:ctrlPr>
                      <w:rPr>
                        <w:rFonts w:ascii="Cambria Math" w:hAnsi="Cambria Math"/>
                        <w:bCs/>
                        <w:i/>
                        <w:iCs/>
                        <w:sz w:val="28"/>
                        <w:szCs w:val="28"/>
                      </w:rPr>
                    </m:ctrlPr>
                  </m:sSubPr>
                  <m:e>
                    <m:r>
                      <w:rPr>
                        <w:rFonts w:ascii="Cambria Math" w:hAnsi="Cambria Math"/>
                        <w:sz w:val="28"/>
                        <w:szCs w:val="28"/>
                      </w:rPr>
                      <m:t>b</m:t>
                    </m:r>
                  </m:e>
                  <m:sub>
                    <m:r>
                      <w:rPr>
                        <w:rFonts w:ascii="Cambria Math" w:hAnsi="Cambria Math"/>
                        <w:sz w:val="28"/>
                        <w:szCs w:val="28"/>
                      </w:rPr>
                      <m:t>i</m:t>
                    </m:r>
                  </m:sub>
                </m:sSub>
              </m:oMath>
            </m:oMathPara>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A6F6A77" w14:textId="77777777" w:rsidR="008004BA" w:rsidRPr="00C10105" w:rsidRDefault="001A2816" w:rsidP="008004BA">
            <w:pPr>
              <w:autoSpaceDE w:val="0"/>
              <w:autoSpaceDN w:val="0"/>
              <w:adjustRightInd w:val="0"/>
              <w:spacing w:after="0" w:line="360" w:lineRule="auto"/>
              <w:jc w:val="center"/>
              <w:rPr>
                <w:rFonts w:ascii="Times New Roman" w:hAnsi="Times New Roman"/>
                <w:szCs w:val="28"/>
                <w:vertAlign w:val="subscript"/>
              </w:rPr>
            </w:pPr>
            <m:oMathPara>
              <m:oMathParaPr>
                <m:jc m:val="center"/>
              </m:oMathParaP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ві</m:t>
                    </m:r>
                  </m:sub>
                </m:sSub>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F542B3A" w14:textId="77777777" w:rsidR="008004BA" w:rsidRPr="00C10105" w:rsidRDefault="001A2816" w:rsidP="008004BA">
            <w:pPr>
              <w:autoSpaceDE w:val="0"/>
              <w:autoSpaceDN w:val="0"/>
              <w:adjustRightInd w:val="0"/>
              <w:spacing w:after="0" w:line="360" w:lineRule="auto"/>
              <w:jc w:val="center"/>
              <w:rPr>
                <w:rFonts w:ascii="Times New Roman" w:hAnsi="Times New Roman"/>
                <w:i/>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1</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B0B1B4C" w14:textId="77777777" w:rsidR="008004BA" w:rsidRPr="00C10105" w:rsidRDefault="001A2816" w:rsidP="008004BA">
            <w:pPr>
              <w:autoSpaceDE w:val="0"/>
              <w:autoSpaceDN w:val="0"/>
              <w:adjustRightInd w:val="0"/>
              <w:spacing w:after="0" w:line="360" w:lineRule="auto"/>
              <w:jc w:val="center"/>
              <w:rPr>
                <w:rFonts w:ascii="Times New Roman" w:hAnsi="Times New Roman"/>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1</m:t>
                    </m:r>
                  </m:sup>
                </m:sSubSup>
              </m:oMath>
            </m:oMathPara>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4231A8A" w14:textId="77777777" w:rsidR="008004BA" w:rsidRPr="00C10105" w:rsidRDefault="001A2816" w:rsidP="008004BA">
            <w:pPr>
              <w:autoSpaceDE w:val="0"/>
              <w:autoSpaceDN w:val="0"/>
              <w:adjustRightInd w:val="0"/>
              <w:spacing w:after="0" w:line="360" w:lineRule="auto"/>
              <w:jc w:val="center"/>
              <w:rPr>
                <w:rFonts w:ascii="Times New Roman" w:hAnsi="Times New Roman"/>
                <w:szCs w:val="28"/>
              </w:rPr>
            </w:pPr>
            <m:oMathPara>
              <m:oMath>
                <m:sSubSup>
                  <m:sSubSupPr>
                    <m:ctrlPr>
                      <w:rPr>
                        <w:rFonts w:ascii="Cambria Math" w:hAnsi="Cambria Math"/>
                        <w:i/>
                        <w:sz w:val="28"/>
                        <w:szCs w:val="28"/>
                      </w:rPr>
                    </m:ctrlPr>
                  </m:sSubSupPr>
                  <m:e>
                    <m:r>
                      <w:rPr>
                        <w:rFonts w:ascii="Cambria Math" w:hAnsi="Cambria Math"/>
                        <w:sz w:val="28"/>
                        <w:szCs w:val="28"/>
                      </w:rPr>
                      <m:t>b</m:t>
                    </m:r>
                  </m:e>
                  <m:sub>
                    <m:r>
                      <w:rPr>
                        <w:rFonts w:ascii="Cambria Math" w:hAnsi="Cambria Math"/>
                        <w:sz w:val="28"/>
                        <w:szCs w:val="28"/>
                      </w:rPr>
                      <m:t>i</m:t>
                    </m:r>
                  </m:sub>
                  <m:sup>
                    <m:r>
                      <w:rPr>
                        <w:rFonts w:ascii="Cambria Math" w:hAnsi="Cambria Math"/>
                        <w:sz w:val="28"/>
                        <w:szCs w:val="28"/>
                      </w:rPr>
                      <m:t>2</m:t>
                    </m:r>
                  </m:sup>
                </m:sSubSup>
              </m:oMath>
            </m:oMathPara>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1BDD123" w14:textId="77777777" w:rsidR="008004BA" w:rsidRPr="00C10105" w:rsidRDefault="001A2816" w:rsidP="008004BA">
            <w:pPr>
              <w:autoSpaceDE w:val="0"/>
              <w:autoSpaceDN w:val="0"/>
              <w:adjustRightInd w:val="0"/>
              <w:spacing w:after="0" w:line="360" w:lineRule="auto"/>
              <w:jc w:val="center"/>
              <w:rPr>
                <w:rFonts w:ascii="Times New Roman" w:hAnsi="Times New Roman"/>
                <w:szCs w:val="28"/>
              </w:rPr>
            </w:pPr>
            <m:oMathPara>
              <m:oMathParaPr>
                <m:jc m:val="center"/>
              </m:oMathParaPr>
              <m:oMath>
                <m:sSubSup>
                  <m:sSubSupPr>
                    <m:ctrlPr>
                      <w:rPr>
                        <w:rFonts w:ascii="Cambria Math" w:hAnsi="Cambria Math"/>
                        <w:i/>
                        <w:sz w:val="28"/>
                        <w:szCs w:val="28"/>
                      </w:rPr>
                    </m:ctrlPr>
                  </m:sSubSupPr>
                  <m:e>
                    <m:r>
                      <w:rPr>
                        <w:rFonts w:ascii="Cambria Math" w:hAnsi="Cambria Math"/>
                        <w:sz w:val="28"/>
                        <w:szCs w:val="28"/>
                      </w:rPr>
                      <m:t>K</m:t>
                    </m:r>
                  </m:e>
                  <m:sub>
                    <m:r>
                      <w:rPr>
                        <w:rFonts w:ascii="Cambria Math" w:hAnsi="Cambria Math"/>
                        <w:sz w:val="28"/>
                        <w:szCs w:val="28"/>
                      </w:rPr>
                      <m:t>ві</m:t>
                    </m:r>
                  </m:sub>
                  <m:sup>
                    <m:r>
                      <w:rPr>
                        <w:rFonts w:ascii="Cambria Math" w:hAnsi="Cambria Math"/>
                        <w:sz w:val="28"/>
                        <w:szCs w:val="28"/>
                      </w:rPr>
                      <m:t>2</m:t>
                    </m:r>
                  </m:sup>
                </m:sSubSup>
              </m:oMath>
            </m:oMathPara>
          </w:p>
        </w:tc>
      </w:tr>
      <w:tr w:rsidR="008004BA" w:rsidRPr="003C323E" w14:paraId="476B1F3E" w14:textId="77777777" w:rsidTr="008004B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F6A37F7" w14:textId="77777777" w:rsidR="008004BA" w:rsidRPr="003C323E" w:rsidRDefault="008004BA" w:rsidP="008004BA">
            <w:pPr>
              <w:spacing w:after="0" w:line="360" w:lineRule="auto"/>
              <w:jc w:val="center"/>
              <w:rPr>
                <w:rFonts w:ascii="Times New Roman" w:hAnsi="Times New Roman"/>
                <w:szCs w:val="28"/>
              </w:rPr>
            </w:pPr>
            <w:bookmarkStart w:id="50" w:name="id.4d80e6a042d6"/>
            <w:bookmarkEnd w:id="50"/>
            <w:r w:rsidRPr="003C323E">
              <w:rPr>
                <w:rFonts w:ascii="Times New Roman" w:hAnsi="Times New Roman"/>
                <w:sz w:val="28"/>
                <w:szCs w:val="28"/>
              </w:rPr>
              <w:t>Х1</w:t>
            </w: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8F1E6F6"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1,0</w:t>
            </w: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33611E1"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rPr>
              <w:t>0</w:t>
            </w:r>
            <w:r>
              <w:rPr>
                <w:rFonts w:ascii="Times New Roman" w:hAnsi="Times New Roman"/>
                <w:sz w:val="28"/>
                <w:szCs w:val="28"/>
                <w:lang w:val="ru-RU"/>
              </w:rPr>
              <w:t>,5</w:t>
            </w:r>
          </w:p>
        </w:tc>
        <w:tc>
          <w:tcPr>
            <w:tcW w:w="7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C58CC84"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0,5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5AAAD62"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Pr>
                <w:rFonts w:ascii="Times New Roman" w:hAnsi="Times New Roman"/>
                <w:sz w:val="28"/>
                <w:szCs w:val="28"/>
              </w:rPr>
              <w:t>2</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FCA62BE" w14:textId="77777777" w:rsidR="008004BA" w:rsidRPr="00406221" w:rsidRDefault="008004BA" w:rsidP="008004BA">
            <w:pPr>
              <w:spacing w:after="0" w:line="360" w:lineRule="auto"/>
              <w:jc w:val="center"/>
              <w:rPr>
                <w:rFonts w:ascii="Times New Roman" w:hAnsi="Times New Roman"/>
                <w:color w:val="000000"/>
                <w:sz w:val="28"/>
                <w:szCs w:val="28"/>
                <w:lang w:val="ru-RU"/>
              </w:rPr>
            </w:pPr>
            <w:r>
              <w:rPr>
                <w:rFonts w:ascii="Times New Roman" w:hAnsi="Times New Roman"/>
                <w:color w:val="000000"/>
                <w:sz w:val="28"/>
                <w:szCs w:val="28"/>
                <w:lang w:val="ru-RU"/>
              </w:rPr>
              <w:t>0,22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3ADA34"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5,5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D1EC29" w14:textId="77777777" w:rsidR="008004BA" w:rsidRPr="00517CAD"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0,</w:t>
            </w:r>
            <w:r>
              <w:rPr>
                <w:rFonts w:ascii="Times New Roman" w:hAnsi="Times New Roman"/>
                <w:sz w:val="28"/>
                <w:szCs w:val="28"/>
              </w:rPr>
              <w:t>22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E5DB09F"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15,25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B4D816D"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Pr>
                <w:rFonts w:ascii="Times New Roman" w:hAnsi="Times New Roman"/>
                <w:sz w:val="28"/>
                <w:szCs w:val="28"/>
              </w:rPr>
              <w:t>0,22</w:t>
            </w:r>
          </w:p>
        </w:tc>
      </w:tr>
      <w:tr w:rsidR="008004BA" w:rsidRPr="003C323E" w14:paraId="12F0B05F" w14:textId="77777777" w:rsidTr="008004B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39A75E5"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Х2</w:t>
            </w: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7A9D35F"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1,5</w:t>
            </w: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91E9CAF"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1,0</w:t>
            </w:r>
          </w:p>
        </w:tc>
        <w:tc>
          <w:tcPr>
            <w:tcW w:w="7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466DAFC1"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Pr>
                <w:rFonts w:ascii="Times New Roman" w:hAnsi="Times New Roman"/>
                <w:sz w:val="28"/>
                <w:szCs w:val="28"/>
              </w:rPr>
              <w:t>1</w:t>
            </w:r>
            <w:r w:rsidRPr="003C323E">
              <w:rPr>
                <w:rFonts w:ascii="Times New Roman" w:hAnsi="Times New Roman"/>
                <w:sz w:val="28"/>
                <w:szCs w:val="28"/>
              </w:rPr>
              <w:t>,5</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8FC5235"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4</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2EAA5F5" w14:textId="77777777" w:rsidR="008004BA" w:rsidRPr="00406221" w:rsidRDefault="008004BA" w:rsidP="008004BA">
            <w:pPr>
              <w:spacing w:after="0" w:line="360" w:lineRule="auto"/>
              <w:jc w:val="center"/>
              <w:rPr>
                <w:rFonts w:ascii="Times New Roman" w:hAnsi="Times New Roman"/>
                <w:color w:val="000000"/>
                <w:szCs w:val="28"/>
                <w:lang w:val="ru-RU"/>
              </w:rPr>
            </w:pPr>
            <w:r w:rsidRPr="003C323E">
              <w:rPr>
                <w:rFonts w:ascii="Times New Roman" w:hAnsi="Times New Roman"/>
                <w:color w:val="000000"/>
                <w:sz w:val="28"/>
                <w:szCs w:val="28"/>
              </w:rPr>
              <w:t>0,</w:t>
            </w:r>
            <w:r>
              <w:rPr>
                <w:rFonts w:ascii="Times New Roman" w:hAnsi="Times New Roman"/>
                <w:color w:val="000000"/>
                <w:sz w:val="28"/>
                <w:szCs w:val="28"/>
                <w:lang w:val="ru-RU"/>
              </w:rPr>
              <w:t>44</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EED4E4A"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11,5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0E1661E" w14:textId="77777777" w:rsidR="008004BA" w:rsidRPr="00517CAD"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0,</w:t>
            </w:r>
            <w:r>
              <w:rPr>
                <w:rFonts w:ascii="Times New Roman" w:hAnsi="Times New Roman"/>
                <w:sz w:val="28"/>
                <w:szCs w:val="28"/>
              </w:rPr>
              <w:t>46</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21779C6" w14:textId="77777777" w:rsidR="008004BA" w:rsidRPr="00E2254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31,75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9A7518F" w14:textId="77777777" w:rsidR="008004BA" w:rsidRPr="00517CAD" w:rsidRDefault="008004BA" w:rsidP="008004BA">
            <w:pPr>
              <w:autoSpaceDE w:val="0"/>
              <w:autoSpaceDN w:val="0"/>
              <w:adjustRightInd w:val="0"/>
              <w:spacing w:after="0" w:line="360" w:lineRule="auto"/>
              <w:jc w:val="center"/>
              <w:rPr>
                <w:rFonts w:ascii="Times New Roman" w:hAnsi="Times New Roman"/>
                <w:szCs w:val="28"/>
              </w:rPr>
            </w:pPr>
            <w:r>
              <w:rPr>
                <w:rFonts w:ascii="Times New Roman" w:hAnsi="Times New Roman"/>
                <w:sz w:val="28"/>
                <w:szCs w:val="28"/>
              </w:rPr>
              <w:t>0,46</w:t>
            </w:r>
          </w:p>
        </w:tc>
      </w:tr>
      <w:tr w:rsidR="008004BA" w:rsidRPr="003C323E" w14:paraId="57C6D4FA" w14:textId="77777777" w:rsidTr="008004B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6AAE2B0"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Х3</w:t>
            </w: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4C739ED"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1,5</w:t>
            </w:r>
          </w:p>
        </w:tc>
        <w:tc>
          <w:tcPr>
            <w:tcW w:w="75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A061794"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Pr>
                <w:rFonts w:ascii="Times New Roman" w:hAnsi="Times New Roman"/>
                <w:sz w:val="28"/>
                <w:szCs w:val="28"/>
              </w:rPr>
              <w:t>0,5</w:t>
            </w:r>
          </w:p>
        </w:tc>
        <w:tc>
          <w:tcPr>
            <w:tcW w:w="751"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C38AD7"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1,0</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6B24089"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Pr>
                <w:rFonts w:ascii="Times New Roman" w:hAnsi="Times New Roman"/>
                <w:sz w:val="28"/>
                <w:szCs w:val="28"/>
              </w:rPr>
              <w:t>3</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1F6286DD" w14:textId="77777777" w:rsidR="008004BA" w:rsidRPr="00406221" w:rsidRDefault="008004BA" w:rsidP="008004BA">
            <w:pPr>
              <w:spacing w:after="0" w:line="360" w:lineRule="auto"/>
              <w:jc w:val="center"/>
              <w:rPr>
                <w:rFonts w:ascii="Times New Roman" w:hAnsi="Times New Roman"/>
                <w:color w:val="000000"/>
                <w:szCs w:val="28"/>
                <w:lang w:val="ru-RU"/>
              </w:rPr>
            </w:pPr>
            <w:r w:rsidRPr="003C323E">
              <w:rPr>
                <w:rFonts w:ascii="Times New Roman" w:hAnsi="Times New Roman"/>
                <w:color w:val="000000"/>
                <w:sz w:val="28"/>
                <w:szCs w:val="28"/>
              </w:rPr>
              <w:t>0,</w:t>
            </w:r>
            <w:r>
              <w:rPr>
                <w:rFonts w:ascii="Times New Roman" w:hAnsi="Times New Roman"/>
                <w:color w:val="000000"/>
                <w:sz w:val="28"/>
                <w:szCs w:val="28"/>
                <w:lang w:val="ru-RU"/>
              </w:rPr>
              <w:t>33</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1DC7D84"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8</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2C7F165" w14:textId="77777777" w:rsidR="008004BA" w:rsidRPr="00517CAD"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0,</w:t>
            </w:r>
            <w:r>
              <w:rPr>
                <w:rFonts w:ascii="Times New Roman" w:hAnsi="Times New Roman"/>
                <w:sz w:val="28"/>
                <w:szCs w:val="28"/>
              </w:rPr>
              <w:t>32</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B846B42" w14:textId="77777777" w:rsidR="008004BA" w:rsidRPr="00E2254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22</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213AC53" w14:textId="77777777" w:rsidR="008004BA" w:rsidRPr="00517CAD"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0,3</w:t>
            </w:r>
            <w:r>
              <w:rPr>
                <w:rFonts w:ascii="Times New Roman" w:hAnsi="Times New Roman"/>
                <w:sz w:val="28"/>
                <w:szCs w:val="28"/>
              </w:rPr>
              <w:t>2</w:t>
            </w:r>
          </w:p>
        </w:tc>
      </w:tr>
      <w:tr w:rsidR="008004BA" w:rsidRPr="003C323E" w14:paraId="77CC1D42" w14:textId="77777777" w:rsidTr="008004BA">
        <w:tc>
          <w:tcPr>
            <w:tcW w:w="185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1E55916"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bCs/>
                <w:sz w:val="28"/>
                <w:szCs w:val="28"/>
              </w:rPr>
              <w:t>Всього:</w:t>
            </w:r>
          </w:p>
        </w:tc>
        <w:tc>
          <w:tcPr>
            <w:tcW w:w="2251" w:type="dxa"/>
            <w:gridSpan w:val="3"/>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697416F"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03B6321F" w14:textId="77777777" w:rsidR="008004BA" w:rsidRPr="00517CAD" w:rsidRDefault="008004BA" w:rsidP="008004BA">
            <w:pPr>
              <w:autoSpaceDE w:val="0"/>
              <w:autoSpaceDN w:val="0"/>
              <w:adjustRightInd w:val="0"/>
              <w:spacing w:after="0" w:line="360" w:lineRule="auto"/>
              <w:jc w:val="center"/>
              <w:rPr>
                <w:rFonts w:ascii="Times New Roman" w:hAnsi="Times New Roman"/>
                <w:szCs w:val="28"/>
              </w:rPr>
            </w:pPr>
            <w:r>
              <w:rPr>
                <w:rFonts w:ascii="Times New Roman" w:hAnsi="Times New Roman"/>
                <w:sz w:val="28"/>
                <w:szCs w:val="28"/>
              </w:rPr>
              <w:t>9</w:t>
            </w:r>
          </w:p>
        </w:tc>
        <w:tc>
          <w:tcPr>
            <w:tcW w:w="966"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7FAD7DDD"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3DC286BD" w14:textId="77777777" w:rsidR="008004BA" w:rsidRPr="0040622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25</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6AB7D973"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1</w:t>
            </w:r>
          </w:p>
        </w:tc>
        <w:tc>
          <w:tcPr>
            <w:tcW w:w="863"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2A1DF3FC" w14:textId="77777777" w:rsidR="008004BA" w:rsidRPr="00E22541" w:rsidRDefault="008004BA" w:rsidP="008004BA">
            <w:pPr>
              <w:autoSpaceDE w:val="0"/>
              <w:autoSpaceDN w:val="0"/>
              <w:adjustRightInd w:val="0"/>
              <w:spacing w:after="0" w:line="360" w:lineRule="auto"/>
              <w:jc w:val="center"/>
              <w:rPr>
                <w:rFonts w:ascii="Times New Roman" w:hAnsi="Times New Roman"/>
                <w:szCs w:val="28"/>
                <w:lang w:val="ru-RU"/>
              </w:rPr>
            </w:pPr>
            <w:r>
              <w:rPr>
                <w:rFonts w:ascii="Times New Roman" w:hAnsi="Times New Roman"/>
                <w:sz w:val="28"/>
                <w:szCs w:val="28"/>
                <w:lang w:val="ru-RU"/>
              </w:rPr>
              <w:t>69</w:t>
            </w:r>
          </w:p>
        </w:tc>
        <w:tc>
          <w:tcPr>
            <w:tcW w:w="864"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vAlign w:val="center"/>
          </w:tcPr>
          <w:p w14:paraId="5A25D0E7" w14:textId="77777777" w:rsidR="008004BA" w:rsidRPr="003C323E" w:rsidRDefault="008004BA" w:rsidP="008004BA">
            <w:pPr>
              <w:autoSpaceDE w:val="0"/>
              <w:autoSpaceDN w:val="0"/>
              <w:adjustRightInd w:val="0"/>
              <w:spacing w:after="0" w:line="360" w:lineRule="auto"/>
              <w:jc w:val="center"/>
              <w:rPr>
                <w:rFonts w:ascii="Times New Roman" w:hAnsi="Times New Roman"/>
                <w:szCs w:val="28"/>
              </w:rPr>
            </w:pPr>
            <w:r w:rsidRPr="003C323E">
              <w:rPr>
                <w:rFonts w:ascii="Times New Roman" w:hAnsi="Times New Roman"/>
                <w:sz w:val="28"/>
                <w:szCs w:val="28"/>
              </w:rPr>
              <w:t>1</w:t>
            </w:r>
          </w:p>
        </w:tc>
      </w:tr>
    </w:tbl>
    <w:p w14:paraId="6C8B6A08" w14:textId="77777777" w:rsidR="008004BA" w:rsidRPr="00517CAD" w:rsidRDefault="008004BA" w:rsidP="00286DC3">
      <w:pPr>
        <w:spacing w:after="0" w:line="360" w:lineRule="auto"/>
        <w:jc w:val="right"/>
        <w:rPr>
          <w:rFonts w:ascii="Times New Roman" w:eastAsia="Calibri" w:hAnsi="Times New Roman" w:cs="Times New Roman"/>
          <w:iCs/>
          <w:sz w:val="28"/>
          <w:szCs w:val="28"/>
        </w:rPr>
      </w:pPr>
    </w:p>
    <w:p w14:paraId="3B6F94E4" w14:textId="77777777" w:rsidR="008004BA" w:rsidRPr="00DE2EA7" w:rsidRDefault="00DE2EA7" w:rsidP="00286DC3">
      <w:pPr>
        <w:pStyle w:val="2"/>
        <w:spacing w:line="360" w:lineRule="auto"/>
        <w:ind w:firstLine="709"/>
        <w:rPr>
          <w:rFonts w:ascii="Times New Roman" w:eastAsia="Calibri" w:hAnsi="Times New Roman" w:cs="Times New Roman"/>
          <w:color w:val="auto"/>
        </w:rPr>
      </w:pPr>
      <w:bookmarkStart w:id="51" w:name="_Toc514949717"/>
      <w:bookmarkStart w:id="52" w:name="_Toc51613917"/>
      <w:bookmarkStart w:id="53" w:name="_Toc73123243"/>
      <w:r w:rsidRPr="00DE2EA7">
        <w:rPr>
          <w:rFonts w:ascii="Times New Roman" w:eastAsia="Calibri" w:hAnsi="Times New Roman" w:cs="Times New Roman"/>
          <w:color w:val="auto"/>
        </w:rPr>
        <w:t>4</w:t>
      </w:r>
      <w:r w:rsidR="008004BA" w:rsidRPr="00DE2EA7">
        <w:rPr>
          <w:rFonts w:ascii="Times New Roman" w:eastAsia="Calibri" w:hAnsi="Times New Roman" w:cs="Times New Roman"/>
          <w:color w:val="auto"/>
        </w:rPr>
        <w:t>.5 Аналіз рівня якості варіантів реалізації функцій</w:t>
      </w:r>
      <w:bookmarkEnd w:id="51"/>
      <w:bookmarkEnd w:id="52"/>
      <w:bookmarkEnd w:id="53"/>
    </w:p>
    <w:p w14:paraId="42AFBC87" w14:textId="77777777" w:rsidR="008004BA" w:rsidRPr="00DE2EA7" w:rsidRDefault="008004BA" w:rsidP="00286DC3">
      <w:pPr>
        <w:spacing w:after="0" w:line="360" w:lineRule="auto"/>
        <w:ind w:firstLine="709"/>
        <w:rPr>
          <w:rFonts w:ascii="Times New Roman" w:eastAsia="Calibri" w:hAnsi="Times New Roman" w:cs="Times New Roman"/>
          <w:sz w:val="28"/>
          <w:szCs w:val="28"/>
        </w:rPr>
      </w:pPr>
    </w:p>
    <w:p w14:paraId="6AE06EBE"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Визначаємо рів</w:t>
      </w:r>
      <w:r w:rsidRPr="00DE2EA7">
        <w:rPr>
          <w:rFonts w:ascii="Times New Roman" w:eastAsia="Calibri" w:hAnsi="Times New Roman" w:cs="Times New Roman"/>
          <w:sz w:val="28"/>
          <w:szCs w:val="28"/>
        </w:rPr>
        <w:t>ен</w:t>
      </w:r>
      <w:r w:rsidRPr="00517CAD">
        <w:rPr>
          <w:rFonts w:ascii="Times New Roman" w:eastAsia="Calibri" w:hAnsi="Times New Roman" w:cs="Times New Roman"/>
          <w:sz w:val="28"/>
          <w:szCs w:val="28"/>
        </w:rPr>
        <w:t>ь якості кожного варіанту виконання основних функцій окремо.</w:t>
      </w:r>
    </w:p>
    <w:p w14:paraId="3F0557D9" w14:textId="77777777" w:rsidR="008004BA" w:rsidRPr="00517CAD" w:rsidRDefault="008004BA" w:rsidP="008004BA">
      <w:pPr>
        <w:spacing w:after="0" w:line="360" w:lineRule="auto"/>
        <w:ind w:left="57"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Абсолютні значення параметрів </w:t>
      </w:r>
      <w:r>
        <w:rPr>
          <w:rFonts w:ascii="Times New Roman" w:eastAsia="Calibri" w:hAnsi="Times New Roman" w:cs="Times New Roman"/>
          <w:i/>
          <w:iCs/>
          <w:sz w:val="28"/>
          <w:szCs w:val="28"/>
        </w:rPr>
        <w:t>Х1</w:t>
      </w:r>
      <w:r w:rsidRPr="00517CAD">
        <w:rPr>
          <w:rFonts w:ascii="Times New Roman" w:eastAsia="Calibri" w:hAnsi="Times New Roman" w:cs="Times New Roman"/>
          <w:i/>
          <w:iCs/>
          <w:sz w:val="28"/>
          <w:szCs w:val="28"/>
        </w:rPr>
        <w:t xml:space="preserve"> </w:t>
      </w:r>
      <w:r>
        <w:rPr>
          <w:rFonts w:ascii="Times New Roman" w:eastAsia="Calibri" w:hAnsi="Times New Roman" w:cs="Times New Roman"/>
          <w:sz w:val="28"/>
          <w:szCs w:val="28"/>
        </w:rPr>
        <w:t>(о</w:t>
      </w:r>
      <w:r w:rsidRPr="00517CAD">
        <w:rPr>
          <w:rFonts w:ascii="Times New Roman" w:eastAsia="Calibri" w:hAnsi="Times New Roman" w:cs="Times New Roman"/>
          <w:sz w:val="28"/>
          <w:szCs w:val="28"/>
        </w:rPr>
        <w:t xml:space="preserve">б’єм пам’яті),  </w:t>
      </w:r>
      <w:r>
        <w:rPr>
          <w:rFonts w:ascii="Times New Roman" w:eastAsia="Calibri" w:hAnsi="Times New Roman" w:cs="Times New Roman"/>
          <w:i/>
          <w:iCs/>
          <w:sz w:val="28"/>
          <w:szCs w:val="28"/>
        </w:rPr>
        <w:t>X2</w:t>
      </w:r>
      <w:r w:rsidRPr="00517CAD">
        <w:rPr>
          <w:rFonts w:ascii="Times New Roman" w:eastAsia="Calibri" w:hAnsi="Times New Roman" w:cs="Times New Roman"/>
          <w:i/>
          <w:iCs/>
          <w:sz w:val="28"/>
          <w:szCs w:val="28"/>
        </w:rPr>
        <w:t xml:space="preserve"> </w:t>
      </w:r>
      <w:r w:rsidRPr="00517CAD">
        <w:rPr>
          <w:rFonts w:ascii="Times New Roman" w:eastAsia="Calibri" w:hAnsi="Times New Roman" w:cs="Times New Roman"/>
          <w:sz w:val="28"/>
          <w:szCs w:val="28"/>
        </w:rPr>
        <w:t xml:space="preserve">(час </w:t>
      </w:r>
      <w:r>
        <w:rPr>
          <w:rFonts w:ascii="Times New Roman" w:eastAsia="Calibri" w:hAnsi="Times New Roman" w:cs="Times New Roman"/>
          <w:sz w:val="28"/>
          <w:szCs w:val="28"/>
        </w:rPr>
        <w:t>роботи методів сегментації</w:t>
      </w:r>
      <w:r w:rsidRPr="00517CAD">
        <w:rPr>
          <w:rFonts w:ascii="Times New Roman" w:eastAsia="Calibri" w:hAnsi="Times New Roman" w:cs="Times New Roman"/>
          <w:sz w:val="28"/>
          <w:szCs w:val="28"/>
        </w:rPr>
        <w:t xml:space="preserve">) та </w:t>
      </w:r>
      <w:r>
        <w:rPr>
          <w:rFonts w:ascii="Times New Roman" w:eastAsia="Calibri" w:hAnsi="Times New Roman" w:cs="Times New Roman"/>
          <w:i/>
          <w:iCs/>
          <w:sz w:val="28"/>
          <w:szCs w:val="28"/>
        </w:rPr>
        <w:t>X3</w:t>
      </w:r>
      <w:r w:rsidRPr="00517CAD">
        <w:rPr>
          <w:rFonts w:ascii="Times New Roman" w:eastAsia="Calibri" w:hAnsi="Times New Roman" w:cs="Times New Roman"/>
          <w:i/>
          <w:iCs/>
          <w:sz w:val="28"/>
          <w:szCs w:val="28"/>
        </w:rPr>
        <w:t xml:space="preserve"> </w:t>
      </w:r>
      <w:r w:rsidRPr="00517CAD">
        <w:rPr>
          <w:rFonts w:ascii="Times New Roman" w:eastAsia="Calibri" w:hAnsi="Times New Roman" w:cs="Times New Roman"/>
          <w:sz w:val="28"/>
          <w:szCs w:val="28"/>
        </w:rPr>
        <w:t>(</w:t>
      </w:r>
      <w:r>
        <w:rPr>
          <w:rFonts w:ascii="Times New Roman" w:eastAsia="Calibri" w:hAnsi="Times New Roman" w:cs="Times New Roman"/>
          <w:sz w:val="28"/>
          <w:szCs w:val="28"/>
        </w:rPr>
        <w:t>потенційний об’єм програмного коду</w:t>
      </w:r>
      <w:r w:rsidRPr="00517CAD">
        <w:rPr>
          <w:rFonts w:ascii="Times New Roman" w:eastAsia="Calibri" w:hAnsi="Times New Roman" w:cs="Times New Roman"/>
          <w:sz w:val="28"/>
          <w:szCs w:val="28"/>
        </w:rPr>
        <w:t>)</w:t>
      </w:r>
      <w:r w:rsidRPr="00517CAD">
        <w:rPr>
          <w:rFonts w:ascii="Times New Roman" w:eastAsia="Calibri" w:hAnsi="Times New Roman" w:cs="Times New Roman"/>
          <w:i/>
          <w:iCs/>
          <w:sz w:val="28"/>
          <w:szCs w:val="28"/>
        </w:rPr>
        <w:t xml:space="preserve">  </w:t>
      </w:r>
      <w:r w:rsidRPr="00517CAD">
        <w:rPr>
          <w:rFonts w:ascii="Times New Roman" w:eastAsia="Calibri" w:hAnsi="Times New Roman" w:cs="Times New Roman"/>
          <w:sz w:val="28"/>
          <w:szCs w:val="28"/>
        </w:rPr>
        <w:t>відповідають технічним вимогам умов функціонування даного ПП.</w:t>
      </w:r>
    </w:p>
    <w:p w14:paraId="4B07FE2B"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Коефіцієнт технічного рівня для кожного варіанта реалізації ПП</w:t>
      </w:r>
      <w:r w:rsidR="00DE2EA7">
        <w:rPr>
          <w:rFonts w:ascii="Times New Roman" w:eastAsia="Calibri" w:hAnsi="Times New Roman" w:cs="Times New Roman"/>
          <w:sz w:val="28"/>
          <w:szCs w:val="28"/>
        </w:rPr>
        <w:t xml:space="preserve"> розраховується так (таблиця 4</w:t>
      </w:r>
      <w:r w:rsidR="00B7551C">
        <w:rPr>
          <w:rFonts w:ascii="Times New Roman" w:eastAsia="Calibri" w:hAnsi="Times New Roman" w:cs="Times New Roman"/>
          <w:sz w:val="28"/>
          <w:szCs w:val="28"/>
        </w:rPr>
        <w:t>.7</w:t>
      </w:r>
      <w:r w:rsidRPr="00517CAD">
        <w:rPr>
          <w:rFonts w:ascii="Times New Roman" w:eastAsia="Calibri" w:hAnsi="Times New Roman" w:cs="Times New Roman"/>
          <w:sz w:val="28"/>
          <w:szCs w:val="28"/>
        </w:rPr>
        <w:t xml:space="preserve">): </w:t>
      </w:r>
    </w:p>
    <w:p w14:paraId="0CAE8566"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p>
    <w:p w14:paraId="1E40625D" w14:textId="77777777" w:rsidR="008004BA" w:rsidRPr="00517CAD" w:rsidRDefault="001A2816" w:rsidP="008004BA">
      <w:pPr>
        <w:spacing w:after="0" w:line="360" w:lineRule="auto"/>
        <w:ind w:firstLine="709"/>
        <w:jc w:val="both"/>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rPr>
                    <m:t>K</m:t>
                  </m:r>
                </m:sub>
              </m:sSub>
              <m:d>
                <m:dPr>
                  <m:ctrlPr>
                    <w:rPr>
                      <w:rFonts w:ascii="Cambria Math" w:eastAsia="Calibri" w:hAnsi="Cambria Math" w:cs="Times New Roman"/>
                      <w:i/>
                      <w:sz w:val="28"/>
                      <w:szCs w:val="28"/>
                    </w:rPr>
                  </m:ctrlPr>
                </m:dPr>
                <m:e>
                  <m:r>
                    <w:rPr>
                      <w:rFonts w:ascii="Cambria Math" w:eastAsia="Calibri" w:hAnsi="Cambria Math" w:cs="Times New Roman"/>
                      <w:sz w:val="28"/>
                      <w:szCs w:val="28"/>
                    </w:rPr>
                    <m:t>j</m:t>
                  </m:r>
                </m:e>
              </m:d>
              <m:r>
                <w:rPr>
                  <w:rFonts w:ascii="Cambria Math" w:eastAsia="Calibri" w:hAnsi="Cambria Math" w:cs="Times New Roman"/>
                  <w:sz w:val="28"/>
                  <w:szCs w:val="28"/>
                </w:rPr>
                <m:t>=</m:t>
              </m:r>
              <m:nary>
                <m:naryPr>
                  <m:chr m:val="∑"/>
                  <m:limLoc m:val="undOvr"/>
                  <m:ctrlPr>
                    <w:rPr>
                      <w:rFonts w:ascii="Cambria Math" w:eastAsia="Calibri" w:hAnsi="Cambria Math" w:cs="Times New Roman"/>
                      <w:i/>
                      <w:sz w:val="28"/>
                      <w:szCs w:val="28"/>
                    </w:rPr>
                  </m:ctrlPr>
                </m:naryPr>
                <m:sub>
                  <m:r>
                    <w:rPr>
                      <w:rFonts w:ascii="Cambria Math" w:eastAsia="Calibri" w:hAnsi="Cambria Math" w:cs="Times New Roman"/>
                      <w:sz w:val="28"/>
                      <w:szCs w:val="28"/>
                    </w:rPr>
                    <m:t>i=1</m:t>
                  </m:r>
                </m:sub>
                <m:sup>
                  <m:r>
                    <w:rPr>
                      <w:rFonts w:ascii="Cambria Math" w:eastAsia="Calibri" w:hAnsi="Cambria Math" w:cs="Times New Roman"/>
                      <w:sz w:val="28"/>
                      <w:szCs w:val="28"/>
                    </w:rPr>
                    <m:t>n</m:t>
                  </m:r>
                </m:sup>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m:rPr>
                          <m:nor/>
                        </m:rPr>
                        <w:rPr>
                          <w:rFonts w:ascii="Times New Roman" w:eastAsia="Calibri" w:hAnsi="Times New Roman" w:cs="Times New Roman"/>
                          <w:i/>
                          <w:sz w:val="28"/>
                          <w:szCs w:val="28"/>
                        </w:rPr>
                        <m:t>в</m:t>
                      </m:r>
                      <m:r>
                        <w:rPr>
                          <w:rFonts w:ascii="Cambria Math" w:eastAsia="Calibri" w:hAnsi="Cambria Math" w:cs="Times New Roman"/>
                          <w:sz w:val="28"/>
                          <w:szCs w:val="28"/>
                        </w:rPr>
                        <m:t>i,j</m:t>
                      </m:r>
                    </m:sub>
                  </m:sSub>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B</m:t>
                      </m:r>
                    </m:e>
                    <m:sub>
                      <m:r>
                        <w:rPr>
                          <w:rFonts w:ascii="Cambria Math" w:eastAsia="Calibri" w:hAnsi="Cambria Math" w:cs="Times New Roman"/>
                          <w:sz w:val="28"/>
                          <w:szCs w:val="28"/>
                        </w:rPr>
                        <m:t>i,j</m:t>
                      </m:r>
                    </m:sub>
                  </m:sSub>
                </m:e>
              </m:nary>
              <m:r>
                <m:rPr>
                  <m:nor/>
                </m:rPr>
                <w:rPr>
                  <w:rFonts w:ascii="Times New Roman" w:eastAsia="Calibri" w:hAnsi="Times New Roman" w:cs="Times New Roman"/>
                  <w:sz w:val="28"/>
                  <w:szCs w:val="28"/>
                </w:rPr>
                <m:t>,</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4.11</m:t>
                  </m:r>
                </m:e>
              </m:d>
            </m:e>
          </m:eqArr>
        </m:oMath>
      </m:oMathPara>
    </w:p>
    <w:p w14:paraId="270A4821"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p>
    <w:p w14:paraId="507DD242" w14:textId="77777777" w:rsidR="008004BA" w:rsidRPr="00517CAD" w:rsidRDefault="008004BA" w:rsidP="008004BA">
      <w:pPr>
        <w:spacing w:after="0" w:line="360" w:lineRule="auto"/>
        <w:rPr>
          <w:rFonts w:ascii="Times New Roman" w:hAnsi="Times New Roman" w:cs="Times New Roman"/>
          <w:sz w:val="28"/>
          <w:szCs w:val="28"/>
        </w:rPr>
      </w:pPr>
      <w:r w:rsidRPr="00517CAD">
        <w:rPr>
          <w:rFonts w:ascii="Times New Roman" w:eastAsia="Calibri" w:hAnsi="Times New Roman" w:cs="Times New Roman"/>
          <w:sz w:val="28"/>
          <w:szCs w:val="28"/>
        </w:rPr>
        <w:t xml:space="preserve">де </w:t>
      </w:r>
      <w:r w:rsidRPr="00517CAD">
        <w:rPr>
          <w:rFonts w:ascii="Times New Roman" w:eastAsia="Calibri" w:hAnsi="Times New Roman" w:cs="Times New Roman"/>
          <w:sz w:val="28"/>
          <w:szCs w:val="28"/>
        </w:rPr>
        <w:tab/>
      </w:r>
      <w:r w:rsidRPr="00517CAD">
        <w:rPr>
          <w:rFonts w:ascii="Times New Roman" w:eastAsia="Calibri" w:hAnsi="Times New Roman" w:cs="Times New Roman"/>
          <w:i/>
          <w:iCs/>
          <w:sz w:val="28"/>
          <w:szCs w:val="28"/>
        </w:rPr>
        <w:t>n</w:t>
      </w:r>
      <w:r w:rsidRPr="00517CAD">
        <w:rPr>
          <w:rFonts w:ascii="Times New Roman" w:eastAsia="Calibri" w:hAnsi="Times New Roman" w:cs="Times New Roman"/>
          <w:sz w:val="28"/>
          <w:szCs w:val="28"/>
        </w:rPr>
        <w:t xml:space="preserve"> – кількість параметрів;</w:t>
      </w:r>
    </w:p>
    <w:p w14:paraId="05F817A1"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m:rPr>
                <m:nor/>
              </m:rPr>
              <w:rPr>
                <w:rFonts w:ascii="Times New Roman" w:eastAsia="Calibri" w:hAnsi="Times New Roman" w:cs="Times New Roman"/>
                <w:i/>
                <w:sz w:val="28"/>
                <w:szCs w:val="28"/>
              </w:rPr>
              <m:t>в</m:t>
            </m:r>
            <m:r>
              <w:rPr>
                <w:rFonts w:ascii="Cambria Math" w:eastAsia="Calibri" w:hAnsi="Cambria Math" w:cs="Times New Roman"/>
                <w:sz w:val="28"/>
                <w:szCs w:val="28"/>
              </w:rPr>
              <m:t>i</m:t>
            </m:r>
          </m:sub>
        </m:sSub>
      </m:oMath>
      <w:r w:rsidR="008004BA" w:rsidRPr="00517CAD">
        <w:rPr>
          <w:rFonts w:ascii="Times New Roman" w:eastAsia="Calibri" w:hAnsi="Times New Roman" w:cs="Times New Roman"/>
          <w:sz w:val="28"/>
          <w:szCs w:val="28"/>
        </w:rPr>
        <w:t xml:space="preserve">– коефіцієнт вагомості </w:t>
      </w:r>
      <w:r w:rsidR="008004BA" w:rsidRPr="00517CAD">
        <w:rPr>
          <w:rFonts w:ascii="Times New Roman" w:eastAsia="Calibri" w:hAnsi="Times New Roman" w:cs="Times New Roman"/>
          <w:i/>
          <w:iCs/>
          <w:sz w:val="28"/>
          <w:szCs w:val="28"/>
        </w:rPr>
        <w:t>i</w:t>
      </w:r>
      <w:r w:rsidR="008004BA" w:rsidRPr="00517CAD">
        <w:rPr>
          <w:rFonts w:ascii="Times New Roman" w:eastAsia="Calibri" w:hAnsi="Times New Roman" w:cs="Times New Roman"/>
          <w:sz w:val="28"/>
          <w:szCs w:val="28"/>
        </w:rPr>
        <w:t>–го параметра;</w:t>
      </w:r>
    </w:p>
    <w:p w14:paraId="19AF3350" w14:textId="77777777" w:rsidR="008004BA"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i/>
          <w:iCs/>
          <w:sz w:val="28"/>
          <w:szCs w:val="28"/>
        </w:rPr>
        <w:t>В</w:t>
      </w:r>
      <w:r w:rsidRPr="00517CAD">
        <w:rPr>
          <w:rFonts w:ascii="Times New Roman" w:eastAsia="Calibri" w:hAnsi="Times New Roman" w:cs="Times New Roman"/>
          <w:i/>
          <w:iCs/>
          <w:sz w:val="28"/>
          <w:szCs w:val="28"/>
          <w:vertAlign w:val="subscript"/>
        </w:rPr>
        <w:t>i</w:t>
      </w:r>
      <w:r w:rsidRPr="00517CAD">
        <w:rPr>
          <w:rFonts w:ascii="Times New Roman" w:eastAsia="Calibri" w:hAnsi="Times New Roman" w:cs="Times New Roman"/>
          <w:sz w:val="28"/>
          <w:szCs w:val="28"/>
        </w:rPr>
        <w:t xml:space="preserve"> – оцінка </w:t>
      </w:r>
      <w:r w:rsidRPr="00517CAD">
        <w:rPr>
          <w:rFonts w:ascii="Times New Roman" w:eastAsia="Calibri" w:hAnsi="Times New Roman" w:cs="Times New Roman"/>
          <w:i/>
          <w:iCs/>
          <w:sz w:val="28"/>
          <w:szCs w:val="28"/>
        </w:rPr>
        <w:t>i</w:t>
      </w:r>
      <w:r w:rsidRPr="00517CAD">
        <w:rPr>
          <w:rFonts w:ascii="Times New Roman" w:eastAsia="Calibri" w:hAnsi="Times New Roman" w:cs="Times New Roman"/>
          <w:sz w:val="28"/>
          <w:szCs w:val="28"/>
        </w:rPr>
        <w:t>–го параметра в балах.</w:t>
      </w:r>
    </w:p>
    <w:p w14:paraId="715043E6" w14:textId="77777777" w:rsidR="00DE2EA7" w:rsidRPr="00517CAD" w:rsidRDefault="00DE2EA7" w:rsidP="008004BA">
      <w:pPr>
        <w:spacing w:after="0" w:line="360" w:lineRule="auto"/>
        <w:ind w:firstLine="709"/>
        <w:rPr>
          <w:rFonts w:ascii="Times New Roman" w:eastAsia="Calibri" w:hAnsi="Times New Roman" w:cs="Times New Roman"/>
          <w:sz w:val="28"/>
          <w:szCs w:val="28"/>
        </w:rPr>
      </w:pPr>
    </w:p>
    <w:p w14:paraId="2F49C578" w14:textId="77777777" w:rsidR="008004BA" w:rsidRPr="00517CAD" w:rsidRDefault="00DE2EA7" w:rsidP="00DE2EA7">
      <w:pPr>
        <w:spacing w:after="0" w:line="360" w:lineRule="auto"/>
        <w:ind w:firstLine="2268"/>
        <w:jc w:val="right"/>
        <w:rPr>
          <w:rFonts w:ascii="Times New Roman" w:eastAsia="Calibri" w:hAnsi="Times New Roman" w:cs="Times New Roman"/>
          <w:bCs/>
          <w:sz w:val="28"/>
          <w:szCs w:val="28"/>
        </w:rPr>
      </w:pPr>
      <w:r>
        <w:rPr>
          <w:rFonts w:ascii="Times New Roman" w:eastAsia="Calibri" w:hAnsi="Times New Roman" w:cs="Times New Roman"/>
          <w:bCs/>
          <w:iCs/>
          <w:sz w:val="28"/>
          <w:szCs w:val="28"/>
        </w:rPr>
        <w:t>Таблиця 4</w:t>
      </w:r>
      <w:r w:rsidR="008004BA">
        <w:rPr>
          <w:rFonts w:ascii="Times New Roman" w:eastAsia="Calibri" w:hAnsi="Times New Roman" w:cs="Times New Roman"/>
          <w:bCs/>
          <w:iCs/>
          <w:sz w:val="28"/>
          <w:szCs w:val="28"/>
        </w:rPr>
        <w:t>.7</w:t>
      </w:r>
      <w:r w:rsidR="008004BA" w:rsidRPr="00517CAD">
        <w:rPr>
          <w:rFonts w:ascii="Times New Roman" w:eastAsia="Calibri" w:hAnsi="Times New Roman" w:cs="Times New Roman"/>
          <w:bCs/>
          <w:iCs/>
          <w:sz w:val="28"/>
          <w:szCs w:val="28"/>
        </w:rPr>
        <w:t xml:space="preserve"> - Розрахунок показників рівня якості варіантів реалізації </w:t>
      </w:r>
      <w:r w:rsidR="008004BA" w:rsidRPr="00517CAD">
        <w:rPr>
          <w:rFonts w:ascii="Times New Roman" w:eastAsia="Calibri" w:hAnsi="Times New Roman" w:cs="Times New Roman"/>
          <w:sz w:val="28"/>
          <w:szCs w:val="28"/>
        </w:rPr>
        <w:t>основних функцій ПП</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987"/>
        <w:gridCol w:w="1157"/>
        <w:gridCol w:w="1521"/>
        <w:gridCol w:w="1365"/>
        <w:gridCol w:w="1237"/>
        <w:gridCol w:w="1341"/>
        <w:gridCol w:w="1341"/>
      </w:tblGrid>
      <w:tr w:rsidR="008004BA" w:rsidRPr="00517CAD" w14:paraId="4F6BDA80" w14:textId="77777777" w:rsidTr="008004BA">
        <w:trPr>
          <w:trHeight w:val="1431"/>
        </w:trPr>
        <w:tc>
          <w:tcPr>
            <w:tcW w:w="987" w:type="dxa"/>
            <w:tcMar>
              <w:top w:w="0" w:type="dxa"/>
              <w:left w:w="0" w:type="dxa"/>
              <w:bottom w:w="0" w:type="dxa"/>
              <w:right w:w="0" w:type="dxa"/>
            </w:tcMar>
          </w:tcPr>
          <w:p w14:paraId="3C294A43"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Основні функції</w:t>
            </w:r>
          </w:p>
        </w:tc>
        <w:tc>
          <w:tcPr>
            <w:tcW w:w="1157" w:type="dxa"/>
            <w:tcMar>
              <w:top w:w="0" w:type="dxa"/>
              <w:left w:w="0" w:type="dxa"/>
              <w:bottom w:w="0" w:type="dxa"/>
              <w:right w:w="0" w:type="dxa"/>
            </w:tcMar>
          </w:tcPr>
          <w:p w14:paraId="1712B2A0"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Варіант реалізації функції</w:t>
            </w:r>
          </w:p>
        </w:tc>
        <w:tc>
          <w:tcPr>
            <w:tcW w:w="1521" w:type="dxa"/>
          </w:tcPr>
          <w:p w14:paraId="435B6623" w14:textId="77777777" w:rsidR="008004BA" w:rsidRPr="00517CAD" w:rsidRDefault="008004BA" w:rsidP="008004BA">
            <w:pPr>
              <w:spacing w:after="0" w:line="360" w:lineRule="auto"/>
              <w:jc w:val="center"/>
              <w:rPr>
                <w:rFonts w:ascii="Times New Roman" w:eastAsia="Calibri" w:hAnsi="Times New Roman" w:cs="Times New Roman"/>
                <w:bCs/>
                <w:sz w:val="28"/>
                <w:szCs w:val="28"/>
              </w:rPr>
            </w:pPr>
            <w:r w:rsidRPr="00517CAD">
              <w:rPr>
                <w:rFonts w:ascii="Times New Roman" w:eastAsia="Calibri" w:hAnsi="Times New Roman" w:cs="Times New Roman"/>
                <w:bCs/>
                <w:sz w:val="28"/>
                <w:szCs w:val="28"/>
              </w:rPr>
              <w:t>Параметри</w:t>
            </w:r>
          </w:p>
        </w:tc>
        <w:tc>
          <w:tcPr>
            <w:tcW w:w="1365" w:type="dxa"/>
            <w:tcMar>
              <w:top w:w="0" w:type="dxa"/>
              <w:left w:w="0" w:type="dxa"/>
              <w:bottom w:w="0" w:type="dxa"/>
              <w:right w:w="0" w:type="dxa"/>
            </w:tcMar>
          </w:tcPr>
          <w:p w14:paraId="246A2788"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Абсолютне значення параметра</w:t>
            </w:r>
          </w:p>
        </w:tc>
        <w:tc>
          <w:tcPr>
            <w:tcW w:w="1237" w:type="dxa"/>
            <w:tcMar>
              <w:top w:w="0" w:type="dxa"/>
              <w:left w:w="0" w:type="dxa"/>
              <w:bottom w:w="0" w:type="dxa"/>
              <w:right w:w="0" w:type="dxa"/>
            </w:tcMar>
          </w:tcPr>
          <w:p w14:paraId="177B4594"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Бальна оцінка параметра</w:t>
            </w:r>
          </w:p>
        </w:tc>
        <w:tc>
          <w:tcPr>
            <w:tcW w:w="1341" w:type="dxa"/>
            <w:tcMar>
              <w:top w:w="0" w:type="dxa"/>
              <w:left w:w="0" w:type="dxa"/>
              <w:bottom w:w="0" w:type="dxa"/>
              <w:right w:w="0" w:type="dxa"/>
            </w:tcMar>
          </w:tcPr>
          <w:p w14:paraId="6F2908F1"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Коефіцієнт вагомості параметра</w:t>
            </w:r>
          </w:p>
        </w:tc>
        <w:tc>
          <w:tcPr>
            <w:tcW w:w="1341" w:type="dxa"/>
            <w:tcMar>
              <w:top w:w="0" w:type="dxa"/>
              <w:left w:w="0" w:type="dxa"/>
              <w:bottom w:w="0" w:type="dxa"/>
              <w:right w:w="0" w:type="dxa"/>
            </w:tcMar>
          </w:tcPr>
          <w:p w14:paraId="1448FF03"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bCs/>
                <w:sz w:val="28"/>
                <w:szCs w:val="28"/>
              </w:rPr>
              <w:t>Коефіцієнт рівня якості</w:t>
            </w:r>
          </w:p>
        </w:tc>
      </w:tr>
      <w:tr w:rsidR="008004BA" w:rsidRPr="00517CAD" w14:paraId="4651A250" w14:textId="77777777" w:rsidTr="008004BA">
        <w:trPr>
          <w:trHeight w:val="477"/>
        </w:trPr>
        <w:tc>
          <w:tcPr>
            <w:tcW w:w="987" w:type="dxa"/>
            <w:tcBorders>
              <w:bottom w:val="single" w:sz="4" w:space="0" w:color="000000"/>
            </w:tcBorders>
            <w:tcMar>
              <w:top w:w="0" w:type="dxa"/>
              <w:left w:w="0" w:type="dxa"/>
              <w:bottom w:w="0" w:type="dxa"/>
              <w:right w:w="0" w:type="dxa"/>
            </w:tcMar>
            <w:vAlign w:val="center"/>
          </w:tcPr>
          <w:p w14:paraId="77AA341E"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F1</w:t>
            </w:r>
          </w:p>
        </w:tc>
        <w:tc>
          <w:tcPr>
            <w:tcW w:w="1157" w:type="dxa"/>
            <w:tcMar>
              <w:top w:w="0" w:type="dxa"/>
              <w:left w:w="0" w:type="dxa"/>
              <w:bottom w:w="0" w:type="dxa"/>
              <w:right w:w="0" w:type="dxa"/>
            </w:tcMar>
            <w:vAlign w:val="center"/>
          </w:tcPr>
          <w:p w14:paraId="579E5803"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А</w:t>
            </w:r>
          </w:p>
        </w:tc>
        <w:tc>
          <w:tcPr>
            <w:tcW w:w="1521" w:type="dxa"/>
          </w:tcPr>
          <w:p w14:paraId="70A34154"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Х1</w:t>
            </w:r>
          </w:p>
        </w:tc>
        <w:tc>
          <w:tcPr>
            <w:tcW w:w="1365" w:type="dxa"/>
            <w:tcMar>
              <w:top w:w="0" w:type="dxa"/>
              <w:left w:w="0" w:type="dxa"/>
              <w:bottom w:w="0" w:type="dxa"/>
              <w:right w:w="0" w:type="dxa"/>
            </w:tcMar>
            <w:vAlign w:val="center"/>
          </w:tcPr>
          <w:p w14:paraId="420E3657"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256</w:t>
            </w:r>
          </w:p>
        </w:tc>
        <w:tc>
          <w:tcPr>
            <w:tcW w:w="1237" w:type="dxa"/>
            <w:tcMar>
              <w:top w:w="0" w:type="dxa"/>
              <w:left w:w="0" w:type="dxa"/>
              <w:bottom w:w="0" w:type="dxa"/>
              <w:right w:w="0" w:type="dxa"/>
            </w:tcMar>
            <w:vAlign w:val="center"/>
          </w:tcPr>
          <w:p w14:paraId="36478724"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2</w:t>
            </w:r>
          </w:p>
        </w:tc>
        <w:tc>
          <w:tcPr>
            <w:tcW w:w="1341" w:type="dxa"/>
            <w:tcMar>
              <w:top w:w="0" w:type="dxa"/>
              <w:left w:w="0" w:type="dxa"/>
              <w:bottom w:w="0" w:type="dxa"/>
              <w:right w:w="0" w:type="dxa"/>
            </w:tcMar>
            <w:vAlign w:val="center"/>
          </w:tcPr>
          <w:p w14:paraId="71183A41"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0,22</w:t>
            </w:r>
          </w:p>
        </w:tc>
        <w:tc>
          <w:tcPr>
            <w:tcW w:w="1341" w:type="dxa"/>
            <w:tcMar>
              <w:top w:w="0" w:type="dxa"/>
              <w:left w:w="0" w:type="dxa"/>
              <w:bottom w:w="0" w:type="dxa"/>
              <w:right w:w="0" w:type="dxa"/>
            </w:tcMar>
            <w:vAlign w:val="bottom"/>
          </w:tcPr>
          <w:p w14:paraId="497FC912" w14:textId="77777777" w:rsidR="008004BA" w:rsidRPr="00517CAD" w:rsidRDefault="008004BA" w:rsidP="008004BA">
            <w:pPr>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0,44</w:t>
            </w:r>
          </w:p>
        </w:tc>
      </w:tr>
      <w:tr w:rsidR="008004BA" w:rsidRPr="00517CAD" w14:paraId="52FE977A" w14:textId="77777777" w:rsidTr="008004BA">
        <w:trPr>
          <w:trHeight w:val="477"/>
        </w:trPr>
        <w:tc>
          <w:tcPr>
            <w:tcW w:w="987" w:type="dxa"/>
            <w:tcBorders>
              <w:top w:val="single" w:sz="4" w:space="0" w:color="000000"/>
              <w:left w:val="single" w:sz="4" w:space="0" w:color="000000"/>
              <w:bottom w:val="nil"/>
              <w:right w:val="single" w:sz="4" w:space="0" w:color="000000"/>
            </w:tcBorders>
            <w:tcMar>
              <w:top w:w="0" w:type="dxa"/>
              <w:left w:w="0" w:type="dxa"/>
              <w:bottom w:w="0" w:type="dxa"/>
              <w:right w:w="0" w:type="dxa"/>
            </w:tcMar>
            <w:vAlign w:val="center"/>
          </w:tcPr>
          <w:p w14:paraId="44CCAAAF"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F2</w:t>
            </w:r>
          </w:p>
        </w:tc>
        <w:tc>
          <w:tcPr>
            <w:tcW w:w="1157" w:type="dxa"/>
            <w:tcBorders>
              <w:left w:val="single" w:sz="4" w:space="0" w:color="000000"/>
              <w:bottom w:val="single" w:sz="4" w:space="0" w:color="000000"/>
            </w:tcBorders>
            <w:tcMar>
              <w:top w:w="0" w:type="dxa"/>
              <w:left w:w="0" w:type="dxa"/>
              <w:bottom w:w="0" w:type="dxa"/>
              <w:right w:w="0" w:type="dxa"/>
            </w:tcMar>
            <w:vAlign w:val="center"/>
          </w:tcPr>
          <w:p w14:paraId="7ABCCA52"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Б</w:t>
            </w:r>
          </w:p>
        </w:tc>
        <w:tc>
          <w:tcPr>
            <w:tcW w:w="1521" w:type="dxa"/>
          </w:tcPr>
          <w:p w14:paraId="37AAA852"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Х2</w:t>
            </w:r>
          </w:p>
        </w:tc>
        <w:tc>
          <w:tcPr>
            <w:tcW w:w="1365" w:type="dxa"/>
            <w:tcMar>
              <w:top w:w="0" w:type="dxa"/>
              <w:left w:w="0" w:type="dxa"/>
              <w:bottom w:w="0" w:type="dxa"/>
              <w:right w:w="0" w:type="dxa"/>
            </w:tcMar>
            <w:vAlign w:val="center"/>
          </w:tcPr>
          <w:p w14:paraId="2908276F"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180</w:t>
            </w:r>
          </w:p>
        </w:tc>
        <w:tc>
          <w:tcPr>
            <w:tcW w:w="1237" w:type="dxa"/>
            <w:tcMar>
              <w:top w:w="0" w:type="dxa"/>
              <w:left w:w="0" w:type="dxa"/>
              <w:bottom w:w="0" w:type="dxa"/>
              <w:right w:w="0" w:type="dxa"/>
            </w:tcMar>
            <w:vAlign w:val="center"/>
          </w:tcPr>
          <w:p w14:paraId="38DD9867"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4</w:t>
            </w:r>
          </w:p>
        </w:tc>
        <w:tc>
          <w:tcPr>
            <w:tcW w:w="1341" w:type="dxa"/>
            <w:tcMar>
              <w:top w:w="0" w:type="dxa"/>
              <w:left w:w="0" w:type="dxa"/>
              <w:bottom w:w="0" w:type="dxa"/>
              <w:right w:w="0" w:type="dxa"/>
            </w:tcMar>
            <w:vAlign w:val="center"/>
          </w:tcPr>
          <w:p w14:paraId="282C8169"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0,46</w:t>
            </w:r>
          </w:p>
        </w:tc>
        <w:tc>
          <w:tcPr>
            <w:tcW w:w="1341" w:type="dxa"/>
            <w:tcMar>
              <w:top w:w="0" w:type="dxa"/>
              <w:left w:w="0" w:type="dxa"/>
              <w:bottom w:w="0" w:type="dxa"/>
              <w:right w:w="0" w:type="dxa"/>
            </w:tcMar>
            <w:vAlign w:val="bottom"/>
          </w:tcPr>
          <w:p w14:paraId="4E6D5264" w14:textId="77777777" w:rsidR="008004BA" w:rsidRPr="00517CAD" w:rsidRDefault="008004BA" w:rsidP="008004BA">
            <w:pPr>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1,84</w:t>
            </w:r>
          </w:p>
        </w:tc>
      </w:tr>
      <w:tr w:rsidR="008004BA" w:rsidRPr="00517CAD" w14:paraId="42BF6103" w14:textId="77777777" w:rsidTr="008004BA">
        <w:trPr>
          <w:trHeight w:val="477"/>
        </w:trPr>
        <w:tc>
          <w:tcPr>
            <w:tcW w:w="987" w:type="dxa"/>
            <w:tcBorders>
              <w:top w:val="nil"/>
              <w:left w:val="single" w:sz="4" w:space="0" w:color="000000"/>
              <w:bottom w:val="single" w:sz="4" w:space="0" w:color="000000"/>
              <w:right w:val="single" w:sz="4" w:space="0" w:color="000000"/>
            </w:tcBorders>
            <w:tcMar>
              <w:top w:w="0" w:type="dxa"/>
              <w:left w:w="0" w:type="dxa"/>
              <w:bottom w:w="0" w:type="dxa"/>
              <w:right w:w="0" w:type="dxa"/>
            </w:tcMar>
            <w:vAlign w:val="center"/>
          </w:tcPr>
          <w:p w14:paraId="0C05F24C" w14:textId="77777777" w:rsidR="008004BA" w:rsidRPr="00517CAD" w:rsidRDefault="008004BA" w:rsidP="008004BA">
            <w:pPr>
              <w:spacing w:after="0" w:line="360" w:lineRule="auto"/>
              <w:jc w:val="center"/>
              <w:rPr>
                <w:rFonts w:ascii="Times New Roman" w:eastAsia="Calibri" w:hAnsi="Times New Roman" w:cs="Times New Roman"/>
                <w:sz w:val="28"/>
                <w:szCs w:val="28"/>
              </w:rPr>
            </w:pPr>
          </w:p>
        </w:tc>
        <w:tc>
          <w:tcPr>
            <w:tcW w:w="1157" w:type="dxa"/>
            <w:tcBorders>
              <w:left w:val="single" w:sz="4" w:space="0" w:color="000000"/>
              <w:bottom w:val="single" w:sz="4" w:space="0" w:color="000000"/>
            </w:tcBorders>
            <w:tcMar>
              <w:top w:w="0" w:type="dxa"/>
              <w:left w:w="0" w:type="dxa"/>
              <w:bottom w:w="0" w:type="dxa"/>
              <w:right w:w="0" w:type="dxa"/>
            </w:tcMar>
            <w:vAlign w:val="center"/>
          </w:tcPr>
          <w:p w14:paraId="5B2D1251"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В</w:t>
            </w:r>
          </w:p>
        </w:tc>
        <w:tc>
          <w:tcPr>
            <w:tcW w:w="1521" w:type="dxa"/>
          </w:tcPr>
          <w:p w14:paraId="6B249CEB"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X3</w:t>
            </w:r>
          </w:p>
        </w:tc>
        <w:tc>
          <w:tcPr>
            <w:tcW w:w="1365" w:type="dxa"/>
            <w:tcMar>
              <w:top w:w="0" w:type="dxa"/>
              <w:left w:w="0" w:type="dxa"/>
              <w:bottom w:w="0" w:type="dxa"/>
              <w:right w:w="0" w:type="dxa"/>
            </w:tcMar>
            <w:vAlign w:val="center"/>
          </w:tcPr>
          <w:p w14:paraId="76A4C7FF"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1675</w:t>
            </w:r>
          </w:p>
        </w:tc>
        <w:tc>
          <w:tcPr>
            <w:tcW w:w="1237" w:type="dxa"/>
            <w:tcMar>
              <w:top w:w="0" w:type="dxa"/>
              <w:left w:w="0" w:type="dxa"/>
              <w:bottom w:w="0" w:type="dxa"/>
              <w:right w:w="0" w:type="dxa"/>
            </w:tcMar>
            <w:vAlign w:val="center"/>
          </w:tcPr>
          <w:p w14:paraId="2A997FBE"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3</w:t>
            </w:r>
          </w:p>
        </w:tc>
        <w:tc>
          <w:tcPr>
            <w:tcW w:w="1341" w:type="dxa"/>
            <w:tcMar>
              <w:top w:w="0" w:type="dxa"/>
              <w:left w:w="0" w:type="dxa"/>
              <w:bottom w:w="0" w:type="dxa"/>
              <w:right w:w="0" w:type="dxa"/>
            </w:tcMar>
            <w:vAlign w:val="center"/>
          </w:tcPr>
          <w:p w14:paraId="5DC66A79" w14:textId="77777777" w:rsidR="008004BA" w:rsidRPr="00517CAD" w:rsidRDefault="008004BA" w:rsidP="008004BA">
            <w:pPr>
              <w:spacing w:after="0" w:line="36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0,32</w:t>
            </w:r>
          </w:p>
        </w:tc>
        <w:tc>
          <w:tcPr>
            <w:tcW w:w="1341" w:type="dxa"/>
            <w:tcMar>
              <w:top w:w="0" w:type="dxa"/>
              <w:left w:w="0" w:type="dxa"/>
              <w:bottom w:w="0" w:type="dxa"/>
              <w:right w:w="0" w:type="dxa"/>
            </w:tcMar>
            <w:vAlign w:val="bottom"/>
          </w:tcPr>
          <w:p w14:paraId="1FEF849E" w14:textId="77777777" w:rsidR="008004BA" w:rsidRPr="00517CAD" w:rsidRDefault="008004BA" w:rsidP="008004BA">
            <w:pPr>
              <w:spacing w:after="0" w:line="360" w:lineRule="auto"/>
              <w:jc w:val="center"/>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0,96</w:t>
            </w:r>
          </w:p>
        </w:tc>
      </w:tr>
    </w:tbl>
    <w:p w14:paraId="42F99219" w14:textId="77777777" w:rsidR="008004BA" w:rsidRDefault="008004BA" w:rsidP="008004BA">
      <w:pPr>
        <w:spacing w:after="0" w:line="360" w:lineRule="auto"/>
        <w:ind w:firstLine="709"/>
        <w:rPr>
          <w:rFonts w:ascii="Times New Roman" w:eastAsia="Calibri" w:hAnsi="Times New Roman" w:cs="Times New Roman"/>
          <w:sz w:val="28"/>
          <w:szCs w:val="28"/>
        </w:rPr>
      </w:pPr>
    </w:p>
    <w:p w14:paraId="7B669308" w14:textId="77777777" w:rsidR="008004BA" w:rsidRPr="00517CAD" w:rsidRDefault="00B7551C" w:rsidP="008004BA">
      <w:pPr>
        <w:spacing w:after="0" w:line="360" w:lineRule="auto"/>
        <w:ind w:firstLine="709"/>
        <w:rPr>
          <w:rFonts w:ascii="Times New Roman" w:eastAsia="Calibri" w:hAnsi="Times New Roman" w:cs="Times New Roman"/>
          <w:sz w:val="28"/>
          <w:szCs w:val="28"/>
        </w:rPr>
      </w:pPr>
      <w:r>
        <w:rPr>
          <w:rFonts w:ascii="Times New Roman" w:eastAsia="Calibri" w:hAnsi="Times New Roman" w:cs="Times New Roman"/>
          <w:sz w:val="28"/>
          <w:szCs w:val="28"/>
        </w:rPr>
        <w:t>За даними з таблиці 4</w:t>
      </w:r>
      <w:r w:rsidR="008004BA" w:rsidRPr="00517CAD">
        <w:rPr>
          <w:rFonts w:ascii="Times New Roman" w:eastAsia="Calibri" w:hAnsi="Times New Roman" w:cs="Times New Roman"/>
          <w:sz w:val="28"/>
          <w:szCs w:val="28"/>
        </w:rPr>
        <w:t>.7 за формулою:</w:t>
      </w:r>
    </w:p>
    <w:p w14:paraId="2923A4D3"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57770380"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rPr>
                    <m:t>K</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rPr>
                    <m:t>ТУ</m:t>
                  </m:r>
                </m:sub>
              </m:sSub>
              <m:d>
                <m:dPr>
                  <m:begChr m:val="["/>
                  <m:endChr m:val="]"/>
                  <m:ctrlPr>
                    <w:rPr>
                      <w:rFonts w:ascii="Cambria Math" w:eastAsia="Calibri" w:hAnsi="Cambria Math" w:cs="Times New Roman"/>
                      <w:i/>
                      <w:sz w:val="28"/>
                      <w:szCs w:val="28"/>
                    </w:rPr>
                  </m:ctrlPr>
                </m:d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F</m:t>
                      </m:r>
                    </m:e>
                    <m:sub>
                      <m:r>
                        <w:rPr>
                          <w:rFonts w:ascii="Cambria Math" w:eastAsia="Calibri" w:hAnsi="Cambria Math" w:cs="Times New Roman"/>
                          <w:sz w:val="28"/>
                          <w:szCs w:val="28"/>
                        </w:rPr>
                        <m:t>1k</m:t>
                      </m:r>
                    </m:sub>
                  </m:sSub>
                </m:e>
              </m:d>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rPr>
                    <m:t>ТУ</m:t>
                  </m:r>
                </m:sub>
              </m:sSub>
              <m:d>
                <m:dPr>
                  <m:begChr m:val="["/>
                  <m:endChr m:val="]"/>
                  <m:ctrlPr>
                    <w:rPr>
                      <w:rFonts w:ascii="Cambria Math" w:eastAsia="Calibri" w:hAnsi="Cambria Math" w:cs="Times New Roman"/>
                      <w:i/>
                      <w:sz w:val="28"/>
                      <w:szCs w:val="28"/>
                    </w:rPr>
                  </m:ctrlPr>
                </m:d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F</m:t>
                      </m:r>
                    </m:e>
                    <m:sub>
                      <m:r>
                        <w:rPr>
                          <w:rFonts w:ascii="Cambria Math" w:eastAsia="Calibri" w:hAnsi="Cambria Math" w:cs="Times New Roman"/>
                          <w:sz w:val="28"/>
                          <w:szCs w:val="28"/>
                        </w:rPr>
                        <m:t>2k</m:t>
                      </m:r>
                    </m:sub>
                  </m:sSub>
                </m:e>
              </m:d>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K</m:t>
                  </m:r>
                </m:e>
                <m:sub>
                  <m:r>
                    <w:rPr>
                      <w:rFonts w:ascii="Cambria Math" w:eastAsia="Calibri" w:hAnsi="Cambria Math" w:cs="Times New Roman"/>
                      <w:sz w:val="28"/>
                      <w:szCs w:val="28"/>
                    </w:rPr>
                    <m:t>ТУ</m:t>
                  </m:r>
                </m:sub>
              </m:sSub>
              <m:d>
                <m:dPr>
                  <m:begChr m:val="["/>
                  <m:endChr m:val="]"/>
                  <m:ctrlPr>
                    <w:rPr>
                      <w:rFonts w:ascii="Cambria Math" w:eastAsia="Calibri" w:hAnsi="Cambria Math" w:cs="Times New Roman"/>
                      <w:i/>
                      <w:sz w:val="28"/>
                      <w:szCs w:val="28"/>
                    </w:rPr>
                  </m:ctrlPr>
                </m:dPr>
                <m:e>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F</m:t>
                      </m:r>
                    </m:e>
                    <m:sub>
                      <m:r>
                        <w:rPr>
                          <w:rFonts w:ascii="Cambria Math" w:eastAsia="Calibri" w:hAnsi="Cambria Math" w:cs="Times New Roman"/>
                          <w:sz w:val="28"/>
                          <w:szCs w:val="28"/>
                        </w:rPr>
                        <m:t>zk</m:t>
                      </m:r>
                    </m:sub>
                  </m:sSub>
                </m:e>
              </m:d>
              <m:r>
                <m:rPr>
                  <m:nor/>
                </m:rPr>
                <w:rPr>
                  <w:rFonts w:ascii="Times New Roman" w:eastAsia="Calibri" w:hAnsi="Times New Roman" w:cs="Times New Roman"/>
                  <w:sz w:val="28"/>
                  <w:szCs w:val="28"/>
                </w:rPr>
                <m:t>,</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4.12</m:t>
                  </m:r>
                </m:e>
              </m:d>
            </m:e>
          </m:eqArr>
        </m:oMath>
      </m:oMathPara>
    </w:p>
    <w:p w14:paraId="0BCE1EF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7D86BEEC" w14:textId="77777777" w:rsidR="008004BA" w:rsidRDefault="008004BA" w:rsidP="008004BA">
      <w:pPr>
        <w:spacing w:after="0" w:line="360" w:lineRule="auto"/>
        <w:ind w:firstLine="709"/>
        <w:rPr>
          <w:rFonts w:ascii="Times New Roman" w:eastAsia="Calibri" w:hAnsi="Times New Roman" w:cs="Times New Roman"/>
          <w:sz w:val="28"/>
          <w:szCs w:val="28"/>
        </w:rPr>
      </w:pPr>
      <w:r w:rsidRPr="006F64F7">
        <w:rPr>
          <w:rFonts w:ascii="Times New Roman" w:eastAsia="Calibri" w:hAnsi="Times New Roman" w:cs="Times New Roman"/>
          <w:sz w:val="28"/>
          <w:szCs w:val="28"/>
        </w:rPr>
        <w:t>визначаємо рівень якості кожного з варіантів:</w:t>
      </w:r>
    </w:p>
    <w:p w14:paraId="355751BB" w14:textId="77777777" w:rsidR="00DE2EA7" w:rsidRPr="006F64F7" w:rsidRDefault="00DE2EA7" w:rsidP="008004BA">
      <w:pPr>
        <w:spacing w:after="0" w:line="360" w:lineRule="auto"/>
        <w:ind w:firstLine="709"/>
        <w:rPr>
          <w:rFonts w:ascii="Times New Roman" w:eastAsia="Calibri" w:hAnsi="Times New Roman" w:cs="Times New Roman"/>
          <w:sz w:val="28"/>
          <w:szCs w:val="28"/>
        </w:rPr>
      </w:pPr>
    </w:p>
    <w:p w14:paraId="71E73F48" w14:textId="77777777" w:rsidR="008004BA" w:rsidRPr="006F64F7" w:rsidRDefault="008004BA" w:rsidP="008004BA">
      <w:pPr>
        <w:spacing w:after="0" w:line="360" w:lineRule="auto"/>
        <w:jc w:val="center"/>
        <w:rPr>
          <w:rFonts w:ascii="Times New Roman" w:eastAsia="Calibri" w:hAnsi="Times New Roman" w:cs="Times New Roman"/>
          <w:sz w:val="28"/>
          <w:szCs w:val="28"/>
        </w:rPr>
      </w:pPr>
      <w:r w:rsidRPr="006F64F7">
        <w:rPr>
          <w:rFonts w:ascii="Times New Roman" w:eastAsia="Calibri" w:hAnsi="Times New Roman" w:cs="Times New Roman"/>
          <w:i/>
          <w:iCs/>
          <w:sz w:val="28"/>
          <w:szCs w:val="28"/>
        </w:rPr>
        <w:t>К</w:t>
      </w:r>
      <w:r w:rsidRPr="006F64F7">
        <w:rPr>
          <w:rFonts w:ascii="Times New Roman" w:eastAsia="Calibri" w:hAnsi="Times New Roman" w:cs="Times New Roman"/>
          <w:i/>
          <w:iCs/>
          <w:sz w:val="28"/>
          <w:szCs w:val="28"/>
          <w:vertAlign w:val="subscript"/>
        </w:rPr>
        <w:t xml:space="preserve">К1 </w:t>
      </w:r>
      <w:r w:rsidRPr="006F64F7">
        <w:rPr>
          <w:rFonts w:ascii="Times New Roman" w:eastAsia="Calibri" w:hAnsi="Times New Roman" w:cs="Times New Roman"/>
          <w:sz w:val="28"/>
          <w:szCs w:val="28"/>
        </w:rPr>
        <w:t xml:space="preserve">= </w:t>
      </w:r>
      <w:r>
        <w:rPr>
          <w:rFonts w:ascii="Times New Roman" w:eastAsia="Calibri" w:hAnsi="Times New Roman" w:cs="Times New Roman"/>
          <w:sz w:val="28"/>
          <w:szCs w:val="28"/>
        </w:rPr>
        <w:t>0,44</w:t>
      </w:r>
      <w:r w:rsidRPr="006F64F7">
        <w:rPr>
          <w:rFonts w:ascii="Times New Roman" w:eastAsia="Calibri" w:hAnsi="Times New Roman" w:cs="Times New Roman"/>
          <w:sz w:val="28"/>
          <w:szCs w:val="28"/>
        </w:rPr>
        <w:t xml:space="preserve"> + </w:t>
      </w:r>
      <w:r>
        <w:rPr>
          <w:rFonts w:ascii="Times New Roman" w:eastAsia="Calibri" w:hAnsi="Times New Roman" w:cs="Times New Roman"/>
          <w:sz w:val="28"/>
          <w:szCs w:val="28"/>
        </w:rPr>
        <w:t>1,84</w:t>
      </w:r>
      <w:r w:rsidRPr="006F64F7">
        <w:rPr>
          <w:rFonts w:ascii="Times New Roman" w:eastAsia="Calibri" w:hAnsi="Times New Roman" w:cs="Times New Roman"/>
          <w:sz w:val="28"/>
          <w:szCs w:val="28"/>
        </w:rPr>
        <w:t xml:space="preserve"> = </w:t>
      </w:r>
      <w:r>
        <w:rPr>
          <w:rFonts w:ascii="Times New Roman" w:hAnsi="Times New Roman" w:cs="Times New Roman"/>
          <w:color w:val="000000"/>
          <w:sz w:val="28"/>
          <w:szCs w:val="28"/>
        </w:rPr>
        <w:t>2,28</w:t>
      </w:r>
      <w:r w:rsidRPr="006F64F7">
        <w:rPr>
          <w:rFonts w:ascii="Times New Roman" w:eastAsia="Calibri" w:hAnsi="Times New Roman" w:cs="Times New Roman"/>
          <w:sz w:val="28"/>
          <w:szCs w:val="28"/>
        </w:rPr>
        <w:t>,</w:t>
      </w:r>
    </w:p>
    <w:p w14:paraId="4F73B0E1" w14:textId="77777777" w:rsidR="008004BA" w:rsidRDefault="008004BA" w:rsidP="008004BA">
      <w:pPr>
        <w:spacing w:after="0" w:line="360" w:lineRule="auto"/>
        <w:jc w:val="center"/>
        <w:rPr>
          <w:rFonts w:ascii="Times New Roman" w:eastAsia="Calibri" w:hAnsi="Times New Roman" w:cs="Times New Roman"/>
          <w:sz w:val="28"/>
          <w:szCs w:val="28"/>
        </w:rPr>
      </w:pPr>
      <w:r w:rsidRPr="006F64F7">
        <w:rPr>
          <w:rFonts w:ascii="Times New Roman" w:eastAsia="Calibri" w:hAnsi="Times New Roman" w:cs="Times New Roman"/>
          <w:i/>
          <w:iCs/>
          <w:sz w:val="28"/>
          <w:szCs w:val="28"/>
        </w:rPr>
        <w:t>К</w:t>
      </w:r>
      <w:r w:rsidRPr="006F64F7">
        <w:rPr>
          <w:rFonts w:ascii="Times New Roman" w:eastAsia="Calibri" w:hAnsi="Times New Roman" w:cs="Times New Roman"/>
          <w:i/>
          <w:iCs/>
          <w:sz w:val="28"/>
          <w:szCs w:val="28"/>
          <w:vertAlign w:val="subscript"/>
        </w:rPr>
        <w:t>К</w:t>
      </w:r>
      <w:r w:rsidRPr="006F64F7">
        <w:rPr>
          <w:rFonts w:ascii="Times New Roman" w:eastAsia="Calibri" w:hAnsi="Times New Roman" w:cs="Times New Roman"/>
          <w:sz w:val="28"/>
          <w:szCs w:val="28"/>
          <w:vertAlign w:val="subscript"/>
        </w:rPr>
        <w:t xml:space="preserve">2 </w:t>
      </w:r>
      <w:r w:rsidRPr="006F64F7">
        <w:rPr>
          <w:rFonts w:ascii="Times New Roman" w:eastAsia="Calibri" w:hAnsi="Times New Roman" w:cs="Times New Roman"/>
          <w:sz w:val="28"/>
          <w:szCs w:val="28"/>
        </w:rPr>
        <w:t xml:space="preserve">= </w:t>
      </w:r>
      <w:r>
        <w:rPr>
          <w:rFonts w:ascii="Times New Roman" w:eastAsia="Calibri" w:hAnsi="Times New Roman" w:cs="Times New Roman"/>
          <w:sz w:val="28"/>
          <w:szCs w:val="28"/>
        </w:rPr>
        <w:t>0,44</w:t>
      </w:r>
      <w:r w:rsidRPr="006F64F7">
        <w:rPr>
          <w:rFonts w:ascii="Times New Roman" w:eastAsia="Calibri" w:hAnsi="Times New Roman" w:cs="Times New Roman"/>
          <w:sz w:val="28"/>
          <w:szCs w:val="28"/>
        </w:rPr>
        <w:t xml:space="preserve"> + </w:t>
      </w:r>
      <w:r>
        <w:rPr>
          <w:rFonts w:ascii="Times New Roman" w:eastAsia="Calibri" w:hAnsi="Times New Roman" w:cs="Times New Roman"/>
          <w:sz w:val="28"/>
          <w:szCs w:val="28"/>
        </w:rPr>
        <w:t>0,96</w:t>
      </w:r>
      <w:r w:rsidRPr="006F64F7">
        <w:rPr>
          <w:rFonts w:ascii="Times New Roman" w:eastAsia="Calibri" w:hAnsi="Times New Roman" w:cs="Times New Roman"/>
          <w:sz w:val="28"/>
          <w:szCs w:val="28"/>
        </w:rPr>
        <w:t xml:space="preserve"> = </w:t>
      </w:r>
      <w:r>
        <w:rPr>
          <w:rFonts w:ascii="Times New Roman" w:eastAsia="Calibri" w:hAnsi="Times New Roman" w:cs="Times New Roman"/>
          <w:sz w:val="28"/>
          <w:szCs w:val="28"/>
        </w:rPr>
        <w:t>1,4</w:t>
      </w:r>
      <w:r w:rsidRPr="006F64F7">
        <w:rPr>
          <w:rFonts w:ascii="Times New Roman" w:eastAsia="Calibri" w:hAnsi="Times New Roman" w:cs="Times New Roman"/>
          <w:sz w:val="28"/>
          <w:szCs w:val="28"/>
        </w:rPr>
        <w:t>.</w:t>
      </w:r>
    </w:p>
    <w:p w14:paraId="24558E2B" w14:textId="77777777" w:rsidR="00DE2EA7" w:rsidRPr="006F64F7" w:rsidRDefault="00DE2EA7" w:rsidP="008004BA">
      <w:pPr>
        <w:spacing w:after="0" w:line="360" w:lineRule="auto"/>
        <w:jc w:val="center"/>
        <w:rPr>
          <w:rFonts w:ascii="Times New Roman" w:eastAsia="Calibri" w:hAnsi="Times New Roman" w:cs="Times New Roman"/>
          <w:sz w:val="28"/>
          <w:szCs w:val="28"/>
        </w:rPr>
      </w:pPr>
    </w:p>
    <w:p w14:paraId="013BC6B7"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6F64F7">
        <w:rPr>
          <w:rFonts w:ascii="Times New Roman" w:eastAsia="Calibri" w:hAnsi="Times New Roman" w:cs="Times New Roman"/>
          <w:sz w:val="28"/>
          <w:szCs w:val="28"/>
        </w:rPr>
        <w:t>Як видно з розрахунків, кращим є перший варіант, для якого коефіцієнт технічного рівня має найбільше значення.</w:t>
      </w:r>
    </w:p>
    <w:p w14:paraId="6D430BB5" w14:textId="77777777" w:rsidR="008004BA" w:rsidRPr="00DE2EA7" w:rsidRDefault="00DE2EA7" w:rsidP="00286DC3">
      <w:pPr>
        <w:pStyle w:val="2"/>
        <w:spacing w:line="360" w:lineRule="auto"/>
        <w:ind w:firstLine="709"/>
        <w:rPr>
          <w:rFonts w:ascii="Times New Roman" w:eastAsia="Calibri" w:hAnsi="Times New Roman" w:cs="Times New Roman"/>
          <w:color w:val="auto"/>
        </w:rPr>
      </w:pPr>
      <w:bookmarkStart w:id="54" w:name="_Toc514949718"/>
      <w:bookmarkStart w:id="55" w:name="_Toc51613918"/>
      <w:bookmarkStart w:id="56" w:name="_Toc73123244"/>
      <w:r w:rsidRPr="00DE2EA7">
        <w:rPr>
          <w:rFonts w:ascii="Times New Roman" w:eastAsia="Calibri" w:hAnsi="Times New Roman" w:cs="Times New Roman"/>
          <w:color w:val="auto"/>
        </w:rPr>
        <w:t>4</w:t>
      </w:r>
      <w:r w:rsidR="008004BA" w:rsidRPr="00DE2EA7">
        <w:rPr>
          <w:rFonts w:ascii="Times New Roman" w:eastAsia="Calibri" w:hAnsi="Times New Roman" w:cs="Times New Roman"/>
          <w:color w:val="auto"/>
        </w:rPr>
        <w:t>.6 Економічний аналіз варіантів розробки ПП</w:t>
      </w:r>
      <w:bookmarkEnd w:id="54"/>
      <w:bookmarkEnd w:id="55"/>
      <w:bookmarkEnd w:id="56"/>
    </w:p>
    <w:p w14:paraId="4025058F" w14:textId="77777777" w:rsidR="008004BA" w:rsidRPr="00517CAD" w:rsidRDefault="008004BA" w:rsidP="00286DC3">
      <w:pPr>
        <w:spacing w:after="0" w:line="360" w:lineRule="auto"/>
        <w:ind w:firstLine="709"/>
        <w:rPr>
          <w:rFonts w:ascii="Times New Roman" w:hAnsi="Times New Roman" w:cs="Times New Roman"/>
          <w:sz w:val="28"/>
          <w:szCs w:val="28"/>
        </w:rPr>
      </w:pPr>
    </w:p>
    <w:p w14:paraId="6753060E"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lastRenderedPageBreak/>
        <w:t>Для визначення вартості розробки ПП спочатку проведемо розрахунок трудомісткості.</w:t>
      </w:r>
    </w:p>
    <w:p w14:paraId="771C2F62"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Всі варіанти включають в себе два окремих завдання:</w:t>
      </w:r>
    </w:p>
    <w:p w14:paraId="0F52BCD0"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1. </w:t>
      </w:r>
      <w:r>
        <w:rPr>
          <w:rFonts w:ascii="Times New Roman" w:eastAsia="Calibri" w:hAnsi="Times New Roman" w:cs="Times New Roman"/>
          <w:sz w:val="28"/>
          <w:szCs w:val="28"/>
        </w:rPr>
        <w:t>Реалізація методів сегментації</w:t>
      </w:r>
      <w:r w:rsidRPr="00517CAD">
        <w:rPr>
          <w:rFonts w:ascii="Times New Roman" w:eastAsia="Calibri" w:hAnsi="Times New Roman" w:cs="Times New Roman"/>
          <w:sz w:val="28"/>
          <w:szCs w:val="28"/>
        </w:rPr>
        <w:t>;</w:t>
      </w:r>
    </w:p>
    <w:p w14:paraId="742234ED"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2. </w:t>
      </w:r>
      <w:r>
        <w:rPr>
          <w:rFonts w:ascii="Times New Roman" w:eastAsia="Calibri" w:hAnsi="Times New Roman" w:cs="Times New Roman"/>
          <w:sz w:val="28"/>
          <w:szCs w:val="28"/>
        </w:rPr>
        <w:t>Розробка програмного продукту</w:t>
      </w:r>
      <w:r w:rsidRPr="00517CAD">
        <w:rPr>
          <w:rFonts w:ascii="Times New Roman" w:eastAsia="Calibri" w:hAnsi="Times New Roman" w:cs="Times New Roman"/>
          <w:sz w:val="28"/>
          <w:szCs w:val="28"/>
        </w:rPr>
        <w:t>;</w:t>
      </w:r>
    </w:p>
    <w:p w14:paraId="5F555F3B"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Завдання 1 за ступене</w:t>
      </w:r>
      <w:r>
        <w:rPr>
          <w:rFonts w:ascii="Times New Roman" w:eastAsia="Calibri" w:hAnsi="Times New Roman" w:cs="Times New Roman"/>
          <w:snapToGrid w:val="0"/>
          <w:sz w:val="28"/>
          <w:szCs w:val="28"/>
        </w:rPr>
        <w:t>м новизни відноситься до групи В</w:t>
      </w:r>
      <w:r w:rsidRPr="00517CAD">
        <w:rPr>
          <w:rFonts w:ascii="Times New Roman" w:eastAsia="Calibri" w:hAnsi="Times New Roman" w:cs="Times New Roman"/>
          <w:snapToGrid w:val="0"/>
          <w:sz w:val="28"/>
          <w:szCs w:val="28"/>
        </w:rPr>
        <w:t>, завдання 2 – до групи Б. За складністю алгоритми, які використовуються в завданні 1 належать до групи 1; а в завданні 2 – до групи 3.</w:t>
      </w:r>
    </w:p>
    <w:p w14:paraId="69335371"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Для реалізації завдання 1 використовується довідкова інформація, а завдання 2 використовує інформацію у вигляді даних.</w:t>
      </w:r>
    </w:p>
    <w:p w14:paraId="7114FD4D"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Проведемо розрахунок норм часу на розробку та програмування для кожного з завдань.</w:t>
      </w:r>
    </w:p>
    <w:p w14:paraId="4D46585A"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xml:space="preserve">Загальна трудомісткість обчислюється як </w:t>
      </w:r>
    </w:p>
    <w:p w14:paraId="1EB84565"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1E4AFF39"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Т</m:t>
                  </m:r>
                </m:e>
                <m:sub>
                  <m:r>
                    <m:rPr>
                      <m:sty m:val="p"/>
                    </m:rPr>
                    <w:rPr>
                      <w:rFonts w:ascii="Cambria Math" w:eastAsia="Calibri" w:hAnsi="Cambria Math" w:cs="Times New Roman"/>
                      <w:snapToGrid w:val="0"/>
                      <w:sz w:val="28"/>
                      <w:szCs w:val="28"/>
                      <w:vertAlign w:val="subscript"/>
                    </w:rPr>
                    <m:t>О</m:t>
                  </m:r>
                </m:sub>
              </m:sSub>
              <m:r>
                <m:rPr>
                  <m:sty m:val="p"/>
                </m:rPr>
                <w:rPr>
                  <w:rFonts w:ascii="Cambria Math" w:eastAsia="Calibri" w:hAnsi="Cambria Math" w:cs="Times New Roman"/>
                  <w:snapToGrid w:val="0"/>
                  <w:sz w:val="28"/>
                  <w:szCs w:val="28"/>
                </w:rPr>
                <m:t xml:space="preserve"> = </m:t>
              </m:r>
              <m:sSub>
                <m:sSubPr>
                  <m:ctrlPr>
                    <w:rPr>
                      <w:rFonts w:ascii="Cambria Math" w:eastAsia="Calibri" w:hAnsi="Cambria Math" w:cs="Times New Roman"/>
                      <w:snapToGrid w:val="0"/>
                      <w:sz w:val="28"/>
                      <w:szCs w:val="28"/>
                      <w:vertAlign w:val="subscript"/>
                    </w:rPr>
                  </m:ctrlPr>
                </m:sSubPr>
                <m:e>
                  <m:r>
                    <m:rPr>
                      <m:sty m:val="p"/>
                    </m:rPr>
                    <w:rPr>
                      <w:rFonts w:ascii="Cambria Math" w:eastAsia="Calibri" w:hAnsi="Cambria Math" w:cs="Times New Roman"/>
                      <w:snapToGrid w:val="0"/>
                      <w:sz w:val="28"/>
                      <w:szCs w:val="28"/>
                    </w:rPr>
                    <m:t>Т</m:t>
                  </m:r>
                </m:e>
                <m:sub>
                  <m:r>
                    <m:rPr>
                      <m:sty m:val="p"/>
                    </m:rPr>
                    <w:rPr>
                      <w:rFonts w:ascii="Cambria Math" w:eastAsia="Calibri" w:hAnsi="Cambria Math" w:cs="Times New Roman"/>
                      <w:snapToGrid w:val="0"/>
                      <w:sz w:val="28"/>
                      <w:szCs w:val="28"/>
                      <w:vertAlign w:val="subscript"/>
                    </w:rPr>
                    <m:t>Р</m:t>
                  </m:r>
                </m:sub>
              </m:sSub>
              <m:r>
                <m:rPr>
                  <m:sty m:val="p"/>
                </m:rPr>
                <w:rPr>
                  <w:rFonts w:ascii="Cambria Math" w:eastAsia="Calibri" w:hAnsi="Cambria Math" w:cs="Cambria Math"/>
                  <w:snapToGrid w:val="0"/>
                  <w:sz w:val="28"/>
                  <w:szCs w:val="28"/>
                </w:rPr>
                <m:t>⋅</m:t>
              </m:r>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К</m:t>
                  </m:r>
                </m:e>
                <m:sub>
                  <m:r>
                    <m:rPr>
                      <m:sty m:val="p"/>
                    </m:rPr>
                    <w:rPr>
                      <w:rFonts w:ascii="Cambria Math" w:eastAsia="Calibri" w:hAnsi="Cambria Math" w:cs="Times New Roman"/>
                      <w:snapToGrid w:val="0"/>
                      <w:sz w:val="28"/>
                      <w:szCs w:val="28"/>
                      <w:vertAlign w:val="subscript"/>
                    </w:rPr>
                    <m:t>П</m:t>
                  </m:r>
                </m:sub>
              </m:sSub>
              <m:r>
                <m:rPr>
                  <m:sty m:val="p"/>
                </m:rPr>
                <w:rPr>
                  <w:rFonts w:ascii="Cambria Math" w:eastAsia="Calibri" w:hAnsi="Cambria Math" w:cs="Cambria Math"/>
                  <w:snapToGrid w:val="0"/>
                  <w:sz w:val="28"/>
                  <w:szCs w:val="28"/>
                </w:rPr>
                <m:t>⋅</m:t>
              </m:r>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К</m:t>
                  </m:r>
                </m:e>
                <m:sub>
                  <m:r>
                    <m:rPr>
                      <m:sty m:val="p"/>
                    </m:rPr>
                    <w:rPr>
                      <w:rFonts w:ascii="Cambria Math" w:eastAsia="Calibri" w:hAnsi="Cambria Math" w:cs="Times New Roman"/>
                      <w:snapToGrid w:val="0"/>
                      <w:sz w:val="28"/>
                      <w:szCs w:val="28"/>
                      <w:vertAlign w:val="subscript"/>
                    </w:rPr>
                    <m:t>СК</m:t>
                  </m:r>
                </m:sub>
              </m:sSub>
              <m:r>
                <m:rPr>
                  <m:sty m:val="p"/>
                </m:rPr>
                <w:rPr>
                  <w:rFonts w:ascii="Cambria Math" w:eastAsia="Calibri" w:hAnsi="Cambria Math" w:cs="Cambria Math"/>
                  <w:snapToGrid w:val="0"/>
                  <w:sz w:val="28"/>
                  <w:szCs w:val="28"/>
                </w:rPr>
                <m:t>⋅</m:t>
              </m:r>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К</m:t>
                  </m:r>
                </m:e>
                <m:sub>
                  <m:r>
                    <m:rPr>
                      <m:sty m:val="p"/>
                    </m:rPr>
                    <w:rPr>
                      <w:rFonts w:ascii="Cambria Math" w:eastAsia="Calibri" w:hAnsi="Cambria Math" w:cs="Times New Roman"/>
                      <w:snapToGrid w:val="0"/>
                      <w:sz w:val="28"/>
                      <w:szCs w:val="28"/>
                      <w:vertAlign w:val="subscript"/>
                    </w:rPr>
                    <m:t>М</m:t>
                  </m:r>
                </m:sub>
              </m:sSub>
              <m:r>
                <m:rPr>
                  <m:sty m:val="p"/>
                </m:rPr>
                <w:rPr>
                  <w:rFonts w:ascii="Cambria Math" w:eastAsia="Calibri" w:hAnsi="Cambria Math" w:cs="Cambria Math"/>
                  <w:snapToGrid w:val="0"/>
                  <w:sz w:val="28"/>
                  <w:szCs w:val="28"/>
                </w:rPr>
                <m:t>⋅</m:t>
              </m:r>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К</m:t>
                  </m:r>
                </m:e>
                <m:sub>
                  <m:r>
                    <m:rPr>
                      <m:sty m:val="p"/>
                    </m:rPr>
                    <w:rPr>
                      <w:rFonts w:ascii="Cambria Math" w:eastAsia="Calibri" w:hAnsi="Cambria Math" w:cs="Times New Roman"/>
                      <w:snapToGrid w:val="0"/>
                      <w:sz w:val="28"/>
                      <w:szCs w:val="28"/>
                      <w:vertAlign w:val="subscript"/>
                    </w:rPr>
                    <m:t>СТ</m:t>
                  </m:r>
                </m:sub>
              </m:sSub>
              <m:r>
                <m:rPr>
                  <m:sty m:val="p"/>
                </m:rPr>
                <w:rPr>
                  <w:rFonts w:ascii="Cambria Math" w:eastAsia="Calibri" w:hAnsi="Cambria Math" w:cs="Cambria Math"/>
                  <w:snapToGrid w:val="0"/>
                  <w:sz w:val="28"/>
                  <w:szCs w:val="28"/>
                </w:rPr>
                <m:t>⋅</m:t>
              </m:r>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К</m:t>
                  </m:r>
                </m:e>
                <m:sub>
                  <m:r>
                    <m:rPr>
                      <m:sty m:val="p"/>
                    </m:rPr>
                    <w:rPr>
                      <w:rFonts w:ascii="Cambria Math" w:eastAsia="Calibri" w:hAnsi="Cambria Math" w:cs="Times New Roman"/>
                      <w:snapToGrid w:val="0"/>
                      <w:sz w:val="28"/>
                      <w:szCs w:val="28"/>
                      <w:vertAlign w:val="subscript"/>
                    </w:rPr>
                    <m:t>СТ.М</m:t>
                  </m:r>
                </m:sub>
              </m:sSub>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4.13</m:t>
                  </m:r>
                </m:e>
              </m:d>
            </m:e>
          </m:eqArr>
        </m:oMath>
      </m:oMathPara>
    </w:p>
    <w:p w14:paraId="3E2DE4C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p>
    <w:p w14:paraId="01AE938B" w14:textId="77777777" w:rsidR="008004BA" w:rsidRPr="00517CAD" w:rsidRDefault="008004BA" w:rsidP="008004BA">
      <w:pPr>
        <w:spacing w:after="0" w:line="360" w:lineRule="auto"/>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xml:space="preserve">де </w:t>
      </w:r>
      <w:r w:rsidRPr="00517CAD">
        <w:rPr>
          <w:rFonts w:ascii="Times New Roman" w:eastAsia="Calibri" w:hAnsi="Times New Roman" w:cs="Times New Roman"/>
          <w:snapToGrid w:val="0"/>
          <w:sz w:val="28"/>
          <w:szCs w:val="28"/>
        </w:rPr>
        <w:tab/>
        <w:t>Т</w:t>
      </w:r>
      <w:r w:rsidRPr="00517CAD">
        <w:rPr>
          <w:rFonts w:ascii="Times New Roman" w:eastAsia="Calibri" w:hAnsi="Times New Roman" w:cs="Times New Roman"/>
          <w:snapToGrid w:val="0"/>
          <w:sz w:val="28"/>
          <w:szCs w:val="28"/>
          <w:vertAlign w:val="subscript"/>
        </w:rPr>
        <w:t>Р</w:t>
      </w:r>
      <w:r w:rsidRPr="00517CAD">
        <w:rPr>
          <w:rFonts w:ascii="Times New Roman" w:eastAsia="Calibri" w:hAnsi="Times New Roman" w:cs="Times New Roman"/>
          <w:snapToGrid w:val="0"/>
          <w:sz w:val="28"/>
          <w:szCs w:val="28"/>
        </w:rPr>
        <w:t xml:space="preserve"> – трудомісткість розробки ПП;</w:t>
      </w:r>
    </w:p>
    <w:p w14:paraId="215EE888"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П</w:t>
      </w:r>
      <w:r w:rsidRPr="00517CAD">
        <w:rPr>
          <w:rFonts w:ascii="Times New Roman" w:eastAsia="Calibri" w:hAnsi="Times New Roman" w:cs="Times New Roman"/>
          <w:snapToGrid w:val="0"/>
          <w:sz w:val="28"/>
          <w:szCs w:val="28"/>
        </w:rPr>
        <w:t xml:space="preserve"> – поправочний коефіцієнт;</w:t>
      </w:r>
    </w:p>
    <w:p w14:paraId="510B6341"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СК</w:t>
      </w:r>
      <w:r w:rsidRPr="00517CAD">
        <w:rPr>
          <w:rFonts w:ascii="Times New Roman" w:eastAsia="Calibri" w:hAnsi="Times New Roman" w:cs="Times New Roman"/>
          <w:snapToGrid w:val="0"/>
          <w:sz w:val="28"/>
          <w:szCs w:val="28"/>
        </w:rPr>
        <w:t xml:space="preserve"> – коефіцієнт на складність вхідної інформації; </w:t>
      </w:r>
    </w:p>
    <w:p w14:paraId="3CEB87C9"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М</w:t>
      </w:r>
      <w:r w:rsidRPr="00517CAD">
        <w:rPr>
          <w:rFonts w:ascii="Times New Roman" w:eastAsia="Calibri" w:hAnsi="Times New Roman" w:cs="Times New Roman"/>
          <w:snapToGrid w:val="0"/>
          <w:sz w:val="28"/>
          <w:szCs w:val="28"/>
        </w:rPr>
        <w:t xml:space="preserve"> – коефіцієнт рівня мови програмування;</w:t>
      </w:r>
    </w:p>
    <w:p w14:paraId="32C4F553" w14:textId="77777777" w:rsidR="008004BA" w:rsidRPr="00517CAD" w:rsidRDefault="008004BA" w:rsidP="008004BA">
      <w:pPr>
        <w:spacing w:after="0" w:line="360" w:lineRule="auto"/>
        <w:ind w:left="1418" w:hanging="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СТ</w:t>
      </w:r>
      <w:r w:rsidRPr="00517CAD">
        <w:rPr>
          <w:rFonts w:ascii="Times New Roman" w:eastAsia="Calibri" w:hAnsi="Times New Roman" w:cs="Times New Roman"/>
          <w:snapToGrid w:val="0"/>
          <w:sz w:val="28"/>
          <w:szCs w:val="28"/>
        </w:rPr>
        <w:t xml:space="preserve"> – коефіцієнт використання стандартних модулів і прикладних програм;</w:t>
      </w:r>
    </w:p>
    <w:p w14:paraId="490439AF"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СТ.М</w:t>
      </w:r>
      <w:r w:rsidRPr="00517CAD">
        <w:rPr>
          <w:rFonts w:ascii="Times New Roman" w:eastAsia="Calibri" w:hAnsi="Times New Roman" w:cs="Times New Roman"/>
          <w:snapToGrid w:val="0"/>
          <w:sz w:val="28"/>
          <w:szCs w:val="28"/>
        </w:rPr>
        <w:t xml:space="preserve"> – коефіцієнт стандартного математичного забезпечення</w:t>
      </w:r>
    </w:p>
    <w:p w14:paraId="4225C1D2" w14:textId="77777777" w:rsidR="008004BA"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w:r w:rsidRPr="00517CAD">
        <w:rPr>
          <w:rFonts w:ascii="Times New Roman" w:eastAsia="Calibri" w:hAnsi="Times New Roman" w:cs="Times New Roman"/>
          <w:snapToGrid w:val="0"/>
          <w:sz w:val="28"/>
          <w:szCs w:val="28"/>
        </w:rPr>
        <w:t>Т</w:t>
      </w:r>
      <w:r w:rsidRPr="00517CAD">
        <w:rPr>
          <w:rFonts w:ascii="Times New Roman" w:eastAsia="Calibri" w:hAnsi="Times New Roman" w:cs="Times New Roman"/>
          <w:snapToGrid w:val="0"/>
          <w:sz w:val="28"/>
          <w:szCs w:val="28"/>
          <w:vertAlign w:val="subscript"/>
        </w:rPr>
        <w:t>Р</w:t>
      </w:r>
      <w:r w:rsidRPr="00517CA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43</w:t>
      </w:r>
      <w:r w:rsidRPr="00517CAD">
        <w:rPr>
          <w:rFonts w:ascii="Times New Roman" w:eastAsia="Calibri" w:hAnsi="Times New Roman" w:cs="Times New Roman"/>
          <w:sz w:val="28"/>
          <w:szCs w:val="28"/>
        </w:rPr>
        <w:t xml:space="preserve"> людино-днів. Поправочний коефіцієнт, який враховує вид нормативно-довідкової інформації для першого завдання: </w:t>
      </w: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П</w:t>
      </w:r>
      <w:r>
        <w:rPr>
          <w:rFonts w:ascii="Times New Roman" w:eastAsia="Calibri" w:hAnsi="Times New Roman" w:cs="Times New Roman"/>
          <w:sz w:val="28"/>
          <w:szCs w:val="28"/>
        </w:rPr>
        <w:t xml:space="preserve"> = 0,81</w:t>
      </w:r>
      <w:r w:rsidRPr="00517CAD">
        <w:rPr>
          <w:rFonts w:ascii="Times New Roman" w:eastAsia="Calibri" w:hAnsi="Times New Roman" w:cs="Times New Roman"/>
          <w:sz w:val="28"/>
          <w:szCs w:val="28"/>
        </w:rPr>
        <w:t xml:space="preserve">. Поправочний коефіцієнт, який враховує складність контролю вхідної та вихідної інформації для всіх семи завдань рівний 1: </w:t>
      </w: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СК</w:t>
      </w:r>
      <w:r w:rsidRPr="00517CAD">
        <w:rPr>
          <w:rFonts w:ascii="Times New Roman" w:eastAsia="Calibri" w:hAnsi="Times New Roman" w:cs="Times New Roman"/>
          <w:sz w:val="28"/>
          <w:szCs w:val="28"/>
        </w:rPr>
        <w:t xml:space="preserve"> = 1. Оскільки при розробці першого завдання використовуються стандартні модулі, врахуємо це </w:t>
      </w:r>
      <w:r w:rsidRPr="00517CAD">
        <w:rPr>
          <w:rFonts w:ascii="Times New Roman" w:eastAsia="Calibri" w:hAnsi="Times New Roman" w:cs="Times New Roman"/>
          <w:sz w:val="28"/>
          <w:szCs w:val="28"/>
        </w:rPr>
        <w:lastRenderedPageBreak/>
        <w:t xml:space="preserve">за допомогою коефіцієнта </w:t>
      </w: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СТ</w:t>
      </w:r>
      <w:r w:rsidRPr="00517CAD">
        <w:rPr>
          <w:rFonts w:ascii="Times New Roman" w:eastAsia="Calibri" w:hAnsi="Times New Roman" w:cs="Times New Roman"/>
          <w:sz w:val="28"/>
          <w:szCs w:val="28"/>
        </w:rPr>
        <w:t xml:space="preserve"> = 0.8. Тоді загальна трудомісткість програмування першого завдання дорівнює:</w:t>
      </w:r>
    </w:p>
    <w:p w14:paraId="3D896790" w14:textId="77777777" w:rsidR="00145D34" w:rsidRPr="00517CAD" w:rsidRDefault="00145D34" w:rsidP="008004BA">
      <w:pPr>
        <w:spacing w:after="0" w:line="360" w:lineRule="auto"/>
        <w:ind w:firstLine="709"/>
        <w:jc w:val="both"/>
        <w:rPr>
          <w:rFonts w:ascii="Times New Roman" w:eastAsia="Calibri" w:hAnsi="Times New Roman" w:cs="Times New Roman"/>
          <w:sz w:val="28"/>
          <w:szCs w:val="28"/>
        </w:rPr>
      </w:pPr>
    </w:p>
    <w:p w14:paraId="5B56C3B8" w14:textId="77777777" w:rsidR="008004BA" w:rsidRDefault="008004BA" w:rsidP="008004BA">
      <w:pPr>
        <w:spacing w:after="0" w:line="360" w:lineRule="auto"/>
        <w:ind w:firstLine="709"/>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Т</w:t>
      </w:r>
      <w:r w:rsidRPr="00517CAD">
        <w:rPr>
          <w:rFonts w:ascii="Times New Roman" w:eastAsia="Calibri" w:hAnsi="Times New Roman" w:cs="Times New Roman"/>
          <w:sz w:val="28"/>
          <w:szCs w:val="28"/>
          <w:vertAlign w:val="subscript"/>
        </w:rPr>
        <w:t>1</w:t>
      </w:r>
      <w:r w:rsidRPr="00517CAD">
        <w:rPr>
          <w:rFonts w:ascii="Times New Roman" w:eastAsia="Calibri" w:hAnsi="Times New Roman" w:cs="Times New Roman"/>
          <w:sz w:val="28"/>
          <w:szCs w:val="28"/>
        </w:rPr>
        <w:t xml:space="preserve"> = </w:t>
      </w:r>
      <w:r>
        <w:rPr>
          <w:rFonts w:ascii="Times New Roman" w:eastAsia="Calibri" w:hAnsi="Times New Roman" w:cs="Times New Roman"/>
          <w:sz w:val="28"/>
          <w:szCs w:val="28"/>
        </w:rPr>
        <w:t>43</w:t>
      </w:r>
      <w:r w:rsidRPr="00517CAD">
        <w:rPr>
          <w:rFonts w:ascii="Cambria Math" w:eastAsia="Calibri" w:hAnsi="Cambria Math" w:cs="Cambria Math"/>
          <w:sz w:val="28"/>
          <w:szCs w:val="28"/>
        </w:rPr>
        <w:t>⋅</w:t>
      </w:r>
      <w:r>
        <w:rPr>
          <w:rFonts w:ascii="Times New Roman" w:eastAsia="Calibri" w:hAnsi="Times New Roman" w:cs="Times New Roman"/>
          <w:sz w:val="28"/>
          <w:szCs w:val="28"/>
        </w:rPr>
        <w:t>0.81</w:t>
      </w:r>
      <w:r w:rsidRPr="00517CAD">
        <w:rPr>
          <w:rFonts w:ascii="Cambria Math" w:eastAsia="Calibri" w:hAnsi="Cambria Math" w:cs="Cambria Math"/>
          <w:sz w:val="28"/>
          <w:szCs w:val="28"/>
        </w:rPr>
        <w:t>⋅</w:t>
      </w:r>
      <w:r w:rsidRPr="00517CAD">
        <w:rPr>
          <w:rFonts w:ascii="Times New Roman" w:eastAsia="Calibri" w:hAnsi="Times New Roman" w:cs="Times New Roman"/>
          <w:sz w:val="28"/>
          <w:szCs w:val="28"/>
        </w:rPr>
        <w:t xml:space="preserve">0.8 = </w:t>
      </w:r>
      <w:r>
        <w:rPr>
          <w:rFonts w:ascii="Times New Roman" w:eastAsia="Calibri" w:hAnsi="Times New Roman" w:cs="Times New Roman"/>
          <w:sz w:val="28"/>
          <w:szCs w:val="28"/>
        </w:rPr>
        <w:t>27</w:t>
      </w:r>
      <w:r w:rsidRPr="00517CAD">
        <w:rPr>
          <w:rFonts w:ascii="Times New Roman" w:eastAsia="Calibri" w:hAnsi="Times New Roman" w:cs="Times New Roman"/>
          <w:sz w:val="28"/>
          <w:szCs w:val="28"/>
        </w:rPr>
        <w:t>.</w:t>
      </w:r>
      <w:r>
        <w:rPr>
          <w:rFonts w:ascii="Times New Roman" w:eastAsia="Calibri" w:hAnsi="Times New Roman" w:cs="Times New Roman"/>
          <w:sz w:val="28"/>
          <w:szCs w:val="28"/>
        </w:rPr>
        <w:t>9</w:t>
      </w:r>
      <w:r w:rsidRPr="00517CAD">
        <w:rPr>
          <w:rFonts w:ascii="Times New Roman" w:eastAsia="Calibri" w:hAnsi="Times New Roman" w:cs="Times New Roman"/>
          <w:sz w:val="28"/>
          <w:szCs w:val="28"/>
        </w:rPr>
        <w:t xml:space="preserve"> людино-днів.</w:t>
      </w:r>
    </w:p>
    <w:p w14:paraId="2A9F63D4" w14:textId="77777777" w:rsidR="00145D34" w:rsidRPr="00517CAD" w:rsidRDefault="00145D34" w:rsidP="008004BA">
      <w:pPr>
        <w:spacing w:after="0" w:line="360" w:lineRule="auto"/>
        <w:ind w:firstLine="709"/>
        <w:jc w:val="center"/>
        <w:rPr>
          <w:rFonts w:ascii="Times New Roman" w:eastAsia="Calibri" w:hAnsi="Times New Roman" w:cs="Times New Roman"/>
          <w:sz w:val="28"/>
          <w:szCs w:val="28"/>
        </w:rPr>
      </w:pPr>
    </w:p>
    <w:p w14:paraId="3FC58AC4"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Проведемо аналогічні розрахунки для подальших завдань.</w:t>
      </w:r>
    </w:p>
    <w:p w14:paraId="18695760" w14:textId="77777777" w:rsidR="008004BA" w:rsidRDefault="008004BA" w:rsidP="008004BA">
      <w:pPr>
        <w:spacing w:after="0" w:line="360" w:lineRule="auto"/>
        <w:ind w:firstLine="709"/>
        <w:jc w:val="both"/>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Для другого завдання (використовується алгоритм третьої групи складності, степінь новизни Б), тобто </w:t>
      </w:r>
      <w:r w:rsidRPr="00517CAD">
        <w:rPr>
          <w:rFonts w:ascii="Times New Roman" w:eastAsia="Calibri" w:hAnsi="Times New Roman" w:cs="Times New Roman"/>
          <w:snapToGrid w:val="0"/>
          <w:sz w:val="28"/>
          <w:szCs w:val="28"/>
        </w:rPr>
        <w:t>Т</w:t>
      </w:r>
      <w:r w:rsidRPr="00517CAD">
        <w:rPr>
          <w:rFonts w:ascii="Times New Roman" w:eastAsia="Calibri" w:hAnsi="Times New Roman" w:cs="Times New Roman"/>
          <w:snapToGrid w:val="0"/>
          <w:sz w:val="28"/>
          <w:szCs w:val="28"/>
          <w:vertAlign w:val="subscript"/>
        </w:rPr>
        <w:t>Р</w:t>
      </w:r>
      <w:r>
        <w:rPr>
          <w:rFonts w:ascii="Times New Roman" w:eastAsia="Calibri" w:hAnsi="Times New Roman" w:cs="Times New Roman"/>
          <w:sz w:val="28"/>
          <w:szCs w:val="28"/>
        </w:rPr>
        <w:t xml:space="preserve"> = 19</w:t>
      </w:r>
      <w:r w:rsidRPr="00517CAD">
        <w:rPr>
          <w:rFonts w:ascii="Times New Roman" w:eastAsia="Calibri" w:hAnsi="Times New Roman" w:cs="Times New Roman"/>
          <w:sz w:val="28"/>
          <w:szCs w:val="28"/>
        </w:rPr>
        <w:t xml:space="preserve"> людино-днів, </w:t>
      </w: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П</w:t>
      </w:r>
      <w:r w:rsidRPr="00517CA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Pr="00517CAD">
        <w:rPr>
          <w:rFonts w:ascii="Times New Roman" w:eastAsia="Calibri" w:hAnsi="Times New Roman" w:cs="Times New Roman"/>
          <w:sz w:val="28"/>
          <w:szCs w:val="28"/>
        </w:rPr>
        <w:t>0.</w:t>
      </w:r>
      <w:r w:rsidRPr="000B336D">
        <w:rPr>
          <w:rFonts w:ascii="Times New Roman" w:eastAsia="Calibri" w:hAnsi="Times New Roman" w:cs="Times New Roman"/>
          <w:sz w:val="28"/>
          <w:szCs w:val="28"/>
        </w:rPr>
        <w:t>9</w:t>
      </w:r>
      <w:r w:rsidRPr="00517CAD">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СТ</w:t>
      </w:r>
      <w:r>
        <w:rPr>
          <w:rFonts w:ascii="Times New Roman" w:eastAsia="Calibri" w:hAnsi="Times New Roman" w:cs="Times New Roman"/>
          <w:sz w:val="28"/>
          <w:szCs w:val="28"/>
        </w:rPr>
        <w:t> </w:t>
      </w:r>
      <w:r w:rsidRPr="00517CAD">
        <w:rPr>
          <w:rFonts w:ascii="Times New Roman" w:eastAsia="Calibri" w:hAnsi="Times New Roman" w:cs="Times New Roman"/>
          <w:sz w:val="28"/>
          <w:szCs w:val="28"/>
        </w:rPr>
        <w:t>=</w:t>
      </w:r>
      <w:r>
        <w:rPr>
          <w:rFonts w:ascii="Times New Roman" w:eastAsia="Calibri" w:hAnsi="Times New Roman" w:cs="Times New Roman"/>
          <w:sz w:val="28"/>
          <w:szCs w:val="28"/>
        </w:rPr>
        <w:t> </w:t>
      </w:r>
      <w:r w:rsidRPr="00517CAD">
        <w:rPr>
          <w:rFonts w:ascii="Times New Roman" w:eastAsia="Calibri" w:hAnsi="Times New Roman" w:cs="Times New Roman"/>
          <w:sz w:val="28"/>
          <w:szCs w:val="28"/>
        </w:rPr>
        <w:t>0.8</w:t>
      </w:r>
      <w:r>
        <w:rPr>
          <w:rFonts w:ascii="Times New Roman" w:eastAsia="Calibri" w:hAnsi="Times New Roman" w:cs="Times New Roman"/>
          <w:sz w:val="28"/>
          <w:szCs w:val="28"/>
        </w:rPr>
        <w:t xml:space="preserve">, </w:t>
      </w:r>
      <w:r w:rsidRPr="000B336D">
        <w:rPr>
          <w:rFonts w:ascii="Times New Roman" w:eastAsia="Calibri" w:hAnsi="Times New Roman" w:cs="Times New Roman"/>
          <w:sz w:val="28"/>
          <w:szCs w:val="28"/>
        </w:rPr>
        <w:t>зокрема приймемо, що при</w:t>
      </w:r>
      <w:r>
        <w:rPr>
          <w:rFonts w:ascii="Times New Roman" w:eastAsia="Calibri" w:hAnsi="Times New Roman" w:cs="Times New Roman"/>
          <w:sz w:val="28"/>
          <w:szCs w:val="28"/>
        </w:rPr>
        <w:t xml:space="preserve"> </w:t>
      </w:r>
      <w:r w:rsidRPr="000B336D">
        <w:rPr>
          <w:rFonts w:ascii="Times New Roman" w:eastAsia="Calibri" w:hAnsi="Times New Roman" w:cs="Times New Roman"/>
          <w:sz w:val="28"/>
          <w:szCs w:val="28"/>
        </w:rPr>
        <w:t>реалізації першого варіанту К</w:t>
      </w:r>
      <w:r w:rsidRPr="000B336D">
        <w:rPr>
          <w:rFonts w:ascii="Times New Roman" w:eastAsia="Calibri" w:hAnsi="Times New Roman" w:cs="Times New Roman"/>
          <w:sz w:val="28"/>
          <w:szCs w:val="28"/>
          <w:vertAlign w:val="subscript"/>
        </w:rPr>
        <w:t>СК</w:t>
      </w:r>
      <w:r>
        <w:rPr>
          <w:rFonts w:ascii="Times New Roman" w:eastAsia="Calibri" w:hAnsi="Times New Roman" w:cs="Times New Roman"/>
          <w:sz w:val="28"/>
          <w:szCs w:val="28"/>
        </w:rPr>
        <w:t xml:space="preserve"> = 1.</w:t>
      </w:r>
      <w:r w:rsidRPr="000B336D">
        <w:rPr>
          <w:rFonts w:ascii="Times New Roman" w:eastAsia="Calibri" w:hAnsi="Times New Roman" w:cs="Times New Roman"/>
          <w:sz w:val="28"/>
          <w:szCs w:val="28"/>
        </w:rPr>
        <w:t>2, а при реалізації другого К</w:t>
      </w:r>
      <w:r w:rsidRPr="000B336D">
        <w:rPr>
          <w:rFonts w:ascii="Times New Roman" w:eastAsia="Calibri" w:hAnsi="Times New Roman" w:cs="Times New Roman"/>
          <w:sz w:val="28"/>
          <w:szCs w:val="28"/>
          <w:vertAlign w:val="subscript"/>
        </w:rPr>
        <w:t>СК</w:t>
      </w:r>
      <w:r>
        <w:rPr>
          <w:rFonts w:ascii="Times New Roman" w:eastAsia="Calibri" w:hAnsi="Times New Roman" w:cs="Times New Roman"/>
          <w:sz w:val="28"/>
          <w:szCs w:val="28"/>
        </w:rPr>
        <w:t xml:space="preserve"> = 1.</w:t>
      </w:r>
      <w:r w:rsidRPr="000B336D">
        <w:rPr>
          <w:rFonts w:ascii="Times New Roman" w:eastAsia="Calibri" w:hAnsi="Times New Roman" w:cs="Times New Roman"/>
          <w:sz w:val="28"/>
          <w:szCs w:val="28"/>
        </w:rPr>
        <w:t>3</w:t>
      </w:r>
      <w:r>
        <w:rPr>
          <w:rFonts w:ascii="Times New Roman" w:eastAsia="Calibri" w:hAnsi="Times New Roman" w:cs="Times New Roman"/>
          <w:sz w:val="28"/>
          <w:szCs w:val="28"/>
        </w:rPr>
        <w:t>:</w:t>
      </w:r>
    </w:p>
    <w:p w14:paraId="1C49AD02" w14:textId="77777777" w:rsidR="00145D34" w:rsidRPr="000B336D" w:rsidRDefault="00145D34" w:rsidP="008004BA">
      <w:pPr>
        <w:spacing w:after="0" w:line="360" w:lineRule="auto"/>
        <w:ind w:firstLine="709"/>
        <w:jc w:val="both"/>
        <w:rPr>
          <w:rFonts w:ascii="Times New Roman" w:eastAsia="Calibri" w:hAnsi="Times New Roman" w:cs="Times New Roman"/>
          <w:sz w:val="28"/>
          <w:szCs w:val="28"/>
        </w:rPr>
      </w:pPr>
    </w:p>
    <w:p w14:paraId="517EE2DE" w14:textId="77777777" w:rsidR="008004BA" w:rsidRDefault="001A2816" w:rsidP="008004BA">
      <w:pPr>
        <w:spacing w:after="0" w:line="360" w:lineRule="auto"/>
        <w:ind w:firstLine="709"/>
        <w:jc w:val="center"/>
        <w:rPr>
          <w:rFonts w:ascii="Times New Roman" w:eastAsia="Calibri" w:hAnsi="Times New Roman" w:cs="Times New Roman"/>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T</m:t>
            </m:r>
          </m:e>
          <m:sub>
            <m:r>
              <w:rPr>
                <w:rFonts w:ascii="Cambria Math" w:eastAsia="Calibri" w:hAnsi="Cambria Math" w:cs="Times New Roman"/>
                <w:sz w:val="28"/>
                <w:szCs w:val="28"/>
                <w:vertAlign w:val="subscript"/>
              </w:rPr>
              <m:t>2</m:t>
            </m:r>
          </m:sub>
          <m:sup>
            <m:r>
              <w:rPr>
                <w:rFonts w:ascii="Cambria Math" w:eastAsia="Calibri" w:hAnsi="Cambria Math" w:cs="Times New Roman"/>
                <w:sz w:val="28"/>
                <w:szCs w:val="28"/>
                <w:vertAlign w:val="subscript"/>
              </w:rPr>
              <m:t>1</m:t>
            </m:r>
          </m:sup>
        </m:sSubSup>
      </m:oMath>
      <w:r w:rsidR="008004BA" w:rsidRPr="00517CAD">
        <w:rPr>
          <w:rFonts w:ascii="Times New Roman" w:eastAsia="Calibri" w:hAnsi="Times New Roman" w:cs="Times New Roman"/>
          <w:sz w:val="28"/>
          <w:szCs w:val="28"/>
          <w:vertAlign w:val="subscript"/>
        </w:rPr>
        <w:t xml:space="preserve"> </w:t>
      </w:r>
      <w:r w:rsidR="008004BA" w:rsidRPr="00517CAD">
        <w:rPr>
          <w:rFonts w:ascii="Times New Roman" w:eastAsia="Calibri" w:hAnsi="Times New Roman" w:cs="Times New Roman"/>
          <w:sz w:val="28"/>
          <w:szCs w:val="28"/>
        </w:rPr>
        <w:t xml:space="preserve">= </w:t>
      </w:r>
      <w:r w:rsidR="008004BA">
        <w:rPr>
          <w:rFonts w:ascii="Times New Roman" w:eastAsia="Calibri" w:hAnsi="Times New Roman" w:cs="Times New Roman"/>
          <w:sz w:val="28"/>
          <w:szCs w:val="28"/>
        </w:rPr>
        <w:t>19</w:t>
      </w:r>
      <w:r w:rsidR="008004BA" w:rsidRPr="00517CAD">
        <w:rPr>
          <w:rFonts w:ascii="Times New Roman" w:eastAsia="Calibri" w:hAnsi="Times New Roman" w:cs="Times New Roman"/>
          <w:sz w:val="28"/>
          <w:szCs w:val="28"/>
        </w:rPr>
        <w:t xml:space="preserve"> </w:t>
      </w:r>
      <w:r w:rsidR="008004BA" w:rsidRPr="00517CAD">
        <w:rPr>
          <w:rFonts w:ascii="Cambria Math" w:eastAsia="Calibri" w:hAnsi="Cambria Math" w:cs="Cambria Math"/>
          <w:sz w:val="28"/>
          <w:szCs w:val="28"/>
        </w:rPr>
        <w:t>⋅</w:t>
      </w:r>
      <w:r w:rsidR="008004BA">
        <w:rPr>
          <w:rFonts w:ascii="Times New Roman" w:eastAsia="Calibri" w:hAnsi="Times New Roman" w:cs="Times New Roman"/>
          <w:sz w:val="28"/>
          <w:szCs w:val="28"/>
        </w:rPr>
        <w:t xml:space="preserve"> 0.</w:t>
      </w:r>
      <w:r w:rsidR="008004BA" w:rsidRPr="000B336D">
        <w:rPr>
          <w:rFonts w:ascii="Times New Roman" w:eastAsia="Calibri" w:hAnsi="Times New Roman" w:cs="Times New Roman"/>
          <w:sz w:val="28"/>
          <w:szCs w:val="28"/>
        </w:rPr>
        <w:t>9</w:t>
      </w:r>
      <w:r w:rsidR="008004BA" w:rsidRPr="00517CAD">
        <w:rPr>
          <w:rFonts w:ascii="Times New Roman" w:eastAsia="Calibri" w:hAnsi="Times New Roman" w:cs="Times New Roman"/>
          <w:sz w:val="28"/>
          <w:szCs w:val="28"/>
        </w:rPr>
        <w:t xml:space="preserve"> </w:t>
      </w:r>
      <w:r w:rsidR="008004BA" w:rsidRPr="00517CAD">
        <w:rPr>
          <w:rFonts w:ascii="Cambria Math" w:eastAsia="Calibri" w:hAnsi="Cambria Math" w:cs="Cambria Math"/>
          <w:sz w:val="28"/>
          <w:szCs w:val="28"/>
        </w:rPr>
        <w:t>⋅</w:t>
      </w:r>
      <w:r w:rsidR="008004BA" w:rsidRPr="00517CAD">
        <w:rPr>
          <w:rFonts w:ascii="Times New Roman" w:eastAsia="Calibri" w:hAnsi="Times New Roman" w:cs="Times New Roman"/>
          <w:sz w:val="28"/>
          <w:szCs w:val="28"/>
        </w:rPr>
        <w:t xml:space="preserve"> 0.8</w:t>
      </w:r>
      <w:r w:rsidR="008004BA" w:rsidRPr="000B336D">
        <w:rPr>
          <w:rFonts w:ascii="Times New Roman" w:eastAsia="Calibri" w:hAnsi="Times New Roman" w:cs="Times New Roman"/>
          <w:sz w:val="28"/>
          <w:szCs w:val="28"/>
        </w:rPr>
        <w:t xml:space="preserve"> </w:t>
      </w:r>
      <w:r w:rsidR="008004BA" w:rsidRPr="00517CAD">
        <w:rPr>
          <w:rFonts w:ascii="Cambria Math" w:eastAsia="Calibri" w:hAnsi="Cambria Math" w:cs="Cambria Math"/>
          <w:sz w:val="28"/>
          <w:szCs w:val="28"/>
        </w:rPr>
        <w:t>⋅</w:t>
      </w:r>
      <w:r w:rsidR="008004BA" w:rsidRPr="00517CAD">
        <w:rPr>
          <w:rFonts w:ascii="Times New Roman" w:eastAsia="Calibri" w:hAnsi="Times New Roman" w:cs="Times New Roman"/>
          <w:sz w:val="28"/>
          <w:szCs w:val="28"/>
        </w:rPr>
        <w:t xml:space="preserve"> </w:t>
      </w:r>
      <w:r w:rsidR="008004BA" w:rsidRPr="000B336D">
        <w:rPr>
          <w:rFonts w:ascii="Times New Roman" w:eastAsia="Calibri" w:hAnsi="Times New Roman" w:cs="Times New Roman"/>
          <w:sz w:val="28"/>
          <w:szCs w:val="28"/>
        </w:rPr>
        <w:t>1.</w:t>
      </w:r>
      <w:r w:rsidR="008004BA" w:rsidRPr="000B336D">
        <w:rPr>
          <w:rFonts w:ascii="Times New Roman" w:eastAsia="Calibri" w:hAnsi="Times New Roman" w:cs="Times New Roman"/>
          <w:sz w:val="28"/>
          <w:szCs w:val="28"/>
          <w:lang w:val="ru-RU"/>
        </w:rPr>
        <w:t>2</w:t>
      </w:r>
      <w:r w:rsidR="008004BA" w:rsidRPr="00517CAD">
        <w:rPr>
          <w:rFonts w:ascii="Times New Roman" w:eastAsia="Calibri" w:hAnsi="Times New Roman" w:cs="Times New Roman"/>
          <w:sz w:val="28"/>
          <w:szCs w:val="28"/>
        </w:rPr>
        <w:t xml:space="preserve"> = </w:t>
      </w:r>
      <w:r w:rsidR="008004BA">
        <w:rPr>
          <w:rFonts w:ascii="Times New Roman" w:eastAsia="Calibri" w:hAnsi="Times New Roman" w:cs="Times New Roman"/>
          <w:sz w:val="28"/>
          <w:szCs w:val="28"/>
        </w:rPr>
        <w:t>16.</w:t>
      </w:r>
      <w:r w:rsidR="008004BA" w:rsidRPr="000B336D">
        <w:rPr>
          <w:rFonts w:ascii="Times New Roman" w:eastAsia="Calibri" w:hAnsi="Times New Roman" w:cs="Times New Roman"/>
          <w:sz w:val="28"/>
          <w:szCs w:val="28"/>
          <w:lang w:val="ru-RU"/>
        </w:rPr>
        <w:t>4</w:t>
      </w:r>
      <w:r w:rsidR="008004BA" w:rsidRPr="00517CAD">
        <w:rPr>
          <w:rFonts w:ascii="Times New Roman" w:eastAsia="Calibri" w:hAnsi="Times New Roman" w:cs="Times New Roman"/>
          <w:sz w:val="28"/>
          <w:szCs w:val="28"/>
        </w:rPr>
        <w:t xml:space="preserve"> людино-днів.</w:t>
      </w:r>
    </w:p>
    <w:p w14:paraId="0BD240E2" w14:textId="77777777" w:rsidR="008004BA" w:rsidRDefault="001A2816" w:rsidP="008004BA">
      <w:pPr>
        <w:spacing w:after="0" w:line="360" w:lineRule="auto"/>
        <w:ind w:firstLine="709"/>
        <w:jc w:val="center"/>
        <w:rPr>
          <w:rFonts w:ascii="Times New Roman" w:eastAsia="Calibri" w:hAnsi="Times New Roman" w:cs="Times New Roman"/>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T</m:t>
            </m:r>
          </m:e>
          <m:sub>
            <m:r>
              <w:rPr>
                <w:rFonts w:ascii="Cambria Math" w:eastAsia="Calibri" w:hAnsi="Cambria Math" w:cs="Times New Roman"/>
                <w:sz w:val="28"/>
                <w:szCs w:val="28"/>
                <w:vertAlign w:val="subscript"/>
              </w:rPr>
              <m:t>2</m:t>
            </m:r>
          </m:sub>
          <m:sup>
            <m:r>
              <w:rPr>
                <w:rFonts w:ascii="Cambria Math" w:eastAsia="Calibri" w:hAnsi="Cambria Math" w:cs="Times New Roman"/>
                <w:sz w:val="28"/>
                <w:szCs w:val="28"/>
                <w:vertAlign w:val="subscript"/>
              </w:rPr>
              <m:t>2</m:t>
            </m:r>
          </m:sup>
        </m:sSubSup>
      </m:oMath>
      <w:r w:rsidR="008004BA" w:rsidRPr="00517CAD">
        <w:rPr>
          <w:rFonts w:ascii="Times New Roman" w:eastAsia="Calibri" w:hAnsi="Times New Roman" w:cs="Times New Roman"/>
          <w:sz w:val="28"/>
          <w:szCs w:val="28"/>
          <w:vertAlign w:val="subscript"/>
        </w:rPr>
        <w:t xml:space="preserve"> </w:t>
      </w:r>
      <w:r w:rsidR="008004BA" w:rsidRPr="00517CAD">
        <w:rPr>
          <w:rFonts w:ascii="Times New Roman" w:eastAsia="Calibri" w:hAnsi="Times New Roman" w:cs="Times New Roman"/>
          <w:sz w:val="28"/>
          <w:szCs w:val="28"/>
        </w:rPr>
        <w:t xml:space="preserve">= </w:t>
      </w:r>
      <w:r w:rsidR="008004BA">
        <w:rPr>
          <w:rFonts w:ascii="Times New Roman" w:eastAsia="Calibri" w:hAnsi="Times New Roman" w:cs="Times New Roman"/>
          <w:sz w:val="28"/>
          <w:szCs w:val="28"/>
        </w:rPr>
        <w:t>19</w:t>
      </w:r>
      <w:r w:rsidR="008004BA" w:rsidRPr="00517CAD">
        <w:rPr>
          <w:rFonts w:ascii="Times New Roman" w:eastAsia="Calibri" w:hAnsi="Times New Roman" w:cs="Times New Roman"/>
          <w:sz w:val="28"/>
          <w:szCs w:val="28"/>
        </w:rPr>
        <w:t xml:space="preserve"> </w:t>
      </w:r>
      <w:r w:rsidR="008004BA" w:rsidRPr="00517CAD">
        <w:rPr>
          <w:rFonts w:ascii="Cambria Math" w:eastAsia="Calibri" w:hAnsi="Cambria Math" w:cs="Cambria Math"/>
          <w:sz w:val="28"/>
          <w:szCs w:val="28"/>
        </w:rPr>
        <w:t>⋅</w:t>
      </w:r>
      <w:r w:rsidR="008004BA">
        <w:rPr>
          <w:rFonts w:ascii="Times New Roman" w:eastAsia="Calibri" w:hAnsi="Times New Roman" w:cs="Times New Roman"/>
          <w:sz w:val="28"/>
          <w:szCs w:val="28"/>
        </w:rPr>
        <w:t xml:space="preserve"> 0.</w:t>
      </w:r>
      <w:r w:rsidR="008004BA" w:rsidRPr="000B336D">
        <w:rPr>
          <w:rFonts w:ascii="Times New Roman" w:eastAsia="Calibri" w:hAnsi="Times New Roman" w:cs="Times New Roman"/>
          <w:sz w:val="28"/>
          <w:szCs w:val="28"/>
        </w:rPr>
        <w:t>9</w:t>
      </w:r>
      <w:r w:rsidR="008004BA" w:rsidRPr="00517CAD">
        <w:rPr>
          <w:rFonts w:ascii="Times New Roman" w:eastAsia="Calibri" w:hAnsi="Times New Roman" w:cs="Times New Roman"/>
          <w:sz w:val="28"/>
          <w:szCs w:val="28"/>
        </w:rPr>
        <w:t xml:space="preserve"> </w:t>
      </w:r>
      <w:r w:rsidR="008004BA" w:rsidRPr="00517CAD">
        <w:rPr>
          <w:rFonts w:ascii="Cambria Math" w:eastAsia="Calibri" w:hAnsi="Cambria Math" w:cs="Cambria Math"/>
          <w:sz w:val="28"/>
          <w:szCs w:val="28"/>
        </w:rPr>
        <w:t>⋅</w:t>
      </w:r>
      <w:r w:rsidR="008004BA" w:rsidRPr="00517CAD">
        <w:rPr>
          <w:rFonts w:ascii="Times New Roman" w:eastAsia="Calibri" w:hAnsi="Times New Roman" w:cs="Times New Roman"/>
          <w:sz w:val="28"/>
          <w:szCs w:val="28"/>
        </w:rPr>
        <w:t xml:space="preserve"> 0.8</w:t>
      </w:r>
      <w:r w:rsidR="008004BA" w:rsidRPr="000B336D">
        <w:rPr>
          <w:rFonts w:ascii="Times New Roman" w:eastAsia="Calibri" w:hAnsi="Times New Roman" w:cs="Times New Roman"/>
          <w:sz w:val="28"/>
          <w:szCs w:val="28"/>
        </w:rPr>
        <w:t xml:space="preserve"> </w:t>
      </w:r>
      <w:r w:rsidR="008004BA" w:rsidRPr="00517CAD">
        <w:rPr>
          <w:rFonts w:ascii="Cambria Math" w:eastAsia="Calibri" w:hAnsi="Cambria Math" w:cs="Cambria Math"/>
          <w:sz w:val="28"/>
          <w:szCs w:val="28"/>
        </w:rPr>
        <w:t>⋅</w:t>
      </w:r>
      <w:r w:rsidR="008004BA" w:rsidRPr="00517CAD">
        <w:rPr>
          <w:rFonts w:ascii="Times New Roman" w:eastAsia="Calibri" w:hAnsi="Times New Roman" w:cs="Times New Roman"/>
          <w:sz w:val="28"/>
          <w:szCs w:val="28"/>
        </w:rPr>
        <w:t xml:space="preserve"> </w:t>
      </w:r>
      <w:r w:rsidR="008004BA">
        <w:rPr>
          <w:rFonts w:ascii="Times New Roman" w:eastAsia="Calibri" w:hAnsi="Times New Roman" w:cs="Times New Roman"/>
          <w:sz w:val="28"/>
          <w:szCs w:val="28"/>
        </w:rPr>
        <w:t>1.</w:t>
      </w:r>
      <w:r w:rsidR="008004BA" w:rsidRPr="000B336D">
        <w:rPr>
          <w:rFonts w:ascii="Times New Roman" w:eastAsia="Calibri" w:hAnsi="Times New Roman" w:cs="Times New Roman"/>
          <w:sz w:val="28"/>
          <w:szCs w:val="28"/>
          <w:lang w:val="ru-RU"/>
        </w:rPr>
        <w:t>3</w:t>
      </w:r>
      <w:r w:rsidR="008004BA" w:rsidRPr="00517CAD">
        <w:rPr>
          <w:rFonts w:ascii="Times New Roman" w:eastAsia="Calibri" w:hAnsi="Times New Roman" w:cs="Times New Roman"/>
          <w:sz w:val="28"/>
          <w:szCs w:val="28"/>
        </w:rPr>
        <w:t xml:space="preserve"> = </w:t>
      </w:r>
      <w:r w:rsidR="008004BA">
        <w:rPr>
          <w:rFonts w:ascii="Times New Roman" w:eastAsia="Calibri" w:hAnsi="Times New Roman" w:cs="Times New Roman"/>
          <w:sz w:val="28"/>
          <w:szCs w:val="28"/>
        </w:rPr>
        <w:t>17.</w:t>
      </w:r>
      <w:r w:rsidR="008004BA" w:rsidRPr="000B336D">
        <w:rPr>
          <w:rFonts w:ascii="Times New Roman" w:eastAsia="Calibri" w:hAnsi="Times New Roman" w:cs="Times New Roman"/>
          <w:sz w:val="28"/>
          <w:szCs w:val="28"/>
          <w:lang w:val="ru-RU"/>
        </w:rPr>
        <w:t>8</w:t>
      </w:r>
      <w:r w:rsidR="008004BA" w:rsidRPr="00517CAD">
        <w:rPr>
          <w:rFonts w:ascii="Times New Roman" w:eastAsia="Calibri" w:hAnsi="Times New Roman" w:cs="Times New Roman"/>
          <w:sz w:val="28"/>
          <w:szCs w:val="28"/>
        </w:rPr>
        <w:t xml:space="preserve"> людино-днів.</w:t>
      </w:r>
    </w:p>
    <w:p w14:paraId="1C0FD69A" w14:textId="77777777" w:rsidR="00145D34" w:rsidRPr="00517CAD" w:rsidRDefault="00145D34" w:rsidP="008004BA">
      <w:pPr>
        <w:spacing w:after="0" w:line="360" w:lineRule="auto"/>
        <w:ind w:firstLine="709"/>
        <w:jc w:val="center"/>
        <w:rPr>
          <w:rFonts w:ascii="Times New Roman" w:eastAsia="Calibri" w:hAnsi="Times New Roman" w:cs="Times New Roman"/>
          <w:sz w:val="28"/>
          <w:szCs w:val="28"/>
        </w:rPr>
      </w:pPr>
    </w:p>
    <w:p w14:paraId="26A883C6" w14:textId="77777777" w:rsidR="008004BA"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Складаємо трудомісткість відповідних завдань для кожного з обраних варіантів реалізації програми, щоб отримати їх трудомісткість:</w:t>
      </w:r>
    </w:p>
    <w:p w14:paraId="29D414C1" w14:textId="77777777" w:rsidR="00145D34" w:rsidRPr="00517CAD" w:rsidRDefault="00145D34" w:rsidP="008004BA">
      <w:pPr>
        <w:spacing w:after="0" w:line="360" w:lineRule="auto"/>
        <w:ind w:firstLine="709"/>
        <w:rPr>
          <w:rFonts w:ascii="Times New Roman" w:eastAsia="Calibri" w:hAnsi="Times New Roman" w:cs="Times New Roman"/>
          <w:sz w:val="28"/>
          <w:szCs w:val="28"/>
        </w:rPr>
      </w:pPr>
    </w:p>
    <w:p w14:paraId="482CF113" w14:textId="77777777" w:rsidR="008004BA" w:rsidRPr="00517CAD" w:rsidRDefault="008004BA" w:rsidP="008004BA">
      <w:pPr>
        <w:spacing w:after="0" w:line="360" w:lineRule="auto"/>
        <w:ind w:firstLine="709"/>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Т</w:t>
      </w:r>
      <w:r w:rsidRPr="00517CAD">
        <w:rPr>
          <w:rFonts w:ascii="Times New Roman" w:eastAsia="Calibri" w:hAnsi="Times New Roman" w:cs="Times New Roman"/>
          <w:sz w:val="28"/>
          <w:szCs w:val="28"/>
          <w:vertAlign w:val="subscript"/>
        </w:rPr>
        <w:t>I</w:t>
      </w:r>
      <w:r w:rsidRPr="00517CAD">
        <w:rPr>
          <w:rFonts w:ascii="Times New Roman" w:eastAsia="Calibri" w:hAnsi="Times New Roman" w:cs="Times New Roman"/>
          <w:sz w:val="28"/>
          <w:szCs w:val="28"/>
        </w:rPr>
        <w:t xml:space="preserve"> = (</w:t>
      </w:r>
      <w:r>
        <w:rPr>
          <w:rFonts w:ascii="Times New Roman" w:eastAsia="Calibri" w:hAnsi="Times New Roman" w:cs="Times New Roman"/>
          <w:sz w:val="28"/>
          <w:szCs w:val="28"/>
        </w:rPr>
        <w:t>27</w:t>
      </w:r>
      <w:r w:rsidRPr="00517CAD">
        <w:rPr>
          <w:rFonts w:ascii="Times New Roman" w:eastAsia="Calibri" w:hAnsi="Times New Roman" w:cs="Times New Roman"/>
          <w:sz w:val="28"/>
          <w:szCs w:val="28"/>
        </w:rPr>
        <w:t>.</w:t>
      </w:r>
      <w:r>
        <w:rPr>
          <w:rFonts w:ascii="Times New Roman" w:eastAsia="Calibri" w:hAnsi="Times New Roman" w:cs="Times New Roman"/>
          <w:sz w:val="28"/>
          <w:szCs w:val="28"/>
        </w:rPr>
        <w:t>9</w:t>
      </w:r>
      <w:r w:rsidRPr="000B336D">
        <w:rPr>
          <w:rFonts w:ascii="Times New Roman" w:eastAsia="Calibri" w:hAnsi="Times New Roman" w:cs="Times New Roman"/>
          <w:sz w:val="28"/>
          <w:szCs w:val="28"/>
          <w:lang w:val="ru-RU"/>
        </w:rPr>
        <w:t xml:space="preserve"> </w:t>
      </w:r>
      <w:r w:rsidRPr="00517CAD">
        <w:rPr>
          <w:rFonts w:ascii="Times New Roman" w:eastAsia="Calibri" w:hAnsi="Times New Roman" w:cs="Times New Roman"/>
          <w:sz w:val="28"/>
          <w:szCs w:val="28"/>
        </w:rPr>
        <w:t xml:space="preserve">+ </w:t>
      </w:r>
      <w:r>
        <w:rPr>
          <w:rFonts w:ascii="Times New Roman" w:eastAsia="Calibri" w:hAnsi="Times New Roman" w:cs="Times New Roman"/>
          <w:sz w:val="28"/>
          <w:szCs w:val="28"/>
        </w:rPr>
        <w:t>16.</w:t>
      </w:r>
      <w:r w:rsidRPr="000B336D">
        <w:rPr>
          <w:rFonts w:ascii="Times New Roman" w:eastAsia="Calibri" w:hAnsi="Times New Roman" w:cs="Times New Roman"/>
          <w:sz w:val="28"/>
          <w:szCs w:val="28"/>
          <w:lang w:val="ru-RU"/>
        </w:rPr>
        <w:t>4</w:t>
      </w:r>
      <w:r w:rsidRPr="00517CAD">
        <w:rPr>
          <w:rFonts w:ascii="Times New Roman" w:eastAsia="Calibri" w:hAnsi="Times New Roman" w:cs="Times New Roman"/>
          <w:sz w:val="28"/>
          <w:szCs w:val="28"/>
        </w:rPr>
        <w:t xml:space="preserve">) </w:t>
      </w:r>
      <w:r w:rsidRPr="00517CAD">
        <w:rPr>
          <w:rFonts w:ascii="Cambria Math" w:eastAsia="Calibri" w:hAnsi="Cambria Math" w:cs="Cambria Math"/>
          <w:sz w:val="28"/>
          <w:szCs w:val="28"/>
        </w:rPr>
        <w:t>⋅</w:t>
      </w:r>
      <w:r w:rsidRPr="00517CAD">
        <w:rPr>
          <w:rFonts w:ascii="Times New Roman" w:eastAsia="Calibri" w:hAnsi="Times New Roman" w:cs="Times New Roman"/>
          <w:sz w:val="28"/>
          <w:szCs w:val="28"/>
        </w:rPr>
        <w:t xml:space="preserve"> 8 = </w:t>
      </w:r>
      <w:r w:rsidRPr="000B336D">
        <w:rPr>
          <w:rFonts w:ascii="Times New Roman" w:eastAsia="Calibri" w:hAnsi="Times New Roman" w:cs="Times New Roman"/>
          <w:sz w:val="28"/>
          <w:szCs w:val="28"/>
          <w:lang w:val="ru-RU"/>
        </w:rPr>
        <w:t>354.4</w:t>
      </w:r>
      <w:r w:rsidRPr="00517CAD">
        <w:rPr>
          <w:rFonts w:ascii="Times New Roman" w:eastAsia="Calibri" w:hAnsi="Times New Roman" w:cs="Times New Roman"/>
          <w:sz w:val="28"/>
          <w:szCs w:val="28"/>
        </w:rPr>
        <w:t xml:space="preserve"> людино-годин.</w:t>
      </w:r>
    </w:p>
    <w:p w14:paraId="7F29523F" w14:textId="77777777" w:rsidR="008004BA" w:rsidRDefault="008004BA" w:rsidP="008004BA">
      <w:pPr>
        <w:spacing w:after="0" w:line="360" w:lineRule="auto"/>
        <w:ind w:firstLine="709"/>
        <w:jc w:val="center"/>
        <w:rPr>
          <w:rFonts w:ascii="Times New Roman" w:eastAsia="Calibri" w:hAnsi="Times New Roman" w:cs="Times New Roman"/>
          <w:sz w:val="28"/>
          <w:szCs w:val="28"/>
        </w:rPr>
      </w:pPr>
      <w:r w:rsidRPr="00517CAD">
        <w:rPr>
          <w:rFonts w:ascii="Times New Roman" w:eastAsia="Calibri" w:hAnsi="Times New Roman" w:cs="Times New Roman"/>
          <w:sz w:val="28"/>
          <w:szCs w:val="28"/>
        </w:rPr>
        <w:t>Т</w:t>
      </w:r>
      <w:r w:rsidRPr="00517CAD">
        <w:rPr>
          <w:rFonts w:ascii="Times New Roman" w:eastAsia="Calibri" w:hAnsi="Times New Roman" w:cs="Times New Roman"/>
          <w:sz w:val="28"/>
          <w:szCs w:val="28"/>
          <w:vertAlign w:val="subscript"/>
        </w:rPr>
        <w:t>II</w:t>
      </w:r>
      <w:r w:rsidRPr="00517CAD">
        <w:rPr>
          <w:rFonts w:ascii="Times New Roman" w:eastAsia="Calibri" w:hAnsi="Times New Roman" w:cs="Times New Roman"/>
          <w:sz w:val="28"/>
          <w:szCs w:val="28"/>
        </w:rPr>
        <w:t xml:space="preserve"> = (</w:t>
      </w:r>
      <w:r>
        <w:rPr>
          <w:rFonts w:ascii="Times New Roman" w:eastAsia="Calibri" w:hAnsi="Times New Roman" w:cs="Times New Roman"/>
          <w:sz w:val="28"/>
          <w:szCs w:val="28"/>
        </w:rPr>
        <w:t>27</w:t>
      </w:r>
      <w:r w:rsidRPr="00517CAD">
        <w:rPr>
          <w:rFonts w:ascii="Times New Roman" w:eastAsia="Calibri" w:hAnsi="Times New Roman" w:cs="Times New Roman"/>
          <w:sz w:val="28"/>
          <w:szCs w:val="28"/>
        </w:rPr>
        <w:t>.</w:t>
      </w:r>
      <w:r>
        <w:rPr>
          <w:rFonts w:ascii="Times New Roman" w:eastAsia="Calibri" w:hAnsi="Times New Roman" w:cs="Times New Roman"/>
          <w:sz w:val="28"/>
          <w:szCs w:val="28"/>
        </w:rPr>
        <w:t>9</w:t>
      </w:r>
      <w:r w:rsidRPr="000B336D">
        <w:rPr>
          <w:rFonts w:ascii="Times New Roman" w:eastAsia="Calibri" w:hAnsi="Times New Roman" w:cs="Times New Roman"/>
          <w:sz w:val="28"/>
          <w:szCs w:val="28"/>
          <w:lang w:val="ru-RU"/>
        </w:rPr>
        <w:t xml:space="preserve"> </w:t>
      </w:r>
      <w:r w:rsidRPr="00517CAD">
        <w:rPr>
          <w:rFonts w:ascii="Times New Roman" w:eastAsia="Calibri" w:hAnsi="Times New Roman" w:cs="Times New Roman"/>
          <w:sz w:val="28"/>
          <w:szCs w:val="28"/>
        </w:rPr>
        <w:t xml:space="preserve">+ </w:t>
      </w:r>
      <w:r>
        <w:rPr>
          <w:rFonts w:ascii="Times New Roman" w:eastAsia="Calibri" w:hAnsi="Times New Roman" w:cs="Times New Roman"/>
          <w:sz w:val="28"/>
          <w:szCs w:val="28"/>
        </w:rPr>
        <w:t>17.</w:t>
      </w:r>
      <w:r w:rsidRPr="000B336D">
        <w:rPr>
          <w:rFonts w:ascii="Times New Roman" w:eastAsia="Calibri" w:hAnsi="Times New Roman" w:cs="Times New Roman"/>
          <w:sz w:val="28"/>
          <w:szCs w:val="28"/>
          <w:lang w:val="ru-RU"/>
        </w:rPr>
        <w:t>8</w:t>
      </w:r>
      <w:r w:rsidRPr="00517CAD">
        <w:rPr>
          <w:rFonts w:ascii="Times New Roman" w:eastAsia="Calibri" w:hAnsi="Times New Roman" w:cs="Times New Roman"/>
          <w:sz w:val="28"/>
          <w:szCs w:val="28"/>
        </w:rPr>
        <w:t xml:space="preserve">) </w:t>
      </w:r>
      <w:r w:rsidRPr="00517CAD">
        <w:rPr>
          <w:rFonts w:ascii="Cambria Math" w:eastAsia="Calibri" w:hAnsi="Cambria Math" w:cs="Cambria Math"/>
          <w:sz w:val="28"/>
          <w:szCs w:val="28"/>
        </w:rPr>
        <w:t>⋅</w:t>
      </w:r>
      <w:r w:rsidRPr="00517CAD">
        <w:rPr>
          <w:rFonts w:ascii="Times New Roman" w:eastAsia="Calibri" w:hAnsi="Times New Roman" w:cs="Times New Roman"/>
          <w:sz w:val="28"/>
          <w:szCs w:val="28"/>
        </w:rPr>
        <w:t xml:space="preserve"> 8 = </w:t>
      </w:r>
      <w:r w:rsidRPr="000B336D">
        <w:rPr>
          <w:rFonts w:ascii="Times New Roman" w:eastAsia="Calibri" w:hAnsi="Times New Roman" w:cs="Times New Roman"/>
          <w:sz w:val="28"/>
          <w:szCs w:val="28"/>
          <w:lang w:val="ru-RU"/>
        </w:rPr>
        <w:t>365.</w:t>
      </w:r>
      <w:r>
        <w:rPr>
          <w:rFonts w:ascii="Times New Roman" w:eastAsia="Calibri" w:hAnsi="Times New Roman" w:cs="Times New Roman"/>
          <w:sz w:val="28"/>
          <w:szCs w:val="28"/>
        </w:rPr>
        <w:t>6</w:t>
      </w:r>
      <w:r w:rsidRPr="00517CAD">
        <w:rPr>
          <w:rFonts w:ascii="Times New Roman" w:eastAsia="Calibri" w:hAnsi="Times New Roman" w:cs="Times New Roman"/>
          <w:sz w:val="28"/>
          <w:szCs w:val="28"/>
        </w:rPr>
        <w:t xml:space="preserve"> людино-годин.</w:t>
      </w:r>
    </w:p>
    <w:p w14:paraId="6F452DC0" w14:textId="77777777" w:rsidR="00145D34" w:rsidRPr="00517CAD" w:rsidRDefault="00145D34" w:rsidP="008004BA">
      <w:pPr>
        <w:spacing w:after="0" w:line="360" w:lineRule="auto"/>
        <w:ind w:firstLine="709"/>
        <w:jc w:val="center"/>
        <w:rPr>
          <w:rFonts w:ascii="Times New Roman" w:eastAsia="Calibri" w:hAnsi="Times New Roman" w:cs="Times New Roman"/>
          <w:sz w:val="28"/>
          <w:szCs w:val="28"/>
        </w:rPr>
      </w:pPr>
    </w:p>
    <w:p w14:paraId="4BF90A1F"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Найбільш високу трудомісткість має варіант II.</w:t>
      </w:r>
    </w:p>
    <w:p w14:paraId="2C062C57" w14:textId="77777777" w:rsidR="008004BA" w:rsidRDefault="008004BA" w:rsidP="008004BA">
      <w:pPr>
        <w:spacing w:after="0" w:line="360" w:lineRule="auto"/>
        <w:ind w:firstLine="709"/>
        <w:rPr>
          <w:rFonts w:ascii="Times New Roman" w:eastAsia="Calibri" w:hAnsi="Times New Roman" w:cs="Times New Roman"/>
          <w:color w:val="000000"/>
          <w:sz w:val="28"/>
          <w:szCs w:val="28"/>
        </w:rPr>
      </w:pPr>
      <w:r w:rsidRPr="00517CAD">
        <w:rPr>
          <w:rFonts w:ascii="Times New Roman" w:eastAsia="Calibri" w:hAnsi="Times New Roman" w:cs="Times New Roman"/>
          <w:color w:val="000000"/>
          <w:sz w:val="28"/>
          <w:szCs w:val="28"/>
        </w:rPr>
        <w:t>В розробці беруть участ</w:t>
      </w:r>
      <w:r>
        <w:rPr>
          <w:rFonts w:ascii="Times New Roman" w:eastAsia="Calibri" w:hAnsi="Times New Roman" w:cs="Times New Roman"/>
          <w:color w:val="000000"/>
          <w:sz w:val="28"/>
          <w:szCs w:val="28"/>
        </w:rPr>
        <w:t xml:space="preserve">ь два програмісти з окладом </w:t>
      </w:r>
      <w:r w:rsidRPr="000B336D">
        <w:rPr>
          <w:rFonts w:ascii="Times New Roman" w:eastAsia="Calibri" w:hAnsi="Times New Roman" w:cs="Times New Roman"/>
          <w:color w:val="000000"/>
          <w:sz w:val="28"/>
          <w:szCs w:val="28"/>
          <w:lang w:val="ru-RU"/>
        </w:rPr>
        <w:t>13715</w:t>
      </w:r>
      <w:r w:rsidRPr="00517CAD">
        <w:rPr>
          <w:rFonts w:ascii="Times New Roman" w:eastAsia="Calibri" w:hAnsi="Times New Roman" w:cs="Times New Roman"/>
          <w:color w:val="000000"/>
          <w:sz w:val="28"/>
          <w:szCs w:val="28"/>
        </w:rPr>
        <w:t xml:space="preserve"> грн., один </w:t>
      </w:r>
      <w:r>
        <w:rPr>
          <w:rFonts w:ascii="Times New Roman" w:eastAsia="Calibri" w:hAnsi="Times New Roman" w:cs="Times New Roman"/>
          <w:color w:val="000000"/>
          <w:sz w:val="28"/>
          <w:szCs w:val="28"/>
        </w:rPr>
        <w:t>спеціаліст з комп‘ютерного зору</w:t>
      </w:r>
      <w:r w:rsidRPr="00517CAD">
        <w:rPr>
          <w:rFonts w:ascii="Times New Roman" w:eastAsia="Calibri" w:hAnsi="Times New Roman" w:cs="Times New Roman"/>
          <w:color w:val="000000"/>
          <w:sz w:val="28"/>
          <w:szCs w:val="28"/>
        </w:rPr>
        <w:t xml:space="preserve"> з окладом </w:t>
      </w:r>
      <w:r>
        <w:rPr>
          <w:rFonts w:ascii="Times New Roman" w:eastAsia="Calibri" w:hAnsi="Times New Roman" w:cs="Times New Roman"/>
          <w:color w:val="000000"/>
          <w:sz w:val="28"/>
          <w:szCs w:val="28"/>
        </w:rPr>
        <w:t>17830</w:t>
      </w:r>
      <w:r>
        <w:rPr>
          <w:rFonts w:ascii="Times New Roman" w:eastAsia="Calibri" w:hAnsi="Times New Roman" w:cs="Times New Roman"/>
          <w:color w:val="000000"/>
          <w:sz w:val="28"/>
          <w:szCs w:val="28"/>
          <w:lang w:val="ru-RU"/>
        </w:rPr>
        <w:t xml:space="preserve"> грн</w:t>
      </w:r>
      <w:r w:rsidRPr="00517CAD">
        <w:rPr>
          <w:rFonts w:ascii="Times New Roman" w:eastAsia="Calibri" w:hAnsi="Times New Roman" w:cs="Times New Roman"/>
          <w:color w:val="000000"/>
          <w:sz w:val="28"/>
          <w:szCs w:val="28"/>
        </w:rPr>
        <w:t>. Визначимо середню зарплату за годину за формулою:</w:t>
      </w:r>
    </w:p>
    <w:p w14:paraId="03DFE0B9" w14:textId="77777777" w:rsidR="00DE2EA7" w:rsidRPr="00517CAD" w:rsidRDefault="00DE2EA7" w:rsidP="008004BA">
      <w:pPr>
        <w:spacing w:after="0" w:line="360" w:lineRule="auto"/>
        <w:ind w:firstLine="709"/>
        <w:rPr>
          <w:rFonts w:ascii="Times New Roman" w:eastAsia="Calibri" w:hAnsi="Times New Roman" w:cs="Times New Roman"/>
          <w:color w:val="000000"/>
          <w:sz w:val="28"/>
          <w:szCs w:val="28"/>
        </w:rPr>
      </w:pPr>
    </w:p>
    <w:p w14:paraId="3EBCC7E3" w14:textId="77777777" w:rsidR="008004BA" w:rsidRPr="00DE2EA7"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m:rPr>
                  <m:nor/>
                </m:rPr>
                <w:rPr>
                  <w:rFonts w:ascii="Times New Roman" w:eastAsia="Calibri" w:hAnsi="Times New Roman" w:cs="Times New Roman"/>
                  <w:sz w:val="28"/>
                  <w:szCs w:val="28"/>
                </w:rPr>
                <m:t>С</m:t>
              </m:r>
              <m:r>
                <m:rPr>
                  <m:nor/>
                </m:rPr>
                <w:rPr>
                  <w:rFonts w:ascii="Times New Roman" w:eastAsia="Calibri" w:hAnsi="Times New Roman" w:cs="Times New Roman"/>
                  <w:sz w:val="28"/>
                  <w:szCs w:val="28"/>
                  <w:vertAlign w:val="subscript"/>
                </w:rPr>
                <m:t>Ч</m:t>
              </m:r>
              <m:r>
                <w:rPr>
                  <w:rFonts w:ascii="Cambria Math" w:eastAsia="Calibri" w:hAnsi="Cambria Math" w:cs="Times New Roman"/>
                  <w:sz w:val="28"/>
                  <w:szCs w:val="28"/>
                </w:rPr>
                <m:t>=</m:t>
              </m:r>
              <m:f>
                <m:fPr>
                  <m:ctrlPr>
                    <w:rPr>
                      <w:rFonts w:ascii="Cambria Math" w:eastAsia="Calibri" w:hAnsi="Cambria Math" w:cs="Times New Roman"/>
                      <w:i/>
                      <w:sz w:val="28"/>
                      <w:szCs w:val="28"/>
                    </w:rPr>
                  </m:ctrlPr>
                </m:fPr>
                <m:num>
                  <m:r>
                    <m:rPr>
                      <m:nor/>
                    </m:rPr>
                    <w:rPr>
                      <w:rFonts w:ascii="Times New Roman" w:eastAsia="Calibri" w:hAnsi="Times New Roman" w:cs="Times New Roman"/>
                      <w:sz w:val="28"/>
                      <w:szCs w:val="28"/>
                    </w:rPr>
                    <m:t>М</m:t>
                  </m:r>
                </m:num>
                <m:den>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T</m:t>
                      </m:r>
                    </m:e>
                    <m:sub>
                      <m:r>
                        <w:rPr>
                          <w:rFonts w:ascii="Cambria Math" w:eastAsia="Calibri" w:hAnsi="Cambria Math" w:cs="Times New Roman"/>
                          <w:sz w:val="28"/>
                          <w:szCs w:val="28"/>
                        </w:rPr>
                        <m:t>m</m:t>
                      </m:r>
                    </m:sub>
                  </m:sSub>
                  <m:r>
                    <w:rPr>
                      <w:rFonts w:ascii="Cambria Math" w:eastAsia="Calibri" w:hAnsi="Cambria Math" w:cs="Times New Roman"/>
                      <w:sz w:val="28"/>
                      <w:szCs w:val="28"/>
                    </w:rPr>
                    <m:t>⋅t</m:t>
                  </m:r>
                </m:den>
              </m:f>
              <m:r>
                <w:rPr>
                  <w:rFonts w:ascii="Cambria Math" w:eastAsia="Calibri" w:hAnsi="Cambria Math" w:cs="Times New Roman"/>
                  <w:sz w:val="28"/>
                  <w:szCs w:val="28"/>
                </w:rPr>
                <m:t>грн.</m:t>
              </m:r>
              <m:r>
                <m:rPr>
                  <m:nor/>
                </m:rPr>
                <w:rPr>
                  <w:rFonts w:ascii="Times New Roman" w:eastAsia="Calibri" w:hAnsi="Times New Roman" w:cs="Times New Roman"/>
                  <w:sz w:val="28"/>
                  <w:szCs w:val="28"/>
                </w:rPr>
                <m:t>,</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4.14</m:t>
                  </m:r>
                </m:e>
              </m:d>
            </m:e>
          </m:eqArr>
        </m:oMath>
      </m:oMathPara>
    </w:p>
    <w:p w14:paraId="6B4D2F85" w14:textId="77777777" w:rsidR="00DE2EA7" w:rsidRPr="00517CAD" w:rsidRDefault="00DE2EA7" w:rsidP="008004BA">
      <w:pPr>
        <w:spacing w:after="0" w:line="360" w:lineRule="auto"/>
        <w:ind w:firstLine="709"/>
        <w:rPr>
          <w:rFonts w:ascii="Times New Roman" w:eastAsia="Calibri" w:hAnsi="Times New Roman" w:cs="Times New Roman"/>
          <w:sz w:val="28"/>
          <w:szCs w:val="28"/>
        </w:rPr>
      </w:pPr>
    </w:p>
    <w:p w14:paraId="0B24FC47" w14:textId="77777777" w:rsidR="008004BA" w:rsidRPr="00517CAD" w:rsidRDefault="008004BA" w:rsidP="008004BA">
      <w:pPr>
        <w:spacing w:after="0" w:line="360" w:lineRule="auto"/>
        <w:rPr>
          <w:rFonts w:ascii="Times New Roman" w:hAnsi="Times New Roman" w:cs="Times New Roman"/>
          <w:sz w:val="28"/>
          <w:szCs w:val="28"/>
        </w:rPr>
      </w:pPr>
      <w:r w:rsidRPr="00517CAD">
        <w:rPr>
          <w:rFonts w:ascii="Times New Roman" w:eastAsia="Calibri" w:hAnsi="Times New Roman" w:cs="Times New Roman"/>
          <w:sz w:val="28"/>
          <w:szCs w:val="28"/>
        </w:rPr>
        <w:t xml:space="preserve">де </w:t>
      </w:r>
      <w:r w:rsidRPr="00517CAD">
        <w:rPr>
          <w:rFonts w:ascii="Times New Roman" w:eastAsia="Calibri" w:hAnsi="Times New Roman" w:cs="Times New Roman"/>
          <w:sz w:val="28"/>
          <w:szCs w:val="28"/>
        </w:rPr>
        <w:tab/>
        <w:t>М – місячний оклад працівників;</w:t>
      </w:r>
    </w:p>
    <w:p w14:paraId="24EEE61E"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T</m:t>
            </m:r>
          </m:e>
          <m:sub>
            <m:r>
              <w:rPr>
                <w:rFonts w:ascii="Cambria Math" w:eastAsia="Calibri" w:hAnsi="Cambria Math" w:cs="Times New Roman"/>
                <w:sz w:val="28"/>
                <w:szCs w:val="28"/>
              </w:rPr>
              <m:t>m</m:t>
            </m:r>
          </m:sub>
        </m:sSub>
      </m:oMath>
      <w:r w:rsidR="008004BA" w:rsidRPr="00517CAD">
        <w:rPr>
          <w:rFonts w:ascii="Times New Roman" w:eastAsia="Calibri" w:hAnsi="Times New Roman" w:cs="Times New Roman"/>
          <w:sz w:val="28"/>
          <w:szCs w:val="28"/>
        </w:rPr>
        <w:t xml:space="preserve"> – кількість робочих днів тиждень;</w:t>
      </w:r>
    </w:p>
    <w:p w14:paraId="7BFEDAD2" w14:textId="77777777" w:rsidR="008004BA" w:rsidRPr="00517CAD" w:rsidRDefault="008004BA" w:rsidP="008004BA">
      <w:pPr>
        <w:spacing w:after="0" w:line="360" w:lineRule="auto"/>
        <w:ind w:firstLine="709"/>
        <w:rPr>
          <w:rFonts w:ascii="Times New Roman" w:eastAsia="Calibri" w:hAnsi="Times New Roman" w:cs="Times New Roman"/>
          <w:color w:val="000000"/>
          <w:sz w:val="28"/>
          <w:szCs w:val="28"/>
        </w:rPr>
      </w:pPr>
      <m:oMath>
        <m:r>
          <w:rPr>
            <w:rFonts w:ascii="Cambria Math" w:eastAsia="Calibri" w:hAnsi="Cambria Math" w:cs="Times New Roman"/>
            <w:sz w:val="28"/>
            <w:szCs w:val="28"/>
          </w:rPr>
          <w:lastRenderedPageBreak/>
          <m:t>t</m:t>
        </m:r>
      </m:oMath>
      <w:r w:rsidRPr="00517CAD">
        <w:rPr>
          <w:rFonts w:ascii="Times New Roman" w:eastAsia="Calibri" w:hAnsi="Times New Roman" w:cs="Times New Roman"/>
          <w:sz w:val="28"/>
          <w:szCs w:val="28"/>
        </w:rPr>
        <w:t xml:space="preserve"> – кількість робочих </w:t>
      </w:r>
      <w:r w:rsidRPr="00517CAD">
        <w:rPr>
          <w:rFonts w:ascii="Times New Roman" w:eastAsia="Calibri" w:hAnsi="Times New Roman" w:cs="Times New Roman"/>
          <w:color w:val="000000"/>
          <w:sz w:val="28"/>
          <w:szCs w:val="28"/>
        </w:rPr>
        <w:t>годин в день.</w:t>
      </w:r>
    </w:p>
    <w:p w14:paraId="7B1DA6E4" w14:textId="77777777" w:rsidR="008004BA" w:rsidRPr="00517CAD" w:rsidRDefault="008004BA" w:rsidP="008004BA">
      <w:pPr>
        <w:spacing w:after="0" w:line="360" w:lineRule="auto"/>
        <w:ind w:firstLine="709"/>
        <w:rPr>
          <w:rFonts w:ascii="Times New Roman" w:eastAsia="Calibri" w:hAnsi="Times New Roman" w:cs="Times New Roman"/>
          <w:color w:val="000000"/>
          <w:sz w:val="28"/>
          <w:szCs w:val="28"/>
        </w:rPr>
      </w:pPr>
    </w:p>
    <w:p w14:paraId="3B987BBA" w14:textId="77777777" w:rsidR="008004BA" w:rsidRPr="00517CAD" w:rsidRDefault="001A2816" w:rsidP="008004BA">
      <w:pPr>
        <w:spacing w:after="0" w:line="360" w:lineRule="auto"/>
        <w:ind w:firstLine="709"/>
        <w:rPr>
          <w:rFonts w:ascii="Times New Roman" w:eastAsia="Calibri" w:hAnsi="Times New Roman" w:cs="Times New Roman"/>
          <w:color w:val="000000"/>
          <w:sz w:val="28"/>
          <w:szCs w:val="28"/>
        </w:rPr>
      </w:pPr>
      <m:oMathPara>
        <m:oMath>
          <m:eqArr>
            <m:eqArrPr>
              <m:maxDist m:val="1"/>
              <m:ctrlPr>
                <w:rPr>
                  <w:rFonts w:ascii="Cambria Math" w:hAnsi="Cambria Math" w:cs="Times New Roman"/>
                  <w:i/>
                  <w:sz w:val="28"/>
                  <w:szCs w:val="28"/>
                </w:rPr>
              </m:ctrlPr>
            </m:eqArrPr>
            <m:e>
              <m:r>
                <m:rPr>
                  <m:nor/>
                </m:rPr>
                <w:rPr>
                  <w:rFonts w:ascii="Times New Roman" w:eastAsia="Calibri" w:hAnsi="Times New Roman" w:cs="Times New Roman"/>
                  <w:color w:val="000000"/>
                  <w:sz w:val="28"/>
                  <w:szCs w:val="28"/>
                </w:rPr>
                <m:t>С</m:t>
              </m:r>
              <m:r>
                <m:rPr>
                  <m:nor/>
                </m:rPr>
                <w:rPr>
                  <w:rFonts w:ascii="Times New Roman" w:eastAsia="Calibri" w:hAnsi="Times New Roman" w:cs="Times New Roman"/>
                  <w:color w:val="000000"/>
                  <w:sz w:val="28"/>
                  <w:szCs w:val="28"/>
                  <w:vertAlign w:val="subscript"/>
                </w:rPr>
                <m:t>Ч</m:t>
              </m:r>
              <m:r>
                <w:rPr>
                  <w:rFonts w:ascii="Cambria Math" w:eastAsia="Calibri" w:hAnsi="Cambria Math" w:cs="Times New Roman"/>
                  <w:color w:val="000000"/>
                  <w:sz w:val="28"/>
                  <w:szCs w:val="28"/>
                </w:rPr>
                <m:t>=</m:t>
              </m:r>
              <m:f>
                <m:fPr>
                  <m:ctrlPr>
                    <w:rPr>
                      <w:rFonts w:ascii="Cambria Math" w:eastAsia="Calibri" w:hAnsi="Cambria Math" w:cs="Times New Roman"/>
                      <w:i/>
                      <w:color w:val="000000"/>
                      <w:sz w:val="28"/>
                      <w:szCs w:val="28"/>
                    </w:rPr>
                  </m:ctrlPr>
                </m:fPr>
                <m:num>
                  <m:r>
                    <m:rPr>
                      <m:sty m:val="p"/>
                    </m:rPr>
                    <w:rPr>
                      <w:rFonts w:ascii="Cambria Math" w:eastAsia="Calibri" w:hAnsi="Cambria Math" w:cs="Times New Roman"/>
                      <w:color w:val="000000"/>
                      <w:sz w:val="28"/>
                      <w:szCs w:val="28"/>
                      <w:lang w:val="ru-RU"/>
                    </w:rPr>
                    <m:t>13715</m:t>
                  </m:r>
                  <m:r>
                    <m:rPr>
                      <m:sty m:val="p"/>
                    </m:rPr>
                    <w:rPr>
                      <w:rFonts w:ascii="Cambria Math" w:eastAsia="Calibri" w:hAnsi="Cambria Math" w:cs="Times New Roman"/>
                      <w:color w:val="000000"/>
                      <w:sz w:val="28"/>
                      <w:szCs w:val="28"/>
                    </w:rPr>
                    <m:t xml:space="preserve"> </m:t>
                  </m:r>
                  <m:r>
                    <w:rPr>
                      <w:rFonts w:ascii="Cambria Math" w:eastAsia="Calibri" w:hAnsi="Cambria Math" w:cs="Times New Roman"/>
                      <w:color w:val="000000"/>
                      <w:sz w:val="28"/>
                      <w:szCs w:val="28"/>
                    </w:rPr>
                    <m:t>+</m:t>
                  </m:r>
                  <m:r>
                    <m:rPr>
                      <m:sty m:val="p"/>
                    </m:rPr>
                    <w:rPr>
                      <w:rFonts w:ascii="Cambria Math" w:eastAsia="Calibri" w:hAnsi="Cambria Math" w:cs="Times New Roman"/>
                      <w:color w:val="000000"/>
                      <w:sz w:val="28"/>
                      <w:szCs w:val="28"/>
                      <w:lang w:val="ru-RU"/>
                    </w:rPr>
                    <m:t>13715</m:t>
                  </m:r>
                  <m:r>
                    <m:rPr>
                      <m:sty m:val="p"/>
                    </m:rPr>
                    <w:rPr>
                      <w:rFonts w:ascii="Cambria Math" w:eastAsia="Calibri" w:hAnsi="Cambria Math" w:cs="Times New Roman"/>
                      <w:color w:val="000000"/>
                      <w:sz w:val="28"/>
                      <w:szCs w:val="28"/>
                    </w:rPr>
                    <m:t xml:space="preserve"> </m:t>
                  </m:r>
                  <m:r>
                    <w:rPr>
                      <w:rFonts w:ascii="Cambria Math" w:eastAsia="Calibri" w:hAnsi="Cambria Math" w:cs="Times New Roman"/>
                      <w:color w:val="000000"/>
                      <w:sz w:val="28"/>
                      <w:szCs w:val="28"/>
                    </w:rPr>
                    <m:t>+</m:t>
                  </m:r>
                  <m:r>
                    <m:rPr>
                      <m:sty m:val="p"/>
                    </m:rPr>
                    <w:rPr>
                      <w:rFonts w:ascii="Cambria Math" w:eastAsia="Calibri" w:hAnsi="Cambria Math" w:cs="Times New Roman"/>
                      <w:color w:val="000000"/>
                      <w:sz w:val="28"/>
                      <w:szCs w:val="28"/>
                    </w:rPr>
                    <m:t>17830</m:t>
                  </m:r>
                  <m:r>
                    <m:rPr>
                      <m:sty m:val="p"/>
                    </m:rPr>
                    <w:rPr>
                      <w:rFonts w:ascii="Cambria Math" w:eastAsia="Calibri" w:hAnsi="Cambria Math" w:cs="Times New Roman"/>
                      <w:color w:val="000000"/>
                      <w:sz w:val="28"/>
                      <w:szCs w:val="28"/>
                      <w:lang w:val="ru-RU"/>
                    </w:rPr>
                    <m:t xml:space="preserve"> </m:t>
                  </m:r>
                </m:num>
                <m:den>
                  <m:r>
                    <w:rPr>
                      <w:rFonts w:ascii="Cambria Math" w:eastAsia="Calibri" w:hAnsi="Cambria Math" w:cs="Times New Roman"/>
                      <w:color w:val="000000"/>
                      <w:sz w:val="28"/>
                      <w:szCs w:val="28"/>
                    </w:rPr>
                    <m:t>3⋅21⋅8</m:t>
                  </m:r>
                </m:den>
              </m:f>
              <m:r>
                <w:rPr>
                  <w:rFonts w:ascii="Cambria Math" w:eastAsia="Calibri" w:hAnsi="Cambria Math" w:cs="Times New Roman"/>
                  <w:color w:val="000000"/>
                  <w:sz w:val="28"/>
                  <w:szCs w:val="28"/>
                </w:rPr>
                <m:t>=89,8 грн.</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4.15</m:t>
                  </m:r>
                </m:e>
              </m:d>
            </m:e>
          </m:eqArr>
        </m:oMath>
      </m:oMathPara>
    </w:p>
    <w:p w14:paraId="63CF74FF" w14:textId="77777777" w:rsidR="008004BA" w:rsidRPr="00517CAD" w:rsidRDefault="008004BA" w:rsidP="008004BA">
      <w:pPr>
        <w:spacing w:after="0" w:line="360" w:lineRule="auto"/>
        <w:ind w:firstLine="709"/>
        <w:rPr>
          <w:rFonts w:ascii="Times New Roman" w:eastAsia="Calibri" w:hAnsi="Times New Roman" w:cs="Times New Roman"/>
          <w:color w:val="000000"/>
          <w:sz w:val="28"/>
          <w:szCs w:val="28"/>
        </w:rPr>
      </w:pPr>
    </w:p>
    <w:p w14:paraId="28C84017" w14:textId="77777777" w:rsidR="008004BA" w:rsidRDefault="008004BA" w:rsidP="008004BA">
      <w:pPr>
        <w:spacing w:after="0" w:line="360" w:lineRule="auto"/>
        <w:ind w:firstLine="709"/>
        <w:rPr>
          <w:rFonts w:ascii="Times New Roman" w:eastAsia="Calibri" w:hAnsi="Times New Roman" w:cs="Times New Roman"/>
          <w:color w:val="000000"/>
          <w:sz w:val="28"/>
          <w:szCs w:val="28"/>
        </w:rPr>
      </w:pPr>
      <w:r w:rsidRPr="00517CAD">
        <w:rPr>
          <w:rFonts w:ascii="Times New Roman" w:eastAsia="Calibri" w:hAnsi="Times New Roman" w:cs="Times New Roman"/>
          <w:color w:val="000000"/>
          <w:sz w:val="28"/>
          <w:szCs w:val="28"/>
        </w:rPr>
        <w:t>Тоді, розрахуємо заробітну плату за формулою:</w:t>
      </w:r>
    </w:p>
    <w:p w14:paraId="254F89F3" w14:textId="77777777" w:rsidR="00145D34" w:rsidRPr="00517CAD" w:rsidRDefault="00145D34" w:rsidP="008004BA">
      <w:pPr>
        <w:spacing w:after="0" w:line="360" w:lineRule="auto"/>
        <w:ind w:firstLine="709"/>
        <w:rPr>
          <w:rFonts w:ascii="Times New Roman" w:eastAsia="Calibri" w:hAnsi="Times New Roman" w:cs="Times New Roman"/>
          <w:color w:val="000000"/>
          <w:sz w:val="28"/>
          <w:szCs w:val="28"/>
        </w:rPr>
      </w:pPr>
    </w:p>
    <w:p w14:paraId="776BEFB6" w14:textId="77777777" w:rsidR="008004BA" w:rsidRPr="00DE2EA7"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m:rPr>
                  <m:nor/>
                </m:rPr>
                <w:rPr>
                  <w:rFonts w:ascii="Times New Roman" w:eastAsia="Calibri" w:hAnsi="Times New Roman" w:cs="Times New Roman"/>
                  <w:sz w:val="28"/>
                  <w:szCs w:val="28"/>
                </w:rPr>
                <m:t>С</m:t>
              </m:r>
              <m:r>
                <m:rPr>
                  <m:nor/>
                </m:rPr>
                <w:rPr>
                  <w:rFonts w:ascii="Times New Roman" w:eastAsia="Calibri" w:hAnsi="Times New Roman" w:cs="Times New Roman"/>
                  <w:sz w:val="28"/>
                  <w:szCs w:val="28"/>
                  <w:vertAlign w:val="subscript"/>
                </w:rPr>
                <m:t>ЗП</m:t>
              </m:r>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С</m:t>
                  </m:r>
                </m:e>
                <m:sub>
                  <m:r>
                    <w:rPr>
                      <w:rFonts w:ascii="Cambria Math" w:eastAsia="Calibri" w:hAnsi="Cambria Math" w:cs="Times New Roman"/>
                      <w:sz w:val="28"/>
                      <w:szCs w:val="28"/>
                    </w:rPr>
                    <m:t>ч</m:t>
                  </m:r>
                </m:sub>
              </m:sSub>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Т</m:t>
                  </m:r>
                </m:e>
                <m:sub>
                  <m:r>
                    <w:rPr>
                      <w:rFonts w:ascii="Cambria Math" w:eastAsia="Calibri" w:hAnsi="Cambria Math" w:cs="Times New Roman"/>
                      <w:sz w:val="28"/>
                      <w:szCs w:val="28"/>
                    </w:rPr>
                    <m:t>i</m:t>
                  </m:r>
                </m:sub>
              </m:sSub>
              <m:r>
                <w:rPr>
                  <w:rFonts w:ascii="Cambria Math" w:eastAsia="Calibri" w:hAnsi="Cambria Math" w:cs="Times New Roman"/>
                  <w:sz w:val="28"/>
                  <w:szCs w:val="28"/>
                </w:rPr>
                <m:t>⋅</m:t>
              </m:r>
              <m:r>
                <m:rPr>
                  <m:nor/>
                </m:rPr>
                <w:rPr>
                  <w:rFonts w:ascii="Times New Roman" w:eastAsia="Calibri" w:hAnsi="Times New Roman" w:cs="Times New Roman"/>
                  <w:sz w:val="28"/>
                  <w:szCs w:val="28"/>
                </w:rPr>
                <m:t>К</m:t>
              </m:r>
              <m:r>
                <m:rPr>
                  <m:nor/>
                </m:rPr>
                <w:rPr>
                  <w:rFonts w:ascii="Times New Roman" w:eastAsia="Calibri" w:hAnsi="Times New Roman" w:cs="Times New Roman"/>
                  <w:sz w:val="28"/>
                  <w:szCs w:val="28"/>
                  <w:vertAlign w:val="subscript"/>
                </w:rPr>
                <m:t>Д</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4.16</m:t>
                  </m:r>
                </m:e>
              </m:d>
            </m:e>
          </m:eqArr>
        </m:oMath>
      </m:oMathPara>
    </w:p>
    <w:p w14:paraId="02D8216A" w14:textId="77777777" w:rsidR="00DE2EA7" w:rsidRPr="00517CAD" w:rsidRDefault="00DE2EA7" w:rsidP="008004BA">
      <w:pPr>
        <w:spacing w:after="0" w:line="360" w:lineRule="auto"/>
        <w:ind w:firstLine="709"/>
        <w:rPr>
          <w:rFonts w:ascii="Times New Roman" w:eastAsia="Calibri" w:hAnsi="Times New Roman" w:cs="Times New Roman"/>
          <w:sz w:val="28"/>
          <w:szCs w:val="28"/>
        </w:rPr>
      </w:pPr>
    </w:p>
    <w:p w14:paraId="3886A292" w14:textId="77777777" w:rsidR="008004BA" w:rsidRPr="00517CAD" w:rsidRDefault="008004BA" w:rsidP="008004BA">
      <w:pPr>
        <w:spacing w:after="0" w:line="360" w:lineRule="auto"/>
        <w:rPr>
          <w:rFonts w:ascii="Times New Roman" w:eastAsia="Calibri" w:hAnsi="Times New Roman" w:cs="Times New Roman"/>
          <w:sz w:val="28"/>
          <w:szCs w:val="28"/>
        </w:rPr>
      </w:pPr>
      <w:r w:rsidRPr="00517CAD">
        <w:rPr>
          <w:rFonts w:ascii="Times New Roman" w:eastAsia="Calibri" w:hAnsi="Times New Roman" w:cs="Times New Roman"/>
          <w:sz w:val="28"/>
          <w:szCs w:val="28"/>
        </w:rPr>
        <w:t xml:space="preserve">де </w:t>
      </w:r>
      <w:r w:rsidRPr="00517CAD">
        <w:rPr>
          <w:rFonts w:ascii="Times New Roman" w:eastAsia="Calibri" w:hAnsi="Times New Roman" w:cs="Times New Roman"/>
          <w:sz w:val="28"/>
          <w:szCs w:val="28"/>
        </w:rPr>
        <w:tab/>
        <w:t>С</w:t>
      </w:r>
      <w:r w:rsidRPr="00517CAD">
        <w:rPr>
          <w:rFonts w:ascii="Times New Roman" w:eastAsia="Calibri" w:hAnsi="Times New Roman" w:cs="Times New Roman"/>
          <w:sz w:val="28"/>
          <w:szCs w:val="28"/>
          <w:vertAlign w:val="subscript"/>
        </w:rPr>
        <w:t>Ч</w:t>
      </w:r>
      <w:r w:rsidRPr="00517CAD">
        <w:rPr>
          <w:rFonts w:ascii="Times New Roman" w:eastAsia="Calibri" w:hAnsi="Times New Roman" w:cs="Times New Roman"/>
          <w:sz w:val="28"/>
          <w:szCs w:val="28"/>
        </w:rPr>
        <w:t>– величина погодинної оплати праці програміста;</w:t>
      </w:r>
    </w:p>
    <w:p w14:paraId="20178453"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Т</m:t>
            </m:r>
          </m:e>
          <m:sub>
            <m:r>
              <w:rPr>
                <w:rFonts w:ascii="Cambria Math" w:eastAsia="Calibri" w:hAnsi="Cambria Math" w:cs="Times New Roman"/>
                <w:sz w:val="28"/>
                <w:szCs w:val="28"/>
              </w:rPr>
              <m:t>i</m:t>
            </m:r>
          </m:sub>
        </m:sSub>
      </m:oMath>
      <w:r w:rsidR="008004BA" w:rsidRPr="00517CAD">
        <w:rPr>
          <w:rFonts w:ascii="Times New Roman" w:eastAsia="Calibri" w:hAnsi="Times New Roman" w:cs="Times New Roman"/>
          <w:sz w:val="28"/>
          <w:szCs w:val="28"/>
        </w:rPr>
        <w:t xml:space="preserve"> – трудомісткість відповідного завдання; </w:t>
      </w:r>
    </w:p>
    <w:p w14:paraId="413C20FF"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К</w:t>
      </w:r>
      <w:r w:rsidRPr="00517CAD">
        <w:rPr>
          <w:rFonts w:ascii="Times New Roman" w:eastAsia="Calibri" w:hAnsi="Times New Roman" w:cs="Times New Roman"/>
          <w:sz w:val="28"/>
          <w:szCs w:val="28"/>
          <w:vertAlign w:val="subscript"/>
        </w:rPr>
        <w:t>Д</w:t>
      </w:r>
      <w:r w:rsidRPr="00517CAD">
        <w:rPr>
          <w:rFonts w:ascii="Times New Roman" w:eastAsia="Calibri" w:hAnsi="Times New Roman" w:cs="Times New Roman"/>
          <w:sz w:val="28"/>
          <w:szCs w:val="28"/>
        </w:rPr>
        <w:t xml:space="preserve"> – норматив, який враховує додаткову заробітну плату.</w:t>
      </w:r>
    </w:p>
    <w:p w14:paraId="3ACA9CFF" w14:textId="77777777" w:rsidR="008004BA"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Зарплата розробників за варіантами становить:</w:t>
      </w:r>
    </w:p>
    <w:p w14:paraId="09F5AB9F" w14:textId="77777777" w:rsidR="00145D34" w:rsidRPr="00517CAD" w:rsidRDefault="00145D34" w:rsidP="008004BA">
      <w:pPr>
        <w:spacing w:after="0" w:line="360" w:lineRule="auto"/>
        <w:ind w:firstLine="709"/>
        <w:rPr>
          <w:rFonts w:ascii="Times New Roman" w:eastAsia="Calibri" w:hAnsi="Times New Roman" w:cs="Times New Roman"/>
          <w:sz w:val="28"/>
          <w:szCs w:val="28"/>
        </w:rPr>
      </w:pPr>
    </w:p>
    <w:p w14:paraId="30C5A317" w14:textId="77777777" w:rsidR="008004BA" w:rsidRPr="00517CAD" w:rsidRDefault="001A2816" w:rsidP="008004BA">
      <w:pPr>
        <w:spacing w:after="0" w:line="360" w:lineRule="auto"/>
        <w:jc w:val="center"/>
        <w:rPr>
          <w:rFonts w:ascii="Times New Roman" w:eastAsia="Calibri" w:hAnsi="Times New Roman" w:cs="Times New Roman"/>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w:rPr>
                <w:rFonts w:ascii="Cambria Math" w:eastAsia="Calibri" w:hAnsi="Cambria Math" w:cs="Times New Roman"/>
                <w:sz w:val="28"/>
                <w:szCs w:val="28"/>
                <w:vertAlign w:val="subscript"/>
              </w:rPr>
              <m:t>ЗП</m:t>
            </m:r>
          </m:sub>
          <m:sup>
            <m:r>
              <w:rPr>
                <w:rFonts w:ascii="Cambria Math" w:eastAsia="Calibri" w:hAnsi="Cambria Math" w:cs="Times New Roman"/>
                <w:sz w:val="28"/>
                <w:szCs w:val="28"/>
                <w:vertAlign w:val="subscript"/>
              </w:rPr>
              <m:t>1</m:t>
            </m:r>
          </m:sup>
        </m:sSubSup>
      </m:oMath>
      <w:r w:rsidR="008004BA" w:rsidRPr="00517CAD">
        <w:rPr>
          <w:rFonts w:ascii="Times New Roman" w:eastAsia="Calibri" w:hAnsi="Times New Roman" w:cs="Times New Roman"/>
          <w:color w:val="000000"/>
          <w:sz w:val="28"/>
          <w:szCs w:val="28"/>
        </w:rPr>
        <w:t xml:space="preserve"> = </w:t>
      </w:r>
      <w:r w:rsidR="008004BA">
        <w:rPr>
          <w:rFonts w:ascii="Times New Roman" w:eastAsia="Calibri" w:hAnsi="Times New Roman" w:cs="Times New Roman"/>
          <w:color w:val="000000"/>
          <w:sz w:val="28"/>
          <w:szCs w:val="28"/>
        </w:rPr>
        <w:t>89</w:t>
      </w:r>
      <w:r w:rsidR="008004BA" w:rsidRPr="00517CAD">
        <w:rPr>
          <w:rFonts w:ascii="Times New Roman" w:eastAsia="Calibri" w:hAnsi="Times New Roman" w:cs="Times New Roman"/>
          <w:color w:val="000000"/>
          <w:sz w:val="28"/>
          <w:szCs w:val="28"/>
        </w:rPr>
        <w:t>.</w:t>
      </w:r>
      <w:r w:rsidR="008004BA">
        <w:rPr>
          <w:rFonts w:ascii="Times New Roman" w:eastAsia="Calibri" w:hAnsi="Times New Roman" w:cs="Times New Roman"/>
          <w:color w:val="000000"/>
          <w:sz w:val="28"/>
          <w:szCs w:val="28"/>
        </w:rPr>
        <w:t>8</w:t>
      </w:r>
      <w:r w:rsidR="008004BA" w:rsidRPr="00517CAD">
        <w:rPr>
          <w:rFonts w:ascii="Times New Roman" w:eastAsia="Calibri" w:hAnsi="Times New Roman" w:cs="Times New Roman"/>
          <w:color w:val="000000"/>
          <w:sz w:val="28"/>
          <w:szCs w:val="28"/>
        </w:rPr>
        <w:t xml:space="preserve"> </w:t>
      </w:r>
      <w:r w:rsidR="008004BA" w:rsidRPr="00517CAD">
        <w:rPr>
          <w:rFonts w:ascii="Cambria Math" w:eastAsia="Calibri" w:hAnsi="Cambria Math" w:cs="Cambria Math"/>
          <w:color w:val="000000"/>
          <w:sz w:val="28"/>
          <w:szCs w:val="28"/>
        </w:rPr>
        <w:t>⋅</w:t>
      </w:r>
      <w:r w:rsidR="008004BA" w:rsidRPr="00517CAD">
        <w:rPr>
          <w:rFonts w:ascii="Times New Roman" w:eastAsia="Calibri" w:hAnsi="Times New Roman" w:cs="Times New Roman"/>
          <w:color w:val="000000"/>
          <w:sz w:val="28"/>
          <w:szCs w:val="28"/>
        </w:rPr>
        <w:t xml:space="preserve"> </w:t>
      </w:r>
      <w:r w:rsidR="008004BA" w:rsidRPr="00E549A5">
        <w:rPr>
          <w:rFonts w:ascii="Times New Roman" w:eastAsia="Calibri" w:hAnsi="Times New Roman" w:cs="Times New Roman"/>
          <w:sz w:val="28"/>
          <w:szCs w:val="28"/>
        </w:rPr>
        <w:t>354.4</w:t>
      </w:r>
      <w:r w:rsidR="008004BA" w:rsidRPr="00517CAD">
        <w:rPr>
          <w:rFonts w:ascii="Times New Roman" w:eastAsia="Calibri" w:hAnsi="Times New Roman" w:cs="Times New Roman"/>
          <w:color w:val="000000"/>
          <w:sz w:val="28"/>
          <w:szCs w:val="28"/>
        </w:rPr>
        <w:t xml:space="preserve"> </w:t>
      </w:r>
      <w:r w:rsidR="008004BA" w:rsidRPr="00517CAD">
        <w:rPr>
          <w:rFonts w:ascii="Cambria Math" w:eastAsia="Calibri" w:hAnsi="Cambria Math" w:cs="Cambria Math"/>
          <w:color w:val="000000"/>
          <w:sz w:val="28"/>
          <w:szCs w:val="28"/>
        </w:rPr>
        <w:t>⋅</w:t>
      </w:r>
      <w:r w:rsidR="008004BA" w:rsidRPr="00517CAD">
        <w:rPr>
          <w:rFonts w:ascii="Times New Roman" w:eastAsia="Calibri" w:hAnsi="Times New Roman" w:cs="Times New Roman"/>
          <w:color w:val="000000"/>
          <w:sz w:val="28"/>
          <w:szCs w:val="28"/>
        </w:rPr>
        <w:t xml:space="preserve"> 1.2 =</w:t>
      </w:r>
      <w:r w:rsidR="008004BA">
        <w:rPr>
          <w:rFonts w:ascii="Times New Roman" w:eastAsia="Calibri" w:hAnsi="Times New Roman" w:cs="Times New Roman"/>
          <w:color w:val="000000"/>
          <w:sz w:val="28"/>
          <w:szCs w:val="28"/>
        </w:rPr>
        <w:t xml:space="preserve"> 38190.14</w:t>
      </w:r>
      <w:r w:rsidR="008004BA" w:rsidRPr="00517CAD">
        <w:rPr>
          <w:rFonts w:ascii="Times New Roman" w:eastAsia="Calibri" w:hAnsi="Times New Roman" w:cs="Times New Roman"/>
          <w:color w:val="000000"/>
          <w:sz w:val="28"/>
          <w:szCs w:val="28"/>
        </w:rPr>
        <w:t xml:space="preserve"> грн.</w:t>
      </w:r>
    </w:p>
    <w:p w14:paraId="290E8944" w14:textId="77777777" w:rsidR="008004BA" w:rsidRDefault="001A2816" w:rsidP="008004BA">
      <w:pPr>
        <w:spacing w:after="0" w:line="360" w:lineRule="auto"/>
        <w:jc w:val="center"/>
        <w:rPr>
          <w:rFonts w:ascii="Times New Roman" w:eastAsia="Calibri" w:hAnsi="Times New Roman" w:cs="Times New Roman"/>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w:rPr>
                <w:rFonts w:ascii="Cambria Math" w:eastAsia="Calibri" w:hAnsi="Cambria Math" w:cs="Times New Roman"/>
                <w:sz w:val="28"/>
                <w:szCs w:val="28"/>
                <w:vertAlign w:val="subscript"/>
              </w:rPr>
              <m:t>ЗП</m:t>
            </m:r>
          </m:sub>
          <m:sup>
            <m:r>
              <w:rPr>
                <w:rFonts w:ascii="Cambria Math" w:eastAsia="Calibri" w:hAnsi="Cambria Math" w:cs="Times New Roman"/>
                <w:sz w:val="28"/>
                <w:szCs w:val="28"/>
                <w:vertAlign w:val="subscript"/>
              </w:rPr>
              <m:t>2</m:t>
            </m:r>
          </m:sup>
        </m:sSubSup>
      </m:oMath>
      <w:r w:rsidR="008004BA" w:rsidRPr="00517CAD">
        <w:rPr>
          <w:rFonts w:ascii="Times New Roman" w:eastAsia="Calibri" w:hAnsi="Times New Roman" w:cs="Times New Roman"/>
          <w:sz w:val="28"/>
          <w:szCs w:val="28"/>
        </w:rPr>
        <w:t xml:space="preserve"> = </w:t>
      </w:r>
      <w:r w:rsidR="008004BA">
        <w:rPr>
          <w:rFonts w:ascii="Times New Roman" w:eastAsia="Calibri" w:hAnsi="Times New Roman" w:cs="Times New Roman"/>
          <w:color w:val="000000"/>
          <w:sz w:val="28"/>
          <w:szCs w:val="28"/>
        </w:rPr>
        <w:t>89</w:t>
      </w:r>
      <w:r w:rsidR="008004BA" w:rsidRPr="00517CAD">
        <w:rPr>
          <w:rFonts w:ascii="Times New Roman" w:eastAsia="Calibri" w:hAnsi="Times New Roman" w:cs="Times New Roman"/>
          <w:color w:val="000000"/>
          <w:sz w:val="28"/>
          <w:szCs w:val="28"/>
        </w:rPr>
        <w:t>.</w:t>
      </w:r>
      <w:r w:rsidR="008004BA">
        <w:rPr>
          <w:rFonts w:ascii="Times New Roman" w:eastAsia="Calibri" w:hAnsi="Times New Roman" w:cs="Times New Roman"/>
          <w:color w:val="000000"/>
          <w:sz w:val="28"/>
          <w:szCs w:val="28"/>
        </w:rPr>
        <w:t>8</w:t>
      </w:r>
      <w:r w:rsidR="008004BA" w:rsidRPr="00517CAD">
        <w:rPr>
          <w:rFonts w:ascii="Times New Roman" w:eastAsia="Calibri" w:hAnsi="Times New Roman" w:cs="Times New Roman"/>
          <w:color w:val="000000"/>
          <w:sz w:val="28"/>
          <w:szCs w:val="28"/>
        </w:rPr>
        <w:t xml:space="preserve"> </w:t>
      </w:r>
      <w:r w:rsidR="008004BA" w:rsidRPr="00517CAD">
        <w:rPr>
          <w:rFonts w:ascii="Cambria Math" w:eastAsia="Calibri" w:hAnsi="Cambria Math" w:cs="Cambria Math"/>
          <w:color w:val="000000"/>
          <w:sz w:val="28"/>
          <w:szCs w:val="28"/>
        </w:rPr>
        <w:t xml:space="preserve">⋅ </w:t>
      </w:r>
      <w:r w:rsidR="008004BA" w:rsidRPr="00E549A5">
        <w:rPr>
          <w:rFonts w:ascii="Times New Roman" w:eastAsia="Calibri" w:hAnsi="Times New Roman" w:cs="Times New Roman"/>
          <w:sz w:val="28"/>
          <w:szCs w:val="28"/>
        </w:rPr>
        <w:t>365.6</w:t>
      </w:r>
      <w:r w:rsidR="008004BA" w:rsidRPr="00517CAD">
        <w:rPr>
          <w:rFonts w:ascii="Times New Roman" w:eastAsia="Calibri" w:hAnsi="Times New Roman" w:cs="Times New Roman"/>
          <w:sz w:val="28"/>
          <w:szCs w:val="28"/>
        </w:rPr>
        <w:t xml:space="preserve"> </w:t>
      </w:r>
      <w:r w:rsidR="008004BA" w:rsidRPr="00517CAD">
        <w:rPr>
          <w:rFonts w:ascii="Cambria Math" w:eastAsia="Calibri" w:hAnsi="Cambria Math" w:cs="Cambria Math"/>
          <w:color w:val="000000"/>
          <w:sz w:val="28"/>
          <w:szCs w:val="28"/>
        </w:rPr>
        <w:t>⋅</w:t>
      </w:r>
      <w:r w:rsidR="008004BA" w:rsidRPr="00517CAD">
        <w:rPr>
          <w:rFonts w:ascii="Times New Roman" w:eastAsia="Calibri" w:hAnsi="Times New Roman" w:cs="Times New Roman"/>
          <w:color w:val="000000"/>
          <w:sz w:val="28"/>
          <w:szCs w:val="28"/>
        </w:rPr>
        <w:t xml:space="preserve"> 1.2 =</w:t>
      </w:r>
      <w:r w:rsidR="008004BA">
        <w:rPr>
          <w:rFonts w:ascii="Times New Roman" w:eastAsia="Calibri" w:hAnsi="Times New Roman" w:cs="Times New Roman"/>
          <w:color w:val="000000"/>
          <w:sz w:val="28"/>
          <w:szCs w:val="28"/>
        </w:rPr>
        <w:t xml:space="preserve"> 39397.06</w:t>
      </w:r>
      <w:r w:rsidR="008004BA" w:rsidRPr="00517CAD">
        <w:rPr>
          <w:rFonts w:ascii="Times New Roman" w:eastAsia="Calibri" w:hAnsi="Times New Roman" w:cs="Times New Roman"/>
          <w:color w:val="000000"/>
          <w:sz w:val="28"/>
          <w:szCs w:val="28"/>
        </w:rPr>
        <w:t xml:space="preserve"> грн</w:t>
      </w:r>
      <w:r w:rsidR="008004BA" w:rsidRPr="00517CAD">
        <w:rPr>
          <w:rFonts w:ascii="Times New Roman" w:eastAsia="Calibri" w:hAnsi="Times New Roman" w:cs="Times New Roman"/>
          <w:sz w:val="28"/>
          <w:szCs w:val="28"/>
        </w:rPr>
        <w:t>.</w:t>
      </w:r>
    </w:p>
    <w:p w14:paraId="2DB4BC5D" w14:textId="77777777" w:rsidR="00145D34" w:rsidRPr="00517CAD" w:rsidRDefault="00145D34" w:rsidP="008004BA">
      <w:pPr>
        <w:spacing w:after="0" w:line="360" w:lineRule="auto"/>
        <w:jc w:val="center"/>
        <w:rPr>
          <w:rFonts w:ascii="Times New Roman" w:eastAsia="Calibri" w:hAnsi="Times New Roman" w:cs="Times New Roman"/>
          <w:sz w:val="28"/>
          <w:szCs w:val="28"/>
        </w:rPr>
      </w:pPr>
    </w:p>
    <w:p w14:paraId="09AAFA47" w14:textId="77777777" w:rsidR="008004BA" w:rsidRDefault="008004BA" w:rsidP="008004BA">
      <w:pPr>
        <w:spacing w:after="0" w:line="360" w:lineRule="auto"/>
        <w:ind w:firstLine="709"/>
        <w:rPr>
          <w:rFonts w:ascii="Times New Roman" w:eastAsia="Calibri" w:hAnsi="Times New Roman" w:cs="Times New Roman"/>
          <w:color w:val="000000"/>
          <w:sz w:val="28"/>
          <w:szCs w:val="28"/>
        </w:rPr>
      </w:pPr>
      <w:r w:rsidRPr="00E549A5">
        <w:rPr>
          <w:rFonts w:ascii="Times New Roman" w:eastAsia="Calibri" w:hAnsi="Times New Roman" w:cs="Times New Roman"/>
          <w:sz w:val="28"/>
          <w:szCs w:val="28"/>
        </w:rPr>
        <w:t xml:space="preserve">Відрахування на єдиний соціальний внесок </w:t>
      </w:r>
      <w:r w:rsidRPr="00E549A5">
        <w:rPr>
          <w:rFonts w:ascii="Times New Roman" w:eastAsia="Calibri" w:hAnsi="Times New Roman" w:cs="Times New Roman"/>
          <w:color w:val="000000"/>
          <w:sz w:val="28"/>
          <w:szCs w:val="28"/>
        </w:rPr>
        <w:t>становить 22%:</w:t>
      </w:r>
    </w:p>
    <w:p w14:paraId="7F503BFF" w14:textId="77777777" w:rsidR="00145D34" w:rsidRPr="00517CAD" w:rsidRDefault="00145D34" w:rsidP="008004BA">
      <w:pPr>
        <w:spacing w:after="0" w:line="360" w:lineRule="auto"/>
        <w:ind w:firstLine="709"/>
        <w:rPr>
          <w:rFonts w:ascii="Times New Roman" w:eastAsia="Calibri" w:hAnsi="Times New Roman" w:cs="Times New Roman"/>
          <w:color w:val="000000"/>
          <w:sz w:val="28"/>
          <w:szCs w:val="28"/>
        </w:rPr>
      </w:pPr>
    </w:p>
    <w:p w14:paraId="441AAD68" w14:textId="77777777" w:rsidR="008004BA" w:rsidRPr="00517CAD" w:rsidRDefault="001A2816" w:rsidP="008004BA">
      <w:pPr>
        <w:spacing w:after="0" w:line="360" w:lineRule="auto"/>
        <w:jc w:val="center"/>
        <w:rPr>
          <w:rFonts w:ascii="Times New Roman" w:eastAsia="Calibri" w:hAnsi="Times New Roman" w:cs="Times New Roman"/>
          <w:color w:val="000000"/>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ВІД</m:t>
            </m:r>
          </m:sub>
          <m:sup>
            <m:r>
              <w:rPr>
                <w:rFonts w:ascii="Cambria Math" w:eastAsia="Calibri" w:hAnsi="Cambria Math" w:cs="Times New Roman"/>
                <w:sz w:val="28"/>
                <w:szCs w:val="28"/>
                <w:vertAlign w:val="subscript"/>
              </w:rPr>
              <m:t>1</m:t>
            </m:r>
          </m:sup>
        </m:sSubSup>
      </m:oMath>
      <w:r w:rsidR="008004BA" w:rsidRPr="00517CAD">
        <w:rPr>
          <w:rFonts w:ascii="Times New Roman" w:eastAsia="Calibri" w:hAnsi="Times New Roman" w:cs="Times New Roman"/>
          <w:color w:val="000000"/>
          <w:sz w:val="28"/>
          <w:szCs w:val="28"/>
        </w:rPr>
        <w:t xml:space="preserve"> = </w:t>
      </w: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w:rPr>
                <w:rFonts w:ascii="Cambria Math" w:eastAsia="Calibri" w:hAnsi="Cambria Math" w:cs="Times New Roman"/>
                <w:sz w:val="28"/>
                <w:szCs w:val="28"/>
                <w:vertAlign w:val="subscript"/>
              </w:rPr>
              <m:t>ЗП</m:t>
            </m:r>
          </m:sub>
          <m:sup>
            <m:r>
              <w:rPr>
                <w:rFonts w:ascii="Cambria Math" w:eastAsia="Calibri" w:hAnsi="Cambria Math" w:cs="Times New Roman"/>
                <w:sz w:val="28"/>
                <w:szCs w:val="28"/>
                <w:vertAlign w:val="subscript"/>
              </w:rPr>
              <m:t>1</m:t>
            </m:r>
          </m:sup>
        </m:sSubSup>
      </m:oMath>
      <w:r w:rsidR="008004BA" w:rsidRPr="00517CAD">
        <w:rPr>
          <w:rFonts w:ascii="Times New Roman" w:eastAsia="Calibri" w:hAnsi="Times New Roman" w:cs="Times New Roman"/>
          <w:snapToGrid w:val="0"/>
          <w:color w:val="000000"/>
          <w:sz w:val="28"/>
          <w:szCs w:val="28"/>
          <w:vertAlign w:val="subscript"/>
        </w:rPr>
        <w:t xml:space="preserve"> </w:t>
      </w:r>
      <w:r w:rsidR="008004BA" w:rsidRPr="00517CAD">
        <w:rPr>
          <w:rFonts w:ascii="Cambria Math" w:eastAsia="Calibri" w:hAnsi="Cambria Math" w:cs="Cambria Math"/>
          <w:snapToGrid w:val="0"/>
          <w:color w:val="000000"/>
          <w:sz w:val="28"/>
          <w:szCs w:val="28"/>
        </w:rPr>
        <w:t>⋅</w:t>
      </w:r>
      <w:r w:rsidR="008004BA" w:rsidRPr="00517CAD">
        <w:rPr>
          <w:rFonts w:ascii="Times New Roman" w:eastAsia="Calibri" w:hAnsi="Times New Roman" w:cs="Times New Roman"/>
          <w:snapToGrid w:val="0"/>
          <w:color w:val="000000"/>
          <w:sz w:val="28"/>
          <w:szCs w:val="28"/>
        </w:rPr>
        <w:t xml:space="preserve"> 0.</w:t>
      </w:r>
      <w:r w:rsidR="008004BA" w:rsidRPr="002278D9">
        <w:rPr>
          <w:rFonts w:ascii="Times New Roman" w:eastAsia="Calibri" w:hAnsi="Times New Roman" w:cs="Times New Roman"/>
          <w:snapToGrid w:val="0"/>
          <w:color w:val="000000"/>
          <w:sz w:val="28"/>
          <w:szCs w:val="28"/>
        </w:rPr>
        <w:t>22</w:t>
      </w:r>
      <w:r w:rsidR="008004BA" w:rsidRPr="00517CAD">
        <w:rPr>
          <w:rFonts w:ascii="Times New Roman" w:eastAsia="Calibri" w:hAnsi="Times New Roman" w:cs="Times New Roman"/>
          <w:snapToGrid w:val="0"/>
          <w:color w:val="000000"/>
          <w:sz w:val="28"/>
          <w:szCs w:val="28"/>
        </w:rPr>
        <w:t xml:space="preserve"> = </w:t>
      </w:r>
      <w:r w:rsidR="008004BA">
        <w:rPr>
          <w:rFonts w:ascii="Times New Roman" w:eastAsia="Calibri" w:hAnsi="Times New Roman" w:cs="Times New Roman"/>
          <w:color w:val="000000"/>
          <w:sz w:val="28"/>
          <w:szCs w:val="28"/>
        </w:rPr>
        <w:t>38190.14</w:t>
      </w:r>
      <w:r w:rsidR="008004BA" w:rsidRPr="00517CAD">
        <w:rPr>
          <w:rFonts w:ascii="Cambria Math" w:eastAsia="Calibri" w:hAnsi="Cambria Math" w:cs="Cambria Math"/>
          <w:color w:val="000000"/>
          <w:sz w:val="28"/>
          <w:szCs w:val="28"/>
        </w:rPr>
        <w:t>⋅</w:t>
      </w:r>
      <w:r w:rsidR="008004BA" w:rsidRPr="00517CAD">
        <w:rPr>
          <w:rFonts w:ascii="Times New Roman" w:eastAsia="Calibri" w:hAnsi="Times New Roman" w:cs="Times New Roman"/>
          <w:color w:val="000000"/>
          <w:sz w:val="28"/>
          <w:szCs w:val="28"/>
        </w:rPr>
        <w:t xml:space="preserve"> 0.</w:t>
      </w:r>
      <w:r w:rsidR="008004BA" w:rsidRPr="002278D9">
        <w:rPr>
          <w:rFonts w:ascii="Times New Roman" w:eastAsia="Calibri" w:hAnsi="Times New Roman" w:cs="Times New Roman"/>
          <w:color w:val="000000"/>
          <w:sz w:val="28"/>
          <w:szCs w:val="28"/>
        </w:rPr>
        <w:t>22</w:t>
      </w:r>
      <w:r w:rsidR="008004BA" w:rsidRPr="00517CAD">
        <w:rPr>
          <w:rFonts w:ascii="Times New Roman" w:eastAsia="Calibri" w:hAnsi="Times New Roman" w:cs="Times New Roman"/>
          <w:color w:val="000000"/>
          <w:sz w:val="28"/>
          <w:szCs w:val="28"/>
        </w:rPr>
        <w:t xml:space="preserve"> = </w:t>
      </w:r>
      <w:r w:rsidR="008004BA">
        <w:rPr>
          <w:rFonts w:ascii="Times New Roman" w:eastAsia="Calibri" w:hAnsi="Times New Roman" w:cs="Times New Roman"/>
          <w:color w:val="000000"/>
          <w:sz w:val="28"/>
          <w:szCs w:val="28"/>
        </w:rPr>
        <w:t>8401.83</w:t>
      </w:r>
      <w:r w:rsidR="008004BA" w:rsidRPr="00517CAD">
        <w:rPr>
          <w:rFonts w:ascii="Times New Roman" w:eastAsia="Calibri" w:hAnsi="Times New Roman" w:cs="Times New Roman"/>
          <w:color w:val="000000"/>
          <w:sz w:val="28"/>
          <w:szCs w:val="28"/>
        </w:rPr>
        <w:t xml:space="preserve"> грн.</w:t>
      </w:r>
    </w:p>
    <w:p w14:paraId="4E7B4DB7" w14:textId="77777777" w:rsidR="008004BA" w:rsidRDefault="001A2816" w:rsidP="008004BA">
      <w:pPr>
        <w:spacing w:after="0" w:line="360" w:lineRule="auto"/>
        <w:jc w:val="center"/>
        <w:rPr>
          <w:rFonts w:ascii="Times New Roman" w:eastAsia="Calibri" w:hAnsi="Times New Roman" w:cs="Times New Roman"/>
          <w:color w:val="000000"/>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ВІД</m:t>
            </m:r>
          </m:sub>
          <m:sup>
            <m:r>
              <w:rPr>
                <w:rFonts w:ascii="Cambria Math" w:eastAsia="Calibri" w:hAnsi="Cambria Math" w:cs="Times New Roman"/>
                <w:sz w:val="28"/>
                <w:szCs w:val="28"/>
                <w:vertAlign w:val="subscript"/>
              </w:rPr>
              <m:t>2</m:t>
            </m:r>
          </m:sup>
        </m:sSubSup>
      </m:oMath>
      <w:r w:rsidR="008004BA" w:rsidRPr="00517CAD">
        <w:rPr>
          <w:rFonts w:ascii="Times New Roman" w:eastAsia="Calibri" w:hAnsi="Times New Roman" w:cs="Times New Roman"/>
          <w:color w:val="000000"/>
          <w:sz w:val="28"/>
          <w:szCs w:val="28"/>
        </w:rPr>
        <w:t xml:space="preserve"> = </w:t>
      </w: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w:rPr>
                <w:rFonts w:ascii="Cambria Math" w:eastAsia="Calibri" w:hAnsi="Cambria Math" w:cs="Times New Roman"/>
                <w:sz w:val="28"/>
                <w:szCs w:val="28"/>
                <w:vertAlign w:val="subscript"/>
              </w:rPr>
              <m:t>ЗП</m:t>
            </m:r>
          </m:sub>
          <m:sup>
            <m:r>
              <w:rPr>
                <w:rFonts w:ascii="Cambria Math" w:eastAsia="Calibri" w:hAnsi="Cambria Math" w:cs="Times New Roman"/>
                <w:sz w:val="28"/>
                <w:szCs w:val="28"/>
                <w:vertAlign w:val="subscript"/>
              </w:rPr>
              <m:t>2</m:t>
            </m:r>
          </m:sup>
        </m:sSubSup>
      </m:oMath>
      <w:r w:rsidR="008004BA" w:rsidRPr="00517CAD">
        <w:rPr>
          <w:rFonts w:ascii="Cambria Math" w:eastAsia="Calibri" w:hAnsi="Cambria Math" w:cs="Cambria Math"/>
          <w:snapToGrid w:val="0"/>
          <w:color w:val="000000"/>
          <w:sz w:val="28"/>
          <w:szCs w:val="28"/>
        </w:rPr>
        <w:t>⋅</w:t>
      </w:r>
      <w:r w:rsidR="008004BA" w:rsidRPr="00517CAD">
        <w:rPr>
          <w:rFonts w:ascii="Times New Roman" w:eastAsia="Calibri" w:hAnsi="Times New Roman" w:cs="Times New Roman"/>
          <w:snapToGrid w:val="0"/>
          <w:color w:val="000000"/>
          <w:sz w:val="28"/>
          <w:szCs w:val="28"/>
        </w:rPr>
        <w:t xml:space="preserve"> 0.</w:t>
      </w:r>
      <w:r w:rsidR="008004BA" w:rsidRPr="002278D9">
        <w:rPr>
          <w:rFonts w:ascii="Times New Roman" w:eastAsia="Calibri" w:hAnsi="Times New Roman" w:cs="Times New Roman"/>
          <w:snapToGrid w:val="0"/>
          <w:color w:val="000000"/>
          <w:sz w:val="28"/>
          <w:szCs w:val="28"/>
        </w:rPr>
        <w:t>22</w:t>
      </w:r>
      <w:r w:rsidR="008004BA" w:rsidRPr="00517CAD">
        <w:rPr>
          <w:rFonts w:ascii="Times New Roman" w:eastAsia="Calibri" w:hAnsi="Times New Roman" w:cs="Times New Roman"/>
          <w:snapToGrid w:val="0"/>
          <w:color w:val="000000"/>
          <w:sz w:val="28"/>
          <w:szCs w:val="28"/>
        </w:rPr>
        <w:t xml:space="preserve"> = </w:t>
      </w:r>
      <w:r w:rsidR="008004BA">
        <w:rPr>
          <w:rFonts w:ascii="Times New Roman" w:eastAsia="Calibri" w:hAnsi="Times New Roman" w:cs="Times New Roman"/>
          <w:color w:val="000000"/>
          <w:sz w:val="28"/>
          <w:szCs w:val="28"/>
        </w:rPr>
        <w:t>39397.06</w:t>
      </w:r>
      <w:r w:rsidR="008004BA" w:rsidRPr="00517CAD">
        <w:rPr>
          <w:rFonts w:ascii="Cambria Math" w:eastAsia="Calibri" w:hAnsi="Cambria Math" w:cs="Cambria Math"/>
          <w:color w:val="000000"/>
          <w:sz w:val="28"/>
          <w:szCs w:val="28"/>
        </w:rPr>
        <w:t>⋅</w:t>
      </w:r>
      <w:r w:rsidR="008004BA" w:rsidRPr="00517CAD">
        <w:rPr>
          <w:rFonts w:ascii="Times New Roman" w:eastAsia="Calibri" w:hAnsi="Times New Roman" w:cs="Times New Roman"/>
          <w:color w:val="000000"/>
          <w:sz w:val="28"/>
          <w:szCs w:val="28"/>
        </w:rPr>
        <w:t xml:space="preserve"> 0.</w:t>
      </w:r>
      <w:r w:rsidR="008004BA" w:rsidRPr="002278D9">
        <w:rPr>
          <w:rFonts w:ascii="Times New Roman" w:eastAsia="Calibri" w:hAnsi="Times New Roman" w:cs="Times New Roman"/>
          <w:color w:val="000000"/>
          <w:sz w:val="28"/>
          <w:szCs w:val="28"/>
        </w:rPr>
        <w:t>22</w:t>
      </w:r>
      <w:r w:rsidR="008004BA" w:rsidRPr="00517CAD">
        <w:rPr>
          <w:rFonts w:ascii="Times New Roman" w:eastAsia="Calibri" w:hAnsi="Times New Roman" w:cs="Times New Roman"/>
          <w:color w:val="000000"/>
          <w:sz w:val="28"/>
          <w:szCs w:val="28"/>
        </w:rPr>
        <w:t xml:space="preserve"> = </w:t>
      </w:r>
      <w:r w:rsidR="008004BA">
        <w:rPr>
          <w:rFonts w:ascii="Times New Roman" w:eastAsia="Calibri" w:hAnsi="Times New Roman" w:cs="Times New Roman"/>
          <w:color w:val="000000"/>
          <w:sz w:val="28"/>
          <w:szCs w:val="28"/>
        </w:rPr>
        <w:t>8667.35</w:t>
      </w:r>
      <w:r w:rsidR="008004BA" w:rsidRPr="00517CAD">
        <w:rPr>
          <w:rFonts w:ascii="Times New Roman" w:eastAsia="Calibri" w:hAnsi="Times New Roman" w:cs="Times New Roman"/>
          <w:color w:val="000000"/>
          <w:sz w:val="28"/>
          <w:szCs w:val="28"/>
        </w:rPr>
        <w:t xml:space="preserve"> грн.</w:t>
      </w:r>
    </w:p>
    <w:p w14:paraId="6B6144A3" w14:textId="77777777" w:rsidR="00145D34" w:rsidRPr="00517CAD" w:rsidRDefault="00145D34" w:rsidP="008004BA">
      <w:pPr>
        <w:spacing w:after="0" w:line="360" w:lineRule="auto"/>
        <w:jc w:val="center"/>
        <w:rPr>
          <w:rFonts w:ascii="Times New Roman" w:eastAsia="Calibri" w:hAnsi="Times New Roman" w:cs="Times New Roman"/>
          <w:color w:val="000000"/>
          <w:sz w:val="28"/>
          <w:szCs w:val="28"/>
        </w:rPr>
      </w:pPr>
    </w:p>
    <w:p w14:paraId="0D931548" w14:textId="77777777" w:rsidR="008004BA" w:rsidRPr="00517CAD" w:rsidRDefault="008004BA" w:rsidP="008004BA">
      <w:pPr>
        <w:spacing w:after="0" w:line="360" w:lineRule="auto"/>
        <w:ind w:firstLine="709"/>
        <w:rPr>
          <w:rFonts w:ascii="Times New Roman" w:eastAsia="Calibri" w:hAnsi="Times New Roman" w:cs="Times New Roman"/>
          <w:sz w:val="28"/>
          <w:szCs w:val="28"/>
        </w:rPr>
      </w:pPr>
      <w:r w:rsidRPr="00517CAD">
        <w:rPr>
          <w:rFonts w:ascii="Times New Roman" w:eastAsia="Calibri" w:hAnsi="Times New Roman" w:cs="Times New Roman"/>
          <w:sz w:val="28"/>
          <w:szCs w:val="28"/>
        </w:rPr>
        <w:t>Тепер визначимо витрати на оплату однієї машино-години. (С</w:t>
      </w:r>
      <w:r w:rsidRPr="00517CAD">
        <w:rPr>
          <w:rFonts w:ascii="Times New Roman" w:eastAsia="Calibri" w:hAnsi="Times New Roman" w:cs="Times New Roman"/>
          <w:sz w:val="28"/>
          <w:szCs w:val="28"/>
          <w:vertAlign w:val="subscript"/>
        </w:rPr>
        <w:t>М</w:t>
      </w:r>
      <w:r w:rsidRPr="00517CAD">
        <w:rPr>
          <w:rFonts w:ascii="Times New Roman" w:eastAsia="Calibri" w:hAnsi="Times New Roman" w:cs="Times New Roman"/>
          <w:sz w:val="28"/>
          <w:szCs w:val="28"/>
        </w:rPr>
        <w:t>)</w:t>
      </w:r>
    </w:p>
    <w:p w14:paraId="5EA42C91" w14:textId="77777777" w:rsidR="008004BA" w:rsidRDefault="008004BA" w:rsidP="008004BA">
      <w:pPr>
        <w:spacing w:after="0" w:line="360" w:lineRule="auto"/>
        <w:ind w:firstLine="709"/>
        <w:rPr>
          <w:rFonts w:ascii="Times New Roman" w:eastAsia="Calibri" w:hAnsi="Times New Roman" w:cs="Times New Roman"/>
          <w:snapToGrid w:val="0"/>
          <w:color w:val="000000"/>
          <w:sz w:val="28"/>
          <w:szCs w:val="28"/>
        </w:rPr>
      </w:pPr>
      <w:r w:rsidRPr="00517CAD">
        <w:rPr>
          <w:rFonts w:ascii="Times New Roman" w:eastAsia="Calibri" w:hAnsi="Times New Roman" w:cs="Times New Roman"/>
          <w:snapToGrid w:val="0"/>
          <w:sz w:val="28"/>
          <w:szCs w:val="28"/>
        </w:rPr>
        <w:t xml:space="preserve">Так як одна ЕОМ обслуговує одного програміста з окладом </w:t>
      </w:r>
      <w:r w:rsidRPr="000B336D">
        <w:rPr>
          <w:rFonts w:ascii="Times New Roman" w:eastAsia="Calibri" w:hAnsi="Times New Roman" w:cs="Times New Roman"/>
          <w:color w:val="000000"/>
          <w:sz w:val="28"/>
          <w:szCs w:val="28"/>
          <w:lang w:val="ru-RU"/>
        </w:rPr>
        <w:t>13715</w:t>
      </w:r>
      <w:r w:rsidRPr="00517CAD">
        <w:rPr>
          <w:rFonts w:ascii="Times New Roman" w:eastAsia="Calibri" w:hAnsi="Times New Roman" w:cs="Times New Roman"/>
          <w:color w:val="000000"/>
          <w:sz w:val="28"/>
          <w:szCs w:val="28"/>
        </w:rPr>
        <w:t xml:space="preserve"> </w:t>
      </w:r>
      <w:r w:rsidRPr="00517CAD">
        <w:rPr>
          <w:rFonts w:ascii="Times New Roman" w:eastAsia="Calibri" w:hAnsi="Times New Roman" w:cs="Times New Roman"/>
          <w:snapToGrid w:val="0"/>
          <w:sz w:val="28"/>
          <w:szCs w:val="28"/>
        </w:rPr>
        <w:t xml:space="preserve">грн., з </w:t>
      </w:r>
      <w:r w:rsidRPr="00517CAD">
        <w:rPr>
          <w:rFonts w:ascii="Times New Roman" w:eastAsia="Calibri" w:hAnsi="Times New Roman" w:cs="Times New Roman"/>
          <w:snapToGrid w:val="0"/>
          <w:color w:val="000000"/>
          <w:sz w:val="28"/>
          <w:szCs w:val="28"/>
        </w:rPr>
        <w:t>ко</w:t>
      </w:r>
      <w:r>
        <w:rPr>
          <w:rFonts w:ascii="Times New Roman" w:eastAsia="Calibri" w:hAnsi="Times New Roman" w:cs="Times New Roman"/>
          <w:snapToGrid w:val="0"/>
          <w:color w:val="000000"/>
          <w:sz w:val="28"/>
          <w:szCs w:val="28"/>
        </w:rPr>
        <w:t>ефіцієнтом зайнятості 0.3</w:t>
      </w:r>
      <w:r w:rsidRPr="00517CAD">
        <w:rPr>
          <w:rFonts w:ascii="Times New Roman" w:eastAsia="Calibri" w:hAnsi="Times New Roman" w:cs="Times New Roman"/>
          <w:snapToGrid w:val="0"/>
          <w:color w:val="000000"/>
          <w:sz w:val="28"/>
          <w:szCs w:val="28"/>
        </w:rPr>
        <w:t xml:space="preserve"> то для однієї машини отримаємо:</w:t>
      </w:r>
    </w:p>
    <w:p w14:paraId="5B4EA678" w14:textId="77777777" w:rsidR="00145D34" w:rsidRPr="00517CAD" w:rsidRDefault="00145D34" w:rsidP="008004BA">
      <w:pPr>
        <w:spacing w:after="0" w:line="360" w:lineRule="auto"/>
        <w:ind w:firstLine="709"/>
        <w:rPr>
          <w:rFonts w:ascii="Times New Roman" w:eastAsia="Calibri" w:hAnsi="Times New Roman" w:cs="Times New Roman"/>
          <w:snapToGrid w:val="0"/>
          <w:color w:val="000000"/>
          <w:sz w:val="28"/>
          <w:szCs w:val="28"/>
        </w:rPr>
      </w:pPr>
    </w:p>
    <w:p w14:paraId="735523BB" w14:textId="77777777" w:rsidR="008004BA" w:rsidRDefault="008004BA" w:rsidP="008004BA">
      <w:pPr>
        <w:spacing w:after="0" w:line="360" w:lineRule="auto"/>
        <w:jc w:val="center"/>
        <w:rPr>
          <w:rFonts w:ascii="Times New Roman" w:eastAsia="Calibri" w:hAnsi="Times New Roman" w:cs="Times New Roman"/>
          <w:snapToGrid w:val="0"/>
          <w:color w:val="000000"/>
          <w:sz w:val="28"/>
          <w:szCs w:val="28"/>
        </w:rPr>
      </w:pPr>
      <w:r w:rsidRPr="00517CAD">
        <w:rPr>
          <w:rFonts w:ascii="Times New Roman" w:eastAsia="Calibri" w:hAnsi="Times New Roman" w:cs="Times New Roman"/>
          <w:snapToGrid w:val="0"/>
          <w:color w:val="000000"/>
          <w:sz w:val="28"/>
          <w:szCs w:val="28"/>
        </w:rPr>
        <w:t>С</w:t>
      </w:r>
      <w:r w:rsidRPr="00517CAD">
        <w:rPr>
          <w:rFonts w:ascii="Times New Roman" w:eastAsia="Calibri" w:hAnsi="Times New Roman" w:cs="Times New Roman"/>
          <w:snapToGrid w:val="0"/>
          <w:color w:val="000000"/>
          <w:sz w:val="28"/>
          <w:szCs w:val="28"/>
          <w:vertAlign w:val="subscript"/>
        </w:rPr>
        <w:t xml:space="preserve">Г </w:t>
      </w:r>
      <w:r w:rsidRPr="00517CAD">
        <w:rPr>
          <w:rFonts w:ascii="Times New Roman" w:eastAsia="Calibri" w:hAnsi="Times New Roman" w:cs="Times New Roman"/>
          <w:snapToGrid w:val="0"/>
          <w:color w:val="000000"/>
          <w:sz w:val="28"/>
          <w:szCs w:val="28"/>
        </w:rPr>
        <w:t>= 12</w:t>
      </w:r>
      <w:r w:rsidRPr="00517CAD">
        <w:rPr>
          <w:rFonts w:ascii="Cambria Math" w:eastAsia="Calibri" w:hAnsi="Cambria Math" w:cs="Cambria Math"/>
          <w:snapToGrid w:val="0"/>
          <w:color w:val="000000"/>
          <w:sz w:val="28"/>
          <w:szCs w:val="28"/>
        </w:rPr>
        <w:t>⋅</w:t>
      </w:r>
      <w:r w:rsidRPr="00517CAD">
        <w:rPr>
          <w:rFonts w:ascii="Times New Roman" w:eastAsia="Calibri" w:hAnsi="Times New Roman" w:cs="Times New Roman"/>
          <w:snapToGrid w:val="0"/>
          <w:color w:val="000000"/>
          <w:sz w:val="28"/>
          <w:szCs w:val="28"/>
        </w:rPr>
        <w:t>M</w:t>
      </w:r>
      <w:r w:rsidRPr="00517CAD">
        <w:rPr>
          <w:rFonts w:ascii="Cambria Math" w:eastAsia="Calibri" w:hAnsi="Cambria Math" w:cs="Cambria Math"/>
          <w:snapToGrid w:val="0"/>
          <w:color w:val="000000"/>
          <w:sz w:val="28"/>
          <w:szCs w:val="28"/>
        </w:rPr>
        <w:t>⋅</w:t>
      </w:r>
      <w:r w:rsidRPr="00517CAD">
        <w:rPr>
          <w:rFonts w:ascii="Times New Roman" w:eastAsia="Calibri" w:hAnsi="Times New Roman" w:cs="Times New Roman"/>
          <w:snapToGrid w:val="0"/>
          <w:color w:val="000000"/>
          <w:sz w:val="28"/>
          <w:szCs w:val="28"/>
        </w:rPr>
        <w:t>K</w:t>
      </w:r>
      <w:r w:rsidRPr="00517CAD">
        <w:rPr>
          <w:rFonts w:ascii="Times New Roman" w:eastAsia="Calibri" w:hAnsi="Times New Roman" w:cs="Times New Roman"/>
          <w:snapToGrid w:val="0"/>
          <w:color w:val="000000"/>
          <w:sz w:val="28"/>
          <w:szCs w:val="28"/>
          <w:vertAlign w:val="subscript"/>
        </w:rPr>
        <w:t>З</w:t>
      </w:r>
      <w:r w:rsidRPr="00517CAD">
        <w:rPr>
          <w:rFonts w:ascii="Times New Roman" w:eastAsia="Calibri" w:hAnsi="Times New Roman" w:cs="Times New Roman"/>
          <w:snapToGrid w:val="0"/>
          <w:color w:val="000000"/>
          <w:sz w:val="28"/>
          <w:szCs w:val="28"/>
        </w:rPr>
        <w:t xml:space="preserve"> = 12 </w:t>
      </w:r>
      <w:r w:rsidRPr="00517CAD">
        <w:rPr>
          <w:rFonts w:ascii="Cambria Math" w:eastAsia="Calibri" w:hAnsi="Cambria Math" w:cs="Cambria Math"/>
          <w:snapToGrid w:val="0"/>
          <w:color w:val="000000"/>
          <w:sz w:val="28"/>
          <w:szCs w:val="28"/>
        </w:rPr>
        <w:t>⋅</w:t>
      </w:r>
      <w:r w:rsidRPr="00517CAD">
        <w:rPr>
          <w:rFonts w:ascii="Times New Roman" w:eastAsia="Calibri" w:hAnsi="Times New Roman" w:cs="Times New Roman"/>
          <w:snapToGrid w:val="0"/>
          <w:color w:val="000000"/>
          <w:sz w:val="28"/>
          <w:szCs w:val="28"/>
        </w:rPr>
        <w:t xml:space="preserve"> </w:t>
      </w:r>
      <w:r w:rsidRPr="00914FDB">
        <w:rPr>
          <w:rFonts w:ascii="Times New Roman" w:eastAsia="Calibri" w:hAnsi="Times New Roman" w:cs="Times New Roman"/>
          <w:color w:val="000000"/>
          <w:sz w:val="28"/>
          <w:szCs w:val="28"/>
        </w:rPr>
        <w:t>13715</w:t>
      </w:r>
      <w:r w:rsidRPr="00517CAD">
        <w:rPr>
          <w:rFonts w:ascii="Times New Roman" w:eastAsia="Calibri" w:hAnsi="Times New Roman" w:cs="Times New Roman"/>
          <w:color w:val="000000"/>
          <w:sz w:val="28"/>
          <w:szCs w:val="28"/>
        </w:rPr>
        <w:t xml:space="preserve"> </w:t>
      </w:r>
      <w:r w:rsidRPr="00517CAD">
        <w:rPr>
          <w:rFonts w:ascii="Cambria Math" w:eastAsia="Calibri" w:hAnsi="Cambria Math" w:cs="Cambria Math"/>
          <w:snapToGrid w:val="0"/>
          <w:color w:val="000000"/>
          <w:sz w:val="28"/>
          <w:szCs w:val="28"/>
        </w:rPr>
        <w:t>⋅</w:t>
      </w:r>
      <w:r>
        <w:rPr>
          <w:rFonts w:ascii="Times New Roman" w:eastAsia="Calibri" w:hAnsi="Times New Roman" w:cs="Times New Roman"/>
          <w:snapToGrid w:val="0"/>
          <w:color w:val="000000"/>
          <w:sz w:val="28"/>
          <w:szCs w:val="28"/>
        </w:rPr>
        <w:t xml:space="preserve"> 0.3</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color w:val="000000"/>
          <w:sz w:val="28"/>
          <w:szCs w:val="28"/>
        </w:rPr>
        <w:t>49374</w:t>
      </w:r>
      <w:r w:rsidRPr="00517CAD">
        <w:rPr>
          <w:rFonts w:ascii="Times New Roman" w:eastAsia="Calibri" w:hAnsi="Times New Roman" w:cs="Times New Roman"/>
          <w:snapToGrid w:val="0"/>
          <w:color w:val="000000"/>
          <w:sz w:val="28"/>
          <w:szCs w:val="28"/>
        </w:rPr>
        <w:t xml:space="preserve"> грн.</w:t>
      </w:r>
    </w:p>
    <w:p w14:paraId="2448AA7B" w14:textId="77777777" w:rsidR="00145D34" w:rsidRPr="00517CAD" w:rsidRDefault="00145D34" w:rsidP="008004BA">
      <w:pPr>
        <w:spacing w:after="0" w:line="360" w:lineRule="auto"/>
        <w:jc w:val="center"/>
        <w:rPr>
          <w:rFonts w:ascii="Times New Roman" w:eastAsia="Calibri" w:hAnsi="Times New Roman" w:cs="Times New Roman"/>
          <w:snapToGrid w:val="0"/>
          <w:color w:val="000000"/>
          <w:sz w:val="28"/>
          <w:szCs w:val="28"/>
        </w:rPr>
      </w:pPr>
    </w:p>
    <w:p w14:paraId="12C0F9BE" w14:textId="77777777" w:rsidR="008004BA"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З урахуванням додаткової заробітної плати:</w:t>
      </w:r>
    </w:p>
    <w:p w14:paraId="1039A553" w14:textId="77777777" w:rsidR="00145D34" w:rsidRPr="00517CAD" w:rsidRDefault="00145D34" w:rsidP="008004BA">
      <w:pPr>
        <w:spacing w:after="0" w:line="360" w:lineRule="auto"/>
        <w:ind w:firstLine="709"/>
        <w:rPr>
          <w:rFonts w:ascii="Times New Roman" w:eastAsia="Calibri" w:hAnsi="Times New Roman" w:cs="Times New Roman"/>
          <w:snapToGrid w:val="0"/>
          <w:sz w:val="28"/>
          <w:szCs w:val="28"/>
        </w:rPr>
      </w:pPr>
    </w:p>
    <w:p w14:paraId="0E881694" w14:textId="77777777" w:rsidR="008004BA" w:rsidRDefault="008004BA" w:rsidP="008004BA">
      <w:pPr>
        <w:spacing w:after="0" w:line="360" w:lineRule="auto"/>
        <w:ind w:left="709"/>
        <w:jc w:val="center"/>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lastRenderedPageBreak/>
        <w:t>С</w:t>
      </w:r>
      <w:r w:rsidRPr="00517CAD">
        <w:rPr>
          <w:rFonts w:ascii="Times New Roman" w:eastAsia="Calibri" w:hAnsi="Times New Roman" w:cs="Times New Roman"/>
          <w:snapToGrid w:val="0"/>
          <w:sz w:val="28"/>
          <w:szCs w:val="28"/>
          <w:vertAlign w:val="subscript"/>
        </w:rPr>
        <w:t xml:space="preserve">ЗП </w:t>
      </w:r>
      <w:r w:rsidRPr="00517CAD">
        <w:rPr>
          <w:rFonts w:ascii="Times New Roman" w:eastAsia="Calibri" w:hAnsi="Times New Roman" w:cs="Times New Roman"/>
          <w:snapToGrid w:val="0"/>
          <w:sz w:val="28"/>
          <w:szCs w:val="28"/>
        </w:rPr>
        <w:t>=С</w:t>
      </w:r>
      <w:r w:rsidRPr="00517CAD">
        <w:rPr>
          <w:rFonts w:ascii="Times New Roman" w:eastAsia="Calibri" w:hAnsi="Times New Roman" w:cs="Times New Roman"/>
          <w:snapToGrid w:val="0"/>
          <w:sz w:val="28"/>
          <w:szCs w:val="28"/>
          <w:vertAlign w:val="subscript"/>
        </w:rPr>
        <w:t>Г</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(1+ K</w:t>
      </w:r>
      <w:r w:rsidRPr="00517CAD">
        <w:rPr>
          <w:rFonts w:ascii="Times New Roman" w:eastAsia="Calibri" w:hAnsi="Times New Roman" w:cs="Times New Roman"/>
          <w:snapToGrid w:val="0"/>
          <w:sz w:val="28"/>
          <w:szCs w:val="28"/>
          <w:vertAlign w:val="subscript"/>
        </w:rPr>
        <w:t>З</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color w:val="000000"/>
          <w:sz w:val="28"/>
          <w:szCs w:val="28"/>
        </w:rPr>
        <w:t>49374</w:t>
      </w:r>
      <w:r w:rsidRPr="00517CAD">
        <w:rPr>
          <w:rFonts w:ascii="Times New Roman" w:eastAsia="Calibri" w:hAnsi="Times New Roman" w:cs="Times New Roman"/>
          <w:snapToGrid w:val="0"/>
          <w:color w:val="000000"/>
          <w:sz w:val="28"/>
          <w:szCs w:val="28"/>
        </w:rPr>
        <w:t xml:space="preserve"> </w:t>
      </w:r>
      <w:r w:rsidRPr="00517CAD">
        <w:rPr>
          <w:rFonts w:ascii="Cambria Math" w:eastAsia="Calibri" w:hAnsi="Cambria Math" w:cs="Cambria Math"/>
          <w:snapToGrid w:val="0"/>
          <w:color w:val="000000"/>
          <w:sz w:val="28"/>
          <w:szCs w:val="28"/>
        </w:rPr>
        <w:t>⋅</w:t>
      </w:r>
      <w:r>
        <w:rPr>
          <w:rFonts w:ascii="Times New Roman" w:eastAsia="Calibri" w:hAnsi="Times New Roman" w:cs="Times New Roman"/>
          <w:snapToGrid w:val="0"/>
          <w:color w:val="000000"/>
          <w:sz w:val="28"/>
          <w:szCs w:val="28"/>
        </w:rPr>
        <w:t xml:space="preserve"> (1 + 0.3</w:t>
      </w:r>
      <w:r w:rsidRPr="00517CAD">
        <w:rPr>
          <w:rFonts w:ascii="Times New Roman" w:eastAsia="Calibri" w:hAnsi="Times New Roman" w:cs="Times New Roman"/>
          <w:snapToGrid w:val="0"/>
          <w:color w:val="000000"/>
          <w:sz w:val="28"/>
          <w:szCs w:val="28"/>
        </w:rPr>
        <w:t>)</w:t>
      </w:r>
      <w:r>
        <w:rPr>
          <w:rFonts w:ascii="Times New Roman" w:eastAsia="Calibri" w:hAnsi="Times New Roman" w:cs="Times New Roman"/>
          <w:snapToGrid w:val="0"/>
          <w:color w:val="000000"/>
          <w:sz w:val="28"/>
          <w:szCs w:val="28"/>
        </w:rPr>
        <w:t xml:space="preserve"> </w:t>
      </w:r>
      <w:r w:rsidRPr="00517CAD">
        <w:rPr>
          <w:rFonts w:ascii="Times New Roman" w:eastAsia="Calibri" w:hAnsi="Times New Roman" w:cs="Times New Roman"/>
          <w:snapToGrid w:val="0"/>
          <w:color w:val="000000"/>
          <w:sz w:val="28"/>
          <w:szCs w:val="28"/>
        </w:rPr>
        <w:t>=</w:t>
      </w:r>
      <w:r>
        <w:rPr>
          <w:rFonts w:ascii="Times New Roman" w:eastAsia="Calibri" w:hAnsi="Times New Roman" w:cs="Times New Roman"/>
          <w:snapToGrid w:val="0"/>
          <w:color w:val="000000"/>
          <w:sz w:val="28"/>
          <w:szCs w:val="28"/>
        </w:rPr>
        <w:t xml:space="preserve"> 64186.2</w:t>
      </w:r>
      <w:r w:rsidRPr="00517CAD">
        <w:rPr>
          <w:rFonts w:ascii="Times New Roman" w:eastAsia="Calibri" w:hAnsi="Times New Roman" w:cs="Times New Roman"/>
          <w:snapToGrid w:val="0"/>
          <w:color w:val="000000"/>
          <w:sz w:val="28"/>
          <w:szCs w:val="28"/>
        </w:rPr>
        <w:t xml:space="preserve"> </w:t>
      </w:r>
      <w:r w:rsidRPr="00517CAD">
        <w:rPr>
          <w:rFonts w:ascii="Times New Roman" w:eastAsia="Calibri" w:hAnsi="Times New Roman" w:cs="Times New Roman"/>
          <w:snapToGrid w:val="0"/>
          <w:sz w:val="28"/>
          <w:szCs w:val="28"/>
        </w:rPr>
        <w:t>грн.</w:t>
      </w:r>
    </w:p>
    <w:p w14:paraId="15D6F2CD" w14:textId="77777777" w:rsidR="00145D34" w:rsidRPr="00517CAD" w:rsidRDefault="00145D34" w:rsidP="008004BA">
      <w:pPr>
        <w:spacing w:after="0" w:line="360" w:lineRule="auto"/>
        <w:ind w:left="709"/>
        <w:jc w:val="center"/>
        <w:rPr>
          <w:rFonts w:ascii="Times New Roman" w:eastAsia="Calibri" w:hAnsi="Times New Roman" w:cs="Times New Roman"/>
          <w:snapToGrid w:val="0"/>
          <w:sz w:val="28"/>
          <w:szCs w:val="28"/>
        </w:rPr>
      </w:pPr>
    </w:p>
    <w:p w14:paraId="722D5D70" w14:textId="77777777" w:rsidR="008004BA"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xml:space="preserve">Відрахування </w:t>
      </w:r>
      <w:r w:rsidRPr="00517CAD">
        <w:rPr>
          <w:rFonts w:ascii="Times New Roman" w:eastAsia="Calibri" w:hAnsi="Times New Roman" w:cs="Times New Roman"/>
          <w:sz w:val="28"/>
          <w:szCs w:val="28"/>
        </w:rPr>
        <w:t>на соціальний внесок</w:t>
      </w:r>
      <w:r w:rsidRPr="00517CAD">
        <w:rPr>
          <w:rFonts w:ascii="Times New Roman" w:eastAsia="Calibri" w:hAnsi="Times New Roman" w:cs="Times New Roman"/>
          <w:snapToGrid w:val="0"/>
          <w:sz w:val="28"/>
          <w:szCs w:val="28"/>
        </w:rPr>
        <w:t>:</w:t>
      </w:r>
    </w:p>
    <w:p w14:paraId="51669004" w14:textId="77777777" w:rsidR="00145D34" w:rsidRPr="00517CAD" w:rsidRDefault="00145D34" w:rsidP="008004BA">
      <w:pPr>
        <w:spacing w:after="0" w:line="360" w:lineRule="auto"/>
        <w:ind w:firstLine="709"/>
        <w:rPr>
          <w:rFonts w:ascii="Times New Roman" w:eastAsia="Calibri" w:hAnsi="Times New Roman" w:cs="Times New Roman"/>
          <w:snapToGrid w:val="0"/>
          <w:sz w:val="28"/>
          <w:szCs w:val="28"/>
        </w:rPr>
      </w:pPr>
    </w:p>
    <w:p w14:paraId="66AFCCE2" w14:textId="77777777" w:rsidR="008004BA" w:rsidRDefault="008004BA" w:rsidP="008004BA">
      <w:pPr>
        <w:spacing w:after="0" w:line="360" w:lineRule="auto"/>
        <w:jc w:val="center"/>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С</w:t>
      </w:r>
      <w:r w:rsidRPr="00517CAD">
        <w:rPr>
          <w:rFonts w:ascii="Times New Roman" w:eastAsia="Calibri" w:hAnsi="Times New Roman" w:cs="Times New Roman"/>
          <w:snapToGrid w:val="0"/>
          <w:sz w:val="28"/>
          <w:szCs w:val="28"/>
          <w:vertAlign w:val="subscript"/>
        </w:rPr>
        <w:t>ВІД</w:t>
      </w:r>
      <w:r w:rsidRPr="00517CAD">
        <w:rPr>
          <w:rFonts w:ascii="Times New Roman" w:eastAsia="Calibri" w:hAnsi="Times New Roman" w:cs="Times New Roman"/>
          <w:snapToGrid w:val="0"/>
          <w:sz w:val="28"/>
          <w:szCs w:val="28"/>
        </w:rPr>
        <w:t xml:space="preserve">= </w:t>
      </w:r>
      <w:r w:rsidRPr="00517CAD">
        <w:rPr>
          <w:rFonts w:ascii="Times New Roman" w:eastAsia="Calibri" w:hAnsi="Times New Roman" w:cs="Times New Roman"/>
          <w:snapToGrid w:val="0"/>
          <w:color w:val="000000"/>
          <w:sz w:val="28"/>
          <w:szCs w:val="28"/>
        </w:rPr>
        <w:t>С</w:t>
      </w:r>
      <w:r w:rsidRPr="00517CAD">
        <w:rPr>
          <w:rFonts w:ascii="Times New Roman" w:eastAsia="Calibri" w:hAnsi="Times New Roman" w:cs="Times New Roman"/>
          <w:snapToGrid w:val="0"/>
          <w:color w:val="000000"/>
          <w:sz w:val="28"/>
          <w:szCs w:val="28"/>
          <w:vertAlign w:val="subscript"/>
        </w:rPr>
        <w:t xml:space="preserve">ЗП </w:t>
      </w:r>
      <w:r w:rsidRPr="00517CAD">
        <w:rPr>
          <w:rFonts w:ascii="Cambria Math" w:eastAsia="Calibri" w:hAnsi="Cambria Math" w:cs="Cambria Math"/>
          <w:snapToGrid w:val="0"/>
          <w:color w:val="000000"/>
          <w:sz w:val="28"/>
          <w:szCs w:val="28"/>
        </w:rPr>
        <w:t>⋅</w:t>
      </w:r>
      <w:r w:rsidRPr="00517CAD">
        <w:rPr>
          <w:rFonts w:ascii="Times New Roman" w:eastAsia="Calibri" w:hAnsi="Times New Roman" w:cs="Times New Roman"/>
          <w:snapToGrid w:val="0"/>
          <w:color w:val="000000"/>
          <w:sz w:val="28"/>
          <w:szCs w:val="28"/>
        </w:rPr>
        <w:t xml:space="preserve"> 0.</w:t>
      </w:r>
      <w:r w:rsidRPr="002278D9">
        <w:rPr>
          <w:rFonts w:ascii="Times New Roman" w:eastAsia="Calibri" w:hAnsi="Times New Roman" w:cs="Times New Roman"/>
          <w:snapToGrid w:val="0"/>
          <w:color w:val="000000"/>
          <w:sz w:val="28"/>
          <w:szCs w:val="28"/>
        </w:rPr>
        <w:t>22</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color w:val="000000"/>
          <w:sz w:val="28"/>
          <w:szCs w:val="28"/>
        </w:rPr>
        <w:t>64186.2</w:t>
      </w:r>
      <w:r w:rsidRPr="00517CAD">
        <w:rPr>
          <w:rFonts w:ascii="Times New Roman" w:eastAsia="Calibri" w:hAnsi="Times New Roman" w:cs="Times New Roman"/>
          <w:snapToGrid w:val="0"/>
          <w:color w:val="000000"/>
          <w:sz w:val="28"/>
          <w:szCs w:val="28"/>
        </w:rPr>
        <w:t xml:space="preserve"> </w:t>
      </w:r>
      <w:r w:rsidRPr="00517CAD">
        <w:rPr>
          <w:rFonts w:ascii="Cambria Math" w:eastAsia="Calibri" w:hAnsi="Cambria Math" w:cs="Cambria Math"/>
          <w:snapToGrid w:val="0"/>
          <w:color w:val="000000"/>
          <w:sz w:val="28"/>
          <w:szCs w:val="28"/>
        </w:rPr>
        <w:t>⋅</w:t>
      </w:r>
      <w:r w:rsidRPr="00517CAD">
        <w:rPr>
          <w:rFonts w:ascii="Times New Roman" w:eastAsia="Calibri" w:hAnsi="Times New Roman" w:cs="Times New Roman"/>
          <w:snapToGrid w:val="0"/>
          <w:color w:val="000000"/>
          <w:sz w:val="28"/>
          <w:szCs w:val="28"/>
        </w:rPr>
        <w:t xml:space="preserve"> 0,</w:t>
      </w:r>
      <w:r w:rsidRPr="002278D9">
        <w:rPr>
          <w:rFonts w:ascii="Times New Roman" w:eastAsia="Calibri" w:hAnsi="Times New Roman" w:cs="Times New Roman"/>
          <w:snapToGrid w:val="0"/>
          <w:color w:val="000000"/>
          <w:sz w:val="28"/>
          <w:szCs w:val="28"/>
        </w:rPr>
        <w:t>22</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 xml:space="preserve"> 12837.24</w:t>
      </w:r>
      <w:r w:rsidRPr="00517CAD">
        <w:rPr>
          <w:rFonts w:ascii="Times New Roman" w:eastAsia="Calibri" w:hAnsi="Times New Roman" w:cs="Times New Roman"/>
          <w:snapToGrid w:val="0"/>
          <w:color w:val="000000"/>
          <w:sz w:val="28"/>
          <w:szCs w:val="28"/>
        </w:rPr>
        <w:t xml:space="preserve"> </w:t>
      </w:r>
      <w:r w:rsidRPr="00517CAD">
        <w:rPr>
          <w:rFonts w:ascii="Times New Roman" w:eastAsia="Calibri" w:hAnsi="Times New Roman" w:cs="Times New Roman"/>
          <w:snapToGrid w:val="0"/>
          <w:sz w:val="28"/>
          <w:szCs w:val="28"/>
        </w:rPr>
        <w:t>грн.</w:t>
      </w:r>
    </w:p>
    <w:p w14:paraId="0153D55E" w14:textId="77777777" w:rsidR="00145D34" w:rsidRPr="00517CAD" w:rsidRDefault="00145D34" w:rsidP="008004BA">
      <w:pPr>
        <w:spacing w:after="0" w:line="360" w:lineRule="auto"/>
        <w:jc w:val="center"/>
        <w:rPr>
          <w:rFonts w:ascii="Times New Roman" w:eastAsia="Calibri" w:hAnsi="Times New Roman" w:cs="Times New Roman"/>
          <w:snapToGrid w:val="0"/>
          <w:sz w:val="28"/>
          <w:szCs w:val="28"/>
        </w:rPr>
      </w:pPr>
    </w:p>
    <w:p w14:paraId="082D33C5" w14:textId="77777777" w:rsidR="008004BA"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xml:space="preserve">Амортизаційні відрахування розраховуємо при амортизації 25% та вартості ЕОМ </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27430</w:t>
      </w:r>
      <w:r w:rsidRPr="00517CAD">
        <w:rPr>
          <w:rFonts w:ascii="Times New Roman" w:eastAsia="Calibri" w:hAnsi="Times New Roman" w:cs="Times New Roman"/>
          <w:snapToGrid w:val="0"/>
          <w:color w:val="000000"/>
          <w:sz w:val="28"/>
          <w:szCs w:val="28"/>
        </w:rPr>
        <w:t xml:space="preserve"> грн</w:t>
      </w:r>
      <w:r w:rsidRPr="00517CAD">
        <w:rPr>
          <w:rFonts w:ascii="Times New Roman" w:eastAsia="Calibri" w:hAnsi="Times New Roman" w:cs="Times New Roman"/>
          <w:snapToGrid w:val="0"/>
          <w:sz w:val="28"/>
          <w:szCs w:val="28"/>
        </w:rPr>
        <w:t>.</w:t>
      </w:r>
    </w:p>
    <w:p w14:paraId="4927BE05" w14:textId="77777777" w:rsidR="00145D34" w:rsidRPr="00517CAD" w:rsidRDefault="00145D34" w:rsidP="008004BA">
      <w:pPr>
        <w:spacing w:after="0" w:line="360" w:lineRule="auto"/>
        <w:ind w:firstLine="709"/>
        <w:rPr>
          <w:rFonts w:ascii="Times New Roman" w:eastAsia="Calibri" w:hAnsi="Times New Roman" w:cs="Times New Roman"/>
          <w:snapToGrid w:val="0"/>
          <w:sz w:val="28"/>
          <w:szCs w:val="28"/>
        </w:rPr>
      </w:pPr>
    </w:p>
    <w:p w14:paraId="14B1A6AA" w14:textId="77777777" w:rsidR="008004BA" w:rsidRDefault="008004BA" w:rsidP="008004BA">
      <w:pPr>
        <w:spacing w:after="0" w:line="360" w:lineRule="auto"/>
        <w:jc w:val="center"/>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С</w:t>
      </w:r>
      <w:r w:rsidRPr="00517CAD">
        <w:rPr>
          <w:rFonts w:ascii="Times New Roman" w:eastAsia="Calibri" w:hAnsi="Times New Roman" w:cs="Times New Roman"/>
          <w:snapToGrid w:val="0"/>
          <w:sz w:val="28"/>
          <w:szCs w:val="28"/>
          <w:vertAlign w:val="subscript"/>
        </w:rPr>
        <w:t xml:space="preserve">А </w:t>
      </w:r>
      <w:r w:rsidRPr="00517CAD">
        <w:rPr>
          <w:rFonts w:ascii="Times New Roman" w:eastAsia="Calibri" w:hAnsi="Times New Roman" w:cs="Times New Roman"/>
          <w:snapToGrid w:val="0"/>
          <w:sz w:val="28"/>
          <w:szCs w:val="28"/>
        </w:rPr>
        <w:t>= К</w:t>
      </w:r>
      <w:r w:rsidRPr="00517CAD">
        <w:rPr>
          <w:rFonts w:ascii="Times New Roman" w:eastAsia="Calibri" w:hAnsi="Times New Roman" w:cs="Times New Roman"/>
          <w:snapToGrid w:val="0"/>
          <w:sz w:val="28"/>
          <w:szCs w:val="28"/>
          <w:vertAlign w:val="subscript"/>
        </w:rPr>
        <w:t>ТМ</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K</w:t>
      </w:r>
      <w:r w:rsidRPr="00517CAD">
        <w:rPr>
          <w:rFonts w:ascii="Times New Roman" w:eastAsia="Calibri" w:hAnsi="Times New Roman" w:cs="Times New Roman"/>
          <w:snapToGrid w:val="0"/>
          <w:sz w:val="28"/>
          <w:szCs w:val="28"/>
          <w:vertAlign w:val="subscript"/>
        </w:rPr>
        <w:t>А</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Ц</w:t>
      </w:r>
      <w:r w:rsidRPr="00517CAD">
        <w:rPr>
          <w:rFonts w:ascii="Times New Roman" w:eastAsia="Calibri" w:hAnsi="Times New Roman" w:cs="Times New Roman"/>
          <w:snapToGrid w:val="0"/>
          <w:sz w:val="28"/>
          <w:szCs w:val="28"/>
          <w:vertAlign w:val="subscript"/>
        </w:rPr>
        <w:t>ПР</w:t>
      </w:r>
      <w:r w:rsidRPr="00517CAD">
        <w:rPr>
          <w:rFonts w:ascii="Times New Roman" w:eastAsia="Calibri" w:hAnsi="Times New Roman" w:cs="Times New Roman"/>
          <w:snapToGrid w:val="0"/>
          <w:sz w:val="28"/>
          <w:szCs w:val="28"/>
        </w:rPr>
        <w:t xml:space="preserve"> = 1.15 </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0.</w:t>
      </w:r>
      <w:r w:rsidRPr="00517CAD">
        <w:rPr>
          <w:rFonts w:ascii="Times New Roman" w:eastAsia="Calibri" w:hAnsi="Times New Roman" w:cs="Times New Roman"/>
          <w:snapToGrid w:val="0"/>
          <w:color w:val="000000"/>
          <w:sz w:val="28"/>
          <w:szCs w:val="28"/>
        </w:rPr>
        <w:t xml:space="preserve">25 </w:t>
      </w:r>
      <w:r w:rsidRPr="00517CAD">
        <w:rPr>
          <w:rFonts w:ascii="Cambria Math" w:eastAsia="Calibri" w:hAnsi="Cambria Math" w:cs="Cambria Math"/>
          <w:snapToGrid w:val="0"/>
          <w:color w:val="000000"/>
          <w:sz w:val="28"/>
          <w:szCs w:val="28"/>
        </w:rPr>
        <w:t>⋅</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27430</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color w:val="000000"/>
          <w:sz w:val="28"/>
          <w:szCs w:val="28"/>
        </w:rPr>
        <w:t>7886.13</w:t>
      </w:r>
      <w:r w:rsidRPr="00517CAD">
        <w:rPr>
          <w:rFonts w:ascii="Times New Roman" w:eastAsia="Calibri" w:hAnsi="Times New Roman" w:cs="Times New Roman"/>
          <w:snapToGrid w:val="0"/>
          <w:color w:val="000000"/>
          <w:sz w:val="28"/>
          <w:szCs w:val="28"/>
        </w:rPr>
        <w:t xml:space="preserve"> грн</w:t>
      </w:r>
      <w:r w:rsidRPr="00517CAD">
        <w:rPr>
          <w:rFonts w:ascii="Times New Roman" w:eastAsia="Calibri" w:hAnsi="Times New Roman" w:cs="Times New Roman"/>
          <w:snapToGrid w:val="0"/>
          <w:sz w:val="28"/>
          <w:szCs w:val="28"/>
        </w:rPr>
        <w:t>.,</w:t>
      </w:r>
    </w:p>
    <w:p w14:paraId="7E5385A5" w14:textId="77777777" w:rsidR="00145D34" w:rsidRPr="00517CAD" w:rsidRDefault="00145D34" w:rsidP="008004BA">
      <w:pPr>
        <w:spacing w:after="0" w:line="360" w:lineRule="auto"/>
        <w:jc w:val="center"/>
        <w:rPr>
          <w:rFonts w:ascii="Times New Roman" w:eastAsia="Calibri" w:hAnsi="Times New Roman" w:cs="Times New Roman"/>
          <w:snapToGrid w:val="0"/>
          <w:sz w:val="28"/>
          <w:szCs w:val="28"/>
        </w:rPr>
      </w:pPr>
    </w:p>
    <w:p w14:paraId="653B0C7E" w14:textId="77777777" w:rsidR="008004BA" w:rsidRPr="00517CAD" w:rsidRDefault="008004BA" w:rsidP="008004BA">
      <w:pPr>
        <w:spacing w:after="0" w:line="360" w:lineRule="auto"/>
        <w:ind w:left="709" w:hanging="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xml:space="preserve">де </w:t>
      </w:r>
      <w:r w:rsidRPr="00517CAD">
        <w:rPr>
          <w:rFonts w:ascii="Times New Roman" w:eastAsia="Calibri" w:hAnsi="Times New Roman" w:cs="Times New Roman"/>
          <w:snapToGrid w:val="0"/>
          <w:sz w:val="28"/>
          <w:szCs w:val="28"/>
        </w:rPr>
        <w:tab/>
        <w:t>К</w:t>
      </w:r>
      <w:r w:rsidRPr="00517CAD">
        <w:rPr>
          <w:rFonts w:ascii="Times New Roman" w:eastAsia="Calibri" w:hAnsi="Times New Roman" w:cs="Times New Roman"/>
          <w:snapToGrid w:val="0"/>
          <w:sz w:val="28"/>
          <w:szCs w:val="28"/>
          <w:vertAlign w:val="subscript"/>
        </w:rPr>
        <w:t>ТМ</w:t>
      </w:r>
      <w:r w:rsidRPr="00517CAD">
        <w:rPr>
          <w:rFonts w:ascii="Times New Roman" w:eastAsia="Calibri" w:hAnsi="Times New Roman" w:cs="Times New Roman"/>
          <w:snapToGrid w:val="0"/>
          <w:sz w:val="28"/>
          <w:szCs w:val="28"/>
        </w:rPr>
        <w:t xml:space="preserve">– коефіцієнт, який враховує витрати на транспортування та монтаж приладу у користувача; </w:t>
      </w:r>
    </w:p>
    <w:p w14:paraId="255B19DD"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K</w:t>
      </w:r>
      <w:r w:rsidRPr="00517CAD">
        <w:rPr>
          <w:rFonts w:ascii="Times New Roman" w:eastAsia="Calibri" w:hAnsi="Times New Roman" w:cs="Times New Roman"/>
          <w:snapToGrid w:val="0"/>
          <w:sz w:val="28"/>
          <w:szCs w:val="28"/>
          <w:vertAlign w:val="subscript"/>
        </w:rPr>
        <w:t>А</w:t>
      </w:r>
      <w:r w:rsidRPr="00517CAD">
        <w:rPr>
          <w:rFonts w:ascii="Times New Roman" w:eastAsia="Calibri" w:hAnsi="Times New Roman" w:cs="Times New Roman"/>
          <w:snapToGrid w:val="0"/>
          <w:sz w:val="28"/>
          <w:szCs w:val="28"/>
        </w:rPr>
        <w:t xml:space="preserve">– річна норма амортизації; </w:t>
      </w:r>
    </w:p>
    <w:p w14:paraId="32FBEFD4"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Ц</w:t>
      </w:r>
      <w:r w:rsidRPr="00517CAD">
        <w:rPr>
          <w:rFonts w:ascii="Times New Roman" w:eastAsia="Calibri" w:hAnsi="Times New Roman" w:cs="Times New Roman"/>
          <w:snapToGrid w:val="0"/>
          <w:sz w:val="28"/>
          <w:szCs w:val="28"/>
          <w:vertAlign w:val="subscript"/>
        </w:rPr>
        <w:t>ПР</w:t>
      </w:r>
      <w:r w:rsidRPr="00517CAD">
        <w:rPr>
          <w:rFonts w:ascii="Times New Roman" w:eastAsia="Calibri" w:hAnsi="Times New Roman" w:cs="Times New Roman"/>
          <w:snapToGrid w:val="0"/>
          <w:sz w:val="28"/>
          <w:szCs w:val="28"/>
        </w:rPr>
        <w:t>– договірна ціна приладу.</w:t>
      </w:r>
    </w:p>
    <w:p w14:paraId="062C68DE" w14:textId="77777777" w:rsidR="008004BA"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Витрати на ремонт та профілактику розраховуємо як:</w:t>
      </w:r>
    </w:p>
    <w:p w14:paraId="70BFBFBF" w14:textId="77777777" w:rsidR="00145D34" w:rsidRPr="00517CAD" w:rsidRDefault="00145D34" w:rsidP="008004BA">
      <w:pPr>
        <w:spacing w:after="0" w:line="360" w:lineRule="auto"/>
        <w:ind w:firstLine="709"/>
        <w:rPr>
          <w:rFonts w:ascii="Times New Roman" w:eastAsia="Calibri" w:hAnsi="Times New Roman" w:cs="Times New Roman"/>
          <w:snapToGrid w:val="0"/>
          <w:sz w:val="28"/>
          <w:szCs w:val="28"/>
        </w:rPr>
      </w:pPr>
    </w:p>
    <w:p w14:paraId="072BFDF3" w14:textId="77777777" w:rsidR="008004BA" w:rsidRDefault="008004BA" w:rsidP="008004BA">
      <w:pPr>
        <w:spacing w:after="0" w:line="360" w:lineRule="auto"/>
        <w:jc w:val="center"/>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С</w:t>
      </w:r>
      <w:r w:rsidRPr="00517CAD">
        <w:rPr>
          <w:rFonts w:ascii="Times New Roman" w:eastAsia="Calibri" w:hAnsi="Times New Roman" w:cs="Times New Roman"/>
          <w:snapToGrid w:val="0"/>
          <w:sz w:val="28"/>
          <w:szCs w:val="28"/>
          <w:vertAlign w:val="subscript"/>
        </w:rPr>
        <w:t xml:space="preserve">Р </w:t>
      </w:r>
      <w:r w:rsidRPr="00517CAD">
        <w:rPr>
          <w:rFonts w:ascii="Times New Roman" w:eastAsia="Calibri" w:hAnsi="Times New Roman" w:cs="Times New Roman"/>
          <w:snapToGrid w:val="0"/>
          <w:sz w:val="28"/>
          <w:szCs w:val="28"/>
        </w:rPr>
        <w:t>= К</w:t>
      </w:r>
      <w:r w:rsidRPr="00517CAD">
        <w:rPr>
          <w:rFonts w:ascii="Times New Roman" w:eastAsia="Calibri" w:hAnsi="Times New Roman" w:cs="Times New Roman"/>
          <w:snapToGrid w:val="0"/>
          <w:sz w:val="28"/>
          <w:szCs w:val="28"/>
          <w:vertAlign w:val="subscript"/>
        </w:rPr>
        <w:t>ТМ</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Ц</w:t>
      </w:r>
      <w:r w:rsidRPr="00517CAD">
        <w:rPr>
          <w:rFonts w:ascii="Times New Roman" w:eastAsia="Calibri" w:hAnsi="Times New Roman" w:cs="Times New Roman"/>
          <w:snapToGrid w:val="0"/>
          <w:sz w:val="28"/>
          <w:szCs w:val="28"/>
          <w:vertAlign w:val="subscript"/>
        </w:rPr>
        <w:t>ПР</w:t>
      </w:r>
      <w:r w:rsidRPr="00517CAD">
        <w:rPr>
          <w:rFonts w:ascii="Times New Roman" w:eastAsia="Calibri" w:hAnsi="Times New Roman" w:cs="Times New Roman"/>
          <w:snapToGrid w:val="0"/>
          <w:sz w:val="28"/>
          <w:szCs w:val="28"/>
        </w:rPr>
        <w:t xml:space="preserve"> </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К</w:t>
      </w:r>
      <w:r w:rsidRPr="00517CAD">
        <w:rPr>
          <w:rFonts w:ascii="Times New Roman" w:eastAsia="Calibri" w:hAnsi="Times New Roman" w:cs="Times New Roman"/>
          <w:snapToGrid w:val="0"/>
          <w:sz w:val="28"/>
          <w:szCs w:val="28"/>
          <w:vertAlign w:val="subscript"/>
        </w:rPr>
        <w:t>Р</w:t>
      </w:r>
      <w:r w:rsidRPr="00517CAD">
        <w:rPr>
          <w:rFonts w:ascii="Times New Roman" w:eastAsia="Calibri" w:hAnsi="Times New Roman" w:cs="Times New Roman"/>
          <w:snapToGrid w:val="0"/>
          <w:sz w:val="28"/>
          <w:szCs w:val="28"/>
        </w:rPr>
        <w:t xml:space="preserve"> = 1.15 </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w:t>
      </w:r>
      <w:r>
        <w:rPr>
          <w:rFonts w:ascii="Times New Roman" w:eastAsia="Calibri" w:hAnsi="Times New Roman" w:cs="Times New Roman"/>
          <w:snapToGrid w:val="0"/>
          <w:color w:val="000000"/>
          <w:sz w:val="28"/>
          <w:szCs w:val="28"/>
        </w:rPr>
        <w:t>27430</w:t>
      </w:r>
      <w:r w:rsidRPr="00517CAD">
        <w:rPr>
          <w:rFonts w:ascii="Times New Roman" w:eastAsia="Calibri" w:hAnsi="Times New Roman" w:cs="Times New Roman"/>
          <w:snapToGrid w:val="0"/>
          <w:color w:val="000000"/>
          <w:sz w:val="28"/>
          <w:szCs w:val="28"/>
        </w:rPr>
        <w:t xml:space="preserve"> </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0.05 = </w:t>
      </w:r>
      <w:r>
        <w:rPr>
          <w:rFonts w:ascii="Times New Roman" w:eastAsia="Calibri" w:hAnsi="Times New Roman" w:cs="Times New Roman"/>
          <w:snapToGrid w:val="0"/>
          <w:sz w:val="28"/>
          <w:szCs w:val="28"/>
        </w:rPr>
        <w:t>1577.23</w:t>
      </w:r>
      <w:r w:rsidRPr="00517CAD">
        <w:rPr>
          <w:rFonts w:ascii="Times New Roman" w:eastAsia="Calibri" w:hAnsi="Times New Roman" w:cs="Times New Roman"/>
          <w:snapToGrid w:val="0"/>
          <w:sz w:val="28"/>
          <w:szCs w:val="28"/>
        </w:rPr>
        <w:t xml:space="preserve"> грн.,</w:t>
      </w:r>
    </w:p>
    <w:p w14:paraId="3DB9F49F" w14:textId="77777777" w:rsidR="00145D34" w:rsidRPr="00517CAD" w:rsidRDefault="00145D34" w:rsidP="008004BA">
      <w:pPr>
        <w:spacing w:after="0" w:line="360" w:lineRule="auto"/>
        <w:jc w:val="center"/>
        <w:rPr>
          <w:rFonts w:ascii="Times New Roman" w:eastAsia="Calibri" w:hAnsi="Times New Roman" w:cs="Times New Roman"/>
          <w:snapToGrid w:val="0"/>
          <w:sz w:val="28"/>
          <w:szCs w:val="28"/>
        </w:rPr>
      </w:pPr>
    </w:p>
    <w:p w14:paraId="21EA4B16"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де К</w:t>
      </w:r>
      <w:r w:rsidRPr="00517CAD">
        <w:rPr>
          <w:rFonts w:ascii="Times New Roman" w:eastAsia="Calibri" w:hAnsi="Times New Roman" w:cs="Times New Roman"/>
          <w:snapToGrid w:val="0"/>
          <w:sz w:val="28"/>
          <w:szCs w:val="28"/>
          <w:vertAlign w:val="subscript"/>
        </w:rPr>
        <w:t>Р</w:t>
      </w:r>
      <w:r w:rsidRPr="00517CAD">
        <w:rPr>
          <w:rFonts w:ascii="Times New Roman" w:eastAsia="Calibri" w:hAnsi="Times New Roman" w:cs="Times New Roman"/>
          <w:snapToGrid w:val="0"/>
          <w:sz w:val="28"/>
          <w:szCs w:val="28"/>
        </w:rPr>
        <w:t>– відсоток витрат на поточні ремонти.</w:t>
      </w:r>
    </w:p>
    <w:p w14:paraId="344F3DDF" w14:textId="77777777" w:rsidR="008004BA"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Ефективний годинний фонд часу ПК за рік розраховуємо за формулою:</w:t>
      </w:r>
    </w:p>
    <w:p w14:paraId="5F05544C" w14:textId="77777777" w:rsidR="00145D34" w:rsidRPr="00517CAD" w:rsidRDefault="00145D34" w:rsidP="008004BA">
      <w:pPr>
        <w:spacing w:after="0" w:line="360" w:lineRule="auto"/>
        <w:ind w:firstLine="709"/>
        <w:rPr>
          <w:rFonts w:ascii="Times New Roman" w:eastAsia="Calibri" w:hAnsi="Times New Roman" w:cs="Times New Roman"/>
          <w:snapToGrid w:val="0"/>
          <w:sz w:val="28"/>
          <w:szCs w:val="28"/>
        </w:rPr>
      </w:pPr>
    </w:p>
    <w:p w14:paraId="6A7FE1F7" w14:textId="77777777" w:rsidR="008004BA" w:rsidRPr="00517CAD" w:rsidRDefault="008004BA" w:rsidP="008004BA">
      <w:pPr>
        <w:spacing w:after="0" w:line="360" w:lineRule="auto"/>
        <w:jc w:val="center"/>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Т</w:t>
      </w:r>
      <w:r w:rsidRPr="00517CAD">
        <w:rPr>
          <w:rFonts w:ascii="Times New Roman" w:eastAsia="Calibri" w:hAnsi="Times New Roman" w:cs="Times New Roman"/>
          <w:snapToGrid w:val="0"/>
          <w:sz w:val="28"/>
          <w:szCs w:val="28"/>
          <w:vertAlign w:val="subscript"/>
        </w:rPr>
        <w:t xml:space="preserve">ЕФ  </w:t>
      </w:r>
      <w:r w:rsidRPr="00517CAD">
        <w:rPr>
          <w:rFonts w:ascii="Times New Roman" w:eastAsia="Calibri" w:hAnsi="Times New Roman" w:cs="Times New Roman"/>
          <w:snapToGrid w:val="0"/>
          <w:sz w:val="28"/>
          <w:szCs w:val="28"/>
        </w:rPr>
        <w:t>=(Д</w:t>
      </w:r>
      <w:r w:rsidRPr="00517CAD">
        <w:rPr>
          <w:rFonts w:ascii="Times New Roman" w:eastAsia="Calibri" w:hAnsi="Times New Roman" w:cs="Times New Roman"/>
          <w:snapToGrid w:val="0"/>
          <w:sz w:val="28"/>
          <w:szCs w:val="28"/>
          <w:vertAlign w:val="subscript"/>
        </w:rPr>
        <w:t>К</w:t>
      </w:r>
      <w:r w:rsidRPr="00517CAD">
        <w:rPr>
          <w:rFonts w:ascii="Times New Roman" w:eastAsia="Calibri" w:hAnsi="Times New Roman" w:cs="Times New Roman"/>
          <w:snapToGrid w:val="0"/>
          <w:sz w:val="28"/>
          <w:szCs w:val="28"/>
        </w:rPr>
        <w:t xml:space="preserve"> – Д</w:t>
      </w:r>
      <w:r w:rsidRPr="00517CAD">
        <w:rPr>
          <w:rFonts w:ascii="Times New Roman" w:eastAsia="Calibri" w:hAnsi="Times New Roman" w:cs="Times New Roman"/>
          <w:snapToGrid w:val="0"/>
          <w:sz w:val="28"/>
          <w:szCs w:val="28"/>
          <w:vertAlign w:val="subscript"/>
        </w:rPr>
        <w:t>В</w:t>
      </w:r>
      <w:r w:rsidRPr="00517CAD">
        <w:rPr>
          <w:rFonts w:ascii="Times New Roman" w:eastAsia="Calibri" w:hAnsi="Times New Roman" w:cs="Times New Roman"/>
          <w:snapToGrid w:val="0"/>
          <w:sz w:val="28"/>
          <w:szCs w:val="28"/>
        </w:rPr>
        <w:t xml:space="preserve"> – Д</w:t>
      </w:r>
      <w:r w:rsidRPr="00517CAD">
        <w:rPr>
          <w:rFonts w:ascii="Times New Roman" w:eastAsia="Calibri" w:hAnsi="Times New Roman" w:cs="Times New Roman"/>
          <w:snapToGrid w:val="0"/>
          <w:sz w:val="28"/>
          <w:szCs w:val="28"/>
          <w:vertAlign w:val="subscript"/>
        </w:rPr>
        <w:t>С</w:t>
      </w:r>
      <w:r w:rsidRPr="00517CAD">
        <w:rPr>
          <w:rFonts w:ascii="Times New Roman" w:eastAsia="Calibri" w:hAnsi="Times New Roman" w:cs="Times New Roman"/>
          <w:snapToGrid w:val="0"/>
          <w:sz w:val="28"/>
          <w:szCs w:val="28"/>
        </w:rPr>
        <w:t xml:space="preserve"> – Д</w:t>
      </w:r>
      <w:r w:rsidRPr="00517CAD">
        <w:rPr>
          <w:rFonts w:ascii="Times New Roman" w:eastAsia="Calibri" w:hAnsi="Times New Roman" w:cs="Times New Roman"/>
          <w:snapToGrid w:val="0"/>
          <w:sz w:val="28"/>
          <w:szCs w:val="28"/>
          <w:vertAlign w:val="subscript"/>
        </w:rPr>
        <w:t>Р</w:t>
      </w:r>
      <w:r w:rsidRPr="00517CAD">
        <w:rPr>
          <w:rFonts w:ascii="Times New Roman" w:eastAsia="Calibri" w:hAnsi="Times New Roman" w:cs="Times New Roman"/>
          <w:snapToGrid w:val="0"/>
          <w:sz w:val="28"/>
          <w:szCs w:val="28"/>
        </w:rPr>
        <w:t xml:space="preserve">) </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t</w:t>
      </w:r>
      <w:r w:rsidRPr="00517CAD">
        <w:rPr>
          <w:rFonts w:ascii="Times New Roman" w:eastAsia="Calibri" w:hAnsi="Times New Roman" w:cs="Times New Roman"/>
          <w:snapToGrid w:val="0"/>
          <w:sz w:val="28"/>
          <w:szCs w:val="28"/>
          <w:vertAlign w:val="subscript"/>
        </w:rPr>
        <w:t>З</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К</w:t>
      </w:r>
      <w:r w:rsidRPr="00517CAD">
        <w:rPr>
          <w:rFonts w:ascii="Times New Roman" w:eastAsia="Calibri" w:hAnsi="Times New Roman" w:cs="Times New Roman"/>
          <w:snapToGrid w:val="0"/>
          <w:sz w:val="28"/>
          <w:szCs w:val="28"/>
          <w:vertAlign w:val="subscript"/>
        </w:rPr>
        <w:t>В</w:t>
      </w:r>
      <w:r w:rsidRPr="00517CAD">
        <w:rPr>
          <w:rFonts w:ascii="Times New Roman" w:eastAsia="Calibri" w:hAnsi="Times New Roman" w:cs="Times New Roman"/>
          <w:snapToGrid w:val="0"/>
          <w:sz w:val="28"/>
          <w:szCs w:val="28"/>
        </w:rPr>
        <w:t xml:space="preserve"> = (365 – 104 – 12 – 16) </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8 </w:t>
      </w:r>
      <w:r w:rsidRPr="00517CAD">
        <w:rPr>
          <w:rFonts w:ascii="Cambria Math" w:eastAsia="Calibri" w:hAnsi="Cambria Math" w:cs="Cambria Math"/>
          <w:snapToGrid w:val="0"/>
          <w:sz w:val="28"/>
          <w:szCs w:val="28"/>
        </w:rPr>
        <w:t>⋅</w:t>
      </w:r>
      <w:r w:rsidRPr="00517CAD">
        <w:rPr>
          <w:rFonts w:ascii="Times New Roman" w:eastAsia="Calibri" w:hAnsi="Times New Roman" w:cs="Times New Roman"/>
          <w:snapToGrid w:val="0"/>
          <w:sz w:val="28"/>
          <w:szCs w:val="28"/>
        </w:rPr>
        <w:t xml:space="preserve"> 0.9 =</w:t>
      </w:r>
    </w:p>
    <w:p w14:paraId="470CB252" w14:textId="77777777" w:rsidR="008004BA" w:rsidRDefault="008004BA" w:rsidP="008004BA">
      <w:pPr>
        <w:spacing w:after="0" w:line="360" w:lineRule="auto"/>
        <w:jc w:val="center"/>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1677.6 годин,</w:t>
      </w:r>
    </w:p>
    <w:p w14:paraId="4D21DBB7" w14:textId="77777777" w:rsidR="00145D34" w:rsidRPr="00517CAD" w:rsidRDefault="00145D34" w:rsidP="008004BA">
      <w:pPr>
        <w:spacing w:after="0" w:line="360" w:lineRule="auto"/>
        <w:jc w:val="center"/>
        <w:rPr>
          <w:rFonts w:ascii="Times New Roman" w:eastAsia="Calibri" w:hAnsi="Times New Roman" w:cs="Times New Roman"/>
          <w:snapToGrid w:val="0"/>
          <w:sz w:val="28"/>
          <w:szCs w:val="28"/>
        </w:rPr>
      </w:pPr>
    </w:p>
    <w:p w14:paraId="26F6D2D9" w14:textId="77777777" w:rsidR="008004BA" w:rsidRPr="00517CAD" w:rsidRDefault="008004BA" w:rsidP="008004BA">
      <w:pPr>
        <w:spacing w:after="0" w:line="360" w:lineRule="auto"/>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xml:space="preserve">де </w:t>
      </w:r>
      <w:r w:rsidRPr="00517CAD">
        <w:rPr>
          <w:rFonts w:ascii="Times New Roman" w:eastAsia="Calibri" w:hAnsi="Times New Roman" w:cs="Times New Roman"/>
          <w:snapToGrid w:val="0"/>
          <w:sz w:val="28"/>
          <w:szCs w:val="28"/>
        </w:rPr>
        <w:tab/>
        <w:t>Д</w:t>
      </w:r>
      <w:r w:rsidRPr="00517CAD">
        <w:rPr>
          <w:rFonts w:ascii="Times New Roman" w:eastAsia="Calibri" w:hAnsi="Times New Roman" w:cs="Times New Roman"/>
          <w:snapToGrid w:val="0"/>
          <w:sz w:val="28"/>
          <w:szCs w:val="28"/>
          <w:vertAlign w:val="subscript"/>
        </w:rPr>
        <w:t>К</w:t>
      </w:r>
      <w:r w:rsidRPr="00517CAD">
        <w:rPr>
          <w:rFonts w:ascii="Times New Roman" w:eastAsia="Calibri" w:hAnsi="Times New Roman" w:cs="Times New Roman"/>
          <w:snapToGrid w:val="0"/>
          <w:sz w:val="28"/>
          <w:szCs w:val="28"/>
        </w:rPr>
        <w:t xml:space="preserve"> – календарна кількість днів у році; </w:t>
      </w:r>
    </w:p>
    <w:p w14:paraId="6603A0BA"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Д</w:t>
      </w:r>
      <w:r w:rsidRPr="00517CAD">
        <w:rPr>
          <w:rFonts w:ascii="Times New Roman" w:eastAsia="Calibri" w:hAnsi="Times New Roman" w:cs="Times New Roman"/>
          <w:snapToGrid w:val="0"/>
          <w:sz w:val="28"/>
          <w:szCs w:val="28"/>
          <w:vertAlign w:val="subscript"/>
        </w:rPr>
        <w:t>В</w:t>
      </w:r>
      <w:r w:rsidRPr="00517CAD">
        <w:rPr>
          <w:rFonts w:ascii="Times New Roman" w:eastAsia="Calibri" w:hAnsi="Times New Roman" w:cs="Times New Roman"/>
          <w:snapToGrid w:val="0"/>
          <w:sz w:val="28"/>
          <w:szCs w:val="28"/>
        </w:rPr>
        <w:t>, Д</w:t>
      </w:r>
      <w:r w:rsidRPr="00517CAD">
        <w:rPr>
          <w:rFonts w:ascii="Times New Roman" w:eastAsia="Calibri" w:hAnsi="Times New Roman" w:cs="Times New Roman"/>
          <w:snapToGrid w:val="0"/>
          <w:sz w:val="28"/>
          <w:szCs w:val="28"/>
          <w:vertAlign w:val="subscript"/>
        </w:rPr>
        <w:t>С</w:t>
      </w:r>
      <w:r w:rsidRPr="00517CAD">
        <w:rPr>
          <w:rFonts w:ascii="Times New Roman" w:eastAsia="Calibri" w:hAnsi="Times New Roman" w:cs="Times New Roman"/>
          <w:snapToGrid w:val="0"/>
          <w:sz w:val="28"/>
          <w:szCs w:val="28"/>
        </w:rPr>
        <w:t xml:space="preserve"> – відповідно кількість вихідних та святкових днів; </w:t>
      </w:r>
    </w:p>
    <w:p w14:paraId="3439EDDE"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Д</w:t>
      </w:r>
      <w:r w:rsidRPr="00517CAD">
        <w:rPr>
          <w:rFonts w:ascii="Times New Roman" w:eastAsia="Calibri" w:hAnsi="Times New Roman" w:cs="Times New Roman"/>
          <w:snapToGrid w:val="0"/>
          <w:sz w:val="28"/>
          <w:szCs w:val="28"/>
          <w:vertAlign w:val="subscript"/>
        </w:rPr>
        <w:t>Р</w:t>
      </w:r>
      <w:r w:rsidRPr="00517CAD">
        <w:rPr>
          <w:rFonts w:ascii="Times New Roman" w:eastAsia="Calibri" w:hAnsi="Times New Roman" w:cs="Times New Roman"/>
          <w:snapToGrid w:val="0"/>
          <w:sz w:val="28"/>
          <w:szCs w:val="28"/>
        </w:rPr>
        <w:t xml:space="preserve"> – кількість днів планових ремонтів устаткування; </w:t>
      </w:r>
    </w:p>
    <w:p w14:paraId="2D671F83"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 xml:space="preserve">t –кількість робочих годин в день; </w:t>
      </w:r>
    </w:p>
    <w:p w14:paraId="6830B177"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К</w:t>
      </w:r>
      <w:r w:rsidRPr="00517CAD">
        <w:rPr>
          <w:rFonts w:ascii="Times New Roman" w:eastAsia="Calibri" w:hAnsi="Times New Roman" w:cs="Times New Roman"/>
          <w:snapToGrid w:val="0"/>
          <w:sz w:val="28"/>
          <w:szCs w:val="28"/>
          <w:vertAlign w:val="subscript"/>
        </w:rPr>
        <w:t>В</w:t>
      </w:r>
      <w:r w:rsidRPr="00517CAD">
        <w:rPr>
          <w:rFonts w:ascii="Times New Roman" w:eastAsia="Calibri" w:hAnsi="Times New Roman" w:cs="Times New Roman"/>
          <w:snapToGrid w:val="0"/>
          <w:sz w:val="28"/>
          <w:szCs w:val="28"/>
        </w:rPr>
        <w:t>– коефіцієнт використання приладу у часі протягом зміни.</w:t>
      </w:r>
    </w:p>
    <w:p w14:paraId="2F150A02" w14:textId="77777777" w:rsidR="00DE2EA7" w:rsidRDefault="00DE2EA7" w:rsidP="008004BA">
      <w:pPr>
        <w:spacing w:after="0" w:line="360" w:lineRule="auto"/>
        <w:ind w:firstLine="709"/>
        <w:rPr>
          <w:rFonts w:ascii="Times New Roman" w:eastAsia="Calibri" w:hAnsi="Times New Roman" w:cs="Times New Roman"/>
          <w:snapToGrid w:val="0"/>
          <w:sz w:val="28"/>
          <w:szCs w:val="28"/>
        </w:rPr>
      </w:pPr>
    </w:p>
    <w:p w14:paraId="552DB828"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Витрати на оплату електроенергії розраховуємо за формулою:</w:t>
      </w:r>
    </w:p>
    <w:p w14:paraId="55FEB0AB"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26CC7DAB" w14:textId="77777777" w:rsidR="008004BA" w:rsidRPr="00517CAD" w:rsidRDefault="008004BA" w:rsidP="008004BA">
      <w:pPr>
        <w:spacing w:after="0" w:line="360" w:lineRule="auto"/>
        <w:jc w:val="center"/>
        <w:rPr>
          <w:rFonts w:ascii="Times New Roman" w:eastAsia="Calibri" w:hAnsi="Times New Roman" w:cs="Times New Roman"/>
          <w:snapToGrid w:val="0"/>
          <w:sz w:val="28"/>
          <w:szCs w:val="28"/>
        </w:rPr>
      </w:pPr>
      <w:r w:rsidRPr="00914FDB">
        <w:rPr>
          <w:rFonts w:ascii="Times New Roman" w:eastAsia="Calibri" w:hAnsi="Times New Roman" w:cs="Times New Roman"/>
          <w:snapToGrid w:val="0"/>
          <w:sz w:val="28"/>
          <w:szCs w:val="28"/>
        </w:rPr>
        <w:t>С</w:t>
      </w:r>
      <w:r w:rsidRPr="00914FDB">
        <w:rPr>
          <w:rFonts w:ascii="Times New Roman" w:eastAsia="Calibri" w:hAnsi="Times New Roman" w:cs="Times New Roman"/>
          <w:snapToGrid w:val="0"/>
          <w:sz w:val="28"/>
          <w:szCs w:val="28"/>
          <w:vertAlign w:val="subscript"/>
        </w:rPr>
        <w:t xml:space="preserve">ЕЛ  </w:t>
      </w:r>
      <w:r w:rsidRPr="00914FDB">
        <w:rPr>
          <w:rFonts w:ascii="Times New Roman" w:eastAsia="Calibri" w:hAnsi="Times New Roman" w:cs="Times New Roman"/>
          <w:snapToGrid w:val="0"/>
          <w:sz w:val="28"/>
          <w:szCs w:val="28"/>
        </w:rPr>
        <w:t>= Т</w:t>
      </w:r>
      <w:r w:rsidRPr="00914FDB">
        <w:rPr>
          <w:rFonts w:ascii="Times New Roman" w:eastAsia="Calibri" w:hAnsi="Times New Roman" w:cs="Times New Roman"/>
          <w:snapToGrid w:val="0"/>
          <w:sz w:val="28"/>
          <w:szCs w:val="28"/>
          <w:vertAlign w:val="subscript"/>
        </w:rPr>
        <w:t>ЕФ</w:t>
      </w:r>
      <w:r w:rsidRPr="00914FDB">
        <w:rPr>
          <w:rFonts w:ascii="Cambria Math" w:eastAsia="Calibri" w:hAnsi="Cambria Math" w:cs="Cambria Math"/>
          <w:snapToGrid w:val="0"/>
          <w:sz w:val="28"/>
          <w:szCs w:val="28"/>
        </w:rPr>
        <w:t>⋅</w:t>
      </w:r>
      <w:r w:rsidRPr="00914FDB">
        <w:rPr>
          <w:rFonts w:ascii="Times New Roman" w:eastAsia="Calibri" w:hAnsi="Times New Roman" w:cs="Times New Roman"/>
          <w:snapToGrid w:val="0"/>
          <w:sz w:val="28"/>
          <w:szCs w:val="28"/>
        </w:rPr>
        <w:t xml:space="preserve"> N</w:t>
      </w:r>
      <w:r w:rsidRPr="00914FDB">
        <w:rPr>
          <w:rFonts w:ascii="Times New Roman" w:eastAsia="Calibri" w:hAnsi="Times New Roman" w:cs="Times New Roman"/>
          <w:snapToGrid w:val="0"/>
          <w:sz w:val="28"/>
          <w:szCs w:val="28"/>
          <w:vertAlign w:val="subscript"/>
        </w:rPr>
        <w:t>С</w:t>
      </w:r>
      <w:r w:rsidRPr="00914FDB">
        <w:rPr>
          <w:rFonts w:ascii="Cambria Math" w:eastAsia="Calibri" w:hAnsi="Cambria Math" w:cs="Cambria Math"/>
          <w:snapToGrid w:val="0"/>
          <w:sz w:val="28"/>
          <w:szCs w:val="28"/>
        </w:rPr>
        <w:t>⋅</w:t>
      </w:r>
      <w:r w:rsidRPr="00914FDB">
        <w:rPr>
          <w:rFonts w:ascii="Times New Roman" w:eastAsia="Calibri" w:hAnsi="Times New Roman" w:cs="Times New Roman"/>
          <w:snapToGrid w:val="0"/>
          <w:sz w:val="28"/>
          <w:szCs w:val="28"/>
        </w:rPr>
        <w:t xml:space="preserve"> K</w:t>
      </w:r>
      <w:r w:rsidRPr="00914FDB">
        <w:rPr>
          <w:rFonts w:ascii="Times New Roman" w:eastAsia="Calibri" w:hAnsi="Times New Roman" w:cs="Times New Roman"/>
          <w:snapToGrid w:val="0"/>
          <w:sz w:val="28"/>
          <w:szCs w:val="28"/>
          <w:vertAlign w:val="subscript"/>
        </w:rPr>
        <w:t>З</w:t>
      </w:r>
      <w:r w:rsidRPr="00914FDB">
        <w:rPr>
          <w:rFonts w:ascii="Cambria Math" w:eastAsia="Calibri" w:hAnsi="Cambria Math" w:cs="Cambria Math"/>
          <w:snapToGrid w:val="0"/>
          <w:sz w:val="28"/>
          <w:szCs w:val="28"/>
        </w:rPr>
        <w:t>⋅</w:t>
      </w:r>
      <w:r w:rsidRPr="00914FDB">
        <w:rPr>
          <w:rFonts w:ascii="Times New Roman" w:eastAsia="Calibri" w:hAnsi="Times New Roman" w:cs="Times New Roman"/>
          <w:snapToGrid w:val="0"/>
          <w:sz w:val="28"/>
          <w:szCs w:val="28"/>
        </w:rPr>
        <w:t xml:space="preserve"> Ц</w:t>
      </w:r>
      <w:r w:rsidRPr="00914FDB">
        <w:rPr>
          <w:rFonts w:ascii="Times New Roman" w:eastAsia="Calibri" w:hAnsi="Times New Roman" w:cs="Times New Roman"/>
          <w:snapToGrid w:val="0"/>
          <w:sz w:val="28"/>
          <w:szCs w:val="28"/>
          <w:vertAlign w:val="subscript"/>
        </w:rPr>
        <w:t>ЕН</w:t>
      </w:r>
      <w:r w:rsidRPr="00914FDB">
        <w:rPr>
          <w:rFonts w:ascii="Times New Roman" w:eastAsia="Calibri" w:hAnsi="Times New Roman" w:cs="Times New Roman"/>
          <w:snapToGrid w:val="0"/>
          <w:sz w:val="28"/>
          <w:szCs w:val="28"/>
        </w:rPr>
        <w:t xml:space="preserve"> =</w:t>
      </w:r>
      <w:r w:rsidRPr="00914FDB">
        <w:rPr>
          <w:rFonts w:ascii="Times New Roman" w:eastAsia="Calibri" w:hAnsi="Times New Roman" w:cs="Times New Roman"/>
          <w:snapToGrid w:val="0"/>
          <w:color w:val="000000"/>
          <w:sz w:val="28"/>
          <w:szCs w:val="28"/>
        </w:rPr>
        <w:t xml:space="preserve">1677.6 </w:t>
      </w:r>
      <w:r w:rsidRPr="00914FDB">
        <w:rPr>
          <w:rFonts w:ascii="Cambria Math" w:eastAsia="Calibri" w:hAnsi="Cambria Math" w:cs="Cambria Math"/>
          <w:snapToGrid w:val="0"/>
          <w:sz w:val="28"/>
          <w:szCs w:val="28"/>
        </w:rPr>
        <w:t>⋅</w:t>
      </w:r>
      <w:r>
        <w:rPr>
          <w:rFonts w:ascii="Times New Roman" w:eastAsia="Calibri" w:hAnsi="Times New Roman" w:cs="Times New Roman"/>
          <w:snapToGrid w:val="0"/>
          <w:sz w:val="28"/>
          <w:szCs w:val="28"/>
        </w:rPr>
        <w:t xml:space="preserve"> 0.</w:t>
      </w:r>
      <w:r w:rsidRPr="00914FDB">
        <w:rPr>
          <w:rFonts w:ascii="Times New Roman" w:eastAsia="Calibri" w:hAnsi="Times New Roman" w:cs="Times New Roman"/>
          <w:snapToGrid w:val="0"/>
          <w:sz w:val="28"/>
          <w:szCs w:val="28"/>
        </w:rPr>
        <w:t>3</w:t>
      </w:r>
      <w:r>
        <w:rPr>
          <w:rFonts w:ascii="Times New Roman" w:eastAsia="Calibri" w:hAnsi="Times New Roman" w:cs="Times New Roman"/>
          <w:snapToGrid w:val="0"/>
          <w:sz w:val="28"/>
          <w:szCs w:val="28"/>
        </w:rPr>
        <w:t xml:space="preserve"> </w:t>
      </w:r>
      <w:r w:rsidRPr="00914FDB">
        <w:rPr>
          <w:rFonts w:ascii="Cambria Math" w:eastAsia="Calibri" w:hAnsi="Cambria Math" w:cs="Cambria Math"/>
          <w:snapToGrid w:val="0"/>
          <w:sz w:val="28"/>
          <w:szCs w:val="28"/>
        </w:rPr>
        <w:t>⋅</w:t>
      </w:r>
      <w:r>
        <w:rPr>
          <w:rFonts w:ascii="Times New Roman" w:eastAsia="Calibri" w:hAnsi="Times New Roman" w:cs="Times New Roman"/>
          <w:snapToGrid w:val="0"/>
          <w:sz w:val="28"/>
          <w:szCs w:val="28"/>
        </w:rPr>
        <w:t xml:space="preserve"> 0.</w:t>
      </w:r>
      <w:r w:rsidRPr="00914FDB">
        <w:rPr>
          <w:rFonts w:ascii="Times New Roman" w:eastAsia="Calibri" w:hAnsi="Times New Roman" w:cs="Times New Roman"/>
          <w:snapToGrid w:val="0"/>
          <w:sz w:val="28"/>
          <w:szCs w:val="28"/>
        </w:rPr>
        <w:t>3</w:t>
      </w:r>
      <w:r>
        <w:rPr>
          <w:rFonts w:ascii="Times New Roman" w:eastAsia="Calibri" w:hAnsi="Times New Roman" w:cs="Times New Roman"/>
          <w:snapToGrid w:val="0"/>
          <w:sz w:val="28"/>
          <w:szCs w:val="28"/>
        </w:rPr>
        <w:t xml:space="preserve"> </w:t>
      </w:r>
      <w:r w:rsidRPr="00914FDB">
        <w:rPr>
          <w:rFonts w:ascii="Cambria Math" w:eastAsia="Calibri" w:hAnsi="Cambria Math" w:cs="Cambria Math"/>
          <w:snapToGrid w:val="0"/>
          <w:sz w:val="28"/>
          <w:szCs w:val="28"/>
        </w:rPr>
        <w:t>⋅</w:t>
      </w:r>
      <w:r>
        <w:rPr>
          <w:rFonts w:ascii="Times New Roman" w:eastAsia="Calibri" w:hAnsi="Times New Roman" w:cs="Times New Roman"/>
          <w:snapToGrid w:val="0"/>
          <w:sz w:val="28"/>
          <w:szCs w:val="28"/>
        </w:rPr>
        <w:t xml:space="preserve"> 3.52</w:t>
      </w:r>
      <w:r w:rsidRPr="00914FDB">
        <w:rPr>
          <w:rFonts w:ascii="Times New Roman" w:eastAsia="Calibri" w:hAnsi="Times New Roman" w:cs="Times New Roman"/>
          <w:snapToGrid w:val="0"/>
          <w:sz w:val="28"/>
          <w:szCs w:val="28"/>
        </w:rPr>
        <w:t xml:space="preserve">= </w:t>
      </w:r>
      <w:r>
        <w:rPr>
          <w:rFonts w:ascii="Times New Roman" w:eastAsia="Calibri" w:hAnsi="Times New Roman" w:cs="Times New Roman"/>
          <w:snapToGrid w:val="0"/>
          <w:color w:val="000000"/>
          <w:sz w:val="28"/>
          <w:szCs w:val="28"/>
        </w:rPr>
        <w:t>531.46</w:t>
      </w:r>
      <w:r w:rsidRPr="00914FDB">
        <w:rPr>
          <w:rFonts w:ascii="Times New Roman" w:eastAsia="Calibri" w:hAnsi="Times New Roman" w:cs="Times New Roman"/>
          <w:snapToGrid w:val="0"/>
          <w:color w:val="000000"/>
          <w:sz w:val="28"/>
          <w:szCs w:val="28"/>
        </w:rPr>
        <w:t xml:space="preserve"> грн</w:t>
      </w:r>
      <w:r w:rsidRPr="00914FDB">
        <w:rPr>
          <w:rFonts w:ascii="Times New Roman" w:eastAsia="Calibri" w:hAnsi="Times New Roman" w:cs="Times New Roman"/>
          <w:snapToGrid w:val="0"/>
          <w:sz w:val="28"/>
          <w:szCs w:val="28"/>
        </w:rPr>
        <w:t>.,</w:t>
      </w:r>
    </w:p>
    <w:p w14:paraId="0DFDD208" w14:textId="77777777" w:rsidR="008004BA" w:rsidRPr="00517CAD" w:rsidRDefault="008004BA" w:rsidP="008004BA">
      <w:pPr>
        <w:spacing w:after="0" w:line="360" w:lineRule="auto"/>
        <w:ind w:firstLine="709"/>
        <w:jc w:val="center"/>
        <w:rPr>
          <w:rFonts w:ascii="Times New Roman" w:eastAsia="Calibri" w:hAnsi="Times New Roman" w:cs="Times New Roman"/>
          <w:snapToGrid w:val="0"/>
          <w:sz w:val="28"/>
          <w:szCs w:val="28"/>
        </w:rPr>
      </w:pPr>
    </w:p>
    <w:p w14:paraId="5D6F2644" w14:textId="77777777" w:rsidR="008004BA" w:rsidRPr="00517CAD" w:rsidRDefault="008004BA" w:rsidP="008004BA">
      <w:pPr>
        <w:spacing w:after="0" w:line="360" w:lineRule="auto"/>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де</w:t>
      </w:r>
      <w:r w:rsidRPr="00517CAD">
        <w:rPr>
          <w:rFonts w:ascii="Times New Roman" w:eastAsia="Calibri" w:hAnsi="Times New Roman" w:cs="Times New Roman"/>
          <w:snapToGrid w:val="0"/>
          <w:sz w:val="28"/>
          <w:szCs w:val="28"/>
        </w:rPr>
        <w:tab/>
        <w:t>N</w:t>
      </w:r>
      <w:r w:rsidRPr="00517CAD">
        <w:rPr>
          <w:rFonts w:ascii="Times New Roman" w:eastAsia="Calibri" w:hAnsi="Times New Roman" w:cs="Times New Roman"/>
          <w:snapToGrid w:val="0"/>
          <w:sz w:val="28"/>
          <w:szCs w:val="28"/>
          <w:vertAlign w:val="subscript"/>
        </w:rPr>
        <w:t>С</w:t>
      </w:r>
      <w:r w:rsidRPr="00517CAD">
        <w:rPr>
          <w:rFonts w:ascii="Times New Roman" w:eastAsia="Calibri" w:hAnsi="Times New Roman" w:cs="Times New Roman"/>
          <w:snapToGrid w:val="0"/>
          <w:sz w:val="28"/>
          <w:szCs w:val="28"/>
        </w:rPr>
        <w:t xml:space="preserve"> – середньо-споживча потужність приладу; </w:t>
      </w:r>
    </w:p>
    <w:p w14:paraId="0C1BE2BC"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K</w:t>
      </w:r>
      <w:r w:rsidRPr="00517CAD">
        <w:rPr>
          <w:rFonts w:ascii="Times New Roman" w:eastAsia="Calibri" w:hAnsi="Times New Roman" w:cs="Times New Roman"/>
          <w:snapToGrid w:val="0"/>
          <w:sz w:val="28"/>
          <w:szCs w:val="28"/>
          <w:vertAlign w:val="subscript"/>
        </w:rPr>
        <w:t>З</w:t>
      </w:r>
      <w:r w:rsidRPr="00517CAD">
        <w:rPr>
          <w:rFonts w:ascii="Times New Roman" w:eastAsia="Calibri" w:hAnsi="Times New Roman" w:cs="Times New Roman"/>
          <w:snapToGrid w:val="0"/>
          <w:sz w:val="28"/>
          <w:szCs w:val="28"/>
        </w:rPr>
        <w:t xml:space="preserve">– коефіцієнтом зайнятості приладу; </w:t>
      </w:r>
    </w:p>
    <w:p w14:paraId="24D60C95"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Ц</w:t>
      </w:r>
      <w:r w:rsidRPr="00517CAD">
        <w:rPr>
          <w:rFonts w:ascii="Times New Roman" w:eastAsia="Calibri" w:hAnsi="Times New Roman" w:cs="Times New Roman"/>
          <w:snapToGrid w:val="0"/>
          <w:sz w:val="28"/>
          <w:szCs w:val="28"/>
          <w:vertAlign w:val="subscript"/>
        </w:rPr>
        <w:t>ЕН</w:t>
      </w:r>
      <w:r w:rsidRPr="00517CAD">
        <w:rPr>
          <w:rFonts w:ascii="Times New Roman" w:eastAsia="Calibri" w:hAnsi="Times New Roman" w:cs="Times New Roman"/>
          <w:snapToGrid w:val="0"/>
          <w:sz w:val="28"/>
          <w:szCs w:val="28"/>
        </w:rPr>
        <w:t xml:space="preserve"> – тариф за 1 КВт-годин електроенергії.</w:t>
      </w:r>
    </w:p>
    <w:p w14:paraId="42AD7224"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1300A9E5" w14:textId="77777777" w:rsidR="008004BA"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Накладні витрати розраховуємо за формулою:</w:t>
      </w:r>
    </w:p>
    <w:p w14:paraId="1B826F5D" w14:textId="77777777" w:rsidR="00DE2EA7" w:rsidRPr="00517CAD" w:rsidRDefault="00DE2EA7" w:rsidP="008004BA">
      <w:pPr>
        <w:spacing w:after="0" w:line="360" w:lineRule="auto"/>
        <w:ind w:firstLine="709"/>
        <w:rPr>
          <w:rFonts w:ascii="Times New Roman" w:eastAsia="Calibri" w:hAnsi="Times New Roman" w:cs="Times New Roman"/>
          <w:snapToGrid w:val="0"/>
          <w:sz w:val="28"/>
          <w:szCs w:val="28"/>
        </w:rPr>
      </w:pPr>
    </w:p>
    <w:p w14:paraId="75F70CF6" w14:textId="77777777" w:rsidR="008004BA" w:rsidRDefault="008004BA" w:rsidP="008004BA">
      <w:pPr>
        <w:spacing w:after="0" w:line="360" w:lineRule="auto"/>
        <w:jc w:val="center"/>
        <w:rPr>
          <w:rFonts w:ascii="Times New Roman" w:eastAsia="Calibri" w:hAnsi="Times New Roman" w:cs="Times New Roman"/>
          <w:snapToGrid w:val="0"/>
          <w:color w:val="000000"/>
          <w:sz w:val="28"/>
          <w:szCs w:val="28"/>
        </w:rPr>
      </w:pPr>
      <w:r w:rsidRPr="00517CAD">
        <w:rPr>
          <w:rFonts w:ascii="Times New Roman" w:eastAsia="Calibri" w:hAnsi="Times New Roman" w:cs="Times New Roman"/>
          <w:snapToGrid w:val="0"/>
          <w:sz w:val="28"/>
          <w:szCs w:val="28"/>
        </w:rPr>
        <w:t>С</w:t>
      </w:r>
      <w:r w:rsidRPr="00517CAD">
        <w:rPr>
          <w:rFonts w:ascii="Times New Roman" w:eastAsia="Calibri" w:hAnsi="Times New Roman" w:cs="Times New Roman"/>
          <w:snapToGrid w:val="0"/>
          <w:sz w:val="28"/>
          <w:szCs w:val="28"/>
          <w:vertAlign w:val="subscript"/>
        </w:rPr>
        <w:t>Н</w:t>
      </w:r>
      <w:r w:rsidRPr="00517CAD">
        <w:rPr>
          <w:rFonts w:ascii="Times New Roman" w:eastAsia="Calibri" w:hAnsi="Times New Roman" w:cs="Times New Roman"/>
          <w:snapToGrid w:val="0"/>
          <w:sz w:val="28"/>
          <w:szCs w:val="28"/>
        </w:rPr>
        <w:t xml:space="preserve"> = Ц</w:t>
      </w:r>
      <w:r w:rsidRPr="00517CAD">
        <w:rPr>
          <w:rFonts w:ascii="Times New Roman" w:eastAsia="Calibri" w:hAnsi="Times New Roman" w:cs="Times New Roman"/>
          <w:snapToGrid w:val="0"/>
          <w:sz w:val="28"/>
          <w:szCs w:val="28"/>
          <w:vertAlign w:val="subscript"/>
        </w:rPr>
        <w:t>ПР</w:t>
      </w:r>
      <w:r>
        <w:rPr>
          <w:rFonts w:ascii="Times New Roman" w:eastAsia="Calibri" w:hAnsi="Times New Roman" w:cs="Times New Roman"/>
          <w:snapToGrid w:val="0"/>
          <w:sz w:val="28"/>
          <w:szCs w:val="28"/>
          <w:vertAlign w:val="subscript"/>
        </w:rPr>
        <w:t xml:space="preserve"> </w:t>
      </w:r>
      <w:r w:rsidRPr="00517CAD">
        <w:rPr>
          <w:rFonts w:ascii="Cambria Math" w:eastAsia="Calibri" w:hAnsi="Cambria Math" w:cs="Cambria Math"/>
          <w:snapToGrid w:val="0"/>
          <w:sz w:val="28"/>
          <w:szCs w:val="28"/>
        </w:rPr>
        <w:t>⋅</w:t>
      </w:r>
      <w:r>
        <w:rPr>
          <w:rFonts w:ascii="Cambria Math" w:eastAsia="Calibri" w:hAnsi="Cambria Math" w:cs="Cambria Math"/>
          <w:snapToGrid w:val="0"/>
          <w:sz w:val="28"/>
          <w:szCs w:val="28"/>
        </w:rPr>
        <w:t xml:space="preserve"> </w:t>
      </w:r>
      <w:r w:rsidRPr="00517CAD">
        <w:rPr>
          <w:rFonts w:ascii="Times New Roman" w:eastAsia="Calibri" w:hAnsi="Times New Roman" w:cs="Times New Roman"/>
          <w:snapToGrid w:val="0"/>
          <w:sz w:val="28"/>
          <w:szCs w:val="28"/>
        </w:rPr>
        <w:t xml:space="preserve">0.67 </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27430</w:t>
      </w:r>
      <w:r w:rsidRPr="00517CAD">
        <w:rPr>
          <w:rFonts w:ascii="Times New Roman" w:eastAsia="Calibri" w:hAnsi="Times New Roman" w:cs="Times New Roman"/>
          <w:snapToGrid w:val="0"/>
          <w:color w:val="000000"/>
          <w:sz w:val="28"/>
          <w:szCs w:val="28"/>
        </w:rPr>
        <w:t xml:space="preserve"> </w:t>
      </w:r>
      <w:r w:rsidRPr="00517CAD">
        <w:rPr>
          <w:rFonts w:ascii="Cambria Math" w:eastAsia="Calibri" w:hAnsi="Cambria Math" w:cs="Cambria Math"/>
          <w:snapToGrid w:val="0"/>
          <w:color w:val="000000"/>
          <w:sz w:val="28"/>
          <w:szCs w:val="28"/>
        </w:rPr>
        <w:t>⋅</w:t>
      </w:r>
      <w:r>
        <w:rPr>
          <w:rFonts w:ascii="Times New Roman" w:eastAsia="Calibri" w:hAnsi="Times New Roman" w:cs="Times New Roman"/>
          <w:snapToGrid w:val="0"/>
          <w:color w:val="000000"/>
          <w:sz w:val="28"/>
          <w:szCs w:val="28"/>
        </w:rPr>
        <w:t xml:space="preserve"> 0.</w:t>
      </w:r>
      <w:r w:rsidRPr="00517CAD">
        <w:rPr>
          <w:rFonts w:ascii="Times New Roman" w:eastAsia="Calibri" w:hAnsi="Times New Roman" w:cs="Times New Roman"/>
          <w:snapToGrid w:val="0"/>
          <w:color w:val="000000"/>
          <w:sz w:val="28"/>
          <w:szCs w:val="28"/>
        </w:rPr>
        <w:t>67 =</w:t>
      </w:r>
      <w:r>
        <w:rPr>
          <w:rFonts w:ascii="Times New Roman" w:eastAsia="Calibri" w:hAnsi="Times New Roman" w:cs="Times New Roman"/>
          <w:snapToGrid w:val="0"/>
          <w:color w:val="000000"/>
          <w:sz w:val="28"/>
          <w:szCs w:val="28"/>
        </w:rPr>
        <w:t xml:space="preserve"> 18378.1</w:t>
      </w:r>
      <w:r w:rsidRPr="00517CAD">
        <w:rPr>
          <w:rFonts w:ascii="Times New Roman" w:eastAsia="Calibri" w:hAnsi="Times New Roman" w:cs="Times New Roman"/>
          <w:snapToGrid w:val="0"/>
          <w:color w:val="000000"/>
          <w:sz w:val="28"/>
          <w:szCs w:val="28"/>
        </w:rPr>
        <w:t xml:space="preserve"> грн.</w:t>
      </w:r>
    </w:p>
    <w:p w14:paraId="21B932D4" w14:textId="77777777" w:rsidR="00DE2EA7" w:rsidRPr="00517CAD" w:rsidRDefault="00DE2EA7" w:rsidP="008004BA">
      <w:pPr>
        <w:spacing w:after="0" w:line="360" w:lineRule="auto"/>
        <w:jc w:val="center"/>
        <w:rPr>
          <w:rFonts w:ascii="Times New Roman" w:eastAsia="Calibri" w:hAnsi="Times New Roman" w:cs="Times New Roman"/>
          <w:snapToGrid w:val="0"/>
          <w:color w:val="000000"/>
          <w:sz w:val="28"/>
          <w:szCs w:val="28"/>
        </w:rPr>
      </w:pPr>
    </w:p>
    <w:p w14:paraId="58DFB36D"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Тоді, річні експлуатаційні витрати будуть:</w:t>
      </w:r>
    </w:p>
    <w:p w14:paraId="18F33038"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448DA318"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 xml:space="preserve"> </m:t>
              </m:r>
              <m:r>
                <m:rPr>
                  <m:sty m:val="p"/>
                </m:rPr>
                <w:rPr>
                  <w:rFonts w:ascii="Cambria Math" w:eastAsia="Calibri" w:hAnsi="Cambria Math" w:cs="Times New Roman"/>
                  <w:snapToGrid w:val="0"/>
                  <w:sz w:val="28"/>
                  <w:szCs w:val="28"/>
                  <w:vertAlign w:val="subscript"/>
                </w:rPr>
                <m:t xml:space="preserve"> </m:t>
              </m:r>
              <m:sSub>
                <m:sSubPr>
                  <m:ctrlPr>
                    <w:rPr>
                      <w:rFonts w:ascii="Cambria Math" w:eastAsia="Calibri" w:hAnsi="Cambria Math" w:cs="Times New Roman"/>
                      <w:snapToGrid w:val="0"/>
                      <w:sz w:val="28"/>
                      <w:szCs w:val="28"/>
                      <w:vertAlign w:val="subscript"/>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ЕКС</m:t>
                  </m:r>
                </m:sub>
              </m:sSub>
              <m:r>
                <m:rPr>
                  <m:sty m:val="p"/>
                </m:rPr>
                <w:rPr>
                  <w:rFonts w:ascii="Cambria Math" w:eastAsia="Calibri" w:hAnsi="Cambria Math" w:cs="Times New Roman"/>
                  <w:snapToGrid w:val="0"/>
                  <w:sz w:val="28"/>
                  <w:szCs w:val="28"/>
                </w:rPr>
                <m:t>=</m:t>
              </m:r>
              <m:sSub>
                <m:sSubPr>
                  <m:ctrlPr>
                    <w:rPr>
                      <w:rFonts w:ascii="Cambria Math" w:eastAsia="Calibri" w:hAnsi="Cambria Math" w:cs="Times New Roman"/>
                      <w:sz w:val="28"/>
                      <w:szCs w:val="28"/>
                    </w:rPr>
                  </m:ctrlPr>
                </m:sSubPr>
                <m:e>
                  <m:r>
                    <m:rPr>
                      <m:sty m:val="p"/>
                    </m:rPr>
                    <w:rPr>
                      <w:rFonts w:ascii="Cambria Math" w:eastAsia="Calibri" w:hAnsi="Cambria Math" w:cs="Times New Roman"/>
                      <w:sz w:val="28"/>
                      <w:szCs w:val="28"/>
                    </w:rPr>
                    <m:t>С</m:t>
                  </m:r>
                </m:e>
                <m:sub>
                  <m:r>
                    <m:rPr>
                      <m:sty m:val="p"/>
                    </m:rPr>
                    <w:rPr>
                      <w:rFonts w:ascii="Cambria Math" w:eastAsia="Calibri" w:hAnsi="Cambria Math" w:cs="Times New Roman"/>
                      <w:sz w:val="28"/>
                      <w:szCs w:val="28"/>
                      <w:vertAlign w:val="subscript"/>
                    </w:rPr>
                    <m:t>ЗП</m:t>
                  </m:r>
                </m:sub>
              </m:sSub>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ВІД</m:t>
                  </m:r>
                </m:sub>
              </m:sSub>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А</m:t>
                  </m:r>
                </m:sub>
              </m:sSub>
              <m:r>
                <m:rPr>
                  <m:sty m:val="p"/>
                </m:rPr>
                <w:rPr>
                  <w:rFonts w:ascii="Cambria Math" w:eastAsia="Calibri" w:hAnsi="Cambria Math" w:cs="Times New Roman"/>
                  <w:snapToGrid w:val="0"/>
                  <w:sz w:val="28"/>
                  <w:szCs w:val="28"/>
                </w:rPr>
                <m:t xml:space="preserve"> +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Р</m:t>
                  </m:r>
                </m:sub>
              </m:sSub>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ЕЛ</m:t>
                  </m:r>
                </m:sub>
              </m:sSub>
              <m:r>
                <m:rPr>
                  <m:sty m:val="p"/>
                </m:rPr>
                <w:rPr>
                  <w:rFonts w:ascii="Cambria Math" w:eastAsia="Calibri" w:hAnsi="Cambria Math" w:cs="Times New Roman"/>
                  <w:snapToGrid w:val="0"/>
                  <w:sz w:val="28"/>
                  <w:szCs w:val="28"/>
                </w:rPr>
                <m:t xml:space="preserve"> +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Н</m:t>
                  </m:r>
                </m:sub>
              </m:sSub>
              <m:r>
                <m:rPr>
                  <m:sty m:val="p"/>
                </m:rPr>
                <w:rPr>
                  <w:rFonts w:ascii="Cambria Math" w:eastAsia="Calibri" w:hAnsi="Cambria Math" w:cs="Times New Roman"/>
                  <w:snapToGrid w:val="0"/>
                  <w:sz w:val="28"/>
                  <w:szCs w:val="28"/>
                </w:rPr>
                <m:t>,</m:t>
              </m:r>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4.17</m:t>
                  </m:r>
                </m:e>
              </m:d>
            </m:e>
          </m:eqArr>
        </m:oMath>
      </m:oMathPara>
    </w:p>
    <w:p w14:paraId="08B6A5E4"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6206CAF5" w14:textId="77777777" w:rsidR="008004BA" w:rsidRPr="00517CAD" w:rsidRDefault="008004BA" w:rsidP="008004BA">
      <w:pPr>
        <w:spacing w:after="0" w:line="360" w:lineRule="auto"/>
        <w:jc w:val="center"/>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С</w:t>
      </w:r>
      <w:r w:rsidRPr="00517CAD">
        <w:rPr>
          <w:rFonts w:ascii="Times New Roman" w:eastAsia="Calibri" w:hAnsi="Times New Roman" w:cs="Times New Roman"/>
          <w:snapToGrid w:val="0"/>
          <w:sz w:val="28"/>
          <w:szCs w:val="28"/>
          <w:vertAlign w:val="subscript"/>
        </w:rPr>
        <w:t xml:space="preserve">ЕКС </w:t>
      </w:r>
      <w:r w:rsidRPr="00517CAD">
        <w:rPr>
          <w:rFonts w:ascii="Times New Roman" w:eastAsia="Calibri" w:hAnsi="Times New Roman" w:cs="Times New Roman"/>
          <w:snapToGrid w:val="0"/>
          <w:sz w:val="28"/>
          <w:szCs w:val="28"/>
        </w:rPr>
        <w:t xml:space="preserve">= </w:t>
      </w:r>
      <w:r>
        <w:rPr>
          <w:rFonts w:ascii="Times New Roman" w:eastAsia="Calibri" w:hAnsi="Times New Roman" w:cs="Times New Roman"/>
          <w:snapToGrid w:val="0"/>
          <w:color w:val="000000"/>
          <w:sz w:val="28"/>
          <w:szCs w:val="28"/>
        </w:rPr>
        <w:t>64186.2</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color w:val="000000"/>
          <w:sz w:val="28"/>
          <w:szCs w:val="28"/>
        </w:rPr>
        <w:t>12837.24</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color w:val="000000"/>
          <w:sz w:val="28"/>
          <w:szCs w:val="28"/>
        </w:rPr>
        <w:t>7886.13</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sz w:val="28"/>
          <w:szCs w:val="28"/>
        </w:rPr>
        <w:t>1577.23</w:t>
      </w:r>
      <w:r w:rsidRPr="00517CAD">
        <w:rPr>
          <w:rFonts w:ascii="Times New Roman" w:eastAsia="Calibri" w:hAnsi="Times New Roman" w:cs="Times New Roman"/>
          <w:snapToGrid w:val="0"/>
          <w:sz w:val="28"/>
          <w:szCs w:val="28"/>
        </w:rPr>
        <w:t xml:space="preserve"> </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531.46</w:t>
      </w:r>
      <w:r w:rsidRPr="00914FDB">
        <w:rPr>
          <w:rFonts w:ascii="Times New Roman" w:eastAsia="Calibri" w:hAnsi="Times New Roman" w:cs="Times New Roman"/>
          <w:snapToGrid w:val="0"/>
          <w:color w:val="000000"/>
          <w:sz w:val="28"/>
          <w:szCs w:val="28"/>
        </w:rPr>
        <w:t xml:space="preserve"> </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18378.1</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napToGrid w:val="0"/>
          <w:color w:val="000000"/>
          <w:sz w:val="28"/>
          <w:szCs w:val="28"/>
        </w:rPr>
        <w:t>= </w:t>
      </w:r>
      <w:r>
        <w:rPr>
          <w:rFonts w:ascii="Times New Roman" w:eastAsia="Calibri" w:hAnsi="Times New Roman" w:cs="Times New Roman"/>
          <w:snapToGrid w:val="0"/>
          <w:color w:val="000000"/>
          <w:sz w:val="28"/>
          <w:szCs w:val="28"/>
          <w:lang w:val="ru-RU"/>
        </w:rPr>
        <w:t>105396.36 </w:t>
      </w:r>
      <w:r w:rsidRPr="00517CAD">
        <w:rPr>
          <w:rFonts w:ascii="Times New Roman" w:eastAsia="Calibri" w:hAnsi="Times New Roman" w:cs="Times New Roman"/>
          <w:snapToGrid w:val="0"/>
          <w:sz w:val="28"/>
          <w:szCs w:val="28"/>
        </w:rPr>
        <w:t>грн.</w:t>
      </w:r>
    </w:p>
    <w:p w14:paraId="39A4FC82"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0977E976"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Собівартість однієї машино-години ЕОМ дорівнюватиме:</w:t>
      </w:r>
    </w:p>
    <w:p w14:paraId="58440C5D"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459B23FA" w14:textId="77777777" w:rsidR="008004BA" w:rsidRDefault="008004BA" w:rsidP="008004BA">
      <w:pPr>
        <w:spacing w:after="0" w:line="360" w:lineRule="auto"/>
        <w:jc w:val="center"/>
        <w:rPr>
          <w:rFonts w:ascii="Times New Roman" w:eastAsia="Calibri" w:hAnsi="Times New Roman" w:cs="Times New Roman"/>
          <w:noProof/>
          <w:snapToGrid w:val="0"/>
          <w:sz w:val="28"/>
          <w:szCs w:val="28"/>
        </w:rPr>
      </w:pPr>
      <w:r w:rsidRPr="00517CAD">
        <w:rPr>
          <w:rFonts w:ascii="Times New Roman" w:eastAsia="Calibri" w:hAnsi="Times New Roman" w:cs="Times New Roman"/>
          <w:snapToGrid w:val="0"/>
          <w:sz w:val="28"/>
          <w:szCs w:val="28"/>
        </w:rPr>
        <w:t>С</w:t>
      </w:r>
      <w:r w:rsidRPr="00517CAD">
        <w:rPr>
          <w:rFonts w:ascii="Times New Roman" w:eastAsia="Calibri" w:hAnsi="Times New Roman" w:cs="Times New Roman"/>
          <w:snapToGrid w:val="0"/>
          <w:sz w:val="28"/>
          <w:szCs w:val="28"/>
          <w:vertAlign w:val="subscript"/>
        </w:rPr>
        <w:t xml:space="preserve">МГ </w:t>
      </w:r>
      <w:r w:rsidRPr="00517CAD">
        <w:rPr>
          <w:rFonts w:ascii="Times New Roman" w:eastAsia="Calibri" w:hAnsi="Times New Roman" w:cs="Times New Roman"/>
          <w:noProof/>
          <w:snapToGrid w:val="0"/>
          <w:sz w:val="28"/>
          <w:szCs w:val="28"/>
        </w:rPr>
        <w:t>= С</w:t>
      </w:r>
      <w:r w:rsidRPr="00517CAD">
        <w:rPr>
          <w:rFonts w:ascii="Times New Roman" w:eastAsia="Calibri" w:hAnsi="Times New Roman" w:cs="Times New Roman"/>
          <w:noProof/>
          <w:snapToGrid w:val="0"/>
          <w:sz w:val="28"/>
          <w:szCs w:val="28"/>
          <w:vertAlign w:val="subscript"/>
        </w:rPr>
        <w:t>ЕКС</w:t>
      </w:r>
      <w:r w:rsidRPr="00517CAD">
        <w:rPr>
          <w:rFonts w:ascii="Times New Roman" w:eastAsia="Calibri" w:hAnsi="Times New Roman" w:cs="Times New Roman"/>
          <w:noProof/>
          <w:snapToGrid w:val="0"/>
          <w:sz w:val="28"/>
          <w:szCs w:val="28"/>
        </w:rPr>
        <w:t>/ Т</w:t>
      </w:r>
      <w:r w:rsidRPr="00517CAD">
        <w:rPr>
          <w:rFonts w:ascii="Times New Roman" w:eastAsia="Calibri" w:hAnsi="Times New Roman" w:cs="Times New Roman"/>
          <w:noProof/>
          <w:snapToGrid w:val="0"/>
          <w:sz w:val="28"/>
          <w:szCs w:val="28"/>
          <w:vertAlign w:val="subscript"/>
        </w:rPr>
        <w:t>ЕФ</w:t>
      </w:r>
      <w:r w:rsidRPr="00517CAD">
        <w:rPr>
          <w:rFonts w:ascii="Times New Roman" w:eastAsia="Calibri" w:hAnsi="Times New Roman" w:cs="Times New Roman"/>
          <w:noProof/>
          <w:snapToGrid w:val="0"/>
          <w:sz w:val="28"/>
          <w:szCs w:val="28"/>
        </w:rPr>
        <w:t xml:space="preserve"> = </w:t>
      </w:r>
      <w:r>
        <w:rPr>
          <w:rFonts w:ascii="Times New Roman" w:eastAsia="Calibri" w:hAnsi="Times New Roman" w:cs="Times New Roman"/>
          <w:snapToGrid w:val="0"/>
          <w:color w:val="000000"/>
          <w:sz w:val="28"/>
          <w:szCs w:val="28"/>
          <w:lang w:val="ru-RU"/>
        </w:rPr>
        <w:t>105396.36 </w:t>
      </w:r>
      <w:r w:rsidRPr="00517CAD">
        <w:rPr>
          <w:rFonts w:ascii="Times New Roman" w:eastAsia="Calibri" w:hAnsi="Times New Roman" w:cs="Times New Roman"/>
          <w:noProof/>
          <w:snapToGrid w:val="0"/>
          <w:color w:val="000000"/>
          <w:sz w:val="28"/>
          <w:szCs w:val="28"/>
        </w:rPr>
        <w:t>/</w:t>
      </w:r>
      <w:r>
        <w:rPr>
          <w:rFonts w:ascii="Times New Roman" w:eastAsia="Calibri" w:hAnsi="Times New Roman" w:cs="Times New Roman"/>
          <w:noProof/>
          <w:snapToGrid w:val="0"/>
          <w:color w:val="000000"/>
          <w:sz w:val="28"/>
          <w:szCs w:val="28"/>
        </w:rPr>
        <w:t xml:space="preserve"> </w:t>
      </w:r>
      <w:r w:rsidRPr="00517CAD">
        <w:rPr>
          <w:rFonts w:ascii="Times New Roman" w:eastAsia="Calibri" w:hAnsi="Times New Roman" w:cs="Times New Roman"/>
          <w:snapToGrid w:val="0"/>
          <w:color w:val="000000"/>
          <w:sz w:val="28"/>
          <w:szCs w:val="28"/>
        </w:rPr>
        <w:t xml:space="preserve">1677.6 </w:t>
      </w:r>
      <w:r w:rsidRPr="00517CAD">
        <w:rPr>
          <w:rFonts w:ascii="Times New Roman" w:eastAsia="Calibri" w:hAnsi="Times New Roman" w:cs="Times New Roman"/>
          <w:noProof/>
          <w:snapToGrid w:val="0"/>
          <w:color w:val="000000"/>
          <w:sz w:val="28"/>
          <w:szCs w:val="28"/>
        </w:rPr>
        <w:t xml:space="preserve">= </w:t>
      </w:r>
      <w:r>
        <w:rPr>
          <w:rFonts w:ascii="Times New Roman" w:eastAsia="Calibri" w:hAnsi="Times New Roman" w:cs="Times New Roman"/>
          <w:noProof/>
          <w:snapToGrid w:val="0"/>
          <w:color w:val="000000"/>
          <w:sz w:val="28"/>
          <w:szCs w:val="28"/>
          <w:lang w:val="ru-RU"/>
        </w:rPr>
        <w:t>62.83</w:t>
      </w:r>
      <w:r w:rsidRPr="00517CAD">
        <w:rPr>
          <w:rFonts w:ascii="Times New Roman" w:eastAsia="Calibri" w:hAnsi="Times New Roman" w:cs="Times New Roman"/>
          <w:noProof/>
          <w:snapToGrid w:val="0"/>
          <w:color w:val="000000"/>
          <w:sz w:val="28"/>
          <w:szCs w:val="28"/>
        </w:rPr>
        <w:t xml:space="preserve"> грн</w:t>
      </w:r>
      <w:r w:rsidRPr="00517CAD">
        <w:rPr>
          <w:rFonts w:ascii="Times New Roman" w:eastAsia="Calibri" w:hAnsi="Times New Roman" w:cs="Times New Roman"/>
          <w:noProof/>
          <w:snapToGrid w:val="0"/>
          <w:sz w:val="28"/>
          <w:szCs w:val="28"/>
        </w:rPr>
        <w:t>/год.</w:t>
      </w:r>
    </w:p>
    <w:p w14:paraId="6BBFFFA4" w14:textId="77777777" w:rsidR="00145D34" w:rsidRPr="00517CAD" w:rsidRDefault="00145D34" w:rsidP="008004BA">
      <w:pPr>
        <w:spacing w:after="0" w:line="360" w:lineRule="auto"/>
        <w:jc w:val="center"/>
        <w:rPr>
          <w:rFonts w:ascii="Times New Roman" w:eastAsia="Calibri" w:hAnsi="Times New Roman" w:cs="Times New Roman"/>
          <w:noProof/>
          <w:snapToGrid w:val="0"/>
          <w:sz w:val="28"/>
          <w:szCs w:val="28"/>
        </w:rPr>
      </w:pPr>
    </w:p>
    <w:p w14:paraId="3FBF1DE8" w14:textId="77777777" w:rsidR="008004BA" w:rsidRPr="00517CAD" w:rsidRDefault="008004BA" w:rsidP="008004BA">
      <w:pPr>
        <w:spacing w:after="0" w:line="360" w:lineRule="auto"/>
        <w:ind w:firstLine="709"/>
        <w:jc w:val="both"/>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Оскільки в даному випадку всі роботи, які пов‘язані з розробкою програмного продукту ведуться на ЕОМ, витрати на оплату машинного часу, в залежності від обраного варіанта реалізації, складає:</w:t>
      </w:r>
    </w:p>
    <w:p w14:paraId="21EB1357" w14:textId="77777777" w:rsidR="008004BA" w:rsidRPr="00517CAD" w:rsidRDefault="008004BA" w:rsidP="008004BA">
      <w:pPr>
        <w:spacing w:after="0" w:line="360" w:lineRule="auto"/>
        <w:ind w:firstLine="709"/>
        <w:jc w:val="both"/>
        <w:rPr>
          <w:rFonts w:ascii="Times New Roman" w:eastAsia="Calibri" w:hAnsi="Times New Roman" w:cs="Times New Roman"/>
          <w:snapToGrid w:val="0"/>
          <w:sz w:val="28"/>
          <w:szCs w:val="28"/>
        </w:rPr>
      </w:pPr>
    </w:p>
    <w:p w14:paraId="5251C413" w14:textId="77777777" w:rsidR="008004BA" w:rsidRPr="00517CAD" w:rsidRDefault="001A2816" w:rsidP="008004BA">
      <w:pPr>
        <w:spacing w:after="0" w:line="360" w:lineRule="auto"/>
        <w:ind w:firstLine="709"/>
        <w:jc w:val="both"/>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М</m:t>
                  </m:r>
                </m:sub>
              </m:sSub>
              <m:r>
                <m:rPr>
                  <m:sty m:val="p"/>
                </m:rPr>
                <w:rPr>
                  <w:rFonts w:ascii="Cambria Math" w:eastAsia="Calibri" w:hAnsi="Cambria Math" w:cs="Times New Roman"/>
                  <w:snapToGrid w:val="0"/>
                  <w:sz w:val="28"/>
                  <w:szCs w:val="28"/>
                </w:rPr>
                <m:t xml:space="preserve"> =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М-Г</m:t>
                  </m:r>
                </m:sub>
              </m:sSub>
              <m:r>
                <m:rPr>
                  <m:sty m:val="p"/>
                </m:rPr>
                <w:rPr>
                  <w:rFonts w:ascii="Cambria Math" w:eastAsia="Calibri" w:hAnsi="Cambria Math" w:cs="Times New Roman"/>
                  <w:snapToGrid w:val="0"/>
                  <w:sz w:val="28"/>
                  <w:szCs w:val="28"/>
                </w:rPr>
                <m:t xml:space="preserve"> ⋅T,</m:t>
              </m:r>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4.18</m:t>
                  </m:r>
                </m:e>
              </m:d>
            </m:e>
          </m:eqArr>
        </m:oMath>
      </m:oMathPara>
    </w:p>
    <w:p w14:paraId="25DBF415" w14:textId="77777777" w:rsidR="008004BA" w:rsidRPr="00517CAD" w:rsidRDefault="008004BA" w:rsidP="008004BA">
      <w:pPr>
        <w:spacing w:after="0" w:line="360" w:lineRule="auto"/>
        <w:ind w:firstLine="709"/>
        <w:jc w:val="both"/>
        <w:rPr>
          <w:rFonts w:ascii="Times New Roman" w:eastAsia="Calibri" w:hAnsi="Times New Roman" w:cs="Times New Roman"/>
          <w:sz w:val="28"/>
          <w:szCs w:val="28"/>
        </w:rPr>
      </w:pPr>
    </w:p>
    <w:p w14:paraId="022F81AE" w14:textId="77777777" w:rsidR="008004BA" w:rsidRPr="00517CAD" w:rsidRDefault="001A2816" w:rsidP="008004BA">
      <w:pPr>
        <w:spacing w:after="0" w:line="360" w:lineRule="auto"/>
        <w:jc w:val="center"/>
        <w:rPr>
          <w:rFonts w:ascii="Times New Roman" w:eastAsia="Calibri" w:hAnsi="Times New Roman" w:cs="Times New Roman"/>
          <w:snapToGrid w:val="0"/>
          <w:color w:val="000000"/>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М</m:t>
            </m:r>
          </m:sub>
          <m:sup>
            <m:r>
              <w:rPr>
                <w:rFonts w:ascii="Cambria Math" w:eastAsia="Calibri" w:hAnsi="Cambria Math" w:cs="Times New Roman"/>
                <w:sz w:val="28"/>
                <w:szCs w:val="28"/>
                <w:vertAlign w:val="subscript"/>
              </w:rPr>
              <m:t>1</m:t>
            </m:r>
          </m:sup>
        </m:sSubSup>
      </m:oMath>
      <w:r w:rsidR="008004BA">
        <w:rPr>
          <w:rFonts w:ascii="Times New Roman" w:eastAsia="Calibri" w:hAnsi="Times New Roman" w:cs="Times New Roman"/>
          <w:sz w:val="28"/>
          <w:szCs w:val="28"/>
          <w:vertAlign w:val="subscript"/>
        </w:rPr>
        <w:t xml:space="preserve"> </w:t>
      </w:r>
      <w:r w:rsidR="008004BA" w:rsidRPr="00517CAD">
        <w:rPr>
          <w:rFonts w:ascii="Times New Roman" w:eastAsia="Calibri" w:hAnsi="Times New Roman" w:cs="Times New Roman"/>
          <w:snapToGrid w:val="0"/>
          <w:sz w:val="28"/>
          <w:szCs w:val="28"/>
        </w:rPr>
        <w:t xml:space="preserve">= </w:t>
      </w:r>
      <w:r w:rsidR="008004BA" w:rsidRPr="007D1B88">
        <w:rPr>
          <w:rFonts w:ascii="Times New Roman" w:eastAsia="Calibri" w:hAnsi="Times New Roman" w:cs="Times New Roman"/>
          <w:noProof/>
          <w:snapToGrid w:val="0"/>
          <w:color w:val="000000"/>
          <w:sz w:val="28"/>
          <w:szCs w:val="28"/>
        </w:rPr>
        <w:t xml:space="preserve">62.83 </w:t>
      </w:r>
      <w:r w:rsidR="008004BA" w:rsidRPr="00517CAD">
        <w:rPr>
          <w:rFonts w:ascii="Cambria Math" w:eastAsia="Calibri" w:hAnsi="Cambria Math" w:cs="Cambria Math"/>
          <w:snapToGrid w:val="0"/>
          <w:color w:val="000000"/>
          <w:sz w:val="28"/>
          <w:szCs w:val="28"/>
        </w:rPr>
        <w:t>⋅</w:t>
      </w:r>
      <w:r w:rsidR="008004BA" w:rsidRPr="00517CAD">
        <w:rPr>
          <w:rFonts w:ascii="Times New Roman" w:eastAsia="Calibri" w:hAnsi="Times New Roman" w:cs="Times New Roman"/>
          <w:snapToGrid w:val="0"/>
          <w:color w:val="000000"/>
          <w:sz w:val="28"/>
          <w:szCs w:val="28"/>
        </w:rPr>
        <w:t xml:space="preserve"> </w:t>
      </w:r>
      <w:r w:rsidR="008004BA" w:rsidRPr="007D1B88">
        <w:rPr>
          <w:rFonts w:ascii="Times New Roman" w:eastAsia="Calibri" w:hAnsi="Times New Roman" w:cs="Times New Roman"/>
          <w:sz w:val="28"/>
          <w:szCs w:val="28"/>
        </w:rPr>
        <w:t>354.4</w:t>
      </w:r>
      <w:r w:rsidR="008004BA" w:rsidRPr="00517CAD">
        <w:rPr>
          <w:rFonts w:ascii="Times New Roman" w:eastAsia="Calibri" w:hAnsi="Times New Roman" w:cs="Times New Roman"/>
          <w:sz w:val="28"/>
          <w:szCs w:val="28"/>
        </w:rPr>
        <w:t xml:space="preserve"> </w:t>
      </w:r>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snapToGrid w:val="0"/>
          <w:color w:val="000000"/>
          <w:sz w:val="28"/>
          <w:szCs w:val="28"/>
        </w:rPr>
        <w:t>22266.95</w:t>
      </w:r>
      <w:r w:rsidR="008004BA" w:rsidRPr="00517CAD">
        <w:rPr>
          <w:rFonts w:ascii="Times New Roman" w:eastAsia="Calibri" w:hAnsi="Times New Roman" w:cs="Times New Roman"/>
          <w:snapToGrid w:val="0"/>
          <w:color w:val="000000"/>
          <w:sz w:val="28"/>
          <w:szCs w:val="28"/>
        </w:rPr>
        <w:t xml:space="preserve"> грн.</w:t>
      </w:r>
    </w:p>
    <w:p w14:paraId="738E9E97" w14:textId="77777777" w:rsidR="008004BA" w:rsidRDefault="001A2816" w:rsidP="008004BA">
      <w:pPr>
        <w:spacing w:after="0" w:line="360" w:lineRule="auto"/>
        <w:jc w:val="center"/>
        <w:rPr>
          <w:rFonts w:ascii="Times New Roman" w:eastAsia="Calibri" w:hAnsi="Times New Roman" w:cs="Times New Roman"/>
          <w:snapToGrid w:val="0"/>
          <w:color w:val="000000"/>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М</m:t>
            </m:r>
          </m:sub>
          <m:sup>
            <m:r>
              <w:rPr>
                <w:rFonts w:ascii="Cambria Math" w:eastAsia="Calibri" w:hAnsi="Cambria Math" w:cs="Times New Roman"/>
                <w:sz w:val="28"/>
                <w:szCs w:val="28"/>
                <w:vertAlign w:val="subscript"/>
              </w:rPr>
              <m:t>2</m:t>
            </m:r>
          </m:sup>
        </m:sSubSup>
      </m:oMath>
      <w:r w:rsidR="008004BA" w:rsidRPr="00517CAD">
        <w:rPr>
          <w:rFonts w:ascii="Times New Roman" w:eastAsia="Calibri" w:hAnsi="Times New Roman" w:cs="Times New Roman"/>
          <w:snapToGrid w:val="0"/>
          <w:color w:val="000000"/>
          <w:sz w:val="28"/>
          <w:szCs w:val="28"/>
        </w:rPr>
        <w:t xml:space="preserve"> = </w:t>
      </w:r>
      <w:r w:rsidR="008004BA" w:rsidRPr="007D1B88">
        <w:rPr>
          <w:rFonts w:ascii="Times New Roman" w:eastAsia="Calibri" w:hAnsi="Times New Roman" w:cs="Times New Roman"/>
          <w:noProof/>
          <w:snapToGrid w:val="0"/>
          <w:color w:val="000000"/>
          <w:sz w:val="28"/>
          <w:szCs w:val="28"/>
        </w:rPr>
        <w:t xml:space="preserve">62.83 </w:t>
      </w:r>
      <w:r w:rsidR="008004BA" w:rsidRPr="00517CAD">
        <w:rPr>
          <w:rFonts w:ascii="Cambria Math" w:eastAsia="Calibri" w:hAnsi="Cambria Math" w:cs="Cambria Math"/>
          <w:snapToGrid w:val="0"/>
          <w:color w:val="000000"/>
          <w:sz w:val="28"/>
          <w:szCs w:val="28"/>
        </w:rPr>
        <w:t>⋅</w:t>
      </w:r>
      <w:r w:rsidR="008004BA" w:rsidRPr="00517CAD">
        <w:rPr>
          <w:rFonts w:ascii="Times New Roman" w:eastAsia="Calibri" w:hAnsi="Times New Roman" w:cs="Times New Roman"/>
          <w:snapToGrid w:val="0"/>
          <w:color w:val="000000"/>
          <w:sz w:val="28"/>
          <w:szCs w:val="28"/>
        </w:rPr>
        <w:t xml:space="preserve"> </w:t>
      </w:r>
      <w:r w:rsidR="008004BA" w:rsidRPr="007D1B88">
        <w:rPr>
          <w:rFonts w:ascii="Times New Roman" w:eastAsia="Calibri" w:hAnsi="Times New Roman" w:cs="Times New Roman"/>
          <w:sz w:val="28"/>
          <w:szCs w:val="28"/>
        </w:rPr>
        <w:t>365.6</w:t>
      </w:r>
      <w:r w:rsidR="008004BA" w:rsidRPr="00517CAD">
        <w:rPr>
          <w:rFonts w:ascii="Times New Roman" w:eastAsia="Calibri" w:hAnsi="Times New Roman" w:cs="Times New Roman"/>
          <w:sz w:val="28"/>
          <w:szCs w:val="28"/>
        </w:rPr>
        <w:t xml:space="preserve"> </w:t>
      </w:r>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snapToGrid w:val="0"/>
          <w:color w:val="000000"/>
          <w:sz w:val="28"/>
          <w:szCs w:val="28"/>
        </w:rPr>
        <w:t xml:space="preserve">22970.65 </w:t>
      </w:r>
      <w:r w:rsidR="008004BA" w:rsidRPr="00517CAD">
        <w:rPr>
          <w:rFonts w:ascii="Times New Roman" w:eastAsia="Calibri" w:hAnsi="Times New Roman" w:cs="Times New Roman"/>
          <w:snapToGrid w:val="0"/>
          <w:color w:val="000000"/>
          <w:sz w:val="28"/>
          <w:szCs w:val="28"/>
        </w:rPr>
        <w:t>грн.</w:t>
      </w:r>
    </w:p>
    <w:p w14:paraId="4166F168" w14:textId="77777777" w:rsidR="00DE2EA7" w:rsidRPr="00517CAD" w:rsidRDefault="00DE2EA7" w:rsidP="008004BA">
      <w:pPr>
        <w:spacing w:after="0" w:line="360" w:lineRule="auto"/>
        <w:jc w:val="center"/>
        <w:rPr>
          <w:rFonts w:ascii="Times New Roman" w:eastAsia="Calibri" w:hAnsi="Times New Roman" w:cs="Times New Roman"/>
          <w:snapToGrid w:val="0"/>
          <w:color w:val="000000"/>
          <w:sz w:val="28"/>
          <w:szCs w:val="28"/>
        </w:rPr>
      </w:pPr>
    </w:p>
    <w:p w14:paraId="2547F893" w14:textId="77777777" w:rsidR="008004BA" w:rsidRPr="00517CAD" w:rsidRDefault="008004BA" w:rsidP="008004BA">
      <w:pPr>
        <w:spacing w:after="0" w:line="360" w:lineRule="auto"/>
        <w:ind w:firstLine="709"/>
        <w:rPr>
          <w:rFonts w:ascii="Times New Roman" w:eastAsia="Calibri" w:hAnsi="Times New Roman" w:cs="Times New Roman"/>
          <w:snapToGrid w:val="0"/>
          <w:color w:val="000000"/>
          <w:sz w:val="28"/>
          <w:szCs w:val="28"/>
        </w:rPr>
      </w:pPr>
      <w:r w:rsidRPr="00517CAD">
        <w:rPr>
          <w:rFonts w:ascii="Times New Roman" w:eastAsia="Calibri" w:hAnsi="Times New Roman" w:cs="Times New Roman"/>
          <w:snapToGrid w:val="0"/>
          <w:sz w:val="28"/>
          <w:szCs w:val="28"/>
        </w:rPr>
        <w:t xml:space="preserve">Накладні витрати складають </w:t>
      </w:r>
      <w:r w:rsidRPr="00517CAD">
        <w:rPr>
          <w:rFonts w:ascii="Times New Roman" w:eastAsia="Calibri" w:hAnsi="Times New Roman" w:cs="Times New Roman"/>
          <w:snapToGrid w:val="0"/>
          <w:color w:val="000000"/>
          <w:sz w:val="28"/>
          <w:szCs w:val="28"/>
        </w:rPr>
        <w:t>67% від заробітної плати:</w:t>
      </w:r>
    </w:p>
    <w:p w14:paraId="5517F86B" w14:textId="77777777" w:rsidR="008004BA" w:rsidRPr="00517CAD" w:rsidRDefault="008004BA" w:rsidP="008004BA">
      <w:pPr>
        <w:spacing w:after="0" w:line="360" w:lineRule="auto"/>
        <w:ind w:firstLine="709"/>
        <w:rPr>
          <w:rFonts w:ascii="Times New Roman" w:eastAsia="Calibri" w:hAnsi="Times New Roman" w:cs="Times New Roman"/>
          <w:snapToGrid w:val="0"/>
          <w:color w:val="000000"/>
          <w:sz w:val="28"/>
          <w:szCs w:val="28"/>
        </w:rPr>
      </w:pPr>
    </w:p>
    <w:p w14:paraId="13A1F29F"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 xml:space="preserve"> </m:t>
              </m:r>
              <m:sSub>
                <m:sSubPr>
                  <m:ctrlPr>
                    <w:rPr>
                      <w:rFonts w:ascii="Cambria Math" w:eastAsia="Calibri" w:hAnsi="Cambria Math" w:cs="Times New Roman"/>
                      <w:snapToGrid w:val="0"/>
                      <w:color w:val="000000"/>
                      <w:sz w:val="28"/>
                      <w:szCs w:val="28"/>
                    </w:rPr>
                  </m:ctrlPr>
                </m:sSubPr>
                <m:e>
                  <m:r>
                    <m:rPr>
                      <m:sty m:val="p"/>
                    </m:rPr>
                    <w:rPr>
                      <w:rFonts w:ascii="Cambria Math" w:eastAsia="Calibri" w:hAnsi="Cambria Math" w:cs="Times New Roman"/>
                      <w:snapToGrid w:val="0"/>
                      <w:color w:val="000000"/>
                      <w:sz w:val="28"/>
                      <w:szCs w:val="28"/>
                    </w:rPr>
                    <m:t>С</m:t>
                  </m:r>
                </m:e>
                <m:sub>
                  <m:r>
                    <m:rPr>
                      <m:sty m:val="p"/>
                    </m:rPr>
                    <w:rPr>
                      <w:rFonts w:ascii="Cambria Math" w:eastAsia="Calibri" w:hAnsi="Cambria Math" w:cs="Times New Roman"/>
                      <w:snapToGrid w:val="0"/>
                      <w:color w:val="000000"/>
                      <w:sz w:val="28"/>
                      <w:szCs w:val="28"/>
                      <w:vertAlign w:val="subscript"/>
                    </w:rPr>
                    <m:t>Н</m:t>
                  </m:r>
                </m:sub>
              </m:sSub>
              <m:r>
                <m:rPr>
                  <m:sty m:val="p"/>
                </m:rPr>
                <w:rPr>
                  <w:rFonts w:ascii="Cambria Math" w:eastAsia="Calibri" w:hAnsi="Cambria Math" w:cs="Times New Roman"/>
                  <w:snapToGrid w:val="0"/>
                  <w:color w:val="000000"/>
                  <w:sz w:val="28"/>
                  <w:szCs w:val="28"/>
                </w:rPr>
                <m:t xml:space="preserve"> = </m:t>
              </m:r>
              <m:sSub>
                <m:sSubPr>
                  <m:ctrlPr>
                    <w:rPr>
                      <w:rFonts w:ascii="Cambria Math" w:eastAsia="Calibri" w:hAnsi="Cambria Math" w:cs="Times New Roman"/>
                      <w:snapToGrid w:val="0"/>
                      <w:color w:val="000000"/>
                      <w:sz w:val="28"/>
                      <w:szCs w:val="28"/>
                    </w:rPr>
                  </m:ctrlPr>
                </m:sSubPr>
                <m:e>
                  <m:r>
                    <m:rPr>
                      <m:sty m:val="p"/>
                    </m:rPr>
                    <w:rPr>
                      <w:rFonts w:ascii="Cambria Math" w:eastAsia="Calibri" w:hAnsi="Cambria Math" w:cs="Times New Roman"/>
                      <w:snapToGrid w:val="0"/>
                      <w:color w:val="000000"/>
                      <w:sz w:val="28"/>
                      <w:szCs w:val="28"/>
                    </w:rPr>
                    <m:t>С</m:t>
                  </m:r>
                </m:e>
                <m:sub>
                  <m:r>
                    <m:rPr>
                      <m:sty m:val="p"/>
                    </m:rPr>
                    <w:rPr>
                      <w:rFonts w:ascii="Cambria Math" w:eastAsia="Calibri" w:hAnsi="Cambria Math" w:cs="Times New Roman"/>
                      <w:snapToGrid w:val="0"/>
                      <w:color w:val="000000"/>
                      <w:sz w:val="28"/>
                      <w:szCs w:val="28"/>
                      <w:vertAlign w:val="subscript"/>
                    </w:rPr>
                    <m:t>ЗП</m:t>
                  </m:r>
                </m:sub>
              </m:sSub>
              <m:r>
                <m:rPr>
                  <m:sty m:val="p"/>
                </m:rPr>
                <w:rPr>
                  <w:rFonts w:ascii="Cambria Math" w:eastAsia="Calibri" w:hAnsi="Cambria Math" w:cs="Times New Roman"/>
                  <w:snapToGrid w:val="0"/>
                  <w:color w:val="000000"/>
                  <w:sz w:val="28"/>
                  <w:szCs w:val="28"/>
                </w:rPr>
                <m:t xml:space="preserve"> </m:t>
              </m:r>
              <m:r>
                <m:rPr>
                  <m:sty m:val="p"/>
                </m:rPr>
                <w:rPr>
                  <w:rFonts w:ascii="Cambria Math" w:eastAsia="Calibri" w:hAnsi="Cambria Math" w:cs="Cambria Math"/>
                  <w:snapToGrid w:val="0"/>
                  <w:color w:val="000000"/>
                  <w:sz w:val="28"/>
                  <w:szCs w:val="28"/>
                </w:rPr>
                <m:t>⋅</m:t>
              </m:r>
              <m:r>
                <m:rPr>
                  <m:sty m:val="p"/>
                </m:rPr>
                <w:rPr>
                  <w:rFonts w:ascii="Cambria Math" w:eastAsia="Calibri" w:hAnsi="Cambria Math" w:cs="Times New Roman"/>
                  <w:snapToGrid w:val="0"/>
                  <w:color w:val="000000"/>
                  <w:sz w:val="28"/>
                  <w:szCs w:val="28"/>
                </w:rPr>
                <m:t xml:space="preserve"> 0,67,</m:t>
              </m:r>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4.19</m:t>
                  </m:r>
                </m:e>
              </m:d>
            </m:e>
          </m:eqArr>
        </m:oMath>
      </m:oMathPara>
    </w:p>
    <w:p w14:paraId="46E577C2" w14:textId="77777777" w:rsidR="008004BA" w:rsidRPr="00517CAD" w:rsidRDefault="008004BA" w:rsidP="008004BA">
      <w:pPr>
        <w:spacing w:after="0" w:line="360" w:lineRule="auto"/>
        <w:ind w:firstLine="709"/>
        <w:rPr>
          <w:rFonts w:ascii="Times New Roman" w:eastAsia="Calibri" w:hAnsi="Times New Roman" w:cs="Times New Roman"/>
          <w:snapToGrid w:val="0"/>
          <w:color w:val="000000"/>
          <w:sz w:val="28"/>
          <w:szCs w:val="28"/>
        </w:rPr>
      </w:pPr>
    </w:p>
    <w:p w14:paraId="6C301794" w14:textId="77777777" w:rsidR="008004BA" w:rsidRPr="00517CAD" w:rsidRDefault="001A2816" w:rsidP="008004BA">
      <w:pPr>
        <w:spacing w:after="0" w:line="360" w:lineRule="auto"/>
        <w:jc w:val="center"/>
        <w:rPr>
          <w:rFonts w:ascii="Times New Roman" w:eastAsia="Calibri" w:hAnsi="Times New Roman" w:cs="Times New Roman"/>
          <w:snapToGrid w:val="0"/>
          <w:color w:val="000000"/>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Н</m:t>
            </m:r>
          </m:sub>
          <m:sup>
            <m:r>
              <w:rPr>
                <w:rFonts w:ascii="Cambria Math" w:eastAsia="Calibri" w:hAnsi="Cambria Math" w:cs="Times New Roman"/>
                <w:sz w:val="28"/>
                <w:szCs w:val="28"/>
                <w:vertAlign w:val="subscript"/>
              </w:rPr>
              <m:t>1</m:t>
            </m:r>
          </m:sup>
        </m:sSubSup>
      </m:oMath>
      <w:r w:rsidR="008004BA" w:rsidRPr="00517CAD">
        <w:rPr>
          <w:rFonts w:ascii="Times New Roman" w:eastAsia="Calibri" w:hAnsi="Times New Roman" w:cs="Times New Roman"/>
          <w:snapToGrid w:val="0"/>
          <w:color w:val="000000"/>
          <w:sz w:val="28"/>
          <w:szCs w:val="28"/>
        </w:rPr>
        <w:t xml:space="preserve"> = </w:t>
      </w:r>
      <w:r w:rsidR="008004BA">
        <w:rPr>
          <w:rFonts w:ascii="Times New Roman" w:eastAsia="Calibri" w:hAnsi="Times New Roman" w:cs="Times New Roman"/>
          <w:color w:val="000000"/>
          <w:sz w:val="28"/>
          <w:szCs w:val="28"/>
        </w:rPr>
        <w:t>38190.14</w:t>
      </w:r>
      <w:r w:rsidR="008004BA" w:rsidRPr="00517CAD">
        <w:rPr>
          <w:rFonts w:ascii="Times New Roman" w:eastAsia="Calibri" w:hAnsi="Times New Roman" w:cs="Times New Roman"/>
          <w:color w:val="000000"/>
          <w:sz w:val="28"/>
          <w:szCs w:val="28"/>
        </w:rPr>
        <w:t xml:space="preserve"> </w:t>
      </w:r>
      <w:r w:rsidR="008004BA" w:rsidRPr="00517CAD">
        <w:rPr>
          <w:rFonts w:ascii="Cambria Math" w:eastAsia="Calibri" w:hAnsi="Cambria Math" w:cs="Cambria Math"/>
          <w:snapToGrid w:val="0"/>
          <w:color w:val="000000"/>
          <w:sz w:val="28"/>
          <w:szCs w:val="28"/>
        </w:rPr>
        <w:t>⋅</w:t>
      </w:r>
      <w:r w:rsidR="008004BA" w:rsidRPr="00517CAD">
        <w:rPr>
          <w:rFonts w:ascii="Times New Roman" w:eastAsia="Calibri" w:hAnsi="Times New Roman" w:cs="Times New Roman"/>
          <w:snapToGrid w:val="0"/>
          <w:color w:val="000000"/>
          <w:sz w:val="28"/>
          <w:szCs w:val="28"/>
        </w:rPr>
        <w:t xml:space="preserve"> 0,67 = </w:t>
      </w:r>
      <w:r w:rsidR="008004BA">
        <w:rPr>
          <w:rFonts w:ascii="Times New Roman" w:eastAsia="Calibri" w:hAnsi="Times New Roman" w:cs="Times New Roman"/>
          <w:snapToGrid w:val="0"/>
          <w:color w:val="000000"/>
          <w:sz w:val="28"/>
          <w:szCs w:val="28"/>
        </w:rPr>
        <w:t>25587.39</w:t>
      </w:r>
      <w:r w:rsidR="008004BA" w:rsidRPr="00517CAD">
        <w:rPr>
          <w:rFonts w:ascii="Times New Roman" w:eastAsia="Calibri" w:hAnsi="Times New Roman" w:cs="Times New Roman"/>
          <w:snapToGrid w:val="0"/>
          <w:color w:val="000000"/>
          <w:sz w:val="28"/>
          <w:szCs w:val="28"/>
        </w:rPr>
        <w:t xml:space="preserve"> грн.</w:t>
      </w:r>
    </w:p>
    <w:p w14:paraId="0C057B42" w14:textId="77777777" w:rsidR="008004BA" w:rsidRPr="00517CAD" w:rsidRDefault="001A2816" w:rsidP="008004BA">
      <w:pPr>
        <w:spacing w:after="0" w:line="360" w:lineRule="auto"/>
        <w:jc w:val="center"/>
        <w:rPr>
          <w:rFonts w:ascii="Times New Roman" w:eastAsia="Calibri" w:hAnsi="Times New Roman" w:cs="Times New Roman"/>
          <w:snapToGrid w:val="0"/>
          <w:color w:val="000000"/>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Н</m:t>
            </m:r>
          </m:sub>
          <m:sup>
            <m:r>
              <w:rPr>
                <w:rFonts w:ascii="Cambria Math" w:eastAsia="Calibri" w:hAnsi="Cambria Math" w:cs="Times New Roman"/>
                <w:sz w:val="28"/>
                <w:szCs w:val="28"/>
                <w:vertAlign w:val="subscript"/>
              </w:rPr>
              <m:t>2</m:t>
            </m:r>
          </m:sup>
        </m:sSubSup>
      </m:oMath>
      <w:r w:rsidR="008004BA">
        <w:rPr>
          <w:rFonts w:ascii="Times New Roman" w:eastAsia="Calibri" w:hAnsi="Times New Roman" w:cs="Times New Roman"/>
          <w:sz w:val="28"/>
          <w:szCs w:val="28"/>
          <w:vertAlign w:val="subscript"/>
        </w:rPr>
        <w:t xml:space="preserve"> </w:t>
      </w:r>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color w:val="000000"/>
          <w:sz w:val="28"/>
          <w:szCs w:val="28"/>
        </w:rPr>
        <w:t>39397.06</w:t>
      </w:r>
      <w:r w:rsidR="008004BA" w:rsidRPr="00517CAD">
        <w:rPr>
          <w:rFonts w:ascii="Times New Roman" w:eastAsia="Calibri" w:hAnsi="Times New Roman" w:cs="Times New Roman"/>
          <w:color w:val="000000"/>
          <w:sz w:val="28"/>
          <w:szCs w:val="28"/>
        </w:rPr>
        <w:t xml:space="preserve"> </w:t>
      </w:r>
      <w:r w:rsidR="008004BA" w:rsidRPr="00517CAD">
        <w:rPr>
          <w:rFonts w:ascii="Cambria Math" w:eastAsia="Calibri" w:hAnsi="Cambria Math" w:cs="Cambria Math"/>
          <w:snapToGrid w:val="0"/>
          <w:color w:val="000000"/>
          <w:sz w:val="28"/>
          <w:szCs w:val="28"/>
        </w:rPr>
        <w:t>⋅</w:t>
      </w:r>
      <w:r w:rsidR="008004BA" w:rsidRPr="00517CAD">
        <w:rPr>
          <w:rFonts w:ascii="Times New Roman" w:eastAsia="Calibri" w:hAnsi="Times New Roman" w:cs="Times New Roman"/>
          <w:snapToGrid w:val="0"/>
          <w:color w:val="000000"/>
          <w:sz w:val="28"/>
          <w:szCs w:val="28"/>
        </w:rPr>
        <w:t xml:space="preserve"> 0,67 = </w:t>
      </w:r>
      <w:r w:rsidR="008004BA">
        <w:rPr>
          <w:rFonts w:ascii="Times New Roman" w:eastAsia="Calibri" w:hAnsi="Times New Roman" w:cs="Times New Roman"/>
          <w:snapToGrid w:val="0"/>
          <w:color w:val="000000"/>
          <w:sz w:val="28"/>
          <w:szCs w:val="28"/>
        </w:rPr>
        <w:t>26396.03</w:t>
      </w:r>
      <w:r w:rsidR="008004BA" w:rsidRPr="00517CAD">
        <w:rPr>
          <w:rFonts w:ascii="Times New Roman" w:eastAsia="Calibri" w:hAnsi="Times New Roman" w:cs="Times New Roman"/>
          <w:snapToGrid w:val="0"/>
          <w:color w:val="000000"/>
          <w:sz w:val="28"/>
          <w:szCs w:val="28"/>
        </w:rPr>
        <w:t xml:space="preserve"> грн.</w:t>
      </w:r>
    </w:p>
    <w:p w14:paraId="49565B6F" w14:textId="77777777" w:rsidR="008004BA" w:rsidRPr="00517CAD" w:rsidRDefault="008004BA" w:rsidP="008004BA">
      <w:pPr>
        <w:spacing w:after="0" w:line="360" w:lineRule="auto"/>
        <w:ind w:firstLine="709"/>
        <w:rPr>
          <w:rFonts w:ascii="Times New Roman" w:eastAsia="Calibri" w:hAnsi="Times New Roman" w:cs="Times New Roman"/>
          <w:snapToGrid w:val="0"/>
          <w:color w:val="000000"/>
          <w:sz w:val="28"/>
          <w:szCs w:val="28"/>
        </w:rPr>
      </w:pPr>
    </w:p>
    <w:p w14:paraId="10FE7D9B"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Отже, вартість розробки ПП за варіантами становить:</w:t>
      </w:r>
    </w:p>
    <w:p w14:paraId="0E255357"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48FAF4A4"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 xml:space="preserve">С </m:t>
                  </m:r>
                </m:e>
                <m:sub>
                  <m:r>
                    <m:rPr>
                      <m:sty m:val="p"/>
                    </m:rPr>
                    <w:rPr>
                      <w:rFonts w:ascii="Cambria Math" w:eastAsia="Calibri" w:hAnsi="Cambria Math" w:cs="Times New Roman"/>
                      <w:snapToGrid w:val="0"/>
                      <w:sz w:val="28"/>
                      <w:szCs w:val="28"/>
                      <w:vertAlign w:val="subscript"/>
                    </w:rPr>
                    <m:t>ПП</m:t>
                  </m:r>
                </m:sub>
              </m:sSub>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ЗП</m:t>
                  </m:r>
                </m:sub>
              </m:sSub>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sz w:val="28"/>
                      <w:szCs w:val="28"/>
                    </w:rPr>
                  </m:ctrlPr>
                </m:sSubPr>
                <m:e>
                  <m:r>
                    <m:rPr>
                      <m:sty m:val="p"/>
                    </m:rPr>
                    <w:rPr>
                      <w:rFonts w:ascii="Cambria Math" w:eastAsia="Calibri" w:hAnsi="Cambria Math" w:cs="Times New Roman"/>
                      <w:snapToGrid w:val="0"/>
                      <w:sz w:val="28"/>
                      <w:szCs w:val="28"/>
                    </w:rPr>
                    <m:t>С</m:t>
                  </m:r>
                </m:e>
                <m:sub>
                  <m:r>
                    <m:rPr>
                      <m:sty m:val="p"/>
                    </m:rPr>
                    <w:rPr>
                      <w:rFonts w:ascii="Cambria Math" w:eastAsia="Calibri" w:hAnsi="Cambria Math" w:cs="Times New Roman"/>
                      <w:snapToGrid w:val="0"/>
                      <w:sz w:val="28"/>
                      <w:szCs w:val="28"/>
                      <w:vertAlign w:val="subscript"/>
                    </w:rPr>
                    <m:t>ВІД</m:t>
                  </m:r>
                </m:sub>
              </m:sSub>
              <m:r>
                <m:rPr>
                  <m:sty m:val="p"/>
                </m:rPr>
                <w:rPr>
                  <w:rFonts w:ascii="Cambria Math" w:eastAsia="Calibri" w:hAnsi="Cambria Math" w:cs="Times New Roman"/>
                  <w:snapToGrid w:val="0"/>
                  <w:sz w:val="28"/>
                  <w:szCs w:val="28"/>
                </w:rPr>
                <m:t xml:space="preserve">+ </m:t>
              </m:r>
              <m:sSub>
                <m:sSubPr>
                  <m:ctrlPr>
                    <w:rPr>
                      <w:rFonts w:ascii="Cambria Math" w:eastAsia="Calibri" w:hAnsi="Cambria Math" w:cs="Times New Roman"/>
                      <w:snapToGrid w:val="0"/>
                      <w:color w:val="000000"/>
                      <w:sz w:val="28"/>
                      <w:szCs w:val="28"/>
                    </w:rPr>
                  </m:ctrlPr>
                </m:sSubPr>
                <m:e>
                  <m:r>
                    <m:rPr>
                      <m:sty m:val="p"/>
                    </m:rPr>
                    <w:rPr>
                      <w:rFonts w:ascii="Cambria Math" w:eastAsia="Calibri" w:hAnsi="Cambria Math" w:cs="Times New Roman"/>
                      <w:snapToGrid w:val="0"/>
                      <w:color w:val="000000"/>
                      <w:sz w:val="28"/>
                      <w:szCs w:val="28"/>
                    </w:rPr>
                    <m:t>С</m:t>
                  </m:r>
                </m:e>
                <m:sub>
                  <m:r>
                    <m:rPr>
                      <m:sty m:val="p"/>
                    </m:rPr>
                    <w:rPr>
                      <w:rFonts w:ascii="Cambria Math" w:eastAsia="Calibri" w:hAnsi="Cambria Math" w:cs="Times New Roman"/>
                      <w:snapToGrid w:val="0"/>
                      <w:color w:val="000000"/>
                      <w:sz w:val="28"/>
                      <w:szCs w:val="28"/>
                      <w:vertAlign w:val="subscript"/>
                    </w:rPr>
                    <m:t>М</m:t>
                  </m:r>
                </m:sub>
              </m:sSub>
              <m:r>
                <m:rPr>
                  <m:sty m:val="p"/>
                </m:rPr>
                <w:rPr>
                  <w:rFonts w:ascii="Cambria Math" w:eastAsia="Calibri" w:hAnsi="Cambria Math" w:cs="Times New Roman"/>
                  <w:snapToGrid w:val="0"/>
                  <w:color w:val="000000"/>
                  <w:sz w:val="28"/>
                  <w:szCs w:val="28"/>
                </w:rPr>
                <m:t xml:space="preserve"> +</m:t>
              </m:r>
              <m:sSub>
                <m:sSubPr>
                  <m:ctrlPr>
                    <w:rPr>
                      <w:rFonts w:ascii="Cambria Math" w:eastAsia="Calibri" w:hAnsi="Cambria Math" w:cs="Times New Roman"/>
                      <w:snapToGrid w:val="0"/>
                      <w:color w:val="000000"/>
                      <w:sz w:val="28"/>
                      <w:szCs w:val="28"/>
                    </w:rPr>
                  </m:ctrlPr>
                </m:sSubPr>
                <m:e>
                  <m:r>
                    <m:rPr>
                      <m:sty m:val="p"/>
                    </m:rPr>
                    <w:rPr>
                      <w:rFonts w:ascii="Cambria Math" w:eastAsia="Calibri" w:hAnsi="Cambria Math" w:cs="Times New Roman"/>
                      <w:snapToGrid w:val="0"/>
                      <w:color w:val="000000"/>
                      <w:sz w:val="28"/>
                      <w:szCs w:val="28"/>
                    </w:rPr>
                    <m:t>С</m:t>
                  </m:r>
                </m:e>
                <m:sub>
                  <m:r>
                    <m:rPr>
                      <m:sty m:val="p"/>
                    </m:rPr>
                    <w:rPr>
                      <w:rFonts w:ascii="Cambria Math" w:eastAsia="Calibri" w:hAnsi="Cambria Math" w:cs="Times New Roman"/>
                      <w:snapToGrid w:val="0"/>
                      <w:color w:val="000000"/>
                      <w:sz w:val="28"/>
                      <w:szCs w:val="28"/>
                      <w:vertAlign w:val="subscript"/>
                    </w:rPr>
                    <m:t>Н</m:t>
                  </m:r>
                </m:sub>
              </m:sSub>
              <m:r>
                <m:rPr>
                  <m:sty m:val="p"/>
                </m:rPr>
                <w:rPr>
                  <w:rFonts w:ascii="Cambria Math" w:eastAsia="Calibri" w:hAnsi="Cambria Math" w:cs="Times New Roman"/>
                  <w:snapToGrid w:val="0"/>
                  <w:color w:val="000000"/>
                  <w:sz w:val="28"/>
                  <w:szCs w:val="28"/>
                </w:rPr>
                <m:t>,</m:t>
              </m:r>
              <m:r>
                <w:rPr>
                  <w:rFonts w:ascii="Cambria Math" w:hAnsi="Cambria Math" w:cs="Times New Roman"/>
                  <w:sz w:val="28"/>
                  <w:szCs w:val="28"/>
                </w:rPr>
                <m:t xml:space="preserve"> #</m:t>
              </m:r>
              <m:d>
                <m:dPr>
                  <m:ctrlPr>
                    <w:rPr>
                      <w:rFonts w:ascii="Cambria Math" w:hAnsi="Cambria Math" w:cs="Times New Roman"/>
                      <w:i/>
                      <w:sz w:val="28"/>
                      <w:szCs w:val="28"/>
                    </w:rPr>
                  </m:ctrlPr>
                </m:dPr>
                <m:e>
                  <m:r>
                    <w:rPr>
                      <w:rFonts w:ascii="Cambria Math" w:hAnsi="Cambria Math" w:cs="Times New Roman"/>
                      <w:sz w:val="28"/>
                      <w:szCs w:val="28"/>
                    </w:rPr>
                    <m:t>4.20</m:t>
                  </m:r>
                </m:e>
              </m:d>
            </m:e>
          </m:eqArr>
        </m:oMath>
      </m:oMathPara>
    </w:p>
    <w:p w14:paraId="5E880EB8"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bookmarkStart w:id="57" w:name="_Toc514949719"/>
    <w:p w14:paraId="24A98C33" w14:textId="77777777" w:rsidR="008004BA" w:rsidRPr="00517CAD" w:rsidRDefault="001A2816" w:rsidP="008004BA">
      <w:pPr>
        <w:spacing w:after="0" w:line="360" w:lineRule="auto"/>
        <w:jc w:val="both"/>
        <w:rPr>
          <w:rFonts w:ascii="Times New Roman" w:eastAsia="Calibri" w:hAnsi="Times New Roman" w:cs="Times New Roman"/>
          <w:snapToGrid w:val="0"/>
          <w:color w:val="000000"/>
          <w:sz w:val="28"/>
          <w:szCs w:val="28"/>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ПП</m:t>
            </m:r>
          </m:sub>
          <m:sup>
            <m:r>
              <w:rPr>
                <w:rFonts w:ascii="Cambria Math" w:eastAsia="Calibri" w:hAnsi="Cambria Math" w:cs="Times New Roman"/>
                <w:sz w:val="28"/>
                <w:szCs w:val="28"/>
                <w:vertAlign w:val="subscript"/>
              </w:rPr>
              <m:t>1</m:t>
            </m:r>
          </m:sup>
        </m:sSubSup>
      </m:oMath>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color w:val="000000"/>
          <w:sz w:val="28"/>
          <w:szCs w:val="28"/>
        </w:rPr>
        <w:t>38190.14</w:t>
      </w:r>
      <w:r w:rsidR="008004BA" w:rsidRPr="00517CAD">
        <w:rPr>
          <w:rFonts w:ascii="Times New Roman" w:eastAsia="Calibri" w:hAnsi="Times New Roman" w:cs="Times New Roman"/>
          <w:color w:val="000000"/>
          <w:sz w:val="28"/>
          <w:szCs w:val="28"/>
        </w:rPr>
        <w:t xml:space="preserve"> </w:t>
      </w:r>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color w:val="000000"/>
          <w:sz w:val="28"/>
          <w:szCs w:val="28"/>
        </w:rPr>
        <w:t>8401.83</w:t>
      </w:r>
      <w:r w:rsidR="008004BA" w:rsidRPr="00517CAD">
        <w:rPr>
          <w:rFonts w:ascii="Times New Roman" w:eastAsia="Calibri" w:hAnsi="Times New Roman" w:cs="Times New Roman"/>
          <w:color w:val="000000"/>
          <w:sz w:val="28"/>
          <w:szCs w:val="28"/>
        </w:rPr>
        <w:t xml:space="preserve"> </w:t>
      </w:r>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snapToGrid w:val="0"/>
          <w:color w:val="000000"/>
          <w:sz w:val="28"/>
          <w:szCs w:val="28"/>
        </w:rPr>
        <w:t>22266.95</w:t>
      </w:r>
      <w:r w:rsidR="008004BA" w:rsidRPr="00517CAD">
        <w:rPr>
          <w:rFonts w:ascii="Times New Roman" w:eastAsia="Calibri" w:hAnsi="Times New Roman" w:cs="Times New Roman"/>
          <w:snapToGrid w:val="0"/>
          <w:color w:val="000000"/>
          <w:sz w:val="28"/>
          <w:szCs w:val="28"/>
        </w:rPr>
        <w:t xml:space="preserve"> + </w:t>
      </w:r>
      <w:r w:rsidR="008004BA">
        <w:rPr>
          <w:rFonts w:ascii="Times New Roman" w:eastAsia="Calibri" w:hAnsi="Times New Roman" w:cs="Times New Roman"/>
          <w:snapToGrid w:val="0"/>
          <w:color w:val="000000"/>
          <w:sz w:val="28"/>
          <w:szCs w:val="28"/>
        </w:rPr>
        <w:t>25587.39</w:t>
      </w:r>
      <w:r w:rsidR="008004BA" w:rsidRPr="00517CAD">
        <w:rPr>
          <w:rFonts w:ascii="Times New Roman" w:eastAsia="Calibri" w:hAnsi="Times New Roman" w:cs="Times New Roman"/>
          <w:snapToGrid w:val="0"/>
          <w:color w:val="000000"/>
          <w:sz w:val="28"/>
          <w:szCs w:val="28"/>
        </w:rPr>
        <w:t xml:space="preserve"> = </w:t>
      </w:r>
      <w:r w:rsidR="008004BA">
        <w:rPr>
          <w:rFonts w:ascii="Times New Roman" w:hAnsi="Times New Roman" w:cs="Times New Roman"/>
          <w:color w:val="000000"/>
          <w:sz w:val="28"/>
          <w:szCs w:val="28"/>
        </w:rPr>
        <w:t>94446.31</w:t>
      </w:r>
      <w:r w:rsidR="008004BA" w:rsidRPr="00517CAD">
        <w:rPr>
          <w:rFonts w:ascii="Times New Roman" w:hAnsi="Times New Roman" w:cs="Times New Roman"/>
          <w:color w:val="000000"/>
          <w:sz w:val="28"/>
          <w:szCs w:val="28"/>
        </w:rPr>
        <w:t xml:space="preserve"> </w:t>
      </w:r>
      <w:r w:rsidR="008004BA" w:rsidRPr="00517CAD">
        <w:rPr>
          <w:rFonts w:ascii="Times New Roman" w:eastAsia="Calibri" w:hAnsi="Times New Roman" w:cs="Times New Roman"/>
          <w:snapToGrid w:val="0"/>
          <w:color w:val="000000"/>
          <w:sz w:val="28"/>
          <w:szCs w:val="28"/>
        </w:rPr>
        <w:t>грн.</w:t>
      </w:r>
    </w:p>
    <w:p w14:paraId="177454D3" w14:textId="77777777" w:rsidR="008004BA" w:rsidRPr="00517CAD" w:rsidRDefault="001A2816" w:rsidP="008004BA">
      <w:pPr>
        <w:spacing w:after="0" w:line="360" w:lineRule="auto"/>
        <w:jc w:val="both"/>
        <w:rPr>
          <w:rFonts w:ascii="Calibri" w:hAnsi="Calibri" w:cs="Calibri"/>
          <w:color w:val="000000"/>
        </w:rPr>
      </w:pPr>
      <m:oMath>
        <m:sSubSup>
          <m:sSubSupPr>
            <m:ctrlPr>
              <w:rPr>
                <w:rFonts w:ascii="Cambria Math" w:eastAsia="Calibri" w:hAnsi="Cambria Math" w:cs="Times New Roman"/>
                <w:i/>
                <w:sz w:val="28"/>
                <w:szCs w:val="28"/>
                <w:vertAlign w:val="subscript"/>
              </w:rPr>
            </m:ctrlPr>
          </m:sSubSupPr>
          <m:e>
            <m:r>
              <w:rPr>
                <w:rFonts w:ascii="Cambria Math" w:eastAsia="Calibri" w:hAnsi="Cambria Math" w:cs="Times New Roman"/>
                <w:sz w:val="28"/>
                <w:szCs w:val="28"/>
                <w:vertAlign w:val="subscript"/>
              </w:rPr>
              <m:t>С</m:t>
            </m:r>
          </m:e>
          <m:sub>
            <m:r>
              <m:rPr>
                <m:sty m:val="p"/>
              </m:rPr>
              <w:rPr>
                <w:rFonts w:ascii="Cambria Math" w:eastAsia="Calibri" w:hAnsi="Cambria Math" w:cs="Times New Roman"/>
                <w:color w:val="000000"/>
                <w:sz w:val="28"/>
                <w:szCs w:val="28"/>
                <w:vertAlign w:val="subscript"/>
              </w:rPr>
              <m:t>ПП</m:t>
            </m:r>
          </m:sub>
          <m:sup>
            <m:r>
              <w:rPr>
                <w:rFonts w:ascii="Cambria Math" w:eastAsia="Calibri" w:hAnsi="Cambria Math" w:cs="Times New Roman"/>
                <w:sz w:val="28"/>
                <w:szCs w:val="28"/>
                <w:vertAlign w:val="subscript"/>
              </w:rPr>
              <m:t>2</m:t>
            </m:r>
          </m:sup>
        </m:sSubSup>
      </m:oMath>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color w:val="000000"/>
          <w:sz w:val="28"/>
          <w:szCs w:val="28"/>
        </w:rPr>
        <w:t>39397.06</w:t>
      </w:r>
      <w:r w:rsidR="008004BA" w:rsidRPr="00517CAD">
        <w:rPr>
          <w:rFonts w:ascii="Times New Roman" w:eastAsia="Calibri" w:hAnsi="Times New Roman" w:cs="Times New Roman"/>
          <w:color w:val="000000"/>
          <w:sz w:val="28"/>
          <w:szCs w:val="28"/>
        </w:rPr>
        <w:t xml:space="preserve"> </w:t>
      </w:r>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color w:val="000000"/>
          <w:sz w:val="28"/>
          <w:szCs w:val="28"/>
        </w:rPr>
        <w:t>8667.35</w:t>
      </w:r>
      <w:r w:rsidR="008004BA" w:rsidRPr="00517CAD">
        <w:rPr>
          <w:rFonts w:ascii="Times New Roman" w:eastAsia="Calibri" w:hAnsi="Times New Roman" w:cs="Times New Roman"/>
          <w:color w:val="000000"/>
          <w:sz w:val="28"/>
          <w:szCs w:val="28"/>
        </w:rPr>
        <w:t xml:space="preserve"> </w:t>
      </w:r>
      <w:r w:rsidR="008004BA">
        <w:rPr>
          <w:rFonts w:ascii="Times New Roman" w:eastAsia="Calibri" w:hAnsi="Times New Roman" w:cs="Times New Roman"/>
          <w:color w:val="000000"/>
          <w:sz w:val="28"/>
          <w:szCs w:val="28"/>
        </w:rPr>
        <w:t xml:space="preserve">+ </w:t>
      </w:r>
      <w:r w:rsidR="008004BA">
        <w:rPr>
          <w:rFonts w:ascii="Times New Roman" w:eastAsia="Calibri" w:hAnsi="Times New Roman" w:cs="Times New Roman"/>
          <w:snapToGrid w:val="0"/>
          <w:color w:val="000000"/>
          <w:sz w:val="28"/>
          <w:szCs w:val="28"/>
        </w:rPr>
        <w:t xml:space="preserve">22970.65 </w:t>
      </w:r>
      <w:r w:rsidR="008004BA" w:rsidRPr="00517CAD">
        <w:rPr>
          <w:rFonts w:ascii="Times New Roman" w:eastAsia="Calibri" w:hAnsi="Times New Roman" w:cs="Times New Roman"/>
          <w:snapToGrid w:val="0"/>
          <w:color w:val="000000"/>
          <w:sz w:val="28"/>
          <w:szCs w:val="28"/>
        </w:rPr>
        <w:t xml:space="preserve">+ </w:t>
      </w:r>
      <w:r w:rsidR="008004BA">
        <w:rPr>
          <w:rFonts w:ascii="Times New Roman" w:eastAsia="Calibri" w:hAnsi="Times New Roman" w:cs="Times New Roman"/>
          <w:snapToGrid w:val="0"/>
          <w:color w:val="000000"/>
          <w:sz w:val="28"/>
          <w:szCs w:val="28"/>
        </w:rPr>
        <w:t>26396.03</w:t>
      </w:r>
      <w:r w:rsidR="008004BA" w:rsidRPr="00517CAD">
        <w:rPr>
          <w:rFonts w:ascii="Times New Roman" w:eastAsia="Calibri" w:hAnsi="Times New Roman" w:cs="Times New Roman"/>
          <w:snapToGrid w:val="0"/>
          <w:color w:val="000000"/>
          <w:sz w:val="28"/>
          <w:szCs w:val="28"/>
        </w:rPr>
        <w:t xml:space="preserve"> = </w:t>
      </w:r>
      <w:r w:rsidR="008004BA">
        <w:rPr>
          <w:rFonts w:ascii="Times New Roman" w:hAnsi="Times New Roman" w:cs="Times New Roman"/>
          <w:color w:val="000000"/>
          <w:sz w:val="28"/>
          <w:szCs w:val="28"/>
        </w:rPr>
        <w:t>97431.09</w:t>
      </w:r>
      <w:r w:rsidR="008004BA" w:rsidRPr="00517CAD">
        <w:rPr>
          <w:rFonts w:ascii="Times New Roman" w:hAnsi="Times New Roman" w:cs="Times New Roman"/>
          <w:color w:val="000000"/>
          <w:sz w:val="28"/>
          <w:szCs w:val="28"/>
        </w:rPr>
        <w:t xml:space="preserve"> грн.</w:t>
      </w:r>
    </w:p>
    <w:p w14:paraId="64E6E363" w14:textId="77777777" w:rsidR="008004BA" w:rsidRPr="00517CAD" w:rsidRDefault="008004BA" w:rsidP="008004BA">
      <w:pPr>
        <w:spacing w:after="0" w:line="360" w:lineRule="auto"/>
        <w:rPr>
          <w:rFonts w:ascii="Times New Roman" w:eastAsiaTheme="majorEastAsia" w:hAnsi="Times New Roman" w:cs="Times New Roman"/>
          <w:sz w:val="28"/>
          <w:szCs w:val="28"/>
        </w:rPr>
      </w:pPr>
    </w:p>
    <w:p w14:paraId="08AE4AC6" w14:textId="77777777" w:rsidR="008004BA" w:rsidRPr="00DE2EA7" w:rsidRDefault="00DE2EA7" w:rsidP="00DE2EA7">
      <w:pPr>
        <w:pStyle w:val="2"/>
        <w:ind w:firstLine="709"/>
        <w:rPr>
          <w:rFonts w:ascii="Times New Roman" w:eastAsia="Calibri" w:hAnsi="Times New Roman" w:cs="Times New Roman"/>
          <w:snapToGrid w:val="0"/>
          <w:color w:val="auto"/>
        </w:rPr>
      </w:pPr>
      <w:bookmarkStart w:id="58" w:name="_Toc51613919"/>
      <w:bookmarkStart w:id="59" w:name="_Toc73123245"/>
      <w:r w:rsidRPr="00DE2EA7">
        <w:rPr>
          <w:rFonts w:ascii="Times New Roman" w:eastAsia="Calibri" w:hAnsi="Times New Roman" w:cs="Times New Roman"/>
          <w:snapToGrid w:val="0"/>
          <w:color w:val="auto"/>
        </w:rPr>
        <w:t>4</w:t>
      </w:r>
      <w:r w:rsidR="008004BA" w:rsidRPr="00DE2EA7">
        <w:rPr>
          <w:rFonts w:ascii="Times New Roman" w:eastAsia="Calibri" w:hAnsi="Times New Roman" w:cs="Times New Roman"/>
          <w:snapToGrid w:val="0"/>
          <w:color w:val="auto"/>
        </w:rPr>
        <w:t>.7 Вибір кращого варіанту ПП техніко-економічного рівня</w:t>
      </w:r>
      <w:bookmarkEnd w:id="57"/>
      <w:bookmarkEnd w:id="58"/>
      <w:bookmarkEnd w:id="59"/>
    </w:p>
    <w:p w14:paraId="2177406F" w14:textId="77777777" w:rsidR="008004BA" w:rsidRPr="00517CAD" w:rsidRDefault="008004BA" w:rsidP="008004BA">
      <w:pPr>
        <w:spacing w:after="0" w:line="360" w:lineRule="auto"/>
        <w:ind w:firstLine="709"/>
        <w:rPr>
          <w:rFonts w:ascii="Times New Roman" w:hAnsi="Times New Roman" w:cs="Times New Roman"/>
          <w:sz w:val="28"/>
          <w:szCs w:val="28"/>
        </w:rPr>
      </w:pPr>
    </w:p>
    <w:p w14:paraId="76EFA622"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r w:rsidRPr="00517CAD">
        <w:rPr>
          <w:rFonts w:ascii="Times New Roman" w:eastAsia="Calibri" w:hAnsi="Times New Roman" w:cs="Times New Roman"/>
          <w:snapToGrid w:val="0"/>
          <w:sz w:val="28"/>
          <w:szCs w:val="28"/>
        </w:rPr>
        <w:t>Розрахуємо коефіцієнт техніко-економічного рівня за формулою:</w:t>
      </w:r>
    </w:p>
    <w:p w14:paraId="62C54EF3"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4672AFFF" w14:textId="77777777" w:rsidR="008004BA" w:rsidRPr="00517CAD" w:rsidRDefault="001A2816" w:rsidP="008004BA">
      <w:pPr>
        <w:spacing w:after="0" w:line="360" w:lineRule="auto"/>
        <w:ind w:firstLine="709"/>
        <w:rPr>
          <w:rFonts w:ascii="Times New Roman" w:eastAsia="Calibri" w:hAnsi="Times New Roman" w:cs="Times New Roman"/>
          <w:sz w:val="28"/>
          <w:szCs w:val="28"/>
        </w:rPr>
      </w:pPr>
      <m:oMathPara>
        <m:oMath>
          <m:eqArr>
            <m:eqArrPr>
              <m:maxDist m:val="1"/>
              <m:ctrlPr>
                <w:rPr>
                  <w:rFonts w:ascii="Cambria Math" w:hAnsi="Cambria Math" w:cs="Times New Roman"/>
                  <w:i/>
                  <w:sz w:val="28"/>
                  <w:szCs w:val="28"/>
                </w:rPr>
              </m:ctrlPr>
            </m:eqArrPr>
            <m:e>
              <m:r>
                <w:rPr>
                  <w:rFonts w:ascii="Cambria Math" w:hAnsi="Cambria Math" w:cs="Times New Roman"/>
                  <w:sz w:val="28"/>
                  <w:szCs w:val="28"/>
                </w:rPr>
                <m:t xml:space="preserve"> </m:t>
              </m:r>
              <m:sSub>
                <m:sSubPr>
                  <m:ctrlPr>
                    <w:rPr>
                      <w:rFonts w:ascii="Cambria Math" w:eastAsia="Calibri" w:hAnsi="Cambria Math" w:cs="Times New Roman"/>
                      <w:color w:val="000000"/>
                      <w:sz w:val="28"/>
                      <w:szCs w:val="28"/>
                    </w:rPr>
                  </m:ctrlPr>
                </m:sSubPr>
                <m:e>
                  <m:r>
                    <m:rPr>
                      <m:sty m:val="p"/>
                    </m:rPr>
                    <w:rPr>
                      <w:rFonts w:ascii="Cambria Math" w:eastAsia="Calibri" w:hAnsi="Cambria Math" w:cs="Times New Roman"/>
                      <w:color w:val="000000"/>
                      <w:sz w:val="28"/>
                      <w:szCs w:val="28"/>
                    </w:rPr>
                    <m:t>К</m:t>
                  </m:r>
                </m:e>
                <m:sub>
                  <m:r>
                    <m:rPr>
                      <m:sty m:val="p"/>
                    </m:rPr>
                    <w:rPr>
                      <w:rFonts w:ascii="Cambria Math" w:eastAsia="Calibri" w:hAnsi="Cambria Math" w:cs="Times New Roman"/>
                      <w:color w:val="000000"/>
                      <w:sz w:val="28"/>
                      <w:szCs w:val="28"/>
                      <w:vertAlign w:val="subscript"/>
                    </w:rPr>
                    <m:t>ТЕР</m:t>
                  </m:r>
                  <m:r>
                    <w:rPr>
                      <w:rFonts w:ascii="Cambria Math" w:eastAsia="Calibri" w:hAnsi="Cambria Math" w:cs="Times New Roman"/>
                      <w:color w:val="000000"/>
                      <w:sz w:val="28"/>
                      <w:szCs w:val="28"/>
                      <w:vertAlign w:val="subscript"/>
                    </w:rPr>
                    <m:t>j</m:t>
                  </m:r>
                </m:sub>
              </m:sSub>
              <m:r>
                <m:rPr>
                  <m:sty m:val="p"/>
                </m:rPr>
                <w:rPr>
                  <w:rFonts w:ascii="Cambria Math" w:eastAsia="Calibri" w:hAnsi="Cambria Math" w:cs="Times New Roman"/>
                  <w:color w:val="000000"/>
                  <w:sz w:val="28"/>
                  <w:szCs w:val="28"/>
                </w:rPr>
                <m:t xml:space="preserve"> =</m:t>
              </m:r>
              <m:f>
                <m:fPr>
                  <m:ctrlPr>
                    <w:rPr>
                      <w:rFonts w:ascii="Cambria Math" w:eastAsia="Calibri" w:hAnsi="Cambria Math" w:cs="Times New Roman"/>
                      <w:color w:val="000000"/>
                      <w:sz w:val="28"/>
                      <w:szCs w:val="28"/>
                    </w:rPr>
                  </m:ctrlPr>
                </m:fPr>
                <m:num>
                  <m:sSub>
                    <m:sSubPr>
                      <m:ctrlPr>
                        <w:rPr>
                          <w:rFonts w:ascii="Cambria Math" w:eastAsia="Calibri" w:hAnsi="Cambria Math" w:cs="Times New Roman"/>
                          <w:color w:val="000000"/>
                          <w:sz w:val="28"/>
                          <w:szCs w:val="28"/>
                        </w:rPr>
                      </m:ctrlPr>
                    </m:sSubPr>
                    <m:e>
                      <m:r>
                        <m:rPr>
                          <m:sty m:val="p"/>
                        </m:rPr>
                        <w:rPr>
                          <w:rFonts w:ascii="Cambria Math" w:eastAsia="Calibri" w:hAnsi="Cambria Math" w:cs="Times New Roman"/>
                          <w:color w:val="000000"/>
                          <w:sz w:val="28"/>
                          <w:szCs w:val="28"/>
                        </w:rPr>
                        <m:t>К</m:t>
                      </m:r>
                    </m:e>
                    <m:sub>
                      <m:r>
                        <m:rPr>
                          <m:sty m:val="p"/>
                        </m:rPr>
                        <w:rPr>
                          <w:rFonts w:ascii="Cambria Math" w:eastAsia="Calibri" w:hAnsi="Cambria Math" w:cs="Times New Roman"/>
                          <w:color w:val="000000"/>
                          <w:sz w:val="28"/>
                          <w:szCs w:val="28"/>
                          <w:vertAlign w:val="subscript"/>
                        </w:rPr>
                        <m:t>Кj</m:t>
                      </m:r>
                    </m:sub>
                  </m:sSub>
                  <m:ctrlPr>
                    <w:rPr>
                      <w:rFonts w:ascii="Cambria Math" w:eastAsia="Calibri" w:hAnsi="Cambria Math" w:cs="Times New Roman"/>
                      <w:i/>
                      <w:color w:val="000000"/>
                      <w:sz w:val="28"/>
                      <w:szCs w:val="28"/>
                    </w:rPr>
                  </m:ctrlPr>
                </m:num>
                <m:den>
                  <m:sSub>
                    <m:sSubPr>
                      <m:ctrlPr>
                        <w:rPr>
                          <w:rFonts w:ascii="Cambria Math" w:eastAsia="Calibri" w:hAnsi="Cambria Math" w:cs="Times New Roman"/>
                          <w:color w:val="000000"/>
                          <w:sz w:val="28"/>
                          <w:szCs w:val="28"/>
                        </w:rPr>
                      </m:ctrlPr>
                    </m:sSubPr>
                    <m:e>
                      <m:r>
                        <m:rPr>
                          <m:sty m:val="p"/>
                        </m:rPr>
                        <w:rPr>
                          <w:rFonts w:ascii="Cambria Math" w:eastAsia="Calibri" w:hAnsi="Cambria Math" w:cs="Times New Roman"/>
                          <w:color w:val="000000"/>
                          <w:sz w:val="28"/>
                          <w:szCs w:val="28"/>
                        </w:rPr>
                        <m:t>С</m:t>
                      </m:r>
                    </m:e>
                    <m:sub>
                      <m:r>
                        <m:rPr>
                          <m:sty m:val="p"/>
                        </m:rPr>
                        <w:rPr>
                          <w:rFonts w:ascii="Cambria Math" w:eastAsia="Calibri" w:hAnsi="Cambria Math" w:cs="Times New Roman"/>
                          <w:color w:val="000000"/>
                          <w:sz w:val="28"/>
                          <w:szCs w:val="28"/>
                          <w:vertAlign w:val="subscript"/>
                        </w:rPr>
                        <m:t>Фj</m:t>
                      </m:r>
                    </m:sub>
                  </m:sSub>
                </m:den>
              </m:f>
              <m:r>
                <m:rPr>
                  <m:sty m:val="p"/>
                </m:rPr>
                <w:rPr>
                  <w:rFonts w:ascii="Cambria Math" w:eastAsia="Calibri" w:hAnsi="Cambria Math" w:cs="Times New Roman"/>
                  <w:color w:val="000000"/>
                  <w:sz w:val="28"/>
                  <w:szCs w:val="28"/>
                </w:rPr>
                <m:t>,</m:t>
              </m:r>
              <m:r>
                <w:rPr>
                  <w:rFonts w:ascii="Cambria Math" w:hAnsi="Cambria Math" w:cs="Times New Roman"/>
                  <w:sz w:val="28"/>
                  <w:szCs w:val="28"/>
                </w:rPr>
                <m:t>#</m:t>
              </m:r>
              <m:d>
                <m:dPr>
                  <m:ctrlPr>
                    <w:rPr>
                      <w:rFonts w:ascii="Cambria Math" w:hAnsi="Cambria Math" w:cs="Times New Roman"/>
                      <w:i/>
                      <w:sz w:val="28"/>
                      <w:szCs w:val="28"/>
                    </w:rPr>
                  </m:ctrlPr>
                </m:dPr>
                <m:e>
                  <m:r>
                    <w:rPr>
                      <w:rFonts w:ascii="Cambria Math" w:hAnsi="Cambria Math" w:cs="Times New Roman"/>
                      <w:sz w:val="28"/>
                      <w:szCs w:val="28"/>
                    </w:rPr>
                    <m:t>4.21</m:t>
                  </m:r>
                </m:e>
              </m:d>
            </m:e>
          </m:eqArr>
        </m:oMath>
      </m:oMathPara>
    </w:p>
    <w:p w14:paraId="38D69CCF"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1C4A7C81" w14:textId="77777777" w:rsidR="008004BA" w:rsidRPr="00517CAD" w:rsidRDefault="008004BA" w:rsidP="008004BA">
      <w:pPr>
        <w:spacing w:after="0" w:line="360" w:lineRule="auto"/>
        <w:ind w:firstLine="709"/>
        <w:jc w:val="center"/>
        <w:rPr>
          <w:rFonts w:ascii="Times New Roman" w:eastAsia="Calibri" w:hAnsi="Times New Roman" w:cs="Times New Roman"/>
          <w:snapToGrid w:val="0"/>
          <w:color w:val="000000"/>
          <w:sz w:val="28"/>
          <w:szCs w:val="28"/>
        </w:rPr>
      </w:pPr>
      <w:r w:rsidRPr="00517CAD">
        <w:rPr>
          <w:rFonts w:ascii="Times New Roman" w:eastAsia="Calibri" w:hAnsi="Times New Roman" w:cs="Times New Roman"/>
          <w:color w:val="000000"/>
          <w:sz w:val="28"/>
          <w:szCs w:val="28"/>
        </w:rPr>
        <w:t>К</w:t>
      </w:r>
      <w:r w:rsidRPr="00517CAD">
        <w:rPr>
          <w:rFonts w:ascii="Times New Roman" w:eastAsia="Calibri" w:hAnsi="Times New Roman" w:cs="Times New Roman"/>
          <w:color w:val="000000"/>
          <w:sz w:val="28"/>
          <w:szCs w:val="28"/>
          <w:vertAlign w:val="subscript"/>
        </w:rPr>
        <w:t>ТЕР</w:t>
      </w:r>
      <w:r w:rsidRPr="00517CAD">
        <w:rPr>
          <w:rFonts w:ascii="Times New Roman" w:eastAsia="Calibri" w:hAnsi="Times New Roman" w:cs="Times New Roman"/>
          <w:snapToGrid w:val="0"/>
          <w:color w:val="000000"/>
          <w:sz w:val="28"/>
          <w:szCs w:val="28"/>
          <w:vertAlign w:val="subscript"/>
        </w:rPr>
        <w:t>1</w:t>
      </w:r>
      <w:r w:rsidRPr="00517CAD">
        <w:rPr>
          <w:rFonts w:ascii="Times New Roman" w:eastAsia="Calibri" w:hAnsi="Times New Roman" w:cs="Times New Roman"/>
          <w:snapToGrid w:val="0"/>
          <w:color w:val="000000"/>
          <w:sz w:val="28"/>
          <w:szCs w:val="28"/>
        </w:rPr>
        <w:t xml:space="preserve"> = </w:t>
      </w:r>
      <w:r>
        <w:rPr>
          <w:rFonts w:ascii="Times New Roman" w:hAnsi="Times New Roman" w:cs="Times New Roman"/>
          <w:color w:val="000000"/>
          <w:sz w:val="28"/>
          <w:szCs w:val="28"/>
        </w:rPr>
        <w:t xml:space="preserve">2.28 </w:t>
      </w:r>
      <w:r w:rsidRPr="00517CAD">
        <w:rPr>
          <w:rFonts w:ascii="Times New Roman" w:eastAsia="Calibri" w:hAnsi="Times New Roman" w:cs="Times New Roman"/>
          <w:snapToGrid w:val="0"/>
          <w:color w:val="000000"/>
          <w:sz w:val="28"/>
          <w:szCs w:val="28"/>
        </w:rPr>
        <w:t xml:space="preserve">/ </w:t>
      </w:r>
      <w:r>
        <w:rPr>
          <w:rFonts w:ascii="Times New Roman" w:hAnsi="Times New Roman" w:cs="Times New Roman"/>
          <w:color w:val="000000"/>
          <w:sz w:val="28"/>
          <w:szCs w:val="28"/>
        </w:rPr>
        <w:t>94446.31</w:t>
      </w:r>
      <w:r w:rsidRPr="00517CAD">
        <w:rPr>
          <w:rFonts w:ascii="Times New Roman" w:hAnsi="Times New Roman" w:cs="Times New Roman"/>
          <w:color w:val="000000"/>
          <w:sz w:val="28"/>
          <w:szCs w:val="28"/>
        </w:rPr>
        <w:t xml:space="preserve"> </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2.41</w:t>
      </w:r>
      <w:r w:rsidRPr="00517CAD">
        <w:rPr>
          <w:rFonts w:ascii="Times New Roman" w:eastAsia="Calibri" w:hAnsi="Times New Roman" w:cs="Times New Roman"/>
          <w:snapToGrid w:val="0"/>
          <w:color w:val="000000"/>
          <w:sz w:val="28"/>
          <w:szCs w:val="28"/>
        </w:rPr>
        <w:t xml:space="preserve"> </w:t>
      </w:r>
      <w:r w:rsidRPr="00517CAD">
        <w:rPr>
          <w:rFonts w:ascii="Cambria Math" w:eastAsia="Calibri" w:hAnsi="Cambria Math" w:cs="Cambria Math"/>
          <w:color w:val="000000"/>
          <w:sz w:val="28"/>
          <w:szCs w:val="28"/>
        </w:rPr>
        <w:t>⋅</w:t>
      </w:r>
      <w:r w:rsidRPr="00517CAD">
        <w:rPr>
          <w:rFonts w:ascii="Times New Roman" w:eastAsia="Calibri" w:hAnsi="Times New Roman" w:cs="Times New Roman"/>
          <w:snapToGrid w:val="0"/>
          <w:color w:val="000000"/>
          <w:sz w:val="28"/>
          <w:szCs w:val="28"/>
        </w:rPr>
        <w:t>10</w:t>
      </w:r>
      <w:r w:rsidRPr="00517CAD">
        <w:rPr>
          <w:rFonts w:ascii="Times New Roman" w:eastAsia="Calibri" w:hAnsi="Times New Roman" w:cs="Times New Roman"/>
          <w:snapToGrid w:val="0"/>
          <w:color w:val="000000"/>
          <w:sz w:val="28"/>
          <w:szCs w:val="28"/>
          <w:vertAlign w:val="superscript"/>
        </w:rPr>
        <w:t>-5</w:t>
      </w:r>
      <w:r w:rsidRPr="00517CAD">
        <w:rPr>
          <w:rFonts w:ascii="Times New Roman" w:eastAsia="Calibri" w:hAnsi="Times New Roman" w:cs="Times New Roman"/>
          <w:snapToGrid w:val="0"/>
          <w:color w:val="000000"/>
          <w:sz w:val="28"/>
          <w:szCs w:val="28"/>
        </w:rPr>
        <w:t>,</w:t>
      </w:r>
    </w:p>
    <w:p w14:paraId="70972964" w14:textId="77777777" w:rsidR="008004BA" w:rsidRPr="00517CAD" w:rsidRDefault="008004BA" w:rsidP="008004BA">
      <w:pPr>
        <w:spacing w:after="0" w:line="360" w:lineRule="auto"/>
        <w:ind w:firstLine="709"/>
        <w:jc w:val="center"/>
        <w:rPr>
          <w:rFonts w:ascii="Times New Roman" w:eastAsia="Calibri" w:hAnsi="Times New Roman" w:cs="Times New Roman"/>
          <w:snapToGrid w:val="0"/>
          <w:color w:val="000000"/>
          <w:sz w:val="28"/>
          <w:szCs w:val="28"/>
        </w:rPr>
      </w:pPr>
      <w:r w:rsidRPr="00517CAD">
        <w:rPr>
          <w:rFonts w:ascii="Times New Roman" w:eastAsia="Calibri" w:hAnsi="Times New Roman" w:cs="Times New Roman"/>
          <w:color w:val="000000"/>
          <w:sz w:val="28"/>
          <w:szCs w:val="28"/>
        </w:rPr>
        <w:t>К</w:t>
      </w:r>
      <w:r w:rsidRPr="00517CAD">
        <w:rPr>
          <w:rFonts w:ascii="Times New Roman" w:eastAsia="Calibri" w:hAnsi="Times New Roman" w:cs="Times New Roman"/>
          <w:color w:val="000000"/>
          <w:sz w:val="28"/>
          <w:szCs w:val="28"/>
          <w:vertAlign w:val="subscript"/>
        </w:rPr>
        <w:t>ТЕР</w:t>
      </w:r>
      <w:r w:rsidRPr="00517CAD">
        <w:rPr>
          <w:rFonts w:ascii="Times New Roman" w:eastAsia="Calibri" w:hAnsi="Times New Roman" w:cs="Times New Roman"/>
          <w:snapToGrid w:val="0"/>
          <w:color w:val="000000"/>
          <w:sz w:val="28"/>
          <w:szCs w:val="28"/>
          <w:vertAlign w:val="subscript"/>
        </w:rPr>
        <w:t>2</w:t>
      </w:r>
      <w:r w:rsidRPr="00517CAD">
        <w:rPr>
          <w:rFonts w:ascii="Times New Roman" w:eastAsia="Calibri" w:hAnsi="Times New Roman" w:cs="Times New Roman"/>
          <w:snapToGrid w:val="0"/>
          <w:color w:val="000000"/>
          <w:sz w:val="28"/>
          <w:szCs w:val="28"/>
        </w:rPr>
        <w:t xml:space="preserve"> = </w:t>
      </w:r>
      <w:r>
        <w:rPr>
          <w:rFonts w:ascii="Times New Roman" w:eastAsia="Calibri" w:hAnsi="Times New Roman" w:cs="Times New Roman"/>
          <w:sz w:val="28"/>
          <w:szCs w:val="28"/>
        </w:rPr>
        <w:t xml:space="preserve">1.4 </w:t>
      </w:r>
      <w:r w:rsidRPr="00517CAD">
        <w:rPr>
          <w:rFonts w:ascii="Times New Roman" w:eastAsia="Calibri" w:hAnsi="Times New Roman" w:cs="Times New Roman"/>
          <w:snapToGrid w:val="0"/>
          <w:color w:val="000000"/>
          <w:sz w:val="28"/>
          <w:szCs w:val="28"/>
        </w:rPr>
        <w:t xml:space="preserve">/ </w:t>
      </w:r>
      <w:r>
        <w:rPr>
          <w:rFonts w:ascii="Times New Roman" w:hAnsi="Times New Roman" w:cs="Times New Roman"/>
          <w:color w:val="000000"/>
          <w:sz w:val="28"/>
          <w:szCs w:val="28"/>
        </w:rPr>
        <w:t>97431.09</w:t>
      </w:r>
      <w:r w:rsidRPr="00517CAD">
        <w:rPr>
          <w:rFonts w:ascii="Times New Roman" w:hAnsi="Times New Roman" w:cs="Times New Roman"/>
          <w:color w:val="000000"/>
          <w:sz w:val="28"/>
          <w:szCs w:val="28"/>
        </w:rPr>
        <w:t xml:space="preserve"> </w:t>
      </w:r>
      <w:r w:rsidRPr="00517CAD">
        <w:rPr>
          <w:rFonts w:ascii="Times New Roman" w:eastAsia="Calibri" w:hAnsi="Times New Roman" w:cs="Times New Roman"/>
          <w:snapToGrid w:val="0"/>
          <w:color w:val="000000"/>
          <w:sz w:val="28"/>
          <w:szCs w:val="28"/>
        </w:rPr>
        <w:t xml:space="preserve">= </w:t>
      </w:r>
      <w:r>
        <w:rPr>
          <w:rFonts w:ascii="Times New Roman" w:eastAsia="Calibri" w:hAnsi="Times New Roman" w:cs="Times New Roman"/>
          <w:snapToGrid w:val="0"/>
          <w:color w:val="000000"/>
          <w:sz w:val="28"/>
          <w:szCs w:val="28"/>
        </w:rPr>
        <w:t>1.44</w:t>
      </w:r>
      <w:r w:rsidRPr="00517CAD">
        <w:rPr>
          <w:rFonts w:ascii="Cambria Math" w:eastAsia="Calibri" w:hAnsi="Cambria Math" w:cs="Cambria Math"/>
          <w:color w:val="000000"/>
          <w:sz w:val="28"/>
          <w:szCs w:val="28"/>
        </w:rPr>
        <w:t>⋅</w:t>
      </w:r>
      <w:r w:rsidRPr="00517CAD">
        <w:rPr>
          <w:rFonts w:ascii="Times New Roman" w:eastAsia="Calibri" w:hAnsi="Times New Roman" w:cs="Times New Roman"/>
          <w:snapToGrid w:val="0"/>
          <w:color w:val="000000"/>
          <w:sz w:val="28"/>
          <w:szCs w:val="28"/>
        </w:rPr>
        <w:t>10</w:t>
      </w:r>
      <w:r w:rsidRPr="00517CAD">
        <w:rPr>
          <w:rFonts w:ascii="Times New Roman" w:eastAsia="Calibri" w:hAnsi="Times New Roman" w:cs="Times New Roman"/>
          <w:snapToGrid w:val="0"/>
          <w:color w:val="000000"/>
          <w:sz w:val="28"/>
          <w:szCs w:val="28"/>
          <w:vertAlign w:val="superscript"/>
        </w:rPr>
        <w:t>-</w:t>
      </w:r>
      <w:r w:rsidRPr="002278D9">
        <w:rPr>
          <w:rFonts w:ascii="Times New Roman" w:eastAsia="Calibri" w:hAnsi="Times New Roman" w:cs="Times New Roman"/>
          <w:snapToGrid w:val="0"/>
          <w:color w:val="000000"/>
          <w:sz w:val="28"/>
          <w:szCs w:val="28"/>
          <w:vertAlign w:val="superscript"/>
        </w:rPr>
        <w:t>5</w:t>
      </w:r>
      <w:r w:rsidRPr="00517CAD">
        <w:rPr>
          <w:rFonts w:ascii="Times New Roman" w:eastAsia="Calibri" w:hAnsi="Times New Roman" w:cs="Times New Roman"/>
          <w:snapToGrid w:val="0"/>
          <w:color w:val="000000"/>
          <w:sz w:val="28"/>
          <w:szCs w:val="28"/>
        </w:rPr>
        <w:t>.</w:t>
      </w:r>
    </w:p>
    <w:p w14:paraId="721BDAEF" w14:textId="77777777" w:rsidR="008004BA" w:rsidRPr="00517CAD" w:rsidRDefault="008004BA" w:rsidP="008004BA">
      <w:pPr>
        <w:spacing w:after="0" w:line="360" w:lineRule="auto"/>
        <w:ind w:firstLine="709"/>
        <w:rPr>
          <w:rFonts w:ascii="Times New Roman" w:eastAsia="Calibri" w:hAnsi="Times New Roman" w:cs="Times New Roman"/>
          <w:snapToGrid w:val="0"/>
          <w:sz w:val="28"/>
          <w:szCs w:val="28"/>
        </w:rPr>
      </w:pPr>
    </w:p>
    <w:p w14:paraId="31AAFB89" w14:textId="77777777" w:rsidR="008004BA" w:rsidRPr="00517CAD" w:rsidRDefault="008004BA" w:rsidP="008004BA">
      <w:pPr>
        <w:spacing w:after="0" w:line="360" w:lineRule="auto"/>
        <w:ind w:firstLine="709"/>
        <w:jc w:val="both"/>
        <w:rPr>
          <w:rFonts w:ascii="Times New Roman" w:eastAsia="Calibri" w:hAnsi="Times New Roman" w:cs="Times New Roman"/>
          <w:i/>
          <w:color w:val="000000"/>
          <w:sz w:val="28"/>
          <w:szCs w:val="28"/>
        </w:rPr>
      </w:pPr>
      <w:r w:rsidRPr="00517CAD">
        <w:rPr>
          <w:rFonts w:ascii="Times New Roman" w:eastAsia="Calibri" w:hAnsi="Times New Roman" w:cs="Times New Roman"/>
          <w:snapToGrid w:val="0"/>
          <w:color w:val="000000"/>
          <w:sz w:val="28"/>
          <w:szCs w:val="28"/>
        </w:rPr>
        <w:t xml:space="preserve">Як бачимо, найбільш ефективним є перший варіант реалізації програми з коефіцієнтом техніко-економічного рівня </w:t>
      </w:r>
      <w:r w:rsidRPr="00517CAD">
        <w:rPr>
          <w:rFonts w:ascii="Times New Roman" w:eastAsia="Calibri" w:hAnsi="Times New Roman" w:cs="Times New Roman"/>
          <w:color w:val="000000"/>
          <w:sz w:val="28"/>
          <w:szCs w:val="28"/>
        </w:rPr>
        <w:t>К</w:t>
      </w:r>
      <w:r w:rsidRPr="00517CAD">
        <w:rPr>
          <w:rFonts w:ascii="Times New Roman" w:eastAsia="Calibri" w:hAnsi="Times New Roman" w:cs="Times New Roman"/>
          <w:color w:val="000000"/>
          <w:sz w:val="28"/>
          <w:szCs w:val="28"/>
          <w:vertAlign w:val="subscript"/>
        </w:rPr>
        <w:t>ТЕР</w:t>
      </w:r>
      <w:r w:rsidRPr="00517CAD">
        <w:rPr>
          <w:rFonts w:ascii="Times New Roman" w:eastAsia="Calibri" w:hAnsi="Times New Roman" w:cs="Times New Roman"/>
          <w:snapToGrid w:val="0"/>
          <w:color w:val="000000"/>
          <w:sz w:val="28"/>
          <w:szCs w:val="28"/>
          <w:vertAlign w:val="subscript"/>
        </w:rPr>
        <w:t>1</w:t>
      </w:r>
      <w:r>
        <w:rPr>
          <w:rFonts w:ascii="Times New Roman" w:eastAsia="Calibri" w:hAnsi="Times New Roman" w:cs="Times New Roman"/>
          <w:snapToGrid w:val="0"/>
          <w:color w:val="000000"/>
          <w:sz w:val="28"/>
          <w:szCs w:val="28"/>
        </w:rPr>
        <w:t>= 2.41</w:t>
      </w:r>
      <w:r w:rsidRPr="00517CAD">
        <w:rPr>
          <w:rFonts w:ascii="Times New Roman" w:eastAsia="Calibri" w:hAnsi="Times New Roman" w:cs="Times New Roman"/>
          <w:snapToGrid w:val="0"/>
          <w:color w:val="000000"/>
          <w:sz w:val="28"/>
          <w:szCs w:val="28"/>
        </w:rPr>
        <w:t xml:space="preserve"> </w:t>
      </w:r>
      <w:r w:rsidRPr="00517CAD">
        <w:rPr>
          <w:rFonts w:ascii="Cambria Math" w:eastAsia="Calibri" w:hAnsi="Cambria Math" w:cs="Cambria Math"/>
          <w:color w:val="000000"/>
          <w:sz w:val="28"/>
          <w:szCs w:val="28"/>
        </w:rPr>
        <w:t>⋅</w:t>
      </w:r>
      <w:r w:rsidRPr="00517CAD">
        <w:rPr>
          <w:rFonts w:ascii="Times New Roman" w:eastAsia="Calibri" w:hAnsi="Times New Roman" w:cs="Times New Roman"/>
          <w:snapToGrid w:val="0"/>
          <w:color w:val="000000"/>
          <w:sz w:val="28"/>
          <w:szCs w:val="28"/>
        </w:rPr>
        <w:t>10</w:t>
      </w:r>
      <w:r w:rsidRPr="00517CAD">
        <w:rPr>
          <w:rFonts w:ascii="Times New Roman" w:eastAsia="Calibri" w:hAnsi="Times New Roman" w:cs="Times New Roman"/>
          <w:snapToGrid w:val="0"/>
          <w:color w:val="000000"/>
          <w:sz w:val="28"/>
          <w:szCs w:val="28"/>
          <w:vertAlign w:val="superscript"/>
        </w:rPr>
        <w:t>-5</w:t>
      </w:r>
      <w:r w:rsidRPr="00517CAD">
        <w:rPr>
          <w:rFonts w:ascii="Times New Roman" w:eastAsia="Calibri" w:hAnsi="Times New Roman" w:cs="Times New Roman"/>
          <w:i/>
          <w:color w:val="000000"/>
          <w:sz w:val="28"/>
          <w:szCs w:val="28"/>
        </w:rPr>
        <w:t>.</w:t>
      </w:r>
    </w:p>
    <w:p w14:paraId="0780823A" w14:textId="77777777" w:rsidR="008004BA" w:rsidRPr="00517CAD" w:rsidRDefault="008004BA" w:rsidP="008004BA">
      <w:pPr>
        <w:spacing w:after="0" w:line="360" w:lineRule="auto"/>
        <w:ind w:firstLine="709"/>
        <w:jc w:val="both"/>
        <w:rPr>
          <w:rFonts w:ascii="Times New Roman" w:eastAsia="Calibri" w:hAnsi="Times New Roman" w:cs="Times New Roman"/>
          <w:bCs/>
          <w:color w:val="000000"/>
          <w:sz w:val="28"/>
          <w:szCs w:val="28"/>
        </w:rPr>
      </w:pPr>
      <w:r w:rsidRPr="00517CAD">
        <w:rPr>
          <w:rFonts w:ascii="Times New Roman" w:eastAsia="Calibri" w:hAnsi="Times New Roman" w:cs="Times New Roman"/>
          <w:bCs/>
          <w:sz w:val="28"/>
          <w:szCs w:val="28"/>
        </w:rPr>
        <w:lastRenderedPageBreak/>
        <w:t xml:space="preserve">Після виконання </w:t>
      </w:r>
      <w:r w:rsidRPr="00517CAD">
        <w:rPr>
          <w:rFonts w:ascii="Times New Roman" w:eastAsia="Calibri" w:hAnsi="Times New Roman" w:cs="Times New Roman"/>
          <w:sz w:val="28"/>
          <w:szCs w:val="28"/>
        </w:rPr>
        <w:t>функціонально-вартісного</w:t>
      </w:r>
      <w:r w:rsidRPr="00517CAD">
        <w:rPr>
          <w:rFonts w:ascii="Times New Roman" w:eastAsia="Calibri" w:hAnsi="Times New Roman" w:cs="Times New Roman"/>
          <w:bCs/>
          <w:sz w:val="28"/>
          <w:szCs w:val="28"/>
        </w:rPr>
        <w:t xml:space="preserve"> аналізу програмного комплексу що розроблюється, можна зробити висновок, що з альтернатив, 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sidRPr="00517CAD">
        <w:rPr>
          <w:rFonts w:ascii="Times New Roman" w:eastAsia="Calibri" w:hAnsi="Times New Roman" w:cs="Times New Roman"/>
          <w:bCs/>
          <w:color w:val="000000"/>
          <w:sz w:val="28"/>
          <w:szCs w:val="28"/>
        </w:rPr>
        <w:t>найкращий показник те</w:t>
      </w:r>
      <w:r>
        <w:rPr>
          <w:rFonts w:ascii="Times New Roman" w:eastAsia="Calibri" w:hAnsi="Times New Roman" w:cs="Times New Roman"/>
          <w:bCs/>
          <w:color w:val="000000"/>
          <w:sz w:val="28"/>
          <w:szCs w:val="28"/>
        </w:rPr>
        <w:t>хніко-економічного рівня якості.</w:t>
      </w:r>
    </w:p>
    <w:p w14:paraId="68109B2C" w14:textId="77777777" w:rsidR="008004BA" w:rsidRPr="00517CAD" w:rsidRDefault="008004BA" w:rsidP="008004BA">
      <w:pPr>
        <w:spacing w:after="0" w:line="360" w:lineRule="auto"/>
        <w:ind w:firstLine="709"/>
        <w:jc w:val="both"/>
        <w:rPr>
          <w:rFonts w:ascii="Times New Roman" w:eastAsia="Calibri" w:hAnsi="Times New Roman" w:cs="Times New Roman"/>
          <w:bCs/>
          <w:color w:val="000000"/>
          <w:sz w:val="28"/>
          <w:szCs w:val="28"/>
        </w:rPr>
      </w:pPr>
      <w:r w:rsidRPr="00517CAD">
        <w:rPr>
          <w:rFonts w:ascii="Times New Roman" w:eastAsia="Calibri" w:hAnsi="Times New Roman" w:cs="Times New Roman"/>
          <w:color w:val="000000"/>
          <w:sz w:val="28"/>
          <w:szCs w:val="28"/>
        </w:rPr>
        <w:t>Цей варіант реалізації програмного продукту має такі параметри:</w:t>
      </w:r>
    </w:p>
    <w:p w14:paraId="601DD859" w14:textId="77777777" w:rsidR="008004BA" w:rsidRPr="00517CAD" w:rsidRDefault="008004BA" w:rsidP="008004BA">
      <w:pPr>
        <w:numPr>
          <w:ilvl w:val="0"/>
          <w:numId w:val="34"/>
        </w:numPr>
        <w:spacing w:after="0" w:line="360" w:lineRule="auto"/>
        <w:ind w:left="993" w:hanging="284"/>
        <w:contextualSpacing/>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М</w:t>
      </w:r>
      <w:r w:rsidRPr="00517CAD">
        <w:rPr>
          <w:rFonts w:ascii="Times New Roman" w:eastAsia="Calibri" w:hAnsi="Times New Roman" w:cs="Times New Roman"/>
          <w:color w:val="000000"/>
          <w:sz w:val="28"/>
          <w:szCs w:val="28"/>
        </w:rPr>
        <w:t>ова програмування – Python;</w:t>
      </w:r>
    </w:p>
    <w:p w14:paraId="7401C7B7" w14:textId="77777777" w:rsidR="008004BA" w:rsidRPr="00517CAD" w:rsidRDefault="008004BA" w:rsidP="008004BA">
      <w:pPr>
        <w:numPr>
          <w:ilvl w:val="0"/>
          <w:numId w:val="34"/>
        </w:numPr>
        <w:spacing w:after="0" w:line="360" w:lineRule="auto"/>
        <w:ind w:left="993" w:hanging="284"/>
        <w:contextualSpacing/>
        <w:jc w:val="both"/>
        <w:rPr>
          <w:rFonts w:ascii="Times New Roman" w:eastAsia="Calibri" w:hAnsi="Times New Roman" w:cs="Times New Roman"/>
          <w:color w:val="000000"/>
          <w:sz w:val="28"/>
          <w:szCs w:val="28"/>
        </w:rPr>
      </w:pPr>
      <w:r w:rsidRPr="00517CAD">
        <w:rPr>
          <w:rFonts w:ascii="Times New Roman" w:eastAsia="Calibri" w:hAnsi="Times New Roman" w:cs="Times New Roman"/>
          <w:color w:val="000000"/>
          <w:sz w:val="28"/>
          <w:szCs w:val="28"/>
        </w:rPr>
        <w:t>Використання моделей з великою ємністю</w:t>
      </w:r>
    </w:p>
    <w:p w14:paraId="03579B37" w14:textId="77777777" w:rsidR="008004BA" w:rsidRPr="00517CAD" w:rsidRDefault="008004BA" w:rsidP="008004BA">
      <w:pPr>
        <w:widowControl w:val="0"/>
        <w:numPr>
          <w:ilvl w:val="0"/>
          <w:numId w:val="34"/>
        </w:numPr>
        <w:spacing w:after="0" w:line="360" w:lineRule="auto"/>
        <w:ind w:left="993" w:hanging="284"/>
        <w:contextualSpacing/>
        <w:jc w:val="both"/>
        <w:rPr>
          <w:rFonts w:ascii="Times New Roman" w:eastAsia="Calibri" w:hAnsi="Times New Roman" w:cs="Times New Roman"/>
          <w:bCs/>
          <w:sz w:val="28"/>
          <w:szCs w:val="28"/>
        </w:rPr>
      </w:pPr>
      <w:r w:rsidRPr="00517CAD">
        <w:rPr>
          <w:rFonts w:ascii="Times New Roman" w:eastAsia="Calibri" w:hAnsi="Times New Roman" w:cs="Times New Roman"/>
          <w:color w:val="000000"/>
          <w:sz w:val="28"/>
          <w:szCs w:val="28"/>
        </w:rPr>
        <w:t>Використання стандартн</w:t>
      </w:r>
      <w:r>
        <w:rPr>
          <w:rFonts w:ascii="Times New Roman" w:eastAsia="Calibri" w:hAnsi="Times New Roman" w:cs="Times New Roman"/>
          <w:color w:val="000000"/>
          <w:sz w:val="28"/>
          <w:szCs w:val="28"/>
        </w:rPr>
        <w:t>их засобів візуалізації</w:t>
      </w:r>
    </w:p>
    <w:p w14:paraId="52EA3777" w14:textId="77777777" w:rsidR="008004BA" w:rsidRPr="00517CAD" w:rsidRDefault="008004BA" w:rsidP="00145D34">
      <w:pPr>
        <w:spacing w:after="0" w:line="360" w:lineRule="auto"/>
        <w:ind w:firstLine="709"/>
        <w:jc w:val="both"/>
        <w:rPr>
          <w:rFonts w:ascii="Times New Roman" w:eastAsia="Calibri" w:hAnsi="Times New Roman" w:cs="Times New Roman"/>
          <w:sz w:val="28"/>
          <w:szCs w:val="28"/>
        </w:rPr>
      </w:pPr>
    </w:p>
    <w:p w14:paraId="7E5EA9B1" w14:textId="77777777" w:rsidR="008004BA" w:rsidRPr="00DE2EA7" w:rsidRDefault="00DE2EA7" w:rsidP="00145D34">
      <w:pPr>
        <w:pStyle w:val="2"/>
        <w:spacing w:line="360" w:lineRule="auto"/>
        <w:ind w:firstLine="709"/>
        <w:rPr>
          <w:rFonts w:ascii="Times New Roman" w:eastAsiaTheme="minorEastAsia" w:hAnsi="Times New Roman" w:cs="Times New Roman"/>
          <w:color w:val="auto"/>
        </w:rPr>
      </w:pPr>
      <w:bookmarkStart w:id="60" w:name="_Toc73123246"/>
      <w:r w:rsidRPr="00DE2EA7">
        <w:rPr>
          <w:rFonts w:ascii="Times New Roman" w:eastAsiaTheme="minorEastAsia" w:hAnsi="Times New Roman" w:cs="Times New Roman"/>
          <w:color w:val="auto"/>
        </w:rPr>
        <w:t>Висновки</w:t>
      </w:r>
      <w:bookmarkEnd w:id="60"/>
    </w:p>
    <w:p w14:paraId="10A0E6DC" w14:textId="77777777" w:rsidR="008004BA" w:rsidRPr="00517CAD" w:rsidRDefault="008004BA" w:rsidP="00145D34">
      <w:pPr>
        <w:spacing w:after="0" w:line="360" w:lineRule="auto"/>
        <w:ind w:firstLine="709"/>
        <w:rPr>
          <w:rFonts w:ascii="Times New Roman" w:hAnsi="Times New Roman" w:cs="Times New Roman"/>
          <w:sz w:val="28"/>
          <w:szCs w:val="28"/>
        </w:rPr>
      </w:pPr>
    </w:p>
    <w:p w14:paraId="07C54DA2" w14:textId="77777777" w:rsidR="008004BA" w:rsidRPr="002278D9" w:rsidRDefault="008004BA" w:rsidP="008004BA">
      <w:pPr>
        <w:spacing w:after="0" w:line="360" w:lineRule="auto"/>
        <w:ind w:firstLine="709"/>
        <w:jc w:val="both"/>
        <w:rPr>
          <w:rFonts w:ascii="Times New Roman" w:hAnsi="Times New Roman" w:cs="Times New Roman"/>
          <w:sz w:val="28"/>
          <w:szCs w:val="28"/>
          <w:lang w:val="ru-RU"/>
        </w:rPr>
      </w:pPr>
      <w:r w:rsidRPr="00517CAD">
        <w:rPr>
          <w:rFonts w:ascii="Times New Roman" w:hAnsi="Times New Roman" w:cs="Times New Roman"/>
          <w:sz w:val="28"/>
          <w:szCs w:val="28"/>
        </w:rPr>
        <w:t xml:space="preserve">Проведено повний функціонально-вартісний аналіз програмного продукту. Визначено та проведено оцінку основних функцій програмного продукту. Визначено параметри, які характеризують програмний продукт. Проведено експертне оцінювання параметрів та аналіз якості варіантів реалізації функцій. </w:t>
      </w:r>
      <w:r>
        <w:rPr>
          <w:rFonts w:ascii="Times New Roman" w:hAnsi="Times New Roman" w:cs="Times New Roman"/>
          <w:sz w:val="28"/>
          <w:szCs w:val="28"/>
        </w:rPr>
        <w:t>Б</w:t>
      </w:r>
      <w:r w:rsidRPr="00D4681B">
        <w:rPr>
          <w:rFonts w:ascii="Times New Roman" w:hAnsi="Times New Roman" w:cs="Times New Roman"/>
          <w:sz w:val="28"/>
          <w:szCs w:val="28"/>
        </w:rPr>
        <w:t>уло з’ясовано найвигідніший шлях</w:t>
      </w:r>
      <w:r>
        <w:rPr>
          <w:rFonts w:ascii="Times New Roman" w:hAnsi="Times New Roman" w:cs="Times New Roman"/>
          <w:sz w:val="28"/>
          <w:szCs w:val="28"/>
        </w:rPr>
        <w:t xml:space="preserve"> </w:t>
      </w:r>
      <w:r w:rsidRPr="00D4681B">
        <w:rPr>
          <w:rFonts w:ascii="Times New Roman" w:hAnsi="Times New Roman" w:cs="Times New Roman"/>
          <w:sz w:val="28"/>
          <w:szCs w:val="28"/>
        </w:rPr>
        <w:t>розробки програмного продукту з точки витрат ресурсів</w:t>
      </w:r>
    </w:p>
    <w:p w14:paraId="373FECCF" w14:textId="77777777" w:rsidR="008004BA" w:rsidRDefault="008004BA" w:rsidP="00284C2E">
      <w:pPr>
        <w:pStyle w:val="1"/>
        <w:spacing w:before="0" w:line="360" w:lineRule="auto"/>
        <w:jc w:val="center"/>
        <w:rPr>
          <w:rFonts w:ascii="Times New Roman" w:eastAsiaTheme="minorEastAsia" w:hAnsi="Times New Roman" w:cs="Times New Roman"/>
          <w:color w:val="auto"/>
          <w:sz w:val="28"/>
          <w:szCs w:val="28"/>
        </w:rPr>
      </w:pPr>
      <w:r>
        <w:rPr>
          <w:rFonts w:ascii="Times New Roman" w:eastAsiaTheme="minorEastAsia" w:hAnsi="Times New Roman" w:cs="Times New Roman"/>
          <w:color w:val="auto"/>
          <w:sz w:val="28"/>
          <w:szCs w:val="28"/>
        </w:rPr>
        <w:br w:type="page"/>
      </w:r>
    </w:p>
    <w:p w14:paraId="2A6C9A71" w14:textId="77777777" w:rsidR="00145D34" w:rsidRDefault="00145D34" w:rsidP="00145D34">
      <w:pPr>
        <w:spacing w:line="360" w:lineRule="auto"/>
      </w:pPr>
    </w:p>
    <w:p w14:paraId="236DA157" w14:textId="77777777" w:rsidR="0026250E" w:rsidRPr="00F73B01" w:rsidRDefault="00EF559B" w:rsidP="00145D34">
      <w:pPr>
        <w:pStyle w:val="1"/>
        <w:spacing w:before="0" w:line="360" w:lineRule="auto"/>
        <w:jc w:val="center"/>
        <w:rPr>
          <w:rFonts w:ascii="Times New Roman" w:eastAsiaTheme="minorEastAsia" w:hAnsi="Times New Roman" w:cs="Times New Roman"/>
          <w:color w:val="auto"/>
          <w:sz w:val="28"/>
          <w:szCs w:val="28"/>
        </w:rPr>
      </w:pPr>
      <w:bookmarkStart w:id="61" w:name="_Toc73123247"/>
      <w:r w:rsidRPr="00F73B01">
        <w:rPr>
          <w:rFonts w:ascii="Times New Roman" w:eastAsiaTheme="minorEastAsia" w:hAnsi="Times New Roman" w:cs="Times New Roman"/>
          <w:color w:val="auto"/>
          <w:sz w:val="28"/>
          <w:szCs w:val="28"/>
        </w:rPr>
        <w:t>ВИСНОВКИ</w:t>
      </w:r>
      <w:bookmarkEnd w:id="61"/>
    </w:p>
    <w:p w14:paraId="3FD35A9A" w14:textId="77777777" w:rsidR="00EF559B" w:rsidRPr="00F73B01" w:rsidRDefault="00EF559B" w:rsidP="00145D34">
      <w:pPr>
        <w:spacing w:after="0" w:line="360" w:lineRule="auto"/>
        <w:rPr>
          <w:rFonts w:ascii="Times New Roman" w:hAnsi="Times New Roman" w:cs="Times New Roman"/>
          <w:sz w:val="28"/>
          <w:szCs w:val="28"/>
        </w:rPr>
      </w:pPr>
    </w:p>
    <w:p w14:paraId="2A47912D" w14:textId="77777777" w:rsidR="00224579" w:rsidRPr="00F73B01" w:rsidRDefault="0091184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Вирішення задачі сегментації зображення є важливим для детального розуміння об‘єктів, наявних на зображенні. Дана задача завжди виникала при аналізі цифрових зображень і в останній час, з розвитком технологій штучного інтелекту та відкриттям нових горизонтів, її актуальність </w:t>
      </w:r>
      <w:r w:rsidR="00224579" w:rsidRPr="00F73B01">
        <w:rPr>
          <w:rFonts w:ascii="Times New Roman" w:hAnsi="Times New Roman" w:cs="Times New Roman"/>
          <w:sz w:val="28"/>
          <w:szCs w:val="28"/>
        </w:rPr>
        <w:t>ще більше зросла</w:t>
      </w:r>
      <w:r w:rsidRPr="00F73B01">
        <w:rPr>
          <w:rFonts w:ascii="Times New Roman" w:hAnsi="Times New Roman" w:cs="Times New Roman"/>
          <w:sz w:val="28"/>
          <w:szCs w:val="28"/>
        </w:rPr>
        <w:t xml:space="preserve">. </w:t>
      </w:r>
      <w:r w:rsidR="00224579" w:rsidRPr="00F73B01">
        <w:rPr>
          <w:rFonts w:ascii="Times New Roman" w:hAnsi="Times New Roman" w:cs="Times New Roman"/>
          <w:sz w:val="28"/>
          <w:szCs w:val="28"/>
        </w:rPr>
        <w:t>Від систем розпізнавання рукописного тексту, до систем автоматичного керування транспортом</w:t>
      </w:r>
      <w:r w:rsidR="00224579" w:rsidRPr="00F73B01">
        <w:t xml:space="preserve"> –</w:t>
      </w:r>
      <w:r w:rsidR="00224579" w:rsidRPr="00F73B01">
        <w:rPr>
          <w:rFonts w:ascii="Times New Roman" w:hAnsi="Times New Roman" w:cs="Times New Roman"/>
          <w:sz w:val="28"/>
          <w:szCs w:val="28"/>
        </w:rPr>
        <w:t xml:space="preserve"> сегментація зображень використовується у більшості сучасних  практичних областях.</w:t>
      </w:r>
    </w:p>
    <w:p w14:paraId="16992CEA" w14:textId="77777777" w:rsidR="00206D1C" w:rsidRPr="00F73B01" w:rsidRDefault="0091184E"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t xml:space="preserve">На протязі більше п’ятдесяти років було розроблено велику кількість методів, </w:t>
      </w:r>
      <w:r w:rsidR="00224579" w:rsidRPr="00F73B01">
        <w:rPr>
          <w:rFonts w:ascii="Times New Roman" w:hAnsi="Times New Roman" w:cs="Times New Roman"/>
          <w:sz w:val="28"/>
          <w:szCs w:val="28"/>
        </w:rPr>
        <w:t>що вирішують задачу сегментації, які</w:t>
      </w:r>
      <w:r w:rsidRPr="00F73B01">
        <w:rPr>
          <w:rFonts w:ascii="Times New Roman" w:hAnsi="Times New Roman" w:cs="Times New Roman"/>
          <w:sz w:val="28"/>
          <w:szCs w:val="28"/>
        </w:rPr>
        <w:t xml:space="preserve"> признача</w:t>
      </w:r>
      <w:r w:rsidR="00224579" w:rsidRPr="00F73B01">
        <w:rPr>
          <w:rFonts w:ascii="Times New Roman" w:hAnsi="Times New Roman" w:cs="Times New Roman"/>
          <w:sz w:val="28"/>
          <w:szCs w:val="28"/>
        </w:rPr>
        <w:t>лися</w:t>
      </w:r>
      <w:r w:rsidRPr="00F73B01">
        <w:rPr>
          <w:rFonts w:ascii="Times New Roman" w:hAnsi="Times New Roman" w:cs="Times New Roman"/>
          <w:sz w:val="28"/>
          <w:szCs w:val="28"/>
        </w:rPr>
        <w:t xml:space="preserve"> для різних галузей.</w:t>
      </w:r>
      <w:r w:rsidR="00224579" w:rsidRPr="00F73B01">
        <w:rPr>
          <w:rFonts w:ascii="Times New Roman" w:hAnsi="Times New Roman" w:cs="Times New Roman"/>
          <w:sz w:val="28"/>
          <w:szCs w:val="28"/>
        </w:rPr>
        <w:t xml:space="preserve"> Кожен метод є представником різних підходів</w:t>
      </w:r>
      <w:r w:rsidR="009A0173" w:rsidRPr="00F73B01">
        <w:rPr>
          <w:rFonts w:ascii="Times New Roman" w:hAnsi="Times New Roman" w:cs="Times New Roman"/>
          <w:sz w:val="28"/>
          <w:szCs w:val="28"/>
        </w:rPr>
        <w:t xml:space="preserve">, через що всі вони відрізняються один від одного і мають свої переваги та недоліки. Через це </w:t>
      </w:r>
      <w:r w:rsidR="00DC3748">
        <w:rPr>
          <w:rFonts w:ascii="Times New Roman" w:hAnsi="Times New Roman" w:cs="Times New Roman"/>
          <w:sz w:val="28"/>
          <w:szCs w:val="28"/>
        </w:rPr>
        <w:t>є доцільним</w:t>
      </w:r>
      <w:r w:rsidR="009A0173" w:rsidRPr="00F73B01">
        <w:rPr>
          <w:rFonts w:ascii="Times New Roman" w:hAnsi="Times New Roman" w:cs="Times New Roman"/>
          <w:sz w:val="28"/>
          <w:szCs w:val="28"/>
        </w:rPr>
        <w:t xml:space="preserve"> дослідити</w:t>
      </w:r>
      <w:r w:rsidR="00DC3748">
        <w:rPr>
          <w:rFonts w:ascii="Times New Roman" w:hAnsi="Times New Roman" w:cs="Times New Roman"/>
          <w:sz w:val="28"/>
          <w:szCs w:val="28"/>
        </w:rPr>
        <w:t xml:space="preserve"> їх роботу</w:t>
      </w:r>
      <w:r w:rsidR="009A0173" w:rsidRPr="00F73B01">
        <w:rPr>
          <w:rFonts w:ascii="Times New Roman" w:hAnsi="Times New Roman" w:cs="Times New Roman"/>
          <w:sz w:val="28"/>
          <w:szCs w:val="28"/>
        </w:rPr>
        <w:t xml:space="preserve"> на різних даних і порівняти</w:t>
      </w:r>
      <w:r w:rsidR="00DC3748">
        <w:rPr>
          <w:rFonts w:ascii="Times New Roman" w:hAnsi="Times New Roman" w:cs="Times New Roman"/>
          <w:sz w:val="28"/>
          <w:szCs w:val="28"/>
        </w:rPr>
        <w:t xml:space="preserve"> результати</w:t>
      </w:r>
      <w:r w:rsidR="009A0173" w:rsidRPr="00F73B01">
        <w:rPr>
          <w:rFonts w:ascii="Times New Roman" w:hAnsi="Times New Roman" w:cs="Times New Roman"/>
          <w:sz w:val="28"/>
          <w:szCs w:val="28"/>
        </w:rPr>
        <w:t xml:space="preserve"> між собою.</w:t>
      </w:r>
    </w:p>
    <w:p w14:paraId="0D5CBE04" w14:textId="77777777" w:rsidR="00DC3748" w:rsidRDefault="00DC3748" w:rsidP="00DC37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ході даної роботи для досягнення поставленої задачі було виконано наступні етапи:</w:t>
      </w:r>
    </w:p>
    <w:p w14:paraId="39F24AFD" w14:textId="77777777" w:rsidR="00DC3748" w:rsidRDefault="00DC3748" w:rsidP="00DC3748">
      <w:pPr>
        <w:pStyle w:val="af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Була досліджена та проаналізована література, пов‘язана з задачею семантичної сегментації зображення.</w:t>
      </w:r>
    </w:p>
    <w:p w14:paraId="1F3393D8" w14:textId="77777777" w:rsidR="00DC3748" w:rsidRDefault="00DC3748" w:rsidP="00DC3748">
      <w:pPr>
        <w:pStyle w:val="af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Був проведений огляд поширених проблем, пов‘язаних з цифровими зображеннями та в цілому з постановкою задачі.</w:t>
      </w:r>
    </w:p>
    <w:p w14:paraId="18BB8755" w14:textId="77777777" w:rsidR="00DC3748" w:rsidRDefault="00DC3748" w:rsidP="00DC3748">
      <w:pPr>
        <w:pStyle w:val="af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Розглянуто поширені методи семантичної сегментації, основаних на різних підходах</w:t>
      </w:r>
    </w:p>
    <w:p w14:paraId="6D4394C1" w14:textId="77777777" w:rsidR="00DC3748" w:rsidRPr="00DC3748" w:rsidRDefault="00DC3748" w:rsidP="00DC3748">
      <w:pPr>
        <w:pStyle w:val="af3"/>
        <w:numPr>
          <w:ilvl w:val="0"/>
          <w:numId w:val="39"/>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Порівняно результат їх роботи на різних наборах даних, які мають свої особливості.</w:t>
      </w:r>
    </w:p>
    <w:p w14:paraId="54AE97E3" w14:textId="77777777" w:rsidR="00DC3748" w:rsidRDefault="00DC3748" w:rsidP="00284C2E">
      <w:pPr>
        <w:spacing w:after="0" w:line="360" w:lineRule="auto"/>
        <w:ind w:firstLine="709"/>
        <w:jc w:val="both"/>
        <w:rPr>
          <w:rFonts w:ascii="Times New Roman" w:hAnsi="Times New Roman" w:cs="Times New Roman"/>
          <w:sz w:val="28"/>
          <w:szCs w:val="28"/>
        </w:rPr>
      </w:pPr>
    </w:p>
    <w:p w14:paraId="4905CF55" w14:textId="77777777" w:rsidR="009A0173" w:rsidRPr="00F73B01" w:rsidRDefault="009A0173" w:rsidP="00284C2E">
      <w:pPr>
        <w:spacing w:after="0" w:line="360" w:lineRule="auto"/>
        <w:ind w:firstLine="709"/>
        <w:jc w:val="both"/>
        <w:rPr>
          <w:rFonts w:ascii="Times New Roman" w:hAnsi="Times New Roman" w:cs="Times New Roman"/>
          <w:sz w:val="28"/>
          <w:szCs w:val="28"/>
        </w:rPr>
      </w:pPr>
      <w:r w:rsidRPr="00F73B01">
        <w:rPr>
          <w:rFonts w:ascii="Times New Roman" w:hAnsi="Times New Roman" w:cs="Times New Roman"/>
          <w:sz w:val="28"/>
          <w:szCs w:val="28"/>
        </w:rPr>
        <w:br w:type="page"/>
      </w:r>
    </w:p>
    <w:p w14:paraId="7EEFD0FC" w14:textId="77777777" w:rsidR="00145D34" w:rsidRDefault="00145D34" w:rsidP="00145D34">
      <w:pPr>
        <w:spacing w:line="360" w:lineRule="auto"/>
      </w:pPr>
    </w:p>
    <w:p w14:paraId="51313CF8" w14:textId="77777777" w:rsidR="009A0173" w:rsidRPr="00F73B01" w:rsidRDefault="009A0173" w:rsidP="00145D34">
      <w:pPr>
        <w:pStyle w:val="1"/>
        <w:spacing w:before="0" w:line="360" w:lineRule="auto"/>
        <w:jc w:val="center"/>
        <w:rPr>
          <w:rFonts w:ascii="Times New Roman" w:eastAsiaTheme="minorEastAsia" w:hAnsi="Times New Roman" w:cs="Times New Roman"/>
          <w:color w:val="auto"/>
          <w:sz w:val="28"/>
          <w:szCs w:val="28"/>
        </w:rPr>
      </w:pPr>
      <w:bookmarkStart w:id="62" w:name="_Toc73123248"/>
      <w:r w:rsidRPr="00F73B01">
        <w:rPr>
          <w:rFonts w:ascii="Times New Roman" w:eastAsiaTheme="minorEastAsia" w:hAnsi="Times New Roman" w:cs="Times New Roman"/>
          <w:color w:val="auto"/>
          <w:sz w:val="28"/>
          <w:szCs w:val="28"/>
        </w:rPr>
        <w:t>СПИСОК ВИКОРИСТАНИХ ДЖЕРЕЛ</w:t>
      </w:r>
      <w:bookmarkEnd w:id="62"/>
    </w:p>
    <w:p w14:paraId="68FCE5CF" w14:textId="77777777" w:rsidR="009A0173" w:rsidRPr="00F73B01" w:rsidRDefault="009A0173" w:rsidP="00145D34">
      <w:pPr>
        <w:spacing w:after="0" w:line="360" w:lineRule="auto"/>
      </w:pPr>
    </w:p>
    <w:p w14:paraId="49092FBC" w14:textId="77777777" w:rsidR="00EF559B" w:rsidRPr="00F73B01" w:rsidRDefault="00C839E1"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Carrington D. How Many Photos Will Be Taken in 2021? </w:t>
      </w:r>
      <w:r w:rsidRPr="00F73B01">
        <w:rPr>
          <w:rFonts w:ascii="Times New Roman" w:hAnsi="Times New Roman" w:cs="Times New Roman"/>
          <w:i/>
          <w:sz w:val="28"/>
          <w:szCs w:val="28"/>
        </w:rPr>
        <w:t>Tech today</w:t>
      </w:r>
      <w:r w:rsidRPr="00F73B01">
        <w:rPr>
          <w:rFonts w:ascii="Times New Roman" w:hAnsi="Times New Roman" w:cs="Times New Roman"/>
          <w:sz w:val="28"/>
          <w:szCs w:val="28"/>
        </w:rPr>
        <w:t>. 2021. URL: https://focus.mylio.com/tech-today/how-many-photos-will-be-taken-in-2021 (дата звернення: 05.05.2021).</w:t>
      </w:r>
    </w:p>
    <w:p w14:paraId="00790A9B" w14:textId="77777777" w:rsidR="00C839E1" w:rsidRPr="00F73B01" w:rsidRDefault="00B15E00"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What Is Image Segmentation? </w:t>
      </w:r>
      <w:r w:rsidRPr="00F73B01">
        <w:rPr>
          <w:rFonts w:ascii="Times New Roman" w:hAnsi="Times New Roman" w:cs="Times New Roman"/>
          <w:i/>
          <w:sz w:val="28"/>
          <w:szCs w:val="28"/>
        </w:rPr>
        <w:t>MathWorks</w:t>
      </w:r>
      <w:r w:rsidRPr="00F73B01">
        <w:rPr>
          <w:rFonts w:ascii="Times New Roman" w:hAnsi="Times New Roman" w:cs="Times New Roman"/>
          <w:sz w:val="28"/>
          <w:szCs w:val="28"/>
        </w:rPr>
        <w:t xml:space="preserve"> : веб-сайт. URL: https://www.mathworks.com/discovery/image-segmentation.html (дата звернення: 05.05.2021).</w:t>
      </w:r>
    </w:p>
    <w:p w14:paraId="3E987E7A" w14:textId="77777777" w:rsidR="00B15E00" w:rsidRPr="00F73B01" w:rsidRDefault="00B15E00"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Mechea D. What is Panoptic Segmentation and why you should care. </w:t>
      </w:r>
      <w:r w:rsidRPr="00F73B01">
        <w:rPr>
          <w:rFonts w:ascii="Times New Roman" w:hAnsi="Times New Roman" w:cs="Times New Roman"/>
          <w:i/>
          <w:sz w:val="28"/>
          <w:szCs w:val="28"/>
        </w:rPr>
        <w:t xml:space="preserve">Medium. </w:t>
      </w:r>
      <w:r w:rsidRPr="00F73B01">
        <w:rPr>
          <w:rFonts w:ascii="Times New Roman" w:hAnsi="Times New Roman" w:cs="Times New Roman"/>
          <w:sz w:val="28"/>
          <w:szCs w:val="28"/>
        </w:rPr>
        <w:t>2019. URL:</w:t>
      </w:r>
      <w:r w:rsidRPr="00F73B01">
        <w:rPr>
          <w:rFonts w:ascii="Times New Roman" w:hAnsi="Times New Roman" w:cs="Times New Roman"/>
          <w:i/>
          <w:sz w:val="28"/>
          <w:szCs w:val="28"/>
        </w:rPr>
        <w:t xml:space="preserve"> </w:t>
      </w:r>
      <w:r w:rsidRPr="00F73B01">
        <w:rPr>
          <w:rFonts w:ascii="Times New Roman" w:hAnsi="Times New Roman" w:cs="Times New Roman"/>
          <w:sz w:val="28"/>
          <w:szCs w:val="28"/>
        </w:rPr>
        <w:t>https://medium.com/@danielmechea/what-is-panoptic-segmentation-and-why-you-should-care-7f6c953d2a6a (дата звернення: 05.05.2021).</w:t>
      </w:r>
    </w:p>
    <w:p w14:paraId="7B38E190" w14:textId="77777777" w:rsidR="00B70FA9" w:rsidRPr="00F73B01" w:rsidRDefault="00B70FA9"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Dzung L. P., Chenyang X., Jerry L. P. Current Methods in Medical Image Segmentation. </w:t>
      </w:r>
      <w:r w:rsidRPr="00F73B01">
        <w:rPr>
          <w:rFonts w:ascii="Times New Roman" w:hAnsi="Times New Roman" w:cs="Times New Roman"/>
          <w:i/>
          <w:sz w:val="28"/>
          <w:szCs w:val="28"/>
        </w:rPr>
        <w:t>Annual Review of Biomedical Engineering.</w:t>
      </w:r>
      <w:r w:rsidRPr="00F73B01">
        <w:rPr>
          <w:rFonts w:ascii="Times New Roman" w:hAnsi="Times New Roman" w:cs="Times New Roman"/>
          <w:sz w:val="28"/>
          <w:szCs w:val="28"/>
        </w:rPr>
        <w:t xml:space="preserve"> 2000. Vol. 2, P. 315</w:t>
      </w:r>
      <w:r w:rsidR="00F061B0" w:rsidRPr="00F73B01">
        <w:rPr>
          <w:rFonts w:ascii="Times New Roman" w:hAnsi="Times New Roman" w:cs="Times New Roman"/>
          <w:sz w:val="28"/>
          <w:szCs w:val="28"/>
        </w:rPr>
        <w:t>–</w:t>
      </w:r>
      <w:r w:rsidRPr="00F73B01">
        <w:rPr>
          <w:rFonts w:ascii="Times New Roman" w:hAnsi="Times New Roman" w:cs="Times New Roman"/>
          <w:sz w:val="28"/>
          <w:szCs w:val="28"/>
        </w:rPr>
        <w:t>337</w:t>
      </w:r>
      <w:r w:rsidR="00686FC7" w:rsidRPr="00F73B01">
        <w:rPr>
          <w:rFonts w:ascii="Times New Roman" w:hAnsi="Times New Roman" w:cs="Times New Roman"/>
          <w:sz w:val="28"/>
          <w:szCs w:val="28"/>
        </w:rPr>
        <w:t>.</w:t>
      </w:r>
    </w:p>
    <w:p w14:paraId="50325569" w14:textId="77777777" w:rsidR="00EF559B" w:rsidRPr="00F73B01" w:rsidRDefault="00D77425" w:rsidP="00284C2E">
      <w:pPr>
        <w:pStyle w:val="af3"/>
        <w:numPr>
          <w:ilvl w:val="0"/>
          <w:numId w:val="11"/>
        </w:numPr>
        <w:spacing w:after="0" w:line="360" w:lineRule="auto"/>
        <w:jc w:val="both"/>
        <w:rPr>
          <w:rFonts w:ascii="Times New Roman" w:hAnsi="Times New Roman" w:cs="Times New Roman"/>
          <w:i/>
          <w:sz w:val="28"/>
          <w:szCs w:val="28"/>
        </w:rPr>
      </w:pPr>
      <w:r w:rsidRPr="00F73B01">
        <w:rPr>
          <w:rFonts w:ascii="Times New Roman" w:hAnsi="Times New Roman" w:cs="Times New Roman"/>
          <w:sz w:val="28"/>
          <w:szCs w:val="28"/>
        </w:rPr>
        <w:t xml:space="preserve">The Berkeley Segmentation Dataset and Benchmark. </w:t>
      </w:r>
      <w:r w:rsidRPr="00F73B01">
        <w:rPr>
          <w:rFonts w:ascii="Times New Roman" w:hAnsi="Times New Roman" w:cs="Times New Roman"/>
          <w:i/>
          <w:sz w:val="28"/>
          <w:szCs w:val="28"/>
        </w:rPr>
        <w:t>Berkeley EECS</w:t>
      </w:r>
      <w:r w:rsidRPr="00F73B01">
        <w:rPr>
          <w:rFonts w:ascii="Times New Roman" w:hAnsi="Times New Roman" w:cs="Times New Roman"/>
          <w:sz w:val="28"/>
          <w:szCs w:val="28"/>
        </w:rPr>
        <w:t xml:space="preserve"> : веб-сайт. URL: https://www2.eecs.berkeley.edu/Research/Projects/ CS/vision/bsds/ (дата звернення: 06.05.2021)</w:t>
      </w:r>
      <w:r w:rsidR="00686FC7" w:rsidRPr="00F73B01">
        <w:rPr>
          <w:rFonts w:ascii="Times New Roman" w:hAnsi="Times New Roman" w:cs="Times New Roman"/>
          <w:sz w:val="28"/>
          <w:szCs w:val="28"/>
        </w:rPr>
        <w:t>.</w:t>
      </w:r>
    </w:p>
    <w:p w14:paraId="36037FFA" w14:textId="77777777" w:rsidR="00686FC7" w:rsidRPr="00F73B01" w:rsidRDefault="00686FC7"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Предварительная обработка изображений. </w:t>
      </w:r>
      <w:r w:rsidRPr="00F73B01">
        <w:rPr>
          <w:rFonts w:ascii="Times New Roman" w:hAnsi="Times New Roman" w:cs="Times New Roman"/>
          <w:i/>
          <w:sz w:val="28"/>
          <w:szCs w:val="28"/>
        </w:rPr>
        <w:t>Моделирование и распознование 2D/3D образов</w:t>
      </w:r>
      <w:r w:rsidRPr="00F73B01">
        <w:rPr>
          <w:rFonts w:ascii="Times New Roman" w:hAnsi="Times New Roman" w:cs="Times New Roman"/>
          <w:sz w:val="28"/>
          <w:szCs w:val="28"/>
        </w:rPr>
        <w:t xml:space="preserve"> : веб-сайт. URL: https://bit.ly/3eOC54e (дата звернення: 06.05.2021).</w:t>
      </w:r>
    </w:p>
    <w:p w14:paraId="3F5163B3" w14:textId="77777777" w:rsidR="00686FC7" w:rsidRPr="00F73B01" w:rsidRDefault="00686FC7"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Kaur D., Kaur Y. Various Image Segmentation Techniques: A Review. </w:t>
      </w:r>
      <w:r w:rsidRPr="00F73B01">
        <w:rPr>
          <w:rFonts w:ascii="Times New Roman" w:hAnsi="Times New Roman" w:cs="Times New Roman"/>
          <w:i/>
          <w:sz w:val="28"/>
          <w:szCs w:val="28"/>
        </w:rPr>
        <w:t>International Journal of Computer Science and Mobile Computing</w:t>
      </w:r>
      <w:r w:rsidR="00F061B0" w:rsidRPr="00F73B01">
        <w:rPr>
          <w:rFonts w:ascii="Times New Roman" w:hAnsi="Times New Roman" w:cs="Times New Roman"/>
          <w:sz w:val="28"/>
          <w:szCs w:val="28"/>
        </w:rPr>
        <w:t>. 2014. Vol. 5, №. 1. P. 809–814.</w:t>
      </w:r>
    </w:p>
    <w:p w14:paraId="306AA79D" w14:textId="77777777" w:rsidR="00F061B0" w:rsidRPr="00F73B01" w:rsidRDefault="00F061B0"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Yuheng S., Hao Y. Image Segmentation Algorithms Overview. 2017. URL: https://arxiv.org/ftp/arxiv/papers/1707/1707.02051.pdf (дата звернення: 06.05.2021).</w:t>
      </w:r>
    </w:p>
    <w:p w14:paraId="06AD06DC" w14:textId="77777777" w:rsidR="00F061B0" w:rsidRPr="00F73B01" w:rsidRDefault="00F061B0"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lastRenderedPageBreak/>
        <w:t>Otsu N.</w:t>
      </w:r>
      <w:r w:rsidR="00AE45A0" w:rsidRPr="00F73B01">
        <w:rPr>
          <w:rFonts w:ascii="Times New Roman" w:hAnsi="Times New Roman" w:cs="Times New Roman"/>
          <w:sz w:val="28"/>
          <w:szCs w:val="28"/>
        </w:rPr>
        <w:t xml:space="preserve"> A Threshold Selection Method from Gray-Level Histograms. </w:t>
      </w:r>
      <w:r w:rsidR="00AE45A0" w:rsidRPr="00F73B01">
        <w:rPr>
          <w:rFonts w:ascii="Times New Roman" w:hAnsi="Times New Roman" w:cs="Times New Roman"/>
          <w:i/>
          <w:sz w:val="28"/>
          <w:szCs w:val="28"/>
        </w:rPr>
        <w:t>IEEE TRANSACTIONS ON SYSTREMS, MAN, AND CYBERNETICS</w:t>
      </w:r>
      <w:r w:rsidR="00AE45A0" w:rsidRPr="00F73B01">
        <w:rPr>
          <w:rFonts w:ascii="Times New Roman" w:hAnsi="Times New Roman" w:cs="Times New Roman"/>
          <w:sz w:val="28"/>
          <w:szCs w:val="28"/>
        </w:rPr>
        <w:t>. 1979. Vol. SMC-9, №. 1. P.</w:t>
      </w:r>
      <w:r w:rsidR="00E80CC5" w:rsidRPr="00F73B01">
        <w:rPr>
          <w:rFonts w:ascii="Times New Roman" w:hAnsi="Times New Roman" w:cs="Times New Roman"/>
          <w:sz w:val="28"/>
          <w:szCs w:val="28"/>
        </w:rPr>
        <w:t xml:space="preserve"> 62–</w:t>
      </w:r>
      <w:r w:rsidR="00AE45A0" w:rsidRPr="00F73B01">
        <w:rPr>
          <w:rFonts w:ascii="Times New Roman" w:hAnsi="Times New Roman" w:cs="Times New Roman"/>
          <w:sz w:val="28"/>
          <w:szCs w:val="28"/>
        </w:rPr>
        <w:t>66.</w:t>
      </w:r>
    </w:p>
    <w:p w14:paraId="36ECCAB6" w14:textId="77777777" w:rsidR="00AE45A0" w:rsidRPr="00F73B01" w:rsidRDefault="00AE45A0" w:rsidP="00B40C45">
      <w:pPr>
        <w:pStyle w:val="af3"/>
        <w:numPr>
          <w:ilvl w:val="0"/>
          <w:numId w:val="11"/>
        </w:numPr>
        <w:spacing w:after="0" w:line="360" w:lineRule="auto"/>
        <w:ind w:left="1066" w:hanging="357"/>
        <w:jc w:val="both"/>
        <w:rPr>
          <w:rFonts w:ascii="Times New Roman" w:hAnsi="Times New Roman" w:cs="Times New Roman"/>
          <w:sz w:val="28"/>
          <w:szCs w:val="28"/>
        </w:rPr>
      </w:pPr>
      <w:r w:rsidRPr="00F73B01">
        <w:rPr>
          <w:rFonts w:ascii="Times New Roman" w:hAnsi="Times New Roman" w:cs="Times New Roman"/>
          <w:sz w:val="28"/>
          <w:szCs w:val="28"/>
        </w:rPr>
        <w:t xml:space="preserve">Global Thresholding. </w:t>
      </w:r>
      <w:r w:rsidRPr="00F73B01">
        <w:rPr>
          <w:rFonts w:ascii="Times New Roman" w:hAnsi="Times New Roman" w:cs="Times New Roman"/>
          <w:i/>
          <w:sz w:val="28"/>
          <w:szCs w:val="28"/>
        </w:rPr>
        <w:t>TheAILearner</w:t>
      </w:r>
      <w:r w:rsidRPr="00F73B01">
        <w:rPr>
          <w:rFonts w:ascii="Times New Roman" w:hAnsi="Times New Roman" w:cs="Times New Roman"/>
          <w:sz w:val="28"/>
          <w:szCs w:val="28"/>
        </w:rPr>
        <w:t xml:space="preserve"> : веб-сайт. URL: https://theailearner.com/2019/07/16/global-thresholding/ (дата звернення: 07.05.2021).</w:t>
      </w:r>
    </w:p>
    <w:p w14:paraId="35298913" w14:textId="77777777" w:rsidR="00AE45A0" w:rsidRPr="00F73B01" w:rsidRDefault="00AE45A0" w:rsidP="00B40C45">
      <w:pPr>
        <w:pStyle w:val="af3"/>
        <w:numPr>
          <w:ilvl w:val="0"/>
          <w:numId w:val="11"/>
        </w:numPr>
        <w:spacing w:after="0" w:line="360" w:lineRule="auto"/>
        <w:ind w:left="1066" w:hanging="357"/>
        <w:jc w:val="both"/>
        <w:rPr>
          <w:rFonts w:ascii="Times New Roman" w:hAnsi="Times New Roman" w:cs="Times New Roman"/>
          <w:sz w:val="28"/>
          <w:szCs w:val="28"/>
        </w:rPr>
      </w:pPr>
      <w:r w:rsidRPr="00F73B01">
        <w:rPr>
          <w:rFonts w:ascii="Times New Roman" w:hAnsi="Times New Roman" w:cs="Times New Roman"/>
          <w:sz w:val="28"/>
          <w:szCs w:val="28"/>
        </w:rPr>
        <w:t xml:space="preserve">Anjos A., Shahbazkia H. BI-LEVEL IMAGE THRESHOLDING. </w:t>
      </w:r>
      <w:r w:rsidR="00E80CC5" w:rsidRPr="00F73B01">
        <w:rPr>
          <w:rFonts w:ascii="Times New Roman" w:hAnsi="Times New Roman" w:cs="Times New Roman"/>
          <w:i/>
          <w:sz w:val="28"/>
          <w:szCs w:val="28"/>
        </w:rPr>
        <w:t xml:space="preserve">BIOSIGNALS 2008 - International Conference on Bio-inspired Systems and Signal Processing. </w:t>
      </w:r>
      <w:r w:rsidR="00E80CC5" w:rsidRPr="00F73B01">
        <w:rPr>
          <w:rFonts w:ascii="Times New Roman" w:hAnsi="Times New Roman" w:cs="Times New Roman"/>
          <w:sz w:val="28"/>
          <w:szCs w:val="28"/>
        </w:rPr>
        <w:t>2008. P. 70–76.</w:t>
      </w:r>
    </w:p>
    <w:p w14:paraId="157C7965" w14:textId="77777777" w:rsidR="00E80CC5" w:rsidRPr="00F73B01" w:rsidRDefault="00E80CC5" w:rsidP="00B40C45">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Niblack W. An introduction to digital image processing. </w:t>
      </w:r>
      <w:r w:rsidRPr="00F73B01">
        <w:rPr>
          <w:rFonts w:ascii="Times New Roman" w:hAnsi="Times New Roman" w:cs="Times New Roman"/>
          <w:i/>
          <w:sz w:val="28"/>
          <w:szCs w:val="28"/>
        </w:rPr>
        <w:t>Prentice- Hall</w:t>
      </w:r>
      <w:r w:rsidRPr="00F73B01">
        <w:rPr>
          <w:rFonts w:ascii="Times New Roman" w:hAnsi="Times New Roman" w:cs="Times New Roman"/>
          <w:sz w:val="28"/>
          <w:szCs w:val="28"/>
        </w:rPr>
        <w:t>. 1986. P. 115–116.</w:t>
      </w:r>
    </w:p>
    <w:p w14:paraId="6349C2D9" w14:textId="77777777" w:rsidR="00E80CC5" w:rsidRPr="00F73B01" w:rsidRDefault="00E80CC5"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Sauvola J., Pietikainen M. Adaptive document image binarization. </w:t>
      </w:r>
      <w:r w:rsidRPr="00F73B01">
        <w:rPr>
          <w:rFonts w:ascii="Times New Roman" w:hAnsi="Times New Roman" w:cs="Times New Roman"/>
          <w:i/>
          <w:sz w:val="28"/>
          <w:szCs w:val="28"/>
        </w:rPr>
        <w:t xml:space="preserve">Pattern Recognition 33. </w:t>
      </w:r>
      <w:r w:rsidRPr="00F73B01">
        <w:rPr>
          <w:rFonts w:ascii="Times New Roman" w:hAnsi="Times New Roman" w:cs="Times New Roman"/>
          <w:sz w:val="28"/>
          <w:szCs w:val="28"/>
        </w:rPr>
        <w:t>2000. P. 225-236.</w:t>
      </w:r>
    </w:p>
    <w:p w14:paraId="1FC4F0A7" w14:textId="77777777" w:rsidR="00E80CC5" w:rsidRPr="00F73B01" w:rsidRDefault="00022973"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Bernsen J. Dynamic thresholding of grey-level images. </w:t>
      </w:r>
      <w:r w:rsidRPr="00F73B01">
        <w:rPr>
          <w:rFonts w:ascii="Times New Roman" w:hAnsi="Times New Roman" w:cs="Times New Roman"/>
          <w:i/>
          <w:sz w:val="28"/>
          <w:szCs w:val="28"/>
        </w:rPr>
        <w:t>Proc. Eighth Int’l Conj Pattern Recognition</w:t>
      </w:r>
      <w:r w:rsidRPr="00F73B01">
        <w:rPr>
          <w:rFonts w:ascii="Times New Roman" w:hAnsi="Times New Roman" w:cs="Times New Roman"/>
          <w:sz w:val="28"/>
          <w:szCs w:val="28"/>
        </w:rPr>
        <w:t>. 1986. P. 1251-1255.</w:t>
      </w:r>
    </w:p>
    <w:p w14:paraId="6150E6C5" w14:textId="77777777" w:rsidR="00022973" w:rsidRPr="00F73B01" w:rsidRDefault="00022973"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Garbade M. Understanding K-means Clustering in Machine Learning. </w:t>
      </w:r>
      <w:r w:rsidRPr="00F73B01">
        <w:rPr>
          <w:rFonts w:ascii="Times New Roman" w:hAnsi="Times New Roman" w:cs="Times New Roman"/>
          <w:i/>
          <w:sz w:val="28"/>
          <w:szCs w:val="28"/>
        </w:rPr>
        <w:t>Towards Data Science</w:t>
      </w:r>
      <w:r w:rsidRPr="00F73B01">
        <w:rPr>
          <w:rFonts w:ascii="Times New Roman" w:hAnsi="Times New Roman" w:cs="Times New Roman"/>
          <w:sz w:val="28"/>
          <w:szCs w:val="28"/>
        </w:rPr>
        <w:t>. 2018. URL: https://towardsdatascience.com/understanding-k-means-clustering-in-machine-learning-6a6e67336aa1 (дата звернення: 08.05.2021).</w:t>
      </w:r>
    </w:p>
    <w:p w14:paraId="77B204EE" w14:textId="77777777" w:rsidR="00F47CE7" w:rsidRPr="00F73B01" w:rsidRDefault="00F47CE7"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Fuzzy c-means clustering algorithm. </w:t>
      </w:r>
      <w:r w:rsidR="00EC109E" w:rsidRPr="00F73B01">
        <w:rPr>
          <w:rFonts w:ascii="Times New Roman" w:hAnsi="Times New Roman" w:cs="Times New Roman"/>
          <w:i/>
          <w:sz w:val="28"/>
          <w:szCs w:val="28"/>
        </w:rPr>
        <w:t>Data Clustering Algorithms</w:t>
      </w:r>
      <w:r w:rsidR="00EC109E" w:rsidRPr="00F73B01">
        <w:rPr>
          <w:rFonts w:ascii="Times New Roman" w:hAnsi="Times New Roman" w:cs="Times New Roman"/>
          <w:sz w:val="28"/>
          <w:szCs w:val="28"/>
        </w:rPr>
        <w:t xml:space="preserve"> : веб-сайт. URL: https://sites.google.com/site/dataclusteringalgorithms/fuzzy-c-means-clustering-algorithm (дата звернення: 08.05.2021).</w:t>
      </w:r>
    </w:p>
    <w:p w14:paraId="037417D9" w14:textId="77777777" w:rsidR="00EC109E" w:rsidRPr="00F73B01" w:rsidRDefault="00EC109E"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Tara S., Reddy B., Ramesh G., Sandeep K. Various Image Segmentation Methods Based On Partial Differential Equation-A Survey. </w:t>
      </w:r>
      <w:r w:rsidRPr="00F73B01">
        <w:rPr>
          <w:rFonts w:ascii="Times New Roman" w:hAnsi="Times New Roman" w:cs="Times New Roman"/>
          <w:i/>
          <w:sz w:val="28"/>
          <w:szCs w:val="28"/>
        </w:rPr>
        <w:t>International Conference on Computer &amp; Communication Technologies</w:t>
      </w:r>
      <w:r w:rsidRPr="00F73B01">
        <w:rPr>
          <w:rFonts w:ascii="Times New Roman" w:hAnsi="Times New Roman" w:cs="Times New Roman"/>
          <w:sz w:val="28"/>
          <w:szCs w:val="28"/>
        </w:rPr>
        <w:t>. 2014. Vol. 3, №. 1. P. 183</w:t>
      </w:r>
      <w:r w:rsidRPr="00F73B01">
        <w:rPr>
          <w:rFonts w:ascii="Times New Roman" w:hAnsi="Times New Roman" w:cs="Times New Roman"/>
          <w:sz w:val="28"/>
          <w:szCs w:val="28"/>
        </w:rPr>
        <w:softHyphen/>
        <w:t>–186.</w:t>
      </w:r>
    </w:p>
    <w:p w14:paraId="17C39D33" w14:textId="77777777" w:rsidR="00132313" w:rsidRPr="00F73B01" w:rsidRDefault="00132313"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Kass M., Witkin A., Terzopoulos D. Snakes: Active contour models. </w:t>
      </w:r>
      <w:r w:rsidRPr="00F73B01">
        <w:rPr>
          <w:rFonts w:ascii="Times New Roman" w:hAnsi="Times New Roman" w:cs="Times New Roman"/>
          <w:i/>
          <w:sz w:val="28"/>
          <w:szCs w:val="28"/>
        </w:rPr>
        <w:t>International Journal of Computer Vision.</w:t>
      </w:r>
      <w:r w:rsidRPr="00F73B01">
        <w:rPr>
          <w:rFonts w:ascii="Times New Roman" w:hAnsi="Times New Roman" w:cs="Times New Roman"/>
          <w:sz w:val="28"/>
          <w:szCs w:val="28"/>
        </w:rPr>
        <w:t xml:space="preserve"> 1988. Vol. 1, P. 321–331.</w:t>
      </w:r>
    </w:p>
    <w:p w14:paraId="46727E4D" w14:textId="77777777" w:rsidR="00441C7A" w:rsidRPr="00F73B01" w:rsidRDefault="00441C7A"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lastRenderedPageBreak/>
        <w:t>Osher S., Sethian J. Fronts propagating with curvature-dependent speed: Algorithms based on Hamilton-Jacobi formulations</w:t>
      </w:r>
      <w:r w:rsidR="00C7264E" w:rsidRPr="00F73B01">
        <w:rPr>
          <w:rFonts w:ascii="Times New Roman" w:hAnsi="Times New Roman" w:cs="Times New Roman"/>
          <w:sz w:val="28"/>
          <w:szCs w:val="28"/>
        </w:rPr>
        <w:t xml:space="preserve">. </w:t>
      </w:r>
      <w:r w:rsidR="00C7264E" w:rsidRPr="00F73B01">
        <w:rPr>
          <w:rFonts w:ascii="Times New Roman" w:hAnsi="Times New Roman" w:cs="Times New Roman"/>
          <w:i/>
          <w:sz w:val="28"/>
          <w:szCs w:val="28"/>
        </w:rPr>
        <w:t>Journal of Computational Physics</w:t>
      </w:r>
      <w:r w:rsidR="00C7264E" w:rsidRPr="00F73B01">
        <w:rPr>
          <w:rFonts w:ascii="Times New Roman" w:hAnsi="Times New Roman" w:cs="Times New Roman"/>
          <w:sz w:val="28"/>
          <w:szCs w:val="28"/>
        </w:rPr>
        <w:t>. 1988. Vol. 79, №. 1. P. 12–49.</w:t>
      </w:r>
    </w:p>
    <w:p w14:paraId="31642278" w14:textId="77777777" w:rsidR="00C7264E" w:rsidRPr="00F73B01" w:rsidRDefault="00C7264E"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What Is a Neural Network? </w:t>
      </w:r>
      <w:r w:rsidRPr="00F73B01">
        <w:rPr>
          <w:rFonts w:ascii="Times New Roman" w:hAnsi="Times New Roman" w:cs="Times New Roman"/>
          <w:i/>
          <w:sz w:val="28"/>
          <w:szCs w:val="28"/>
        </w:rPr>
        <w:t>MathWorks</w:t>
      </w:r>
      <w:r w:rsidRPr="00F73B01">
        <w:rPr>
          <w:rFonts w:ascii="Times New Roman" w:hAnsi="Times New Roman" w:cs="Times New Roman"/>
          <w:sz w:val="28"/>
          <w:szCs w:val="28"/>
        </w:rPr>
        <w:t xml:space="preserve"> : веб-сайт. URL: https://www.mathworks.com/discovery/neural-network.html (дата звернення: 12.05.2021).</w:t>
      </w:r>
    </w:p>
    <w:p w14:paraId="698B2EE8" w14:textId="77777777" w:rsidR="00C7264E" w:rsidRPr="00F73B01" w:rsidRDefault="00F0601C"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 xml:space="preserve">An intuitive guide to Convolutional Neural Networks. </w:t>
      </w:r>
      <w:r w:rsidRPr="00F73B01">
        <w:rPr>
          <w:rFonts w:ascii="Times New Roman" w:hAnsi="Times New Roman" w:cs="Times New Roman"/>
          <w:i/>
          <w:sz w:val="28"/>
          <w:szCs w:val="28"/>
        </w:rPr>
        <w:t>FreeCodeCamp</w:t>
      </w:r>
      <w:r w:rsidRPr="00F73B01">
        <w:rPr>
          <w:rFonts w:ascii="Times New Roman" w:hAnsi="Times New Roman" w:cs="Times New Roman"/>
          <w:sz w:val="28"/>
          <w:szCs w:val="28"/>
        </w:rPr>
        <w:t xml:space="preserve"> : веб-сайт. URL: https://www.freecodecamp.org/news/an-intuitive-guide-to-convolutional-neural-networks-260c2de0a050/ (дата звернення: </w:t>
      </w:r>
      <w:r w:rsidR="0016351D" w:rsidRPr="00F73B01">
        <w:rPr>
          <w:rFonts w:ascii="Times New Roman" w:hAnsi="Times New Roman" w:cs="Times New Roman"/>
          <w:sz w:val="28"/>
          <w:szCs w:val="28"/>
        </w:rPr>
        <w:t>13</w:t>
      </w:r>
      <w:r w:rsidRPr="00F73B01">
        <w:rPr>
          <w:rFonts w:ascii="Times New Roman" w:hAnsi="Times New Roman" w:cs="Times New Roman"/>
          <w:sz w:val="28"/>
          <w:szCs w:val="28"/>
        </w:rPr>
        <w:t>.05.2021).</w:t>
      </w:r>
    </w:p>
    <w:p w14:paraId="1B9367E7" w14:textId="77777777" w:rsidR="0016351D" w:rsidRPr="00F73B01" w:rsidRDefault="0016351D"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Long J., Shelhamer E., Darrell T. Fully Convolutional Networks for Semantic Segmentation. 2015. URL: https://arxiv.org/pdf/1411.4038.pdf (дата звернення: 13.05.2021).</w:t>
      </w:r>
    </w:p>
    <w:p w14:paraId="0105D8CC" w14:textId="77777777" w:rsidR="0016351D" w:rsidRPr="00F73B01" w:rsidRDefault="0016351D"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Ronneberger O., Fischer P., Brox T. U-Net: Convolutional Networks for Biomedical Image Segmentation.</w:t>
      </w:r>
      <w:r w:rsidR="00912D55" w:rsidRPr="00F73B01">
        <w:rPr>
          <w:rFonts w:ascii="Times New Roman" w:hAnsi="Times New Roman" w:cs="Times New Roman"/>
          <w:sz w:val="28"/>
          <w:szCs w:val="28"/>
        </w:rPr>
        <w:t xml:space="preserve"> 2015. URL: https://arxiv.org/pdf/1505.04597.pdf (дата звернення: 13.05.2021).</w:t>
      </w:r>
    </w:p>
    <w:p w14:paraId="585AAF59" w14:textId="77777777" w:rsidR="00912D55" w:rsidRDefault="00912D55" w:rsidP="00284C2E">
      <w:pPr>
        <w:pStyle w:val="af3"/>
        <w:numPr>
          <w:ilvl w:val="0"/>
          <w:numId w:val="11"/>
        </w:numPr>
        <w:spacing w:after="0" w:line="360" w:lineRule="auto"/>
        <w:jc w:val="both"/>
        <w:rPr>
          <w:rFonts w:ascii="Times New Roman" w:hAnsi="Times New Roman" w:cs="Times New Roman"/>
          <w:sz w:val="28"/>
          <w:szCs w:val="28"/>
        </w:rPr>
      </w:pPr>
      <w:r w:rsidRPr="00F73B01">
        <w:rPr>
          <w:rFonts w:ascii="Times New Roman" w:hAnsi="Times New Roman" w:cs="Times New Roman"/>
          <w:sz w:val="28"/>
          <w:szCs w:val="28"/>
        </w:rPr>
        <w:t>Chen L., Papandreou G., Kokkinos I., Murphy K., Yuille A. DeepLab: Semantic Image Segmentation with Deep Convolutional Nets, Atrous Convolution, and Fully Connected CRFs. 2017. URL: https://arxiv.org/pdf/1606.00915.pdf (дата звернення: 13.05.2021).</w:t>
      </w:r>
    </w:p>
    <w:p w14:paraId="2A05CDBD" w14:textId="77777777" w:rsidR="0005540A" w:rsidRPr="00F73B01" w:rsidRDefault="0005540A" w:rsidP="0005540A">
      <w:pPr>
        <w:pStyle w:val="af3"/>
        <w:numPr>
          <w:ilvl w:val="0"/>
          <w:numId w:val="11"/>
        </w:numPr>
        <w:spacing w:after="0" w:line="360" w:lineRule="auto"/>
        <w:jc w:val="both"/>
        <w:rPr>
          <w:rFonts w:ascii="Times New Roman" w:hAnsi="Times New Roman" w:cs="Times New Roman"/>
          <w:sz w:val="28"/>
          <w:szCs w:val="28"/>
        </w:rPr>
      </w:pPr>
      <w:r w:rsidRPr="0005540A">
        <w:rPr>
          <w:rFonts w:ascii="Times New Roman" w:hAnsi="Times New Roman" w:cs="Times New Roman"/>
          <w:sz w:val="28"/>
          <w:szCs w:val="28"/>
        </w:rPr>
        <w:t>H-DIBCO 2016</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Visual Computing Group</w:t>
      </w:r>
      <w:r>
        <w:rPr>
          <w:rFonts w:ascii="Times New Roman" w:hAnsi="Times New Roman" w:cs="Times New Roman"/>
          <w:sz w:val="28"/>
          <w:szCs w:val="28"/>
          <w:lang w:val="en-US"/>
        </w:rPr>
        <w:t xml:space="preserve"> :</w:t>
      </w:r>
      <w:r w:rsidRPr="0005540A">
        <w:rPr>
          <w:rFonts w:ascii="Times New Roman" w:hAnsi="Times New Roman" w:cs="Times New Roman"/>
          <w:sz w:val="28"/>
          <w:szCs w:val="28"/>
        </w:rPr>
        <w:t xml:space="preserve"> </w:t>
      </w:r>
      <w:r w:rsidRPr="00F73B01">
        <w:rPr>
          <w:rFonts w:ascii="Times New Roman" w:hAnsi="Times New Roman" w:cs="Times New Roman"/>
          <w:sz w:val="28"/>
          <w:szCs w:val="28"/>
        </w:rPr>
        <w:t xml:space="preserve">веб-сайт. URL: </w:t>
      </w:r>
      <w:r w:rsidRPr="0005540A">
        <w:rPr>
          <w:rFonts w:ascii="Times New Roman" w:hAnsi="Times New Roman" w:cs="Times New Roman"/>
          <w:sz w:val="28"/>
          <w:szCs w:val="28"/>
        </w:rPr>
        <w:t>http://vc.ee.duth.gr/h-dibco2016/</w:t>
      </w:r>
      <w:r w:rsidRPr="00F73B01">
        <w:rPr>
          <w:rFonts w:ascii="Times New Roman" w:hAnsi="Times New Roman" w:cs="Times New Roman"/>
          <w:sz w:val="28"/>
          <w:szCs w:val="28"/>
        </w:rPr>
        <w:t xml:space="preserve"> (дата звернення: </w:t>
      </w:r>
      <w:r>
        <w:rPr>
          <w:rFonts w:ascii="Times New Roman" w:hAnsi="Times New Roman" w:cs="Times New Roman"/>
          <w:sz w:val="28"/>
          <w:szCs w:val="28"/>
        </w:rPr>
        <w:t>24</w:t>
      </w:r>
      <w:r w:rsidRPr="00F73B01">
        <w:rPr>
          <w:rFonts w:ascii="Times New Roman" w:hAnsi="Times New Roman" w:cs="Times New Roman"/>
          <w:sz w:val="28"/>
          <w:szCs w:val="28"/>
        </w:rPr>
        <w:t>.05.2021).</w:t>
      </w:r>
    </w:p>
    <w:p w14:paraId="3BB299E3" w14:textId="77777777" w:rsidR="00C7669C" w:rsidRDefault="0005540A" w:rsidP="0005540A">
      <w:pPr>
        <w:pStyle w:val="af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Alpert S., Galun M., Basri R., Brandt A. </w:t>
      </w:r>
      <w:r w:rsidRPr="0005540A">
        <w:rPr>
          <w:rFonts w:ascii="Times New Roman" w:hAnsi="Times New Roman" w:cs="Times New Roman"/>
          <w:sz w:val="28"/>
          <w:szCs w:val="28"/>
          <w:lang w:val="en-US"/>
        </w:rPr>
        <w:t>Image Segmentation by Probabilistic Bottom-Up Aggregation and Cue Integration.</w:t>
      </w:r>
      <w:r>
        <w:rPr>
          <w:rFonts w:ascii="Times New Roman" w:hAnsi="Times New Roman" w:cs="Times New Roman"/>
          <w:sz w:val="28"/>
          <w:szCs w:val="28"/>
          <w:lang w:val="en-US"/>
        </w:rPr>
        <w:t xml:space="preserve"> </w:t>
      </w:r>
      <w:r w:rsidRPr="0005540A">
        <w:rPr>
          <w:rFonts w:ascii="Times New Roman" w:hAnsi="Times New Roman" w:cs="Times New Roman"/>
          <w:i/>
          <w:sz w:val="28"/>
          <w:szCs w:val="28"/>
          <w:lang w:val="en-US"/>
        </w:rPr>
        <w:t>Proceedings of the IEEE Conference on Computer Vision and Pattern Recognition</w:t>
      </w:r>
      <w:r>
        <w:rPr>
          <w:rFonts w:ascii="Times New Roman" w:hAnsi="Times New Roman" w:cs="Times New Roman"/>
          <w:i/>
          <w:sz w:val="28"/>
          <w:szCs w:val="28"/>
          <w:lang w:val="en-US"/>
        </w:rPr>
        <w:t xml:space="preserve">. </w:t>
      </w:r>
      <w:r w:rsidRPr="0005540A">
        <w:rPr>
          <w:rFonts w:ascii="Times New Roman" w:hAnsi="Times New Roman" w:cs="Times New Roman"/>
          <w:sz w:val="28"/>
          <w:szCs w:val="28"/>
          <w:lang w:val="ru-RU"/>
        </w:rPr>
        <w:t xml:space="preserve">2007. </w:t>
      </w:r>
      <w:r w:rsidRPr="00F73B01">
        <w:rPr>
          <w:rFonts w:ascii="Times New Roman" w:hAnsi="Times New Roman" w:cs="Times New Roman"/>
          <w:sz w:val="28"/>
          <w:szCs w:val="28"/>
        </w:rPr>
        <w:t xml:space="preserve">URL: </w:t>
      </w:r>
      <w:r w:rsidRPr="0005540A">
        <w:rPr>
          <w:rFonts w:ascii="Times New Roman" w:hAnsi="Times New Roman" w:cs="Times New Roman"/>
          <w:sz w:val="28"/>
          <w:szCs w:val="28"/>
        </w:rPr>
        <w:t>http://www.wisdom.weizmann.ac.il/~vision/Seg_Evaluation_DB/index.html</w:t>
      </w:r>
      <w:r w:rsidRPr="00F73B01">
        <w:rPr>
          <w:rFonts w:ascii="Times New Roman" w:hAnsi="Times New Roman" w:cs="Times New Roman"/>
          <w:sz w:val="28"/>
          <w:szCs w:val="28"/>
        </w:rPr>
        <w:t xml:space="preserve"> (дата звернення: </w:t>
      </w:r>
      <w:r>
        <w:rPr>
          <w:rFonts w:ascii="Times New Roman" w:hAnsi="Times New Roman" w:cs="Times New Roman"/>
          <w:sz w:val="28"/>
          <w:szCs w:val="28"/>
        </w:rPr>
        <w:t>24</w:t>
      </w:r>
      <w:r w:rsidRPr="00F73B01">
        <w:rPr>
          <w:rFonts w:ascii="Times New Roman" w:hAnsi="Times New Roman" w:cs="Times New Roman"/>
          <w:sz w:val="28"/>
          <w:szCs w:val="28"/>
        </w:rPr>
        <w:t>.05.2021).</w:t>
      </w:r>
    </w:p>
    <w:p w14:paraId="4DC66538" w14:textId="77777777" w:rsidR="0005540A" w:rsidRPr="00F73B01" w:rsidRDefault="0005540A" w:rsidP="0005540A">
      <w:pPr>
        <w:pStyle w:val="af3"/>
        <w:numPr>
          <w:ilvl w:val="0"/>
          <w:numId w:val="11"/>
        </w:numPr>
        <w:spacing w:after="0" w:line="360" w:lineRule="auto"/>
        <w:jc w:val="both"/>
        <w:rPr>
          <w:rFonts w:ascii="Times New Roman" w:hAnsi="Times New Roman" w:cs="Times New Roman"/>
          <w:sz w:val="28"/>
          <w:szCs w:val="28"/>
        </w:rPr>
      </w:pPr>
      <w:r w:rsidRPr="0005540A">
        <w:rPr>
          <w:rFonts w:ascii="Times New Roman" w:hAnsi="Times New Roman" w:cs="Times New Roman"/>
          <w:sz w:val="28"/>
          <w:szCs w:val="28"/>
        </w:rPr>
        <w:t>The HAM10000 dataset, a large collection of multi-source dermatoscopic images of common pigmented skin lesions</w:t>
      </w:r>
      <w:r>
        <w:rPr>
          <w:rFonts w:ascii="Times New Roman" w:hAnsi="Times New Roman" w:cs="Times New Roman"/>
          <w:sz w:val="28"/>
          <w:szCs w:val="28"/>
          <w:lang w:val="en-US"/>
        </w:rPr>
        <w:t xml:space="preserve">. </w:t>
      </w:r>
      <w:r w:rsidRPr="0005540A">
        <w:rPr>
          <w:rFonts w:ascii="Times New Roman" w:hAnsi="Times New Roman" w:cs="Times New Roman"/>
          <w:i/>
          <w:sz w:val="28"/>
          <w:szCs w:val="28"/>
          <w:lang w:val="en-US"/>
        </w:rPr>
        <w:t>Harvard Dataverse Repository</w:t>
      </w:r>
      <w:r>
        <w:rPr>
          <w:rFonts w:ascii="Times New Roman" w:hAnsi="Times New Roman" w:cs="Times New Roman"/>
          <w:sz w:val="28"/>
          <w:szCs w:val="28"/>
          <w:lang w:val="en-US"/>
        </w:rPr>
        <w:t xml:space="preserve"> : </w:t>
      </w:r>
      <w:r w:rsidRPr="00F73B01">
        <w:rPr>
          <w:rFonts w:ascii="Times New Roman" w:hAnsi="Times New Roman" w:cs="Times New Roman"/>
          <w:sz w:val="28"/>
          <w:szCs w:val="28"/>
        </w:rPr>
        <w:lastRenderedPageBreak/>
        <w:t xml:space="preserve">веб-сайт. URL: </w:t>
      </w:r>
      <w:r w:rsidRPr="0005540A">
        <w:rPr>
          <w:rFonts w:ascii="Times New Roman" w:hAnsi="Times New Roman" w:cs="Times New Roman"/>
          <w:sz w:val="28"/>
          <w:szCs w:val="28"/>
        </w:rPr>
        <w:t>https://dataverse.harvard.edu/dataset.xhtml?persistentId =doi:10.7910/DVN/DBW86T</w:t>
      </w:r>
      <w:r w:rsidRPr="00F73B01">
        <w:rPr>
          <w:rFonts w:ascii="Times New Roman" w:hAnsi="Times New Roman" w:cs="Times New Roman"/>
          <w:sz w:val="28"/>
          <w:szCs w:val="28"/>
        </w:rPr>
        <w:t xml:space="preserve"> (дата звернення: </w:t>
      </w:r>
      <w:r>
        <w:rPr>
          <w:rFonts w:ascii="Times New Roman" w:hAnsi="Times New Roman" w:cs="Times New Roman"/>
          <w:sz w:val="28"/>
          <w:szCs w:val="28"/>
        </w:rPr>
        <w:t>24</w:t>
      </w:r>
      <w:r w:rsidRPr="00F73B01">
        <w:rPr>
          <w:rFonts w:ascii="Times New Roman" w:hAnsi="Times New Roman" w:cs="Times New Roman"/>
          <w:sz w:val="28"/>
          <w:szCs w:val="28"/>
        </w:rPr>
        <w:t>.05.2021).</w:t>
      </w:r>
    </w:p>
    <w:p w14:paraId="4F25E152" w14:textId="77777777" w:rsidR="00B40C45" w:rsidRDefault="0005540A" w:rsidP="0005540A">
      <w:pPr>
        <w:pStyle w:val="af3"/>
        <w:numPr>
          <w:ilvl w:val="0"/>
          <w:numId w:val="11"/>
        </w:numPr>
        <w:spacing w:after="0" w:line="360" w:lineRule="auto"/>
        <w:jc w:val="both"/>
        <w:rPr>
          <w:rFonts w:ascii="Times New Roman" w:hAnsi="Times New Roman" w:cs="Times New Roman"/>
          <w:sz w:val="28"/>
          <w:szCs w:val="28"/>
        </w:rPr>
      </w:pPr>
      <w:r w:rsidRPr="0005540A">
        <w:rPr>
          <w:rFonts w:ascii="Times New Roman" w:hAnsi="Times New Roman" w:cs="Times New Roman"/>
          <w:sz w:val="28"/>
          <w:szCs w:val="28"/>
        </w:rPr>
        <w:t>ADE20K</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MIT Computer Vision</w:t>
      </w:r>
      <w:r>
        <w:rPr>
          <w:rFonts w:ascii="Times New Roman" w:hAnsi="Times New Roman" w:cs="Times New Roman"/>
          <w:sz w:val="28"/>
          <w:szCs w:val="28"/>
          <w:lang w:val="en-US"/>
        </w:rPr>
        <w:t xml:space="preserve"> : </w:t>
      </w:r>
      <w:r w:rsidRPr="00F73B01">
        <w:rPr>
          <w:rFonts w:ascii="Times New Roman" w:hAnsi="Times New Roman" w:cs="Times New Roman"/>
          <w:sz w:val="28"/>
          <w:szCs w:val="28"/>
        </w:rPr>
        <w:t xml:space="preserve">веб-сайт. URL: </w:t>
      </w:r>
      <w:r w:rsidRPr="0005540A">
        <w:rPr>
          <w:rFonts w:ascii="Times New Roman" w:hAnsi="Times New Roman" w:cs="Times New Roman"/>
          <w:sz w:val="28"/>
          <w:szCs w:val="28"/>
        </w:rPr>
        <w:t xml:space="preserve">https://groups.csail.mit.edu/vision/datasets/ADE20K/ </w:t>
      </w:r>
      <w:r w:rsidRPr="00F73B01">
        <w:rPr>
          <w:rFonts w:ascii="Times New Roman" w:hAnsi="Times New Roman" w:cs="Times New Roman"/>
          <w:sz w:val="28"/>
          <w:szCs w:val="28"/>
        </w:rPr>
        <w:t xml:space="preserve">(дата звернення: </w:t>
      </w:r>
      <w:r>
        <w:rPr>
          <w:rFonts w:ascii="Times New Roman" w:hAnsi="Times New Roman" w:cs="Times New Roman"/>
          <w:sz w:val="28"/>
          <w:szCs w:val="28"/>
        </w:rPr>
        <w:t>24</w:t>
      </w:r>
      <w:r w:rsidRPr="00F73B01">
        <w:rPr>
          <w:rFonts w:ascii="Times New Roman" w:hAnsi="Times New Roman" w:cs="Times New Roman"/>
          <w:sz w:val="28"/>
          <w:szCs w:val="28"/>
        </w:rPr>
        <w:t>.05.2021).</w:t>
      </w:r>
    </w:p>
    <w:p w14:paraId="7B41E7AB" w14:textId="77777777" w:rsidR="00B40C45" w:rsidRDefault="00B40C45" w:rsidP="00B40C45">
      <w:pPr>
        <w:pStyle w:val="af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lang w:val="en-US"/>
        </w:rPr>
        <w:t xml:space="preserve">Gupta D. </w:t>
      </w:r>
      <w:r w:rsidRPr="00B40C45">
        <w:rPr>
          <w:rFonts w:ascii="Times New Roman" w:hAnsi="Times New Roman" w:cs="Times New Roman"/>
          <w:sz w:val="28"/>
          <w:szCs w:val="28"/>
          <w:lang w:val="en-US"/>
        </w:rPr>
        <w:t>A Beginner's guide to Deep Learning based Semantic Segmentation using Keras</w:t>
      </w:r>
      <w:r>
        <w:rPr>
          <w:rFonts w:ascii="Times New Roman" w:hAnsi="Times New Roman" w:cs="Times New Roman"/>
          <w:sz w:val="28"/>
          <w:szCs w:val="28"/>
          <w:lang w:val="en-US"/>
        </w:rPr>
        <w:t xml:space="preserve">. </w:t>
      </w:r>
      <w:r>
        <w:rPr>
          <w:rFonts w:ascii="Times New Roman" w:hAnsi="Times New Roman" w:cs="Times New Roman"/>
          <w:i/>
          <w:sz w:val="28"/>
          <w:szCs w:val="28"/>
          <w:lang w:val="en-US"/>
        </w:rPr>
        <w:t xml:space="preserve">Divam Gupta. </w:t>
      </w:r>
      <w:r>
        <w:rPr>
          <w:rFonts w:ascii="Times New Roman" w:hAnsi="Times New Roman" w:cs="Times New Roman"/>
          <w:sz w:val="28"/>
          <w:szCs w:val="28"/>
          <w:lang w:val="en-US"/>
        </w:rPr>
        <w:t>2019.</w:t>
      </w:r>
      <w:r w:rsidRPr="00B40C45">
        <w:rPr>
          <w:rFonts w:ascii="Times New Roman" w:hAnsi="Times New Roman" w:cs="Times New Roman"/>
          <w:sz w:val="28"/>
          <w:szCs w:val="28"/>
        </w:rPr>
        <w:t xml:space="preserve"> </w:t>
      </w:r>
      <w:r w:rsidRPr="00F73B01">
        <w:rPr>
          <w:rFonts w:ascii="Times New Roman" w:hAnsi="Times New Roman" w:cs="Times New Roman"/>
          <w:sz w:val="28"/>
          <w:szCs w:val="28"/>
        </w:rPr>
        <w:t xml:space="preserve">URL: </w:t>
      </w:r>
      <w:r w:rsidRPr="00B40C45">
        <w:rPr>
          <w:rFonts w:ascii="Times New Roman" w:hAnsi="Times New Roman" w:cs="Times New Roman"/>
          <w:sz w:val="28"/>
          <w:szCs w:val="28"/>
        </w:rPr>
        <w:t>https://divamgupta.com/image-segmentation/2019/06/06/deep-learning-semantic-segmentation-keras.html</w:t>
      </w:r>
      <w:r w:rsidRPr="0005540A">
        <w:rPr>
          <w:rFonts w:ascii="Times New Roman" w:hAnsi="Times New Roman" w:cs="Times New Roman"/>
          <w:sz w:val="28"/>
          <w:szCs w:val="28"/>
        </w:rPr>
        <w:t xml:space="preserve"> </w:t>
      </w:r>
      <w:r w:rsidRPr="00F73B01">
        <w:rPr>
          <w:rFonts w:ascii="Times New Roman" w:hAnsi="Times New Roman" w:cs="Times New Roman"/>
          <w:sz w:val="28"/>
          <w:szCs w:val="28"/>
        </w:rPr>
        <w:t xml:space="preserve">(дата звернення: </w:t>
      </w:r>
      <w:r>
        <w:rPr>
          <w:rFonts w:ascii="Times New Roman" w:hAnsi="Times New Roman" w:cs="Times New Roman"/>
          <w:sz w:val="28"/>
          <w:szCs w:val="28"/>
        </w:rPr>
        <w:t>24</w:t>
      </w:r>
      <w:r w:rsidRPr="00F73B01">
        <w:rPr>
          <w:rFonts w:ascii="Times New Roman" w:hAnsi="Times New Roman" w:cs="Times New Roman"/>
          <w:sz w:val="28"/>
          <w:szCs w:val="28"/>
        </w:rPr>
        <w:t>.05.2021).</w:t>
      </w:r>
    </w:p>
    <w:p w14:paraId="2A618601" w14:textId="77777777" w:rsidR="0005540A" w:rsidRDefault="0005540A" w:rsidP="0005540A">
      <w:pPr>
        <w:pStyle w:val="af3"/>
        <w:numPr>
          <w:ilvl w:val="0"/>
          <w:numId w:val="1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page"/>
      </w:r>
    </w:p>
    <w:p w14:paraId="7A5EAA01" w14:textId="77777777" w:rsidR="00145D34" w:rsidRDefault="00145D34" w:rsidP="00145D34">
      <w:pPr>
        <w:spacing w:line="360" w:lineRule="auto"/>
      </w:pPr>
    </w:p>
    <w:p w14:paraId="1CACD9CF" w14:textId="77777777" w:rsidR="0005540A" w:rsidRDefault="00B40C45" w:rsidP="00145D34">
      <w:pPr>
        <w:pStyle w:val="1"/>
        <w:spacing w:line="360" w:lineRule="auto"/>
        <w:jc w:val="center"/>
        <w:rPr>
          <w:rFonts w:ascii="Times New Roman" w:eastAsiaTheme="minorEastAsia" w:hAnsi="Times New Roman" w:cs="Times New Roman"/>
          <w:color w:val="auto"/>
          <w:sz w:val="28"/>
          <w:szCs w:val="28"/>
        </w:rPr>
      </w:pPr>
      <w:bookmarkStart w:id="63" w:name="_Toc73123249"/>
      <w:r w:rsidRPr="00B40C45">
        <w:rPr>
          <w:rFonts w:ascii="Times New Roman" w:eastAsiaTheme="minorEastAsia" w:hAnsi="Times New Roman" w:cs="Times New Roman"/>
          <w:color w:val="auto"/>
          <w:sz w:val="28"/>
          <w:szCs w:val="28"/>
        </w:rPr>
        <w:t>ДОДАТОК А. ЛІСТИНГ ПРОГРАМИ</w:t>
      </w:r>
      <w:bookmarkEnd w:id="63"/>
    </w:p>
    <w:p w14:paraId="2E2C8DFA" w14:textId="77777777" w:rsidR="00B40C45" w:rsidRDefault="00B40C45" w:rsidP="00145D34">
      <w:pPr>
        <w:spacing w:line="360" w:lineRule="auto"/>
      </w:pPr>
    </w:p>
    <w:p w14:paraId="7E4F7700" w14:textId="77777777" w:rsidR="00B40C45" w:rsidRPr="006B1DCB" w:rsidRDefault="00B40C45" w:rsidP="00B40C45">
      <w:pPr>
        <w:rPr>
          <w:rFonts w:ascii="Times New Roman" w:hAnsi="Times New Roman" w:cs="Times New Roman"/>
          <w:sz w:val="28"/>
          <w:lang w:val="ru-RU"/>
        </w:rPr>
      </w:pPr>
      <w:r>
        <w:rPr>
          <w:rFonts w:ascii="Times New Roman" w:hAnsi="Times New Roman" w:cs="Times New Roman"/>
          <w:sz w:val="28"/>
        </w:rPr>
        <w:t xml:space="preserve">Модуль </w:t>
      </w:r>
      <w:r>
        <w:rPr>
          <w:rFonts w:ascii="Times New Roman" w:hAnsi="Times New Roman" w:cs="Times New Roman"/>
          <w:sz w:val="28"/>
          <w:lang w:val="en-US"/>
        </w:rPr>
        <w:t>methods</w:t>
      </w:r>
      <w:r w:rsidRPr="006B1DCB">
        <w:rPr>
          <w:rFonts w:ascii="Times New Roman" w:hAnsi="Times New Roman" w:cs="Times New Roman"/>
          <w:sz w:val="28"/>
          <w:lang w:val="ru-RU"/>
        </w:rPr>
        <w:t>.</w:t>
      </w:r>
      <w:r>
        <w:rPr>
          <w:rFonts w:ascii="Times New Roman" w:hAnsi="Times New Roman" w:cs="Times New Roman"/>
          <w:sz w:val="28"/>
          <w:lang w:val="en-US"/>
        </w:rPr>
        <w:t>py</w:t>
      </w:r>
      <w:r w:rsidRPr="006B1DCB">
        <w:rPr>
          <w:rFonts w:ascii="Times New Roman" w:hAnsi="Times New Roman" w:cs="Times New Roman"/>
          <w:sz w:val="28"/>
          <w:lang w:val="ru-RU"/>
        </w:rPr>
        <w:t>:</w:t>
      </w:r>
    </w:p>
    <w:p w14:paraId="49952A45" w14:textId="77777777" w:rsidR="00B40C45" w:rsidRPr="006B1DCB" w:rsidRDefault="00B40C45" w:rsidP="00B40C45">
      <w:pPr>
        <w:rPr>
          <w:rFonts w:ascii="Times New Roman" w:hAnsi="Times New Roman" w:cs="Times New Roman"/>
          <w:sz w:val="28"/>
          <w:lang w:val="ru-RU"/>
        </w:rPr>
      </w:pPr>
    </w:p>
    <w:p w14:paraId="7A8368D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import numpy as np</w:t>
      </w:r>
    </w:p>
    <w:p w14:paraId="1E5AD14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import cv2</w:t>
      </w:r>
    </w:p>
    <w:p w14:paraId="1D1B9FA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import skfuzzy as fuzz</w:t>
      </w:r>
    </w:p>
    <w:p w14:paraId="47C9BEF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scipy.ndimage import laplace</w:t>
      </w:r>
    </w:p>
    <w:p w14:paraId="21AFBAA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 import img_as_ubyte, img_as_float, measure</w:t>
      </w:r>
    </w:p>
    <w:p w14:paraId="6D98B05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skimage.color import rgb2gray, rgb2hsv, gray2rgb</w:t>
      </w:r>
    </w:p>
    <w:p w14:paraId="15B12C3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skimage.util.shape import view_as_windows</w:t>
      </w:r>
    </w:p>
    <w:p w14:paraId="48F9AED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skimage.filters import threshold_otsu, gaussian, threshold_niblack, threshold_sauvola</w:t>
      </w:r>
    </w:p>
    <w:p w14:paraId="2DB45F4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skimage.segmentation import chan_vese, morphological_geodesic_active_contour, inverse_gaussian_gradient</w:t>
      </w:r>
    </w:p>
    <w:p w14:paraId="7BB8922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skimage.draw import polygon</w:t>
      </w:r>
    </w:p>
    <w:p w14:paraId="72CB5D5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skimage.transform import resize</w:t>
      </w:r>
    </w:p>
    <w:p w14:paraId="7EC9EDBC" w14:textId="77777777" w:rsidR="00B40C45" w:rsidRPr="00B40C45" w:rsidRDefault="00B40C45" w:rsidP="00B40C45">
      <w:pPr>
        <w:rPr>
          <w:rFonts w:ascii="Times New Roman" w:hAnsi="Times New Roman" w:cs="Times New Roman"/>
          <w:sz w:val="28"/>
          <w:lang w:val="en-US"/>
        </w:rPr>
      </w:pPr>
    </w:p>
    <w:p w14:paraId="23B2389D" w14:textId="77777777" w:rsidR="00B40C45" w:rsidRPr="00B40C45" w:rsidRDefault="00B40C45" w:rsidP="00B40C45">
      <w:pPr>
        <w:rPr>
          <w:rFonts w:ascii="Times New Roman" w:hAnsi="Times New Roman" w:cs="Times New Roman"/>
          <w:sz w:val="28"/>
          <w:lang w:val="en-US"/>
        </w:rPr>
      </w:pPr>
    </w:p>
    <w:p w14:paraId="0732A77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otsu(image):</w:t>
      </w:r>
    </w:p>
    <w:p w14:paraId="3D50590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rgb2gray(image)</w:t>
      </w:r>
    </w:p>
    <w:p w14:paraId="4E751E1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val = threshold_otsu(image)</w:t>
      </w:r>
    </w:p>
    <w:p w14:paraId="7E1128E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image &lt; val</w:t>
      </w:r>
    </w:p>
    <w:p w14:paraId="735C2FF7" w14:textId="77777777" w:rsidR="00B40C45" w:rsidRPr="00B40C45" w:rsidRDefault="00B40C45" w:rsidP="00B40C45">
      <w:pPr>
        <w:rPr>
          <w:rFonts w:ascii="Times New Roman" w:hAnsi="Times New Roman" w:cs="Times New Roman"/>
          <w:sz w:val="28"/>
          <w:lang w:val="en-US"/>
        </w:rPr>
      </w:pPr>
    </w:p>
    <w:p w14:paraId="32A8FA2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balanced_histogram(image):</w:t>
      </w:r>
    </w:p>
    <w:p w14:paraId="1791D23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rgb2gray(image)</w:t>
      </w:r>
    </w:p>
    <w:p w14:paraId="503B0B6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freq, bins = np.histogram(image, bins=256)</w:t>
      </w:r>
    </w:p>
    <w:p w14:paraId="0430824D" w14:textId="77777777" w:rsidR="00B40C45" w:rsidRPr="00B40C45" w:rsidRDefault="00B40C45" w:rsidP="00B40C45">
      <w:pPr>
        <w:rPr>
          <w:rFonts w:ascii="Times New Roman" w:hAnsi="Times New Roman" w:cs="Times New Roman"/>
          <w:sz w:val="28"/>
          <w:lang w:val="en-US"/>
        </w:rPr>
      </w:pPr>
    </w:p>
    <w:p w14:paraId="5403735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i_s = np.min(np.where(freq&gt;0))</w:t>
      </w:r>
    </w:p>
    <w:p w14:paraId="236C2F9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i_e = np.max(np.where(freq&gt;0))</w:t>
      </w:r>
    </w:p>
    <w:p w14:paraId="08697D2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i_m = (i_s + i_e)//2</w:t>
      </w:r>
    </w:p>
    <w:p w14:paraId="51F42DB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w_l = np.sum(freq[0:i_m+1])</w:t>
      </w:r>
    </w:p>
    <w:p w14:paraId="1F89D34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w_r = np.sum(freq[i_m+1:i_e+1])</w:t>
      </w:r>
    </w:p>
    <w:p w14:paraId="057B9E9E" w14:textId="77777777" w:rsidR="00B40C45" w:rsidRPr="00B40C45" w:rsidRDefault="00B40C45" w:rsidP="00B40C45">
      <w:pPr>
        <w:rPr>
          <w:rFonts w:ascii="Times New Roman" w:hAnsi="Times New Roman" w:cs="Times New Roman"/>
          <w:sz w:val="28"/>
          <w:lang w:val="en-US"/>
        </w:rPr>
      </w:pPr>
    </w:p>
    <w:p w14:paraId="7280D9F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while (i_s != i_e):</w:t>
      </w:r>
    </w:p>
    <w:p w14:paraId="5437501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(w_r &gt; w_l):</w:t>
      </w:r>
    </w:p>
    <w:p w14:paraId="69078CF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w_r -= freq[i_e]</w:t>
      </w:r>
    </w:p>
    <w:p w14:paraId="61B6E18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i_e -= 1</w:t>
      </w:r>
    </w:p>
    <w:p w14:paraId="3FF7BC8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((i_s+i_e)//2) &lt; i_m:</w:t>
      </w:r>
    </w:p>
    <w:p w14:paraId="1E0987B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w_l -= freq[i_m]</w:t>
      </w:r>
    </w:p>
    <w:p w14:paraId="6EA8B2E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w_r += freq[i_m]</w:t>
      </w:r>
    </w:p>
    <w:p w14:paraId="58E3201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i_m -= 1</w:t>
      </w:r>
    </w:p>
    <w:p w14:paraId="1C527DE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else:</w:t>
      </w:r>
    </w:p>
    <w:p w14:paraId="23B4CA3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w_l -= freq[i_s]</w:t>
      </w:r>
    </w:p>
    <w:p w14:paraId="69BE0B1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i_s += 1</w:t>
      </w:r>
    </w:p>
    <w:p w14:paraId="3ABBBE1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((i_s+i_e)//2) &gt;= i_m:</w:t>
      </w:r>
    </w:p>
    <w:p w14:paraId="4F78E25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i_m+1 &gt;=256:</w:t>
      </w:r>
    </w:p>
    <w:p w14:paraId="6B90A10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break;</w:t>
      </w:r>
    </w:p>
    <w:p w14:paraId="267DD5C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w_l += freq[i_m+1]</w:t>
      </w:r>
    </w:p>
    <w:p w14:paraId="447EACC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w_r -= freq[i_m+1]</w:t>
      </w:r>
    </w:p>
    <w:p w14:paraId="4AB7095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i_m += 1</w:t>
      </w:r>
    </w:p>
    <w:p w14:paraId="6AEE072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896288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image &lt; i_m/256</w:t>
      </w:r>
    </w:p>
    <w:p w14:paraId="439CD114" w14:textId="77777777" w:rsidR="00B40C45" w:rsidRPr="00B40C45" w:rsidRDefault="00B40C45" w:rsidP="00B40C45">
      <w:pPr>
        <w:rPr>
          <w:rFonts w:ascii="Times New Roman" w:hAnsi="Times New Roman" w:cs="Times New Roman"/>
          <w:sz w:val="28"/>
          <w:lang w:val="en-US"/>
        </w:rPr>
      </w:pPr>
    </w:p>
    <w:p w14:paraId="720DBB8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iteratively_find_T(image, t, delta):</w:t>
      </w:r>
    </w:p>
    <w:p w14:paraId="13E07DB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x_low, y_low = np.where(image&lt;=t)</w:t>
      </w:r>
    </w:p>
    <w:p w14:paraId="2643B49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x_high, y_high = np.where(image&gt;t)</w:t>
      </w:r>
    </w:p>
    <w:p w14:paraId="0E72E56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w:t>
      </w:r>
    </w:p>
    <w:p w14:paraId="68D7B29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mean_low = np.mean(image[x_low,y_low])</w:t>
      </w:r>
    </w:p>
    <w:p w14:paraId="35EBA66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mean_high = np.mean(image[x_high,y_high])</w:t>
      </w:r>
    </w:p>
    <w:p w14:paraId="2C5B527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new_t = (mean_low + mean_high)/2</w:t>
      </w:r>
    </w:p>
    <w:p w14:paraId="4677C75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C28521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abs(new_t - t) &lt; delta:</w:t>
      </w:r>
    </w:p>
    <w:p w14:paraId="31E125C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new_t</w:t>
      </w:r>
    </w:p>
    <w:p w14:paraId="25720CF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else:</w:t>
      </w:r>
    </w:p>
    <w:p w14:paraId="236948B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iterative(image, new_t, 0.01)</w:t>
      </w:r>
    </w:p>
    <w:p w14:paraId="191833A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50837CD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iterative(image, t=0.6, delta=0.005):</w:t>
      </w:r>
    </w:p>
    <w:p w14:paraId="5F58394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rgb2gray(image)</w:t>
      </w:r>
    </w:p>
    <w:p w14:paraId="5699A94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thresh = iteratively_find_T(image, t, delta)</w:t>
      </w:r>
    </w:p>
    <w:p w14:paraId="60004F9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image &lt; thresh</w:t>
      </w:r>
    </w:p>
    <w:p w14:paraId="06F9B67D" w14:textId="77777777" w:rsidR="00B40C45" w:rsidRPr="00B40C45" w:rsidRDefault="00B40C45" w:rsidP="00B40C45">
      <w:pPr>
        <w:rPr>
          <w:rFonts w:ascii="Times New Roman" w:hAnsi="Times New Roman" w:cs="Times New Roman"/>
          <w:sz w:val="28"/>
          <w:lang w:val="en-US"/>
        </w:rPr>
      </w:pPr>
    </w:p>
    <w:p w14:paraId="34DA851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niblack(image, window_size=25, k=0.2):</w:t>
      </w:r>
    </w:p>
    <w:p w14:paraId="3E30BF9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rgb2gray(image)</w:t>
      </w:r>
    </w:p>
    <w:p w14:paraId="6F32BD7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val = threshold_niblack(image, window_size=window_size, k=k)</w:t>
      </w:r>
    </w:p>
    <w:p w14:paraId="089BBEF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image &lt; val</w:t>
      </w:r>
    </w:p>
    <w:p w14:paraId="59F92AA5" w14:textId="77777777" w:rsidR="00B40C45" w:rsidRPr="00B40C45" w:rsidRDefault="00B40C45" w:rsidP="00B40C45">
      <w:pPr>
        <w:rPr>
          <w:rFonts w:ascii="Times New Roman" w:hAnsi="Times New Roman" w:cs="Times New Roman"/>
          <w:sz w:val="28"/>
          <w:lang w:val="en-US"/>
        </w:rPr>
      </w:pPr>
    </w:p>
    <w:p w14:paraId="46E5E8E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bernsen(image, window_size=15, l=30):</w:t>
      </w:r>
    </w:p>
    <w:p w14:paraId="7D242A5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rgb2gray(image)*255</w:t>
      </w:r>
    </w:p>
    <w:p w14:paraId="6F79890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 = window_size // 2</w:t>
      </w:r>
    </w:p>
    <w:p w14:paraId="248A8C3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padded = np.ones((image.shape[0] + window_size - 1,</w:t>
      </w:r>
    </w:p>
    <w:p w14:paraId="7231D62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image.shape[1] + window_size - 1)) * np.nan</w:t>
      </w:r>
    </w:p>
    <w:p w14:paraId="7CF1442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padded[a:-a, a:-a] = image</w:t>
      </w:r>
    </w:p>
    <w:p w14:paraId="4ED13A3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winds = view_as_windows(padded, (window_size, window_size))</w:t>
      </w:r>
    </w:p>
    <w:p w14:paraId="4BB2BE39" w14:textId="77777777" w:rsidR="00B40C45" w:rsidRPr="00B40C45" w:rsidRDefault="00B40C45" w:rsidP="00B40C45">
      <w:pPr>
        <w:rPr>
          <w:rFonts w:ascii="Times New Roman" w:hAnsi="Times New Roman" w:cs="Times New Roman"/>
          <w:sz w:val="28"/>
          <w:lang w:val="en-US"/>
        </w:rPr>
      </w:pPr>
    </w:p>
    <w:p w14:paraId="233868A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z_min = np.nanmin(winds, axis=(2, 3))</w:t>
      </w:r>
    </w:p>
    <w:p w14:paraId="461471C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z_max = np.nanmax(winds, axis=(2, 3))</w:t>
      </w:r>
    </w:p>
    <w:p w14:paraId="195D398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 = z_max - z_min</w:t>
      </w:r>
    </w:p>
    <w:p w14:paraId="2874DB4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mid_vals = (z_max + z_min) / 2</w:t>
      </w:r>
    </w:p>
    <w:p w14:paraId="260C96C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C00DFF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thresholds = np.zeros(image.shape, np.uint8)</w:t>
      </w:r>
    </w:p>
    <w:p w14:paraId="589C6C0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thresholds[c &lt;= l] = 128</w:t>
      </w:r>
    </w:p>
    <w:p w14:paraId="03EA3BD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thresholds[c &gt; l] = mid_vals[c &gt; l]</w:t>
      </w:r>
    </w:p>
    <w:p w14:paraId="4C0575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image &lt; thresholds</w:t>
      </w:r>
    </w:p>
    <w:p w14:paraId="087A8327" w14:textId="77777777" w:rsidR="00B40C45" w:rsidRPr="00B40C45" w:rsidRDefault="00B40C45" w:rsidP="00B40C45">
      <w:pPr>
        <w:rPr>
          <w:rFonts w:ascii="Times New Roman" w:hAnsi="Times New Roman" w:cs="Times New Roman"/>
          <w:sz w:val="28"/>
          <w:lang w:val="en-US"/>
        </w:rPr>
      </w:pPr>
    </w:p>
    <w:p w14:paraId="5F06311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sauvola(image, window_size=25):</w:t>
      </w:r>
    </w:p>
    <w:p w14:paraId="0B96ACA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rgb2gray(image)</w:t>
      </w:r>
    </w:p>
    <w:p w14:paraId="2E6A665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val = threshold_sauvola(image, window_size=window_size)</w:t>
      </w:r>
    </w:p>
    <w:p w14:paraId="42E447F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image &lt; val</w:t>
      </w:r>
    </w:p>
    <w:p w14:paraId="4AA9589F" w14:textId="77777777" w:rsidR="00B40C45" w:rsidRPr="00B40C45" w:rsidRDefault="00B40C45" w:rsidP="00B40C45">
      <w:pPr>
        <w:rPr>
          <w:rFonts w:ascii="Times New Roman" w:hAnsi="Times New Roman" w:cs="Times New Roman"/>
          <w:sz w:val="28"/>
          <w:lang w:val="en-US"/>
        </w:rPr>
      </w:pPr>
    </w:p>
    <w:p w14:paraId="5DB9A4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k_means(image, k):</w:t>
      </w:r>
    </w:p>
    <w:p w14:paraId="35F0582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img_as_ubyte(image)</w:t>
      </w:r>
    </w:p>
    <w:p w14:paraId="60734E1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cv2.cvtColor(image, cv2.COLOR_BGR2RGB)</w:t>
      </w:r>
    </w:p>
    <w:p w14:paraId="4288052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pixel_values = np.float32(image.reshape((-1, 3)))</w:t>
      </w:r>
    </w:p>
    <w:p w14:paraId="773B5EF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criteria = (cv2.TERM_CRITERIA_EPS + cv2.TERM_CRITERIA_MAX_ITER, 100, 0.2)</w:t>
      </w:r>
    </w:p>
    <w:p w14:paraId="3BB839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_, labels, centers = cv2.kmeans(pixel_values, k, None, criteria, 10, cv2.KMEANS_RANDOM_CENTERS)</w:t>
      </w:r>
    </w:p>
    <w:p w14:paraId="258A529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centers = np.uint8(centers)</w:t>
      </w:r>
    </w:p>
    <w:p w14:paraId="468EEDB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labels = labels.flatten()</w:t>
      </w:r>
    </w:p>
    <w:p w14:paraId="7441E87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segmented_image = centers[labels]</w:t>
      </w:r>
    </w:p>
    <w:p w14:paraId="1F80AB9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segmented_image.reshape(image.shape), labels.reshape((image.shape[0], image.shape[1]))</w:t>
      </w:r>
    </w:p>
    <w:p w14:paraId="2642E7AB" w14:textId="77777777" w:rsidR="00B40C45" w:rsidRPr="00B40C45" w:rsidRDefault="00B40C45" w:rsidP="00B40C45">
      <w:pPr>
        <w:rPr>
          <w:rFonts w:ascii="Times New Roman" w:hAnsi="Times New Roman" w:cs="Times New Roman"/>
          <w:sz w:val="28"/>
          <w:lang w:val="en-US"/>
        </w:rPr>
      </w:pPr>
    </w:p>
    <w:p w14:paraId="6FBE469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fuzzy_c_means(image, c, m=2):</w:t>
      </w:r>
    </w:p>
    <w:p w14:paraId="71A7D76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img_as_ubyte(image)</w:t>
      </w:r>
    </w:p>
    <w:p w14:paraId="4EFFEA6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image = cv2.cvtColor(image, cv2.COLOR_BGR2RGB)</w:t>
      </w:r>
    </w:p>
    <w:p w14:paraId="4ACF623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image_flatten = image.reshape((-1, 3))</w:t>
      </w:r>
    </w:p>
    <w:p w14:paraId="10F846D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cntr, u, u0, d, jm, p, fpc = fuzz.cluster.cmeans(</w:t>
      </w:r>
    </w:p>
    <w:p w14:paraId="1FC2F5B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image_flatten.T, c, 2, error=0.005, maxiter=1000, init=None)</w:t>
      </w:r>
    </w:p>
    <w:p w14:paraId="1559ED4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new_image = []</w:t>
      </w:r>
    </w:p>
    <w:p w14:paraId="35F0E80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cluster_membership = []</w:t>
      </w:r>
    </w:p>
    <w:p w14:paraId="76014A1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pix in u.T:</w:t>
      </w:r>
    </w:p>
    <w:p w14:paraId="2A83A15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new_image.append(cntr[np.argmax(pix)])</w:t>
      </w:r>
    </w:p>
    <w:p w14:paraId="16D0F90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cluster_membership.append(np.argmax(pix))</w:t>
      </w:r>
    </w:p>
    <w:p w14:paraId="69EEF98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fuzzy = np.reshape(new_image,np.shape(image)).astype(np.uint8)</w:t>
      </w:r>
    </w:p>
    <w:p w14:paraId="0FE89F4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fuzzy, np.array(cluster_membership).reshape((image.shape[0], image.shape[1]))</w:t>
      </w:r>
    </w:p>
    <w:p w14:paraId="6A32D602" w14:textId="77777777" w:rsidR="00B40C45" w:rsidRPr="00B40C45" w:rsidRDefault="00B40C45" w:rsidP="00B40C45">
      <w:pPr>
        <w:rPr>
          <w:rFonts w:ascii="Times New Roman" w:hAnsi="Times New Roman" w:cs="Times New Roman"/>
          <w:sz w:val="28"/>
          <w:lang w:val="en-US"/>
        </w:rPr>
      </w:pPr>
    </w:p>
    <w:p w14:paraId="3B48F08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region_growing(image, threshold):</w:t>
      </w:r>
    </w:p>
    <w:p w14:paraId="78414BA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image_resized = resize(image, (256, 256), anti_aliasing=True)</w:t>
      </w:r>
    </w:p>
    <w:p w14:paraId="7C003E3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def select_seeds(event,x,y,flags,param):</w:t>
      </w:r>
    </w:p>
    <w:p w14:paraId="30601AF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event == cv2.EVENT_RBUTTONDOWN:</w:t>
      </w:r>
    </w:p>
    <w:p w14:paraId="71F6BB0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cv2.destroyAllWindows()</w:t>
      </w:r>
    </w:p>
    <w:p w14:paraId="2173260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event == cv2.EVENT_LBUTTONDOWN:</w:t>
      </w:r>
    </w:p>
    <w:p w14:paraId="5986FD3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seeds.append([y,x])</w:t>
      </w:r>
    </w:p>
    <w:p w14:paraId="2AACE79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63C958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def getNeighbour(x0, y0):</w:t>
      </w:r>
    </w:p>
    <w:p w14:paraId="1D41D69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neighbour = []</w:t>
      </w:r>
    </w:p>
    <w:p w14:paraId="01D2BB6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in (-1,0,1):</w:t>
      </w:r>
    </w:p>
    <w:p w14:paraId="0C6AF4C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j in (-1,0,1):</w:t>
      </w:r>
    </w:p>
    <w:p w14:paraId="7E3DDBF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(i,j) == (0,0): </w:t>
      </w:r>
    </w:p>
    <w:p w14:paraId="262BDFB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continue</w:t>
      </w:r>
    </w:p>
    <w:p w14:paraId="7C3185E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x = x0+i</w:t>
      </w:r>
    </w:p>
    <w:p w14:paraId="12EAF1B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y = y0+j</w:t>
      </w:r>
    </w:p>
    <w:p w14:paraId="5A48E58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if 0&lt;=x&lt;h and 0&lt;=y&lt;w:</w:t>
      </w:r>
    </w:p>
    <w:p w14:paraId="399B692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neighbour.append((x,y))</w:t>
      </w:r>
    </w:p>
    <w:p w14:paraId="1A1CEA1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neighbour</w:t>
      </w:r>
    </w:p>
    <w:p w14:paraId="624D125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1C4ED2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def BFS(x0,y0):</w:t>
      </w:r>
    </w:p>
    <w:p w14:paraId="3ACB5D7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regionNum = passedBy[x0,y0]</w:t>
      </w:r>
    </w:p>
    <w:p w14:paraId="26CE809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elems=[]</w:t>
      </w:r>
    </w:p>
    <w:p w14:paraId="5B2713B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elems.append((int(image_resized[x0,y0,0])+int(image_resized[x0,y0,1])+int(image_resized[x0,y0,2]))/3)</w:t>
      </w:r>
    </w:p>
    <w:p w14:paraId="052B3F0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var=thresh</w:t>
      </w:r>
    </w:p>
    <w:p w14:paraId="671E8FB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neighbours=getNeighbour(x0,y0)</w:t>
      </w:r>
    </w:p>
    <w:p w14:paraId="1A7C4FF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2E13E96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x,y in neighbours:</w:t>
      </w:r>
    </w:p>
    <w:p w14:paraId="4CEE033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passedBy[x,y] == 0 and distance(x,y,x0,y0)&lt;var:</w:t>
      </w:r>
    </w:p>
    <w:p w14:paraId="61FF076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if(PassedAll()):</w:t>
      </w:r>
    </w:p>
    <w:p w14:paraId="0FCD2A1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break</w:t>
      </w:r>
    </w:p>
    <w:p w14:paraId="4CD42BA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passedBy[x,y] = regionNum</w:t>
      </w:r>
    </w:p>
    <w:p w14:paraId="029BEFE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item.append((x,y))</w:t>
      </w:r>
    </w:p>
    <w:p w14:paraId="334F2DE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elems.append((int(image_resized[x,y,0])+int(image_resized[x,y,1])+int(image_resized[x,y,2]))/3)</w:t>
      </w:r>
    </w:p>
    <w:p w14:paraId="7FA117F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var=np.var(elems)</w:t>
      </w:r>
    </w:p>
    <w:p w14:paraId="6220504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var=max(var,thresh)</w:t>
      </w:r>
    </w:p>
    <w:p w14:paraId="0CB51B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1AF45C5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def distance(x,y,x0,y0):</w:t>
      </w:r>
    </w:p>
    <w:p w14:paraId="2B869BC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((int(image_resized[x,y,0])-int(image_resized[x0,y0,0]))**2+(int(image_resized[x,y,1])-int(image_resized[x0,y0,1]))**2+(int(image_resized[x,y,2])-int(image_resized[x0,y0,2]))**2)**0.5</w:t>
      </w:r>
    </w:p>
    <w:p w14:paraId="6612903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133319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def PassedAll():</w:t>
      </w:r>
    </w:p>
    <w:p w14:paraId="5401929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(iterations&gt;200000) or (np.count_nonzero(passedBy &gt; 0) == w*h)</w:t>
      </w:r>
    </w:p>
    <w:p w14:paraId="5B61A21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B933FA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seeds=[]</w:t>
      </w:r>
    </w:p>
    <w:p w14:paraId="6AFD4BC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image_resized = img_as_ubyte(image_resized)</w:t>
      </w:r>
    </w:p>
    <w:p w14:paraId="1250B29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image_resized = cv2.cvtColor(image_resized, cv2.COLOR_BGR2RGB)</w:t>
      </w:r>
    </w:p>
    <w:p w14:paraId="3CDF0AA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h, w, _ =  image_resized.shape</w:t>
      </w:r>
    </w:p>
    <w:p w14:paraId="53A8F91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passedBy = np.zeros((h,w), np.double)</w:t>
      </w:r>
    </w:p>
    <w:p w14:paraId="1469DA2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currentRegion = 0</w:t>
      </w:r>
    </w:p>
    <w:p w14:paraId="3BE3C7D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item = []</w:t>
      </w:r>
    </w:p>
    <w:p w14:paraId="2C77491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obj=[]</w:t>
      </w:r>
    </w:p>
    <w:p w14:paraId="773CE9F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thresh = float(threshold)</w:t>
      </w:r>
    </w:p>
    <w:p w14:paraId="76E7F84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iterations = 0</w:t>
      </w:r>
    </w:p>
    <w:p w14:paraId="3C2B9B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SEGS=np.zeros((h,w,3), dtype='uint8')</w:t>
      </w:r>
    </w:p>
    <w:p w14:paraId="6FFA294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6B0ECBE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cv2.namedWindow('image')</w:t>
      </w:r>
    </w:p>
    <w:p w14:paraId="31B15CD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cv2.setMouseCallback('image',select_seeds)</w:t>
      </w:r>
    </w:p>
    <w:p w14:paraId="7C42C0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cv2.imshow('image',image_resized)</w:t>
      </w:r>
    </w:p>
    <w:p w14:paraId="27E0C5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cv2.waitKey(0)</w:t>
      </w:r>
    </w:p>
    <w:p w14:paraId="75066E6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12C7807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temp=[]</w:t>
      </w:r>
    </w:p>
    <w:p w14:paraId="0A988E6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in seeds:</w:t>
      </w:r>
    </w:p>
    <w:p w14:paraId="199AF2B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temp.append(i)</w:t>
      </w:r>
    </w:p>
    <w:p w14:paraId="685DF0E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temp.extend(getNeighbour(i[0],i[1]))</w:t>
      </w:r>
    </w:p>
    <w:p w14:paraId="76F0B8D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seeds=temp</w:t>
      </w:r>
    </w:p>
    <w:p w14:paraId="0BF117C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in seeds:</w:t>
      </w:r>
    </w:p>
    <w:p w14:paraId="3B2931B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x0=int(i[0])</w:t>
      </w:r>
    </w:p>
    <w:p w14:paraId="3665E55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y0=int(i[1])</w:t>
      </w:r>
    </w:p>
    <w:p w14:paraId="7E1C37F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1B9BADC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if passedBy[x0,y0] == 0 and (int(image_resized[x0,y0,0])*int(image_resized[x0,y0,1])*int(image_resized[x0,y0,2]) &gt; 0) :  </w:t>
      </w:r>
    </w:p>
    <w:p w14:paraId="3E66D48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currentRegion += 1</w:t>
      </w:r>
    </w:p>
    <w:p w14:paraId="09F531F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passedBy[x0,y0] = currentRegion</w:t>
      </w:r>
    </w:p>
    <w:p w14:paraId="1E89A2A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item.append((x0,y0))</w:t>
      </w:r>
    </w:p>
    <w:p w14:paraId="21327C3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28D3709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while not len(item)==0:</w:t>
      </w:r>
    </w:p>
    <w:p w14:paraId="5293364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x,y = item.pop()</w:t>
      </w:r>
    </w:p>
    <w:p w14:paraId="74974C4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BFS(x,y)</w:t>
      </w:r>
    </w:p>
    <w:p w14:paraId="6B5699A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iterations+=1</w:t>
      </w:r>
    </w:p>
    <w:p w14:paraId="7452B08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if(PassedAll()):</w:t>
      </w:r>
    </w:p>
    <w:p w14:paraId="234A2E4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break</w:t>
      </w:r>
    </w:p>
    <w:p w14:paraId="6FDE963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count = np.count_nonzero(passedBy == currentRegion)</w:t>
      </w:r>
    </w:p>
    <w:p w14:paraId="4936755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if(count&lt;8*8):     </w:t>
      </w:r>
    </w:p>
    <w:p w14:paraId="4940095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passedBy[passedBy==currentRegion]=0</w:t>
      </w:r>
    </w:p>
    <w:p w14:paraId="38B2D85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x0-=1</w:t>
      </w:r>
    </w:p>
    <w:p w14:paraId="4022995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y0-=1   </w:t>
      </w:r>
    </w:p>
    <w:p w14:paraId="0A614B4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currentRegion-=1</w:t>
      </w:r>
    </w:p>
    <w:p w14:paraId="51912D12" w14:textId="77777777" w:rsidR="00B40C45" w:rsidRPr="00B40C45" w:rsidRDefault="00B40C45" w:rsidP="00B40C45">
      <w:pPr>
        <w:rPr>
          <w:rFonts w:ascii="Times New Roman" w:hAnsi="Times New Roman" w:cs="Times New Roman"/>
          <w:sz w:val="28"/>
          <w:lang w:val="en-US"/>
        </w:rPr>
      </w:pPr>
    </w:p>
    <w:p w14:paraId="497ADC5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in range(0,h):</w:t>
      </w:r>
    </w:p>
    <w:p w14:paraId="0962BB9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j in range (0,w):</w:t>
      </w:r>
    </w:p>
    <w:p w14:paraId="2BC2364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val = passedBy[i][j]</w:t>
      </w:r>
    </w:p>
    <w:p w14:paraId="54A895F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if(val==0):</w:t>
      </w:r>
    </w:p>
    <w:p w14:paraId="628DCE3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SEGS[i][j]=255,255,255</w:t>
      </w:r>
    </w:p>
    <w:p w14:paraId="752DEC2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else:</w:t>
      </w:r>
    </w:p>
    <w:p w14:paraId="7DC86C0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SEGS[i][j]=val*35,val*90,val*30</w:t>
      </w:r>
    </w:p>
    <w:p w14:paraId="0CE531A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FAF40F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SEGS#resize(SEGS, (image.shape[0], image.shape[1]))</w:t>
      </w:r>
    </w:p>
    <w:p w14:paraId="115C2763" w14:textId="77777777" w:rsidR="00B40C45" w:rsidRPr="00B40C45" w:rsidRDefault="00B40C45" w:rsidP="00B40C45">
      <w:pPr>
        <w:rPr>
          <w:rFonts w:ascii="Times New Roman" w:hAnsi="Times New Roman" w:cs="Times New Roman"/>
          <w:sz w:val="28"/>
          <w:lang w:val="en-US"/>
        </w:rPr>
      </w:pPr>
    </w:p>
    <w:p w14:paraId="175FCAC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def acwe(image, mu=0.25, lambda1=1, lambda2=1, tol=1e-4, max_iter=500, dt=0.5, init_level_set="checkerboard"):</w:t>
      </w:r>
    </w:p>
    <w:p w14:paraId="50F2BE2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img_as_float(rgb2gray(image))</w:t>
      </w:r>
    </w:p>
    <w:p w14:paraId="0B76EA0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init_level_set == "center":</w:t>
      </w:r>
    </w:p>
    <w:p w14:paraId="6BFC663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 = np.zeros(image.shape)</w:t>
      </w:r>
    </w:p>
    <w:p w14:paraId="4CEAC9E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c1 = image.shape[0]//2</w:t>
      </w:r>
    </w:p>
    <w:p w14:paraId="6650DFC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c2 = image.shape[1]//2</w:t>
      </w:r>
    </w:p>
    <w:p w14:paraId="47A7052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a[c1-5:c1+5, c2-5:c2+5] = 1</w:t>
      </w:r>
    </w:p>
    <w:p w14:paraId="6D7E8EA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 = chan_vese(image, mu=mu, lambda1=lambda1, lambda2=lambda2, tol=tol, max_iter=max_iter,</w:t>
      </w:r>
    </w:p>
    <w:p w14:paraId="2B33677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dt=dt, init_level_set=a)</w:t>
      </w:r>
    </w:p>
    <w:p w14:paraId="6E14650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else:</w:t>
      </w:r>
    </w:p>
    <w:p w14:paraId="1F752EA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 = chan_vese(image, mu=mu, lambda1=lambda1, lambda2=lambda2, tol=tol, max_iter=max_iter,</w:t>
      </w:r>
    </w:p>
    <w:p w14:paraId="6D8BF75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dt=dt, init_level_set=init_level_set)</w:t>
      </w:r>
    </w:p>
    <w:p w14:paraId="2D9BA3D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cv</w:t>
      </w:r>
    </w:p>
    <w:p w14:paraId="46E81DD5" w14:textId="77777777" w:rsidR="00B40C45" w:rsidRPr="00B40C45" w:rsidRDefault="00B40C45" w:rsidP="00B40C45">
      <w:pPr>
        <w:rPr>
          <w:rFonts w:ascii="Times New Roman" w:hAnsi="Times New Roman" w:cs="Times New Roman"/>
          <w:sz w:val="28"/>
          <w:lang w:val="en-US"/>
        </w:rPr>
      </w:pPr>
    </w:p>
    <w:p w14:paraId="51CD41D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drlse(image, timestep=5, itern=10, iterMax=50, lamda=5, alpha=3, epsilon=1.5, init_level_set="board"): #alpha &gt; 0 - сужение</w:t>
      </w:r>
    </w:p>
    <w:p w14:paraId="4A64415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#def select_seeds(event,x,y,flags,param):</w:t>
      </w:r>
    </w:p>
    <w:p w14:paraId="032C0EE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    if event == cv2.EVENT_RBUTTONDOWN:</w:t>
      </w:r>
    </w:p>
    <w:p w14:paraId="4C43D13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        cv2.destroyAllWindows()</w:t>
      </w:r>
    </w:p>
    <w:p w14:paraId="60BEE28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    if event == cv2.EVENT_LBUTTONDOWN:</w:t>
      </w:r>
    </w:p>
    <w:p w14:paraId="1605764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        seeds.append([y,x])</w:t>
      </w:r>
    </w:p>
    <w:p w14:paraId="6A97CA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5C41681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#seeds = []</w:t>
      </w:r>
    </w:p>
    <w:p w14:paraId="5444474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image_resized = resize(image, (256, 256), anti_aliasing=True)</w:t>
      </w:r>
    </w:p>
    <w:p w14:paraId="5A6E41D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image_resized = rgb2gray(image_resized)</w:t>
      </w:r>
    </w:p>
    <w:p w14:paraId="52E1661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2C158F8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#cv2.namedWindow('image')</w:t>
      </w:r>
    </w:p>
    <w:p w14:paraId="522F7FA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#cv2.setMouseCallback('image',select_seeds)</w:t>
      </w:r>
    </w:p>
    <w:p w14:paraId="034165E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#cv2.imshow('image',image_resized)</w:t>
      </w:r>
    </w:p>
    <w:p w14:paraId="7EEE9A1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#cv2.waitKey(0)</w:t>
      </w:r>
    </w:p>
    <w:p w14:paraId="229A626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17BD4E7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image_resized = np.interp(image_resized, [np.min(image_resized), np.max(image_resized)], [0, 255])   </w:t>
      </w:r>
    </w:p>
    <w:p w14:paraId="54776D7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c0 = 2</w:t>
      </w:r>
    </w:p>
    <w:p w14:paraId="04B03AD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initLSF = c0 * np.ones(image_resized.shape)</w:t>
      </w:r>
    </w:p>
    <w:p w14:paraId="77CE093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seed in seeds:</w:t>
      </w:r>
    </w:p>
    <w:p w14:paraId="36439AC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    x_ = seed[1]</w:t>
      </w:r>
    </w:p>
    <w:p w14:paraId="5A94C4F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    y_ = seed[0]</w:t>
      </w:r>
    </w:p>
    <w:p w14:paraId="185606D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    initLSF[y_-3:y_+3, x_-3:x_+3] = -c0</w:t>
      </w:r>
    </w:p>
    <w:p w14:paraId="3750186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init_level_set == "center":</w:t>
      </w:r>
    </w:p>
    <w:p w14:paraId="16C5F6A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c1 = image_resized.shape[0]//2</w:t>
      </w:r>
    </w:p>
    <w:p w14:paraId="43940B1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c2 = image_resized.shape[1]//2</w:t>
      </w:r>
    </w:p>
    <w:p w14:paraId="217AEB9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initLSF[c1-7:c1+7, c2-7:c2+7] = -c0</w:t>
      </w:r>
    </w:p>
    <w:p w14:paraId="03ADD9F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else:</w:t>
      </w:r>
    </w:p>
    <w:p w14:paraId="3F8F190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initLSF[10:-10, 10:-10] = -c0 </w:t>
      </w:r>
    </w:p>
    <w:p w14:paraId="6FC085B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7D6018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mu = 0.2 / timestep  </w:t>
      </w:r>
    </w:p>
    <w:p w14:paraId="7805D8F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image_resized = np.array(image_resized, dtype='float32')</w:t>
      </w:r>
    </w:p>
    <w:p w14:paraId="13620AD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[Iy, Ix] = np.gradient(image_resized)</w:t>
      </w:r>
    </w:p>
    <w:p w14:paraId="3345FB0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 = np.square(Ix) + np.square(Iy)</w:t>
      </w:r>
    </w:p>
    <w:p w14:paraId="1EBBDBC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 = 1/(1 + f) </w:t>
      </w:r>
    </w:p>
    <w:p w14:paraId="27EAA5B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 = initLSF.copy()</w:t>
      </w:r>
    </w:p>
    <w:p w14:paraId="6FE49AE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30174A9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n in range(iterMax+1):</w:t>
      </w:r>
    </w:p>
    <w:p w14:paraId="08953F0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[vy, vx] = np.gradient(g)</w:t>
      </w:r>
    </w:p>
    <w:p w14:paraId="609F9D8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k in range(itern):</w:t>
      </w:r>
    </w:p>
    <w:p w14:paraId="666BF1E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v[np.ix_([0, -1], [0, -1])] = v[np.ix_([2, -3], [2, -3])]</w:t>
      </w:r>
    </w:p>
    <w:p w14:paraId="562D0AC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v[np.ix_([0, -1]), 1:-1] = v[np.ix_([2, -3]), 1:-1]</w:t>
      </w:r>
    </w:p>
    <w:p w14:paraId="190373E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v[1:-1, np.ix_([0, -1])] = v[1:-1, np.ix_([2, -3])]</w:t>
      </w:r>
    </w:p>
    <w:p w14:paraId="3481FED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A1A787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[v_y, v_x] = np.gradient(v)</w:t>
      </w:r>
    </w:p>
    <w:p w14:paraId="648C387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 = np.sqrt(v_x**2 + v_y**2)</w:t>
      </w:r>
    </w:p>
    <w:p w14:paraId="725EC86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delta = 1e-10 </w:t>
      </w:r>
    </w:p>
    <w:p w14:paraId="393BFB5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n_x = v_x / (s + delta) </w:t>
      </w:r>
    </w:p>
    <w:p w14:paraId="4D25979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n_y = v_y / (s + delta)</w:t>
      </w:r>
    </w:p>
    <w:p w14:paraId="3634452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[_, nxx] = np.gradient(n_x)</w:t>
      </w:r>
    </w:p>
    <w:p w14:paraId="0E4ED5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[nyy, _] = np.gradient(n_y)</w:t>
      </w:r>
    </w:p>
    <w:p w14:paraId="0168DB4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curvature = nxx + nyy</w:t>
      </w:r>
    </w:p>
    <w:p w14:paraId="2EB1869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6B8621F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h = (1 / 2 / epsilon) * (1 + np.cos(np.pi * v / epsilon))</w:t>
      </w:r>
    </w:p>
    <w:p w14:paraId="13D2839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b = (v &lt;= epsilon) &amp; (v &gt;= -epsilon)</w:t>
      </w:r>
    </w:p>
    <w:p w14:paraId="0E0E512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dirac_v = h * b</w:t>
      </w:r>
    </w:p>
    <w:p w14:paraId="564B37B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1EA4D0A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k = (s &gt;= 0) &amp; (s &lt;= 1)</w:t>
      </w:r>
    </w:p>
    <w:p w14:paraId="33E47AF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l = s &gt; 1</w:t>
      </w:r>
    </w:p>
    <w:p w14:paraId="5F4E44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ps = k * np.sin(2 * np.pi * s) / (2 * np.pi) + l * (s - 1)</w:t>
      </w:r>
    </w:p>
    <w:p w14:paraId="58AE613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dps = ((ps != 0) * ps + (ps == 0)) / ((s != 0) * s + (s == 0)) </w:t>
      </w:r>
    </w:p>
    <w:p w14:paraId="34D555A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74492A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[_, nxx] = np.gradient(dps * v_x - v_x)</w:t>
      </w:r>
    </w:p>
    <w:p w14:paraId="1CBA20F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[nyy, _] = np.gradient(dps * v_y - v_y)</w:t>
      </w:r>
    </w:p>
    <w:p w14:paraId="2B8EEAD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div = nxx + nyy</w:t>
      </w:r>
    </w:p>
    <w:p w14:paraId="24D4D8E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1493089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double_well = div + laplace(v, mode='nearest')</w:t>
      </w:r>
    </w:p>
    <w:p w14:paraId="67BD526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area_term = dirac_v * g </w:t>
      </w:r>
    </w:p>
    <w:p w14:paraId="6510546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edge_term = dirac_v * (vx * n_x + vy * n_y) + dirac_v * g * curvature</w:t>
      </w:r>
    </w:p>
    <w:p w14:paraId="3E82B25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if n==iterMax:</w:t>
      </w:r>
    </w:p>
    <w:p w14:paraId="37013D1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alpha = 0</w:t>
      </w:r>
    </w:p>
    <w:p w14:paraId="4590F0F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 += timestep*(mu*double_well + lamda*edge_term + alpha*area_term)    </w:t>
      </w:r>
    </w:p>
    <w:p w14:paraId="6478551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7656A1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contours = measure.find_contours(v, 0)</w:t>
      </w:r>
    </w:p>
    <w:p w14:paraId="08A49F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mask = np.zeros_like(image_resized, dtype='bool')</w:t>
      </w:r>
    </w:p>
    <w:p w14:paraId="2E8F3C5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contour in contours:</w:t>
      </w:r>
    </w:p>
    <w:p w14:paraId="4809C24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rr, cc = polygon(contour[:, 0], contour[:, 1], mask.shape)</w:t>
      </w:r>
    </w:p>
    <w:p w14:paraId="396FB36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mask[rr, cc] = 1</w:t>
      </w:r>
    </w:p>
    <w:p w14:paraId="0D424F7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mask</w:t>
      </w:r>
    </w:p>
    <w:p w14:paraId="43EE2712" w14:textId="77777777" w:rsidR="00B40C45" w:rsidRPr="00B40C45" w:rsidRDefault="00B40C45" w:rsidP="00B40C45">
      <w:pPr>
        <w:rPr>
          <w:rFonts w:ascii="Times New Roman" w:hAnsi="Times New Roman" w:cs="Times New Roman"/>
          <w:sz w:val="28"/>
          <w:lang w:val="en-US"/>
        </w:rPr>
      </w:pPr>
    </w:p>
    <w:p w14:paraId="225DBDE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morf_gac(image):</w:t>
      </w:r>
    </w:p>
    <w:p w14:paraId="014AEAA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 = img_as_float(rgb2gray(image))</w:t>
      </w:r>
    </w:p>
    <w:p w14:paraId="321921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gimage = inverse_gaussian_gradient(image)</w:t>
      </w:r>
    </w:p>
    <w:p w14:paraId="0927DA24" w14:textId="77777777" w:rsidR="00B40C45" w:rsidRPr="00B40C45" w:rsidRDefault="00B40C45" w:rsidP="00B40C45">
      <w:pPr>
        <w:rPr>
          <w:rFonts w:ascii="Times New Roman" w:hAnsi="Times New Roman" w:cs="Times New Roman"/>
          <w:sz w:val="28"/>
          <w:lang w:val="en-US"/>
        </w:rPr>
      </w:pPr>
    </w:p>
    <w:p w14:paraId="58E8487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init_ls = np.zeros(image.shape, dtype=np.int8)</w:t>
      </w:r>
    </w:p>
    <w:p w14:paraId="6231EED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init_ls[10:-10, 10:-10] = 1</w:t>
      </w:r>
    </w:p>
    <w:p w14:paraId="30A38C6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ls = morphological_geodesic_active_contour(gimage, 200, init_ls,</w:t>
      </w:r>
    </w:p>
    <w:p w14:paraId="0D4E72B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smoothing=1, balloon=-1,</w:t>
      </w:r>
    </w:p>
    <w:p w14:paraId="159460E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threshold=0.69)</w:t>
      </w:r>
    </w:p>
    <w:p w14:paraId="78573AA3" w14:textId="77777777" w:rsid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ls</w:t>
      </w:r>
    </w:p>
    <w:p w14:paraId="4571778D" w14:textId="77777777" w:rsidR="00B40C45" w:rsidRDefault="00B40C45" w:rsidP="00B40C45">
      <w:pPr>
        <w:rPr>
          <w:rFonts w:ascii="Times New Roman" w:hAnsi="Times New Roman" w:cs="Times New Roman"/>
          <w:sz w:val="28"/>
          <w:lang w:val="en-US"/>
        </w:rPr>
      </w:pPr>
    </w:p>
    <w:p w14:paraId="2D042B46" w14:textId="77777777" w:rsidR="00B40C45" w:rsidRDefault="00B40C45" w:rsidP="00B40C45">
      <w:pPr>
        <w:rPr>
          <w:rFonts w:ascii="Times New Roman" w:hAnsi="Times New Roman" w:cs="Times New Roman"/>
          <w:sz w:val="28"/>
          <w:lang w:val="en-US"/>
        </w:rPr>
      </w:pPr>
      <w:r>
        <w:rPr>
          <w:rFonts w:ascii="Times New Roman" w:hAnsi="Times New Roman" w:cs="Times New Roman"/>
          <w:sz w:val="28"/>
        </w:rPr>
        <w:t xml:space="preserve">Модуль </w:t>
      </w:r>
      <w:r>
        <w:rPr>
          <w:rFonts w:ascii="Times New Roman" w:hAnsi="Times New Roman" w:cs="Times New Roman"/>
          <w:sz w:val="28"/>
          <w:lang w:val="en-US"/>
        </w:rPr>
        <w:t>utils.py:</w:t>
      </w:r>
    </w:p>
    <w:p w14:paraId="13FCE81C" w14:textId="77777777" w:rsidR="00B40C45" w:rsidRDefault="00B40C45" w:rsidP="00B40C45">
      <w:pPr>
        <w:rPr>
          <w:rFonts w:ascii="Times New Roman" w:hAnsi="Times New Roman" w:cs="Times New Roman"/>
          <w:sz w:val="28"/>
          <w:lang w:val="en-US"/>
        </w:rPr>
      </w:pPr>
    </w:p>
    <w:p w14:paraId="68613F2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import numpy as np</w:t>
      </w:r>
    </w:p>
    <w:p w14:paraId="75C1ACB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import os</w:t>
      </w:r>
    </w:p>
    <w:p w14:paraId="220BBCA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sklearn.metrics import f1_score, precision_score, recall_score</w:t>
      </w:r>
    </w:p>
    <w:p w14:paraId="37501F5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from skimage.io import imread</w:t>
      </w:r>
    </w:p>
    <w:p w14:paraId="17D01971" w14:textId="77777777" w:rsidR="00B40C45" w:rsidRPr="00B40C45" w:rsidRDefault="00B40C45" w:rsidP="00B40C45">
      <w:pPr>
        <w:rPr>
          <w:rFonts w:ascii="Times New Roman" w:hAnsi="Times New Roman" w:cs="Times New Roman"/>
          <w:sz w:val="28"/>
          <w:lang w:val="en-US"/>
        </w:rPr>
      </w:pPr>
    </w:p>
    <w:p w14:paraId="256CB1AF" w14:textId="77777777" w:rsidR="00B40C45" w:rsidRPr="00B40C45" w:rsidRDefault="00B40C45" w:rsidP="00B40C45">
      <w:pPr>
        <w:rPr>
          <w:rFonts w:ascii="Times New Roman" w:hAnsi="Times New Roman" w:cs="Times New Roman"/>
          <w:sz w:val="28"/>
          <w:lang w:val="en-US"/>
        </w:rPr>
      </w:pPr>
    </w:p>
    <w:p w14:paraId="55E951C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mean_precision(eval_segm, gt_segm):</w:t>
      </w:r>
    </w:p>
    <w:p w14:paraId="72F40D6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eval_segm = canonical_form(eval_segm)</w:t>
      </w:r>
    </w:p>
    <w:p w14:paraId="17B2D96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gt_segm = canonical_form(gt_segm)</w:t>
      </w:r>
    </w:p>
    <w:p w14:paraId="434BD64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precision_score(gt_segm.reshape(-1), eval_segm.reshape(-1), average='macro')</w:t>
      </w:r>
    </w:p>
    <w:p w14:paraId="4F685E06" w14:textId="77777777" w:rsidR="00B40C45" w:rsidRPr="00B40C45" w:rsidRDefault="00B40C45" w:rsidP="00B40C45">
      <w:pPr>
        <w:rPr>
          <w:rFonts w:ascii="Times New Roman" w:hAnsi="Times New Roman" w:cs="Times New Roman"/>
          <w:sz w:val="28"/>
          <w:lang w:val="en-US"/>
        </w:rPr>
      </w:pPr>
    </w:p>
    <w:p w14:paraId="71EBEC2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mean_recall(eval_segm, gt_segm):</w:t>
      </w:r>
    </w:p>
    <w:p w14:paraId="02CFD4E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eval_segm = canonical_form(eval_segm)</w:t>
      </w:r>
    </w:p>
    <w:p w14:paraId="7A26C2D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gt_segm = canonical_form(gt_segm)</w:t>
      </w:r>
    </w:p>
    <w:p w14:paraId="3C0D525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recall_score(gt_segm.reshape(-1), eval_segm.reshape(-1), average='macro')</w:t>
      </w:r>
    </w:p>
    <w:p w14:paraId="661C2F1D" w14:textId="77777777" w:rsidR="00B40C45" w:rsidRPr="00B40C45" w:rsidRDefault="00B40C45" w:rsidP="00B40C45">
      <w:pPr>
        <w:rPr>
          <w:rFonts w:ascii="Times New Roman" w:hAnsi="Times New Roman" w:cs="Times New Roman"/>
          <w:sz w:val="28"/>
          <w:lang w:val="en-US"/>
        </w:rPr>
      </w:pPr>
    </w:p>
    <w:p w14:paraId="62485A2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mean_f1(eval_segm, gt_segm):</w:t>
      </w:r>
    </w:p>
    <w:p w14:paraId="0CB681B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eval_segm = canonical_form(eval_segm)</w:t>
      </w:r>
    </w:p>
    <w:p w14:paraId="509B78F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gt_segm = canonical_form(gt_segm)</w:t>
      </w:r>
    </w:p>
    <w:p w14:paraId="777C5EA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f1_score(gt_segm.reshape(-1), eval_segm.reshape(-1), average='macro')</w:t>
      </w:r>
    </w:p>
    <w:p w14:paraId="79479B48" w14:textId="77777777" w:rsidR="00B40C45" w:rsidRPr="00B40C45" w:rsidRDefault="00B40C45" w:rsidP="00B40C45">
      <w:pPr>
        <w:rPr>
          <w:rFonts w:ascii="Times New Roman" w:hAnsi="Times New Roman" w:cs="Times New Roman"/>
          <w:sz w:val="28"/>
          <w:lang w:val="en-US"/>
        </w:rPr>
      </w:pPr>
    </w:p>
    <w:p w14:paraId="4B1D13F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pixel_accuracy(eval_segm, gt_segm):</w:t>
      </w:r>
    </w:p>
    <w:p w14:paraId="3593B97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F3F79D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sum_i(n_ii) / sum_i(t_i)</w:t>
      </w:r>
    </w:p>
    <w:p w14:paraId="413275B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7D9C48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0854E52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eval_segm = canonical_form(eval_segm)</w:t>
      </w:r>
    </w:p>
    <w:p w14:paraId="3BE7E3E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gt_segm = canonical_form(gt_segm)</w:t>
      </w:r>
    </w:p>
    <w:p w14:paraId="4A1F13D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check_size(eval_segm, gt_segm)</w:t>
      </w:r>
    </w:p>
    <w:p w14:paraId="25493A22" w14:textId="77777777" w:rsidR="00B40C45" w:rsidRPr="00B40C45" w:rsidRDefault="00B40C45" w:rsidP="00B40C45">
      <w:pPr>
        <w:rPr>
          <w:rFonts w:ascii="Times New Roman" w:hAnsi="Times New Roman" w:cs="Times New Roman"/>
          <w:sz w:val="28"/>
          <w:lang w:val="en-US"/>
        </w:rPr>
      </w:pPr>
    </w:p>
    <w:p w14:paraId="0547FD1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 n_cl = extract_classes(gt_segm)</w:t>
      </w:r>
    </w:p>
    <w:p w14:paraId="35C489C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eval_mask, gt_mask = extract_both_masks(eval_segm, gt_segm, cl, n_cl)</w:t>
      </w:r>
    </w:p>
    <w:p w14:paraId="4FE5B8BC" w14:textId="77777777" w:rsidR="00B40C45" w:rsidRPr="00B40C45" w:rsidRDefault="00B40C45" w:rsidP="00B40C45">
      <w:pPr>
        <w:rPr>
          <w:rFonts w:ascii="Times New Roman" w:hAnsi="Times New Roman" w:cs="Times New Roman"/>
          <w:sz w:val="28"/>
          <w:lang w:val="en-US"/>
        </w:rPr>
      </w:pPr>
    </w:p>
    <w:p w14:paraId="3AECD54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sum_n_ii = 0</w:t>
      </w:r>
    </w:p>
    <w:p w14:paraId="2ABF85A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sum_t_i  = 0</w:t>
      </w:r>
    </w:p>
    <w:p w14:paraId="1076FE42" w14:textId="77777777" w:rsidR="00B40C45" w:rsidRPr="00B40C45" w:rsidRDefault="00B40C45" w:rsidP="00B40C45">
      <w:pPr>
        <w:rPr>
          <w:rFonts w:ascii="Times New Roman" w:hAnsi="Times New Roman" w:cs="Times New Roman"/>
          <w:sz w:val="28"/>
          <w:lang w:val="en-US"/>
        </w:rPr>
      </w:pPr>
    </w:p>
    <w:p w14:paraId="4004F25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c in enumerate(cl):</w:t>
      </w:r>
    </w:p>
    <w:p w14:paraId="18D278B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curr_eval_mask = eval_mask[i]</w:t>
      </w:r>
    </w:p>
    <w:p w14:paraId="5D6E787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curr_gt_mask = gt_mask[i]</w:t>
      </w:r>
    </w:p>
    <w:p w14:paraId="720F976F" w14:textId="77777777" w:rsidR="00B40C45" w:rsidRPr="00B40C45" w:rsidRDefault="00B40C45" w:rsidP="00B40C45">
      <w:pPr>
        <w:rPr>
          <w:rFonts w:ascii="Times New Roman" w:hAnsi="Times New Roman" w:cs="Times New Roman"/>
          <w:sz w:val="28"/>
          <w:lang w:val="en-US"/>
        </w:rPr>
      </w:pPr>
    </w:p>
    <w:p w14:paraId="5B317E5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sum_n_ii += np.sum(np.logical_and(curr_eval_mask, curr_gt_mask))</w:t>
      </w:r>
    </w:p>
    <w:p w14:paraId="14C9147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sum_t_i  += np.sum(curr_gt_mask)</w:t>
      </w:r>
    </w:p>
    <w:p w14:paraId="0122136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134F6D4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(sum_t_i == 0):</w:t>
      </w:r>
    </w:p>
    <w:p w14:paraId="691EFC6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pixel_accuracy_ = 0</w:t>
      </w:r>
    </w:p>
    <w:p w14:paraId="64C4E93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else:</w:t>
      </w:r>
    </w:p>
    <w:p w14:paraId="7132FE2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pixel_accuracy_ = sum_n_ii / sum_t_i</w:t>
      </w:r>
    </w:p>
    <w:p w14:paraId="4C4BFF18" w14:textId="77777777" w:rsidR="00B40C45" w:rsidRPr="00B40C45" w:rsidRDefault="00B40C45" w:rsidP="00B40C45">
      <w:pPr>
        <w:rPr>
          <w:rFonts w:ascii="Times New Roman" w:hAnsi="Times New Roman" w:cs="Times New Roman"/>
          <w:sz w:val="28"/>
          <w:lang w:val="en-US"/>
        </w:rPr>
      </w:pPr>
    </w:p>
    <w:p w14:paraId="1A86241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pixel_accuracy_</w:t>
      </w:r>
    </w:p>
    <w:p w14:paraId="27238789" w14:textId="77777777" w:rsidR="00B40C45" w:rsidRPr="00B40C45" w:rsidRDefault="00B40C45" w:rsidP="00B40C45">
      <w:pPr>
        <w:rPr>
          <w:rFonts w:ascii="Times New Roman" w:hAnsi="Times New Roman" w:cs="Times New Roman"/>
          <w:sz w:val="28"/>
          <w:lang w:val="en-US"/>
        </w:rPr>
      </w:pPr>
    </w:p>
    <w:p w14:paraId="19134BF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mean_accuracy(eval_segm, gt_segm):</w:t>
      </w:r>
    </w:p>
    <w:p w14:paraId="145526B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21BBA70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(1/n_cl) sum_i(n_ii/t_i)</w:t>
      </w:r>
    </w:p>
    <w:p w14:paraId="3703A23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2173F12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7F81E3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eval_segm = canonical_form(eval_segm)</w:t>
      </w:r>
    </w:p>
    <w:p w14:paraId="04AC202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gt_segm = canonical_form(gt_segm)</w:t>
      </w:r>
    </w:p>
    <w:p w14:paraId="5A59B7C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check_size(eval_segm, gt_segm)</w:t>
      </w:r>
    </w:p>
    <w:p w14:paraId="3EED328D" w14:textId="77777777" w:rsidR="00B40C45" w:rsidRPr="00B40C45" w:rsidRDefault="00B40C45" w:rsidP="00B40C45">
      <w:pPr>
        <w:rPr>
          <w:rFonts w:ascii="Times New Roman" w:hAnsi="Times New Roman" w:cs="Times New Roman"/>
          <w:sz w:val="28"/>
          <w:lang w:val="en-US"/>
        </w:rPr>
      </w:pPr>
    </w:p>
    <w:p w14:paraId="2CB9277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 n_cl = extract_classes(gt_segm)</w:t>
      </w:r>
    </w:p>
    <w:p w14:paraId="562BA45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eval_mask, gt_mask = extract_both_masks(eval_segm, gt_segm, cl, n_cl)</w:t>
      </w:r>
    </w:p>
    <w:p w14:paraId="634CB2F0" w14:textId="77777777" w:rsidR="00B40C45" w:rsidRPr="00B40C45" w:rsidRDefault="00B40C45" w:rsidP="00B40C45">
      <w:pPr>
        <w:rPr>
          <w:rFonts w:ascii="Times New Roman" w:hAnsi="Times New Roman" w:cs="Times New Roman"/>
          <w:sz w:val="28"/>
          <w:lang w:val="en-US"/>
        </w:rPr>
      </w:pPr>
    </w:p>
    <w:p w14:paraId="10797B6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accuracy = list([0]) * n_cl</w:t>
      </w:r>
    </w:p>
    <w:p w14:paraId="1F7FEC92" w14:textId="77777777" w:rsidR="00B40C45" w:rsidRPr="00B40C45" w:rsidRDefault="00B40C45" w:rsidP="00B40C45">
      <w:pPr>
        <w:rPr>
          <w:rFonts w:ascii="Times New Roman" w:hAnsi="Times New Roman" w:cs="Times New Roman"/>
          <w:sz w:val="28"/>
          <w:lang w:val="en-US"/>
        </w:rPr>
      </w:pPr>
    </w:p>
    <w:p w14:paraId="09A361D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c in enumerate(cl):</w:t>
      </w:r>
    </w:p>
    <w:p w14:paraId="5BECABC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curr_eval_mask = eval_mask[i]</w:t>
      </w:r>
    </w:p>
    <w:p w14:paraId="2185C54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curr_gt_mask = gt_mask[i]</w:t>
      </w:r>
    </w:p>
    <w:p w14:paraId="23ED4D05" w14:textId="77777777" w:rsidR="00B40C45" w:rsidRPr="00B40C45" w:rsidRDefault="00B40C45" w:rsidP="00B40C45">
      <w:pPr>
        <w:rPr>
          <w:rFonts w:ascii="Times New Roman" w:hAnsi="Times New Roman" w:cs="Times New Roman"/>
          <w:sz w:val="28"/>
          <w:lang w:val="en-US"/>
        </w:rPr>
      </w:pPr>
    </w:p>
    <w:p w14:paraId="61B07C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n_ii = np.sum(np.logical_and(curr_eval_mask, curr_gt_mask))</w:t>
      </w:r>
    </w:p>
    <w:p w14:paraId="4AACCE9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t_i  = np.sum(curr_gt_mask)</w:t>
      </w:r>
    </w:p>
    <w:p w14:paraId="627E88D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2B538D7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(t_i != 0):</w:t>
      </w:r>
    </w:p>
    <w:p w14:paraId="3F6722B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accuracy[i] = n_ii / t_i</w:t>
      </w:r>
    </w:p>
    <w:p w14:paraId="72AC86F2" w14:textId="77777777" w:rsidR="00B40C45" w:rsidRPr="00B40C45" w:rsidRDefault="00B40C45" w:rsidP="00B40C45">
      <w:pPr>
        <w:rPr>
          <w:rFonts w:ascii="Times New Roman" w:hAnsi="Times New Roman" w:cs="Times New Roman"/>
          <w:sz w:val="28"/>
          <w:lang w:val="en-US"/>
        </w:rPr>
      </w:pPr>
    </w:p>
    <w:p w14:paraId="5FC1ED6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mean_accuracy_ = np.mean(accuracy)</w:t>
      </w:r>
    </w:p>
    <w:p w14:paraId="2DBD22B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mean_accuracy_</w:t>
      </w:r>
    </w:p>
    <w:p w14:paraId="4BE9BD51" w14:textId="77777777" w:rsidR="00B40C45" w:rsidRPr="00B40C45" w:rsidRDefault="00B40C45" w:rsidP="00B40C45">
      <w:pPr>
        <w:rPr>
          <w:rFonts w:ascii="Times New Roman" w:hAnsi="Times New Roman" w:cs="Times New Roman"/>
          <w:sz w:val="28"/>
          <w:lang w:val="en-US"/>
        </w:rPr>
      </w:pPr>
    </w:p>
    <w:p w14:paraId="6110A96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def mean_IU(eval_segm, gt_segm):  #mean intersection over union!!! </w:t>
      </w:r>
    </w:p>
    <w:p w14:paraId="57400AF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EF0ABA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(1/n_cl) * sum_i(n_ii / (t_i + sum_j(n_ji) - n_ii))</w:t>
      </w:r>
    </w:p>
    <w:p w14:paraId="01F6C37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2B4BDB5" w14:textId="77777777" w:rsidR="00B40C45" w:rsidRPr="00B40C45" w:rsidRDefault="00B40C45" w:rsidP="00B40C45">
      <w:pPr>
        <w:rPr>
          <w:rFonts w:ascii="Times New Roman" w:hAnsi="Times New Roman" w:cs="Times New Roman"/>
          <w:sz w:val="28"/>
          <w:lang w:val="en-US"/>
        </w:rPr>
      </w:pPr>
    </w:p>
    <w:p w14:paraId="1ADECC0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eval_segm = canonical_form(eval_segm)</w:t>
      </w:r>
    </w:p>
    <w:p w14:paraId="7046227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gt_segm = canonical_form(gt_segm)</w:t>
      </w:r>
    </w:p>
    <w:p w14:paraId="4DA483E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check_size(eval_segm, gt_segm)</w:t>
      </w:r>
    </w:p>
    <w:p w14:paraId="3B65CF2C" w14:textId="77777777" w:rsidR="00B40C45" w:rsidRPr="00B40C45" w:rsidRDefault="00B40C45" w:rsidP="00B40C45">
      <w:pPr>
        <w:rPr>
          <w:rFonts w:ascii="Times New Roman" w:hAnsi="Times New Roman" w:cs="Times New Roman"/>
          <w:sz w:val="28"/>
          <w:lang w:val="en-US"/>
        </w:rPr>
      </w:pPr>
    </w:p>
    <w:p w14:paraId="4BC9AE0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 n_cl   = union_classes(eval_segm, gt_segm)</w:t>
      </w:r>
    </w:p>
    <w:p w14:paraId="1326946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_, n_cl_gt = extract_classes(gt_segm)</w:t>
      </w:r>
    </w:p>
    <w:p w14:paraId="4A189E1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eval_mask, gt_mask = extract_both_masks(eval_segm, gt_segm, cl, n_cl)</w:t>
      </w:r>
    </w:p>
    <w:p w14:paraId="2D75D4AA" w14:textId="77777777" w:rsidR="00B40C45" w:rsidRPr="00B40C45" w:rsidRDefault="00B40C45" w:rsidP="00B40C45">
      <w:pPr>
        <w:rPr>
          <w:rFonts w:ascii="Times New Roman" w:hAnsi="Times New Roman" w:cs="Times New Roman"/>
          <w:sz w:val="28"/>
          <w:lang w:val="en-US"/>
        </w:rPr>
      </w:pPr>
    </w:p>
    <w:p w14:paraId="1C6C3E5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IU = list([0]) * n_cl</w:t>
      </w:r>
    </w:p>
    <w:p w14:paraId="7FA0A5D5" w14:textId="77777777" w:rsidR="00B40C45" w:rsidRPr="00B40C45" w:rsidRDefault="00B40C45" w:rsidP="00B40C45">
      <w:pPr>
        <w:rPr>
          <w:rFonts w:ascii="Times New Roman" w:hAnsi="Times New Roman" w:cs="Times New Roman"/>
          <w:sz w:val="28"/>
          <w:lang w:val="en-US"/>
        </w:rPr>
      </w:pPr>
    </w:p>
    <w:p w14:paraId="5106E3D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c in enumerate(cl):</w:t>
      </w:r>
    </w:p>
    <w:p w14:paraId="105FE54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curr_eval_mask = eval_mask[i]</w:t>
      </w:r>
    </w:p>
    <w:p w14:paraId="49EADE4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curr_gt_mask = gt_mask[i]</w:t>
      </w:r>
    </w:p>
    <w:p w14:paraId="525D562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61BFF22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(np.sum(curr_eval_mask) == 0) or (np.sum(curr_gt_mask) == 0):</w:t>
      </w:r>
    </w:p>
    <w:p w14:paraId="1BB8F0E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continue</w:t>
      </w:r>
    </w:p>
    <w:p w14:paraId="20FD71C8" w14:textId="77777777" w:rsidR="00B40C45" w:rsidRPr="00B40C45" w:rsidRDefault="00B40C45" w:rsidP="00B40C45">
      <w:pPr>
        <w:rPr>
          <w:rFonts w:ascii="Times New Roman" w:hAnsi="Times New Roman" w:cs="Times New Roman"/>
          <w:sz w:val="28"/>
          <w:lang w:val="en-US"/>
        </w:rPr>
      </w:pPr>
    </w:p>
    <w:p w14:paraId="3602C62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n_ii = np.sum(np.logical_and(curr_eval_mask, curr_gt_mask))</w:t>
      </w:r>
    </w:p>
    <w:p w14:paraId="237948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t_i  = np.sum(curr_gt_mask)</w:t>
      </w:r>
    </w:p>
    <w:p w14:paraId="7EDFFB8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n_ij = np.sum(curr_eval_mask)</w:t>
      </w:r>
    </w:p>
    <w:p w14:paraId="71C1EC8B" w14:textId="77777777" w:rsidR="00B40C45" w:rsidRPr="00B40C45" w:rsidRDefault="00B40C45" w:rsidP="00B40C45">
      <w:pPr>
        <w:rPr>
          <w:rFonts w:ascii="Times New Roman" w:hAnsi="Times New Roman" w:cs="Times New Roman"/>
          <w:sz w:val="28"/>
          <w:lang w:val="en-US"/>
        </w:rPr>
      </w:pPr>
    </w:p>
    <w:p w14:paraId="379C83D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IU[i] = n_ii / (t_i + n_ij - n_ii)</w:t>
      </w:r>
    </w:p>
    <w:p w14:paraId="0A798B0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3D70B1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mean_IU_ = np.sum(IU) / n_cl_gt</w:t>
      </w:r>
    </w:p>
    <w:p w14:paraId="1BD16E1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mean_IU_</w:t>
      </w:r>
    </w:p>
    <w:p w14:paraId="4C7A12A5" w14:textId="77777777" w:rsidR="00B40C45" w:rsidRPr="00B40C45" w:rsidRDefault="00B40C45" w:rsidP="00B40C45">
      <w:pPr>
        <w:rPr>
          <w:rFonts w:ascii="Times New Roman" w:hAnsi="Times New Roman" w:cs="Times New Roman"/>
          <w:sz w:val="28"/>
          <w:lang w:val="en-US"/>
        </w:rPr>
      </w:pPr>
    </w:p>
    <w:p w14:paraId="022A220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frequency_weighted_IU(eval_segm, gt_segm):</w:t>
      </w:r>
    </w:p>
    <w:p w14:paraId="25692BF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4EC82AA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sum_k(t_k)^(-1) * sum_i((t_i*n_ii)/(t_i + sum_j(n_ji) - n_ii))</w:t>
      </w:r>
    </w:p>
    <w:p w14:paraId="701A031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30F4834F" w14:textId="77777777" w:rsidR="00B40C45" w:rsidRPr="00B40C45" w:rsidRDefault="00B40C45" w:rsidP="00B40C45">
      <w:pPr>
        <w:rPr>
          <w:rFonts w:ascii="Times New Roman" w:hAnsi="Times New Roman" w:cs="Times New Roman"/>
          <w:sz w:val="28"/>
          <w:lang w:val="en-US"/>
        </w:rPr>
      </w:pPr>
    </w:p>
    <w:p w14:paraId="2F5E495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eval_segm = canonical_form(eval_segm)</w:t>
      </w:r>
    </w:p>
    <w:p w14:paraId="4F3047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gt_segm = canonical_form(gt_segm)</w:t>
      </w:r>
    </w:p>
    <w:p w14:paraId="0A3B879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check_size(eval_segm, gt_segm)</w:t>
      </w:r>
    </w:p>
    <w:p w14:paraId="28CDF62A" w14:textId="77777777" w:rsidR="00B40C45" w:rsidRPr="00B40C45" w:rsidRDefault="00B40C45" w:rsidP="00B40C45">
      <w:pPr>
        <w:rPr>
          <w:rFonts w:ascii="Times New Roman" w:hAnsi="Times New Roman" w:cs="Times New Roman"/>
          <w:sz w:val="28"/>
          <w:lang w:val="en-US"/>
        </w:rPr>
      </w:pPr>
    </w:p>
    <w:p w14:paraId="00696D3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 n_cl = union_classes(eval_segm, gt_segm)</w:t>
      </w:r>
    </w:p>
    <w:p w14:paraId="678FCD8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eval_mask, gt_mask = extract_both_masks(eval_segm, gt_segm, cl, n_cl)</w:t>
      </w:r>
    </w:p>
    <w:p w14:paraId="12CC286F" w14:textId="77777777" w:rsidR="00B40C45" w:rsidRPr="00B40C45" w:rsidRDefault="00B40C45" w:rsidP="00B40C45">
      <w:pPr>
        <w:rPr>
          <w:rFonts w:ascii="Times New Roman" w:hAnsi="Times New Roman" w:cs="Times New Roman"/>
          <w:sz w:val="28"/>
          <w:lang w:val="en-US"/>
        </w:rPr>
      </w:pPr>
    </w:p>
    <w:p w14:paraId="3D37E64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frequency_weighted_IU_ = list([0]) * n_cl</w:t>
      </w:r>
    </w:p>
    <w:p w14:paraId="2489A488" w14:textId="77777777" w:rsidR="00B40C45" w:rsidRPr="00B40C45" w:rsidRDefault="00B40C45" w:rsidP="00B40C45">
      <w:pPr>
        <w:rPr>
          <w:rFonts w:ascii="Times New Roman" w:hAnsi="Times New Roman" w:cs="Times New Roman"/>
          <w:sz w:val="28"/>
          <w:lang w:val="en-US"/>
        </w:rPr>
      </w:pPr>
    </w:p>
    <w:p w14:paraId="4F79C97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c in enumerate(cl):</w:t>
      </w:r>
    </w:p>
    <w:p w14:paraId="0E331F8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curr_eval_mask = eval_mask[i]</w:t>
      </w:r>
    </w:p>
    <w:p w14:paraId="5A4CEEC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curr_gt_mask = gt_mask[i]</w:t>
      </w:r>
    </w:p>
    <w:p w14:paraId="5470603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62812B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(np.sum(curr_eval_mask) == 0) or (np.sum(curr_gt_mask) == 0):</w:t>
      </w:r>
    </w:p>
    <w:p w14:paraId="7A62F68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continue</w:t>
      </w:r>
    </w:p>
    <w:p w14:paraId="4198A994" w14:textId="77777777" w:rsidR="00B40C45" w:rsidRPr="00B40C45" w:rsidRDefault="00B40C45" w:rsidP="00B40C45">
      <w:pPr>
        <w:rPr>
          <w:rFonts w:ascii="Times New Roman" w:hAnsi="Times New Roman" w:cs="Times New Roman"/>
          <w:sz w:val="28"/>
          <w:lang w:val="en-US"/>
        </w:rPr>
      </w:pPr>
    </w:p>
    <w:p w14:paraId="18AE7B7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n_ii = np.sum(np.logical_and(curr_eval_mask, curr_gt_mask))</w:t>
      </w:r>
    </w:p>
    <w:p w14:paraId="78C26E5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t_i  = np.sum(curr_gt_mask)</w:t>
      </w:r>
    </w:p>
    <w:p w14:paraId="561127E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n_ij = np.sum(curr_eval_mask)</w:t>
      </w:r>
    </w:p>
    <w:p w14:paraId="6B357AD9" w14:textId="77777777" w:rsidR="00B40C45" w:rsidRPr="00B40C45" w:rsidRDefault="00B40C45" w:rsidP="00B40C45">
      <w:pPr>
        <w:rPr>
          <w:rFonts w:ascii="Times New Roman" w:hAnsi="Times New Roman" w:cs="Times New Roman"/>
          <w:sz w:val="28"/>
          <w:lang w:val="en-US"/>
        </w:rPr>
      </w:pPr>
    </w:p>
    <w:p w14:paraId="7DB6C92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frequency_weighted_IU_[i] = (t_i * n_ii) / (t_i + n_ij - n_ii)</w:t>
      </w:r>
    </w:p>
    <w:p w14:paraId="68507E0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72FF41F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sum_k_t_k = get_pixel_area(eval_segm)</w:t>
      </w:r>
    </w:p>
    <w:p w14:paraId="459334E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t>
      </w:r>
    </w:p>
    <w:p w14:paraId="3B61E33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frequency_weighted_IU_ = np.sum(frequency_weighted_IU_) / sum_k_t_k</w:t>
      </w:r>
    </w:p>
    <w:p w14:paraId="3557095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frequency_weighted_IU_</w:t>
      </w:r>
    </w:p>
    <w:p w14:paraId="670DAC83" w14:textId="77777777" w:rsidR="00B40C45" w:rsidRPr="00B40C45" w:rsidRDefault="00B40C45" w:rsidP="00B40C45">
      <w:pPr>
        <w:rPr>
          <w:rFonts w:ascii="Times New Roman" w:hAnsi="Times New Roman" w:cs="Times New Roman"/>
          <w:sz w:val="28"/>
          <w:lang w:val="en-US"/>
        </w:rPr>
      </w:pPr>
    </w:p>
    <w:p w14:paraId="12A004F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w:t>
      </w:r>
    </w:p>
    <w:p w14:paraId="1FEC513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Auxiliary functions used during evaluation.</w:t>
      </w:r>
    </w:p>
    <w:p w14:paraId="47F4E67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w:t>
      </w:r>
    </w:p>
    <w:p w14:paraId="1939B57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get_pixel_area(segm):</w:t>
      </w:r>
    </w:p>
    <w:p w14:paraId="55F2D74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segm.shape[0] * segm.shape[1]</w:t>
      </w:r>
    </w:p>
    <w:p w14:paraId="603A1BE8" w14:textId="77777777" w:rsidR="00B40C45" w:rsidRPr="00B40C45" w:rsidRDefault="00B40C45" w:rsidP="00B40C45">
      <w:pPr>
        <w:rPr>
          <w:rFonts w:ascii="Times New Roman" w:hAnsi="Times New Roman" w:cs="Times New Roman"/>
          <w:sz w:val="28"/>
          <w:lang w:val="en-US"/>
        </w:rPr>
      </w:pPr>
    </w:p>
    <w:p w14:paraId="304D6DF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extract_both_masks(eval_segm, gt_segm, cl, n_cl):</w:t>
      </w:r>
    </w:p>
    <w:p w14:paraId="257FAE8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eval_mask = extract_masks(eval_segm, cl, n_cl)</w:t>
      </w:r>
    </w:p>
    <w:p w14:paraId="2E56AA0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gt_mask   = extract_masks(gt_segm, cl, n_cl)</w:t>
      </w:r>
    </w:p>
    <w:p w14:paraId="4DC5076F" w14:textId="77777777" w:rsidR="00B40C45" w:rsidRPr="00B40C45" w:rsidRDefault="00B40C45" w:rsidP="00B40C45">
      <w:pPr>
        <w:rPr>
          <w:rFonts w:ascii="Times New Roman" w:hAnsi="Times New Roman" w:cs="Times New Roman"/>
          <w:sz w:val="28"/>
          <w:lang w:val="en-US"/>
        </w:rPr>
      </w:pPr>
    </w:p>
    <w:p w14:paraId="1ABB1F1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eval_mask, gt_mask</w:t>
      </w:r>
    </w:p>
    <w:p w14:paraId="17A39EAD" w14:textId="77777777" w:rsidR="00B40C45" w:rsidRPr="00B40C45" w:rsidRDefault="00B40C45" w:rsidP="00B40C45">
      <w:pPr>
        <w:rPr>
          <w:rFonts w:ascii="Times New Roman" w:hAnsi="Times New Roman" w:cs="Times New Roman"/>
          <w:sz w:val="28"/>
          <w:lang w:val="en-US"/>
        </w:rPr>
      </w:pPr>
    </w:p>
    <w:p w14:paraId="7B0B21F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extract_classes(segm):</w:t>
      </w:r>
    </w:p>
    <w:p w14:paraId="7523201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 = np.unique(segm)</w:t>
      </w:r>
    </w:p>
    <w:p w14:paraId="5F936CC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n_cl = len(cl)</w:t>
      </w:r>
    </w:p>
    <w:p w14:paraId="35C0ADFD" w14:textId="77777777" w:rsidR="00B40C45" w:rsidRPr="00B40C45" w:rsidRDefault="00B40C45" w:rsidP="00B40C45">
      <w:pPr>
        <w:rPr>
          <w:rFonts w:ascii="Times New Roman" w:hAnsi="Times New Roman" w:cs="Times New Roman"/>
          <w:sz w:val="28"/>
          <w:lang w:val="en-US"/>
        </w:rPr>
      </w:pPr>
    </w:p>
    <w:p w14:paraId="3BDF966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cl, n_cl</w:t>
      </w:r>
    </w:p>
    <w:p w14:paraId="0B98EE6B" w14:textId="77777777" w:rsidR="00B40C45" w:rsidRPr="00B40C45" w:rsidRDefault="00B40C45" w:rsidP="00B40C45">
      <w:pPr>
        <w:rPr>
          <w:rFonts w:ascii="Times New Roman" w:hAnsi="Times New Roman" w:cs="Times New Roman"/>
          <w:sz w:val="28"/>
          <w:lang w:val="en-US"/>
        </w:rPr>
      </w:pPr>
    </w:p>
    <w:p w14:paraId="04FF36E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union_classes(eval_segm, gt_segm):</w:t>
      </w:r>
    </w:p>
    <w:p w14:paraId="4DEAAA1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eval_cl, _ = extract_classes(eval_segm)</w:t>
      </w:r>
    </w:p>
    <w:p w14:paraId="3E8D051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gt_cl, _   = extract_classes(gt_segm)</w:t>
      </w:r>
    </w:p>
    <w:p w14:paraId="4308DBB5" w14:textId="77777777" w:rsidR="00B40C45" w:rsidRPr="00B40C45" w:rsidRDefault="00B40C45" w:rsidP="00B40C45">
      <w:pPr>
        <w:rPr>
          <w:rFonts w:ascii="Times New Roman" w:hAnsi="Times New Roman" w:cs="Times New Roman"/>
          <w:sz w:val="28"/>
          <w:lang w:val="en-US"/>
        </w:rPr>
      </w:pPr>
    </w:p>
    <w:p w14:paraId="45E189D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cl = np.union1d(eval_cl, gt_cl)</w:t>
      </w:r>
    </w:p>
    <w:p w14:paraId="7872DEB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n_cl = len(cl)</w:t>
      </w:r>
    </w:p>
    <w:p w14:paraId="69D60C5B" w14:textId="77777777" w:rsidR="00B40C45" w:rsidRPr="00B40C45" w:rsidRDefault="00B40C45" w:rsidP="00B40C45">
      <w:pPr>
        <w:rPr>
          <w:rFonts w:ascii="Times New Roman" w:hAnsi="Times New Roman" w:cs="Times New Roman"/>
          <w:sz w:val="28"/>
          <w:lang w:val="en-US"/>
        </w:rPr>
      </w:pPr>
    </w:p>
    <w:p w14:paraId="53A4FA2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cl, n_cl</w:t>
      </w:r>
    </w:p>
    <w:p w14:paraId="7B1E07CD" w14:textId="77777777" w:rsidR="00B40C45" w:rsidRPr="00B40C45" w:rsidRDefault="00B40C45" w:rsidP="00B40C45">
      <w:pPr>
        <w:rPr>
          <w:rFonts w:ascii="Times New Roman" w:hAnsi="Times New Roman" w:cs="Times New Roman"/>
          <w:sz w:val="28"/>
          <w:lang w:val="en-US"/>
        </w:rPr>
      </w:pPr>
    </w:p>
    <w:p w14:paraId="4A1E4EE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extract_masks(segm, cl, n_cl):</w:t>
      </w:r>
    </w:p>
    <w:p w14:paraId="07C6423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h, w  = segm_size(segm)</w:t>
      </w:r>
    </w:p>
    <w:p w14:paraId="5BE6542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masks = np.zeros((n_cl, h, w))</w:t>
      </w:r>
    </w:p>
    <w:p w14:paraId="2E381E49" w14:textId="77777777" w:rsidR="00B40C45" w:rsidRPr="00B40C45" w:rsidRDefault="00B40C45" w:rsidP="00B40C45">
      <w:pPr>
        <w:rPr>
          <w:rFonts w:ascii="Times New Roman" w:hAnsi="Times New Roman" w:cs="Times New Roman"/>
          <w:sz w:val="28"/>
          <w:lang w:val="en-US"/>
        </w:rPr>
      </w:pPr>
    </w:p>
    <w:p w14:paraId="39EEAB7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c in enumerate(cl):</w:t>
      </w:r>
    </w:p>
    <w:p w14:paraId="1435B38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masks[i] = segm == c</w:t>
      </w:r>
    </w:p>
    <w:p w14:paraId="6B340E36" w14:textId="77777777" w:rsidR="00B40C45" w:rsidRPr="00B40C45" w:rsidRDefault="00B40C45" w:rsidP="00B40C45">
      <w:pPr>
        <w:rPr>
          <w:rFonts w:ascii="Times New Roman" w:hAnsi="Times New Roman" w:cs="Times New Roman"/>
          <w:sz w:val="28"/>
          <w:lang w:val="en-US"/>
        </w:rPr>
      </w:pPr>
    </w:p>
    <w:p w14:paraId="4712303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masks</w:t>
      </w:r>
    </w:p>
    <w:p w14:paraId="1FD09EE6" w14:textId="77777777" w:rsidR="00B40C45" w:rsidRPr="00B40C45" w:rsidRDefault="00B40C45" w:rsidP="00B40C45">
      <w:pPr>
        <w:rPr>
          <w:rFonts w:ascii="Times New Roman" w:hAnsi="Times New Roman" w:cs="Times New Roman"/>
          <w:sz w:val="28"/>
          <w:lang w:val="en-US"/>
        </w:rPr>
      </w:pPr>
    </w:p>
    <w:p w14:paraId="216CAD2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segm_size(segm):</w:t>
      </w:r>
    </w:p>
    <w:p w14:paraId="613AA11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try:</w:t>
      </w:r>
    </w:p>
    <w:p w14:paraId="2142712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height = segm.shape[0]</w:t>
      </w:r>
    </w:p>
    <w:p w14:paraId="0CFBCCC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width  = segm.shape[1]</w:t>
      </w:r>
    </w:p>
    <w:p w14:paraId="32EC699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except IndexError:</w:t>
      </w:r>
    </w:p>
    <w:p w14:paraId="329C1B5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raise</w:t>
      </w:r>
    </w:p>
    <w:p w14:paraId="29D12BF3" w14:textId="77777777" w:rsidR="00B40C45" w:rsidRPr="00B40C45" w:rsidRDefault="00B40C45" w:rsidP="00B40C45">
      <w:pPr>
        <w:rPr>
          <w:rFonts w:ascii="Times New Roman" w:hAnsi="Times New Roman" w:cs="Times New Roman"/>
          <w:sz w:val="28"/>
          <w:lang w:val="en-US"/>
        </w:rPr>
      </w:pPr>
    </w:p>
    <w:p w14:paraId="588FD93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height, width</w:t>
      </w:r>
    </w:p>
    <w:p w14:paraId="218D58A5" w14:textId="77777777" w:rsidR="00B40C45" w:rsidRPr="00B40C45" w:rsidRDefault="00B40C45" w:rsidP="00B40C45">
      <w:pPr>
        <w:rPr>
          <w:rFonts w:ascii="Times New Roman" w:hAnsi="Times New Roman" w:cs="Times New Roman"/>
          <w:sz w:val="28"/>
          <w:lang w:val="en-US"/>
        </w:rPr>
      </w:pPr>
    </w:p>
    <w:p w14:paraId="468E6BD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check_size(eval_segm, gt_segm):</w:t>
      </w:r>
    </w:p>
    <w:p w14:paraId="60CCC06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h_e, w_e = segm_size(eval_segm)</w:t>
      </w:r>
    </w:p>
    <w:p w14:paraId="29FEBF7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h_g, w_g = segm_size(gt_segm)</w:t>
      </w:r>
    </w:p>
    <w:p w14:paraId="2D04C021" w14:textId="77777777" w:rsidR="00B40C45" w:rsidRPr="00B40C45" w:rsidRDefault="00B40C45" w:rsidP="00B40C45">
      <w:pPr>
        <w:rPr>
          <w:rFonts w:ascii="Times New Roman" w:hAnsi="Times New Roman" w:cs="Times New Roman"/>
          <w:sz w:val="28"/>
          <w:lang w:val="en-US"/>
        </w:rPr>
      </w:pPr>
    </w:p>
    <w:p w14:paraId="2A4B81C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(h_e != h_g) or (w_e != w_g):</w:t>
      </w:r>
    </w:p>
    <w:p w14:paraId="2DBEE70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raise EvalSegErr("DiffDim: Different dimensions of matrices!")</w:t>
      </w:r>
    </w:p>
    <w:p w14:paraId="0FB16CFB" w14:textId="77777777" w:rsidR="00B40C45" w:rsidRPr="00B40C45" w:rsidRDefault="00B40C45" w:rsidP="00B40C45">
      <w:pPr>
        <w:rPr>
          <w:rFonts w:ascii="Times New Roman" w:hAnsi="Times New Roman" w:cs="Times New Roman"/>
          <w:sz w:val="28"/>
          <w:lang w:val="en-US"/>
        </w:rPr>
      </w:pPr>
    </w:p>
    <w:p w14:paraId="24AE9B9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canonical_form(mask):</w:t>
      </w:r>
    </w:p>
    <w:p w14:paraId="5993075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 = mask.astype(int).reshape(-1).copy()</w:t>
      </w:r>
    </w:p>
    <w:p w14:paraId="788D12C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first = dict()</w:t>
      </w:r>
    </w:p>
    <w:p w14:paraId="57175B4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k = 0</w:t>
      </w:r>
    </w:p>
    <w:p w14:paraId="36148E2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in range(len(a)):</w:t>
      </w:r>
    </w:p>
    <w:p w14:paraId="4D9F2BB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 = first.get(a[i])</w:t>
      </w:r>
    </w:p>
    <w:p w14:paraId="6E5CDD6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v is None:</w:t>
      </w:r>
    </w:p>
    <w:p w14:paraId="7BA59A2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first[a[i]] = k</w:t>
      </w:r>
    </w:p>
    <w:p w14:paraId="1B184BD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 = k</w:t>
      </w:r>
    </w:p>
    <w:p w14:paraId="0E2290C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k += 1</w:t>
      </w:r>
    </w:p>
    <w:p w14:paraId="5F19376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a[i] = v</w:t>
      </w:r>
    </w:p>
    <w:p w14:paraId="656F2FB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a.reshape(mask.shape)</w:t>
      </w:r>
    </w:p>
    <w:p w14:paraId="7586CD15" w14:textId="77777777" w:rsidR="00B40C45" w:rsidRPr="00B40C45" w:rsidRDefault="00B40C45" w:rsidP="00B40C45">
      <w:pPr>
        <w:rPr>
          <w:rFonts w:ascii="Times New Roman" w:hAnsi="Times New Roman" w:cs="Times New Roman"/>
          <w:sz w:val="28"/>
          <w:lang w:val="en-US"/>
        </w:rPr>
      </w:pPr>
    </w:p>
    <w:p w14:paraId="4F7688A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pixels_to_mask(image):</w:t>
      </w:r>
    </w:p>
    <w:p w14:paraId="1165496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values = dict()</w:t>
      </w:r>
    </w:p>
    <w:p w14:paraId="75BDF35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k = 0</w:t>
      </w:r>
    </w:p>
    <w:p w14:paraId="132D6BA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mask = np.zeros((image.shape[0], image.shape[1]))</w:t>
      </w:r>
    </w:p>
    <w:p w14:paraId="5086F8A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i in range(image.shape[0]):</w:t>
      </w:r>
    </w:p>
    <w:p w14:paraId="64FDC72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j in range(image.shape[1]):</w:t>
      </w:r>
    </w:p>
    <w:p w14:paraId="76CD1A1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str(image[i,j]) in values.keys():</w:t>
      </w:r>
    </w:p>
    <w:p w14:paraId="35700F0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mask[i,j] = values[str(image[i,j])]</w:t>
      </w:r>
    </w:p>
    <w:p w14:paraId="26FC30A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else:</w:t>
      </w:r>
    </w:p>
    <w:p w14:paraId="33E3D66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values[str(image[i,j])] = k</w:t>
      </w:r>
    </w:p>
    <w:p w14:paraId="46A515C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mask[i,j] = k</w:t>
      </w:r>
    </w:p>
    <w:p w14:paraId="4641E78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k += 1</w:t>
      </w:r>
    </w:p>
    <w:p w14:paraId="695D387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mask</w:t>
      </w:r>
    </w:p>
    <w:p w14:paraId="384CB73A" w14:textId="77777777" w:rsidR="00B40C45" w:rsidRPr="00B40C45" w:rsidRDefault="00B40C45" w:rsidP="00B40C45">
      <w:pPr>
        <w:rPr>
          <w:rFonts w:ascii="Times New Roman" w:hAnsi="Times New Roman" w:cs="Times New Roman"/>
          <w:sz w:val="28"/>
          <w:lang w:val="en-US"/>
        </w:rPr>
      </w:pPr>
    </w:p>
    <w:p w14:paraId="721DFF2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evaluate(mask, ground_truth):</w:t>
      </w:r>
    </w:p>
    <w:p w14:paraId="03D2D8F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n = len(mask)</w:t>
      </w:r>
    </w:p>
    <w:p w14:paraId="4AD9FBA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px_acc, m_acc, m_IU, freqw_IU, m_prec, m_rec, m_f1 = (0, 0, 0, 0, 0, 0, 0)</w:t>
      </w:r>
    </w:p>
    <w:p w14:paraId="27982EE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m, gt in zip(mask, ground_truth):</w:t>
      </w:r>
    </w:p>
    <w:p w14:paraId="144C29B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px_acc += pixel_accuracy(m, gt)</w:t>
      </w:r>
    </w:p>
    <w:p w14:paraId="48E9042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m_acc += mean_accuracy(m, gt)</w:t>
      </w:r>
    </w:p>
    <w:p w14:paraId="2E505E1A"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m_IU += mean_IU(m, gt)</w:t>
      </w:r>
    </w:p>
    <w:p w14:paraId="5C36C570"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freqw_IU += frequency_weighted_IU(m, gt)</w:t>
      </w:r>
    </w:p>
    <w:p w14:paraId="3C414A28"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m_prec += mean_precision(m, gt)</w:t>
      </w:r>
    </w:p>
    <w:p w14:paraId="2FC6ACA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m_rec += mean_recall(m, gt)</w:t>
      </w:r>
    </w:p>
    <w:p w14:paraId="73DA97D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m_f1 += mean_f1(m, gt)</w:t>
      </w:r>
    </w:p>
    <w:p w14:paraId="2400527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px_acc / n, m_acc / n, m_IU / n, freqw_IU / n, m_prec / n, m_rec / n, m_f1 / n</w:t>
      </w:r>
    </w:p>
    <w:p w14:paraId="3B68C280" w14:textId="77777777" w:rsidR="00B40C45" w:rsidRPr="00B40C45" w:rsidRDefault="00B40C45" w:rsidP="00B40C45">
      <w:pPr>
        <w:rPr>
          <w:rFonts w:ascii="Times New Roman" w:hAnsi="Times New Roman" w:cs="Times New Roman"/>
          <w:sz w:val="28"/>
          <w:lang w:val="en-US"/>
        </w:rPr>
      </w:pPr>
    </w:p>
    <w:p w14:paraId="3CFA7A7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load_images_from_folder(folder, gt_grayscale=True):</w:t>
      </w:r>
    </w:p>
    <w:p w14:paraId="703942D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images = []</w:t>
      </w:r>
    </w:p>
    <w:p w14:paraId="5FC6AFA9"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gts = []</w:t>
      </w:r>
    </w:p>
    <w:p w14:paraId="644DDA0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lastRenderedPageBreak/>
        <w:t xml:space="preserve">    path_im = os.path.join(folder,"images")</w:t>
      </w:r>
    </w:p>
    <w:p w14:paraId="19B162FC"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path_gt = os.path.join(folder,"GT")</w:t>
      </w:r>
    </w:p>
    <w:p w14:paraId="452F125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filename in os.listdir(path_im):</w:t>
      </w:r>
    </w:p>
    <w:p w14:paraId="39E0A28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img = imread(os.path.join(path_im,filename))</w:t>
      </w:r>
    </w:p>
    <w:p w14:paraId="79C7CA9D"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img is not None:</w:t>
      </w:r>
    </w:p>
    <w:p w14:paraId="00B4E45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images.append(img)</w:t>
      </w:r>
    </w:p>
    <w:p w14:paraId="36A9C364"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for filename in os.listdir(path_gt):</w:t>
      </w:r>
    </w:p>
    <w:p w14:paraId="29B9939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img = imread(os.path.join(path_gt,filename), gt_grayscale)</w:t>
      </w:r>
    </w:p>
    <w:p w14:paraId="4F60F3DB"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if img is not None:</w:t>
      </w:r>
    </w:p>
    <w:p w14:paraId="55780222"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gts.append(img)</w:t>
      </w:r>
    </w:p>
    <w:p w14:paraId="77F6A991"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images, gts</w:t>
      </w:r>
    </w:p>
    <w:p w14:paraId="4CD40A00" w14:textId="77777777" w:rsidR="00B40C45" w:rsidRPr="00B40C45" w:rsidRDefault="00B40C45" w:rsidP="00B40C45">
      <w:pPr>
        <w:rPr>
          <w:rFonts w:ascii="Times New Roman" w:hAnsi="Times New Roman" w:cs="Times New Roman"/>
          <w:sz w:val="28"/>
          <w:lang w:val="en-US"/>
        </w:rPr>
      </w:pPr>
    </w:p>
    <w:p w14:paraId="7D90723F"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def print_ev(a, b, c ,d ,e ,f, h):</w:t>
      </w:r>
    </w:p>
    <w:p w14:paraId="297BC955"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print("Pixel accuracy: {}\nMean accuracy: {}\nMean IoU: {}\nFrequency weighted IoU: {}\nMean precision: {}\nMean recall: {}\nMean f1-score: {}".format(a, b, c ,d ,e ,f, h))</w:t>
      </w:r>
    </w:p>
    <w:p w14:paraId="0CE791D5" w14:textId="77777777" w:rsidR="00B40C45" w:rsidRPr="00B40C45" w:rsidRDefault="00B40C45" w:rsidP="00B40C45">
      <w:pPr>
        <w:rPr>
          <w:rFonts w:ascii="Times New Roman" w:hAnsi="Times New Roman" w:cs="Times New Roman"/>
          <w:sz w:val="28"/>
          <w:lang w:val="en-US"/>
        </w:rPr>
      </w:pPr>
    </w:p>
    <w:p w14:paraId="2AD24497"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class EvalSegErr(Exception):</w:t>
      </w:r>
    </w:p>
    <w:p w14:paraId="5F9E0EC6"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def __init__(self, value):</w:t>
      </w:r>
    </w:p>
    <w:p w14:paraId="4DA9AB6E"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self.value = value</w:t>
      </w:r>
    </w:p>
    <w:p w14:paraId="01226B37" w14:textId="77777777" w:rsidR="00B40C45" w:rsidRPr="00B40C45" w:rsidRDefault="00B40C45" w:rsidP="00B40C45">
      <w:pPr>
        <w:rPr>
          <w:rFonts w:ascii="Times New Roman" w:hAnsi="Times New Roman" w:cs="Times New Roman"/>
          <w:sz w:val="28"/>
          <w:lang w:val="en-US"/>
        </w:rPr>
      </w:pPr>
    </w:p>
    <w:p w14:paraId="2077BEB3" w14:textId="77777777" w:rsidR="00B40C45" w:rsidRP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def __str__(self):</w:t>
      </w:r>
    </w:p>
    <w:p w14:paraId="2CDBA8D4" w14:textId="77777777" w:rsidR="00B40C45" w:rsidRDefault="00B40C45" w:rsidP="00B40C45">
      <w:pPr>
        <w:rPr>
          <w:rFonts w:ascii="Times New Roman" w:hAnsi="Times New Roman" w:cs="Times New Roman"/>
          <w:sz w:val="28"/>
          <w:lang w:val="en-US"/>
        </w:rPr>
      </w:pPr>
      <w:r w:rsidRPr="00B40C45">
        <w:rPr>
          <w:rFonts w:ascii="Times New Roman" w:hAnsi="Times New Roman" w:cs="Times New Roman"/>
          <w:sz w:val="28"/>
          <w:lang w:val="en-US"/>
        </w:rPr>
        <w:t xml:space="preserve">        return repr(self.value)</w:t>
      </w:r>
    </w:p>
    <w:p w14:paraId="01E89D28" w14:textId="77777777" w:rsidR="00B40C45" w:rsidRDefault="00B40C45" w:rsidP="00B40C45">
      <w:pPr>
        <w:rPr>
          <w:rFonts w:ascii="Times New Roman" w:hAnsi="Times New Roman" w:cs="Times New Roman"/>
          <w:sz w:val="28"/>
          <w:lang w:val="en-US"/>
        </w:rPr>
      </w:pPr>
    </w:p>
    <w:p w14:paraId="53E1B1FA" w14:textId="77777777" w:rsidR="00B40C45" w:rsidRDefault="00B40C45" w:rsidP="00B40C45">
      <w:pPr>
        <w:rPr>
          <w:rFonts w:ascii="Times New Roman" w:hAnsi="Times New Roman" w:cs="Times New Roman"/>
          <w:sz w:val="28"/>
          <w:lang w:val="en-US"/>
        </w:rPr>
      </w:pPr>
      <w:r>
        <w:rPr>
          <w:rFonts w:ascii="Times New Roman" w:hAnsi="Times New Roman" w:cs="Times New Roman"/>
          <w:sz w:val="28"/>
          <w:lang w:val="en-US"/>
        </w:rPr>
        <w:br w:type="page"/>
      </w:r>
    </w:p>
    <w:p w14:paraId="1475ACFD" w14:textId="77777777" w:rsidR="00145D34" w:rsidRDefault="00145D34" w:rsidP="00D432E7">
      <w:pPr>
        <w:spacing w:line="360" w:lineRule="auto"/>
      </w:pPr>
    </w:p>
    <w:p w14:paraId="017A1A97" w14:textId="77777777" w:rsidR="00B40C45" w:rsidRDefault="00B40C45" w:rsidP="00D432E7">
      <w:pPr>
        <w:pStyle w:val="1"/>
        <w:spacing w:line="360" w:lineRule="auto"/>
        <w:jc w:val="center"/>
        <w:rPr>
          <w:rFonts w:ascii="Times New Roman" w:eastAsiaTheme="minorEastAsia" w:hAnsi="Times New Roman" w:cs="Times New Roman"/>
          <w:color w:val="auto"/>
          <w:sz w:val="28"/>
          <w:szCs w:val="28"/>
        </w:rPr>
      </w:pPr>
      <w:bookmarkStart w:id="64" w:name="_Toc73123250"/>
      <w:r w:rsidRPr="00B40C45">
        <w:rPr>
          <w:rFonts w:ascii="Times New Roman" w:eastAsiaTheme="minorEastAsia" w:hAnsi="Times New Roman" w:cs="Times New Roman"/>
          <w:color w:val="auto"/>
          <w:sz w:val="28"/>
          <w:szCs w:val="28"/>
        </w:rPr>
        <w:t xml:space="preserve">ДОДАТОК </w:t>
      </w:r>
      <w:r>
        <w:rPr>
          <w:rFonts w:ascii="Times New Roman" w:eastAsiaTheme="minorEastAsia" w:hAnsi="Times New Roman" w:cs="Times New Roman"/>
          <w:color w:val="auto"/>
          <w:sz w:val="28"/>
          <w:szCs w:val="28"/>
          <w:lang w:val="ru-RU"/>
        </w:rPr>
        <w:t>Б</w:t>
      </w:r>
      <w:r w:rsidRPr="00B40C45">
        <w:rPr>
          <w:rFonts w:ascii="Times New Roman" w:eastAsiaTheme="minorEastAsia" w:hAnsi="Times New Roman" w:cs="Times New Roman"/>
          <w:color w:val="auto"/>
          <w:sz w:val="28"/>
          <w:szCs w:val="28"/>
        </w:rPr>
        <w:t xml:space="preserve">. </w:t>
      </w:r>
      <w:r>
        <w:rPr>
          <w:rFonts w:ascii="Times New Roman" w:eastAsiaTheme="minorEastAsia" w:hAnsi="Times New Roman" w:cs="Times New Roman"/>
          <w:color w:val="auto"/>
          <w:sz w:val="28"/>
          <w:szCs w:val="28"/>
        </w:rPr>
        <w:t>ПРЕЗЕНТАЦІЯ</w:t>
      </w:r>
      <w:bookmarkEnd w:id="64"/>
    </w:p>
    <w:p w14:paraId="445ABA91" w14:textId="77777777" w:rsidR="00D432E7" w:rsidRPr="00D432E7" w:rsidRDefault="00D432E7" w:rsidP="00D432E7">
      <w:pPr>
        <w:spacing w:line="360" w:lineRule="auto"/>
      </w:pPr>
    </w:p>
    <w:p w14:paraId="67B430DB" w14:textId="77777777" w:rsidR="00B40C45" w:rsidRDefault="002736F4" w:rsidP="00B40C45">
      <w:pPr>
        <w:rPr>
          <w:rFonts w:ascii="Times New Roman" w:hAnsi="Times New Roman" w:cs="Times New Roman"/>
          <w:sz w:val="28"/>
          <w:lang w:val="en-US"/>
        </w:rPr>
      </w:pPr>
      <w:r>
        <w:rPr>
          <w:noProof/>
          <w:lang w:val="ru-RU" w:eastAsia="ru-RU"/>
        </w:rPr>
        <w:drawing>
          <wp:inline distT="0" distB="0" distL="0" distR="0" wp14:anchorId="691A5129" wp14:editId="31A884C3">
            <wp:extent cx="6120765" cy="34353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120765" cy="3435350"/>
                    </a:xfrm>
                    <a:prstGeom prst="rect">
                      <a:avLst/>
                    </a:prstGeom>
                  </pic:spPr>
                </pic:pic>
              </a:graphicData>
            </a:graphic>
          </wp:inline>
        </w:drawing>
      </w:r>
    </w:p>
    <w:p w14:paraId="06C3213F" w14:textId="77777777" w:rsidR="002736F4" w:rsidRDefault="002736F4" w:rsidP="00B40C45">
      <w:pPr>
        <w:rPr>
          <w:rFonts w:ascii="Times New Roman" w:hAnsi="Times New Roman" w:cs="Times New Roman"/>
          <w:sz w:val="28"/>
          <w:lang w:val="en-US"/>
        </w:rPr>
      </w:pPr>
      <w:r>
        <w:rPr>
          <w:noProof/>
          <w:lang w:val="ru-RU" w:eastAsia="ru-RU"/>
        </w:rPr>
        <w:drawing>
          <wp:inline distT="0" distB="0" distL="0" distR="0" wp14:anchorId="28F9F1C7" wp14:editId="17BD16F8">
            <wp:extent cx="6120765" cy="3438525"/>
            <wp:effectExtent l="0" t="0" r="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6120765" cy="3438525"/>
                    </a:xfrm>
                    <a:prstGeom prst="rect">
                      <a:avLst/>
                    </a:prstGeom>
                  </pic:spPr>
                </pic:pic>
              </a:graphicData>
            </a:graphic>
          </wp:inline>
        </w:drawing>
      </w:r>
    </w:p>
    <w:p w14:paraId="06DF1FA5" w14:textId="77777777" w:rsidR="002736F4" w:rsidRDefault="002736F4" w:rsidP="00B40C45">
      <w:pPr>
        <w:rPr>
          <w:rFonts w:ascii="Times New Roman" w:hAnsi="Times New Roman" w:cs="Times New Roman"/>
          <w:sz w:val="28"/>
          <w:lang w:val="en-US"/>
        </w:rPr>
      </w:pPr>
      <w:r>
        <w:rPr>
          <w:noProof/>
          <w:lang w:val="ru-RU" w:eastAsia="ru-RU"/>
        </w:rPr>
        <w:lastRenderedPageBreak/>
        <w:drawing>
          <wp:inline distT="0" distB="0" distL="0" distR="0" wp14:anchorId="4C26D9FF" wp14:editId="0985E46E">
            <wp:extent cx="6120765" cy="3441700"/>
            <wp:effectExtent l="0" t="0" r="0" b="63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6120765" cy="3441700"/>
                    </a:xfrm>
                    <a:prstGeom prst="rect">
                      <a:avLst/>
                    </a:prstGeom>
                  </pic:spPr>
                </pic:pic>
              </a:graphicData>
            </a:graphic>
          </wp:inline>
        </w:drawing>
      </w:r>
    </w:p>
    <w:p w14:paraId="38CDA16F" w14:textId="77777777" w:rsidR="002736F4" w:rsidRDefault="002736F4" w:rsidP="00B40C45">
      <w:pPr>
        <w:rPr>
          <w:rFonts w:ascii="Times New Roman" w:hAnsi="Times New Roman" w:cs="Times New Roman"/>
          <w:sz w:val="28"/>
          <w:lang w:val="en-US"/>
        </w:rPr>
      </w:pPr>
      <w:r>
        <w:rPr>
          <w:noProof/>
          <w:lang w:val="ru-RU" w:eastAsia="ru-RU"/>
        </w:rPr>
        <w:drawing>
          <wp:inline distT="0" distB="0" distL="0" distR="0" wp14:anchorId="70990CCD" wp14:editId="3A8D0132">
            <wp:extent cx="6120765" cy="343027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20765" cy="3430270"/>
                    </a:xfrm>
                    <a:prstGeom prst="rect">
                      <a:avLst/>
                    </a:prstGeom>
                  </pic:spPr>
                </pic:pic>
              </a:graphicData>
            </a:graphic>
          </wp:inline>
        </w:drawing>
      </w:r>
    </w:p>
    <w:p w14:paraId="43B6E469" w14:textId="77777777" w:rsidR="002736F4" w:rsidRDefault="002736F4" w:rsidP="00B40C45">
      <w:pPr>
        <w:rPr>
          <w:rFonts w:ascii="Times New Roman" w:hAnsi="Times New Roman" w:cs="Times New Roman"/>
          <w:sz w:val="28"/>
          <w:lang w:val="en-US"/>
        </w:rPr>
      </w:pPr>
      <w:r>
        <w:rPr>
          <w:noProof/>
          <w:lang w:val="ru-RU" w:eastAsia="ru-RU"/>
        </w:rPr>
        <w:lastRenderedPageBreak/>
        <w:drawing>
          <wp:inline distT="0" distB="0" distL="0" distR="0" wp14:anchorId="4E73A438" wp14:editId="456FD601">
            <wp:extent cx="6120765" cy="3442335"/>
            <wp:effectExtent l="0" t="0" r="0" b="571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20765" cy="3442335"/>
                    </a:xfrm>
                    <a:prstGeom prst="rect">
                      <a:avLst/>
                    </a:prstGeom>
                  </pic:spPr>
                </pic:pic>
              </a:graphicData>
            </a:graphic>
          </wp:inline>
        </w:drawing>
      </w:r>
    </w:p>
    <w:p w14:paraId="5A6555C0" w14:textId="77777777" w:rsidR="002736F4" w:rsidRDefault="002D351A" w:rsidP="00B40C45">
      <w:pPr>
        <w:rPr>
          <w:rFonts w:ascii="Times New Roman" w:hAnsi="Times New Roman" w:cs="Times New Roman"/>
          <w:sz w:val="28"/>
          <w:lang w:val="en-US"/>
        </w:rPr>
      </w:pPr>
      <w:r>
        <w:rPr>
          <w:noProof/>
          <w:lang w:val="ru-RU" w:eastAsia="ru-RU"/>
        </w:rPr>
        <w:drawing>
          <wp:inline distT="0" distB="0" distL="0" distR="0" wp14:anchorId="6E71C026" wp14:editId="1CE55F34">
            <wp:extent cx="6120765" cy="3447415"/>
            <wp:effectExtent l="0" t="0" r="0" b="63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6120765" cy="3447415"/>
                    </a:xfrm>
                    <a:prstGeom prst="rect">
                      <a:avLst/>
                    </a:prstGeom>
                  </pic:spPr>
                </pic:pic>
              </a:graphicData>
            </a:graphic>
          </wp:inline>
        </w:drawing>
      </w:r>
    </w:p>
    <w:p w14:paraId="7C979D22" w14:textId="77777777" w:rsidR="002736F4" w:rsidRDefault="002736F4" w:rsidP="00B40C45">
      <w:pPr>
        <w:rPr>
          <w:rFonts w:ascii="Times New Roman" w:hAnsi="Times New Roman" w:cs="Times New Roman"/>
          <w:sz w:val="28"/>
          <w:lang w:val="en-US"/>
        </w:rPr>
      </w:pPr>
    </w:p>
    <w:p w14:paraId="5F742141" w14:textId="77777777" w:rsidR="002736F4" w:rsidRDefault="002736F4" w:rsidP="00B40C45">
      <w:pPr>
        <w:rPr>
          <w:rFonts w:ascii="Times New Roman" w:hAnsi="Times New Roman" w:cs="Times New Roman"/>
          <w:sz w:val="28"/>
          <w:lang w:val="en-US"/>
        </w:rPr>
      </w:pPr>
    </w:p>
    <w:p w14:paraId="052C96DB" w14:textId="77777777" w:rsidR="002736F4" w:rsidRDefault="002D351A" w:rsidP="00B40C45">
      <w:pPr>
        <w:rPr>
          <w:rFonts w:ascii="Times New Roman" w:hAnsi="Times New Roman" w:cs="Times New Roman"/>
          <w:sz w:val="28"/>
          <w:lang w:val="en-US"/>
        </w:rPr>
      </w:pPr>
      <w:r>
        <w:rPr>
          <w:noProof/>
          <w:lang w:val="ru-RU" w:eastAsia="ru-RU"/>
        </w:rPr>
        <w:lastRenderedPageBreak/>
        <w:drawing>
          <wp:inline distT="0" distB="0" distL="0" distR="0" wp14:anchorId="268208DC" wp14:editId="659AB7E3">
            <wp:extent cx="6120765" cy="3446145"/>
            <wp:effectExtent l="0" t="0" r="0" b="190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765" cy="3446145"/>
                    </a:xfrm>
                    <a:prstGeom prst="rect">
                      <a:avLst/>
                    </a:prstGeom>
                  </pic:spPr>
                </pic:pic>
              </a:graphicData>
            </a:graphic>
          </wp:inline>
        </w:drawing>
      </w:r>
    </w:p>
    <w:p w14:paraId="1AA3F3AD" w14:textId="77777777" w:rsidR="002736F4" w:rsidRDefault="002D351A" w:rsidP="00B40C45">
      <w:pPr>
        <w:rPr>
          <w:rFonts w:ascii="Times New Roman" w:hAnsi="Times New Roman" w:cs="Times New Roman"/>
          <w:sz w:val="28"/>
          <w:lang w:val="en-US"/>
        </w:rPr>
      </w:pPr>
      <w:r>
        <w:rPr>
          <w:noProof/>
          <w:lang w:val="ru-RU" w:eastAsia="ru-RU"/>
        </w:rPr>
        <w:drawing>
          <wp:inline distT="0" distB="0" distL="0" distR="0" wp14:anchorId="7B8D62BE" wp14:editId="7A1206B6">
            <wp:extent cx="6120765" cy="3443605"/>
            <wp:effectExtent l="0" t="0" r="0" b="444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20765" cy="3443605"/>
                    </a:xfrm>
                    <a:prstGeom prst="rect">
                      <a:avLst/>
                    </a:prstGeom>
                  </pic:spPr>
                </pic:pic>
              </a:graphicData>
            </a:graphic>
          </wp:inline>
        </w:drawing>
      </w:r>
    </w:p>
    <w:p w14:paraId="1EC7FC75" w14:textId="77777777" w:rsidR="002736F4" w:rsidRDefault="002D351A" w:rsidP="00B40C45">
      <w:pPr>
        <w:rPr>
          <w:rFonts w:ascii="Times New Roman" w:hAnsi="Times New Roman" w:cs="Times New Roman"/>
          <w:sz w:val="28"/>
          <w:lang w:val="en-US"/>
        </w:rPr>
      </w:pPr>
      <w:r>
        <w:rPr>
          <w:noProof/>
          <w:lang w:val="ru-RU" w:eastAsia="ru-RU"/>
        </w:rPr>
        <w:lastRenderedPageBreak/>
        <w:drawing>
          <wp:inline distT="0" distB="0" distL="0" distR="0" wp14:anchorId="20985F58" wp14:editId="108E63C0">
            <wp:extent cx="6120765" cy="3453130"/>
            <wp:effectExtent l="0" t="0" r="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765" cy="3453130"/>
                    </a:xfrm>
                    <a:prstGeom prst="rect">
                      <a:avLst/>
                    </a:prstGeom>
                  </pic:spPr>
                </pic:pic>
              </a:graphicData>
            </a:graphic>
          </wp:inline>
        </w:drawing>
      </w:r>
    </w:p>
    <w:p w14:paraId="792CC85A" w14:textId="77777777" w:rsidR="002736F4" w:rsidRDefault="002D351A" w:rsidP="00B40C45">
      <w:pPr>
        <w:rPr>
          <w:rFonts w:ascii="Times New Roman" w:hAnsi="Times New Roman" w:cs="Times New Roman"/>
          <w:sz w:val="28"/>
          <w:lang w:val="en-US"/>
        </w:rPr>
      </w:pPr>
      <w:r>
        <w:rPr>
          <w:noProof/>
          <w:lang w:val="ru-RU" w:eastAsia="ru-RU"/>
        </w:rPr>
        <w:drawing>
          <wp:inline distT="0" distB="0" distL="0" distR="0" wp14:anchorId="419579BE" wp14:editId="1E6C4252">
            <wp:extent cx="6120765" cy="3449320"/>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6120765" cy="3449320"/>
                    </a:xfrm>
                    <a:prstGeom prst="rect">
                      <a:avLst/>
                    </a:prstGeom>
                  </pic:spPr>
                </pic:pic>
              </a:graphicData>
            </a:graphic>
          </wp:inline>
        </w:drawing>
      </w:r>
    </w:p>
    <w:p w14:paraId="460F1935" w14:textId="77777777" w:rsidR="002736F4" w:rsidRDefault="002D351A" w:rsidP="00B40C45">
      <w:pPr>
        <w:rPr>
          <w:rFonts w:ascii="Times New Roman" w:hAnsi="Times New Roman" w:cs="Times New Roman"/>
          <w:sz w:val="28"/>
          <w:lang w:val="en-US"/>
        </w:rPr>
      </w:pPr>
      <w:r>
        <w:rPr>
          <w:noProof/>
          <w:lang w:val="ru-RU" w:eastAsia="ru-RU"/>
        </w:rPr>
        <w:lastRenderedPageBreak/>
        <w:drawing>
          <wp:inline distT="0" distB="0" distL="0" distR="0" wp14:anchorId="3A390487" wp14:editId="386F867C">
            <wp:extent cx="6120765" cy="3456940"/>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6120765" cy="3456940"/>
                    </a:xfrm>
                    <a:prstGeom prst="rect">
                      <a:avLst/>
                    </a:prstGeom>
                  </pic:spPr>
                </pic:pic>
              </a:graphicData>
            </a:graphic>
          </wp:inline>
        </w:drawing>
      </w:r>
    </w:p>
    <w:p w14:paraId="4C46F17A" w14:textId="77777777" w:rsidR="002736F4" w:rsidRDefault="002D351A" w:rsidP="00B40C45">
      <w:pPr>
        <w:rPr>
          <w:rFonts w:ascii="Times New Roman" w:hAnsi="Times New Roman" w:cs="Times New Roman"/>
          <w:sz w:val="28"/>
          <w:lang w:val="en-US"/>
        </w:rPr>
      </w:pPr>
      <w:r>
        <w:rPr>
          <w:noProof/>
          <w:lang w:val="ru-RU" w:eastAsia="ru-RU"/>
        </w:rPr>
        <w:drawing>
          <wp:inline distT="0" distB="0" distL="0" distR="0" wp14:anchorId="29871BEA" wp14:editId="3F46A3D1">
            <wp:extent cx="6120765" cy="3436620"/>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6120765" cy="3436620"/>
                    </a:xfrm>
                    <a:prstGeom prst="rect">
                      <a:avLst/>
                    </a:prstGeom>
                  </pic:spPr>
                </pic:pic>
              </a:graphicData>
            </a:graphic>
          </wp:inline>
        </w:drawing>
      </w:r>
    </w:p>
    <w:p w14:paraId="58AAAC63" w14:textId="77777777" w:rsidR="002736F4" w:rsidRDefault="002736F4" w:rsidP="00B40C45">
      <w:pPr>
        <w:rPr>
          <w:rFonts w:ascii="Times New Roman" w:hAnsi="Times New Roman" w:cs="Times New Roman"/>
          <w:sz w:val="28"/>
          <w:lang w:val="en-US"/>
        </w:rPr>
      </w:pPr>
    </w:p>
    <w:p w14:paraId="26A42E5A" w14:textId="77777777" w:rsidR="002736F4" w:rsidRDefault="002D351A" w:rsidP="00B40C45">
      <w:pPr>
        <w:rPr>
          <w:rFonts w:ascii="Times New Roman" w:hAnsi="Times New Roman" w:cs="Times New Roman"/>
          <w:sz w:val="28"/>
          <w:lang w:val="en-US"/>
        </w:rPr>
      </w:pPr>
      <w:r>
        <w:rPr>
          <w:noProof/>
          <w:lang w:val="ru-RU" w:eastAsia="ru-RU"/>
        </w:rPr>
        <w:lastRenderedPageBreak/>
        <w:drawing>
          <wp:inline distT="0" distB="0" distL="0" distR="0" wp14:anchorId="14077187" wp14:editId="7C9B1165">
            <wp:extent cx="6120765" cy="3441065"/>
            <wp:effectExtent l="0" t="0" r="0" b="6985"/>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20765" cy="3441065"/>
                    </a:xfrm>
                    <a:prstGeom prst="rect">
                      <a:avLst/>
                    </a:prstGeom>
                  </pic:spPr>
                </pic:pic>
              </a:graphicData>
            </a:graphic>
          </wp:inline>
        </w:drawing>
      </w:r>
    </w:p>
    <w:p w14:paraId="03930B1D" w14:textId="77777777" w:rsidR="002D351A" w:rsidRDefault="002D351A" w:rsidP="00B40C45">
      <w:pPr>
        <w:rPr>
          <w:rFonts w:ascii="Times New Roman" w:hAnsi="Times New Roman" w:cs="Times New Roman"/>
          <w:sz w:val="28"/>
          <w:lang w:val="en-US"/>
        </w:rPr>
      </w:pPr>
      <w:r>
        <w:rPr>
          <w:noProof/>
          <w:lang w:val="ru-RU" w:eastAsia="ru-RU"/>
        </w:rPr>
        <w:drawing>
          <wp:inline distT="0" distB="0" distL="0" distR="0" wp14:anchorId="63F74939" wp14:editId="20C10186">
            <wp:extent cx="6120765" cy="3443605"/>
            <wp:effectExtent l="0" t="0" r="0" b="4445"/>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120765" cy="3443605"/>
                    </a:xfrm>
                    <a:prstGeom prst="rect">
                      <a:avLst/>
                    </a:prstGeom>
                  </pic:spPr>
                </pic:pic>
              </a:graphicData>
            </a:graphic>
          </wp:inline>
        </w:drawing>
      </w:r>
    </w:p>
    <w:p w14:paraId="3B1E17E6" w14:textId="77777777" w:rsidR="002736F4" w:rsidRPr="00B40C45" w:rsidRDefault="002736F4" w:rsidP="00B40C45">
      <w:pPr>
        <w:rPr>
          <w:rFonts w:ascii="Times New Roman" w:hAnsi="Times New Roman" w:cs="Times New Roman"/>
          <w:sz w:val="28"/>
          <w:lang w:val="en-US"/>
        </w:rPr>
      </w:pPr>
      <w:r>
        <w:rPr>
          <w:noProof/>
          <w:lang w:val="ru-RU" w:eastAsia="ru-RU"/>
        </w:rPr>
        <w:lastRenderedPageBreak/>
        <w:drawing>
          <wp:inline distT="0" distB="0" distL="0" distR="0" wp14:anchorId="27644826" wp14:editId="4D30A4CF">
            <wp:extent cx="6120765" cy="343281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120765" cy="3432810"/>
                    </a:xfrm>
                    <a:prstGeom prst="rect">
                      <a:avLst/>
                    </a:prstGeom>
                  </pic:spPr>
                </pic:pic>
              </a:graphicData>
            </a:graphic>
          </wp:inline>
        </w:drawing>
      </w:r>
    </w:p>
    <w:sectPr w:rsidR="002736F4" w:rsidRPr="00B40C45" w:rsidSect="009A0173">
      <w:headerReference w:type="default" r:id="rId4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5CAB57" w14:textId="77777777" w:rsidR="001A2816" w:rsidRDefault="001A2816" w:rsidP="009A0173">
      <w:pPr>
        <w:spacing w:after="0" w:line="240" w:lineRule="auto"/>
      </w:pPr>
      <w:r>
        <w:separator/>
      </w:r>
    </w:p>
  </w:endnote>
  <w:endnote w:type="continuationSeparator" w:id="0">
    <w:p w14:paraId="57475775" w14:textId="77777777" w:rsidR="001A2816" w:rsidRDefault="001A2816" w:rsidP="009A0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DBB34C" w14:textId="77777777" w:rsidR="001A2816" w:rsidRDefault="001A2816" w:rsidP="009A0173">
      <w:pPr>
        <w:spacing w:after="0" w:line="240" w:lineRule="auto"/>
      </w:pPr>
      <w:r>
        <w:separator/>
      </w:r>
    </w:p>
  </w:footnote>
  <w:footnote w:type="continuationSeparator" w:id="0">
    <w:p w14:paraId="5E8227EE" w14:textId="77777777" w:rsidR="001A2816" w:rsidRDefault="001A2816" w:rsidP="009A01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3885699"/>
      <w:docPartObj>
        <w:docPartGallery w:val="Page Numbers (Top of Page)"/>
        <w:docPartUnique/>
      </w:docPartObj>
    </w:sdtPr>
    <w:sdtEndPr/>
    <w:sdtContent>
      <w:p w14:paraId="331EBB01" w14:textId="77777777" w:rsidR="00286DC3" w:rsidRDefault="00286DC3">
        <w:pPr>
          <w:pStyle w:val="afd"/>
          <w:jc w:val="right"/>
        </w:pPr>
        <w:r>
          <w:fldChar w:fldCharType="begin"/>
        </w:r>
        <w:r>
          <w:instrText>PAGE   \* MERGEFORMAT</w:instrText>
        </w:r>
        <w:r>
          <w:fldChar w:fldCharType="separate"/>
        </w:r>
        <w:r w:rsidR="008E4C9B" w:rsidRPr="008E4C9B">
          <w:rPr>
            <w:noProof/>
            <w:lang w:val="ru-RU"/>
          </w:rPr>
          <w:t>4</w:t>
        </w:r>
        <w:r>
          <w:fldChar w:fldCharType="end"/>
        </w:r>
      </w:p>
    </w:sdtContent>
  </w:sdt>
  <w:p w14:paraId="3CF8E3F7" w14:textId="77777777" w:rsidR="00286DC3" w:rsidRDefault="00286DC3">
    <w:pPr>
      <w:pStyle w:val="af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B0A2D"/>
    <w:multiLevelType w:val="hybridMultilevel"/>
    <w:tmpl w:val="5E289E36"/>
    <w:lvl w:ilvl="0" w:tplc="56D2309C">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5BB05E7"/>
    <w:multiLevelType w:val="hybridMultilevel"/>
    <w:tmpl w:val="51AED2FC"/>
    <w:lvl w:ilvl="0" w:tplc="4AA6509E">
      <w:start w:val="1"/>
      <w:numFmt w:val="bullet"/>
      <w:lvlText w:val=""/>
      <w:lvlJc w:val="left"/>
      <w:pPr>
        <w:ind w:left="1287" w:hanging="360"/>
      </w:pPr>
      <w:rPr>
        <w:rFonts w:ascii="Symbol" w:hAnsi="Symbol" w:hint="default"/>
      </w:rPr>
    </w:lvl>
    <w:lvl w:ilvl="1" w:tplc="10000003">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
    <w:nsid w:val="0E033520"/>
    <w:multiLevelType w:val="hybridMultilevel"/>
    <w:tmpl w:val="70804D54"/>
    <w:lvl w:ilvl="0" w:tplc="4AA6509E">
      <w:start w:val="1"/>
      <w:numFmt w:val="bullet"/>
      <w:lvlText w:val=""/>
      <w:lvlJc w:val="left"/>
      <w:pPr>
        <w:ind w:left="-698" w:hanging="360"/>
      </w:pPr>
      <w:rPr>
        <w:rFonts w:ascii="Symbol" w:hAnsi="Symbol" w:hint="default"/>
      </w:rPr>
    </w:lvl>
    <w:lvl w:ilvl="1" w:tplc="10000003" w:tentative="1">
      <w:start w:val="1"/>
      <w:numFmt w:val="bullet"/>
      <w:lvlText w:val="o"/>
      <w:lvlJc w:val="left"/>
      <w:pPr>
        <w:ind w:left="22" w:hanging="360"/>
      </w:pPr>
      <w:rPr>
        <w:rFonts w:ascii="Courier New" w:hAnsi="Courier New" w:cs="Courier New" w:hint="default"/>
      </w:rPr>
    </w:lvl>
    <w:lvl w:ilvl="2" w:tplc="10000005" w:tentative="1">
      <w:start w:val="1"/>
      <w:numFmt w:val="bullet"/>
      <w:lvlText w:val=""/>
      <w:lvlJc w:val="left"/>
      <w:pPr>
        <w:ind w:left="742" w:hanging="360"/>
      </w:pPr>
      <w:rPr>
        <w:rFonts w:ascii="Wingdings" w:hAnsi="Wingdings" w:hint="default"/>
      </w:rPr>
    </w:lvl>
    <w:lvl w:ilvl="3" w:tplc="10000001" w:tentative="1">
      <w:start w:val="1"/>
      <w:numFmt w:val="bullet"/>
      <w:lvlText w:val=""/>
      <w:lvlJc w:val="left"/>
      <w:pPr>
        <w:ind w:left="1462" w:hanging="360"/>
      </w:pPr>
      <w:rPr>
        <w:rFonts w:ascii="Symbol" w:hAnsi="Symbol" w:hint="default"/>
      </w:rPr>
    </w:lvl>
    <w:lvl w:ilvl="4" w:tplc="10000003" w:tentative="1">
      <w:start w:val="1"/>
      <w:numFmt w:val="bullet"/>
      <w:lvlText w:val="o"/>
      <w:lvlJc w:val="left"/>
      <w:pPr>
        <w:ind w:left="2182" w:hanging="360"/>
      </w:pPr>
      <w:rPr>
        <w:rFonts w:ascii="Courier New" w:hAnsi="Courier New" w:cs="Courier New" w:hint="default"/>
      </w:rPr>
    </w:lvl>
    <w:lvl w:ilvl="5" w:tplc="10000005" w:tentative="1">
      <w:start w:val="1"/>
      <w:numFmt w:val="bullet"/>
      <w:lvlText w:val=""/>
      <w:lvlJc w:val="left"/>
      <w:pPr>
        <w:ind w:left="2902" w:hanging="360"/>
      </w:pPr>
      <w:rPr>
        <w:rFonts w:ascii="Wingdings" w:hAnsi="Wingdings" w:hint="default"/>
      </w:rPr>
    </w:lvl>
    <w:lvl w:ilvl="6" w:tplc="10000001" w:tentative="1">
      <w:start w:val="1"/>
      <w:numFmt w:val="bullet"/>
      <w:lvlText w:val=""/>
      <w:lvlJc w:val="left"/>
      <w:pPr>
        <w:ind w:left="3622" w:hanging="360"/>
      </w:pPr>
      <w:rPr>
        <w:rFonts w:ascii="Symbol" w:hAnsi="Symbol" w:hint="default"/>
      </w:rPr>
    </w:lvl>
    <w:lvl w:ilvl="7" w:tplc="10000003" w:tentative="1">
      <w:start w:val="1"/>
      <w:numFmt w:val="bullet"/>
      <w:lvlText w:val="o"/>
      <w:lvlJc w:val="left"/>
      <w:pPr>
        <w:ind w:left="4342" w:hanging="360"/>
      </w:pPr>
      <w:rPr>
        <w:rFonts w:ascii="Courier New" w:hAnsi="Courier New" w:cs="Courier New" w:hint="default"/>
      </w:rPr>
    </w:lvl>
    <w:lvl w:ilvl="8" w:tplc="10000005" w:tentative="1">
      <w:start w:val="1"/>
      <w:numFmt w:val="bullet"/>
      <w:lvlText w:val=""/>
      <w:lvlJc w:val="left"/>
      <w:pPr>
        <w:ind w:left="5062" w:hanging="360"/>
      </w:pPr>
      <w:rPr>
        <w:rFonts w:ascii="Wingdings" w:hAnsi="Wingdings" w:hint="default"/>
      </w:rPr>
    </w:lvl>
  </w:abstractNum>
  <w:abstractNum w:abstractNumId="3">
    <w:nsid w:val="10CA3732"/>
    <w:multiLevelType w:val="hybridMultilevel"/>
    <w:tmpl w:val="EF507F94"/>
    <w:lvl w:ilvl="0" w:tplc="35767312">
      <w:start w:val="2"/>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
    <w:nsid w:val="125F6C09"/>
    <w:multiLevelType w:val="hybridMultilevel"/>
    <w:tmpl w:val="F27ACEEA"/>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5">
    <w:nsid w:val="18523A28"/>
    <w:multiLevelType w:val="multilevel"/>
    <w:tmpl w:val="A9489880"/>
    <w:lvl w:ilvl="0">
      <w:start w:val="1"/>
      <w:numFmt w:val="decimal"/>
      <w:lvlText w:val="%1."/>
      <w:lvlJc w:val="left"/>
      <w:pPr>
        <w:ind w:left="1069" w:hanging="360"/>
      </w:pPr>
      <w:rPr>
        <w:rFonts w:hint="default"/>
        <w:i w:val="0"/>
      </w:rPr>
    </w:lvl>
    <w:lvl w:ilvl="1">
      <w:start w:val="5"/>
      <w:numFmt w:val="decimal"/>
      <w:isLgl/>
      <w:lvlText w:val="%1.%2"/>
      <w:lvlJc w:val="left"/>
      <w:pPr>
        <w:ind w:left="1354" w:hanging="64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6">
    <w:nsid w:val="1BFD706D"/>
    <w:multiLevelType w:val="hybridMultilevel"/>
    <w:tmpl w:val="BF629B10"/>
    <w:lvl w:ilvl="0" w:tplc="4AA6509E">
      <w:start w:val="1"/>
      <w:numFmt w:val="bullet"/>
      <w:lvlText w:val=""/>
      <w:lvlJc w:val="left"/>
      <w:pPr>
        <w:ind w:left="1146" w:hanging="360"/>
      </w:pPr>
      <w:rPr>
        <w:rFonts w:ascii="Symbol" w:hAnsi="Symbol" w:hint="default"/>
      </w:rPr>
    </w:lvl>
    <w:lvl w:ilvl="1" w:tplc="10000003" w:tentative="1">
      <w:start w:val="1"/>
      <w:numFmt w:val="bullet"/>
      <w:lvlText w:val="o"/>
      <w:lvlJc w:val="left"/>
      <w:pPr>
        <w:ind w:left="1866" w:hanging="360"/>
      </w:pPr>
      <w:rPr>
        <w:rFonts w:ascii="Courier New" w:hAnsi="Courier New" w:cs="Courier New" w:hint="default"/>
      </w:rPr>
    </w:lvl>
    <w:lvl w:ilvl="2" w:tplc="10000005" w:tentative="1">
      <w:start w:val="1"/>
      <w:numFmt w:val="bullet"/>
      <w:lvlText w:val=""/>
      <w:lvlJc w:val="left"/>
      <w:pPr>
        <w:ind w:left="2586" w:hanging="360"/>
      </w:pPr>
      <w:rPr>
        <w:rFonts w:ascii="Wingdings" w:hAnsi="Wingdings" w:hint="default"/>
      </w:rPr>
    </w:lvl>
    <w:lvl w:ilvl="3" w:tplc="10000001" w:tentative="1">
      <w:start w:val="1"/>
      <w:numFmt w:val="bullet"/>
      <w:lvlText w:val=""/>
      <w:lvlJc w:val="left"/>
      <w:pPr>
        <w:ind w:left="3306" w:hanging="360"/>
      </w:pPr>
      <w:rPr>
        <w:rFonts w:ascii="Symbol" w:hAnsi="Symbol" w:hint="default"/>
      </w:rPr>
    </w:lvl>
    <w:lvl w:ilvl="4" w:tplc="10000003" w:tentative="1">
      <w:start w:val="1"/>
      <w:numFmt w:val="bullet"/>
      <w:lvlText w:val="o"/>
      <w:lvlJc w:val="left"/>
      <w:pPr>
        <w:ind w:left="4026" w:hanging="360"/>
      </w:pPr>
      <w:rPr>
        <w:rFonts w:ascii="Courier New" w:hAnsi="Courier New" w:cs="Courier New" w:hint="default"/>
      </w:rPr>
    </w:lvl>
    <w:lvl w:ilvl="5" w:tplc="10000005" w:tentative="1">
      <w:start w:val="1"/>
      <w:numFmt w:val="bullet"/>
      <w:lvlText w:val=""/>
      <w:lvlJc w:val="left"/>
      <w:pPr>
        <w:ind w:left="4746" w:hanging="360"/>
      </w:pPr>
      <w:rPr>
        <w:rFonts w:ascii="Wingdings" w:hAnsi="Wingdings" w:hint="default"/>
      </w:rPr>
    </w:lvl>
    <w:lvl w:ilvl="6" w:tplc="10000001" w:tentative="1">
      <w:start w:val="1"/>
      <w:numFmt w:val="bullet"/>
      <w:lvlText w:val=""/>
      <w:lvlJc w:val="left"/>
      <w:pPr>
        <w:ind w:left="5466" w:hanging="360"/>
      </w:pPr>
      <w:rPr>
        <w:rFonts w:ascii="Symbol" w:hAnsi="Symbol" w:hint="default"/>
      </w:rPr>
    </w:lvl>
    <w:lvl w:ilvl="7" w:tplc="10000003" w:tentative="1">
      <w:start w:val="1"/>
      <w:numFmt w:val="bullet"/>
      <w:lvlText w:val="o"/>
      <w:lvlJc w:val="left"/>
      <w:pPr>
        <w:ind w:left="6186" w:hanging="360"/>
      </w:pPr>
      <w:rPr>
        <w:rFonts w:ascii="Courier New" w:hAnsi="Courier New" w:cs="Courier New" w:hint="default"/>
      </w:rPr>
    </w:lvl>
    <w:lvl w:ilvl="8" w:tplc="10000005" w:tentative="1">
      <w:start w:val="1"/>
      <w:numFmt w:val="bullet"/>
      <w:lvlText w:val=""/>
      <w:lvlJc w:val="left"/>
      <w:pPr>
        <w:ind w:left="6906" w:hanging="360"/>
      </w:pPr>
      <w:rPr>
        <w:rFonts w:ascii="Wingdings" w:hAnsi="Wingdings" w:hint="default"/>
      </w:rPr>
    </w:lvl>
  </w:abstractNum>
  <w:abstractNum w:abstractNumId="7">
    <w:nsid w:val="1D1B5355"/>
    <w:multiLevelType w:val="multilevel"/>
    <w:tmpl w:val="51860B94"/>
    <w:lvl w:ilvl="0">
      <w:start w:val="1"/>
      <w:numFmt w:val="decimal"/>
      <w:lvlText w:val="%1."/>
      <w:lvlJc w:val="left"/>
      <w:pPr>
        <w:ind w:left="450" w:hanging="45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20587AFC"/>
    <w:multiLevelType w:val="hybridMultilevel"/>
    <w:tmpl w:val="D2E8BA4A"/>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9">
    <w:nsid w:val="20CB4392"/>
    <w:multiLevelType w:val="multilevel"/>
    <w:tmpl w:val="0C24281A"/>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0">
    <w:nsid w:val="2442391C"/>
    <w:multiLevelType w:val="hybridMultilevel"/>
    <w:tmpl w:val="CA7A61BE"/>
    <w:lvl w:ilvl="0" w:tplc="BD560DC6">
      <w:start w:val="1"/>
      <w:numFmt w:val="decimal"/>
      <w:lvlText w:val="%1&gt;"/>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nsid w:val="24423A55"/>
    <w:multiLevelType w:val="hybridMultilevel"/>
    <w:tmpl w:val="350C7A0E"/>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2">
    <w:nsid w:val="253A61AA"/>
    <w:multiLevelType w:val="hybridMultilevel"/>
    <w:tmpl w:val="F19EC34C"/>
    <w:lvl w:ilvl="0" w:tplc="7DC0BF50">
      <w:start w:val="12"/>
      <w:numFmt w:val="decimal"/>
      <w:lvlText w:val="%1."/>
      <w:lvlJc w:val="left"/>
      <w:pPr>
        <w:ind w:left="735" w:hanging="375"/>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3">
    <w:nsid w:val="2DC7596F"/>
    <w:multiLevelType w:val="hybridMultilevel"/>
    <w:tmpl w:val="B456E0F0"/>
    <w:lvl w:ilvl="0" w:tplc="D0B43DD6">
      <w:start w:val="5"/>
      <w:numFmt w:val="bullet"/>
      <w:lvlText w:val="-"/>
      <w:lvlJc w:val="left"/>
      <w:pPr>
        <w:ind w:left="1069" w:hanging="360"/>
      </w:pPr>
      <w:rPr>
        <w:rFonts w:ascii="Times New Roman" w:eastAsia="Calibri" w:hAnsi="Times New Roman" w:cs="Times New Roman" w:hint="default"/>
        <w:i/>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4">
    <w:nsid w:val="35E71128"/>
    <w:multiLevelType w:val="hybridMultilevel"/>
    <w:tmpl w:val="E8C8D6CE"/>
    <w:lvl w:ilvl="0" w:tplc="4508D550">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F764116"/>
    <w:multiLevelType w:val="multilevel"/>
    <w:tmpl w:val="741E4202"/>
    <w:lvl w:ilvl="0">
      <w:start w:val="1"/>
      <w:numFmt w:val="bullet"/>
      <w:lvlText w:val=""/>
      <w:lvlJc w:val="left"/>
      <w:pPr>
        <w:ind w:left="0" w:hanging="360"/>
      </w:pPr>
      <w:rPr>
        <w:rFonts w:ascii="Symbol" w:hAnsi="Symbol" w:hint="default"/>
      </w:rPr>
    </w:lvl>
    <w:lvl w:ilvl="1">
      <w:start w:val="7"/>
      <w:numFmt w:val="decimal"/>
      <w:isLgl/>
      <w:lvlText w:val="%1.%2"/>
      <w:lvlJc w:val="left"/>
      <w:pPr>
        <w:ind w:left="60" w:hanging="420"/>
      </w:pPr>
      <w:rPr>
        <w:rFonts w:hint="default"/>
      </w:rPr>
    </w:lvl>
    <w:lvl w:ilvl="2">
      <w:start w:val="1"/>
      <w:numFmt w:val="decimal"/>
      <w:isLgl/>
      <w:lvlText w:val="%1.%2.%3"/>
      <w:lvlJc w:val="left"/>
      <w:pPr>
        <w:ind w:left="360" w:hanging="720"/>
      </w:pPr>
      <w:rPr>
        <w:rFonts w:hint="default"/>
      </w:rPr>
    </w:lvl>
    <w:lvl w:ilvl="3">
      <w:start w:val="1"/>
      <w:numFmt w:val="decimal"/>
      <w:isLgl/>
      <w:lvlText w:val="%1.%2.%3.%4"/>
      <w:lvlJc w:val="left"/>
      <w:pPr>
        <w:ind w:left="720" w:hanging="1080"/>
      </w:pPr>
      <w:rPr>
        <w:rFonts w:hint="default"/>
      </w:rPr>
    </w:lvl>
    <w:lvl w:ilvl="4">
      <w:start w:val="1"/>
      <w:numFmt w:val="decimal"/>
      <w:isLgl/>
      <w:lvlText w:val="%1.%2.%3.%4.%5"/>
      <w:lvlJc w:val="left"/>
      <w:pPr>
        <w:ind w:left="720" w:hanging="1080"/>
      </w:pPr>
      <w:rPr>
        <w:rFonts w:hint="default"/>
      </w:rPr>
    </w:lvl>
    <w:lvl w:ilvl="5">
      <w:start w:val="1"/>
      <w:numFmt w:val="decimal"/>
      <w:isLgl/>
      <w:lvlText w:val="%1.%2.%3.%4.%5.%6"/>
      <w:lvlJc w:val="left"/>
      <w:pPr>
        <w:ind w:left="1080" w:hanging="1440"/>
      </w:pPr>
      <w:rPr>
        <w:rFonts w:hint="default"/>
      </w:rPr>
    </w:lvl>
    <w:lvl w:ilvl="6">
      <w:start w:val="1"/>
      <w:numFmt w:val="decimal"/>
      <w:isLgl/>
      <w:lvlText w:val="%1.%2.%3.%4.%5.%6.%7"/>
      <w:lvlJc w:val="left"/>
      <w:pPr>
        <w:ind w:left="1080" w:hanging="1440"/>
      </w:pPr>
      <w:rPr>
        <w:rFonts w:hint="default"/>
      </w:rPr>
    </w:lvl>
    <w:lvl w:ilvl="7">
      <w:start w:val="1"/>
      <w:numFmt w:val="decimal"/>
      <w:isLgl/>
      <w:lvlText w:val="%1.%2.%3.%4.%5.%6.%7.%8"/>
      <w:lvlJc w:val="left"/>
      <w:pPr>
        <w:ind w:left="1440" w:hanging="1800"/>
      </w:pPr>
      <w:rPr>
        <w:rFonts w:hint="default"/>
      </w:rPr>
    </w:lvl>
    <w:lvl w:ilvl="8">
      <w:start w:val="1"/>
      <w:numFmt w:val="decimal"/>
      <w:isLgl/>
      <w:lvlText w:val="%1.%2.%3.%4.%5.%6.%7.%8.%9"/>
      <w:lvlJc w:val="left"/>
      <w:pPr>
        <w:ind w:left="1800" w:hanging="2160"/>
      </w:pPr>
      <w:rPr>
        <w:rFonts w:hint="default"/>
      </w:rPr>
    </w:lvl>
  </w:abstractNum>
  <w:abstractNum w:abstractNumId="16">
    <w:nsid w:val="41482A26"/>
    <w:multiLevelType w:val="multilevel"/>
    <w:tmpl w:val="3E1291C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44250FE8"/>
    <w:multiLevelType w:val="hybridMultilevel"/>
    <w:tmpl w:val="FC2017DE"/>
    <w:lvl w:ilvl="0" w:tplc="BCA23704">
      <w:start w:val="1"/>
      <w:numFmt w:val="decimal"/>
      <w:lvlText w:val="%1."/>
      <w:lvlJc w:val="left"/>
      <w:pPr>
        <w:ind w:left="972" w:hanging="40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8">
    <w:nsid w:val="44C33553"/>
    <w:multiLevelType w:val="multilevel"/>
    <w:tmpl w:val="F6329E60"/>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9">
    <w:nsid w:val="46125294"/>
    <w:multiLevelType w:val="hybridMultilevel"/>
    <w:tmpl w:val="5D3C361E"/>
    <w:lvl w:ilvl="0" w:tplc="148CC348">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B1F2E04"/>
    <w:multiLevelType w:val="hybridMultilevel"/>
    <w:tmpl w:val="4E7E9360"/>
    <w:lvl w:ilvl="0" w:tplc="B65421A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nsid w:val="4E8D36CE"/>
    <w:multiLevelType w:val="hybridMultilevel"/>
    <w:tmpl w:val="AD6EEE76"/>
    <w:lvl w:ilvl="0" w:tplc="4AA6509E">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2">
    <w:nsid w:val="527E6E1D"/>
    <w:multiLevelType w:val="multilevel"/>
    <w:tmpl w:val="3BC2E3A0"/>
    <w:lvl w:ilvl="0">
      <w:start w:val="1"/>
      <w:numFmt w:val="decimal"/>
      <w:lvlText w:val="%1"/>
      <w:lvlJc w:val="left"/>
      <w:pPr>
        <w:ind w:left="375" w:hanging="375"/>
      </w:pPr>
      <w:rPr>
        <w:rFonts w:hint="default"/>
      </w:rPr>
    </w:lvl>
    <w:lvl w:ilvl="1">
      <w:start w:val="6"/>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3">
    <w:nsid w:val="53F53316"/>
    <w:multiLevelType w:val="multilevel"/>
    <w:tmpl w:val="1838824A"/>
    <w:lvl w:ilvl="0">
      <w:start w:val="1"/>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596F2F85"/>
    <w:multiLevelType w:val="multilevel"/>
    <w:tmpl w:val="6756CA6A"/>
    <w:lvl w:ilvl="0">
      <w:start w:val="1"/>
      <w:numFmt w:val="bullet"/>
      <w:lvlText w:val=""/>
      <w:lvlJc w:val="left"/>
      <w:pPr>
        <w:ind w:left="927" w:hanging="360"/>
      </w:pPr>
      <w:rPr>
        <w:rFonts w:ascii="Symbol" w:hAnsi="Symbol" w:hint="default"/>
      </w:rPr>
    </w:lvl>
    <w:lvl w:ilvl="1">
      <w:start w:val="1"/>
      <w:numFmt w:val="bullet"/>
      <w:lvlText w:val=""/>
      <w:lvlJc w:val="left"/>
      <w:pPr>
        <w:ind w:left="1287" w:hanging="720"/>
      </w:pPr>
      <w:rPr>
        <w:rFonts w:ascii="Symbol" w:hAnsi="Symbol"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5">
    <w:nsid w:val="60B7294A"/>
    <w:multiLevelType w:val="multilevel"/>
    <w:tmpl w:val="8FEA9A28"/>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nsid w:val="60F4489D"/>
    <w:multiLevelType w:val="hybridMultilevel"/>
    <w:tmpl w:val="D03AED2C"/>
    <w:lvl w:ilvl="0" w:tplc="EC94A65E">
      <w:start w:val="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2372F5D"/>
    <w:multiLevelType w:val="hybridMultilevel"/>
    <w:tmpl w:val="8C5C1D5E"/>
    <w:lvl w:ilvl="0" w:tplc="794490B2">
      <w:start w:val="1"/>
      <w:numFmt w:val="decimal"/>
      <w:lvlText w:val="%1."/>
      <w:lvlJc w:val="left"/>
      <w:pPr>
        <w:ind w:left="1069" w:hanging="360"/>
      </w:pPr>
      <w:rPr>
        <w:rFonts w:hint="default"/>
      </w:rPr>
    </w:lvl>
    <w:lvl w:ilvl="1" w:tplc="54F6F7DE">
      <w:start w:val="1"/>
      <w:numFmt w:val="russianLower"/>
      <w:lvlText w:val="%2."/>
      <w:lvlJc w:val="left"/>
      <w:pPr>
        <w:ind w:left="1789" w:hanging="360"/>
      </w:pPr>
      <w:rPr>
        <w:rFonts w:hint="default"/>
      </w:r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nsid w:val="633F24A5"/>
    <w:multiLevelType w:val="hybridMultilevel"/>
    <w:tmpl w:val="2370DF5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nsid w:val="66FE73A3"/>
    <w:multiLevelType w:val="multilevel"/>
    <w:tmpl w:val="FFDE6BA0"/>
    <w:lvl w:ilvl="0">
      <w:start w:val="1"/>
      <w:numFmt w:val="decimal"/>
      <w:lvlText w:val="%1"/>
      <w:lvlJc w:val="left"/>
      <w:pPr>
        <w:ind w:left="375" w:hanging="375"/>
      </w:pPr>
      <w:rPr>
        <w:rFonts w:hint="default"/>
      </w:rPr>
    </w:lvl>
    <w:lvl w:ilvl="1">
      <w:start w:val="6"/>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nsid w:val="68043FA0"/>
    <w:multiLevelType w:val="hybridMultilevel"/>
    <w:tmpl w:val="ECAC1650"/>
    <w:lvl w:ilvl="0" w:tplc="7BEEE74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1">
    <w:nsid w:val="72B85B0D"/>
    <w:multiLevelType w:val="hybridMultilevel"/>
    <w:tmpl w:val="7AA8E228"/>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73C930C4"/>
    <w:multiLevelType w:val="multilevel"/>
    <w:tmpl w:val="1C821DD2"/>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3">
    <w:nsid w:val="7A015D52"/>
    <w:multiLevelType w:val="multilevel"/>
    <w:tmpl w:val="95B49B66"/>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4">
    <w:nsid w:val="7A0B599F"/>
    <w:multiLevelType w:val="hybridMultilevel"/>
    <w:tmpl w:val="F1642CDC"/>
    <w:lvl w:ilvl="0" w:tplc="4AA6509E">
      <w:start w:val="1"/>
      <w:numFmt w:val="bullet"/>
      <w:lvlText w:val=""/>
      <w:lvlJc w:val="left"/>
      <w:pPr>
        <w:ind w:left="1647" w:hanging="360"/>
      </w:pPr>
      <w:rPr>
        <w:rFonts w:ascii="Symbol" w:hAnsi="Symbol" w:hint="default"/>
      </w:rPr>
    </w:lvl>
    <w:lvl w:ilvl="1" w:tplc="10000003" w:tentative="1">
      <w:start w:val="1"/>
      <w:numFmt w:val="bullet"/>
      <w:lvlText w:val="o"/>
      <w:lvlJc w:val="left"/>
      <w:pPr>
        <w:ind w:left="2367" w:hanging="360"/>
      </w:pPr>
      <w:rPr>
        <w:rFonts w:ascii="Courier New" w:hAnsi="Courier New" w:cs="Courier New" w:hint="default"/>
      </w:rPr>
    </w:lvl>
    <w:lvl w:ilvl="2" w:tplc="10000005" w:tentative="1">
      <w:start w:val="1"/>
      <w:numFmt w:val="bullet"/>
      <w:lvlText w:val=""/>
      <w:lvlJc w:val="left"/>
      <w:pPr>
        <w:ind w:left="3087" w:hanging="360"/>
      </w:pPr>
      <w:rPr>
        <w:rFonts w:ascii="Wingdings" w:hAnsi="Wingdings" w:hint="default"/>
      </w:rPr>
    </w:lvl>
    <w:lvl w:ilvl="3" w:tplc="10000001" w:tentative="1">
      <w:start w:val="1"/>
      <w:numFmt w:val="bullet"/>
      <w:lvlText w:val=""/>
      <w:lvlJc w:val="left"/>
      <w:pPr>
        <w:ind w:left="3807" w:hanging="360"/>
      </w:pPr>
      <w:rPr>
        <w:rFonts w:ascii="Symbol" w:hAnsi="Symbol" w:hint="default"/>
      </w:rPr>
    </w:lvl>
    <w:lvl w:ilvl="4" w:tplc="10000003" w:tentative="1">
      <w:start w:val="1"/>
      <w:numFmt w:val="bullet"/>
      <w:lvlText w:val="o"/>
      <w:lvlJc w:val="left"/>
      <w:pPr>
        <w:ind w:left="4527" w:hanging="360"/>
      </w:pPr>
      <w:rPr>
        <w:rFonts w:ascii="Courier New" w:hAnsi="Courier New" w:cs="Courier New" w:hint="default"/>
      </w:rPr>
    </w:lvl>
    <w:lvl w:ilvl="5" w:tplc="10000005" w:tentative="1">
      <w:start w:val="1"/>
      <w:numFmt w:val="bullet"/>
      <w:lvlText w:val=""/>
      <w:lvlJc w:val="left"/>
      <w:pPr>
        <w:ind w:left="5247" w:hanging="360"/>
      </w:pPr>
      <w:rPr>
        <w:rFonts w:ascii="Wingdings" w:hAnsi="Wingdings" w:hint="default"/>
      </w:rPr>
    </w:lvl>
    <w:lvl w:ilvl="6" w:tplc="10000001" w:tentative="1">
      <w:start w:val="1"/>
      <w:numFmt w:val="bullet"/>
      <w:lvlText w:val=""/>
      <w:lvlJc w:val="left"/>
      <w:pPr>
        <w:ind w:left="5967" w:hanging="360"/>
      </w:pPr>
      <w:rPr>
        <w:rFonts w:ascii="Symbol" w:hAnsi="Symbol" w:hint="default"/>
      </w:rPr>
    </w:lvl>
    <w:lvl w:ilvl="7" w:tplc="10000003" w:tentative="1">
      <w:start w:val="1"/>
      <w:numFmt w:val="bullet"/>
      <w:lvlText w:val="o"/>
      <w:lvlJc w:val="left"/>
      <w:pPr>
        <w:ind w:left="6687" w:hanging="360"/>
      </w:pPr>
      <w:rPr>
        <w:rFonts w:ascii="Courier New" w:hAnsi="Courier New" w:cs="Courier New" w:hint="default"/>
      </w:rPr>
    </w:lvl>
    <w:lvl w:ilvl="8" w:tplc="10000005" w:tentative="1">
      <w:start w:val="1"/>
      <w:numFmt w:val="bullet"/>
      <w:lvlText w:val=""/>
      <w:lvlJc w:val="left"/>
      <w:pPr>
        <w:ind w:left="7407" w:hanging="360"/>
      </w:pPr>
      <w:rPr>
        <w:rFonts w:ascii="Wingdings" w:hAnsi="Wingdings" w:hint="default"/>
      </w:rPr>
    </w:lvl>
  </w:abstractNum>
  <w:abstractNum w:abstractNumId="35">
    <w:nsid w:val="7C286F8B"/>
    <w:multiLevelType w:val="multilevel"/>
    <w:tmpl w:val="097E6792"/>
    <w:lvl w:ilvl="0">
      <w:start w:val="1"/>
      <w:numFmt w:val="bullet"/>
      <w:lvlText w:val=""/>
      <w:lvlJc w:val="left"/>
      <w:pPr>
        <w:ind w:left="927" w:hanging="360"/>
      </w:pPr>
      <w:rPr>
        <w:rFonts w:ascii="Symbol" w:hAnsi="Symbol" w:hint="default"/>
      </w:rPr>
    </w:lvl>
    <w:lvl w:ilvl="1">
      <w:start w:val="3"/>
      <w:numFmt w:val="decimal"/>
      <w:isLgl/>
      <w:lvlText w:val="%1.%2."/>
      <w:lvlJc w:val="left"/>
      <w:pPr>
        <w:ind w:left="1287" w:hanging="720"/>
      </w:pPr>
      <w:rPr>
        <w:rFonts w:hint="default"/>
      </w:rPr>
    </w:lvl>
    <w:lvl w:ilvl="2">
      <w:start w:val="3"/>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6">
    <w:nsid w:val="7CFA559B"/>
    <w:multiLevelType w:val="hybridMultilevel"/>
    <w:tmpl w:val="4288ED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31"/>
  </w:num>
  <w:num w:numId="3">
    <w:abstractNumId w:val="27"/>
  </w:num>
  <w:num w:numId="4">
    <w:abstractNumId w:val="19"/>
  </w:num>
  <w:num w:numId="5">
    <w:abstractNumId w:val="23"/>
  </w:num>
  <w:num w:numId="6">
    <w:abstractNumId w:val="29"/>
  </w:num>
  <w:num w:numId="7">
    <w:abstractNumId w:val="7"/>
  </w:num>
  <w:num w:numId="8">
    <w:abstractNumId w:val="22"/>
  </w:num>
  <w:num w:numId="9">
    <w:abstractNumId w:val="5"/>
  </w:num>
  <w:num w:numId="10">
    <w:abstractNumId w:val="30"/>
  </w:num>
  <w:num w:numId="11">
    <w:abstractNumId w:val="20"/>
  </w:num>
  <w:num w:numId="12">
    <w:abstractNumId w:val="14"/>
  </w:num>
  <w:num w:numId="13">
    <w:abstractNumId w:val="26"/>
  </w:num>
  <w:num w:numId="14">
    <w:abstractNumId w:val="0"/>
  </w:num>
  <w:num w:numId="15">
    <w:abstractNumId w:val="10"/>
  </w:num>
  <w:num w:numId="16">
    <w:abstractNumId w:val="36"/>
  </w:num>
  <w:num w:numId="17">
    <w:abstractNumId w:val="13"/>
  </w:num>
  <w:num w:numId="18">
    <w:abstractNumId w:val="4"/>
  </w:num>
  <w:num w:numId="19">
    <w:abstractNumId w:val="11"/>
  </w:num>
  <w:num w:numId="20">
    <w:abstractNumId w:val="18"/>
  </w:num>
  <w:num w:numId="21">
    <w:abstractNumId w:val="12"/>
  </w:num>
  <w:num w:numId="22">
    <w:abstractNumId w:val="3"/>
  </w:num>
  <w:num w:numId="23">
    <w:abstractNumId w:val="17"/>
  </w:num>
  <w:num w:numId="24">
    <w:abstractNumId w:val="33"/>
  </w:num>
  <w:num w:numId="25">
    <w:abstractNumId w:val="35"/>
  </w:num>
  <w:num w:numId="26">
    <w:abstractNumId w:val="9"/>
  </w:num>
  <w:num w:numId="27">
    <w:abstractNumId w:val="32"/>
  </w:num>
  <w:num w:numId="28">
    <w:abstractNumId w:val="24"/>
  </w:num>
  <w:num w:numId="29">
    <w:abstractNumId w:val="6"/>
  </w:num>
  <w:num w:numId="30">
    <w:abstractNumId w:val="1"/>
  </w:num>
  <w:num w:numId="31">
    <w:abstractNumId w:val="34"/>
  </w:num>
  <w:num w:numId="32">
    <w:abstractNumId w:val="15"/>
  </w:num>
  <w:num w:numId="33">
    <w:abstractNumId w:val="2"/>
  </w:num>
  <w:num w:numId="34">
    <w:abstractNumId w:val="8"/>
  </w:num>
  <w:num w:numId="35">
    <w:abstractNumId w:val="21"/>
  </w:num>
  <w:num w:numId="36">
    <w:abstractNumId w:val="25"/>
  </w:num>
  <w:num w:numId="3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E75"/>
    <w:rsid w:val="00000A7D"/>
    <w:rsid w:val="00022973"/>
    <w:rsid w:val="0002696E"/>
    <w:rsid w:val="00027444"/>
    <w:rsid w:val="00027D0B"/>
    <w:rsid w:val="00040923"/>
    <w:rsid w:val="0005540A"/>
    <w:rsid w:val="00056CF9"/>
    <w:rsid w:val="0005766D"/>
    <w:rsid w:val="00057D13"/>
    <w:rsid w:val="00057EAD"/>
    <w:rsid w:val="000611E6"/>
    <w:rsid w:val="00061A8E"/>
    <w:rsid w:val="00062306"/>
    <w:rsid w:val="00070A1B"/>
    <w:rsid w:val="000820BC"/>
    <w:rsid w:val="00084180"/>
    <w:rsid w:val="00093EA8"/>
    <w:rsid w:val="00097621"/>
    <w:rsid w:val="000A1C67"/>
    <w:rsid w:val="000C0D2F"/>
    <w:rsid w:val="000C40F8"/>
    <w:rsid w:val="000D00F6"/>
    <w:rsid w:val="000E4E75"/>
    <w:rsid w:val="000E5509"/>
    <w:rsid w:val="000F354E"/>
    <w:rsid w:val="000F39C9"/>
    <w:rsid w:val="000F785B"/>
    <w:rsid w:val="00107C90"/>
    <w:rsid w:val="00115B2C"/>
    <w:rsid w:val="00117175"/>
    <w:rsid w:val="0012175A"/>
    <w:rsid w:val="0012196A"/>
    <w:rsid w:val="00121CC9"/>
    <w:rsid w:val="00123249"/>
    <w:rsid w:val="001266D5"/>
    <w:rsid w:val="00126B27"/>
    <w:rsid w:val="001316F4"/>
    <w:rsid w:val="00132313"/>
    <w:rsid w:val="00134EBF"/>
    <w:rsid w:val="00145D34"/>
    <w:rsid w:val="0016351D"/>
    <w:rsid w:val="001649B7"/>
    <w:rsid w:val="0017053C"/>
    <w:rsid w:val="00173FB0"/>
    <w:rsid w:val="00174429"/>
    <w:rsid w:val="00180D71"/>
    <w:rsid w:val="00181368"/>
    <w:rsid w:val="00182759"/>
    <w:rsid w:val="00184A0D"/>
    <w:rsid w:val="001A2816"/>
    <w:rsid w:val="001A66C3"/>
    <w:rsid w:val="001B2731"/>
    <w:rsid w:val="001B418C"/>
    <w:rsid w:val="001B5E93"/>
    <w:rsid w:val="001C40C0"/>
    <w:rsid w:val="001D0998"/>
    <w:rsid w:val="001F16FC"/>
    <w:rsid w:val="001F7F81"/>
    <w:rsid w:val="00200DF2"/>
    <w:rsid w:val="00206D1C"/>
    <w:rsid w:val="00214A26"/>
    <w:rsid w:val="00220709"/>
    <w:rsid w:val="00224579"/>
    <w:rsid w:val="00227199"/>
    <w:rsid w:val="00227874"/>
    <w:rsid w:val="00232A98"/>
    <w:rsid w:val="00240525"/>
    <w:rsid w:val="0024052C"/>
    <w:rsid w:val="00240F62"/>
    <w:rsid w:val="002415A2"/>
    <w:rsid w:val="0024179B"/>
    <w:rsid w:val="00246244"/>
    <w:rsid w:val="00252288"/>
    <w:rsid w:val="0025315F"/>
    <w:rsid w:val="0026250E"/>
    <w:rsid w:val="00267650"/>
    <w:rsid w:val="00267E1F"/>
    <w:rsid w:val="002736F4"/>
    <w:rsid w:val="00276C2B"/>
    <w:rsid w:val="00281C05"/>
    <w:rsid w:val="0028379C"/>
    <w:rsid w:val="00284C2E"/>
    <w:rsid w:val="00286DC3"/>
    <w:rsid w:val="0029313D"/>
    <w:rsid w:val="002A70F7"/>
    <w:rsid w:val="002B7F42"/>
    <w:rsid w:val="002C45DA"/>
    <w:rsid w:val="002D351A"/>
    <w:rsid w:val="002D77D8"/>
    <w:rsid w:val="002F3080"/>
    <w:rsid w:val="00303C92"/>
    <w:rsid w:val="00304FE2"/>
    <w:rsid w:val="003110BC"/>
    <w:rsid w:val="00313E06"/>
    <w:rsid w:val="00315C30"/>
    <w:rsid w:val="00323429"/>
    <w:rsid w:val="00324960"/>
    <w:rsid w:val="00325954"/>
    <w:rsid w:val="00331E48"/>
    <w:rsid w:val="00332276"/>
    <w:rsid w:val="00336285"/>
    <w:rsid w:val="0034710B"/>
    <w:rsid w:val="003529D7"/>
    <w:rsid w:val="00363DAD"/>
    <w:rsid w:val="00371846"/>
    <w:rsid w:val="003816E0"/>
    <w:rsid w:val="003B302B"/>
    <w:rsid w:val="003B5EBD"/>
    <w:rsid w:val="003B73B6"/>
    <w:rsid w:val="003C20C0"/>
    <w:rsid w:val="003C2339"/>
    <w:rsid w:val="003C68A4"/>
    <w:rsid w:val="003D4730"/>
    <w:rsid w:val="003E637A"/>
    <w:rsid w:val="003F0BC3"/>
    <w:rsid w:val="00414AEA"/>
    <w:rsid w:val="00417341"/>
    <w:rsid w:val="00430B20"/>
    <w:rsid w:val="00432750"/>
    <w:rsid w:val="00434E4A"/>
    <w:rsid w:val="00436616"/>
    <w:rsid w:val="00441C7A"/>
    <w:rsid w:val="004449A2"/>
    <w:rsid w:val="004507C3"/>
    <w:rsid w:val="004507C6"/>
    <w:rsid w:val="00454A72"/>
    <w:rsid w:val="00456112"/>
    <w:rsid w:val="00456844"/>
    <w:rsid w:val="00462E9B"/>
    <w:rsid w:val="004710B2"/>
    <w:rsid w:val="0047590A"/>
    <w:rsid w:val="00476FCA"/>
    <w:rsid w:val="004914A3"/>
    <w:rsid w:val="00495870"/>
    <w:rsid w:val="004A12A8"/>
    <w:rsid w:val="004A5188"/>
    <w:rsid w:val="004B1551"/>
    <w:rsid w:val="004B24EF"/>
    <w:rsid w:val="004B2F57"/>
    <w:rsid w:val="004B2F78"/>
    <w:rsid w:val="004B54E8"/>
    <w:rsid w:val="004C43AE"/>
    <w:rsid w:val="004C50BC"/>
    <w:rsid w:val="004C7CD5"/>
    <w:rsid w:val="004D4F75"/>
    <w:rsid w:val="004E1D0A"/>
    <w:rsid w:val="004E3CAC"/>
    <w:rsid w:val="004E6789"/>
    <w:rsid w:val="004F6113"/>
    <w:rsid w:val="005108DD"/>
    <w:rsid w:val="0052094A"/>
    <w:rsid w:val="005262F5"/>
    <w:rsid w:val="0053608F"/>
    <w:rsid w:val="005410D3"/>
    <w:rsid w:val="00543069"/>
    <w:rsid w:val="0054341B"/>
    <w:rsid w:val="00546A1D"/>
    <w:rsid w:val="005477A4"/>
    <w:rsid w:val="0055383B"/>
    <w:rsid w:val="00561B43"/>
    <w:rsid w:val="00565FBC"/>
    <w:rsid w:val="005743B5"/>
    <w:rsid w:val="00584CD2"/>
    <w:rsid w:val="005900FD"/>
    <w:rsid w:val="00591016"/>
    <w:rsid w:val="00592CF2"/>
    <w:rsid w:val="005948E3"/>
    <w:rsid w:val="00595899"/>
    <w:rsid w:val="005A01F7"/>
    <w:rsid w:val="005A0EED"/>
    <w:rsid w:val="005A0F0A"/>
    <w:rsid w:val="005A24F5"/>
    <w:rsid w:val="005A2639"/>
    <w:rsid w:val="005A294E"/>
    <w:rsid w:val="005B0AB3"/>
    <w:rsid w:val="005B12B8"/>
    <w:rsid w:val="005B12E3"/>
    <w:rsid w:val="005D0623"/>
    <w:rsid w:val="005D64AD"/>
    <w:rsid w:val="005E2124"/>
    <w:rsid w:val="005F4014"/>
    <w:rsid w:val="00606601"/>
    <w:rsid w:val="00610667"/>
    <w:rsid w:val="00612748"/>
    <w:rsid w:val="00615C04"/>
    <w:rsid w:val="006164E5"/>
    <w:rsid w:val="00621BE4"/>
    <w:rsid w:val="00625A2E"/>
    <w:rsid w:val="00635761"/>
    <w:rsid w:val="0063775A"/>
    <w:rsid w:val="00637FA4"/>
    <w:rsid w:val="00641F9A"/>
    <w:rsid w:val="006455E4"/>
    <w:rsid w:val="00647EE9"/>
    <w:rsid w:val="0065648E"/>
    <w:rsid w:val="00672E4F"/>
    <w:rsid w:val="00673C09"/>
    <w:rsid w:val="006759BC"/>
    <w:rsid w:val="00686FC7"/>
    <w:rsid w:val="00687A78"/>
    <w:rsid w:val="006930B1"/>
    <w:rsid w:val="006954D8"/>
    <w:rsid w:val="006A354E"/>
    <w:rsid w:val="006A79EF"/>
    <w:rsid w:val="006B1DCB"/>
    <w:rsid w:val="006B478B"/>
    <w:rsid w:val="006C18AD"/>
    <w:rsid w:val="006D0223"/>
    <w:rsid w:val="006D144C"/>
    <w:rsid w:val="006D4D6B"/>
    <w:rsid w:val="006D5522"/>
    <w:rsid w:val="006D6DE4"/>
    <w:rsid w:val="006F0830"/>
    <w:rsid w:val="006F1C51"/>
    <w:rsid w:val="006F2945"/>
    <w:rsid w:val="006F4E18"/>
    <w:rsid w:val="006F5A4C"/>
    <w:rsid w:val="00701240"/>
    <w:rsid w:val="00703DBB"/>
    <w:rsid w:val="007062C8"/>
    <w:rsid w:val="007103DD"/>
    <w:rsid w:val="00710FDC"/>
    <w:rsid w:val="007238FB"/>
    <w:rsid w:val="007347DC"/>
    <w:rsid w:val="00735285"/>
    <w:rsid w:val="00753C87"/>
    <w:rsid w:val="007637BA"/>
    <w:rsid w:val="00770AA5"/>
    <w:rsid w:val="0077357A"/>
    <w:rsid w:val="007950D6"/>
    <w:rsid w:val="007A7DB4"/>
    <w:rsid w:val="007B1268"/>
    <w:rsid w:val="007B5856"/>
    <w:rsid w:val="007D474B"/>
    <w:rsid w:val="007E4772"/>
    <w:rsid w:val="007F0568"/>
    <w:rsid w:val="008004BA"/>
    <w:rsid w:val="008011AE"/>
    <w:rsid w:val="008017CA"/>
    <w:rsid w:val="00812AEB"/>
    <w:rsid w:val="00812C1F"/>
    <w:rsid w:val="008140C4"/>
    <w:rsid w:val="00816FC6"/>
    <w:rsid w:val="00822CF9"/>
    <w:rsid w:val="00822F6C"/>
    <w:rsid w:val="0082725A"/>
    <w:rsid w:val="00827414"/>
    <w:rsid w:val="00836CB7"/>
    <w:rsid w:val="00844B84"/>
    <w:rsid w:val="008500CE"/>
    <w:rsid w:val="0085190B"/>
    <w:rsid w:val="00857343"/>
    <w:rsid w:val="00857CC0"/>
    <w:rsid w:val="0089017F"/>
    <w:rsid w:val="00894F5E"/>
    <w:rsid w:val="00895FE1"/>
    <w:rsid w:val="008A1189"/>
    <w:rsid w:val="008A24DF"/>
    <w:rsid w:val="008A37F3"/>
    <w:rsid w:val="008B4BB5"/>
    <w:rsid w:val="008C4B13"/>
    <w:rsid w:val="008C6B3B"/>
    <w:rsid w:val="008D20CF"/>
    <w:rsid w:val="008D4E6B"/>
    <w:rsid w:val="008D67BB"/>
    <w:rsid w:val="008E1AED"/>
    <w:rsid w:val="008E1CD6"/>
    <w:rsid w:val="008E41BF"/>
    <w:rsid w:val="008E4C9B"/>
    <w:rsid w:val="008E5497"/>
    <w:rsid w:val="008F6490"/>
    <w:rsid w:val="00901233"/>
    <w:rsid w:val="009041DB"/>
    <w:rsid w:val="0090489C"/>
    <w:rsid w:val="009101FF"/>
    <w:rsid w:val="00910307"/>
    <w:rsid w:val="0091184E"/>
    <w:rsid w:val="00912D55"/>
    <w:rsid w:val="0091535D"/>
    <w:rsid w:val="009156F0"/>
    <w:rsid w:val="00952AF0"/>
    <w:rsid w:val="009610F9"/>
    <w:rsid w:val="00961D7D"/>
    <w:rsid w:val="00963601"/>
    <w:rsid w:val="00963AE5"/>
    <w:rsid w:val="009640A9"/>
    <w:rsid w:val="00967B1F"/>
    <w:rsid w:val="00971AAF"/>
    <w:rsid w:val="00974844"/>
    <w:rsid w:val="0097687C"/>
    <w:rsid w:val="00983C0F"/>
    <w:rsid w:val="009A0173"/>
    <w:rsid w:val="009A6533"/>
    <w:rsid w:val="009A7801"/>
    <w:rsid w:val="009B1B73"/>
    <w:rsid w:val="009B204F"/>
    <w:rsid w:val="009B26DA"/>
    <w:rsid w:val="009B639A"/>
    <w:rsid w:val="009F6779"/>
    <w:rsid w:val="00A0562F"/>
    <w:rsid w:val="00A10FF9"/>
    <w:rsid w:val="00A11408"/>
    <w:rsid w:val="00A11B94"/>
    <w:rsid w:val="00A12381"/>
    <w:rsid w:val="00A128AD"/>
    <w:rsid w:val="00A17352"/>
    <w:rsid w:val="00A2275D"/>
    <w:rsid w:val="00A27845"/>
    <w:rsid w:val="00A43A92"/>
    <w:rsid w:val="00A457A8"/>
    <w:rsid w:val="00A47696"/>
    <w:rsid w:val="00A5073F"/>
    <w:rsid w:val="00A621A7"/>
    <w:rsid w:val="00A7403B"/>
    <w:rsid w:val="00A744B9"/>
    <w:rsid w:val="00A74B78"/>
    <w:rsid w:val="00A85561"/>
    <w:rsid w:val="00A86914"/>
    <w:rsid w:val="00A87071"/>
    <w:rsid w:val="00A874AB"/>
    <w:rsid w:val="00A93752"/>
    <w:rsid w:val="00A93954"/>
    <w:rsid w:val="00AA1841"/>
    <w:rsid w:val="00AB3ECB"/>
    <w:rsid w:val="00AC0640"/>
    <w:rsid w:val="00AC2112"/>
    <w:rsid w:val="00AC53F6"/>
    <w:rsid w:val="00AC761C"/>
    <w:rsid w:val="00AD7F7A"/>
    <w:rsid w:val="00AE2E73"/>
    <w:rsid w:val="00AE45A0"/>
    <w:rsid w:val="00AF2721"/>
    <w:rsid w:val="00AF46B9"/>
    <w:rsid w:val="00B003BE"/>
    <w:rsid w:val="00B06B99"/>
    <w:rsid w:val="00B13994"/>
    <w:rsid w:val="00B15E00"/>
    <w:rsid w:val="00B162F1"/>
    <w:rsid w:val="00B16787"/>
    <w:rsid w:val="00B206A4"/>
    <w:rsid w:val="00B32B9C"/>
    <w:rsid w:val="00B34024"/>
    <w:rsid w:val="00B3676B"/>
    <w:rsid w:val="00B40C45"/>
    <w:rsid w:val="00B4142C"/>
    <w:rsid w:val="00B42475"/>
    <w:rsid w:val="00B43418"/>
    <w:rsid w:val="00B439F1"/>
    <w:rsid w:val="00B51913"/>
    <w:rsid w:val="00B52B6E"/>
    <w:rsid w:val="00B55055"/>
    <w:rsid w:val="00B56E1C"/>
    <w:rsid w:val="00B70FA9"/>
    <w:rsid w:val="00B73298"/>
    <w:rsid w:val="00B73383"/>
    <w:rsid w:val="00B734E6"/>
    <w:rsid w:val="00B7551C"/>
    <w:rsid w:val="00B82B17"/>
    <w:rsid w:val="00B84888"/>
    <w:rsid w:val="00BB1B23"/>
    <w:rsid w:val="00BB2061"/>
    <w:rsid w:val="00BB33EA"/>
    <w:rsid w:val="00BD18C2"/>
    <w:rsid w:val="00BD1E2A"/>
    <w:rsid w:val="00BD3032"/>
    <w:rsid w:val="00BE259B"/>
    <w:rsid w:val="00BE4B5C"/>
    <w:rsid w:val="00C11393"/>
    <w:rsid w:val="00C143DC"/>
    <w:rsid w:val="00C21F3B"/>
    <w:rsid w:val="00C2655B"/>
    <w:rsid w:val="00C32AC6"/>
    <w:rsid w:val="00C332B6"/>
    <w:rsid w:val="00C34E37"/>
    <w:rsid w:val="00C353E8"/>
    <w:rsid w:val="00C51284"/>
    <w:rsid w:val="00C53607"/>
    <w:rsid w:val="00C57EDD"/>
    <w:rsid w:val="00C60F47"/>
    <w:rsid w:val="00C7264E"/>
    <w:rsid w:val="00C7669C"/>
    <w:rsid w:val="00C804E3"/>
    <w:rsid w:val="00C815DC"/>
    <w:rsid w:val="00C82B20"/>
    <w:rsid w:val="00C839E1"/>
    <w:rsid w:val="00C87A2D"/>
    <w:rsid w:val="00CA3C26"/>
    <w:rsid w:val="00CA5322"/>
    <w:rsid w:val="00CA5AEB"/>
    <w:rsid w:val="00CA732F"/>
    <w:rsid w:val="00CA73E4"/>
    <w:rsid w:val="00CB105C"/>
    <w:rsid w:val="00CB45A8"/>
    <w:rsid w:val="00CD663F"/>
    <w:rsid w:val="00CF456D"/>
    <w:rsid w:val="00D03131"/>
    <w:rsid w:val="00D143F1"/>
    <w:rsid w:val="00D153E0"/>
    <w:rsid w:val="00D344F1"/>
    <w:rsid w:val="00D34670"/>
    <w:rsid w:val="00D432E7"/>
    <w:rsid w:val="00D44153"/>
    <w:rsid w:val="00D46950"/>
    <w:rsid w:val="00D575F9"/>
    <w:rsid w:val="00D72DFF"/>
    <w:rsid w:val="00D762C6"/>
    <w:rsid w:val="00D77425"/>
    <w:rsid w:val="00D81E51"/>
    <w:rsid w:val="00D81EF4"/>
    <w:rsid w:val="00D87CEF"/>
    <w:rsid w:val="00D91365"/>
    <w:rsid w:val="00D925A0"/>
    <w:rsid w:val="00D9783A"/>
    <w:rsid w:val="00D97E15"/>
    <w:rsid w:val="00DA0B40"/>
    <w:rsid w:val="00DA4002"/>
    <w:rsid w:val="00DB0465"/>
    <w:rsid w:val="00DC3748"/>
    <w:rsid w:val="00DC60A9"/>
    <w:rsid w:val="00DD3B8B"/>
    <w:rsid w:val="00DD4A4E"/>
    <w:rsid w:val="00DD56F9"/>
    <w:rsid w:val="00DD5C82"/>
    <w:rsid w:val="00DE2EA7"/>
    <w:rsid w:val="00DE4E95"/>
    <w:rsid w:val="00DE6430"/>
    <w:rsid w:val="00DE6584"/>
    <w:rsid w:val="00E06D36"/>
    <w:rsid w:val="00E06F42"/>
    <w:rsid w:val="00E10931"/>
    <w:rsid w:val="00E129DA"/>
    <w:rsid w:val="00E13A2A"/>
    <w:rsid w:val="00E16214"/>
    <w:rsid w:val="00E30679"/>
    <w:rsid w:val="00E31F53"/>
    <w:rsid w:val="00E33B67"/>
    <w:rsid w:val="00E41C7D"/>
    <w:rsid w:val="00E42755"/>
    <w:rsid w:val="00E706DD"/>
    <w:rsid w:val="00E71BED"/>
    <w:rsid w:val="00E755CF"/>
    <w:rsid w:val="00E8098A"/>
    <w:rsid w:val="00E80CC5"/>
    <w:rsid w:val="00E8479A"/>
    <w:rsid w:val="00E87BF7"/>
    <w:rsid w:val="00E95A60"/>
    <w:rsid w:val="00EA3579"/>
    <w:rsid w:val="00EA5A44"/>
    <w:rsid w:val="00EB3CD2"/>
    <w:rsid w:val="00EC109E"/>
    <w:rsid w:val="00EE05CE"/>
    <w:rsid w:val="00EE27E3"/>
    <w:rsid w:val="00EE6E9B"/>
    <w:rsid w:val="00EF559B"/>
    <w:rsid w:val="00F00C3A"/>
    <w:rsid w:val="00F0601C"/>
    <w:rsid w:val="00F061B0"/>
    <w:rsid w:val="00F15EFB"/>
    <w:rsid w:val="00F2152B"/>
    <w:rsid w:val="00F3658C"/>
    <w:rsid w:val="00F41906"/>
    <w:rsid w:val="00F47CE7"/>
    <w:rsid w:val="00F60BE4"/>
    <w:rsid w:val="00F63E05"/>
    <w:rsid w:val="00F67055"/>
    <w:rsid w:val="00F73B01"/>
    <w:rsid w:val="00F763A6"/>
    <w:rsid w:val="00F76A13"/>
    <w:rsid w:val="00F76CB0"/>
    <w:rsid w:val="00F94C6F"/>
    <w:rsid w:val="00F97791"/>
    <w:rsid w:val="00FB13C8"/>
    <w:rsid w:val="00FB2965"/>
    <w:rsid w:val="00FB6037"/>
    <w:rsid w:val="00FC063B"/>
    <w:rsid w:val="00FC2F79"/>
    <w:rsid w:val="00FC5644"/>
    <w:rsid w:val="00FC5B9F"/>
    <w:rsid w:val="00FC712D"/>
    <w:rsid w:val="00FC7330"/>
    <w:rsid w:val="00FD1717"/>
    <w:rsid w:val="00FD3810"/>
    <w:rsid w:val="00FD6EA9"/>
    <w:rsid w:val="00FE47BF"/>
    <w:rsid w:val="00FF0A68"/>
    <w:rsid w:val="00FF1D66"/>
    <w:rsid w:val="00FF24E9"/>
    <w:rsid w:val="00FF24F9"/>
    <w:rsid w:val="00FF2C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C32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3AE5"/>
  </w:style>
  <w:style w:type="paragraph" w:styleId="1">
    <w:name w:val="heading 1"/>
    <w:basedOn w:val="a"/>
    <w:next w:val="a"/>
    <w:link w:val="10"/>
    <w:uiPriority w:val="9"/>
    <w:qFormat/>
    <w:rsid w:val="00963AE5"/>
    <w:pPr>
      <w:keepNext/>
      <w:keepLines/>
      <w:spacing w:before="240" w:after="0"/>
      <w:outlineLvl w:val="0"/>
    </w:pPr>
    <w:rPr>
      <w:rFonts w:asciiTheme="majorHAnsi" w:eastAsiaTheme="majorEastAsia" w:hAnsiTheme="majorHAnsi" w:cstheme="majorBidi"/>
      <w:color w:val="262626" w:themeColor="text1" w:themeTint="D9"/>
      <w:sz w:val="32"/>
      <w:szCs w:val="32"/>
    </w:rPr>
  </w:style>
  <w:style w:type="paragraph" w:styleId="2">
    <w:name w:val="heading 2"/>
    <w:basedOn w:val="a"/>
    <w:next w:val="a"/>
    <w:link w:val="20"/>
    <w:uiPriority w:val="9"/>
    <w:unhideWhenUsed/>
    <w:qFormat/>
    <w:rsid w:val="00963AE5"/>
    <w:pPr>
      <w:keepNext/>
      <w:keepLines/>
      <w:spacing w:before="40" w:after="0"/>
      <w:outlineLvl w:val="1"/>
    </w:pPr>
    <w:rPr>
      <w:rFonts w:asciiTheme="majorHAnsi" w:eastAsiaTheme="majorEastAsia" w:hAnsiTheme="majorHAnsi" w:cstheme="majorBidi"/>
      <w:color w:val="262626" w:themeColor="text1" w:themeTint="D9"/>
      <w:sz w:val="28"/>
      <w:szCs w:val="28"/>
    </w:rPr>
  </w:style>
  <w:style w:type="paragraph" w:styleId="3">
    <w:name w:val="heading 3"/>
    <w:basedOn w:val="a"/>
    <w:next w:val="a"/>
    <w:link w:val="30"/>
    <w:uiPriority w:val="9"/>
    <w:unhideWhenUsed/>
    <w:qFormat/>
    <w:rsid w:val="00963AE5"/>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4">
    <w:name w:val="heading 4"/>
    <w:basedOn w:val="a"/>
    <w:next w:val="a"/>
    <w:link w:val="40"/>
    <w:uiPriority w:val="9"/>
    <w:unhideWhenUsed/>
    <w:qFormat/>
    <w:rsid w:val="00963AE5"/>
    <w:pPr>
      <w:keepNext/>
      <w:keepLines/>
      <w:spacing w:before="40" w:after="0"/>
      <w:outlineLvl w:val="3"/>
    </w:pPr>
    <w:rPr>
      <w:rFonts w:asciiTheme="majorHAnsi" w:eastAsiaTheme="majorEastAsia" w:hAnsiTheme="majorHAnsi" w:cstheme="majorBidi"/>
      <w:i/>
      <w:iCs/>
      <w:color w:val="404040" w:themeColor="text1" w:themeTint="BF"/>
    </w:rPr>
  </w:style>
  <w:style w:type="paragraph" w:styleId="5">
    <w:name w:val="heading 5"/>
    <w:basedOn w:val="a"/>
    <w:next w:val="a"/>
    <w:link w:val="50"/>
    <w:uiPriority w:val="9"/>
    <w:semiHidden/>
    <w:unhideWhenUsed/>
    <w:qFormat/>
    <w:rsid w:val="00963AE5"/>
    <w:pPr>
      <w:keepNext/>
      <w:keepLines/>
      <w:spacing w:before="40" w:after="0"/>
      <w:outlineLvl w:val="4"/>
    </w:pPr>
    <w:rPr>
      <w:rFonts w:asciiTheme="majorHAnsi" w:eastAsiaTheme="majorEastAsia" w:hAnsiTheme="majorHAnsi" w:cstheme="majorBidi"/>
      <w:color w:val="404040" w:themeColor="text1" w:themeTint="BF"/>
    </w:rPr>
  </w:style>
  <w:style w:type="paragraph" w:styleId="6">
    <w:name w:val="heading 6"/>
    <w:basedOn w:val="a"/>
    <w:next w:val="a"/>
    <w:link w:val="60"/>
    <w:uiPriority w:val="9"/>
    <w:semiHidden/>
    <w:unhideWhenUsed/>
    <w:qFormat/>
    <w:rsid w:val="00963AE5"/>
    <w:pPr>
      <w:keepNext/>
      <w:keepLines/>
      <w:spacing w:before="40" w:after="0"/>
      <w:outlineLvl w:val="5"/>
    </w:pPr>
    <w:rPr>
      <w:rFonts w:asciiTheme="majorHAnsi" w:eastAsiaTheme="majorEastAsia" w:hAnsiTheme="majorHAnsi" w:cstheme="majorBidi"/>
    </w:rPr>
  </w:style>
  <w:style w:type="paragraph" w:styleId="7">
    <w:name w:val="heading 7"/>
    <w:basedOn w:val="a"/>
    <w:next w:val="a"/>
    <w:link w:val="70"/>
    <w:uiPriority w:val="9"/>
    <w:semiHidden/>
    <w:unhideWhenUsed/>
    <w:qFormat/>
    <w:rsid w:val="00963AE5"/>
    <w:pPr>
      <w:keepNext/>
      <w:keepLines/>
      <w:spacing w:before="40" w:after="0"/>
      <w:outlineLvl w:val="6"/>
    </w:pPr>
    <w:rPr>
      <w:rFonts w:asciiTheme="majorHAnsi" w:eastAsiaTheme="majorEastAsia" w:hAnsiTheme="majorHAnsi" w:cstheme="majorBidi"/>
      <w:i/>
      <w:iCs/>
    </w:rPr>
  </w:style>
  <w:style w:type="paragraph" w:styleId="8">
    <w:name w:val="heading 8"/>
    <w:basedOn w:val="a"/>
    <w:next w:val="a"/>
    <w:link w:val="80"/>
    <w:uiPriority w:val="9"/>
    <w:semiHidden/>
    <w:unhideWhenUsed/>
    <w:qFormat/>
    <w:rsid w:val="00963AE5"/>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0"/>
    <w:uiPriority w:val="9"/>
    <w:unhideWhenUsed/>
    <w:qFormat/>
    <w:rsid w:val="00963AE5"/>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63AE5"/>
    <w:rPr>
      <w:rFonts w:asciiTheme="majorHAnsi" w:eastAsiaTheme="majorEastAsia" w:hAnsiTheme="majorHAnsi" w:cstheme="majorBidi"/>
      <w:color w:val="262626" w:themeColor="text1" w:themeTint="D9"/>
      <w:sz w:val="32"/>
      <w:szCs w:val="32"/>
    </w:rPr>
  </w:style>
  <w:style w:type="character" w:customStyle="1" w:styleId="20">
    <w:name w:val="Заголовок 2 Знак"/>
    <w:basedOn w:val="a0"/>
    <w:link w:val="2"/>
    <w:uiPriority w:val="9"/>
    <w:rsid w:val="00963AE5"/>
    <w:rPr>
      <w:rFonts w:asciiTheme="majorHAnsi" w:eastAsiaTheme="majorEastAsia" w:hAnsiTheme="majorHAnsi" w:cstheme="majorBidi"/>
      <w:color w:val="262626" w:themeColor="text1" w:themeTint="D9"/>
      <w:sz w:val="28"/>
      <w:szCs w:val="28"/>
    </w:rPr>
  </w:style>
  <w:style w:type="character" w:customStyle="1" w:styleId="30">
    <w:name w:val="Заголовок 3 Знак"/>
    <w:basedOn w:val="a0"/>
    <w:link w:val="3"/>
    <w:uiPriority w:val="9"/>
    <w:rsid w:val="00963AE5"/>
    <w:rPr>
      <w:rFonts w:asciiTheme="majorHAnsi" w:eastAsiaTheme="majorEastAsia" w:hAnsiTheme="majorHAnsi" w:cstheme="majorBidi"/>
      <w:color w:val="0D0D0D" w:themeColor="text1" w:themeTint="F2"/>
      <w:sz w:val="24"/>
      <w:szCs w:val="24"/>
    </w:rPr>
  </w:style>
  <w:style w:type="character" w:customStyle="1" w:styleId="40">
    <w:name w:val="Заголовок 4 Знак"/>
    <w:basedOn w:val="a0"/>
    <w:link w:val="4"/>
    <w:uiPriority w:val="9"/>
    <w:rsid w:val="00963AE5"/>
    <w:rPr>
      <w:rFonts w:asciiTheme="majorHAnsi" w:eastAsiaTheme="majorEastAsia" w:hAnsiTheme="majorHAnsi" w:cstheme="majorBidi"/>
      <w:i/>
      <w:iCs/>
      <w:color w:val="404040" w:themeColor="text1" w:themeTint="BF"/>
    </w:rPr>
  </w:style>
  <w:style w:type="character" w:customStyle="1" w:styleId="50">
    <w:name w:val="Заголовок 5 Знак"/>
    <w:basedOn w:val="a0"/>
    <w:link w:val="5"/>
    <w:uiPriority w:val="9"/>
    <w:semiHidden/>
    <w:rsid w:val="00963AE5"/>
    <w:rPr>
      <w:rFonts w:asciiTheme="majorHAnsi" w:eastAsiaTheme="majorEastAsia" w:hAnsiTheme="majorHAnsi" w:cstheme="majorBidi"/>
      <w:color w:val="404040" w:themeColor="text1" w:themeTint="BF"/>
    </w:rPr>
  </w:style>
  <w:style w:type="character" w:customStyle="1" w:styleId="60">
    <w:name w:val="Заголовок 6 Знак"/>
    <w:basedOn w:val="a0"/>
    <w:link w:val="6"/>
    <w:uiPriority w:val="9"/>
    <w:semiHidden/>
    <w:rsid w:val="00963AE5"/>
    <w:rPr>
      <w:rFonts w:asciiTheme="majorHAnsi" w:eastAsiaTheme="majorEastAsia" w:hAnsiTheme="majorHAnsi" w:cstheme="majorBidi"/>
    </w:rPr>
  </w:style>
  <w:style w:type="character" w:customStyle="1" w:styleId="70">
    <w:name w:val="Заголовок 7 Знак"/>
    <w:basedOn w:val="a0"/>
    <w:link w:val="7"/>
    <w:uiPriority w:val="9"/>
    <w:semiHidden/>
    <w:rsid w:val="00963AE5"/>
    <w:rPr>
      <w:rFonts w:asciiTheme="majorHAnsi" w:eastAsiaTheme="majorEastAsia" w:hAnsiTheme="majorHAnsi" w:cstheme="majorBidi"/>
      <w:i/>
      <w:iCs/>
    </w:rPr>
  </w:style>
  <w:style w:type="character" w:customStyle="1" w:styleId="80">
    <w:name w:val="Заголовок 8 Знак"/>
    <w:basedOn w:val="a0"/>
    <w:link w:val="8"/>
    <w:uiPriority w:val="9"/>
    <w:semiHidden/>
    <w:rsid w:val="00963AE5"/>
    <w:rPr>
      <w:rFonts w:asciiTheme="majorHAnsi" w:eastAsiaTheme="majorEastAsia" w:hAnsiTheme="majorHAnsi" w:cstheme="majorBidi"/>
      <w:color w:val="262626" w:themeColor="text1" w:themeTint="D9"/>
      <w:sz w:val="21"/>
      <w:szCs w:val="21"/>
    </w:rPr>
  </w:style>
  <w:style w:type="character" w:customStyle="1" w:styleId="90">
    <w:name w:val="Заголовок 9 Знак"/>
    <w:basedOn w:val="a0"/>
    <w:link w:val="9"/>
    <w:uiPriority w:val="9"/>
    <w:rsid w:val="00963AE5"/>
    <w:rPr>
      <w:rFonts w:asciiTheme="majorHAnsi" w:eastAsiaTheme="majorEastAsia" w:hAnsiTheme="majorHAnsi" w:cstheme="majorBidi"/>
      <w:i/>
      <w:iCs/>
      <w:color w:val="262626" w:themeColor="text1" w:themeTint="D9"/>
      <w:sz w:val="21"/>
      <w:szCs w:val="21"/>
    </w:rPr>
  </w:style>
  <w:style w:type="paragraph" w:styleId="a3">
    <w:name w:val="caption"/>
    <w:basedOn w:val="a"/>
    <w:next w:val="a"/>
    <w:uiPriority w:val="35"/>
    <w:semiHidden/>
    <w:unhideWhenUsed/>
    <w:qFormat/>
    <w:rsid w:val="00963AE5"/>
    <w:pPr>
      <w:spacing w:after="200" w:line="240" w:lineRule="auto"/>
    </w:pPr>
    <w:rPr>
      <w:i/>
      <w:iCs/>
      <w:color w:val="44546A" w:themeColor="text2"/>
      <w:sz w:val="18"/>
      <w:szCs w:val="18"/>
    </w:rPr>
  </w:style>
  <w:style w:type="paragraph" w:styleId="a4">
    <w:name w:val="Title"/>
    <w:basedOn w:val="a"/>
    <w:next w:val="a"/>
    <w:link w:val="a5"/>
    <w:uiPriority w:val="10"/>
    <w:qFormat/>
    <w:rsid w:val="00963AE5"/>
    <w:pPr>
      <w:spacing w:after="0" w:line="240" w:lineRule="auto"/>
      <w:contextualSpacing/>
    </w:pPr>
    <w:rPr>
      <w:rFonts w:asciiTheme="majorHAnsi" w:eastAsiaTheme="majorEastAsia" w:hAnsiTheme="majorHAnsi" w:cstheme="majorBidi"/>
      <w:spacing w:val="-10"/>
      <w:sz w:val="56"/>
      <w:szCs w:val="56"/>
    </w:rPr>
  </w:style>
  <w:style w:type="character" w:customStyle="1" w:styleId="a5">
    <w:name w:val="Название Знак"/>
    <w:basedOn w:val="a0"/>
    <w:link w:val="a4"/>
    <w:uiPriority w:val="10"/>
    <w:rsid w:val="00963AE5"/>
    <w:rPr>
      <w:rFonts w:asciiTheme="majorHAnsi" w:eastAsiaTheme="majorEastAsia" w:hAnsiTheme="majorHAnsi" w:cstheme="majorBidi"/>
      <w:spacing w:val="-10"/>
      <w:sz w:val="56"/>
      <w:szCs w:val="56"/>
    </w:rPr>
  </w:style>
  <w:style w:type="paragraph" w:styleId="a6">
    <w:name w:val="Subtitle"/>
    <w:basedOn w:val="a"/>
    <w:next w:val="a"/>
    <w:link w:val="a7"/>
    <w:uiPriority w:val="11"/>
    <w:qFormat/>
    <w:rsid w:val="00963AE5"/>
    <w:pPr>
      <w:numPr>
        <w:ilvl w:val="1"/>
      </w:numPr>
    </w:pPr>
    <w:rPr>
      <w:color w:val="5A5A5A" w:themeColor="text1" w:themeTint="A5"/>
      <w:spacing w:val="15"/>
    </w:rPr>
  </w:style>
  <w:style w:type="character" w:customStyle="1" w:styleId="a7">
    <w:name w:val="Подзаголовок Знак"/>
    <w:basedOn w:val="a0"/>
    <w:link w:val="a6"/>
    <w:uiPriority w:val="11"/>
    <w:rsid w:val="00963AE5"/>
    <w:rPr>
      <w:color w:val="5A5A5A" w:themeColor="text1" w:themeTint="A5"/>
      <w:spacing w:val="15"/>
    </w:rPr>
  </w:style>
  <w:style w:type="character" w:styleId="a8">
    <w:name w:val="Strong"/>
    <w:basedOn w:val="a0"/>
    <w:uiPriority w:val="22"/>
    <w:qFormat/>
    <w:rsid w:val="00963AE5"/>
    <w:rPr>
      <w:b/>
      <w:bCs/>
      <w:color w:val="auto"/>
    </w:rPr>
  </w:style>
  <w:style w:type="character" w:styleId="a9">
    <w:name w:val="Emphasis"/>
    <w:basedOn w:val="a0"/>
    <w:uiPriority w:val="20"/>
    <w:qFormat/>
    <w:rsid w:val="00963AE5"/>
    <w:rPr>
      <w:i/>
      <w:iCs/>
      <w:color w:val="auto"/>
    </w:rPr>
  </w:style>
  <w:style w:type="paragraph" w:styleId="aa">
    <w:name w:val="No Spacing"/>
    <w:uiPriority w:val="1"/>
    <w:qFormat/>
    <w:rsid w:val="00963AE5"/>
    <w:pPr>
      <w:spacing w:after="0" w:line="240" w:lineRule="auto"/>
    </w:pPr>
  </w:style>
  <w:style w:type="paragraph" w:styleId="21">
    <w:name w:val="Quote"/>
    <w:basedOn w:val="a"/>
    <w:next w:val="a"/>
    <w:link w:val="22"/>
    <w:uiPriority w:val="29"/>
    <w:qFormat/>
    <w:rsid w:val="00963AE5"/>
    <w:pPr>
      <w:spacing w:before="200"/>
      <w:ind w:left="864" w:right="864"/>
    </w:pPr>
    <w:rPr>
      <w:i/>
      <w:iCs/>
      <w:color w:val="404040" w:themeColor="text1" w:themeTint="BF"/>
    </w:rPr>
  </w:style>
  <w:style w:type="character" w:customStyle="1" w:styleId="22">
    <w:name w:val="Цитата 2 Знак"/>
    <w:basedOn w:val="a0"/>
    <w:link w:val="21"/>
    <w:uiPriority w:val="29"/>
    <w:rsid w:val="00963AE5"/>
    <w:rPr>
      <w:i/>
      <w:iCs/>
      <w:color w:val="404040" w:themeColor="text1" w:themeTint="BF"/>
    </w:rPr>
  </w:style>
  <w:style w:type="paragraph" w:styleId="ab">
    <w:name w:val="Intense Quote"/>
    <w:basedOn w:val="a"/>
    <w:next w:val="a"/>
    <w:link w:val="ac"/>
    <w:uiPriority w:val="30"/>
    <w:qFormat/>
    <w:rsid w:val="00963AE5"/>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ac">
    <w:name w:val="Выделенная цитата Знак"/>
    <w:basedOn w:val="a0"/>
    <w:link w:val="ab"/>
    <w:uiPriority w:val="30"/>
    <w:rsid w:val="00963AE5"/>
    <w:rPr>
      <w:i/>
      <w:iCs/>
      <w:color w:val="404040" w:themeColor="text1" w:themeTint="BF"/>
    </w:rPr>
  </w:style>
  <w:style w:type="character" w:styleId="ad">
    <w:name w:val="Subtle Emphasis"/>
    <w:basedOn w:val="a0"/>
    <w:uiPriority w:val="19"/>
    <w:qFormat/>
    <w:rsid w:val="00963AE5"/>
    <w:rPr>
      <w:i/>
      <w:iCs/>
      <w:color w:val="404040" w:themeColor="text1" w:themeTint="BF"/>
    </w:rPr>
  </w:style>
  <w:style w:type="character" w:styleId="ae">
    <w:name w:val="Intense Emphasis"/>
    <w:basedOn w:val="a0"/>
    <w:uiPriority w:val="21"/>
    <w:qFormat/>
    <w:rsid w:val="00963AE5"/>
    <w:rPr>
      <w:b/>
      <w:bCs/>
      <w:i/>
      <w:iCs/>
      <w:color w:val="auto"/>
    </w:rPr>
  </w:style>
  <w:style w:type="character" w:styleId="af">
    <w:name w:val="Subtle Reference"/>
    <w:basedOn w:val="a0"/>
    <w:uiPriority w:val="31"/>
    <w:qFormat/>
    <w:rsid w:val="00963AE5"/>
    <w:rPr>
      <w:smallCaps/>
      <w:color w:val="404040" w:themeColor="text1" w:themeTint="BF"/>
    </w:rPr>
  </w:style>
  <w:style w:type="character" w:styleId="af0">
    <w:name w:val="Intense Reference"/>
    <w:basedOn w:val="a0"/>
    <w:uiPriority w:val="32"/>
    <w:qFormat/>
    <w:rsid w:val="00963AE5"/>
    <w:rPr>
      <w:b/>
      <w:bCs/>
      <w:smallCaps/>
      <w:color w:val="404040" w:themeColor="text1" w:themeTint="BF"/>
      <w:spacing w:val="5"/>
    </w:rPr>
  </w:style>
  <w:style w:type="character" w:styleId="af1">
    <w:name w:val="Book Title"/>
    <w:basedOn w:val="a0"/>
    <w:uiPriority w:val="33"/>
    <w:qFormat/>
    <w:rsid w:val="00963AE5"/>
    <w:rPr>
      <w:b/>
      <w:bCs/>
      <w:i/>
      <w:iCs/>
      <w:spacing w:val="5"/>
    </w:rPr>
  </w:style>
  <w:style w:type="paragraph" w:styleId="af2">
    <w:name w:val="TOC Heading"/>
    <w:basedOn w:val="1"/>
    <w:next w:val="a"/>
    <w:uiPriority w:val="39"/>
    <w:unhideWhenUsed/>
    <w:qFormat/>
    <w:rsid w:val="00963AE5"/>
    <w:pPr>
      <w:outlineLvl w:val="9"/>
    </w:pPr>
  </w:style>
  <w:style w:type="paragraph" w:styleId="af3">
    <w:name w:val="List Paragraph"/>
    <w:basedOn w:val="a"/>
    <w:uiPriority w:val="34"/>
    <w:qFormat/>
    <w:rsid w:val="00CA5AEB"/>
    <w:pPr>
      <w:ind w:left="720"/>
      <w:contextualSpacing/>
    </w:pPr>
  </w:style>
  <w:style w:type="character" w:styleId="af4">
    <w:name w:val="Hyperlink"/>
    <w:basedOn w:val="a0"/>
    <w:uiPriority w:val="99"/>
    <w:unhideWhenUsed/>
    <w:rsid w:val="00000A7D"/>
    <w:rPr>
      <w:color w:val="0563C1" w:themeColor="hyperlink"/>
      <w:u w:val="single"/>
    </w:rPr>
  </w:style>
  <w:style w:type="character" w:styleId="af5">
    <w:name w:val="Placeholder Text"/>
    <w:basedOn w:val="a0"/>
    <w:uiPriority w:val="99"/>
    <w:semiHidden/>
    <w:rsid w:val="00C2655B"/>
    <w:rPr>
      <w:color w:val="808080"/>
    </w:rPr>
  </w:style>
  <w:style w:type="paragraph" w:styleId="11">
    <w:name w:val="toc 1"/>
    <w:basedOn w:val="a"/>
    <w:next w:val="a"/>
    <w:autoRedefine/>
    <w:uiPriority w:val="39"/>
    <w:unhideWhenUsed/>
    <w:rsid w:val="00B52B6E"/>
    <w:pPr>
      <w:spacing w:after="100"/>
    </w:pPr>
  </w:style>
  <w:style w:type="paragraph" w:styleId="23">
    <w:name w:val="toc 2"/>
    <w:basedOn w:val="a"/>
    <w:next w:val="a"/>
    <w:autoRedefine/>
    <w:uiPriority w:val="39"/>
    <w:unhideWhenUsed/>
    <w:rsid w:val="00B52B6E"/>
    <w:pPr>
      <w:spacing w:after="100"/>
      <w:ind w:left="220"/>
    </w:pPr>
  </w:style>
  <w:style w:type="paragraph" w:styleId="31">
    <w:name w:val="toc 3"/>
    <w:basedOn w:val="a"/>
    <w:next w:val="a"/>
    <w:autoRedefine/>
    <w:uiPriority w:val="39"/>
    <w:unhideWhenUsed/>
    <w:rsid w:val="00B52B6E"/>
    <w:pPr>
      <w:spacing w:after="100"/>
      <w:ind w:left="440"/>
    </w:pPr>
  </w:style>
  <w:style w:type="paragraph" w:styleId="24">
    <w:name w:val="List 2"/>
    <w:basedOn w:val="a"/>
    <w:uiPriority w:val="99"/>
    <w:unhideWhenUsed/>
    <w:rsid w:val="00584CD2"/>
    <w:pPr>
      <w:ind w:left="566" w:hanging="283"/>
      <w:contextualSpacing/>
    </w:pPr>
  </w:style>
  <w:style w:type="paragraph" w:styleId="af6">
    <w:name w:val="Body Text"/>
    <w:basedOn w:val="a"/>
    <w:link w:val="af7"/>
    <w:uiPriority w:val="99"/>
    <w:unhideWhenUsed/>
    <w:rsid w:val="00584CD2"/>
    <w:pPr>
      <w:spacing w:after="120"/>
    </w:pPr>
  </w:style>
  <w:style w:type="character" w:customStyle="1" w:styleId="af7">
    <w:name w:val="Основной текст Знак"/>
    <w:basedOn w:val="a0"/>
    <w:link w:val="af6"/>
    <w:uiPriority w:val="99"/>
    <w:rsid w:val="00584CD2"/>
  </w:style>
  <w:style w:type="paragraph" w:styleId="af8">
    <w:name w:val="Body Text Indent"/>
    <w:basedOn w:val="a"/>
    <w:link w:val="af9"/>
    <w:uiPriority w:val="99"/>
    <w:unhideWhenUsed/>
    <w:rsid w:val="00584CD2"/>
    <w:pPr>
      <w:spacing w:after="120"/>
      <w:ind w:left="283"/>
    </w:pPr>
  </w:style>
  <w:style w:type="character" w:customStyle="1" w:styleId="af9">
    <w:name w:val="Основной текст с отступом Знак"/>
    <w:basedOn w:val="a0"/>
    <w:link w:val="af8"/>
    <w:uiPriority w:val="99"/>
    <w:rsid w:val="00584CD2"/>
  </w:style>
  <w:style w:type="paragraph" w:styleId="afa">
    <w:name w:val="Body Text First Indent"/>
    <w:basedOn w:val="af6"/>
    <w:link w:val="afb"/>
    <w:uiPriority w:val="99"/>
    <w:unhideWhenUsed/>
    <w:rsid w:val="00584CD2"/>
    <w:pPr>
      <w:spacing w:after="160"/>
      <w:ind w:firstLine="360"/>
    </w:pPr>
  </w:style>
  <w:style w:type="character" w:customStyle="1" w:styleId="afb">
    <w:name w:val="Красная строка Знак"/>
    <w:basedOn w:val="af7"/>
    <w:link w:val="afa"/>
    <w:uiPriority w:val="99"/>
    <w:rsid w:val="00584CD2"/>
  </w:style>
  <w:style w:type="paragraph" w:styleId="25">
    <w:name w:val="Body Text First Indent 2"/>
    <w:basedOn w:val="af8"/>
    <w:link w:val="26"/>
    <w:uiPriority w:val="99"/>
    <w:unhideWhenUsed/>
    <w:rsid w:val="00584CD2"/>
    <w:pPr>
      <w:spacing w:after="160"/>
      <w:ind w:left="360" w:firstLine="360"/>
    </w:pPr>
  </w:style>
  <w:style w:type="character" w:customStyle="1" w:styleId="26">
    <w:name w:val="Красная строка 2 Знак"/>
    <w:basedOn w:val="af9"/>
    <w:link w:val="25"/>
    <w:uiPriority w:val="99"/>
    <w:rsid w:val="00584CD2"/>
  </w:style>
  <w:style w:type="paragraph" w:styleId="afc">
    <w:name w:val="Normal (Web)"/>
    <w:basedOn w:val="a"/>
    <w:uiPriority w:val="99"/>
    <w:semiHidden/>
    <w:unhideWhenUsed/>
    <w:rsid w:val="00057D1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mw-headline">
    <w:name w:val="mw-headline"/>
    <w:basedOn w:val="a0"/>
    <w:rsid w:val="00057D13"/>
  </w:style>
  <w:style w:type="character" w:customStyle="1" w:styleId="mw-editsection">
    <w:name w:val="mw-editsection"/>
    <w:basedOn w:val="a0"/>
    <w:rsid w:val="00057D13"/>
  </w:style>
  <w:style w:type="character" w:customStyle="1" w:styleId="mw-editsection-bracket">
    <w:name w:val="mw-editsection-bracket"/>
    <w:basedOn w:val="a0"/>
    <w:rsid w:val="00057D13"/>
  </w:style>
  <w:style w:type="character" w:customStyle="1" w:styleId="mw-editsection-divider">
    <w:name w:val="mw-editsection-divider"/>
    <w:basedOn w:val="a0"/>
    <w:rsid w:val="00057D13"/>
  </w:style>
  <w:style w:type="paragraph" w:styleId="afd">
    <w:name w:val="header"/>
    <w:basedOn w:val="a"/>
    <w:link w:val="afe"/>
    <w:uiPriority w:val="99"/>
    <w:unhideWhenUsed/>
    <w:rsid w:val="009A0173"/>
    <w:pPr>
      <w:tabs>
        <w:tab w:val="center" w:pos="4819"/>
        <w:tab w:val="right" w:pos="9639"/>
      </w:tabs>
      <w:spacing w:after="0" w:line="240" w:lineRule="auto"/>
    </w:pPr>
  </w:style>
  <w:style w:type="character" w:customStyle="1" w:styleId="afe">
    <w:name w:val="Верхний колонтитул Знак"/>
    <w:basedOn w:val="a0"/>
    <w:link w:val="afd"/>
    <w:uiPriority w:val="99"/>
    <w:rsid w:val="009A0173"/>
  </w:style>
  <w:style w:type="paragraph" w:styleId="aff">
    <w:name w:val="footer"/>
    <w:basedOn w:val="a"/>
    <w:link w:val="aff0"/>
    <w:uiPriority w:val="99"/>
    <w:unhideWhenUsed/>
    <w:rsid w:val="009A0173"/>
    <w:pPr>
      <w:tabs>
        <w:tab w:val="center" w:pos="4819"/>
        <w:tab w:val="right" w:pos="9639"/>
      </w:tabs>
      <w:spacing w:after="0" w:line="240" w:lineRule="auto"/>
    </w:pPr>
  </w:style>
  <w:style w:type="character" w:customStyle="1" w:styleId="aff0">
    <w:name w:val="Нижний колонтитул Знак"/>
    <w:basedOn w:val="a0"/>
    <w:link w:val="aff"/>
    <w:uiPriority w:val="99"/>
    <w:rsid w:val="009A0173"/>
  </w:style>
  <w:style w:type="character" w:styleId="aff1">
    <w:name w:val="FollowedHyperlink"/>
    <w:basedOn w:val="a0"/>
    <w:uiPriority w:val="99"/>
    <w:semiHidden/>
    <w:unhideWhenUsed/>
    <w:rsid w:val="00284C2E"/>
    <w:rPr>
      <w:color w:val="954F72" w:themeColor="followedHyperlink"/>
      <w:u w:val="single"/>
    </w:rPr>
  </w:style>
  <w:style w:type="table" w:styleId="aff2">
    <w:name w:val="Table Grid"/>
    <w:basedOn w:val="a1"/>
    <w:uiPriority w:val="39"/>
    <w:rsid w:val="00E41C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2"/>
    <w:uiPriority w:val="99"/>
    <w:semiHidden/>
    <w:unhideWhenUsed/>
    <w:rsid w:val="008004BA"/>
  </w:style>
  <w:style w:type="table" w:customStyle="1" w:styleId="TableGrid1">
    <w:name w:val="Table Grid1"/>
    <w:basedOn w:val="a1"/>
    <w:next w:val="aff2"/>
    <w:uiPriority w:val="39"/>
    <w:rsid w:val="008004BA"/>
    <w:pPr>
      <w:spacing w:after="0" w:line="240" w:lineRule="auto"/>
    </w:pPr>
    <w:rPr>
      <w:rFonts w:ascii="Times New Roman" w:eastAsiaTheme="minorHAnsi"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a0"/>
    <w:rsid w:val="008004BA"/>
  </w:style>
  <w:style w:type="character" w:customStyle="1" w:styleId="link-external">
    <w:name w:val="link-external"/>
    <w:basedOn w:val="a0"/>
    <w:rsid w:val="008004BA"/>
  </w:style>
  <w:style w:type="character" w:customStyle="1" w:styleId="12">
    <w:name w:val="Неразрешенное упоминание1"/>
    <w:basedOn w:val="a0"/>
    <w:uiPriority w:val="99"/>
    <w:semiHidden/>
    <w:unhideWhenUsed/>
    <w:rsid w:val="008004BA"/>
    <w:rPr>
      <w:color w:val="605E5C"/>
      <w:shd w:val="clear" w:color="auto" w:fill="E1DFDD"/>
    </w:rPr>
  </w:style>
  <w:style w:type="paragraph" w:styleId="aff3">
    <w:name w:val="footnote text"/>
    <w:basedOn w:val="a"/>
    <w:link w:val="aff4"/>
    <w:semiHidden/>
    <w:unhideWhenUsed/>
    <w:rsid w:val="008004BA"/>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f4">
    <w:name w:val="Текст сноски Знак"/>
    <w:basedOn w:val="a0"/>
    <w:link w:val="aff3"/>
    <w:semiHidden/>
    <w:rsid w:val="008004BA"/>
    <w:rPr>
      <w:rFonts w:ascii="Times New Roman" w:eastAsia="Times New Roman" w:hAnsi="Times New Roman" w:cs="Times New Roman"/>
      <w:sz w:val="20"/>
      <w:szCs w:val="20"/>
      <w:lang w:eastAsia="ru-RU"/>
    </w:rPr>
  </w:style>
  <w:style w:type="character" w:styleId="aff5">
    <w:name w:val="footnote reference"/>
    <w:semiHidden/>
    <w:unhideWhenUsed/>
    <w:rsid w:val="008004BA"/>
    <w:rPr>
      <w:vertAlign w:val="superscript"/>
    </w:rPr>
  </w:style>
  <w:style w:type="paragraph" w:customStyle="1" w:styleId="Default">
    <w:name w:val="Default"/>
    <w:rsid w:val="008004BA"/>
    <w:pPr>
      <w:autoSpaceDE w:val="0"/>
      <w:autoSpaceDN w:val="0"/>
      <w:adjustRightInd w:val="0"/>
      <w:spacing w:after="0" w:line="240" w:lineRule="auto"/>
    </w:pPr>
    <w:rPr>
      <w:rFonts w:ascii="Times New Roman" w:eastAsiaTheme="minorHAns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3AE5"/>
  </w:style>
  <w:style w:type="paragraph" w:styleId="1">
    <w:name w:val="heading 1"/>
    <w:basedOn w:val="a"/>
    <w:next w:val="a"/>
    <w:link w:val="10"/>
    <w:uiPriority w:val="9"/>
    <w:qFormat/>
    <w:rsid w:val="00963AE5"/>
    <w:pPr>
      <w:keepNext/>
      <w:keepLines/>
      <w:spacing w:before="240" w:after="0"/>
      <w:outlineLvl w:val="0"/>
    </w:pPr>
    <w:rPr>
      <w:rFonts w:asciiTheme="majorHAnsi" w:eastAsiaTheme="majorEastAsia" w:hAnsiTheme="majorHAnsi" w:cstheme="majorBidi"/>
      <w:color w:val="262626" w:themeColor="text1" w:themeTint="D9"/>
      <w:sz w:val="32"/>
      <w:szCs w:val="32"/>
    </w:rPr>
  </w:style>
  <w:style w:type="paragraph" w:styleId="2">
    <w:name w:val="heading 2"/>
    <w:basedOn w:val="a"/>
    <w:next w:val="a"/>
    <w:link w:val="20"/>
    <w:uiPriority w:val="9"/>
    <w:unhideWhenUsed/>
    <w:qFormat/>
    <w:rsid w:val="00963AE5"/>
    <w:pPr>
      <w:keepNext/>
      <w:keepLines/>
      <w:spacing w:before="40" w:after="0"/>
      <w:outlineLvl w:val="1"/>
    </w:pPr>
    <w:rPr>
      <w:rFonts w:asciiTheme="majorHAnsi" w:eastAsiaTheme="majorEastAsia" w:hAnsiTheme="majorHAnsi" w:cstheme="majorBidi"/>
      <w:color w:val="262626" w:themeColor="text1" w:themeTint="D9"/>
      <w:sz w:val="28"/>
      <w:szCs w:val="28"/>
    </w:rPr>
  </w:style>
  <w:style w:type="paragraph" w:styleId="3">
    <w:name w:val="heading 3"/>
    <w:basedOn w:val="a"/>
    <w:next w:val="a"/>
    <w:link w:val="30"/>
    <w:uiPriority w:val="9"/>
    <w:unhideWhenUsed/>
    <w:qFormat/>
    <w:rsid w:val="00963AE5"/>
    <w:pPr>
      <w:keepNext/>
      <w:keepLines/>
      <w:spacing w:before="40" w:after="0"/>
      <w:outlineLvl w:val="2"/>
    </w:pPr>
    <w:rPr>
      <w:rFonts w:asciiTheme="majorHAnsi" w:eastAsiaTheme="majorEastAsia" w:hAnsiTheme="majorHAnsi" w:cstheme="majorBidi"/>
      <w:color w:val="0D0D0D" w:themeColor="text1" w:themeTint="F2"/>
      <w:sz w:val="24"/>
      <w:szCs w:val="24"/>
    </w:rPr>
  </w:style>
  <w:style w:type="paragraph" w:styleId="4">
    <w:name w:val="heading 4"/>
    <w:basedOn w:val="a"/>
    <w:next w:val="a"/>
    <w:link w:val="40"/>
    <w:uiPriority w:val="9"/>
    <w:unhideWhenUsed/>
    <w:qFormat/>
    <w:rsid w:val="00963AE5"/>
    <w:pPr>
      <w:keepNext/>
      <w:keepLines/>
      <w:spacing w:before="40" w:after="0"/>
      <w:outlineLvl w:val="3"/>
    </w:pPr>
    <w:rPr>
      <w:rFonts w:asciiTheme="majorHAnsi" w:eastAsiaTheme="majorEastAsia" w:hAnsiTheme="majorHAnsi" w:cstheme="majorBidi"/>
      <w:i/>
      <w:iCs/>
      <w:color w:val="404040" w:themeColor="text1" w:themeTint="BF"/>
    </w:rPr>
  </w:style>
  <w:style w:type="paragraph" w:styleId="5">
    <w:name w:val="heading 5"/>
    <w:basedOn w:val="a"/>
    <w:next w:val="a"/>
    <w:link w:val="50"/>
    <w:uiPriority w:val="9"/>
    <w:semiHidden/>
    <w:unhideWhenUsed/>
    <w:qFormat/>
    <w:rsid w:val="00963AE5"/>
    <w:pPr>
      <w:keepNext/>
      <w:keepLines/>
      <w:spacing w:before="40" w:after="0"/>
      <w:outlineLvl w:val="4"/>
    </w:pPr>
    <w:rPr>
      <w:rFonts w:asciiTheme="majorHAnsi" w:eastAsiaTheme="majorEastAsia" w:hAnsiTheme="majorHAnsi" w:cstheme="majorBidi"/>
      <w:color w:val="404040" w:themeColor="text1" w:themeTint="BF"/>
    </w:rPr>
  </w:style>
  <w:style w:type="paragraph" w:styleId="6">
    <w:name w:val="heading 6"/>
    <w:basedOn w:val="a"/>
    <w:next w:val="a"/>
    <w:link w:val="60"/>
    <w:uiPriority w:val="9"/>
    <w:semiHidden/>
    <w:unhideWhenUsed/>
    <w:qFormat/>
    <w:rsid w:val="00963AE5"/>
    <w:pPr>
      <w:keepNext/>
      <w:keepLines/>
      <w:spacing w:before="40" w:after="0"/>
      <w:outlineLvl w:val="5"/>
    </w:pPr>
    <w:rPr>
      <w:rFonts w:asciiTheme="majorHAnsi" w:eastAsiaTheme="majorEastAsia" w:hAnsiTheme="majorHAnsi" w:cstheme="majorBidi"/>
    </w:rPr>
  </w:style>
  <w:style w:type="paragraph" w:styleId="7">
    <w:name w:val="heading 7"/>
    <w:basedOn w:val="a"/>
    <w:next w:val="a"/>
    <w:link w:val="70"/>
    <w:uiPriority w:val="9"/>
    <w:semiHidden/>
    <w:unhideWhenUsed/>
    <w:qFormat/>
    <w:rsid w:val="00963AE5"/>
    <w:pPr>
      <w:keepNext/>
      <w:keepLines/>
      <w:spacing w:before="40" w:after="0"/>
      <w:outlineLvl w:val="6"/>
    </w:pPr>
    <w:rPr>
      <w:rFonts w:asciiTheme="majorHAnsi" w:eastAsiaTheme="majorEastAsia" w:hAnsiTheme="majorHAnsi" w:cstheme="majorBidi"/>
      <w:i/>
      <w:iCs/>
    </w:rPr>
  </w:style>
  <w:style w:type="paragraph" w:styleId="8">
    <w:name w:val="heading 8"/>
    <w:basedOn w:val="a"/>
    <w:next w:val="a"/>
    <w:link w:val="80"/>
    <w:uiPriority w:val="9"/>
    <w:semiHidden/>
    <w:unhideWhenUsed/>
    <w:qFormat/>
    <w:rsid w:val="00963AE5"/>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9">
    <w:name w:val="heading 9"/>
    <w:basedOn w:val="a"/>
    <w:next w:val="a"/>
    <w:link w:val="90"/>
    <w:uiPriority w:val="9"/>
    <w:unhideWhenUsed/>
    <w:qFormat/>
    <w:rsid w:val="00963AE5"/>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963AE5"/>
    <w:rPr>
      <w:rFonts w:asciiTheme="majorHAnsi" w:eastAsiaTheme="majorEastAsia" w:hAnsiTheme="majorHAnsi" w:cstheme="majorBidi"/>
      <w:color w:val="262626" w:themeColor="text1" w:themeTint="D9"/>
      <w:sz w:val="32"/>
      <w:szCs w:val="32"/>
    </w:rPr>
  </w:style>
  <w:style w:type="character" w:customStyle="1" w:styleId="20">
    <w:name w:val="Заголовок 2 Знак"/>
    <w:basedOn w:val="a0"/>
    <w:link w:val="2"/>
    <w:uiPriority w:val="9"/>
    <w:rsid w:val="00963AE5"/>
    <w:rPr>
      <w:rFonts w:asciiTheme="majorHAnsi" w:eastAsiaTheme="majorEastAsia" w:hAnsiTheme="majorHAnsi" w:cstheme="majorBidi"/>
      <w:color w:val="262626" w:themeColor="text1" w:themeTint="D9"/>
      <w:sz w:val="28"/>
      <w:szCs w:val="28"/>
    </w:rPr>
  </w:style>
  <w:style w:type="character" w:customStyle="1" w:styleId="30">
    <w:name w:val="Заголовок 3 Знак"/>
    <w:basedOn w:val="a0"/>
    <w:link w:val="3"/>
    <w:uiPriority w:val="9"/>
    <w:rsid w:val="00963AE5"/>
    <w:rPr>
      <w:rFonts w:asciiTheme="majorHAnsi" w:eastAsiaTheme="majorEastAsia" w:hAnsiTheme="majorHAnsi" w:cstheme="majorBidi"/>
      <w:color w:val="0D0D0D" w:themeColor="text1" w:themeTint="F2"/>
      <w:sz w:val="24"/>
      <w:szCs w:val="24"/>
    </w:rPr>
  </w:style>
  <w:style w:type="character" w:customStyle="1" w:styleId="40">
    <w:name w:val="Заголовок 4 Знак"/>
    <w:basedOn w:val="a0"/>
    <w:link w:val="4"/>
    <w:uiPriority w:val="9"/>
    <w:rsid w:val="00963AE5"/>
    <w:rPr>
      <w:rFonts w:asciiTheme="majorHAnsi" w:eastAsiaTheme="majorEastAsia" w:hAnsiTheme="majorHAnsi" w:cstheme="majorBidi"/>
      <w:i/>
      <w:iCs/>
      <w:color w:val="404040" w:themeColor="text1" w:themeTint="BF"/>
    </w:rPr>
  </w:style>
  <w:style w:type="character" w:customStyle="1" w:styleId="50">
    <w:name w:val="Заголовок 5 Знак"/>
    <w:basedOn w:val="a0"/>
    <w:link w:val="5"/>
    <w:uiPriority w:val="9"/>
    <w:semiHidden/>
    <w:rsid w:val="00963AE5"/>
    <w:rPr>
      <w:rFonts w:asciiTheme="majorHAnsi" w:eastAsiaTheme="majorEastAsia" w:hAnsiTheme="majorHAnsi" w:cstheme="majorBidi"/>
      <w:color w:val="404040" w:themeColor="text1" w:themeTint="BF"/>
    </w:rPr>
  </w:style>
  <w:style w:type="character" w:customStyle="1" w:styleId="60">
    <w:name w:val="Заголовок 6 Знак"/>
    <w:basedOn w:val="a0"/>
    <w:link w:val="6"/>
    <w:uiPriority w:val="9"/>
    <w:semiHidden/>
    <w:rsid w:val="00963AE5"/>
    <w:rPr>
      <w:rFonts w:asciiTheme="majorHAnsi" w:eastAsiaTheme="majorEastAsia" w:hAnsiTheme="majorHAnsi" w:cstheme="majorBidi"/>
    </w:rPr>
  </w:style>
  <w:style w:type="character" w:customStyle="1" w:styleId="70">
    <w:name w:val="Заголовок 7 Знак"/>
    <w:basedOn w:val="a0"/>
    <w:link w:val="7"/>
    <w:uiPriority w:val="9"/>
    <w:semiHidden/>
    <w:rsid w:val="00963AE5"/>
    <w:rPr>
      <w:rFonts w:asciiTheme="majorHAnsi" w:eastAsiaTheme="majorEastAsia" w:hAnsiTheme="majorHAnsi" w:cstheme="majorBidi"/>
      <w:i/>
      <w:iCs/>
    </w:rPr>
  </w:style>
  <w:style w:type="character" w:customStyle="1" w:styleId="80">
    <w:name w:val="Заголовок 8 Знак"/>
    <w:basedOn w:val="a0"/>
    <w:link w:val="8"/>
    <w:uiPriority w:val="9"/>
    <w:semiHidden/>
    <w:rsid w:val="00963AE5"/>
    <w:rPr>
      <w:rFonts w:asciiTheme="majorHAnsi" w:eastAsiaTheme="majorEastAsia" w:hAnsiTheme="majorHAnsi" w:cstheme="majorBidi"/>
      <w:color w:val="262626" w:themeColor="text1" w:themeTint="D9"/>
      <w:sz w:val="21"/>
      <w:szCs w:val="21"/>
    </w:rPr>
  </w:style>
  <w:style w:type="character" w:customStyle="1" w:styleId="90">
    <w:name w:val="Заголовок 9 Знак"/>
    <w:basedOn w:val="a0"/>
    <w:link w:val="9"/>
    <w:uiPriority w:val="9"/>
    <w:rsid w:val="00963AE5"/>
    <w:rPr>
      <w:rFonts w:asciiTheme="majorHAnsi" w:eastAsiaTheme="majorEastAsia" w:hAnsiTheme="majorHAnsi" w:cstheme="majorBidi"/>
      <w:i/>
      <w:iCs/>
      <w:color w:val="262626" w:themeColor="text1" w:themeTint="D9"/>
      <w:sz w:val="21"/>
      <w:szCs w:val="21"/>
    </w:rPr>
  </w:style>
  <w:style w:type="paragraph" w:styleId="a3">
    <w:name w:val="caption"/>
    <w:basedOn w:val="a"/>
    <w:next w:val="a"/>
    <w:uiPriority w:val="35"/>
    <w:semiHidden/>
    <w:unhideWhenUsed/>
    <w:qFormat/>
    <w:rsid w:val="00963AE5"/>
    <w:pPr>
      <w:spacing w:after="200" w:line="240" w:lineRule="auto"/>
    </w:pPr>
    <w:rPr>
      <w:i/>
      <w:iCs/>
      <w:color w:val="44546A" w:themeColor="text2"/>
      <w:sz w:val="18"/>
      <w:szCs w:val="18"/>
    </w:rPr>
  </w:style>
  <w:style w:type="paragraph" w:styleId="a4">
    <w:name w:val="Title"/>
    <w:basedOn w:val="a"/>
    <w:next w:val="a"/>
    <w:link w:val="a5"/>
    <w:uiPriority w:val="10"/>
    <w:qFormat/>
    <w:rsid w:val="00963AE5"/>
    <w:pPr>
      <w:spacing w:after="0" w:line="240" w:lineRule="auto"/>
      <w:contextualSpacing/>
    </w:pPr>
    <w:rPr>
      <w:rFonts w:asciiTheme="majorHAnsi" w:eastAsiaTheme="majorEastAsia" w:hAnsiTheme="majorHAnsi" w:cstheme="majorBidi"/>
      <w:spacing w:val="-10"/>
      <w:sz w:val="56"/>
      <w:szCs w:val="56"/>
    </w:rPr>
  </w:style>
  <w:style w:type="character" w:customStyle="1" w:styleId="a5">
    <w:name w:val="Название Знак"/>
    <w:basedOn w:val="a0"/>
    <w:link w:val="a4"/>
    <w:uiPriority w:val="10"/>
    <w:rsid w:val="00963AE5"/>
    <w:rPr>
      <w:rFonts w:asciiTheme="majorHAnsi" w:eastAsiaTheme="majorEastAsia" w:hAnsiTheme="majorHAnsi" w:cstheme="majorBidi"/>
      <w:spacing w:val="-10"/>
      <w:sz w:val="56"/>
      <w:szCs w:val="56"/>
    </w:rPr>
  </w:style>
  <w:style w:type="paragraph" w:styleId="a6">
    <w:name w:val="Subtitle"/>
    <w:basedOn w:val="a"/>
    <w:next w:val="a"/>
    <w:link w:val="a7"/>
    <w:uiPriority w:val="11"/>
    <w:qFormat/>
    <w:rsid w:val="00963AE5"/>
    <w:pPr>
      <w:numPr>
        <w:ilvl w:val="1"/>
      </w:numPr>
    </w:pPr>
    <w:rPr>
      <w:color w:val="5A5A5A" w:themeColor="text1" w:themeTint="A5"/>
      <w:spacing w:val="15"/>
    </w:rPr>
  </w:style>
  <w:style w:type="character" w:customStyle="1" w:styleId="a7">
    <w:name w:val="Подзаголовок Знак"/>
    <w:basedOn w:val="a0"/>
    <w:link w:val="a6"/>
    <w:uiPriority w:val="11"/>
    <w:rsid w:val="00963AE5"/>
    <w:rPr>
      <w:color w:val="5A5A5A" w:themeColor="text1" w:themeTint="A5"/>
      <w:spacing w:val="15"/>
    </w:rPr>
  </w:style>
  <w:style w:type="character" w:styleId="a8">
    <w:name w:val="Strong"/>
    <w:basedOn w:val="a0"/>
    <w:uiPriority w:val="22"/>
    <w:qFormat/>
    <w:rsid w:val="00963AE5"/>
    <w:rPr>
      <w:b/>
      <w:bCs/>
      <w:color w:val="auto"/>
    </w:rPr>
  </w:style>
  <w:style w:type="character" w:styleId="a9">
    <w:name w:val="Emphasis"/>
    <w:basedOn w:val="a0"/>
    <w:uiPriority w:val="20"/>
    <w:qFormat/>
    <w:rsid w:val="00963AE5"/>
    <w:rPr>
      <w:i/>
      <w:iCs/>
      <w:color w:val="auto"/>
    </w:rPr>
  </w:style>
  <w:style w:type="paragraph" w:styleId="aa">
    <w:name w:val="No Spacing"/>
    <w:uiPriority w:val="1"/>
    <w:qFormat/>
    <w:rsid w:val="00963AE5"/>
    <w:pPr>
      <w:spacing w:after="0" w:line="240" w:lineRule="auto"/>
    </w:pPr>
  </w:style>
  <w:style w:type="paragraph" w:styleId="21">
    <w:name w:val="Quote"/>
    <w:basedOn w:val="a"/>
    <w:next w:val="a"/>
    <w:link w:val="22"/>
    <w:uiPriority w:val="29"/>
    <w:qFormat/>
    <w:rsid w:val="00963AE5"/>
    <w:pPr>
      <w:spacing w:before="200"/>
      <w:ind w:left="864" w:right="864"/>
    </w:pPr>
    <w:rPr>
      <w:i/>
      <w:iCs/>
      <w:color w:val="404040" w:themeColor="text1" w:themeTint="BF"/>
    </w:rPr>
  </w:style>
  <w:style w:type="character" w:customStyle="1" w:styleId="22">
    <w:name w:val="Цитата 2 Знак"/>
    <w:basedOn w:val="a0"/>
    <w:link w:val="21"/>
    <w:uiPriority w:val="29"/>
    <w:rsid w:val="00963AE5"/>
    <w:rPr>
      <w:i/>
      <w:iCs/>
      <w:color w:val="404040" w:themeColor="text1" w:themeTint="BF"/>
    </w:rPr>
  </w:style>
  <w:style w:type="paragraph" w:styleId="ab">
    <w:name w:val="Intense Quote"/>
    <w:basedOn w:val="a"/>
    <w:next w:val="a"/>
    <w:link w:val="ac"/>
    <w:uiPriority w:val="30"/>
    <w:qFormat/>
    <w:rsid w:val="00963AE5"/>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ac">
    <w:name w:val="Выделенная цитата Знак"/>
    <w:basedOn w:val="a0"/>
    <w:link w:val="ab"/>
    <w:uiPriority w:val="30"/>
    <w:rsid w:val="00963AE5"/>
    <w:rPr>
      <w:i/>
      <w:iCs/>
      <w:color w:val="404040" w:themeColor="text1" w:themeTint="BF"/>
    </w:rPr>
  </w:style>
  <w:style w:type="character" w:styleId="ad">
    <w:name w:val="Subtle Emphasis"/>
    <w:basedOn w:val="a0"/>
    <w:uiPriority w:val="19"/>
    <w:qFormat/>
    <w:rsid w:val="00963AE5"/>
    <w:rPr>
      <w:i/>
      <w:iCs/>
      <w:color w:val="404040" w:themeColor="text1" w:themeTint="BF"/>
    </w:rPr>
  </w:style>
  <w:style w:type="character" w:styleId="ae">
    <w:name w:val="Intense Emphasis"/>
    <w:basedOn w:val="a0"/>
    <w:uiPriority w:val="21"/>
    <w:qFormat/>
    <w:rsid w:val="00963AE5"/>
    <w:rPr>
      <w:b/>
      <w:bCs/>
      <w:i/>
      <w:iCs/>
      <w:color w:val="auto"/>
    </w:rPr>
  </w:style>
  <w:style w:type="character" w:styleId="af">
    <w:name w:val="Subtle Reference"/>
    <w:basedOn w:val="a0"/>
    <w:uiPriority w:val="31"/>
    <w:qFormat/>
    <w:rsid w:val="00963AE5"/>
    <w:rPr>
      <w:smallCaps/>
      <w:color w:val="404040" w:themeColor="text1" w:themeTint="BF"/>
    </w:rPr>
  </w:style>
  <w:style w:type="character" w:styleId="af0">
    <w:name w:val="Intense Reference"/>
    <w:basedOn w:val="a0"/>
    <w:uiPriority w:val="32"/>
    <w:qFormat/>
    <w:rsid w:val="00963AE5"/>
    <w:rPr>
      <w:b/>
      <w:bCs/>
      <w:smallCaps/>
      <w:color w:val="404040" w:themeColor="text1" w:themeTint="BF"/>
      <w:spacing w:val="5"/>
    </w:rPr>
  </w:style>
  <w:style w:type="character" w:styleId="af1">
    <w:name w:val="Book Title"/>
    <w:basedOn w:val="a0"/>
    <w:uiPriority w:val="33"/>
    <w:qFormat/>
    <w:rsid w:val="00963AE5"/>
    <w:rPr>
      <w:b/>
      <w:bCs/>
      <w:i/>
      <w:iCs/>
      <w:spacing w:val="5"/>
    </w:rPr>
  </w:style>
  <w:style w:type="paragraph" w:styleId="af2">
    <w:name w:val="TOC Heading"/>
    <w:basedOn w:val="1"/>
    <w:next w:val="a"/>
    <w:uiPriority w:val="39"/>
    <w:unhideWhenUsed/>
    <w:qFormat/>
    <w:rsid w:val="00963AE5"/>
    <w:pPr>
      <w:outlineLvl w:val="9"/>
    </w:pPr>
  </w:style>
  <w:style w:type="paragraph" w:styleId="af3">
    <w:name w:val="List Paragraph"/>
    <w:basedOn w:val="a"/>
    <w:uiPriority w:val="34"/>
    <w:qFormat/>
    <w:rsid w:val="00CA5AEB"/>
    <w:pPr>
      <w:ind w:left="720"/>
      <w:contextualSpacing/>
    </w:pPr>
  </w:style>
  <w:style w:type="character" w:styleId="af4">
    <w:name w:val="Hyperlink"/>
    <w:basedOn w:val="a0"/>
    <w:uiPriority w:val="99"/>
    <w:unhideWhenUsed/>
    <w:rsid w:val="00000A7D"/>
    <w:rPr>
      <w:color w:val="0563C1" w:themeColor="hyperlink"/>
      <w:u w:val="single"/>
    </w:rPr>
  </w:style>
  <w:style w:type="character" w:styleId="af5">
    <w:name w:val="Placeholder Text"/>
    <w:basedOn w:val="a0"/>
    <w:uiPriority w:val="99"/>
    <w:semiHidden/>
    <w:rsid w:val="00C2655B"/>
    <w:rPr>
      <w:color w:val="808080"/>
    </w:rPr>
  </w:style>
  <w:style w:type="paragraph" w:styleId="11">
    <w:name w:val="toc 1"/>
    <w:basedOn w:val="a"/>
    <w:next w:val="a"/>
    <w:autoRedefine/>
    <w:uiPriority w:val="39"/>
    <w:unhideWhenUsed/>
    <w:rsid w:val="00B52B6E"/>
    <w:pPr>
      <w:spacing w:after="100"/>
    </w:pPr>
  </w:style>
  <w:style w:type="paragraph" w:styleId="23">
    <w:name w:val="toc 2"/>
    <w:basedOn w:val="a"/>
    <w:next w:val="a"/>
    <w:autoRedefine/>
    <w:uiPriority w:val="39"/>
    <w:unhideWhenUsed/>
    <w:rsid w:val="00B52B6E"/>
    <w:pPr>
      <w:spacing w:after="100"/>
      <w:ind w:left="220"/>
    </w:pPr>
  </w:style>
  <w:style w:type="paragraph" w:styleId="31">
    <w:name w:val="toc 3"/>
    <w:basedOn w:val="a"/>
    <w:next w:val="a"/>
    <w:autoRedefine/>
    <w:uiPriority w:val="39"/>
    <w:unhideWhenUsed/>
    <w:rsid w:val="00B52B6E"/>
    <w:pPr>
      <w:spacing w:after="100"/>
      <w:ind w:left="440"/>
    </w:pPr>
  </w:style>
  <w:style w:type="paragraph" w:styleId="24">
    <w:name w:val="List 2"/>
    <w:basedOn w:val="a"/>
    <w:uiPriority w:val="99"/>
    <w:unhideWhenUsed/>
    <w:rsid w:val="00584CD2"/>
    <w:pPr>
      <w:ind w:left="566" w:hanging="283"/>
      <w:contextualSpacing/>
    </w:pPr>
  </w:style>
  <w:style w:type="paragraph" w:styleId="af6">
    <w:name w:val="Body Text"/>
    <w:basedOn w:val="a"/>
    <w:link w:val="af7"/>
    <w:uiPriority w:val="99"/>
    <w:unhideWhenUsed/>
    <w:rsid w:val="00584CD2"/>
    <w:pPr>
      <w:spacing w:after="120"/>
    </w:pPr>
  </w:style>
  <w:style w:type="character" w:customStyle="1" w:styleId="af7">
    <w:name w:val="Основной текст Знак"/>
    <w:basedOn w:val="a0"/>
    <w:link w:val="af6"/>
    <w:uiPriority w:val="99"/>
    <w:rsid w:val="00584CD2"/>
  </w:style>
  <w:style w:type="paragraph" w:styleId="af8">
    <w:name w:val="Body Text Indent"/>
    <w:basedOn w:val="a"/>
    <w:link w:val="af9"/>
    <w:uiPriority w:val="99"/>
    <w:unhideWhenUsed/>
    <w:rsid w:val="00584CD2"/>
    <w:pPr>
      <w:spacing w:after="120"/>
      <w:ind w:left="283"/>
    </w:pPr>
  </w:style>
  <w:style w:type="character" w:customStyle="1" w:styleId="af9">
    <w:name w:val="Основной текст с отступом Знак"/>
    <w:basedOn w:val="a0"/>
    <w:link w:val="af8"/>
    <w:uiPriority w:val="99"/>
    <w:rsid w:val="00584CD2"/>
  </w:style>
  <w:style w:type="paragraph" w:styleId="afa">
    <w:name w:val="Body Text First Indent"/>
    <w:basedOn w:val="af6"/>
    <w:link w:val="afb"/>
    <w:uiPriority w:val="99"/>
    <w:unhideWhenUsed/>
    <w:rsid w:val="00584CD2"/>
    <w:pPr>
      <w:spacing w:after="160"/>
      <w:ind w:firstLine="360"/>
    </w:pPr>
  </w:style>
  <w:style w:type="character" w:customStyle="1" w:styleId="afb">
    <w:name w:val="Красная строка Знак"/>
    <w:basedOn w:val="af7"/>
    <w:link w:val="afa"/>
    <w:uiPriority w:val="99"/>
    <w:rsid w:val="00584CD2"/>
  </w:style>
  <w:style w:type="paragraph" w:styleId="25">
    <w:name w:val="Body Text First Indent 2"/>
    <w:basedOn w:val="af8"/>
    <w:link w:val="26"/>
    <w:uiPriority w:val="99"/>
    <w:unhideWhenUsed/>
    <w:rsid w:val="00584CD2"/>
    <w:pPr>
      <w:spacing w:after="160"/>
      <w:ind w:left="360" w:firstLine="360"/>
    </w:pPr>
  </w:style>
  <w:style w:type="character" w:customStyle="1" w:styleId="26">
    <w:name w:val="Красная строка 2 Знак"/>
    <w:basedOn w:val="af9"/>
    <w:link w:val="25"/>
    <w:uiPriority w:val="99"/>
    <w:rsid w:val="00584CD2"/>
  </w:style>
  <w:style w:type="paragraph" w:styleId="afc">
    <w:name w:val="Normal (Web)"/>
    <w:basedOn w:val="a"/>
    <w:uiPriority w:val="99"/>
    <w:semiHidden/>
    <w:unhideWhenUsed/>
    <w:rsid w:val="00057D1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mw-headline">
    <w:name w:val="mw-headline"/>
    <w:basedOn w:val="a0"/>
    <w:rsid w:val="00057D13"/>
  </w:style>
  <w:style w:type="character" w:customStyle="1" w:styleId="mw-editsection">
    <w:name w:val="mw-editsection"/>
    <w:basedOn w:val="a0"/>
    <w:rsid w:val="00057D13"/>
  </w:style>
  <w:style w:type="character" w:customStyle="1" w:styleId="mw-editsection-bracket">
    <w:name w:val="mw-editsection-bracket"/>
    <w:basedOn w:val="a0"/>
    <w:rsid w:val="00057D13"/>
  </w:style>
  <w:style w:type="character" w:customStyle="1" w:styleId="mw-editsection-divider">
    <w:name w:val="mw-editsection-divider"/>
    <w:basedOn w:val="a0"/>
    <w:rsid w:val="00057D13"/>
  </w:style>
  <w:style w:type="paragraph" w:styleId="afd">
    <w:name w:val="header"/>
    <w:basedOn w:val="a"/>
    <w:link w:val="afe"/>
    <w:uiPriority w:val="99"/>
    <w:unhideWhenUsed/>
    <w:rsid w:val="009A0173"/>
    <w:pPr>
      <w:tabs>
        <w:tab w:val="center" w:pos="4819"/>
        <w:tab w:val="right" w:pos="9639"/>
      </w:tabs>
      <w:spacing w:after="0" w:line="240" w:lineRule="auto"/>
    </w:pPr>
  </w:style>
  <w:style w:type="character" w:customStyle="1" w:styleId="afe">
    <w:name w:val="Верхний колонтитул Знак"/>
    <w:basedOn w:val="a0"/>
    <w:link w:val="afd"/>
    <w:uiPriority w:val="99"/>
    <w:rsid w:val="009A0173"/>
  </w:style>
  <w:style w:type="paragraph" w:styleId="aff">
    <w:name w:val="footer"/>
    <w:basedOn w:val="a"/>
    <w:link w:val="aff0"/>
    <w:uiPriority w:val="99"/>
    <w:unhideWhenUsed/>
    <w:rsid w:val="009A0173"/>
    <w:pPr>
      <w:tabs>
        <w:tab w:val="center" w:pos="4819"/>
        <w:tab w:val="right" w:pos="9639"/>
      </w:tabs>
      <w:spacing w:after="0" w:line="240" w:lineRule="auto"/>
    </w:pPr>
  </w:style>
  <w:style w:type="character" w:customStyle="1" w:styleId="aff0">
    <w:name w:val="Нижний колонтитул Знак"/>
    <w:basedOn w:val="a0"/>
    <w:link w:val="aff"/>
    <w:uiPriority w:val="99"/>
    <w:rsid w:val="009A0173"/>
  </w:style>
  <w:style w:type="character" w:styleId="aff1">
    <w:name w:val="FollowedHyperlink"/>
    <w:basedOn w:val="a0"/>
    <w:uiPriority w:val="99"/>
    <w:semiHidden/>
    <w:unhideWhenUsed/>
    <w:rsid w:val="00284C2E"/>
    <w:rPr>
      <w:color w:val="954F72" w:themeColor="followedHyperlink"/>
      <w:u w:val="single"/>
    </w:rPr>
  </w:style>
  <w:style w:type="table" w:styleId="aff2">
    <w:name w:val="Table Grid"/>
    <w:basedOn w:val="a1"/>
    <w:uiPriority w:val="39"/>
    <w:rsid w:val="00E41C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2"/>
    <w:uiPriority w:val="99"/>
    <w:semiHidden/>
    <w:unhideWhenUsed/>
    <w:rsid w:val="008004BA"/>
  </w:style>
  <w:style w:type="table" w:customStyle="1" w:styleId="TableGrid1">
    <w:name w:val="Table Grid1"/>
    <w:basedOn w:val="a1"/>
    <w:next w:val="aff2"/>
    <w:uiPriority w:val="39"/>
    <w:rsid w:val="008004BA"/>
    <w:pPr>
      <w:spacing w:after="0" w:line="240" w:lineRule="auto"/>
    </w:pPr>
    <w:rPr>
      <w:rFonts w:ascii="Times New Roman" w:eastAsiaTheme="minorHAnsi"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e-math-mathml-inline">
    <w:name w:val="mwe-math-mathml-inline"/>
    <w:basedOn w:val="a0"/>
    <w:rsid w:val="008004BA"/>
  </w:style>
  <w:style w:type="character" w:customStyle="1" w:styleId="link-external">
    <w:name w:val="link-external"/>
    <w:basedOn w:val="a0"/>
    <w:rsid w:val="008004BA"/>
  </w:style>
  <w:style w:type="character" w:customStyle="1" w:styleId="12">
    <w:name w:val="Неразрешенное упоминание1"/>
    <w:basedOn w:val="a0"/>
    <w:uiPriority w:val="99"/>
    <w:semiHidden/>
    <w:unhideWhenUsed/>
    <w:rsid w:val="008004BA"/>
    <w:rPr>
      <w:color w:val="605E5C"/>
      <w:shd w:val="clear" w:color="auto" w:fill="E1DFDD"/>
    </w:rPr>
  </w:style>
  <w:style w:type="paragraph" w:styleId="aff3">
    <w:name w:val="footnote text"/>
    <w:basedOn w:val="a"/>
    <w:link w:val="aff4"/>
    <w:semiHidden/>
    <w:unhideWhenUsed/>
    <w:rsid w:val="008004BA"/>
    <w:pPr>
      <w:spacing w:after="0" w:line="264" w:lineRule="auto"/>
      <w:ind w:firstLine="357"/>
      <w:jc w:val="both"/>
    </w:pPr>
    <w:rPr>
      <w:rFonts w:ascii="Times New Roman" w:eastAsia="Times New Roman" w:hAnsi="Times New Roman" w:cs="Times New Roman"/>
      <w:sz w:val="20"/>
      <w:szCs w:val="20"/>
      <w:lang w:eastAsia="ru-RU"/>
    </w:rPr>
  </w:style>
  <w:style w:type="character" w:customStyle="1" w:styleId="aff4">
    <w:name w:val="Текст сноски Знак"/>
    <w:basedOn w:val="a0"/>
    <w:link w:val="aff3"/>
    <w:semiHidden/>
    <w:rsid w:val="008004BA"/>
    <w:rPr>
      <w:rFonts w:ascii="Times New Roman" w:eastAsia="Times New Roman" w:hAnsi="Times New Roman" w:cs="Times New Roman"/>
      <w:sz w:val="20"/>
      <w:szCs w:val="20"/>
      <w:lang w:eastAsia="ru-RU"/>
    </w:rPr>
  </w:style>
  <w:style w:type="character" w:styleId="aff5">
    <w:name w:val="footnote reference"/>
    <w:semiHidden/>
    <w:unhideWhenUsed/>
    <w:rsid w:val="008004BA"/>
    <w:rPr>
      <w:vertAlign w:val="superscript"/>
    </w:rPr>
  </w:style>
  <w:style w:type="paragraph" w:customStyle="1" w:styleId="Default">
    <w:name w:val="Default"/>
    <w:rsid w:val="008004BA"/>
    <w:pPr>
      <w:autoSpaceDE w:val="0"/>
      <w:autoSpaceDN w:val="0"/>
      <w:adjustRightInd w:val="0"/>
      <w:spacing w:after="0" w:line="240" w:lineRule="auto"/>
    </w:pPr>
    <w:rPr>
      <w:rFonts w:ascii="Times New Roman" w:eastAsiaTheme="minorHAns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481178">
      <w:bodyDiv w:val="1"/>
      <w:marLeft w:val="0"/>
      <w:marRight w:val="0"/>
      <w:marTop w:val="0"/>
      <w:marBottom w:val="0"/>
      <w:divBdr>
        <w:top w:val="none" w:sz="0" w:space="0" w:color="auto"/>
        <w:left w:val="none" w:sz="0" w:space="0" w:color="auto"/>
        <w:bottom w:val="none" w:sz="0" w:space="0" w:color="auto"/>
        <w:right w:val="none" w:sz="0" w:space="0" w:color="auto"/>
      </w:divBdr>
    </w:div>
    <w:div w:id="115560915">
      <w:bodyDiv w:val="1"/>
      <w:marLeft w:val="0"/>
      <w:marRight w:val="0"/>
      <w:marTop w:val="0"/>
      <w:marBottom w:val="0"/>
      <w:divBdr>
        <w:top w:val="none" w:sz="0" w:space="0" w:color="auto"/>
        <w:left w:val="none" w:sz="0" w:space="0" w:color="auto"/>
        <w:bottom w:val="none" w:sz="0" w:space="0" w:color="auto"/>
        <w:right w:val="none" w:sz="0" w:space="0" w:color="auto"/>
      </w:divBdr>
    </w:div>
    <w:div w:id="199629426">
      <w:bodyDiv w:val="1"/>
      <w:marLeft w:val="0"/>
      <w:marRight w:val="0"/>
      <w:marTop w:val="0"/>
      <w:marBottom w:val="0"/>
      <w:divBdr>
        <w:top w:val="none" w:sz="0" w:space="0" w:color="auto"/>
        <w:left w:val="none" w:sz="0" w:space="0" w:color="auto"/>
        <w:bottom w:val="none" w:sz="0" w:space="0" w:color="auto"/>
        <w:right w:val="none" w:sz="0" w:space="0" w:color="auto"/>
      </w:divBdr>
    </w:div>
    <w:div w:id="210075448">
      <w:bodyDiv w:val="1"/>
      <w:marLeft w:val="0"/>
      <w:marRight w:val="0"/>
      <w:marTop w:val="0"/>
      <w:marBottom w:val="0"/>
      <w:divBdr>
        <w:top w:val="none" w:sz="0" w:space="0" w:color="auto"/>
        <w:left w:val="none" w:sz="0" w:space="0" w:color="auto"/>
        <w:bottom w:val="none" w:sz="0" w:space="0" w:color="auto"/>
        <w:right w:val="none" w:sz="0" w:space="0" w:color="auto"/>
      </w:divBdr>
    </w:div>
    <w:div w:id="318967781">
      <w:bodyDiv w:val="1"/>
      <w:marLeft w:val="0"/>
      <w:marRight w:val="0"/>
      <w:marTop w:val="0"/>
      <w:marBottom w:val="0"/>
      <w:divBdr>
        <w:top w:val="none" w:sz="0" w:space="0" w:color="auto"/>
        <w:left w:val="none" w:sz="0" w:space="0" w:color="auto"/>
        <w:bottom w:val="none" w:sz="0" w:space="0" w:color="auto"/>
        <w:right w:val="none" w:sz="0" w:space="0" w:color="auto"/>
      </w:divBdr>
    </w:div>
    <w:div w:id="389614310">
      <w:bodyDiv w:val="1"/>
      <w:marLeft w:val="0"/>
      <w:marRight w:val="0"/>
      <w:marTop w:val="0"/>
      <w:marBottom w:val="0"/>
      <w:divBdr>
        <w:top w:val="none" w:sz="0" w:space="0" w:color="auto"/>
        <w:left w:val="none" w:sz="0" w:space="0" w:color="auto"/>
        <w:bottom w:val="none" w:sz="0" w:space="0" w:color="auto"/>
        <w:right w:val="none" w:sz="0" w:space="0" w:color="auto"/>
      </w:divBdr>
    </w:div>
    <w:div w:id="394741167">
      <w:bodyDiv w:val="1"/>
      <w:marLeft w:val="0"/>
      <w:marRight w:val="0"/>
      <w:marTop w:val="0"/>
      <w:marBottom w:val="0"/>
      <w:divBdr>
        <w:top w:val="none" w:sz="0" w:space="0" w:color="auto"/>
        <w:left w:val="none" w:sz="0" w:space="0" w:color="auto"/>
        <w:bottom w:val="none" w:sz="0" w:space="0" w:color="auto"/>
        <w:right w:val="none" w:sz="0" w:space="0" w:color="auto"/>
      </w:divBdr>
    </w:div>
    <w:div w:id="415710099">
      <w:bodyDiv w:val="1"/>
      <w:marLeft w:val="0"/>
      <w:marRight w:val="0"/>
      <w:marTop w:val="0"/>
      <w:marBottom w:val="0"/>
      <w:divBdr>
        <w:top w:val="none" w:sz="0" w:space="0" w:color="auto"/>
        <w:left w:val="none" w:sz="0" w:space="0" w:color="auto"/>
        <w:bottom w:val="none" w:sz="0" w:space="0" w:color="auto"/>
        <w:right w:val="none" w:sz="0" w:space="0" w:color="auto"/>
      </w:divBdr>
    </w:div>
    <w:div w:id="780300755">
      <w:bodyDiv w:val="1"/>
      <w:marLeft w:val="0"/>
      <w:marRight w:val="0"/>
      <w:marTop w:val="0"/>
      <w:marBottom w:val="0"/>
      <w:divBdr>
        <w:top w:val="none" w:sz="0" w:space="0" w:color="auto"/>
        <w:left w:val="none" w:sz="0" w:space="0" w:color="auto"/>
        <w:bottom w:val="none" w:sz="0" w:space="0" w:color="auto"/>
        <w:right w:val="none" w:sz="0" w:space="0" w:color="auto"/>
      </w:divBdr>
    </w:div>
    <w:div w:id="820462440">
      <w:bodyDiv w:val="1"/>
      <w:marLeft w:val="0"/>
      <w:marRight w:val="0"/>
      <w:marTop w:val="0"/>
      <w:marBottom w:val="0"/>
      <w:divBdr>
        <w:top w:val="none" w:sz="0" w:space="0" w:color="auto"/>
        <w:left w:val="none" w:sz="0" w:space="0" w:color="auto"/>
        <w:bottom w:val="none" w:sz="0" w:space="0" w:color="auto"/>
        <w:right w:val="none" w:sz="0" w:space="0" w:color="auto"/>
      </w:divBdr>
    </w:div>
    <w:div w:id="844593914">
      <w:bodyDiv w:val="1"/>
      <w:marLeft w:val="0"/>
      <w:marRight w:val="0"/>
      <w:marTop w:val="0"/>
      <w:marBottom w:val="0"/>
      <w:divBdr>
        <w:top w:val="none" w:sz="0" w:space="0" w:color="auto"/>
        <w:left w:val="none" w:sz="0" w:space="0" w:color="auto"/>
        <w:bottom w:val="none" w:sz="0" w:space="0" w:color="auto"/>
        <w:right w:val="none" w:sz="0" w:space="0" w:color="auto"/>
      </w:divBdr>
    </w:div>
    <w:div w:id="961157848">
      <w:bodyDiv w:val="1"/>
      <w:marLeft w:val="0"/>
      <w:marRight w:val="0"/>
      <w:marTop w:val="0"/>
      <w:marBottom w:val="0"/>
      <w:divBdr>
        <w:top w:val="none" w:sz="0" w:space="0" w:color="auto"/>
        <w:left w:val="none" w:sz="0" w:space="0" w:color="auto"/>
        <w:bottom w:val="none" w:sz="0" w:space="0" w:color="auto"/>
        <w:right w:val="none" w:sz="0" w:space="0" w:color="auto"/>
      </w:divBdr>
    </w:div>
    <w:div w:id="1020427266">
      <w:bodyDiv w:val="1"/>
      <w:marLeft w:val="0"/>
      <w:marRight w:val="0"/>
      <w:marTop w:val="0"/>
      <w:marBottom w:val="0"/>
      <w:divBdr>
        <w:top w:val="none" w:sz="0" w:space="0" w:color="auto"/>
        <w:left w:val="none" w:sz="0" w:space="0" w:color="auto"/>
        <w:bottom w:val="none" w:sz="0" w:space="0" w:color="auto"/>
        <w:right w:val="none" w:sz="0" w:space="0" w:color="auto"/>
      </w:divBdr>
    </w:div>
    <w:div w:id="1037196004">
      <w:bodyDiv w:val="1"/>
      <w:marLeft w:val="0"/>
      <w:marRight w:val="0"/>
      <w:marTop w:val="0"/>
      <w:marBottom w:val="0"/>
      <w:divBdr>
        <w:top w:val="none" w:sz="0" w:space="0" w:color="auto"/>
        <w:left w:val="none" w:sz="0" w:space="0" w:color="auto"/>
        <w:bottom w:val="none" w:sz="0" w:space="0" w:color="auto"/>
        <w:right w:val="none" w:sz="0" w:space="0" w:color="auto"/>
      </w:divBdr>
    </w:div>
    <w:div w:id="1159419807">
      <w:bodyDiv w:val="1"/>
      <w:marLeft w:val="0"/>
      <w:marRight w:val="0"/>
      <w:marTop w:val="0"/>
      <w:marBottom w:val="0"/>
      <w:divBdr>
        <w:top w:val="none" w:sz="0" w:space="0" w:color="auto"/>
        <w:left w:val="none" w:sz="0" w:space="0" w:color="auto"/>
        <w:bottom w:val="none" w:sz="0" w:space="0" w:color="auto"/>
        <w:right w:val="none" w:sz="0" w:space="0" w:color="auto"/>
      </w:divBdr>
      <w:divsChild>
        <w:div w:id="721909650">
          <w:marLeft w:val="0"/>
          <w:marRight w:val="0"/>
          <w:marTop w:val="0"/>
          <w:marBottom w:val="0"/>
          <w:divBdr>
            <w:top w:val="none" w:sz="0" w:space="0" w:color="auto"/>
            <w:left w:val="none" w:sz="0" w:space="0" w:color="auto"/>
            <w:bottom w:val="none" w:sz="0" w:space="0" w:color="auto"/>
            <w:right w:val="none" w:sz="0" w:space="0" w:color="auto"/>
          </w:divBdr>
          <w:divsChild>
            <w:div w:id="165668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933342">
      <w:bodyDiv w:val="1"/>
      <w:marLeft w:val="0"/>
      <w:marRight w:val="0"/>
      <w:marTop w:val="0"/>
      <w:marBottom w:val="0"/>
      <w:divBdr>
        <w:top w:val="none" w:sz="0" w:space="0" w:color="auto"/>
        <w:left w:val="none" w:sz="0" w:space="0" w:color="auto"/>
        <w:bottom w:val="none" w:sz="0" w:space="0" w:color="auto"/>
        <w:right w:val="none" w:sz="0" w:space="0" w:color="auto"/>
      </w:divBdr>
    </w:div>
    <w:div w:id="1282103936">
      <w:bodyDiv w:val="1"/>
      <w:marLeft w:val="0"/>
      <w:marRight w:val="0"/>
      <w:marTop w:val="0"/>
      <w:marBottom w:val="0"/>
      <w:divBdr>
        <w:top w:val="none" w:sz="0" w:space="0" w:color="auto"/>
        <w:left w:val="none" w:sz="0" w:space="0" w:color="auto"/>
        <w:bottom w:val="none" w:sz="0" w:space="0" w:color="auto"/>
        <w:right w:val="none" w:sz="0" w:space="0" w:color="auto"/>
      </w:divBdr>
    </w:div>
    <w:div w:id="1291011583">
      <w:bodyDiv w:val="1"/>
      <w:marLeft w:val="0"/>
      <w:marRight w:val="0"/>
      <w:marTop w:val="0"/>
      <w:marBottom w:val="0"/>
      <w:divBdr>
        <w:top w:val="none" w:sz="0" w:space="0" w:color="auto"/>
        <w:left w:val="none" w:sz="0" w:space="0" w:color="auto"/>
        <w:bottom w:val="none" w:sz="0" w:space="0" w:color="auto"/>
        <w:right w:val="none" w:sz="0" w:space="0" w:color="auto"/>
      </w:divBdr>
    </w:div>
    <w:div w:id="1453598615">
      <w:bodyDiv w:val="1"/>
      <w:marLeft w:val="0"/>
      <w:marRight w:val="0"/>
      <w:marTop w:val="0"/>
      <w:marBottom w:val="0"/>
      <w:divBdr>
        <w:top w:val="none" w:sz="0" w:space="0" w:color="auto"/>
        <w:left w:val="none" w:sz="0" w:space="0" w:color="auto"/>
        <w:bottom w:val="none" w:sz="0" w:space="0" w:color="auto"/>
        <w:right w:val="none" w:sz="0" w:space="0" w:color="auto"/>
      </w:divBdr>
    </w:div>
    <w:div w:id="1562709790">
      <w:bodyDiv w:val="1"/>
      <w:marLeft w:val="0"/>
      <w:marRight w:val="0"/>
      <w:marTop w:val="0"/>
      <w:marBottom w:val="0"/>
      <w:divBdr>
        <w:top w:val="none" w:sz="0" w:space="0" w:color="auto"/>
        <w:left w:val="none" w:sz="0" w:space="0" w:color="auto"/>
        <w:bottom w:val="none" w:sz="0" w:space="0" w:color="auto"/>
        <w:right w:val="none" w:sz="0" w:space="0" w:color="auto"/>
      </w:divBdr>
    </w:div>
    <w:div w:id="1705207081">
      <w:bodyDiv w:val="1"/>
      <w:marLeft w:val="0"/>
      <w:marRight w:val="0"/>
      <w:marTop w:val="0"/>
      <w:marBottom w:val="0"/>
      <w:divBdr>
        <w:top w:val="none" w:sz="0" w:space="0" w:color="auto"/>
        <w:left w:val="none" w:sz="0" w:space="0" w:color="auto"/>
        <w:bottom w:val="none" w:sz="0" w:space="0" w:color="auto"/>
        <w:right w:val="none" w:sz="0" w:space="0" w:color="auto"/>
      </w:divBdr>
    </w:div>
    <w:div w:id="1735006565">
      <w:bodyDiv w:val="1"/>
      <w:marLeft w:val="0"/>
      <w:marRight w:val="0"/>
      <w:marTop w:val="0"/>
      <w:marBottom w:val="0"/>
      <w:divBdr>
        <w:top w:val="none" w:sz="0" w:space="0" w:color="auto"/>
        <w:left w:val="none" w:sz="0" w:space="0" w:color="auto"/>
        <w:bottom w:val="none" w:sz="0" w:space="0" w:color="auto"/>
        <w:right w:val="none" w:sz="0" w:space="0" w:color="auto"/>
      </w:divBdr>
    </w:div>
    <w:div w:id="1913390139">
      <w:bodyDiv w:val="1"/>
      <w:marLeft w:val="0"/>
      <w:marRight w:val="0"/>
      <w:marTop w:val="0"/>
      <w:marBottom w:val="0"/>
      <w:divBdr>
        <w:top w:val="none" w:sz="0" w:space="0" w:color="auto"/>
        <w:left w:val="none" w:sz="0" w:space="0" w:color="auto"/>
        <w:bottom w:val="none" w:sz="0" w:space="0" w:color="auto"/>
        <w:right w:val="none" w:sz="0" w:space="0" w:color="auto"/>
      </w:divBdr>
    </w:div>
    <w:div w:id="1940019891">
      <w:bodyDiv w:val="1"/>
      <w:marLeft w:val="0"/>
      <w:marRight w:val="0"/>
      <w:marTop w:val="0"/>
      <w:marBottom w:val="0"/>
      <w:divBdr>
        <w:top w:val="none" w:sz="0" w:space="0" w:color="auto"/>
        <w:left w:val="none" w:sz="0" w:space="0" w:color="auto"/>
        <w:bottom w:val="none" w:sz="0" w:space="0" w:color="auto"/>
        <w:right w:val="none" w:sz="0" w:space="0" w:color="auto"/>
      </w:divBdr>
    </w:div>
    <w:div w:id="2002350166">
      <w:bodyDiv w:val="1"/>
      <w:marLeft w:val="0"/>
      <w:marRight w:val="0"/>
      <w:marTop w:val="0"/>
      <w:marBottom w:val="0"/>
      <w:divBdr>
        <w:top w:val="none" w:sz="0" w:space="0" w:color="auto"/>
        <w:left w:val="none" w:sz="0" w:space="0" w:color="auto"/>
        <w:bottom w:val="none" w:sz="0" w:space="0" w:color="auto"/>
        <w:right w:val="none" w:sz="0" w:space="0" w:color="auto"/>
      </w:divBdr>
    </w:div>
    <w:div w:id="2080715338">
      <w:bodyDiv w:val="1"/>
      <w:marLeft w:val="0"/>
      <w:marRight w:val="0"/>
      <w:marTop w:val="0"/>
      <w:marBottom w:val="0"/>
      <w:divBdr>
        <w:top w:val="none" w:sz="0" w:space="0" w:color="auto"/>
        <w:left w:val="none" w:sz="0" w:space="0" w:color="auto"/>
        <w:bottom w:val="none" w:sz="0" w:space="0" w:color="auto"/>
        <w:right w:val="none" w:sz="0" w:space="0" w:color="auto"/>
      </w:divBdr>
    </w:div>
    <w:div w:id="210445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eader" Target="head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20" Type="http://schemas.openxmlformats.org/officeDocument/2006/relationships/image" Target="media/image12.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BFC140-7ED7-4388-B497-65967E635B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122</Pages>
  <Words>19647</Words>
  <Characters>111993</Characters>
  <Application>Microsoft Office Word</Application>
  <DocSecurity>0</DocSecurity>
  <Lines>933</Lines>
  <Paragraphs>262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131378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Жакулін Нікіта Вячеславович</dc:creator>
  <cp:lastModifiedBy>Galina</cp:lastModifiedBy>
  <cp:revision>2</cp:revision>
  <cp:lastPrinted>2021-06-10T13:49:00Z</cp:lastPrinted>
  <dcterms:created xsi:type="dcterms:W3CDTF">2021-11-17T13:45:00Z</dcterms:created>
  <dcterms:modified xsi:type="dcterms:W3CDTF">2021-11-17T13:45:00Z</dcterms:modified>
</cp:coreProperties>
</file>